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1CC" w:rsidRDefault="00954C9A">
      <w:pPr>
        <w:jc w:val="center"/>
        <w:textAlignment w:val="top"/>
      </w:pPr>
      <w:r>
        <w:rPr>
          <w:rFonts w:ascii="Verdana"/>
          <w:sz w:val="44"/>
        </w:rPr>
        <w:t>本次检验项目</w:t>
      </w:r>
    </w:p>
    <w:p w:rsidR="008441CC" w:rsidRDefault="008441CC">
      <w:pPr>
        <w:spacing w:before="4"/>
        <w:ind w:firstLineChars="200" w:firstLine="420"/>
        <w:jc w:val="left"/>
      </w:pPr>
    </w:p>
    <w:p w:rsidR="008441CC" w:rsidRPr="00954C9A" w:rsidRDefault="00954C9A">
      <w:pPr>
        <w:spacing w:before="4"/>
        <w:ind w:firstLineChars="200" w:firstLine="640"/>
        <w:jc w:val="left"/>
        <w:rPr>
          <w:rFonts w:ascii="黑体" w:eastAsia="黑体" w:hAnsi="黑体"/>
          <w:sz w:val="32"/>
        </w:rPr>
      </w:pPr>
      <w:r w:rsidRPr="00954C9A">
        <w:rPr>
          <w:rFonts w:ascii="黑体" w:eastAsia="黑体" w:hAnsi="黑体" w:hint="eastAsia"/>
          <w:sz w:val="32"/>
        </w:rPr>
        <w:t>一、</w:t>
      </w:r>
      <w:r w:rsidRPr="00954C9A">
        <w:rPr>
          <w:rFonts w:ascii="黑体" w:eastAsia="黑体" w:hAnsi="黑体"/>
          <w:sz w:val="32"/>
        </w:rPr>
        <w:t>抽检依据</w:t>
      </w:r>
    </w:p>
    <w:p w:rsidR="008441CC" w:rsidRDefault="00954C9A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2760-2014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食品添加剂使用标准》、</w:t>
      </w:r>
      <w:r>
        <w:rPr>
          <w:rFonts w:ascii="Verdana"/>
          <w:sz w:val="32"/>
        </w:rPr>
        <w:t>Q/DCDXC 0001-2017</w:t>
      </w:r>
      <w:r>
        <w:rPr>
          <w:rFonts w:ascii="Verdana"/>
          <w:sz w:val="32"/>
        </w:rPr>
        <w:t>《糕点》、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GB 19295-2011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速冻面米制品》、</w:t>
      </w:r>
      <w:r>
        <w:rPr>
          <w:rFonts w:ascii="Verdana" w:hint="eastAsia"/>
          <w:sz w:val="32"/>
        </w:rPr>
        <w:t>SB/T 10377-2004</w:t>
      </w:r>
      <w:r>
        <w:rPr>
          <w:rFonts w:ascii="Verdana" w:hint="eastAsia"/>
          <w:sz w:val="32"/>
        </w:rPr>
        <w:t>《粽子》、</w:t>
      </w:r>
      <w:r>
        <w:rPr>
          <w:rFonts w:ascii="Verdana" w:hint="eastAsia"/>
          <w:sz w:val="32"/>
        </w:rPr>
        <w:t>GB 29921-2013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食品中致病菌限量》</w:t>
      </w:r>
      <w:r>
        <w:rPr>
          <w:rFonts w:ascii="Verdana"/>
          <w:sz w:val="32"/>
        </w:rPr>
        <w:t>等标准及产品明示标准和指标的要求。</w:t>
      </w:r>
    </w:p>
    <w:p w:rsidR="008441CC" w:rsidRPr="00954C9A" w:rsidRDefault="00954C9A">
      <w:pPr>
        <w:spacing w:before="4"/>
        <w:ind w:firstLineChars="200" w:firstLine="640"/>
        <w:jc w:val="left"/>
        <w:rPr>
          <w:rFonts w:ascii="黑体" w:eastAsia="黑体" w:hAnsi="黑体"/>
        </w:rPr>
      </w:pPr>
      <w:r w:rsidRPr="00954C9A">
        <w:rPr>
          <w:rFonts w:ascii="黑体" w:eastAsia="黑体" w:hAnsi="黑体" w:hint="eastAsia"/>
          <w:sz w:val="32"/>
        </w:rPr>
        <w:t>二、</w:t>
      </w:r>
      <w:r w:rsidRPr="00954C9A">
        <w:rPr>
          <w:rFonts w:ascii="黑体" w:eastAsia="黑体" w:hAnsi="黑体"/>
          <w:sz w:val="32"/>
        </w:rPr>
        <w:t>检验项目</w:t>
      </w:r>
    </w:p>
    <w:p w:rsidR="008441CC" w:rsidRDefault="00954C9A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>粽子</w:t>
      </w:r>
      <w:r>
        <w:rPr>
          <w:rFonts w:ascii="Verdana"/>
          <w:sz w:val="32"/>
        </w:rPr>
        <w:t>抽检项目包括苯甲酸及其钠盐（以苯甲酸计）、山梨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钾盐（以山梨酸计）、</w:t>
      </w:r>
      <w:bookmarkStart w:id="0" w:name="_GoBack"/>
      <w:bookmarkEnd w:id="0"/>
      <w:r>
        <w:rPr>
          <w:rFonts w:ascii="Verdana"/>
          <w:sz w:val="32"/>
        </w:rPr>
        <w:t>糖精钠（以糖精计）、甜蜜素（以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计）、脱氢乙酸及其钠盐（以脱氢乙酸计）、铅（以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计）、</w:t>
      </w:r>
      <w:r>
        <w:rPr>
          <w:rFonts w:ascii="Verdana" w:hint="eastAsia"/>
          <w:sz w:val="32"/>
        </w:rPr>
        <w:t>安赛蜜</w:t>
      </w:r>
      <w:r>
        <w:rPr>
          <w:rFonts w:ascii="Verdana"/>
          <w:sz w:val="32"/>
        </w:rPr>
        <w:t>、</w:t>
      </w:r>
      <w:r>
        <w:rPr>
          <w:rFonts w:ascii="Verdana" w:hint="eastAsia"/>
          <w:sz w:val="32"/>
        </w:rPr>
        <w:t>铝的残留量</w:t>
      </w:r>
      <w:r>
        <w:rPr>
          <w:rFonts w:ascii="Verdana" w:hint="eastAsia"/>
          <w:sz w:val="32"/>
        </w:rPr>
        <w:t>(</w:t>
      </w:r>
      <w:r>
        <w:rPr>
          <w:rFonts w:ascii="Verdana" w:hint="eastAsia"/>
          <w:sz w:val="32"/>
        </w:rPr>
        <w:t>干样品，以</w:t>
      </w:r>
      <w:r>
        <w:rPr>
          <w:rFonts w:ascii="Verdana" w:hint="eastAsia"/>
          <w:sz w:val="32"/>
        </w:rPr>
        <w:t>Al</w:t>
      </w:r>
      <w:r>
        <w:rPr>
          <w:rFonts w:ascii="Verdana" w:hint="eastAsia"/>
          <w:sz w:val="32"/>
        </w:rPr>
        <w:t>计</w:t>
      </w:r>
      <w:r>
        <w:rPr>
          <w:rFonts w:ascii="Verdana" w:hint="eastAsia"/>
          <w:sz w:val="32"/>
        </w:rPr>
        <w:t>)</w:t>
      </w:r>
      <w:r>
        <w:rPr>
          <w:rFonts w:ascii="Verdana"/>
          <w:sz w:val="32"/>
        </w:rPr>
        <w:t>、</w:t>
      </w:r>
      <w:r>
        <w:rPr>
          <w:rFonts w:ascii="Verdana" w:hint="eastAsia"/>
          <w:sz w:val="32"/>
        </w:rPr>
        <w:t>菌落总数</w:t>
      </w:r>
      <w:r>
        <w:rPr>
          <w:rFonts w:ascii="Verdana"/>
          <w:sz w:val="32"/>
        </w:rPr>
        <w:t>、</w:t>
      </w:r>
      <w:r>
        <w:rPr>
          <w:rFonts w:ascii="Verdana" w:hint="eastAsia"/>
          <w:sz w:val="32"/>
        </w:rPr>
        <w:t>大肠菌群</w:t>
      </w:r>
      <w:r>
        <w:rPr>
          <w:rFonts w:ascii="Verdana"/>
          <w:sz w:val="32"/>
        </w:rPr>
        <w:t>、</w:t>
      </w:r>
      <w:r>
        <w:rPr>
          <w:rFonts w:ascii="Verdana" w:hint="eastAsia"/>
          <w:sz w:val="32"/>
        </w:rPr>
        <w:t>金黄色葡萄球菌</w:t>
      </w:r>
      <w:r>
        <w:rPr>
          <w:rFonts w:ascii="Verdana"/>
          <w:sz w:val="32"/>
        </w:rPr>
        <w:t>、</w:t>
      </w:r>
      <w:r>
        <w:rPr>
          <w:rFonts w:ascii="Verdana" w:hint="eastAsia"/>
          <w:sz w:val="32"/>
        </w:rPr>
        <w:t>沙门氏菌</w:t>
      </w:r>
      <w:r>
        <w:rPr>
          <w:rFonts w:ascii="Verdana"/>
          <w:sz w:val="32"/>
        </w:rPr>
        <w:t>、</w:t>
      </w:r>
      <w:r>
        <w:rPr>
          <w:rFonts w:ascii="Verdana" w:hint="eastAsia"/>
          <w:sz w:val="32"/>
        </w:rPr>
        <w:t>霉菌</w:t>
      </w:r>
      <w:r>
        <w:rPr>
          <w:rFonts w:ascii="Verdana"/>
          <w:sz w:val="32"/>
        </w:rPr>
        <w:t>、</w:t>
      </w:r>
      <w:r>
        <w:rPr>
          <w:rFonts w:ascii="Verdana" w:hint="eastAsia"/>
          <w:sz w:val="32"/>
        </w:rPr>
        <w:t>商业无菌</w:t>
      </w:r>
      <w:r>
        <w:rPr>
          <w:rFonts w:asciiTheme="minorEastAsia" w:hAnsiTheme="minorEastAsia" w:hint="eastAsia"/>
          <w:sz w:val="32"/>
          <w:szCs w:val="32"/>
        </w:rPr>
        <w:t>、防腐剂混合使用时各自用量占其最大使用量的比例之和、过氧化值（以脂肪计）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1</w:t>
      </w:r>
      <w:r>
        <w:rPr>
          <w:rFonts w:ascii="Verdana" w:hint="eastAsia"/>
          <w:sz w:val="32"/>
        </w:rPr>
        <w:t>6</w:t>
      </w:r>
      <w:r>
        <w:rPr>
          <w:rFonts w:ascii="Verdana"/>
          <w:sz w:val="32"/>
        </w:rPr>
        <w:t>个指标</w:t>
      </w:r>
      <w:r>
        <w:rPr>
          <w:rFonts w:ascii="Verdana" w:hint="eastAsia"/>
          <w:sz w:val="32"/>
        </w:rPr>
        <w:t>。</w:t>
      </w:r>
    </w:p>
    <w:p w:rsidR="008441CC" w:rsidRDefault="008441CC">
      <w:pPr>
        <w:spacing w:before="4"/>
        <w:ind w:firstLineChars="200" w:firstLine="640"/>
        <w:jc w:val="left"/>
        <w:rPr>
          <w:rFonts w:ascii="Verdana"/>
          <w:sz w:val="32"/>
        </w:rPr>
      </w:pPr>
    </w:p>
    <w:sectPr w:rsidR="008441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596"/>
    <w:rsid w:val="000573A3"/>
    <w:rsid w:val="00095BBA"/>
    <w:rsid w:val="000B63D1"/>
    <w:rsid w:val="00103DFD"/>
    <w:rsid w:val="00112CB4"/>
    <w:rsid w:val="0018771B"/>
    <w:rsid w:val="001A63B2"/>
    <w:rsid w:val="001B1B87"/>
    <w:rsid w:val="001E5D03"/>
    <w:rsid w:val="00267164"/>
    <w:rsid w:val="002A0826"/>
    <w:rsid w:val="002A1A32"/>
    <w:rsid w:val="003626E0"/>
    <w:rsid w:val="0042771F"/>
    <w:rsid w:val="00437464"/>
    <w:rsid w:val="00494AB5"/>
    <w:rsid w:val="00497596"/>
    <w:rsid w:val="004C4E97"/>
    <w:rsid w:val="00506D87"/>
    <w:rsid w:val="005117D8"/>
    <w:rsid w:val="00524340"/>
    <w:rsid w:val="005568DF"/>
    <w:rsid w:val="00564A7E"/>
    <w:rsid w:val="00566949"/>
    <w:rsid w:val="005C0106"/>
    <w:rsid w:val="005D08C3"/>
    <w:rsid w:val="0065775B"/>
    <w:rsid w:val="00681678"/>
    <w:rsid w:val="006A43C3"/>
    <w:rsid w:val="006A6E20"/>
    <w:rsid w:val="006B1907"/>
    <w:rsid w:val="006C29CE"/>
    <w:rsid w:val="006D1376"/>
    <w:rsid w:val="006E6C89"/>
    <w:rsid w:val="00733317"/>
    <w:rsid w:val="00736B80"/>
    <w:rsid w:val="007434DA"/>
    <w:rsid w:val="00771C35"/>
    <w:rsid w:val="0077562B"/>
    <w:rsid w:val="00787EE5"/>
    <w:rsid w:val="00822F12"/>
    <w:rsid w:val="008441CC"/>
    <w:rsid w:val="0086179F"/>
    <w:rsid w:val="008C31B2"/>
    <w:rsid w:val="008C3BCE"/>
    <w:rsid w:val="008E2B7B"/>
    <w:rsid w:val="009023E2"/>
    <w:rsid w:val="00921241"/>
    <w:rsid w:val="00954C9A"/>
    <w:rsid w:val="00980745"/>
    <w:rsid w:val="00A04832"/>
    <w:rsid w:val="00A05741"/>
    <w:rsid w:val="00A14062"/>
    <w:rsid w:val="00A34171"/>
    <w:rsid w:val="00A35891"/>
    <w:rsid w:val="00A95F12"/>
    <w:rsid w:val="00AB01A1"/>
    <w:rsid w:val="00B42135"/>
    <w:rsid w:val="00B64032"/>
    <w:rsid w:val="00B70244"/>
    <w:rsid w:val="00BA0421"/>
    <w:rsid w:val="00BB2077"/>
    <w:rsid w:val="00BC079C"/>
    <w:rsid w:val="00BD01E6"/>
    <w:rsid w:val="00BD45EC"/>
    <w:rsid w:val="00BF709C"/>
    <w:rsid w:val="00C23786"/>
    <w:rsid w:val="00C24F53"/>
    <w:rsid w:val="00C31E2F"/>
    <w:rsid w:val="00C362BE"/>
    <w:rsid w:val="00C46551"/>
    <w:rsid w:val="00C62CDB"/>
    <w:rsid w:val="00C80FBE"/>
    <w:rsid w:val="00CC63ED"/>
    <w:rsid w:val="00CF5A0B"/>
    <w:rsid w:val="00D37219"/>
    <w:rsid w:val="00D461BF"/>
    <w:rsid w:val="00D97F61"/>
    <w:rsid w:val="00DC3A8D"/>
    <w:rsid w:val="00DC7875"/>
    <w:rsid w:val="00E5049E"/>
    <w:rsid w:val="00E74732"/>
    <w:rsid w:val="00E778B6"/>
    <w:rsid w:val="00EA522A"/>
    <w:rsid w:val="00EB13B9"/>
    <w:rsid w:val="00EF4C47"/>
    <w:rsid w:val="00F0234B"/>
    <w:rsid w:val="00F050A4"/>
    <w:rsid w:val="00F35CB7"/>
    <w:rsid w:val="00F42C9B"/>
    <w:rsid w:val="00FA7FD2"/>
    <w:rsid w:val="556F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Company>Lenovo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daiyuzi</dc:creator>
  <cp:lastModifiedBy>jianing</cp:lastModifiedBy>
  <cp:revision>2</cp:revision>
  <dcterms:created xsi:type="dcterms:W3CDTF">2018-06-12T06:18:00Z</dcterms:created>
  <dcterms:modified xsi:type="dcterms:W3CDTF">2018-06-14T01:49:00Z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