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Times New Roman" w:eastAsia="黑体" w:cs="Times New Roman"/>
          <w:sz w:val="32"/>
        </w:rPr>
      </w:pPr>
      <w:r>
        <w:rPr>
          <w:rFonts w:hint="eastAsia" w:ascii="黑体" w:hAnsi="Times New Roman" w:eastAsia="黑体" w:cs="Times New Roman"/>
          <w:sz w:val="32"/>
        </w:rPr>
        <w:t>附件1</w:t>
      </w:r>
    </w:p>
    <w:p>
      <w:pPr>
        <w:spacing w:line="560" w:lineRule="exact"/>
        <w:rPr>
          <w:rFonts w:ascii="黑体" w:hAnsi="Times New Roman" w:eastAsia="黑体" w:cs="Times New Roman"/>
          <w:sz w:val="32"/>
        </w:rPr>
      </w:pPr>
    </w:p>
    <w:p>
      <w:pPr>
        <w:jc w:val="center"/>
        <w:textAlignment w:val="top"/>
      </w:pPr>
      <w:r>
        <w:rPr>
          <w:rFonts w:ascii="Verdana"/>
          <w:b w:val="0"/>
          <w:sz w:val="44"/>
        </w:rPr>
        <w:t>本次检验项目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一</w:t>
      </w:r>
      <w:r>
        <w:rPr>
          <w:rFonts w:hint="eastAsia" w:ascii="Verdana"/>
          <w:b/>
          <w:sz w:val="36"/>
        </w:rPr>
        <w:t>、方便食品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方便面》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17400-2015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冲调谷物制品》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19640-2016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、《方便湿面》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Q/SYYMH 0002-2017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、《方便湿面》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Q/MYDXS 0005-2017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食品中真菌毒素限量》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2761-2017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食品中致病菌限量》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、《方便谷物粉》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Q/CPSFS 0011-2018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、《方便米饭》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Q/FHLS 0006S-2018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、《即食棒谷物方便食品》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Q/CPKWC 0062-2018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方便粥、方便盒饭、冷面及其他熟制方便食品等抽检项目包括乙二胺四乙酸二钠、商业无菌、大肠菌群、山梨酸及其钾盐(以山梨酸计)、沙门氏菌、糖精钠(以糖精计)、脱氢乙酸及其钠盐(以脱氢乙酸计)、苯甲酸及其钠盐(以苯甲酸计)、菌落总数、酸价(以脂肪计)、金黄色葡萄球菌、铅(以Pb计)、霉菌、</w:t>
      </w:r>
      <w:bookmarkStart w:id="0" w:name="_GoBack"/>
      <w:bookmarkEnd w:id="0"/>
      <w:r>
        <w:rPr>
          <w:rFonts w:ascii="仿宋" w:hAnsi="仿宋" w:eastAsia="仿宋" w:cs="仿宋"/>
          <w:sz w:val="32"/>
          <w:szCs w:val="32"/>
        </w:rPr>
        <w:t>黄曲霉毒素B</w:t>
      </w:r>
      <w:r>
        <w:rPr>
          <w:rFonts w:hint="eastAsia" w:ascii="仿宋" w:hAnsi="仿宋" w:eastAsia="仿宋" w:cs="仿宋"/>
          <w:sz w:val="32"/>
          <w:szCs w:val="32"/>
          <w:vertAlign w:val="subscript"/>
          <w:lang w:val="en-US" w:eastAsia="zh-CN"/>
        </w:rPr>
        <w:t>1</w:t>
      </w:r>
      <w:r>
        <w:rPr>
          <w:rFonts w:ascii="仿宋" w:hAnsi="仿宋" w:eastAsia="仿宋" w:cs="仿宋"/>
          <w:sz w:val="32"/>
          <w:szCs w:val="32"/>
        </w:rPr>
        <w:t>等1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z w:val="32"/>
          <w:szCs w:val="32"/>
        </w:rPr>
        <w:t>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油炸面、非油炸面抽检项目包括大肠菌群、山梨酸及其钾盐(以山梨酸计)、水分、沙门氏菌、苯甲酸及其钠盐(以苯甲酸计)、菌落总数、过氧化值(以脂肪计)、酸价(以脂肪计)、金黄色葡萄球菌、铅(以Pb计)等1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ascii="仿宋" w:hAnsi="仿宋" w:eastAsia="仿宋" w:cs="仿宋"/>
          <w:sz w:val="32"/>
          <w:szCs w:val="32"/>
        </w:rPr>
        <w:t>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二</w:t>
      </w:r>
      <w:r>
        <w:rPr>
          <w:rFonts w:hint="eastAsia" w:ascii="Verdana"/>
          <w:b/>
          <w:sz w:val="36"/>
        </w:rPr>
        <w:t>、罐头食品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罐头食品》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7098-2015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食品中真菌毒素限量》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2761-2017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、《真空软包装罐头》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Q/SYJJS 0002-2018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水产动物类罐头抽检项目包括商业无菌、山梨酸及其钾盐(以山梨酸计)、糖精钠(以糖精计)、脱氢乙酸及其钠盐(以脱氢乙酸计)、苯甲酸及其钠盐(以苯甲酸计)、镉(以Cd计)等6个指标。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食用菌罐头抽检项目包括二氧化硫残留量、商业无菌、山梨酸及其钾盐(以山梨酸计)、糖精钠(以糖精计)、脱氢乙酸及其钠盐(以脱氢乙酸计)、苯甲酸及其钠盐(以苯甲酸计)、铅(以Pb计)、镉(以Cd计)等8个指标。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蔬菜罐头抽检项目包括乙二胺四乙酸二钠、二氧化硫残留量、商业无菌、山梨酸及其钾盐(以山梨酸计)、糖精钠(以糖精计)、脱氢乙酸及其钠盐(以脱氢乙酸计)、苯甲酸及其钠盐(以苯甲酸计)、阿斯巴甜等8个指标。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 水果罐头抽检项目包括二氧化硫残留量、亮蓝、商业无菌、展青霉素、山梨酸及其钾盐(以山梨酸计)、日落黄、柠檬黄、甜蜜素(以环己基氨基磺酸计)、糖精钠(以糖精计)、胭脂红、脱氢乙酸及其钠盐(以脱氢乙酸计)、苋菜红、苯甲酸及其钠盐(以苯甲酸计)、诱惑红、赤藓红、阿斯巴甜、靛蓝等17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 畜禽肉类罐头抽检项目包括亚硝酸盐(以亚硝酸钠计)、商业无菌、山梨酸及其钾盐(以山梨酸计)、糖精钠(以糖精计)、脱氢乙酸及其钠盐(以脱氢乙酸计)、苯甲酸及其钠盐(以苯甲酸计)、铅(以Pb计)、铬(以Cr计)、镉(以Cd计)等9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6. 其他罐头抽检项目包括乙二胺四乙酸二钠、二氧化硫残留量、商业无菌、山梨酸及其钾盐(以山梨酸计)、糖精钠(以糖精计)、脱氢乙酸及其钠盐(以脱氢乙酸计)、苯甲酸及其钠盐(以苯甲酸计)、铅(以Pb计)等8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三</w:t>
      </w:r>
      <w:r>
        <w:rPr>
          <w:rFonts w:hint="eastAsia" w:ascii="Verdana"/>
          <w:b/>
          <w:sz w:val="36"/>
        </w:rPr>
        <w:t>、糖果、巧克力制品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食品添加剂使用</w:t>
      </w:r>
      <w:r>
        <w:rPr>
          <w:rFonts w:hint="eastAsia" w:ascii="仿宋" w:hAnsi="仿宋" w:eastAsia="仿宋" w:cs="仿宋"/>
          <w:sz w:val="32"/>
          <w:szCs w:val="32"/>
        </w:rPr>
        <w:t>标准</w:t>
      </w:r>
      <w:r>
        <w:rPr>
          <w:rFonts w:ascii="仿宋" w:hAnsi="仿宋" w:eastAsia="仿宋" w:cs="仿宋"/>
          <w:sz w:val="32"/>
          <w:szCs w:val="32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糖果》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17399-2016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食品中致病菌限量》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糖果抽检项目包括二氧化硫残留量、大肠菌群、日落黄、柠檬黄、相同色泽着色剂混合使用时各自用量占其最大使用量的比例之和、糖精钠(以糖精计)、胭脂红、苋菜红、铅(以Pb计)等9个指标。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巧克力、巧克力制品、代可可脂巧克力及代可可脂巧克力制品抽检项目包括总砷(以As计)、沙门氏菌、糖精钠(以糖精计)、铅(以Pb计)等4个指标。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四</w:t>
      </w:r>
      <w:r>
        <w:rPr>
          <w:rFonts w:hint="eastAsia" w:ascii="Verdana"/>
          <w:b/>
          <w:sz w:val="36"/>
        </w:rPr>
        <w:t>、蜂产品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、《发布在食品动物中停止使用洛美沙星、培氟沙星、氧氟沙星、诺氟沙星4种兽药的决定》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农业部公告第2292号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、《动物性食品中兽药最高残留限量》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农业部公告第235号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蜂蜜》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14963-2011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、《蜂产品制品》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Q/FXZY 0003S-2017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、《蜂产品制品》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Q/WWS 0007S-2017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花粉》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31636-2016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、《蜂王浆》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9697-2008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、《蜂花粉调制液（蜂产品制品）》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Q/DXMFT 0002-2017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、《蜂蜜膏》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Q/FSYHF 0018-2018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、《调制复合蜂蜜制品》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Q/11A2550S-2016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蜂蜜抽检项目包括嗜渗酵母计数、培氟沙星、大肠菌群、山梨酸及其钾盐(以山梨酸计)、果糖和葡萄糖、氧氟沙星、氯霉素、洛美沙星、菌落总数、蔗糖、诺氟沙星、霉菌计数等1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ascii="仿宋" w:hAnsi="仿宋" w:eastAsia="仿宋" w:cs="仿宋"/>
          <w:sz w:val="32"/>
          <w:szCs w:val="32"/>
        </w:rPr>
        <w:t>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蜂产品制品抽检项目包括大肠菌群、山梨酸及其钾盐(以山梨酸计)等2个指标。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蜂王浆(含蜂王浆冻干粉)抽检项目包括10-羟基-2-癸烯酸、总糖、酸度等3个指标。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 蜂花粉抽检项目包括大肠菌群、霉菌等2个指标。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五</w:t>
      </w:r>
      <w:r>
        <w:rPr>
          <w:rFonts w:hint="eastAsia" w:ascii="Verdana"/>
          <w:b/>
          <w:sz w:val="36"/>
        </w:rPr>
        <w:t>、其他酒类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蒸馏酒及其配制酒》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2757-2012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《露酒》（</w:t>
      </w:r>
      <w:r>
        <w:rPr>
          <w:rFonts w:ascii="仿宋" w:hAnsi="仿宋" w:eastAsia="仿宋" w:cs="仿宋"/>
          <w:sz w:val="32"/>
          <w:szCs w:val="32"/>
        </w:rPr>
        <w:t>GB/T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27588-2011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其他蒸馏酒抽检项目包括氰化物(以HCN计)、甲醇、糖精钠(以糖精计)、酒精度、铅(以Pb计)等5个指标。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以蒸馏酒及食用酒精为酒基的配制酒抽检项目包括二氧化硫残留量、氰化物(以HCN计)、甜蜜素(以环己基氨基磺酸计)、甲醇、糖精钠(以糖精计)、酒精度、铅(以Pb计)等7个指标。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以发酵酒为酒基的配制酒抽检项目包括二氧化硫残留量、山梨酸及其钾盐(以山梨酸计)、甜蜜素(以环己基氨基磺酸计)、糖精钠(以糖精计)、苯甲酸及其钠盐(以苯甲酸计)、酒精度、铅(以Pb计)等7个指标。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 其他发酵酒抽检项目包括山梨酸及其钾盐(以山梨酸计)、糖精钠(以糖精计)、苯甲酸及其钠盐(以苯甲酸计)等3个指标。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六</w:t>
      </w:r>
      <w:r>
        <w:rPr>
          <w:rFonts w:hint="eastAsia" w:ascii="Verdana"/>
          <w:b/>
          <w:sz w:val="36"/>
        </w:rPr>
        <w:t>、黄酒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《地理标志产品 绍兴酒（绍兴黄酒）》（</w:t>
      </w:r>
      <w:r>
        <w:rPr>
          <w:rFonts w:ascii="仿宋" w:hAnsi="仿宋" w:eastAsia="仿宋" w:cs="仿宋"/>
          <w:sz w:val="32"/>
          <w:szCs w:val="32"/>
        </w:rPr>
        <w:t>GB/T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17946-2008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食品中污染物限量》（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黄酒抽检项目包括三氯蔗糖、山梨酸及其钾盐(以山梨酸计)、甜蜜素(以环己基氨基磺酸计)、糖精钠(以糖精计)、苯甲酸及其钠盐(以苯甲酸计)、酒精度、铅(以Pb计)等7个指标。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七</w:t>
      </w:r>
      <w:r>
        <w:rPr>
          <w:rFonts w:hint="eastAsia" w:ascii="Verdana"/>
          <w:b/>
          <w:sz w:val="36"/>
        </w:rPr>
        <w:t>、薯类和膨化食品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食品中真菌毒素限量》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2761-2017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膨化食品》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17401-2014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食品中致病菌限量》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、《马铃薯片》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QB/T 2686-2005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干制薯类(马铃薯片)抽检项目包括大肠菌群、沙门氏菌、过氧化值(以脂肪计)、酸价(以脂肪计)、金黄色葡萄球菌、铅(以Pb计)等6个指标。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冷冻薯类抽检项目包括铅(以Pb计)等1个指标。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含油型膨化食品和非含油型膨化食品抽检项目包括大肠菌群、山梨酸及其钾盐(以山梨酸计)、水分、沙门氏菌、糖精钠(以糖精计)、苯甲酸及其钠盐(以苯甲酸计)、菌落总数、过氧化值(以脂肪计)、酸价(以脂肪计)、金黄色葡萄球菌、铅(以Pb计)、黄曲霉毒素B</w:t>
      </w:r>
      <w:r>
        <w:rPr>
          <w:rFonts w:hint="eastAsia" w:ascii="仿宋" w:hAnsi="仿宋" w:eastAsia="仿宋" w:cs="仿宋"/>
          <w:sz w:val="32"/>
          <w:szCs w:val="32"/>
          <w:vertAlign w:val="subscript"/>
          <w:lang w:val="en-US" w:eastAsia="zh-CN"/>
        </w:rPr>
        <w:t>1</w:t>
      </w:r>
      <w:r>
        <w:rPr>
          <w:rFonts w:ascii="仿宋" w:hAnsi="仿宋" w:eastAsia="仿宋" w:cs="仿宋"/>
          <w:sz w:val="32"/>
          <w:szCs w:val="32"/>
        </w:rPr>
        <w:t>等1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ascii="仿宋" w:hAnsi="仿宋" w:eastAsia="仿宋" w:cs="仿宋"/>
          <w:sz w:val="32"/>
          <w:szCs w:val="32"/>
        </w:rPr>
        <w:t>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八</w:t>
      </w:r>
      <w:r>
        <w:rPr>
          <w:rFonts w:hint="eastAsia" w:ascii="Verdana"/>
          <w:b/>
          <w:sz w:val="36"/>
        </w:rPr>
        <w:t>、焙炒咖啡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抽检依据是《焙炒咖啡》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NY/T 605-2006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、《焙炒咖啡》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Q/TZJML 0001-2019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食品中真菌毒素限量》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2761-2017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焙炒咖啡抽检项目包括咖啡因、赭曲霉毒素A、铅(以Pb计)等3个指标。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</w:rPr>
        <w:t>九、无糖食品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食品添加剂使用标准》（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食品中致病菌限量》（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预包装食品营养标签通则》（</w:t>
      </w:r>
      <w:r>
        <w:rPr>
          <w:rFonts w:ascii="仿宋" w:hAnsi="仿宋" w:eastAsia="仿宋" w:cs="仿宋"/>
          <w:sz w:val="32"/>
          <w:szCs w:val="32"/>
        </w:rPr>
        <w:t>GB 28050-2011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饮料》（</w:t>
      </w:r>
      <w:r>
        <w:rPr>
          <w:rFonts w:ascii="仿宋" w:hAnsi="仿宋" w:eastAsia="仿宋" w:cs="仿宋"/>
          <w:sz w:val="32"/>
          <w:szCs w:val="32"/>
        </w:rPr>
        <w:t>GB 7101-2015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无糖饮料抽检项目包括大肠菌群、安赛蜜、沙门氏菌、甜蜜素(以环己基氨基磺酸计)、糖(以果糖、葡萄糖、蔗糖、麦芽糖和乳糖之和计)、糖精钠(以糖精计)、金黄色葡萄球菌等7个指标。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无糖食品抽检项目包括大肠菌群、安赛蜜、沙门氏菌、甜蜜素(以环己基氨基磺酸计)、糖(以果糖、葡萄糖、蔗糖、麦芽糖和乳糖之和计)、糖精钠(以糖精计)、金黄色葡萄球菌等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ascii="仿宋" w:hAnsi="仿宋" w:eastAsia="仿宋" w:cs="仿宋"/>
          <w:sz w:val="32"/>
          <w:szCs w:val="32"/>
        </w:rPr>
        <w:t>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十</w:t>
      </w:r>
      <w:r>
        <w:rPr>
          <w:rFonts w:hint="eastAsia" w:ascii="Verdana"/>
          <w:b/>
          <w:sz w:val="36"/>
        </w:rPr>
        <w:t>、糕点及面包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、食品整治办[2009]5号、《食品安全国家标准 糕点、面包》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7099-2015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、整顿办函[2011]1号、《食品安全国家标准 食品中致病菌限量》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糕点抽检项目包括三氯蔗糖、丙二醇、丙酸及其钠盐、钙盐(以丙酸计)、大肠菌群、安赛蜜、富马酸二甲酯、山梨酸及其钾盐(以山梨酸计)、沙门氏菌、甜蜜素(以环己基氨基磺酸计)、糖精钠(以糖精计)、纳他霉素、脱氢乙酸及其钠盐(以脱氢乙酸计)、苏丹红I、苏丹红Ⅱ、苏丹红Ⅲ、苏丹红Ⅳ、苯甲酸及其钠盐(以苯甲酸计)、菌落总数、过氧化值(以脂肪计)、酸价(以脂肪计)、金黄色葡萄球菌、铅(以Pb计)、铝的残留量(干样品,以Al计)、防腐剂混合使用时各自用量占其最大使用量的比例之和、霉菌等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十一</w:t>
      </w:r>
      <w:r>
        <w:rPr>
          <w:rFonts w:hint="eastAsia" w:ascii="Verdana"/>
          <w:b/>
          <w:sz w:val="36"/>
        </w:rPr>
        <w:t>、饼干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食品中污染物限量》（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食品中致病菌限量》（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饼干》（</w:t>
      </w:r>
      <w:r>
        <w:rPr>
          <w:rFonts w:ascii="仿宋" w:hAnsi="仿宋" w:eastAsia="仿宋" w:cs="仿宋"/>
          <w:sz w:val="32"/>
          <w:szCs w:val="32"/>
        </w:rPr>
        <w:t>GB 7100-2015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食品添加剂使用标准》（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饼干抽检项目包括大肠菌群、山梨酸及其钾盐(以山梨酸计)、沙门氏菌、糖精钠(以糖精计)、脱氢乙酸及其钠盐(以脱氢乙酸计)、苯甲酸及其钠盐(以苯甲酸计)、过氧化值(以脂肪计)、金黄色葡萄球菌、铅(以Pb计)、铝的残留量(干样品,以Al计)、霉菌等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ascii="仿宋" w:hAnsi="仿宋" w:eastAsia="仿宋" w:cs="仿宋"/>
          <w:sz w:val="32"/>
          <w:szCs w:val="32"/>
        </w:rPr>
        <w:t>个指标。</w:t>
      </w:r>
    </w:p>
    <w:p>
      <w:pPr>
        <w:spacing w:before="4"/>
        <w:ind w:firstLine="723" w:firstLineChars="200"/>
        <w:rPr>
          <w:rFonts w:hint="eastAsia" w:ascii="Verdana"/>
          <w:b/>
          <w:sz w:val="36"/>
        </w:rPr>
      </w:pPr>
      <w:r>
        <w:rPr>
          <w:rFonts w:hint="eastAsia" w:ascii="Verdana"/>
          <w:b/>
          <w:sz w:val="36"/>
          <w:lang w:eastAsia="zh-CN"/>
        </w:rPr>
        <w:t>十二</w:t>
      </w:r>
      <w:r>
        <w:rPr>
          <w:rFonts w:hint="eastAsia" w:ascii="Verdana"/>
          <w:b/>
          <w:sz w:val="36"/>
        </w:rPr>
        <w:t>、可可及其制品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食品添加剂使用标准》（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食品中致病菌限量》（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《食品安全国家标准 食品中污染物限量》（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可可制品抽检项目包括二氧化硫残留量、总砷(以As计)、沙门氏菌、铅(以Pb计)等4个指标。</w:t>
      </w:r>
    </w:p>
    <w:sectPr>
      <w:pgSz w:w="11906" w:h="1683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487A0B91"/>
    <w:rsid w:val="5E811653"/>
    <w:rsid w:val="66BD35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ScaleCrop>false</ScaleCrop>
  <LinksUpToDate>false</LinksUpToDate>
  <Application>WPS Office_10.8.0.6206_F1E327BC-269C-435d-A152-05C5408002CA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2019-09-16T02:01:00Z</dcterms:created>
  <dc:creator>Apache POI</dc:creator>
  <cp:lastModifiedBy>admin</cp:lastModifiedBy>
  <dcterms:modified xsi:type="dcterms:W3CDTF">2019-09-17T05:46:42Z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