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36" w:rsidRPr="000D746C" w:rsidRDefault="00163E73" w:rsidP="00476F36">
      <w:pPr>
        <w:autoSpaceDE w:val="0"/>
        <w:autoSpaceDN w:val="0"/>
        <w:adjustRightInd w:val="0"/>
        <w:rPr>
          <w:rFonts w:ascii="黑体" w:eastAsia="黑体" w:cs="仿宋_GB2312"/>
          <w:color w:val="000000"/>
          <w:sz w:val="32"/>
          <w:szCs w:val="32"/>
          <w:lang w:val="zh-CN"/>
        </w:rPr>
      </w:pPr>
      <w:r>
        <w:t xml:space="preserve">　　</w:t>
      </w:r>
      <w:r w:rsidR="00476F36" w:rsidRPr="000D746C">
        <w:rPr>
          <w:rFonts w:ascii="黑体" w:eastAsia="黑体" w:cs="仿宋_GB2312" w:hint="eastAsia"/>
          <w:color w:val="000000"/>
          <w:sz w:val="32"/>
          <w:szCs w:val="32"/>
          <w:lang w:val="zh-CN"/>
        </w:rPr>
        <w:t>附件</w:t>
      </w:r>
    </w:p>
    <w:p w:rsidR="00B95A32" w:rsidRDefault="00B95A32" w:rsidP="00476F36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476F36" w:rsidRDefault="00476F36" w:rsidP="00476F36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  <w:r w:rsidRPr="000D746C">
        <w:rPr>
          <w:rFonts w:hint="eastAsia"/>
          <w:color w:val="000000"/>
          <w:sz w:val="44"/>
          <w:szCs w:val="44"/>
        </w:rPr>
        <w:t>北京市工业产品生产许可获证企业名单</w:t>
      </w:r>
    </w:p>
    <w:p w:rsidR="007636A9" w:rsidRPr="008635A8" w:rsidRDefault="007636A9" w:rsidP="00476F3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3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2477"/>
        <w:gridCol w:w="992"/>
        <w:gridCol w:w="1418"/>
        <w:gridCol w:w="1275"/>
        <w:gridCol w:w="1843"/>
      </w:tblGrid>
      <w:tr w:rsidR="001A5EB2" w:rsidRPr="001A5EB2" w:rsidTr="00B95A32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企业序号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企业名称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住所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生产地址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产品类别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产品名称</w:t>
            </w:r>
          </w:p>
        </w:tc>
        <w:tc>
          <w:tcPr>
            <w:tcW w:w="2477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明</w:t>
            </w:r>
            <w:r w:rsidRPr="001A5EB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A5EB2">
              <w:rPr>
                <w:rFonts w:ascii="Arial" w:hAnsi="Arial" w:cs="Arial"/>
                <w:sz w:val="20"/>
                <w:szCs w:val="20"/>
              </w:rPr>
              <w:t>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证书编号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有效期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5EB2" w:rsidRPr="001A5EB2" w:rsidRDefault="001A5EB2" w:rsidP="001A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EB2">
              <w:rPr>
                <w:rFonts w:ascii="Arial" w:hAnsi="Arial" w:cs="Arial"/>
                <w:sz w:val="20"/>
                <w:szCs w:val="20"/>
              </w:rPr>
              <w:t>说明</w:t>
            </w:r>
          </w:p>
        </w:tc>
      </w:tr>
      <w:tr w:rsidR="00C544C4" w:rsidRPr="001A5EB2" w:rsidTr="00922B5B">
        <w:trPr>
          <w:trHeight w:val="295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44C4" w:rsidRPr="001A5EB2" w:rsidRDefault="00C544C4" w:rsidP="001A5EB2">
            <w:pPr>
              <w:jc w:val="center"/>
              <w:rPr>
                <w:rFonts w:cs="Arial"/>
                <w:sz w:val="20"/>
                <w:szCs w:val="20"/>
              </w:rPr>
            </w:pPr>
            <w:r w:rsidRPr="001A5EB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北京顺辉佳塑料包装制品有限公司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北京市顺义区李遂镇葛代子村中街42号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北京市顺义区李遂镇葛代子村中街42号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44C4" w:rsidRDefault="00DC5EA3" w:rsidP="005278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直接接触食品的材料等相关产品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食品用塑料包装、容器、工具等制品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544C4" w:rsidRDefault="00C544C4" w:rsidP="00B95A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容器（聚对苯二甲酸乙二醇酯（PET）瓶坯，接触食品层材质：聚对苯二甲酸乙二醇酯；食品接触 用特定塑料容器，接触食品层材质：聚乙烯（乙烯均聚物）、聚对苯二甲酸乙二醇酯；聚酯 （PET）无汽饮料瓶，接触食品层材质：聚对苯二甲酸乙二醇酯）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京XK16-204-00082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2025.01.26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2019.12.02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延续</w:t>
            </w:r>
          </w:p>
        </w:tc>
      </w:tr>
      <w:tr w:rsidR="00C544C4" w:rsidRPr="001A5EB2" w:rsidTr="00B95A32">
        <w:trPr>
          <w:trHeight w:val="25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44C4" w:rsidRPr="001A5EB2" w:rsidRDefault="00C544C4" w:rsidP="001A5EB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北京朝阳隆华电线电缆有限公司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北京市平谷区兴谷经济开发区谷丰东路30号院西区22-24号楼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北京市平谷区兴谷经济开发区谷丰东路30号院西区22-24号楼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44C4" w:rsidRDefault="00C544C4" w:rsidP="009E6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电线电缆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电线电缆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544C4" w:rsidRDefault="00C544C4" w:rsidP="00B95A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塑料绝缘控制电缆(芯数2-37芯，交联，阻燃，无卤低烟)</w:t>
            </w:r>
            <w:r>
              <w:rPr>
                <w:rFonts w:cs="Arial" w:hint="eastAsia"/>
                <w:sz w:val="20"/>
                <w:szCs w:val="20"/>
              </w:rPr>
              <w:br/>
              <w:t>挤包绝缘低压电力电缆(电压≤1kV，截面积1.5mm</w:t>
            </w:r>
            <w:r>
              <w:rPr>
                <w:rFonts w:cs="Arial"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-240mm</w:t>
            </w:r>
            <w:r>
              <w:rPr>
                <w:rFonts w:cs="Arial"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，交联，铜导体，阻燃，无卤低烟)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（京）XK06-001-00841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2024.12.09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2019.12.10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44C4" w:rsidRDefault="00C544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许可范围变更（迁址），</w:t>
            </w:r>
            <w:r w:rsidRPr="00C544C4">
              <w:rPr>
                <w:rFonts w:cs="Arial" w:hint="eastAsia"/>
                <w:sz w:val="20"/>
                <w:szCs w:val="20"/>
              </w:rPr>
              <w:t>原</w:t>
            </w:r>
            <w:r w:rsidR="00DA7691">
              <w:rPr>
                <w:rFonts w:cs="Arial" w:hint="eastAsia"/>
                <w:sz w:val="20"/>
                <w:szCs w:val="20"/>
              </w:rPr>
              <w:t>住所、</w:t>
            </w:r>
            <w:r w:rsidRPr="00C544C4">
              <w:rPr>
                <w:rFonts w:cs="Arial" w:hint="eastAsia"/>
                <w:sz w:val="20"/>
                <w:szCs w:val="20"/>
              </w:rPr>
              <w:t>生产地址：北京市朝阳区平房乡平房东口</w:t>
            </w:r>
          </w:p>
        </w:tc>
      </w:tr>
      <w:tr w:rsidR="00CA1D0B" w:rsidRPr="001A5EB2" w:rsidTr="00CA1D0B">
        <w:trPr>
          <w:trHeight w:val="394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A1D0B" w:rsidRPr="00CA1D0B" w:rsidRDefault="00CA1D0B" w:rsidP="001A5EB2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A1D0B" w:rsidRDefault="00CA1D0B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CA1D0B">
              <w:rPr>
                <w:rFonts w:cs="Arial" w:hint="eastAsia"/>
                <w:sz w:val="20"/>
                <w:szCs w:val="20"/>
              </w:rPr>
              <w:t>中国石油化工股份有限公司北京燕山分公司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A1D0B" w:rsidRDefault="00CA1D0B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CA1D0B">
              <w:rPr>
                <w:rFonts w:cs="Arial" w:hint="eastAsia"/>
                <w:sz w:val="20"/>
                <w:szCs w:val="20"/>
              </w:rPr>
              <w:t>北京市房山区燕山岗南路</w:t>
            </w:r>
            <w:r w:rsidRPr="00CA1D0B">
              <w:rPr>
                <w:rFonts w:cs="Arial"/>
                <w:sz w:val="20"/>
                <w:szCs w:val="20"/>
              </w:rPr>
              <w:t>1号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A1D0B" w:rsidRDefault="00CA1D0B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CA1D0B">
              <w:rPr>
                <w:rFonts w:cs="Arial" w:hint="eastAsia"/>
                <w:sz w:val="20"/>
                <w:szCs w:val="20"/>
              </w:rPr>
              <w:t>北京市房山区燕山岗南路</w:t>
            </w:r>
            <w:r w:rsidRPr="00CA1D0B">
              <w:rPr>
                <w:rFonts w:cs="Arial"/>
                <w:sz w:val="20"/>
                <w:szCs w:val="20"/>
              </w:rPr>
              <w:t>1号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A1D0B" w:rsidRDefault="002E037D" w:rsidP="009E60A2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CA1D0B">
              <w:rPr>
                <w:rFonts w:cs="Arial" w:hint="eastAsia"/>
                <w:sz w:val="20"/>
                <w:szCs w:val="20"/>
              </w:rPr>
              <w:t>危险化学品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A1D0B" w:rsidRDefault="00CA1D0B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CA1D0B">
              <w:rPr>
                <w:rFonts w:cs="Arial" w:hint="eastAsia"/>
                <w:sz w:val="20"/>
                <w:szCs w:val="20"/>
              </w:rPr>
              <w:t>危险化学品无机产品、危险化学品石油、危险化学品有机产品、危险化学品工业气体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CA1D0B" w:rsidRDefault="00CA1D0B" w:rsidP="00B95A32">
            <w:pPr>
              <w:rPr>
                <w:rFonts w:cs="Arial" w:hint="eastAsia"/>
                <w:sz w:val="20"/>
                <w:szCs w:val="20"/>
              </w:rPr>
            </w:pPr>
            <w:r w:rsidRPr="00CA1D0B">
              <w:rPr>
                <w:rFonts w:cs="Arial" w:hint="eastAsia"/>
                <w:sz w:val="20"/>
                <w:szCs w:val="20"/>
              </w:rPr>
              <w:t>硫磺：工业硫磺；液化石油气：商品丙丁烷混合物；汽油：车用汽油；醛、酮、醚：工业用环氧乙烷、工业用丙酮；芳香烃：石油苯、工业用异丙苯、工业用苯乙烯；酚：工业用合成苯酚；石油化工气：工业用</w:t>
            </w:r>
            <w:r w:rsidRPr="00CA1D0B">
              <w:rPr>
                <w:rFonts w:cs="Arial"/>
                <w:sz w:val="20"/>
                <w:szCs w:val="20"/>
              </w:rPr>
              <w:t>1-丁烯、聚合级丙烯、工业用乙烯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1D0B" w:rsidRDefault="00CA1D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（京）XK13-010-01181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1D0B" w:rsidRDefault="00CA1D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2021.11.23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A1D0B" w:rsidRDefault="00CA1D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2019.12.30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A1D0B" w:rsidRDefault="00CA1D0B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CA1D0B">
              <w:rPr>
                <w:rFonts w:cs="Arial" w:hint="eastAsia"/>
                <w:sz w:val="20"/>
                <w:szCs w:val="20"/>
              </w:rPr>
              <w:t>许可范围变更</w:t>
            </w:r>
            <w:r>
              <w:rPr>
                <w:rFonts w:cs="Arial" w:hint="eastAsia"/>
                <w:sz w:val="20"/>
                <w:szCs w:val="20"/>
              </w:rPr>
              <w:t>，</w:t>
            </w:r>
            <w:r w:rsidRPr="00CA1D0B">
              <w:rPr>
                <w:rFonts w:cs="Arial" w:hint="eastAsia"/>
                <w:sz w:val="20"/>
                <w:szCs w:val="20"/>
              </w:rPr>
              <w:t>增产品品种：工业用</w:t>
            </w:r>
            <w:r w:rsidRPr="00CA1D0B">
              <w:rPr>
                <w:rFonts w:cs="Arial"/>
                <w:sz w:val="20"/>
                <w:szCs w:val="20"/>
              </w:rPr>
              <w:t>1-丁烯</w:t>
            </w:r>
            <w:r w:rsidRPr="00CA1D0B">
              <w:rPr>
                <w:rFonts w:cs="Arial" w:hint="eastAsia"/>
                <w:sz w:val="20"/>
                <w:szCs w:val="20"/>
              </w:rPr>
              <w:t>；其他（多证合一）</w:t>
            </w:r>
          </w:p>
        </w:tc>
      </w:tr>
    </w:tbl>
    <w:p w:rsidR="007636A9" w:rsidRPr="008F702B" w:rsidRDefault="007636A9" w:rsidP="00B95A32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sectPr w:rsidR="007636A9" w:rsidRPr="008F702B" w:rsidSect="00F435A3">
      <w:pgSz w:w="16838" w:h="11906" w:orient="landscape"/>
      <w:pgMar w:top="1800" w:right="1440" w:bottom="1418" w:left="1440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15" w:rsidRDefault="00002D15" w:rsidP="00C73077">
      <w:r>
        <w:separator/>
      </w:r>
    </w:p>
  </w:endnote>
  <w:endnote w:type="continuationSeparator" w:id="1">
    <w:p w:rsidR="00002D15" w:rsidRDefault="00002D15" w:rsidP="00C7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15" w:rsidRDefault="00002D15" w:rsidP="00C73077">
      <w:r>
        <w:separator/>
      </w:r>
    </w:p>
  </w:footnote>
  <w:footnote w:type="continuationSeparator" w:id="1">
    <w:p w:rsidR="00002D15" w:rsidRDefault="00002D15" w:rsidP="00C73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isplayHorizontalDrawingGridEvery w:val="2"/>
  <w:noPunctuationKerning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3077"/>
    <w:rsid w:val="00002D15"/>
    <w:rsid w:val="00027C6C"/>
    <w:rsid w:val="000B3D32"/>
    <w:rsid w:val="000D352C"/>
    <w:rsid w:val="00104E21"/>
    <w:rsid w:val="00163E73"/>
    <w:rsid w:val="001829B3"/>
    <w:rsid w:val="001A5EB2"/>
    <w:rsid w:val="001B21A1"/>
    <w:rsid w:val="001B2973"/>
    <w:rsid w:val="001D2C11"/>
    <w:rsid w:val="001D79E2"/>
    <w:rsid w:val="001F214A"/>
    <w:rsid w:val="00207085"/>
    <w:rsid w:val="00220B81"/>
    <w:rsid w:val="002549EA"/>
    <w:rsid w:val="002729E5"/>
    <w:rsid w:val="00280D2F"/>
    <w:rsid w:val="002974CF"/>
    <w:rsid w:val="002A1722"/>
    <w:rsid w:val="002B3C51"/>
    <w:rsid w:val="002C3759"/>
    <w:rsid w:val="002C5311"/>
    <w:rsid w:val="002E037D"/>
    <w:rsid w:val="002E5304"/>
    <w:rsid w:val="002F5144"/>
    <w:rsid w:val="0032267C"/>
    <w:rsid w:val="00352873"/>
    <w:rsid w:val="00367077"/>
    <w:rsid w:val="0037473B"/>
    <w:rsid w:val="00381597"/>
    <w:rsid w:val="00390DE4"/>
    <w:rsid w:val="003A0CB6"/>
    <w:rsid w:val="003A2D6F"/>
    <w:rsid w:val="003B4E14"/>
    <w:rsid w:val="00412BEA"/>
    <w:rsid w:val="0044690F"/>
    <w:rsid w:val="00476F36"/>
    <w:rsid w:val="005072B6"/>
    <w:rsid w:val="00553F08"/>
    <w:rsid w:val="00580BAC"/>
    <w:rsid w:val="00596479"/>
    <w:rsid w:val="005A2982"/>
    <w:rsid w:val="005B1324"/>
    <w:rsid w:val="005D3BD1"/>
    <w:rsid w:val="005E3F19"/>
    <w:rsid w:val="00640A7F"/>
    <w:rsid w:val="006436D0"/>
    <w:rsid w:val="0068048D"/>
    <w:rsid w:val="0068159C"/>
    <w:rsid w:val="00682048"/>
    <w:rsid w:val="00685340"/>
    <w:rsid w:val="00692D0A"/>
    <w:rsid w:val="00693F5E"/>
    <w:rsid w:val="006A2B00"/>
    <w:rsid w:val="006B2997"/>
    <w:rsid w:val="007020B4"/>
    <w:rsid w:val="0070742B"/>
    <w:rsid w:val="0075161F"/>
    <w:rsid w:val="007636A9"/>
    <w:rsid w:val="00776C04"/>
    <w:rsid w:val="00777369"/>
    <w:rsid w:val="00783468"/>
    <w:rsid w:val="00800823"/>
    <w:rsid w:val="00802BAA"/>
    <w:rsid w:val="00850415"/>
    <w:rsid w:val="008529E4"/>
    <w:rsid w:val="008635A8"/>
    <w:rsid w:val="008732DE"/>
    <w:rsid w:val="008D02CC"/>
    <w:rsid w:val="008E3954"/>
    <w:rsid w:val="008F702B"/>
    <w:rsid w:val="00900978"/>
    <w:rsid w:val="0091220B"/>
    <w:rsid w:val="00913CFF"/>
    <w:rsid w:val="00917C9D"/>
    <w:rsid w:val="00922B5B"/>
    <w:rsid w:val="00927EF1"/>
    <w:rsid w:val="00951B97"/>
    <w:rsid w:val="00957024"/>
    <w:rsid w:val="00A20EFB"/>
    <w:rsid w:val="00A270AB"/>
    <w:rsid w:val="00A330D6"/>
    <w:rsid w:val="00A66343"/>
    <w:rsid w:val="00A90DED"/>
    <w:rsid w:val="00A97065"/>
    <w:rsid w:val="00AA46CF"/>
    <w:rsid w:val="00AB3AB3"/>
    <w:rsid w:val="00AB5413"/>
    <w:rsid w:val="00AE04EF"/>
    <w:rsid w:val="00AF2271"/>
    <w:rsid w:val="00B131D5"/>
    <w:rsid w:val="00B23E51"/>
    <w:rsid w:val="00B4042A"/>
    <w:rsid w:val="00B6200C"/>
    <w:rsid w:val="00B95A32"/>
    <w:rsid w:val="00BC788F"/>
    <w:rsid w:val="00BC7EE8"/>
    <w:rsid w:val="00BE0477"/>
    <w:rsid w:val="00C436A8"/>
    <w:rsid w:val="00C51785"/>
    <w:rsid w:val="00C544C4"/>
    <w:rsid w:val="00C63383"/>
    <w:rsid w:val="00C63B6B"/>
    <w:rsid w:val="00C73077"/>
    <w:rsid w:val="00CA1D0B"/>
    <w:rsid w:val="00CA4A1E"/>
    <w:rsid w:val="00CB1286"/>
    <w:rsid w:val="00CE57E0"/>
    <w:rsid w:val="00D277D8"/>
    <w:rsid w:val="00D31E85"/>
    <w:rsid w:val="00D35894"/>
    <w:rsid w:val="00D651B0"/>
    <w:rsid w:val="00D8221C"/>
    <w:rsid w:val="00DA7691"/>
    <w:rsid w:val="00DC5EA3"/>
    <w:rsid w:val="00DF1A96"/>
    <w:rsid w:val="00DF5EF1"/>
    <w:rsid w:val="00E02E0E"/>
    <w:rsid w:val="00E97E3D"/>
    <w:rsid w:val="00EA00D8"/>
    <w:rsid w:val="00ED2B20"/>
    <w:rsid w:val="00ED66A6"/>
    <w:rsid w:val="00F17C48"/>
    <w:rsid w:val="00F25C73"/>
    <w:rsid w:val="00F25CEE"/>
    <w:rsid w:val="00F435A3"/>
    <w:rsid w:val="00F51CFC"/>
    <w:rsid w:val="00F530CF"/>
    <w:rsid w:val="00F5421A"/>
    <w:rsid w:val="00F63EF0"/>
    <w:rsid w:val="00FA6C1F"/>
    <w:rsid w:val="00FA7E5C"/>
    <w:rsid w:val="00FD3482"/>
    <w:rsid w:val="00FF1B15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E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30773">
    <w:name w:val="font530773"/>
    <w:basedOn w:val="a"/>
    <w:rsid w:val="002549EA"/>
    <w:pPr>
      <w:spacing w:before="100" w:beforeAutospacing="1" w:after="100" w:afterAutospacing="1"/>
    </w:pPr>
    <w:rPr>
      <w:sz w:val="20"/>
      <w:szCs w:val="20"/>
    </w:rPr>
  </w:style>
  <w:style w:type="paragraph" w:customStyle="1" w:styleId="font630773">
    <w:name w:val="font630773"/>
    <w:basedOn w:val="a"/>
    <w:rsid w:val="002549EA"/>
    <w:pPr>
      <w:spacing w:before="100" w:beforeAutospacing="1" w:after="100" w:afterAutospacing="1"/>
    </w:pPr>
    <w:rPr>
      <w:sz w:val="18"/>
      <w:szCs w:val="18"/>
    </w:rPr>
  </w:style>
  <w:style w:type="paragraph" w:customStyle="1" w:styleId="font730773">
    <w:name w:val="font730773"/>
    <w:basedOn w:val="a"/>
    <w:rsid w:val="002549EA"/>
    <w:pPr>
      <w:spacing w:before="100" w:beforeAutospacing="1" w:after="100" w:afterAutospacing="1"/>
    </w:pPr>
    <w:rPr>
      <w:sz w:val="18"/>
      <w:szCs w:val="18"/>
    </w:rPr>
  </w:style>
  <w:style w:type="paragraph" w:customStyle="1" w:styleId="xl1530773">
    <w:name w:val="xl1530773"/>
    <w:basedOn w:val="a"/>
    <w:rsid w:val="002549E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430773">
    <w:name w:val="xl6430773"/>
    <w:basedOn w:val="a"/>
    <w:rsid w:val="002549E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30773">
    <w:name w:val="xl6530773"/>
    <w:basedOn w:val="a"/>
    <w:rsid w:val="002549E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30773">
    <w:name w:val="xl6630773"/>
    <w:basedOn w:val="a"/>
    <w:rsid w:val="002549E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30773">
    <w:name w:val="xl6730773"/>
    <w:basedOn w:val="a"/>
    <w:rsid w:val="002549E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830773">
    <w:name w:val="xl6830773"/>
    <w:basedOn w:val="a"/>
    <w:rsid w:val="002549E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30773">
    <w:name w:val="xl6930773"/>
    <w:basedOn w:val="a"/>
    <w:rsid w:val="002549E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C7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077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0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07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125</Words>
  <Characters>718</Characters>
  <Application>Microsoft Office Word</Application>
  <DocSecurity>0</DocSecurity>
  <Lines>5</Lines>
  <Paragraphs>1</Paragraphs>
  <ScaleCrop>false</ScaleCrop>
  <Company>Users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75</cp:revision>
  <dcterms:created xsi:type="dcterms:W3CDTF">2018-09-26T07:14:00Z</dcterms:created>
  <dcterms:modified xsi:type="dcterms:W3CDTF">2020-01-08T00:59:00Z</dcterms:modified>
</cp:coreProperties>
</file>