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3ECB">
      <w:pPr>
        <w:widowControl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  <w:bookmarkStart w:id="0" w:name="_GoBack"/>
      <w:bookmarkEnd w:id="0"/>
    </w:p>
    <w:p w14:paraId="08EA6A6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不合格产品信息</w:t>
      </w:r>
    </w:p>
    <w:tbl>
      <w:tblPr>
        <w:tblStyle w:val="2"/>
        <w:tblW w:w="142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60"/>
        <w:gridCol w:w="1365"/>
        <w:gridCol w:w="1100"/>
        <w:gridCol w:w="1276"/>
        <w:gridCol w:w="2124"/>
        <w:gridCol w:w="1391"/>
        <w:gridCol w:w="2344"/>
        <w:gridCol w:w="2084"/>
      </w:tblGrid>
      <w:tr w14:paraId="31A0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24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6D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被抽样销售者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3A31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标称生产者/生产者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6D0C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8C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商标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9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F4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sz w:val="20"/>
              </w:rPr>
              <w:t>生产日期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0"/>
              </w:rPr>
              <w:t>/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sz w:val="20"/>
              </w:rPr>
              <w:t>批号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D8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不符合项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E2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14:paraId="6771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3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CB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北京飞逸树旺商贸有限公司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B1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温州虹博摩配有限公司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EB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摩托车乘员头盔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9B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BB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HB-016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DF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2024-05-18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9C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固定装置稳定性、吸收碰撞能量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2E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生产企业声称被假冒</w:t>
            </w:r>
          </w:p>
        </w:tc>
      </w:tr>
      <w:tr w14:paraId="466E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9B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北京腾飞永亮商贸有限公司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4D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北京腾飞永亮商贸有限公司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15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配装眼镜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33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C7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右（R）球镜-2.25 柱镜-1.00 轴位123 左（L）球镜-0.50 柱镜-1.00 轴位136 瞳距65mm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70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2025年4月7日/未标注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7D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光学中心单侧水平偏差、光学中心垂直互差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35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</w:tr>
      <w:tr w14:paraId="2DEA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C3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5E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北京净作用商贸有限公司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E9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北京净作用商贸有限公司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FC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定配眼镜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C2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3D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R:-1.50 -1.00 180  L:-4.00 -0.50 180 瞳距：65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A8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2025.4.10/未标注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94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镜片顶焦度（球镜顶焦度偏差（主子午面一））、镜片顶焦度（球镜顶焦度偏差（主子午面二））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C8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</w:tr>
      <w:tr w14:paraId="0442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1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7F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北京妫川舒适达眼镜有限公司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C7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北京妫川舒适达眼镜有限公司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2D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定配眼镜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78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未标注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6B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右-1.50 -1.00 180 左-3.75 -0.50 180 瞳距65mm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58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2025年4月11日/未标注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42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镜片顶焦度（球镜顶焦度偏差（主子午面一））、镜片顶焦度（球镜顶焦度偏差（主子午面二））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83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</w:p>
        </w:tc>
      </w:tr>
      <w:tr w14:paraId="1624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B4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AE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北京精亮视野眼镜有限公司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D2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镇江市海康光学有限公司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31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1.56树脂非球面抗蓝光镜片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12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海慷HAIKANG</w:t>
            </w:r>
          </w:p>
          <w:p w14:paraId="48EF93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(图形）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63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色散系数：34.0 折射率：1.551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96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2018/06/22/未标注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89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厚度偏差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B80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</w:tbl>
    <w:p w14:paraId="081367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6E66"/>
    <w:rsid w:val="21E5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2026-01-09T08:56:00Z</dcterms:created>
  <dc:creator>沈锎洋</dc:creator>
  <cp:lastModifiedBy>沈锎洋</cp:lastModifiedBy>
  <dcterms:modified xsi:type="dcterms:W3CDTF">2026-01-09T08:56:38Z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E86869EDBB374D77B8B4E7E163089548_11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