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1" w:type="pct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549"/>
        <w:gridCol w:w="1862"/>
        <w:gridCol w:w="1510"/>
        <w:gridCol w:w="1200"/>
        <w:gridCol w:w="1809"/>
        <w:gridCol w:w="1510"/>
        <w:gridCol w:w="2158"/>
        <w:gridCol w:w="1988"/>
        <w:gridCol w:w="99"/>
      </w:tblGrid>
      <w:tr w14:paraId="5424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9"/>
            <w:noWrap w:val="0"/>
            <w:vAlign w:val="center"/>
          </w:tcPr>
          <w:p w14:paraId="4E127E67">
            <w:pPr>
              <w:widowControl w:val="0"/>
              <w:spacing w:beforeLines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附件</w:t>
            </w:r>
            <w:r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不合格产品</w:t>
            </w:r>
            <w:r>
              <w:rPr>
                <w:rFonts w:hint="eastAsia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信息</w:t>
            </w:r>
          </w:p>
        </w:tc>
      </w:tr>
      <w:tr w14:paraId="6E14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4D1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E3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被抽样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81B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标称生产者/生产者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E3E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2D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商标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694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AFE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B8A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不符合项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654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7205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427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北京榆垡育田化肥商店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青岛驰铭生物工程有限公司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土立方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A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2021/12/7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A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B1D3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C4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5F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北京益民惠丰商店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邦尔泰生物科技河北有限公司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4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邦尔泰生物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Bangertai Biotechnology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/20230709001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3F8F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CF3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6FE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北京益民惠丰商店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邦尔泰生物科技河北有限公司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喜耕肥鱼蛋白（含腐植酸水溶肥料）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邦尔泰（图形）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/20220302001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EB1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B0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17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北京益民惠丰商店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中微生物科技（天津）有限公司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中微氨基酸（含氨基酸水溶肥料）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中微生物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ZHONGWEI BIOLOGY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D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5EF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E47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25B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北京金富农农资经销部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3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河北日晟久丰农业科技开发有限公司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巧乐施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优（含腐植酸水溶肥料）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日晟久丰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RISHENGJIUFENG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2022年5月4日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E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）含量、大量元素含量、腐植酸含量、标识、锌含量、硼含量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6F1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E6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5DF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北京泓晟源商贸有限公司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四川金象赛瑞化工股份有限公司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磷钾荣耀（大量元素水溶肥料）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FERLIKISS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2022/08/25/03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080107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9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187D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0A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3B0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北京佳利农生物科技有限公司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锦州市拓田农业有限公司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果冠军（含氨基酸水溶肥料）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Tokyotin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拓田（图形）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C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2023/4/30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8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游离氨基酸含量、铜含量、铁含量、锰含量、锌含量、硼含量、钼含量、标识、镁含量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D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65FC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EA3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北京比富齐商贸有限公司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以色列海法（中国）化学集团有限公司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钾宝（大量元素水溶肥料）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3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海法洛普丰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9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钙含量、铜含量、铁含量、锰含量、锌含量、硼含量、标识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5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未查询到标称生产者营业执照登记信息。</w:t>
            </w:r>
          </w:p>
        </w:tc>
      </w:tr>
      <w:tr w14:paraId="083A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61D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北京比富齐商贸有限公司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北京海格瑞生物科技有限公司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KANGBADUN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2023年9月20日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F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5C7B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250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0BB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北京搏盛万兴隆科技发展有限公司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三河市香丰肥业有限公司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XF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25-13-10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2024年3月5日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7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控释养分量、控释养分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的累积养分释放率、包装标识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99CE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E51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364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北京搏盛万兴隆科技发展有限公司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山东金亿丰农化有限公司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海藻蛋白液（含氨基酸水溶肥料）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ZIRANYOU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E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游离氨基酸含量、铜含量、钼含量、标识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EBE2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CB5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D81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北京搏盛万兴隆科技发展有限公司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北京艾格鲁国际农业科技有限公司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艾尚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B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8E0C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33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BAA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北京搏盛万兴隆科技发展有限公司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山西狮马肥业有限公司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农康碧健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4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3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标称生产者认定样品冒用其厂名、厂址。</w:t>
            </w:r>
          </w:p>
        </w:tc>
      </w:tr>
      <w:tr w14:paraId="77BB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1C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北京搏盛万兴隆科技发展有限公司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青岛归元进出口有限公司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植物源（含氨基酸水溶肥料）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ZIRANYOU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2022/9/16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B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4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3EB5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D8B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北京中意华丰化工科技有限公司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北京中意华丰化工科技有限公司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 Feng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30-0-5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6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08EF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DE6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D8A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北京益农兴旺生产资料经营部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石家庄冀丰大化肥业有限公司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缓控释掺混肥料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冀丰大化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JIFENGDAHUA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15-15-15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含氯（低氯）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2024年3月7日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6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氯离子、包装标识、缓释养分量、缓释养分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天的累积养分释放率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BE7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A98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F4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北京益农兴旺生产资料经营部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云南云泓祥化肥有限公司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25-10-10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2024年3月17日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2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缓释养分量、缓释养分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天的累积养分释放率、包装标识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7594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FEB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551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北京益农兴旺生产资料经营部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云南云泓祥化肥有限公司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C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28-6-6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2024年3月6日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5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缓释养分量、缓释养分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天的累积养分释放率、包装标识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DB28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C0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44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北京付银德生产资料门市部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缓控掺混肥料（缓释掺混肥料）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KERUI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25kg 26-12-14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、缓释养分量、缓释养分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天的累积养分释放率、包装标识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45BD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CD3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E94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北京凤楠商贸有限公司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青岛科微特肥料有限公司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E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好收成（大量元素水溶肥料）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科微特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Keweite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F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2024/3/23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2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钙含量、镁含量、标识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4E0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98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A7D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北京凤楠商贸有限公司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青岛易普来生态肥业有限公司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1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百优钾（中量元素水溶肥料）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1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易普来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YI PU LAI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2024年2月26日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B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中量元素含量、钙含量、镁含量、微量元素含量、标识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C48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1D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13D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北京庞各庄育丰生产资料服务部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四川爱尔斯生物科技有限公司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D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阿勒姆（图形）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17-17-17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硫酸钾型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B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20240306/2024030609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1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F411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55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26A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北京庞各庄育丰生产资料服务部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国人奈施（扬州）生物科技有限公司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GUOREN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16-16-8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20240503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A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氯离子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F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标称生产者拒收邮政企业寄递的监督抽查检验结论。</w:t>
            </w:r>
          </w:p>
        </w:tc>
      </w:tr>
      <w:tr w14:paraId="4D84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FB2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北京富特来复合肥料有限公司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北京富特来复合肥料有限公司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首控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10-0-25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高钾型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2023年5月11日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6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C6C2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38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FA1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北京庞各庄育丰生产资料服务部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3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梁山泰丰农业科技发展有限公司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花果多（大量元素水溶肥料）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鑫泰亿丰（图形）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F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C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氯离子含量、标识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87B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D5E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41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北京泰民同丰农业发展有限公司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山东百士威作物保护有限公司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十五元素微量元素闪补液（中量元素水溶肥料）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百士威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BaiShiWei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0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C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微量元素含量、铁含量、钼含量、标识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D51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51D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C79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5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硝酸磷钾（复合肥料）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0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28-5-7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含氯（低氯）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7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）、氧化钾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）、硝态氮、氯离子、包装标识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B0CB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63E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1F9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北京市祖聚农资供应站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山东省阳谷县鲁西化工总厂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景陽岡（图形）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28-6-6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F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）、氧化钾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）、氯离子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8508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71A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671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北京绿延农丰农资销售中心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中农施多收（山东）肥业有限公司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施多收（大量元素水溶肥料）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鲁攻特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20-20-20+TE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2024年6月28日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0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标称生产者拒收邮政企业寄递的监督抽查检验结论。</w:t>
            </w:r>
          </w:p>
        </w:tc>
      </w:tr>
      <w:tr w14:paraId="3C06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B11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KR-8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佳稀镁硝酸磷钾（复合肥料）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25-10-5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6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F923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50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98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北京和远同达农业科技有限公司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上海芳甸生物科技有限公司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B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你能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20-20-20+TE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2023/4/13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7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4F1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4F5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84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北京欣欣兴农商贸中心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江西迪朴生态肥业发展有限公司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迪朴（图形）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28-5-6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9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2024-01-11/20240111HS6102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0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缩二脲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D32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E7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43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北京富特来复合肥料有限公司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D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北京富特来复合肥料有限公司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汉仪书宋二KW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多田望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26-10-12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2023年6月1日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F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）、控释养分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的累积养分释放率、控释养分量、包装标识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9BA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0D3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269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北京市琉璃河永跃农资供应站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C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梁山泰丰农业科技发展有限公司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9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鑫泰亿丰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XINTAIYIFENG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2023年5月25日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4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7C6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96A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CA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北京市琉璃河永跃农资供应站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青岛科微特肥料有限公司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科微特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Keweite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20-20-20 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2023/2/26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5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）含量、大量元素含量、钙含量、镁含量、铜含量、铁含量、锰含量、锌含量、硼含量、钼含量、标识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F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1452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F02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北京百强兴顺农资销售中心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KERUI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25-5-10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7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）、硝态氮、单一中量元素（有效镁）、单一中量元素（总硫）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AC0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AE7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9BB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北京京发德利种子经营部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河北高盛化肥有限公司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高胜（图形）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28-6-6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2023/4/19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7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03A0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176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691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北京兴丰雨商贸有限公司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山东惠农万家生态肥业有限公司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硫能营养颗粒水溶肥（肥料级硫酸铵）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惠利豐惠种地（图形）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8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20.5% 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24%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2023年3月19日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0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F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1887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028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北京百强兴顺农资销售中心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KERUI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20-8-12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E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526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E3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30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北京市顺义区木林镇刘瑞利农资商店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安徽辉隆集团五禾生态肥业有限公司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4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HUILONG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15-15-15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硫酸钾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2023/4/19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A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F8EF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8D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54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北京比富齐商贸有限公司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四川爱隆植物营养科技有限公司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4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硼含量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DC84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4C9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9C7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北京金佳玉农资服务部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北京兴绿生态肥业有限公司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嘉福特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24-8-10</w:t>
            </w: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E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）、有效磷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）、氯离子、包装标识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4DB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B2F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57A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寿光市盛大化工有限责任公司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菜喜碳素（含腐植酸水溶肥料）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CAIXI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2022年11月3日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8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DE3D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38B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82D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菏泽天湖生物技术有限公司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好日子（微量元素水溶肥料）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Tianhu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2023年5月14日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B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微量元素含量、铁含量、锰含量、锌含量、硼含量、标识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42D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2E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0F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北京泰隆利农药有限公司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</w:t>
            </w:r>
            <w:r>
              <w:rPr>
                <w:rFonts w:hint="default" w:ascii="Times New Roman" w:hAnsi="Times New Roman" w:eastAsia="汉仪书宋二KW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KERUI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24-7-9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6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）质量分数（总养分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））、中量元素单一养分的质量分数（硫）（单一中量元素（总硫））、总镉、总铊、氧化钾（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）的质量分数、中量元素单一养分的质量分数（钙）（单一中量元素（有效钙））、中量元素单一养分的质量分数（镁）（单一中量元素（有效镁））、包装标识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6E9E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0E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97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北京宏山铭暄建材商店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山东绿生农化有限公司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钾寶（大量元素水溶肥）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6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科林（图形）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2023年3月8日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C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）含量、大量元素含量、钙含量、铜含量、铁含量、锌含量、硼含量、标识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D622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02D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9D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KR-5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佳稀镁缓释肥（复合肥料）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20-10-12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D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A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69C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8BF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EC4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北京雷铭商贸中心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河北日晟久丰农业科技开发有限公司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巧乐施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优（含腐植酸水溶肥料）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日晟久丰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RISHENGJIUFENG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2021年9月2日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A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）含量、大量元素含量、腐植酸含量、锌含量、硼含量、标识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7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7116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94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0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北京桥梓富农农资供应站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陕西德耳科技有限责任公司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硼钼锌钙（含氨基酸水溶肥料）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JINJIAO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2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2022/3/5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3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8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5846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北京桥梓富农农资供应站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天津博生源肥料科技发展有限公司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Lverbao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百亿（图形）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26-10-6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2023年3月2日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6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单一中量元素（有效钙）、单一中量元素（有效镁）、单一中量元素（总硫）、单一微量元素（锌）、包装标识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6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按照营业执照住所地址、产品标识信息无法联系到标称生产者，检验结果未能送达。</w:t>
            </w:r>
          </w:p>
        </w:tc>
      </w:tr>
      <w:tr w14:paraId="6C6C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北京陈氏旺达化肥销售中心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北京德盾生物科技有限公司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金果满园（大量元素水溶肥料）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鑫泰科诺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XINTAIKENUO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硫酸钾型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20-6-32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A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）含量、大量元素含量、钙含量、铁含量、锰含量、锌含量、硼含量、钼含量、标识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A9A8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71F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北京恒通顺康农业科技有限公司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青岛瀚普生物科技有限公司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2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美又靓（中量元素水溶肥料）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劲派（图形）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2022年10月8日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1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05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E8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北京恒通顺康农业科技有限公司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烟台欧贝斯生物化学有限公司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贝斯锌硼钙（含氨基酸水溶肥料）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Obus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2022/3/20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F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游离氨基酸含量、微量元素含量、锌含量、硼含量、标识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3E2B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5D5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北京泰民同丰农业发展有限公司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绿得利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LDL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26-8-8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2023/4/17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6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的累积养分释放率、缓释养分量、包装标识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1C18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420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北京益农兴旺生产资料经营部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石家庄冀丰大化肥业有限公司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冀丰大化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JIFENGDAHUA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28-6-6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F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2023年5月8日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E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的累积养分释放率、缓释养分量、包装标识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7DF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FEF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北京泰民同丰农业发展有限公司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陕西秦川肥业有限公司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增丰绿园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26-8-8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20230505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9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缓释养分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的累积养分释放率、缓释养分量、包装标识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F700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A62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北京同心兴业农资销售中心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北京德地得生物科技有限公司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果盛丰（含氨基酸水溶肥料）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德地得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3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2023年3月22日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C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游离氨基酸含量、微量元素含量、铜含量、锌含量、钼含量、标识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DFB0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EE5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C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北京妫农利田农资销售中心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河北保定鹤华肥业有限公司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美垦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25-10-10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202303006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C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单一中量元素（有效镁）、单一中量元素（总硫）、单一微量元素（锌）、包装标识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1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未查询到标称生产者营业执照登记信息</w:t>
            </w:r>
          </w:p>
        </w:tc>
      </w:tr>
      <w:tr w14:paraId="2111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北京兴丰雨商贸有限公司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北京盛世鑫田农业发展有限公司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含氨基酸水溶肥料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盛世鑫田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7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微量元素含量、铜含量、铁含量、锰含量、硼含量、钼含量、总铊、标识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246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FB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4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北京常百旺贸易服务有限公司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7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成都新朝阳作物科学股份有限公司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免耕冲施肥（大量元素水溶肥料）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兰冠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E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A09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E2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北京常百旺贸易服务有限公司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烟台泓源生物肥料有限公司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果蜜乐含腐植酸水溶肥（大量元素型）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益地（图形）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6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2022/11/15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5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大量元素含量、标识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1276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A8F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北京温阳植物医院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河北胜丰肥业有限公司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SHENGFENG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15-15-15 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50kg/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C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有效五氧化二磷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的质量分数（有效磷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））、氧化钾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的质量分数（钾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的质量分数（总养分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）、氯离子的质量分数（氯离子）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D77D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2E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北京金龙源科技有限公司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北京金龙源科技有限公司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2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含氨基酸超浓缩水溶肥料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军神（图形）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）总量（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/20220514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B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FDF3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7AD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北京温阳植物医院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山东润和肥业有限公司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大运河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DAYUNHE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51% 17-17-17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纯硫酸钾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含硝态氮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8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硝态氮、有效五氧化二磷（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）的质量分数（有效磷（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））、氧化钾（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）的质量分数（钾（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））、总养分（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）的质量分数（总养分（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））、氯离子的质量分数（氯离子）、包装标识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B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标称生产者认定样品冒用其厂名、厂址。</w:t>
            </w:r>
          </w:p>
        </w:tc>
      </w:tr>
      <w:tr w14:paraId="07BA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北京市富农农资销售部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济南宏瑞丰农化有限公司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Mn+Zn+B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10.0%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20220208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0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微量元素含量、硼含量、标识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2EE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792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北京市富农农资销售部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北京金泰亨科技发展有限公司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含腐植酸水溶性肥料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200g/L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腐植酸</w:t>
            </w: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30g/L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E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腐植酸含量、标识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ED00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7C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北京市通州区徐辛庄农业技术推广站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9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陕西秦川肥业有限公司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增丰绿园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15-15-15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20210527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总镉、总铊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C691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EA6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北京好雨润田农资经营部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中农工贸有限责任公司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农梦得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NONGMENGDE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45% 15-15-15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含氯（高氯）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2022/4/8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5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E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标称生产者认定样品冒用其厂名、厂址。</w:t>
            </w:r>
          </w:p>
        </w:tc>
      </w:tr>
      <w:tr w14:paraId="2759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北京科蕊复合肥有限公司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佳稀镁复合肥料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科蕊（图形）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26-10-12 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含氯（中氯）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F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）、包装标识、总养分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904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C17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北京市张翠敏种子店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菏泽市春旺化工有限责任公司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含腐植酸水溶肥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奥美瑞（图形）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（硝态）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20%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腐植酸</w:t>
            </w:r>
            <w:r>
              <w:rPr>
                <w:rFonts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4.0%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20220510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腐植酸含量、磷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）含量、标识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F4C2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01D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北京明利兴农资经营部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河北诚成肥业股份有限公司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艾朴利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APOLEY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东文宋体" w:hAnsi="东文宋体" w:eastAsia="东文宋体" w:cs="东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 18-6-26 40kg/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东文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高塔纯硫基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3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N+P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氯离子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25D0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F48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北京好雨润田农资经营部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北京海阔万达塑料制品有限公司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聚乙烯微薄膜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8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2024.2.17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7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厚度偏差、拉伸负荷（横向）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F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未查询到标称生产者营业执照登记信息。</w:t>
            </w:r>
          </w:p>
        </w:tc>
      </w:tr>
      <w:tr w14:paraId="5912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北京友兴缘农业科技有限公司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莘县莘冠塑料制品有限公司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聚乙烯薄膜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莘冠（图形）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1x0.01mm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2024年3月6日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C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厚度偏差、拉伸负荷（横向）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D9BB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29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北京信诚利益机电商行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山东华盛农业药械有限责任公司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背负式电动喷雾器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华盛泰山（图形）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3WD-18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2022/3/14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B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密封性能、液泵过载保护装置、喷雾性能、连续工作时间、残留液量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2C04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CC5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北京鑫海聚源商贸中心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重庆鼎工机电有限公司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联龙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1WGFQZ4.0-95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D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热防护装置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EB23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C9F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2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北京杨占国商贸中心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ZONGSHEN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3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2022-03-25/1TZSWW30A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耕作部件的防护、安全标志和标识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166E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76BE7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A5D53"/>
    <w:rsid w:val="55CA5D53"/>
    <w:rsid w:val="77835A9F"/>
    <w:rsid w:val="7D4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5862</Words>
  <Characters>7569</Characters>
  <Lines>0</Lines>
  <Paragraphs>0</Paragraphs>
  <TotalTime>1</TotalTime>
  <ScaleCrop>false</ScaleCrop>
  <LinksUpToDate>false</LinksUpToDate>
  <CharactersWithSpaces>7745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2025-06-13T06:42:00Z</dcterms:created>
  <dc:creator> 祺</dc:creator>
  <cp:lastModifiedBy>沈锎洋</cp:lastModifiedBy>
  <dcterms:modified xsi:type="dcterms:W3CDTF">2026-04-07T03:17:50Z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79D88807FD19404EBC4A1BCFE00B16B6_13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