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3</w:t>
      </w:r>
    </w:p>
    <w:p>
      <w:pPr>
        <w:adjustRightInd w:val="0"/>
        <w:snapToGrid w:val="0"/>
        <w:spacing w:line="560" w:lineRule="exact"/>
        <w:ind w:firstLine="720" w:firstLineChars="200"/>
        <w:jc w:val="center"/>
        <w:rPr>
          <w:rFonts w:eastAsia="方正小标宋简体"/>
          <w:sz w:val="36"/>
          <w:szCs w:val="36"/>
        </w:rPr>
      </w:pPr>
      <w:r>
        <w:rPr>
          <w:rFonts w:eastAsia="方正小标宋简体"/>
          <w:sz w:val="36"/>
          <w:szCs w:val="36"/>
        </w:rPr>
        <w:t>不合格项目说明</w:t>
      </w:r>
    </w:p>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一、标识</w:t>
      </w:r>
    </w:p>
    <w:p>
      <w:pPr>
        <w:spacing w:line="480" w:lineRule="exact"/>
        <w:ind w:firstLine="600" w:firstLineChars="200"/>
        <w:rPr>
          <w:rFonts w:hint="eastAsia" w:eastAsia="仿宋_GB2312"/>
          <w:sz w:val="30"/>
          <w:szCs w:val="30"/>
        </w:rPr>
      </w:pPr>
      <w:r>
        <w:rPr>
          <w:rFonts w:eastAsia="仿宋_GB2312"/>
          <w:sz w:val="30"/>
          <w:szCs w:val="30"/>
        </w:rPr>
        <w:t>标签标识作为通过文字、图形、符号等说明产品质量、使用方法及其他内容的一种信息载体</w:t>
      </w:r>
      <w:r>
        <w:rPr>
          <w:rFonts w:hint="eastAsia" w:eastAsia="仿宋_GB2312"/>
          <w:sz w:val="30"/>
          <w:szCs w:val="30"/>
        </w:rPr>
        <w:t>，</w:t>
      </w:r>
      <w:r>
        <w:rPr>
          <w:rFonts w:eastAsia="仿宋_GB2312"/>
          <w:sz w:val="30"/>
          <w:szCs w:val="30"/>
        </w:rPr>
        <w:t>不仅是生产经营者对产品质量做出的一种承诺，也是对产品性能、用途、注意事项的说明。完整的标识标签不仅可以传递质量安全信息、确保可追溯性、保护知情消费权、指导</w:t>
      </w:r>
      <w:r>
        <w:rPr>
          <w:rFonts w:hint="eastAsia" w:eastAsia="仿宋_GB2312"/>
          <w:sz w:val="30"/>
          <w:szCs w:val="30"/>
        </w:rPr>
        <w:t>用户</w:t>
      </w:r>
      <w:r>
        <w:rPr>
          <w:rFonts w:eastAsia="仿宋_GB2312"/>
          <w:sz w:val="30"/>
          <w:szCs w:val="30"/>
        </w:rPr>
        <w:t>正确使用，同时还可以降低交易成本、规避风险等。</w:t>
      </w:r>
    </w:p>
    <w:p>
      <w:pPr>
        <w:spacing w:line="480" w:lineRule="exact"/>
        <w:ind w:firstLine="600" w:firstLineChars="200"/>
        <w:rPr>
          <w:rFonts w:hint="eastAsia" w:eastAsia="仿宋_GB2312"/>
          <w:sz w:val="30"/>
          <w:szCs w:val="30"/>
        </w:rPr>
      </w:pPr>
      <w:r>
        <w:rPr>
          <w:rFonts w:hint="eastAsia" w:ascii="CESI仿宋-GB2312" w:hAnsi="CESI仿宋-GB2312" w:eastAsia="CESI仿宋-GB2312" w:cs="CESI仿宋-GB2312"/>
          <w:sz w:val="30"/>
          <w:szCs w:val="30"/>
        </w:rPr>
        <w:t>GB 2626</w:t>
      </w:r>
      <w:r>
        <w:rPr>
          <w:rFonts w:hint="eastAsia" w:eastAsia="仿宋_GB2312"/>
          <w:sz w:val="30"/>
          <w:szCs w:val="30"/>
        </w:rPr>
        <w:t>《呼吸防护 自吸过滤式防颗粒物呼吸器》</w:t>
      </w:r>
      <w:r>
        <w:rPr>
          <w:rFonts w:eastAsia="仿宋_GB2312"/>
          <w:sz w:val="30"/>
          <w:szCs w:val="30"/>
        </w:rPr>
        <w:t>规定，标识需要包括</w:t>
      </w:r>
      <w:r>
        <w:rPr>
          <w:rFonts w:hint="eastAsia" w:eastAsia="仿宋_GB2312"/>
          <w:sz w:val="30"/>
          <w:szCs w:val="30"/>
        </w:rPr>
        <w:t>产品上应有的标识（名称、商标或其他可辨别制造商或供货商的标注；型号和号型；本标准编号，过滤元件应标注滤料级别，级别用本标准编号和过滤元件级别组合方式标注。）和包装上的标识（名称、商标或其他可辨别制造商或供货商的标注；面罩类型、型号和号型；本标准编号，过滤元件应标注级别，级别用本标准编号和过滤元件级别组合方式标注；适用的许可获或认证信息；生产日期（至少为年月）或生产批号，储存寿命（至少为年）；“参见制造商提供信息”字样；制造商建议的储存条件（至少包括温度和湿度））两部分</w:t>
      </w:r>
      <w:r>
        <w:rPr>
          <w:rFonts w:eastAsia="仿宋_GB2312"/>
          <w:sz w:val="30"/>
          <w:szCs w:val="30"/>
        </w:rPr>
        <w:t>内容。抽查发现部分</w:t>
      </w:r>
      <w:r>
        <w:rPr>
          <w:rFonts w:hint="eastAsia" w:eastAsia="仿宋_GB2312"/>
          <w:sz w:val="30"/>
          <w:szCs w:val="30"/>
        </w:rPr>
        <w:t>自吸过滤式防颗粒物呼吸器</w:t>
      </w:r>
      <w:r>
        <w:rPr>
          <w:rFonts w:eastAsia="仿宋_GB2312"/>
          <w:sz w:val="30"/>
          <w:szCs w:val="30"/>
        </w:rPr>
        <w:t>产品上未标注</w:t>
      </w:r>
      <w:r>
        <w:rPr>
          <w:rFonts w:hint="eastAsia" w:eastAsia="仿宋_GB2312"/>
          <w:sz w:val="30"/>
          <w:szCs w:val="30"/>
        </w:rPr>
        <w:t>名称、商标或其他可辨别制造商或供货商的标注；本标准编号和过滤元件级别、</w:t>
      </w:r>
      <w:r>
        <w:rPr>
          <w:rFonts w:hint="eastAsia" w:ascii="CESI仿宋-GB2312" w:hAnsi="CESI仿宋-GB2312" w:eastAsia="CESI仿宋-GB2312" w:cs="CESI仿宋-GB2312"/>
          <w:sz w:val="30"/>
          <w:szCs w:val="30"/>
        </w:rPr>
        <w:t>GB 2626-2006</w:t>
      </w:r>
      <w:r>
        <w:rPr>
          <w:rFonts w:hint="eastAsia" w:eastAsia="仿宋_GB2312"/>
          <w:sz w:val="30"/>
          <w:szCs w:val="30"/>
        </w:rPr>
        <w:t>为作废标准；包装上未标注未标注面罩类型、本标准编号和过滤元件级别、</w:t>
      </w:r>
      <w:r>
        <w:rPr>
          <w:rFonts w:hint="eastAsia" w:ascii="CESI仿宋-GB2312" w:hAnsi="CESI仿宋-GB2312" w:eastAsia="CESI仿宋-GB2312" w:cs="CESI仿宋-GB2312"/>
          <w:sz w:val="30"/>
          <w:szCs w:val="30"/>
        </w:rPr>
        <w:t>GB 2626-2006</w:t>
      </w:r>
      <w:r>
        <w:rPr>
          <w:rFonts w:hint="eastAsia" w:eastAsia="仿宋_GB2312"/>
          <w:sz w:val="30"/>
          <w:szCs w:val="30"/>
        </w:rPr>
        <w:t>为作废标准</w:t>
      </w:r>
      <w:r>
        <w:rPr>
          <w:rFonts w:hint="eastAsia" w:eastAsia="仿宋_GB2312"/>
          <w:sz w:val="30"/>
          <w:szCs w:val="30"/>
          <w:lang w:eastAsia="zh-CN"/>
        </w:rPr>
        <w:t>；</w:t>
      </w:r>
      <w:r>
        <w:rPr>
          <w:rFonts w:hint="eastAsia" w:eastAsia="仿宋_GB2312"/>
          <w:sz w:val="30"/>
          <w:szCs w:val="30"/>
        </w:rPr>
        <w:t>“参见制造商提供信息”字样；制造商建议的储存条件（至少包括温度和湿度）</w:t>
      </w:r>
      <w:r>
        <w:rPr>
          <w:rFonts w:eastAsia="仿宋_GB2312"/>
          <w:sz w:val="30"/>
          <w:szCs w:val="30"/>
        </w:rPr>
        <w:t>不符合标准要求。</w:t>
      </w:r>
    </w:p>
    <w:p>
      <w:pPr>
        <w:spacing w:line="480" w:lineRule="exact"/>
        <w:ind w:firstLine="600" w:firstLineChars="200"/>
        <w:rPr>
          <w:rFonts w:hint="eastAsia" w:eastAsia="仿宋_GB2312"/>
          <w:sz w:val="30"/>
          <w:szCs w:val="30"/>
        </w:rPr>
      </w:pPr>
      <w:r>
        <w:rPr>
          <w:rFonts w:hint="eastAsia" w:ascii="CESI仿宋-GB2312" w:hAnsi="CESI仿宋-GB2312" w:eastAsia="CESI仿宋-GB2312" w:cs="CESI仿宋-GB2312"/>
          <w:sz w:val="30"/>
          <w:szCs w:val="30"/>
        </w:rPr>
        <w:t>GB/T 32610</w:t>
      </w:r>
      <w:r>
        <w:rPr>
          <w:rFonts w:hint="eastAsia" w:eastAsia="仿宋_GB2312"/>
          <w:sz w:val="30"/>
          <w:szCs w:val="30"/>
        </w:rPr>
        <w:t>《日常防护型口罩技术规范》</w:t>
      </w:r>
      <w:r>
        <w:rPr>
          <w:rFonts w:eastAsia="仿宋_GB2312"/>
          <w:sz w:val="30"/>
          <w:szCs w:val="30"/>
        </w:rPr>
        <w:t>规定，标识需要包括</w:t>
      </w:r>
      <w:r>
        <w:rPr>
          <w:rFonts w:hint="eastAsia" w:eastAsia="仿宋_GB2312"/>
          <w:sz w:val="30"/>
          <w:szCs w:val="30"/>
        </w:rPr>
        <w:t>制造商名称和地址；产品名称；主要原材料（内层、外层、过滤层）；执行标准编号；产品防护效果级别；产品规格（小号、中号、大号）；使用说明（佩戴方法、注意事项等）；生产日期、推荐使用时间（小时）及贮存期；如采取消毒方式，应标明消毒方法。</w:t>
      </w:r>
      <w:r>
        <w:rPr>
          <w:rFonts w:eastAsia="仿宋_GB2312"/>
          <w:sz w:val="30"/>
          <w:szCs w:val="30"/>
        </w:rPr>
        <w:t>抽查发现部分</w:t>
      </w:r>
      <w:r>
        <w:rPr>
          <w:rFonts w:hint="eastAsia" w:eastAsia="仿宋_GB2312"/>
          <w:sz w:val="30"/>
          <w:szCs w:val="30"/>
        </w:rPr>
        <w:t>日常防护型口罩</w:t>
      </w:r>
      <w:r>
        <w:rPr>
          <w:rFonts w:eastAsia="仿宋_GB2312"/>
          <w:sz w:val="30"/>
          <w:szCs w:val="30"/>
        </w:rPr>
        <w:t>产品上</w:t>
      </w:r>
      <w:r>
        <w:rPr>
          <w:rFonts w:hint="eastAsia" w:eastAsia="仿宋_GB2312"/>
          <w:sz w:val="30"/>
          <w:szCs w:val="30"/>
        </w:rPr>
        <w:t>未标注产品防护效果级别；产品规格（小号、中号、大号）；注推荐使用时间（小时）；未见检验合格证。</w:t>
      </w:r>
    </w:p>
    <w:p>
      <w:pPr>
        <w:spacing w:line="480" w:lineRule="exact"/>
        <w:ind w:firstLine="600" w:firstLineChars="200"/>
        <w:rPr>
          <w:rFonts w:hint="eastAsia" w:eastAsia="仿宋_GB2312"/>
          <w:sz w:val="30"/>
          <w:szCs w:val="30"/>
        </w:rPr>
      </w:pPr>
      <w:r>
        <w:rPr>
          <w:rFonts w:eastAsia="仿宋_GB2312"/>
          <w:sz w:val="30"/>
          <w:szCs w:val="30"/>
        </w:rPr>
        <w:t>影响消费者、用户对该</w:t>
      </w:r>
      <w:r>
        <w:rPr>
          <w:rFonts w:hint="eastAsia" w:eastAsia="仿宋_GB2312"/>
          <w:sz w:val="30"/>
          <w:szCs w:val="30"/>
        </w:rPr>
        <w:t>产品</w:t>
      </w:r>
      <w:r>
        <w:rPr>
          <w:rFonts w:eastAsia="仿宋_GB2312"/>
          <w:sz w:val="30"/>
          <w:szCs w:val="30"/>
        </w:rPr>
        <w:t>是否适合</w:t>
      </w:r>
      <w:r>
        <w:rPr>
          <w:rFonts w:hint="eastAsia" w:eastAsia="仿宋_GB2312"/>
          <w:sz w:val="30"/>
          <w:szCs w:val="30"/>
        </w:rPr>
        <w:t>使用</w:t>
      </w:r>
      <w:r>
        <w:rPr>
          <w:rFonts w:eastAsia="仿宋_GB2312"/>
          <w:sz w:val="30"/>
          <w:szCs w:val="30"/>
        </w:rPr>
        <w:t>作出判断，易造成不合理使用。</w:t>
      </w:r>
    </w:p>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二、制造商应提供的信息</w:t>
      </w:r>
    </w:p>
    <w:p>
      <w:pPr>
        <w:spacing w:line="480" w:lineRule="exact"/>
        <w:ind w:firstLine="600" w:firstLineChars="200"/>
        <w:rPr>
          <w:rFonts w:hint="eastAsia" w:eastAsia="仿宋_GB2312"/>
          <w:sz w:val="30"/>
          <w:szCs w:val="30"/>
        </w:rPr>
      </w:pPr>
      <w:r>
        <w:rPr>
          <w:rFonts w:hint="eastAsia" w:ascii="CESI仿宋-GB2312" w:hAnsi="CESI仿宋-GB2312" w:eastAsia="CESI仿宋-GB2312" w:cs="CESI仿宋-GB2312"/>
          <w:sz w:val="30"/>
          <w:szCs w:val="30"/>
        </w:rPr>
        <w:t>GB 2626《</w:t>
      </w:r>
      <w:r>
        <w:rPr>
          <w:rFonts w:hint="eastAsia" w:eastAsia="仿宋_GB2312"/>
          <w:sz w:val="30"/>
          <w:szCs w:val="30"/>
        </w:rPr>
        <w:t>呼吸防护</w:t>
      </w:r>
      <w:r>
        <w:rPr>
          <w:rFonts w:hint="eastAsia" w:eastAsia="仿宋_GB2312"/>
          <w:sz w:val="30"/>
          <w:szCs w:val="30"/>
          <w:lang w:val="en-US" w:eastAsia="zh-CN"/>
        </w:rPr>
        <w:t xml:space="preserve"> </w:t>
      </w:r>
      <w:r>
        <w:rPr>
          <w:rFonts w:hint="eastAsia" w:eastAsia="仿宋_GB2312"/>
          <w:sz w:val="30"/>
          <w:szCs w:val="30"/>
        </w:rPr>
        <w:t>自吸过滤式防颗粒物呼吸器》</w:t>
      </w:r>
      <w:r>
        <w:rPr>
          <w:rFonts w:eastAsia="仿宋_GB2312"/>
          <w:sz w:val="30"/>
          <w:szCs w:val="30"/>
        </w:rPr>
        <w:t>规定</w:t>
      </w:r>
      <w:r>
        <w:rPr>
          <w:rFonts w:hint="eastAsia" w:eastAsia="仿宋_GB2312"/>
          <w:sz w:val="30"/>
          <w:szCs w:val="30"/>
        </w:rPr>
        <w:t>制造商应提供的信息包括使用者必须了解的信息</w:t>
      </w:r>
      <w:r>
        <w:rPr>
          <w:rFonts w:hint="eastAsia" w:eastAsia="仿宋_GB2312"/>
          <w:sz w:val="30"/>
          <w:szCs w:val="30"/>
          <w:lang w:eastAsia="zh-CN"/>
        </w:rPr>
        <w:t>（</w:t>
      </w:r>
      <w:r>
        <w:rPr>
          <w:rFonts w:hint="eastAsia" w:ascii="CESI仿宋-GB2312" w:hAnsi="CESI仿宋-GB2312" w:eastAsia="CESI仿宋-GB2312" w:cs="CESI仿宋-GB2312"/>
          <w:sz w:val="30"/>
          <w:szCs w:val="30"/>
        </w:rPr>
        <w:t>1)</w:t>
      </w:r>
      <w:r>
        <w:rPr>
          <w:rFonts w:hint="eastAsia" w:eastAsia="仿宋_GB2312"/>
          <w:sz w:val="30"/>
          <w:szCs w:val="30"/>
        </w:rPr>
        <w:t>应用范围与限制，包括（但不限于）适用的颗粒物类别（如是否含油），呼吸器的指定防护因数，和/或其他不适用的应用环境；如果产品设计不阻燃，应有“本产品不适合存在明火作业场所（如焊接、铸造等）”的文字说明；</w:t>
      </w:r>
      <w:r>
        <w:rPr>
          <w:rFonts w:hint="eastAsia" w:ascii="CESI仿宋-GB2312" w:hAnsi="CESI仿宋-GB2312" w:eastAsia="CESI仿宋-GB2312" w:cs="CESI仿宋-GB2312"/>
          <w:sz w:val="30"/>
          <w:szCs w:val="30"/>
        </w:rPr>
        <w:t>2)</w:t>
      </w:r>
      <w:r>
        <w:rPr>
          <w:rFonts w:hint="eastAsia" w:eastAsia="仿宋_GB2312"/>
          <w:sz w:val="30"/>
          <w:szCs w:val="30"/>
        </w:rPr>
        <w:t>对可更换过滤元件，说明其与全面罩或半面罩一起使用的方法，若为多重滤料，应标明；</w:t>
      </w:r>
      <w:r>
        <w:rPr>
          <w:rFonts w:hint="eastAsia" w:ascii="CESI仿宋-GB2312" w:hAnsi="CESI仿宋-GB2312" w:eastAsia="CESI仿宋-GB2312" w:cs="CESI仿宋-GB2312"/>
          <w:sz w:val="30"/>
          <w:szCs w:val="30"/>
        </w:rPr>
        <w:t>3)</w:t>
      </w:r>
      <w:r>
        <w:rPr>
          <w:rFonts w:hint="eastAsia" w:eastAsia="仿宋_GB2312"/>
          <w:sz w:val="30"/>
          <w:szCs w:val="30"/>
        </w:rPr>
        <w:t>可更换式面罩的组装方法；</w:t>
      </w:r>
      <w:r>
        <w:rPr>
          <w:rFonts w:hint="eastAsia" w:ascii="CESI仿宋-GB2312" w:hAnsi="CESI仿宋-GB2312" w:eastAsia="CESI仿宋-GB2312" w:cs="CESI仿宋-GB2312"/>
          <w:sz w:val="30"/>
          <w:szCs w:val="30"/>
        </w:rPr>
        <w:t>4)</w:t>
      </w:r>
      <w:r>
        <w:rPr>
          <w:rFonts w:hint="eastAsia" w:eastAsia="仿宋_GB2312"/>
          <w:sz w:val="30"/>
          <w:szCs w:val="30"/>
        </w:rPr>
        <w:t>使用前的检查方法；</w:t>
      </w:r>
      <w:r>
        <w:rPr>
          <w:rFonts w:hint="eastAsia" w:ascii="CESI仿宋-GB2312" w:hAnsi="CESI仿宋-GB2312" w:eastAsia="CESI仿宋-GB2312" w:cs="CESI仿宋-GB2312"/>
          <w:sz w:val="30"/>
          <w:szCs w:val="30"/>
        </w:rPr>
        <w:t>5)</w:t>
      </w:r>
      <w:r>
        <w:rPr>
          <w:rFonts w:hint="eastAsia" w:eastAsia="仿宋_GB2312"/>
          <w:sz w:val="30"/>
          <w:szCs w:val="30"/>
        </w:rPr>
        <w:t>佩戴方法和做佩戴气密性检查的方法；</w:t>
      </w:r>
      <w:r>
        <w:rPr>
          <w:rFonts w:hint="eastAsia" w:ascii="CESI仿宋-GB2312" w:hAnsi="CESI仿宋-GB2312" w:eastAsia="CESI仿宋-GB2312" w:cs="CESI仿宋-GB2312"/>
          <w:sz w:val="30"/>
          <w:szCs w:val="30"/>
        </w:rPr>
        <w:t>6)</w:t>
      </w:r>
      <w:r>
        <w:rPr>
          <w:rFonts w:hint="eastAsia" w:eastAsia="仿宋_GB2312"/>
          <w:sz w:val="30"/>
          <w:szCs w:val="30"/>
        </w:rPr>
        <w:t>对随弃式面罩，判断其使用寿命的方法；</w:t>
      </w:r>
      <w:r>
        <w:rPr>
          <w:rFonts w:hint="eastAsia" w:ascii="CESI仿宋-GB2312" w:hAnsi="CESI仿宋-GB2312" w:eastAsia="CESI仿宋-GB2312" w:cs="CESI仿宋-GB2312"/>
          <w:sz w:val="30"/>
          <w:szCs w:val="30"/>
        </w:rPr>
        <w:t>7)</w:t>
      </w:r>
      <w:r>
        <w:rPr>
          <w:rFonts w:hint="eastAsia" w:eastAsia="仿宋_GB2312"/>
          <w:sz w:val="30"/>
          <w:szCs w:val="30"/>
        </w:rPr>
        <w:t>对可更换面罩，提供何时更换面罩或过滤元件的建议；</w:t>
      </w:r>
      <w:r>
        <w:rPr>
          <w:rFonts w:hint="eastAsia" w:ascii="CESI仿宋-GB2312" w:hAnsi="CESI仿宋-GB2312" w:eastAsia="CESI仿宋-GB2312" w:cs="CESI仿宋-GB2312"/>
          <w:sz w:val="30"/>
          <w:szCs w:val="30"/>
        </w:rPr>
        <w:t>8)</w:t>
      </w:r>
      <w:r>
        <w:rPr>
          <w:rFonts w:hint="eastAsia" w:eastAsia="仿宋_GB2312"/>
          <w:sz w:val="30"/>
          <w:szCs w:val="30"/>
        </w:rPr>
        <w:t>如果适用，维护方法（如清洗和消毒方法）；</w:t>
      </w:r>
      <w:r>
        <w:rPr>
          <w:rFonts w:hint="eastAsia" w:ascii="CESI仿宋-GB2312" w:hAnsi="CESI仿宋-GB2312" w:eastAsia="CESI仿宋-GB2312" w:cs="CESI仿宋-GB2312"/>
          <w:sz w:val="30"/>
          <w:szCs w:val="30"/>
        </w:rPr>
        <w:t>9)</w:t>
      </w:r>
      <w:r>
        <w:rPr>
          <w:rFonts w:hint="eastAsia" w:eastAsia="仿宋_GB2312"/>
          <w:sz w:val="30"/>
          <w:szCs w:val="30"/>
        </w:rPr>
        <w:t>储存方法；</w:t>
      </w:r>
      <w:r>
        <w:rPr>
          <w:rFonts w:hint="eastAsia" w:ascii="CESI仿宋-GB2312" w:hAnsi="CESI仿宋-GB2312" w:eastAsia="CESI仿宋-GB2312" w:cs="CESI仿宋-GB2312"/>
          <w:sz w:val="30"/>
          <w:szCs w:val="30"/>
        </w:rPr>
        <w:t>10)</w:t>
      </w:r>
      <w:r>
        <w:rPr>
          <w:rFonts w:hint="eastAsia" w:eastAsia="仿宋_GB2312"/>
          <w:sz w:val="30"/>
          <w:szCs w:val="30"/>
        </w:rPr>
        <w:t>使用的任何符号和图标的含义</w:t>
      </w:r>
      <w:r>
        <w:rPr>
          <w:rFonts w:hint="eastAsia" w:eastAsia="仿宋_GB2312"/>
          <w:sz w:val="30"/>
          <w:szCs w:val="30"/>
          <w:lang w:eastAsia="zh-CN"/>
        </w:rPr>
        <w:t>。</w:t>
      </w:r>
      <w:r>
        <w:rPr>
          <w:rFonts w:hint="eastAsia" w:eastAsia="仿宋_GB2312"/>
          <w:sz w:val="30"/>
          <w:szCs w:val="30"/>
        </w:rPr>
        <w:t>）；如果产品宣称过滤元件可清洗和/或消毒后重复使用提供信息</w:t>
      </w:r>
      <w:r>
        <w:rPr>
          <w:rFonts w:hint="eastAsia" w:eastAsia="仿宋_GB2312"/>
          <w:sz w:val="30"/>
          <w:szCs w:val="30"/>
          <w:lang w:eastAsia="zh-CN"/>
        </w:rPr>
        <w:t>（</w:t>
      </w:r>
      <w:r>
        <w:rPr>
          <w:rFonts w:hint="eastAsia" w:ascii="CESI仿宋-GB2312" w:hAnsi="CESI仿宋-GB2312" w:eastAsia="CESI仿宋-GB2312" w:cs="CESI仿宋-GB2312"/>
          <w:sz w:val="30"/>
          <w:szCs w:val="30"/>
        </w:rPr>
        <w:t>1)</w:t>
      </w:r>
      <w:r>
        <w:rPr>
          <w:rFonts w:hint="eastAsia" w:eastAsia="仿宋_GB2312"/>
          <w:sz w:val="30"/>
          <w:szCs w:val="30"/>
        </w:rPr>
        <w:t>适用的颗粒物的具体特征和/或范围；</w:t>
      </w:r>
      <w:r>
        <w:rPr>
          <w:rFonts w:hint="eastAsia" w:ascii="CESI仿宋-GB2312" w:hAnsi="CESI仿宋-GB2312" w:eastAsia="CESI仿宋-GB2312" w:cs="CESI仿宋-GB2312"/>
          <w:sz w:val="30"/>
          <w:szCs w:val="30"/>
        </w:rPr>
        <w:t>2)</w:t>
      </w:r>
      <w:r>
        <w:rPr>
          <w:rFonts w:hint="eastAsia" w:eastAsia="仿宋_GB2312"/>
          <w:sz w:val="30"/>
          <w:szCs w:val="30"/>
        </w:rPr>
        <w:t>可清洗和/或消毒的最大次数；</w:t>
      </w:r>
      <w:r>
        <w:rPr>
          <w:rFonts w:hint="eastAsia" w:ascii="CESI仿宋-GB2312" w:hAnsi="CESI仿宋-GB2312" w:eastAsia="CESI仿宋-GB2312" w:cs="CESI仿宋-GB2312"/>
          <w:sz w:val="30"/>
          <w:szCs w:val="30"/>
        </w:rPr>
        <w:t>3)</w:t>
      </w:r>
      <w:r>
        <w:rPr>
          <w:rFonts w:hint="eastAsia" w:eastAsia="仿宋_GB2312"/>
          <w:sz w:val="30"/>
          <w:szCs w:val="30"/>
        </w:rPr>
        <w:t>判断过滤元件清洗、消毒后是否继续有效和何时更换的方法）；应对使用中可能遇到的问题提供警示，</w:t>
      </w:r>
      <w:r>
        <w:rPr>
          <w:rFonts w:hint="eastAsia" w:eastAsia="仿宋_GB2312"/>
          <w:sz w:val="30"/>
          <w:szCs w:val="30"/>
          <w:lang w:eastAsia="zh-CN"/>
        </w:rPr>
        <w:t>（</w:t>
      </w:r>
      <w:r>
        <w:rPr>
          <w:rFonts w:hint="eastAsia" w:ascii="CESI仿宋-GB2312" w:hAnsi="CESI仿宋-GB2312" w:eastAsia="CESI仿宋-GB2312" w:cs="CESI仿宋-GB2312"/>
          <w:sz w:val="30"/>
          <w:szCs w:val="30"/>
        </w:rPr>
        <w:t>1)</w:t>
      </w:r>
      <w:r>
        <w:rPr>
          <w:rFonts w:hint="eastAsia" w:eastAsia="仿宋_GB2312"/>
          <w:sz w:val="30"/>
          <w:szCs w:val="30"/>
        </w:rPr>
        <w:t>与佩戴者面部的适合性；</w:t>
      </w:r>
      <w:r>
        <w:rPr>
          <w:rFonts w:hint="eastAsia" w:ascii="CESI仿宋-GB2312" w:hAnsi="CESI仿宋-GB2312" w:eastAsia="CESI仿宋-GB2312" w:cs="CESI仿宋-GB2312"/>
          <w:sz w:val="30"/>
          <w:szCs w:val="30"/>
        </w:rPr>
        <w:t>2)</w:t>
      </w:r>
      <w:r>
        <w:rPr>
          <w:rFonts w:hint="eastAsia" w:eastAsia="仿宋_GB2312"/>
          <w:sz w:val="30"/>
          <w:szCs w:val="30"/>
        </w:rPr>
        <w:t>密合框下的毛发会导致面罩泄漏；</w:t>
      </w:r>
      <w:r>
        <w:rPr>
          <w:rFonts w:hint="eastAsia" w:ascii="CESI仿宋-GB2312" w:hAnsi="CESI仿宋-GB2312" w:eastAsia="CESI仿宋-GB2312" w:cs="CESI仿宋-GB2312"/>
          <w:sz w:val="30"/>
          <w:szCs w:val="30"/>
        </w:rPr>
        <w:t>3)</w:t>
      </w:r>
      <w:r>
        <w:rPr>
          <w:rFonts w:hint="eastAsia" w:eastAsia="仿宋_GB2312"/>
          <w:sz w:val="30"/>
          <w:szCs w:val="30"/>
        </w:rPr>
        <w:t>空气质量（污染物、缺氧等））。</w:t>
      </w:r>
      <w:r>
        <w:rPr>
          <w:rFonts w:eastAsia="仿宋_GB2312"/>
          <w:sz w:val="30"/>
          <w:szCs w:val="30"/>
        </w:rPr>
        <w:t>抽查发现部分</w:t>
      </w:r>
      <w:r>
        <w:rPr>
          <w:rFonts w:hint="eastAsia" w:eastAsia="仿宋_GB2312"/>
          <w:sz w:val="30"/>
          <w:szCs w:val="30"/>
        </w:rPr>
        <w:t>自吸过滤式防颗粒物呼吸器</w:t>
      </w:r>
      <w:r>
        <w:rPr>
          <w:rFonts w:eastAsia="仿宋_GB2312"/>
          <w:sz w:val="30"/>
          <w:szCs w:val="30"/>
        </w:rPr>
        <w:t>产品上未标注</w:t>
      </w:r>
      <w:r>
        <w:rPr>
          <w:rFonts w:hint="eastAsia" w:eastAsia="仿宋_GB2312"/>
          <w:sz w:val="30"/>
          <w:szCs w:val="30"/>
        </w:rPr>
        <w:t>呼吸器的指定防护因数；判断其使用寿命的方法；警示信息（</w:t>
      </w:r>
      <w:r>
        <w:rPr>
          <w:rFonts w:hint="eastAsia" w:ascii="CESI仿宋-GB2312" w:hAnsi="CESI仿宋-GB2312" w:eastAsia="CESI仿宋-GB2312" w:cs="CESI仿宋-GB2312"/>
          <w:sz w:val="30"/>
          <w:szCs w:val="30"/>
        </w:rPr>
        <w:t>1)</w:t>
      </w:r>
      <w:r>
        <w:rPr>
          <w:rFonts w:hint="eastAsia" w:eastAsia="仿宋_GB2312"/>
          <w:sz w:val="30"/>
          <w:szCs w:val="30"/>
        </w:rPr>
        <w:t>与佩戴者面部的适合性；</w:t>
      </w:r>
      <w:r>
        <w:rPr>
          <w:rFonts w:hint="eastAsia" w:ascii="CESI仿宋-GB2312" w:hAnsi="CESI仿宋-GB2312" w:eastAsia="CESI仿宋-GB2312" w:cs="CESI仿宋-GB2312"/>
          <w:sz w:val="30"/>
          <w:szCs w:val="30"/>
        </w:rPr>
        <w:t>2)</w:t>
      </w:r>
      <w:r>
        <w:rPr>
          <w:rFonts w:hint="eastAsia" w:eastAsia="仿宋_GB2312"/>
          <w:sz w:val="30"/>
          <w:szCs w:val="30"/>
        </w:rPr>
        <w:t>密合框下的毛发会导致面罩泄漏；</w:t>
      </w:r>
      <w:r>
        <w:rPr>
          <w:rFonts w:hint="eastAsia" w:ascii="CESI仿宋-GB2312" w:hAnsi="CESI仿宋-GB2312" w:eastAsia="CESI仿宋-GB2312" w:cs="CESI仿宋-GB2312"/>
          <w:sz w:val="30"/>
          <w:szCs w:val="30"/>
        </w:rPr>
        <w:t>3)</w:t>
      </w:r>
      <w:r>
        <w:rPr>
          <w:rFonts w:hint="eastAsia" w:eastAsia="仿宋_GB2312"/>
          <w:sz w:val="30"/>
          <w:szCs w:val="30"/>
        </w:rPr>
        <w:t>空气质量（污染物、缺氧等））。易影响影响使用者</w:t>
      </w:r>
      <w:r>
        <w:rPr>
          <w:rFonts w:eastAsia="仿宋_GB2312"/>
          <w:sz w:val="30"/>
          <w:szCs w:val="30"/>
        </w:rPr>
        <w:t>根据需要选择合适的口罩类型</w:t>
      </w:r>
      <w:r>
        <w:rPr>
          <w:rFonts w:hint="eastAsia" w:eastAsia="仿宋_GB2312"/>
          <w:sz w:val="30"/>
          <w:szCs w:val="30"/>
        </w:rPr>
        <w:t>，影响佩戴者正确使用，可能降低产品防护性能。</w:t>
      </w:r>
    </w:p>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三、过滤效率</w:t>
      </w:r>
    </w:p>
    <w:p>
      <w:pPr>
        <w:spacing w:line="480" w:lineRule="exact"/>
        <w:ind w:firstLine="600" w:firstLineChars="200"/>
        <w:rPr>
          <w:rFonts w:hint="eastAsia" w:eastAsia="仿宋_GB2312"/>
          <w:sz w:val="30"/>
          <w:szCs w:val="30"/>
        </w:rPr>
      </w:pPr>
      <w:r>
        <w:rPr>
          <w:rFonts w:hint="eastAsia" w:ascii="CESI仿宋-GB2312" w:hAnsi="CESI仿宋-GB2312" w:eastAsia="CESI仿宋-GB2312" w:cs="CESI仿宋-GB2312"/>
          <w:sz w:val="30"/>
          <w:szCs w:val="30"/>
        </w:rPr>
        <w:t>GB/T 32610</w:t>
      </w:r>
      <w:r>
        <w:rPr>
          <w:rFonts w:hint="eastAsia" w:eastAsia="仿宋_GB2312"/>
          <w:sz w:val="30"/>
          <w:szCs w:val="30"/>
        </w:rPr>
        <w:t>《日常防护型口罩技术规范》</w:t>
      </w:r>
      <w:r>
        <w:rPr>
          <w:rFonts w:eastAsia="仿宋_GB2312"/>
          <w:sz w:val="30"/>
          <w:szCs w:val="30"/>
        </w:rPr>
        <w:t>规定</w:t>
      </w:r>
      <w:r>
        <w:rPr>
          <w:rFonts w:hint="eastAsia" w:eastAsia="仿宋_GB2312"/>
          <w:sz w:val="30"/>
          <w:szCs w:val="30"/>
        </w:rPr>
        <w:t>，盐性介质过滤效率：Ⅰ级≥</w:t>
      </w:r>
      <w:r>
        <w:rPr>
          <w:rFonts w:hint="eastAsia" w:ascii="CESI仿宋-GB2312" w:hAnsi="CESI仿宋-GB2312" w:eastAsia="CESI仿宋-GB2312" w:cs="CESI仿宋-GB2312"/>
          <w:sz w:val="30"/>
          <w:szCs w:val="30"/>
        </w:rPr>
        <w:t>99%</w:t>
      </w:r>
      <w:r>
        <w:rPr>
          <w:rFonts w:hint="eastAsia" w:eastAsia="仿宋_GB2312"/>
          <w:sz w:val="30"/>
          <w:szCs w:val="30"/>
        </w:rPr>
        <w:t>，Ⅱ级≥</w:t>
      </w:r>
      <w:r>
        <w:rPr>
          <w:rFonts w:hint="eastAsia" w:ascii="CESI仿宋-GB2312" w:hAnsi="CESI仿宋-GB2312" w:eastAsia="CESI仿宋-GB2312" w:cs="CESI仿宋-GB2312"/>
          <w:sz w:val="30"/>
          <w:szCs w:val="30"/>
        </w:rPr>
        <w:t>95%</w:t>
      </w:r>
      <w:r>
        <w:rPr>
          <w:rFonts w:hint="eastAsia" w:eastAsia="仿宋_GB2312"/>
          <w:sz w:val="30"/>
          <w:szCs w:val="30"/>
        </w:rPr>
        <w:t>，Ⅲ级≥</w:t>
      </w:r>
      <w:r>
        <w:rPr>
          <w:rFonts w:hint="eastAsia" w:ascii="CESI仿宋-GB2312" w:hAnsi="CESI仿宋-GB2312" w:eastAsia="CESI仿宋-GB2312" w:cs="CESI仿宋-GB2312"/>
          <w:sz w:val="30"/>
          <w:szCs w:val="30"/>
        </w:rPr>
        <w:t>90%</w:t>
      </w:r>
      <w:r>
        <w:rPr>
          <w:rFonts w:hint="eastAsia" w:eastAsia="仿宋_GB2312"/>
          <w:sz w:val="30"/>
          <w:szCs w:val="30"/>
        </w:rPr>
        <w:t>；油性介质过滤效率：Ⅰ级≥</w:t>
      </w:r>
      <w:r>
        <w:rPr>
          <w:rFonts w:hint="eastAsia" w:ascii="CESI仿宋-GB2312" w:hAnsi="CESI仿宋-GB2312" w:eastAsia="CESI仿宋-GB2312" w:cs="CESI仿宋-GB2312"/>
          <w:sz w:val="30"/>
          <w:szCs w:val="30"/>
        </w:rPr>
        <w:t>99%</w:t>
      </w:r>
      <w:r>
        <w:rPr>
          <w:rFonts w:hint="eastAsia" w:eastAsia="仿宋_GB2312"/>
          <w:sz w:val="30"/>
          <w:szCs w:val="30"/>
        </w:rPr>
        <w:t>，Ⅱ级≥</w:t>
      </w:r>
      <w:r>
        <w:rPr>
          <w:rFonts w:hint="eastAsia" w:ascii="CESI仿宋-GB2312" w:hAnsi="CESI仿宋-GB2312" w:eastAsia="CESI仿宋-GB2312" w:cs="CESI仿宋-GB2312"/>
          <w:sz w:val="30"/>
          <w:szCs w:val="30"/>
        </w:rPr>
        <w:t>95%</w:t>
      </w:r>
      <w:r>
        <w:rPr>
          <w:rFonts w:hint="eastAsia" w:eastAsia="仿宋_GB2312"/>
          <w:sz w:val="30"/>
          <w:szCs w:val="30"/>
        </w:rPr>
        <w:t>，Ⅲ级≥</w:t>
      </w:r>
      <w:r>
        <w:rPr>
          <w:rFonts w:hint="eastAsia" w:ascii="CESI仿宋-GB2312" w:hAnsi="CESI仿宋-GB2312" w:eastAsia="CESI仿宋-GB2312" w:cs="CESI仿宋-GB2312"/>
          <w:sz w:val="30"/>
          <w:szCs w:val="30"/>
        </w:rPr>
        <w:t>80%</w:t>
      </w:r>
      <w:r>
        <w:rPr>
          <w:rFonts w:hint="eastAsia" w:eastAsia="仿宋_GB2312"/>
          <w:sz w:val="30"/>
          <w:szCs w:val="30"/>
        </w:rPr>
        <w:t>。不合格产品实测结果：盐性介质：</w:t>
      </w:r>
      <w:r>
        <w:rPr>
          <w:rFonts w:hint="eastAsia" w:ascii="CESI仿宋-GB2312" w:hAnsi="CESI仿宋-GB2312" w:eastAsia="CESI仿宋-GB2312" w:cs="CESI仿宋-GB2312"/>
          <w:sz w:val="30"/>
          <w:szCs w:val="30"/>
        </w:rPr>
        <w:t>90.4 %</w:t>
      </w:r>
      <w:r>
        <w:rPr>
          <w:rFonts w:hint="eastAsia" w:eastAsia="仿宋_GB2312"/>
          <w:sz w:val="30"/>
          <w:szCs w:val="30"/>
        </w:rPr>
        <w:t>，油性介质：</w:t>
      </w:r>
      <w:r>
        <w:rPr>
          <w:rFonts w:hint="eastAsia" w:ascii="CESI仿宋-GB2312" w:hAnsi="CESI仿宋-GB2312" w:eastAsia="CESI仿宋-GB2312" w:cs="CESI仿宋-GB2312"/>
          <w:sz w:val="30"/>
          <w:szCs w:val="30"/>
        </w:rPr>
        <w:t>62.8 %</w:t>
      </w:r>
      <w:r>
        <w:rPr>
          <w:rFonts w:hint="eastAsia" w:eastAsia="仿宋_GB2312"/>
          <w:sz w:val="30"/>
          <w:szCs w:val="30"/>
        </w:rPr>
        <w:t>。</w:t>
      </w:r>
      <w:r>
        <w:rPr>
          <w:rFonts w:hint="eastAsia" w:ascii="CESI仿宋-GB2312" w:hAnsi="CESI仿宋-GB2312" w:eastAsia="CESI仿宋-GB2312" w:cs="CESI仿宋-GB2312"/>
          <w:sz w:val="30"/>
          <w:szCs w:val="30"/>
        </w:rPr>
        <w:t>Q/AHTP061-2018</w:t>
      </w:r>
      <w:r>
        <w:rPr>
          <w:rFonts w:hint="eastAsia" w:eastAsia="仿宋_GB2312"/>
          <w:sz w:val="30"/>
          <w:szCs w:val="30"/>
        </w:rPr>
        <w:t>《一次性防护口罩》规定，过滤效率（盐性介质）≥</w:t>
      </w:r>
      <w:r>
        <w:rPr>
          <w:rFonts w:hint="eastAsia" w:ascii="CESI仿宋-GB2312" w:hAnsi="CESI仿宋-GB2312" w:eastAsia="CESI仿宋-GB2312" w:cs="CESI仿宋-GB2312"/>
          <w:sz w:val="30"/>
          <w:szCs w:val="30"/>
        </w:rPr>
        <w:t>90%。</w:t>
      </w:r>
      <w:r>
        <w:rPr>
          <w:rFonts w:hint="eastAsia" w:eastAsia="仿宋_GB2312"/>
          <w:sz w:val="30"/>
          <w:szCs w:val="30"/>
        </w:rPr>
        <w:t>不合格产品实测结果：最低值</w:t>
      </w:r>
      <w:r>
        <w:rPr>
          <w:rFonts w:hint="eastAsia" w:ascii="CESI仿宋-GB2312" w:hAnsi="CESI仿宋-GB2312" w:eastAsia="CESI仿宋-GB2312" w:cs="CESI仿宋-GB2312"/>
          <w:sz w:val="30"/>
          <w:szCs w:val="30"/>
        </w:rPr>
        <w:t>73.4%</w:t>
      </w:r>
      <w:r>
        <w:rPr>
          <w:rFonts w:hint="eastAsia" w:eastAsia="仿宋_GB2312"/>
          <w:sz w:val="30"/>
          <w:szCs w:val="30"/>
        </w:rPr>
        <w:t>。过滤效率反映口罩对颗粒物的滤除能力，是口罩产品性能的重要指标。过滤效率不合格将降低口罩对颗粒物的拦截效果，防护效果差，不能有效保护佩戴者呼吸安全。</w:t>
      </w:r>
    </w:p>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四、泄漏性</w:t>
      </w:r>
    </w:p>
    <w:p>
      <w:pPr>
        <w:spacing w:line="480" w:lineRule="exact"/>
        <w:ind w:firstLine="600" w:firstLineChars="200"/>
        <w:rPr>
          <w:rFonts w:hint="eastAsia" w:eastAsia="仿宋_GB2312"/>
          <w:sz w:val="30"/>
          <w:szCs w:val="30"/>
        </w:rPr>
      </w:pPr>
      <w:r>
        <w:rPr>
          <w:rFonts w:hint="eastAsia" w:ascii="CESI仿宋-GB2312" w:hAnsi="CESI仿宋-GB2312" w:eastAsia="CESI仿宋-GB2312" w:cs="CESI仿宋-GB2312"/>
          <w:sz w:val="30"/>
          <w:szCs w:val="30"/>
        </w:rPr>
        <w:t>GB 2626</w:t>
      </w:r>
      <w:r>
        <w:rPr>
          <w:rFonts w:hint="eastAsia" w:eastAsia="仿宋_GB2312"/>
          <w:sz w:val="30"/>
          <w:szCs w:val="30"/>
        </w:rPr>
        <w:t>《呼吸防护 自吸过滤式防颗粒物呼吸器》规定对于</w:t>
      </w:r>
      <w:r>
        <w:rPr>
          <w:rFonts w:hint="eastAsia" w:ascii="CESI仿宋-GB2312" w:hAnsi="CESI仿宋-GB2312" w:eastAsia="CESI仿宋-GB2312" w:cs="CESI仿宋-GB2312"/>
          <w:sz w:val="30"/>
          <w:szCs w:val="30"/>
        </w:rPr>
        <w:t>KN95</w:t>
      </w:r>
      <w:r>
        <w:rPr>
          <w:rFonts w:hint="eastAsia" w:eastAsia="仿宋_GB2312"/>
          <w:sz w:val="30"/>
          <w:szCs w:val="30"/>
        </w:rPr>
        <w:t>防护级别，</w:t>
      </w:r>
      <w:r>
        <w:rPr>
          <w:rFonts w:hint="eastAsia" w:ascii="CESI仿宋-GB2312" w:hAnsi="CESI仿宋-GB2312" w:eastAsia="CESI仿宋-GB2312" w:cs="CESI仿宋-GB2312"/>
          <w:sz w:val="30"/>
          <w:szCs w:val="30"/>
        </w:rPr>
        <w:t>50</w:t>
      </w:r>
      <w:r>
        <w:rPr>
          <w:rFonts w:hint="eastAsia" w:eastAsia="仿宋_GB2312"/>
          <w:sz w:val="30"/>
          <w:szCs w:val="30"/>
        </w:rPr>
        <w:t>个动作中至少有</w:t>
      </w:r>
      <w:r>
        <w:rPr>
          <w:rFonts w:hint="eastAsia" w:ascii="CESI仿宋-GB2312" w:hAnsi="CESI仿宋-GB2312" w:eastAsia="CESI仿宋-GB2312" w:cs="CESI仿宋-GB2312"/>
          <w:sz w:val="30"/>
          <w:szCs w:val="30"/>
        </w:rPr>
        <w:t>46</w:t>
      </w:r>
      <w:r>
        <w:rPr>
          <w:rFonts w:hint="eastAsia" w:eastAsia="仿宋_GB2312"/>
          <w:sz w:val="30"/>
          <w:szCs w:val="30"/>
        </w:rPr>
        <w:t>个动作的</w:t>
      </w:r>
      <w:r>
        <w:rPr>
          <w:rFonts w:hint="eastAsia" w:ascii="CESI仿宋-GB2312" w:hAnsi="CESI仿宋-GB2312" w:eastAsia="CESI仿宋-GB2312" w:cs="CESI仿宋-GB2312"/>
          <w:sz w:val="30"/>
          <w:szCs w:val="30"/>
        </w:rPr>
        <w:t>TIL＜11%</w:t>
      </w:r>
      <w:r>
        <w:rPr>
          <w:rFonts w:hint="eastAsia" w:eastAsia="仿宋_GB2312"/>
          <w:sz w:val="30"/>
          <w:szCs w:val="30"/>
        </w:rPr>
        <w:t>，</w:t>
      </w:r>
      <w:r>
        <w:rPr>
          <w:rFonts w:hint="eastAsia" w:ascii="CESI仿宋-GB2312" w:hAnsi="CESI仿宋-GB2312" w:eastAsia="CESI仿宋-GB2312" w:cs="CESI仿宋-GB2312"/>
          <w:sz w:val="30"/>
          <w:szCs w:val="30"/>
        </w:rPr>
        <w:t>10</w:t>
      </w:r>
      <w:r>
        <w:rPr>
          <w:rFonts w:hint="eastAsia" w:eastAsia="仿宋_GB2312"/>
          <w:sz w:val="30"/>
          <w:szCs w:val="30"/>
        </w:rPr>
        <w:t>个受试者中至少有</w:t>
      </w:r>
      <w:r>
        <w:rPr>
          <w:rFonts w:hint="eastAsia" w:ascii="CESI仿宋-GB2312" w:hAnsi="CESI仿宋-GB2312" w:eastAsia="CESI仿宋-GB2312" w:cs="CESI仿宋-GB2312"/>
          <w:sz w:val="30"/>
          <w:szCs w:val="30"/>
        </w:rPr>
        <w:t>8个</w:t>
      </w:r>
      <w:r>
        <w:rPr>
          <w:rFonts w:hint="eastAsia" w:eastAsia="仿宋_GB2312"/>
          <w:sz w:val="30"/>
          <w:szCs w:val="30"/>
        </w:rPr>
        <w:t>人的总体</w:t>
      </w:r>
      <w:r>
        <w:rPr>
          <w:rFonts w:hint="eastAsia" w:ascii="CESI仿宋-GB2312" w:hAnsi="CESI仿宋-GB2312" w:eastAsia="CESI仿宋-GB2312" w:cs="CESI仿宋-GB2312"/>
          <w:sz w:val="30"/>
          <w:szCs w:val="30"/>
        </w:rPr>
        <w:t>TIL＜8%</w:t>
      </w:r>
      <w:r>
        <w:rPr>
          <w:rFonts w:hint="eastAsia" w:eastAsia="仿宋_GB2312"/>
          <w:sz w:val="30"/>
          <w:szCs w:val="30"/>
        </w:rPr>
        <w:t>。不合格产品实测结果：不合格产品实测结果：有</w:t>
      </w:r>
      <w:r>
        <w:rPr>
          <w:rFonts w:hint="eastAsia" w:ascii="CESI仿宋-GB2312" w:hAnsi="CESI仿宋-GB2312" w:eastAsia="CESI仿宋-GB2312" w:cs="CESI仿宋-GB2312"/>
          <w:sz w:val="30"/>
          <w:szCs w:val="30"/>
        </w:rPr>
        <w:t>0</w:t>
      </w:r>
      <w:r>
        <w:rPr>
          <w:rFonts w:hint="eastAsia" w:eastAsia="仿宋_GB2312"/>
          <w:sz w:val="30"/>
          <w:szCs w:val="30"/>
        </w:rPr>
        <w:t>个动作的</w:t>
      </w:r>
      <w:r>
        <w:rPr>
          <w:rFonts w:hint="eastAsia" w:ascii="CESI仿宋-GB2312" w:hAnsi="CESI仿宋-GB2312" w:eastAsia="CESI仿宋-GB2312" w:cs="CESI仿宋-GB2312"/>
          <w:sz w:val="30"/>
          <w:szCs w:val="30"/>
        </w:rPr>
        <w:t>TIL＜11%</w:t>
      </w:r>
      <w:r>
        <w:rPr>
          <w:rFonts w:hint="eastAsia" w:eastAsia="仿宋_GB2312"/>
          <w:sz w:val="30"/>
          <w:szCs w:val="30"/>
        </w:rPr>
        <w:t>、有</w:t>
      </w:r>
      <w:r>
        <w:rPr>
          <w:rFonts w:hint="eastAsia" w:ascii="CESI仿宋-GB2312" w:hAnsi="CESI仿宋-GB2312" w:eastAsia="CESI仿宋-GB2312" w:cs="CESI仿宋-GB2312"/>
          <w:sz w:val="30"/>
          <w:szCs w:val="30"/>
        </w:rPr>
        <w:t>0</w:t>
      </w:r>
      <w:r>
        <w:rPr>
          <w:rFonts w:hint="eastAsia" w:eastAsia="仿宋_GB2312"/>
          <w:sz w:val="30"/>
          <w:szCs w:val="30"/>
        </w:rPr>
        <w:t>个人的总体</w:t>
      </w:r>
      <w:r>
        <w:rPr>
          <w:rFonts w:hint="eastAsia" w:ascii="CESI仿宋-GB2312" w:hAnsi="CESI仿宋-GB2312" w:eastAsia="CESI仿宋-GB2312" w:cs="CESI仿宋-GB2312"/>
          <w:sz w:val="30"/>
          <w:szCs w:val="30"/>
        </w:rPr>
        <w:t>TIL＜8%</w:t>
      </w:r>
      <w:r>
        <w:rPr>
          <w:rFonts w:hint="eastAsia" w:eastAsia="仿宋_GB2312"/>
          <w:sz w:val="30"/>
          <w:szCs w:val="30"/>
        </w:rPr>
        <w:t>。泄漏性考察口罩与人面部的密合性，在实际使用时，佩戴者性别、脸型、面长、面宽各不相同，因此口罩产品结构设计时，必须要适用于不同的脸型。该项目不合格导致颗粒物可能从泄漏处进入面罩，被佩戴者吸入，降低口罩的整体防护性能。</w:t>
      </w:r>
    </w:p>
    <w:p>
      <w:pPr>
        <w:numPr>
          <w:ilvl w:val="0"/>
          <w:numId w:val="1"/>
        </w:numPr>
        <w:autoSpaceDE w:val="0"/>
        <w:autoSpaceDN w:val="0"/>
        <w:adjustRightInd w:val="0"/>
        <w:spacing w:line="480" w:lineRule="exact"/>
        <w:rPr>
          <w:rFonts w:hint="eastAsia" w:eastAsia="黑体"/>
          <w:sz w:val="30"/>
          <w:szCs w:val="30"/>
        </w:rPr>
      </w:pPr>
      <w:r>
        <w:rPr>
          <w:rFonts w:hint="eastAsia" w:eastAsia="黑体"/>
          <w:sz w:val="30"/>
          <w:szCs w:val="30"/>
        </w:rPr>
        <w:t>防护效果</w:t>
      </w:r>
    </w:p>
    <w:p>
      <w:pPr>
        <w:spacing w:line="480" w:lineRule="exact"/>
        <w:ind w:firstLine="600" w:firstLineChars="200"/>
        <w:rPr>
          <w:rFonts w:eastAsia="仿宋_GB2312"/>
          <w:sz w:val="30"/>
          <w:szCs w:val="30"/>
        </w:rPr>
      </w:pPr>
      <w:r>
        <w:rPr>
          <w:rFonts w:hint="eastAsia" w:ascii="CESI仿宋-GB2312" w:hAnsi="CESI仿宋-GB2312" w:eastAsia="CESI仿宋-GB2312" w:cs="CESI仿宋-GB2312"/>
          <w:sz w:val="30"/>
          <w:szCs w:val="30"/>
        </w:rPr>
        <w:t>GB/T 32610《日常防护型口罩技术规范》规定A级≥90%，B级≥85%，C级≥75%，D级≥65%，</w:t>
      </w:r>
      <w:r>
        <w:rPr>
          <w:rFonts w:hint="eastAsia" w:eastAsia="仿宋_GB2312"/>
          <w:sz w:val="30"/>
          <w:szCs w:val="30"/>
        </w:rPr>
        <w:t>同时当口罩防护效果级别为B级、</w:t>
      </w:r>
      <w:r>
        <w:rPr>
          <w:rFonts w:hint="eastAsia" w:ascii="CESI仿宋-GB2312" w:hAnsi="CESI仿宋-GB2312" w:eastAsia="CESI仿宋-GB2312" w:cs="CESI仿宋-GB2312"/>
          <w:sz w:val="30"/>
          <w:szCs w:val="30"/>
        </w:rPr>
        <w:t>C级、D级，过滤效率应达到Ⅲ级及以上。不合格产品一实测结果：防护效果49%，过滤效率未达到Ⅲ级；不合格产品二实测结果：油性介质过滤效率62.8%，过滤效率未达到Ⅲ级。防护效果是口罩重</w:t>
      </w:r>
      <w:r>
        <w:rPr>
          <w:rFonts w:hint="eastAsia" w:eastAsia="仿宋_GB2312"/>
          <w:sz w:val="30"/>
          <w:szCs w:val="30"/>
        </w:rPr>
        <w:t>要的性能指标，体现口罩与人脸的密合程度。防护效果不合格可能造成的危害：佩戴者按照标准中给出的不同污染环境佩戴相应防护效果等级的口罩，防护效果不合格会造成在规定的空气污染环境下使用此口罩，达不到预期的防护效果，佩戴者可能会吸入更多的颗粒物。</w:t>
      </w:r>
    </w:p>
    <w:p>
      <w:pPr>
        <w:autoSpaceDE w:val="0"/>
        <w:autoSpaceDN w:val="0"/>
        <w:adjustRightInd w:val="0"/>
        <w:spacing w:line="480" w:lineRule="exact"/>
        <w:ind w:firstLine="600" w:firstLineChars="200"/>
        <w:rPr>
          <w:rFonts w:hint="eastAsia" w:eastAsia="黑体"/>
          <w:sz w:val="30"/>
          <w:szCs w:val="30"/>
        </w:rPr>
      </w:pPr>
      <w:r>
        <w:rPr>
          <w:rFonts w:hint="eastAsia" w:eastAsia="黑体"/>
          <w:sz w:val="30"/>
          <w:szCs w:val="30"/>
        </w:rPr>
        <w:t>六、头带</w:t>
      </w:r>
    </w:p>
    <w:p>
      <w:pPr>
        <w:spacing w:line="480" w:lineRule="exact"/>
        <w:ind w:firstLine="600" w:firstLineChars="200"/>
        <w:rPr>
          <w:rFonts w:hint="eastAsia" w:eastAsia="仿宋_GB2312"/>
          <w:sz w:val="30"/>
          <w:szCs w:val="30"/>
        </w:rPr>
      </w:pPr>
      <w:r>
        <w:rPr>
          <w:rFonts w:hint="eastAsia" w:ascii="CESI仿宋-GB2312" w:hAnsi="CESI仿宋-GB2312" w:eastAsia="CESI仿宋-GB2312" w:cs="CESI仿宋-GB2312"/>
          <w:sz w:val="30"/>
          <w:szCs w:val="30"/>
        </w:rPr>
        <w:t>GB 2626《</w:t>
      </w:r>
      <w:r>
        <w:rPr>
          <w:rFonts w:hint="eastAsia" w:eastAsia="仿宋_GB2312"/>
          <w:sz w:val="30"/>
          <w:szCs w:val="30"/>
        </w:rPr>
        <w:t>呼吸防护</w:t>
      </w:r>
      <w:r>
        <w:rPr>
          <w:rFonts w:eastAsia="仿宋_GB2312"/>
          <w:sz w:val="30"/>
          <w:szCs w:val="30"/>
        </w:rPr>
        <w:t xml:space="preserve"> </w:t>
      </w:r>
      <w:r>
        <w:rPr>
          <w:rFonts w:hint="eastAsia" w:eastAsia="仿宋_GB2312"/>
          <w:sz w:val="30"/>
          <w:szCs w:val="30"/>
        </w:rPr>
        <w:t>自吸过滤式防颗粒物呼吸器》标准规定，随弃式面罩头带应能承受</w:t>
      </w:r>
      <w:r>
        <w:rPr>
          <w:rFonts w:hint="eastAsia" w:ascii="CESI仿宋-GB2312" w:hAnsi="CESI仿宋-GB2312" w:eastAsia="CESI仿宋-GB2312" w:cs="CESI仿宋-GB2312"/>
          <w:sz w:val="30"/>
          <w:szCs w:val="30"/>
        </w:rPr>
        <w:t>10N</w:t>
      </w:r>
      <w:r>
        <w:rPr>
          <w:rFonts w:hint="eastAsia" w:eastAsia="仿宋_GB2312"/>
          <w:sz w:val="30"/>
          <w:szCs w:val="30"/>
        </w:rPr>
        <w:t>、持续</w:t>
      </w:r>
      <w:r>
        <w:rPr>
          <w:rFonts w:hint="eastAsia" w:ascii="CESI仿宋-GB2312" w:hAnsi="CESI仿宋-GB2312" w:eastAsia="CESI仿宋-GB2312" w:cs="CESI仿宋-GB2312"/>
          <w:sz w:val="30"/>
          <w:szCs w:val="30"/>
        </w:rPr>
        <w:t>10s</w:t>
      </w:r>
      <w:r>
        <w:rPr>
          <w:rFonts w:hint="eastAsia" w:eastAsia="仿宋_GB2312"/>
          <w:sz w:val="30"/>
          <w:szCs w:val="30"/>
        </w:rPr>
        <w:t>的拉力，不应出现滑脱或断裂。不合格产品在测试过程中均出现断裂。该项目不合格容易导致口罩在使用时出现头带损坏的情况，进而无法为佩戴者提供有效呼吸防护。</w:t>
      </w:r>
    </w:p>
    <w:p>
      <w:pPr>
        <w:spacing w:line="480" w:lineRule="exact"/>
        <w:ind w:firstLine="600" w:firstLineChars="200"/>
        <w:rPr>
          <w:rFonts w:hint="eastAsia" w:eastAsia="黑体"/>
          <w:sz w:val="30"/>
          <w:szCs w:val="30"/>
        </w:rPr>
      </w:pPr>
    </w:p>
    <w:p>
      <w:pPr>
        <w:adjustRightInd w:val="0"/>
        <w:snapToGrid w:val="0"/>
        <w:spacing w:line="560" w:lineRule="exact"/>
        <w:rPr>
          <w:rFonts w:eastAsia="黑体"/>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23485"/>
    <w:multiLevelType w:val="multilevel"/>
    <w:tmpl w:val="35F23485"/>
    <w:lvl w:ilvl="0" w:tentative="0">
      <w:start w:val="5"/>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1BAB0DAA"/>
    <w:rsid w:val="1BAB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qFormat/>
    <w:uiPriority w:val="0"/>
    <w:rPr>
      <w:rFonts w:hint="eastAsia" w:ascii="宋体" w:hAnsi="宋体" w:eastAsia="宋体" w:cs="宋体"/>
      <w:color w:val="000000"/>
      <w:sz w:val="20"/>
      <w:szCs w:val="20"/>
      <w:u w:val="none"/>
    </w:rPr>
  </w:style>
  <w:style w:type="character" w:customStyle="1" w:styleId="5">
    <w:name w:val="font8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2023-12-18T06:36:00Z</dcterms:created>
  <dc:creator>心心乖宝时间～</dc:creator>
  <cp:lastModifiedBy>心心乖宝时间～</cp:lastModifiedBy>
  <dcterms:modified xsi:type="dcterms:W3CDTF">2023-12-18T06:37:34Z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4C83655E12FC433CBB08DDA8017DCFFE_11</vt:lpwstr>
  </property>
</Properties>
</file>