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7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718"/>
        <w:gridCol w:w="1980"/>
        <w:gridCol w:w="1593"/>
        <w:gridCol w:w="1025"/>
        <w:gridCol w:w="1408"/>
        <w:gridCol w:w="1710"/>
        <w:gridCol w:w="2660"/>
        <w:gridCol w:w="1494"/>
      </w:tblGrid>
      <w:tr w14:paraId="0F26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5000" w:type="pct"/>
            <w:gridSpan w:val="9"/>
            <w:noWrap w:val="0"/>
            <w:vAlign w:val="center"/>
          </w:tcPr>
          <w:p w14:paraId="1069C553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</w:t>
            </w:r>
            <w:bookmarkStart w:id="3" w:name="_GoBack"/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  <w:bookmarkEnd w:id="3"/>
          </w:p>
        </w:tc>
      </w:tr>
      <w:tr w14:paraId="4C12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C1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64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被抽样单位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0E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-SA"/>
              </w:rPr>
              <w:t>/生产者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8D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9D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09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2B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9D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25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782B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01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B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北京锦上御居装饰有限公司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3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北京闼闼同创工贸有限公司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B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锦上宅入户门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9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锦上宅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C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1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2024年6月14日/12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6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基本要求（标志）、钢板厚度要求、防破坏性能、锁具及其安装（锁芯防钻套）、锁具及其安装（加强防护板）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EAE6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574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87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6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北京婺北商贸有限公司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5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浙江龙阳实业有限公司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5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龙阳安全门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2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LOYAN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4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6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2024年3月21日/XLY240321-014167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6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基本要求（标志）、防破坏性能、锁具及其安装（锁芯防钻套）、锁具及其安装（加强防护板）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B9BC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955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8F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5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北京吉奥宏远商贸有限公司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0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江山欧派门业股份有限公司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0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安全入户门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E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欧派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A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2050×960×95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2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2024年3月30日/3240330-3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6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基本要求（标志）、钢板厚度要求、防破坏性能、锁具及其安装（锁芯防钻套）、铰链及其安装要求、锁定栓、锁具及其安装（加强防护板）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5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标称生产者认定样品冒用其厂名、厂址。</w:t>
            </w:r>
          </w:p>
        </w:tc>
      </w:tr>
      <w:tr w14:paraId="65B2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5A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62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北京华堂一品门窗科技有限公司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6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霍思特门业（天津）有限公司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E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警建防盗安全门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7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警建JINGJIAN（图形）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5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B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7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基本要求（标志）、钢板厚度要求、铰链及其安装要求、锁具及其安装（加强防护板）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522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AAE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5B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5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bookmarkStart w:id="0" w:name="OLE_LINK2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北京玉心安建材商贸中心</w:t>
            </w:r>
            <w:bookmarkEnd w:id="0"/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F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浙江颐家工贸有限公司</w:t>
            </w:r>
            <w:bookmarkEnd w:id="1"/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6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振生安防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D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960×2050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B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2023年6月19日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/-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1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永久性标记、防破坏性能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DCEC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50A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0B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2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北京福玲星月商店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F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bookmarkStart w:id="2" w:name="OLE_LINK5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唐山市鼎然门业有限公司</w:t>
            </w:r>
            <w:bookmarkEnd w:id="2"/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0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防盗安全门（鼎然安全门）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2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鼎然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5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2050×950mm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FD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2022年11月5日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2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防破坏性能、钢质板材厚度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6274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按照营业执照住所地址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产品标识信息无法联系到标称生产者，检验结果未能送达。</w:t>
            </w:r>
          </w:p>
        </w:tc>
      </w:tr>
      <w:tr w14:paraId="0F02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A9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F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北京惠通恒嘉商贸有限公司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C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天津龙甲特种门窗有限公司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9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防盗安全门（龙甲安全门）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C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龙甲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D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宁静致远2050×960mm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D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2022年7月6日/S20220706-090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2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防破坏性能、钢质板材厚度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7CF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574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71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D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北京宏祺盛达商贸有限公司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1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浙江升谷电子有限公司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1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5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福熙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C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2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2022年10月20日/221006-24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0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防破坏性能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3BD4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297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0C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5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北京铸淼安防科技有限公司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3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浙江金华万华安防股份有限公司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3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D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万华WANHUA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3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2050×960mm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C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2022年10月18日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2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防破坏性能、钢质板材厚度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5A43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00C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05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1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北京易道惠众健康科技有限公司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9B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93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智能门锁A333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C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D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ZNMS02ES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0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56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防破坏报警功能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4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电商平台：淘宝</w:t>
            </w:r>
          </w:p>
          <w:p w14:paraId="541C6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店铺名称：匠威特品牌官方企业店</w:t>
            </w:r>
          </w:p>
        </w:tc>
      </w:tr>
      <w:tr w14:paraId="5086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81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A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北京普利特电子科技有限公司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B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北京鑫诚望京商贸有限公司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E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普利特智能锁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A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PRINT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3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T9901标配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2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202301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防破坏报警功能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962B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3D8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09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4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北京长悦商贸有限公司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5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佛山照明智达电工科技有限公司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0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FSL半自动滑盖款智能门锁无锁体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2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FSL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02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FSL-H2D-D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F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4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防钻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6C2C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06D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FE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3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北京艳宁源商贸中心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1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广东正鑫智能科技有限公司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E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普鑫智能锁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9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普鑫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4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Q29S  枪灰间外灰拉丝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32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2023.05.04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1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防钻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5CE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E4A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BA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C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北京富鸿永盛门窗经营部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3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中山安钥科技有限公司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6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青稞智能锁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QINGKE（图形）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A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V5M 曜石黑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9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0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防钻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A03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7D3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F5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5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北京良发室内门销售中心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8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东莞市柯凌普科技有限公司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A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金丝燕（图形）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2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星脉2号（猫眼款）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F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A4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防破坏报警功能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0C09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4076DD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4217"/>
    <w:rsid w:val="229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2025-04-11T01:20:00Z</dcterms:created>
  <dc:creator> 祺</dc:creator>
  <cp:lastModifiedBy> 祺</cp:lastModifiedBy>
  <dcterms:modified xsi:type="dcterms:W3CDTF">2025-04-11T01:21:16Z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0078FBBF42094C4ABDFB43881438B445_11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