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2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 xml:space="preserve">                              </w:t>
      </w:r>
      <w:r>
        <w:rPr>
          <w:rFonts w:eastAsia="黑体"/>
          <w:sz w:val="32"/>
          <w:szCs w:val="32"/>
        </w:rPr>
        <w:t>不合格产品</w:t>
      </w:r>
      <w:r>
        <w:rPr>
          <w:rFonts w:hint="eastAsia" w:eastAsia="黑体"/>
          <w:sz w:val="32"/>
          <w:szCs w:val="32"/>
        </w:rPr>
        <w:t>信息</w:t>
      </w:r>
    </w:p>
    <w:tbl>
      <w:tblPr>
        <w:tblStyle w:val="7"/>
        <w:tblW w:w="1409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86"/>
        <w:gridCol w:w="1865"/>
        <w:gridCol w:w="1186"/>
        <w:gridCol w:w="1968"/>
        <w:gridCol w:w="2262"/>
        <w:gridCol w:w="1150"/>
        <w:gridCol w:w="3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被抽样销售者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标称生产者</w:t>
            </w:r>
            <w:r>
              <w:rPr>
                <w:rFonts w:hint="eastAsia"/>
                <w:b/>
                <w:bCs/>
                <w:color w:val="000000"/>
                <w:kern w:val="0"/>
                <w:sz w:val="20"/>
              </w:rPr>
              <w:t>/生产者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产品名称</w:t>
            </w: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商标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规格型号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rStyle w:val="12"/>
                <w:rFonts w:hint="default"/>
                <w:b/>
                <w:bCs/>
                <w:sz w:val="20"/>
              </w:rPr>
              <w:t>生产日期</w:t>
            </w:r>
            <w:r>
              <w:rPr>
                <w:rStyle w:val="13"/>
                <w:b/>
                <w:bCs/>
                <w:sz w:val="20"/>
              </w:rPr>
              <w:t>/</w:t>
            </w:r>
            <w:r>
              <w:rPr>
                <w:rStyle w:val="12"/>
                <w:rFonts w:hint="default"/>
                <w:b/>
                <w:bCs/>
                <w:sz w:val="20"/>
              </w:rPr>
              <w:t>批号</w:t>
            </w:r>
          </w:p>
        </w:tc>
        <w:tc>
          <w:tcPr>
            <w:tcW w:w="3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kern w:val="0"/>
                <w:sz w:val="20"/>
              </w:rPr>
              <w:t>不符合项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北京市房山区张坊玉帝五交化经销部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中山市德旗光电科技有限公司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德旗DEQI（图形）</w:t>
            </w:r>
          </w:p>
        </w:tc>
        <w:tc>
          <w:tcPr>
            <w:tcW w:w="2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DQ-XD-80W 80W(80×1W/LED模块) 220V-240V～ 50/60Hz 0.40A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2022.6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北京春雅胜球灯具店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广东江门星发现照明有限公司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STAR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星发现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XFX350-QC3201A 32W 220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50Hz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2023年4月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北京创新明亮灯具店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佛山市昌森照明电气有限公司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灯具（吸顶式）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莱特京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CSJG-XDD-40W 220-240V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50/60Hz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额定功率：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40W(30×1.5W/LED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)6500K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2023年02月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北京创新明亮灯具店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佛山市昌森照明电气有限公司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固定式LED灯具（吸顶式）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莱特京LATEJI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CSJG-XDD-30W 220-240V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50/60Hz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额定功率：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30W(24×1.5W/LED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)6500K 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2022年7月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北京仁和骏马照明电器有限公司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广东信华电器有限公司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ShunGuAn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顺冠照明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XHXDC01-18  18W 220V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50Hz 6500K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2022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年Ⅲ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北京嘉兰鸿灯具店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雷派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REOPE(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图形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)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100V-250V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北京嘉兰鸿灯具店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广东钜豪照明电器有限公司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JUHAO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鉅豪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JHX0066-42W 220V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50Hz 0.21A 42W(84×0.5W/LED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模块）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202105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8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北京运乔春雷灯饰经营部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中山市千佳元灯饰有限公司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灯具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千佳元灯饰（图形）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WJ-LED- 220V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50Hz  1.09A 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北京徐高峰装饰材料经销处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深圳市兆驰照明股份有限公司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芳华系列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兆驰照明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（图形）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MTC-XD-028001-1 220V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50Hz 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PF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：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0.5 28W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2021-1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北京皖庆中义五金电料商店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泰力（安徽）电器股份有限公司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灯具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TAILI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泰力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TLD-WS-MTXY80 80W(160×1W/LED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) 0.56A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2023 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Ⅲ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11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北京璇宇灯具店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中山市哥曼尼照明电器有限公司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灯具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哥曼尼照明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GOMani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GMN-18W 220V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～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50Hz 18W(18×1W/LED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模块）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2021.I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12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北京璇宇灯具店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中山市哥曼尼智能科技有限公司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固定式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灯具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哥曼尼照明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 xml:space="preserve"> GOMani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(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GMN-18W1 AC220V 50Hz 18W(36×0.5W/LED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模块）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6500K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2021.III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13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***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（潘志雯）（个体工商户，北京市朝阳区左安门外十里河北京市民乐建材市场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91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号）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广东朗鹤科技有限公司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langh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朗鹤照明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TJ-XDD-22W  220V/50Hz  22W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北京朝荣灯饰店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广东省中山市壹佰年照明有限公司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YBN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壹佰年照明（图形）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220V 50Hz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15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北京承亮灯饰经营部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佛山市顺冠照明电器科技有限公司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ShunGuAn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br w:type="textWrapping"/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顺冠照明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XHXDC-30W 30W(28×1.2W/LED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模块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) 0.167A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2023年Ⅱ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传导骚扰、谐波电流限值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16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北京金叶玲灯饰销售中心</w:t>
            </w:r>
          </w:p>
        </w:tc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粤美科技发展有限公司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LED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吸顶灯</w:t>
            </w:r>
          </w:p>
        </w:tc>
        <w:tc>
          <w:tcPr>
            <w:tcW w:w="19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粤美照明</w:t>
            </w: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YUEMEILIGHTING</w:t>
            </w: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（图形）</w:t>
            </w:r>
          </w:p>
        </w:tc>
        <w:tc>
          <w:tcPr>
            <w:tcW w:w="22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ascii="宋体" w:hAnsi="宋体"/>
                <w:bCs/>
                <w:color w:val="000000"/>
                <w:kern w:val="0"/>
                <w:sz w:val="20"/>
              </w:rPr>
              <w:t>30W+30W/60W AC180V-250V</w:t>
            </w:r>
          </w:p>
        </w:tc>
        <w:tc>
          <w:tcPr>
            <w:tcW w:w="11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未标注</w:t>
            </w:r>
          </w:p>
        </w:tc>
        <w:tc>
          <w:tcPr>
            <w:tcW w:w="33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color w:val="000000"/>
                <w:kern w:val="0"/>
                <w:sz w:val="20"/>
              </w:rPr>
            </w:pPr>
            <w:r>
              <w:rPr>
                <w:rFonts w:hint="eastAsia" w:ascii="宋体" w:hAnsi="宋体"/>
                <w:bCs/>
                <w:color w:val="000000"/>
                <w:kern w:val="0"/>
                <w:sz w:val="20"/>
              </w:rPr>
              <w:t>谐波电流限值</w:t>
            </w:r>
          </w:p>
        </w:tc>
      </w:tr>
    </w:tbl>
    <w:p>
      <w:pPr>
        <w:rPr>
          <w:rFonts w:eastAsia="黑体"/>
          <w:sz w:val="32"/>
          <w:szCs w:val="32"/>
        </w:rPr>
        <w:sectPr>
          <w:headerReference r:id="rId3" w:type="default"/>
          <w:pgSz w:w="16838" w:h="11906" w:orient="landscape"/>
          <w:pgMar w:top="1474" w:right="1417" w:bottom="1474" w:left="1417" w:header="851" w:footer="992" w:gutter="0"/>
          <w:cols w:space="720" w:num="1"/>
          <w:docGrid w:type="lines" w:linePitch="319" w:charSpace="0"/>
        </w:sectPr>
      </w:pPr>
      <w:bookmarkStart w:id="0" w:name="_GoBack"/>
      <w:bookmarkEnd w:id="0"/>
    </w:p>
    <w:p>
      <w:pPr>
        <w:autoSpaceDE w:val="0"/>
        <w:autoSpaceDN w:val="0"/>
        <w:adjustRightInd w:val="0"/>
        <w:spacing w:line="520" w:lineRule="exact"/>
        <w:rPr>
          <w:rFonts w:eastAsia="仿宋_GB2312"/>
          <w:sz w:val="30"/>
          <w:szCs w:val="30"/>
        </w:rPr>
      </w:pPr>
    </w:p>
    <w:sectPr>
      <w:pgSz w:w="11906" w:h="16838"/>
      <w:pgMar w:top="1417" w:right="1474" w:bottom="1417" w:left="1474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D8C2CA-D610-41C0-91F9-C21C3583B61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F678909-0727-4A54-977C-F09043DC2C7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04FF0F3-BD64-4683-BADD-1811DA39E415}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___WRD_EMBED_SUB_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006E0D2A"/>
    <w:rsid w:val="00037DCE"/>
    <w:rsid w:val="00041F38"/>
    <w:rsid w:val="00056284"/>
    <w:rsid w:val="000F496F"/>
    <w:rsid w:val="001478EB"/>
    <w:rsid w:val="00173B94"/>
    <w:rsid w:val="00194E22"/>
    <w:rsid w:val="001E4A94"/>
    <w:rsid w:val="00207CD9"/>
    <w:rsid w:val="00237A96"/>
    <w:rsid w:val="00240977"/>
    <w:rsid w:val="00245158"/>
    <w:rsid w:val="00257E08"/>
    <w:rsid w:val="002B0287"/>
    <w:rsid w:val="0034740D"/>
    <w:rsid w:val="00380769"/>
    <w:rsid w:val="003B6E24"/>
    <w:rsid w:val="003C00EE"/>
    <w:rsid w:val="003E4412"/>
    <w:rsid w:val="003F14A7"/>
    <w:rsid w:val="003F4F01"/>
    <w:rsid w:val="00432738"/>
    <w:rsid w:val="0046170C"/>
    <w:rsid w:val="004C0FCF"/>
    <w:rsid w:val="00521A03"/>
    <w:rsid w:val="005243C0"/>
    <w:rsid w:val="00526150"/>
    <w:rsid w:val="00530E27"/>
    <w:rsid w:val="0058092A"/>
    <w:rsid w:val="00582AE8"/>
    <w:rsid w:val="00592103"/>
    <w:rsid w:val="005A6558"/>
    <w:rsid w:val="005D348F"/>
    <w:rsid w:val="005D69ED"/>
    <w:rsid w:val="005E17E6"/>
    <w:rsid w:val="0062323A"/>
    <w:rsid w:val="00645274"/>
    <w:rsid w:val="00646996"/>
    <w:rsid w:val="00684AC8"/>
    <w:rsid w:val="00685B42"/>
    <w:rsid w:val="006C50D0"/>
    <w:rsid w:val="006D7AD3"/>
    <w:rsid w:val="006E0D2A"/>
    <w:rsid w:val="00716FA5"/>
    <w:rsid w:val="00793EB2"/>
    <w:rsid w:val="00794954"/>
    <w:rsid w:val="007D527B"/>
    <w:rsid w:val="007F3D44"/>
    <w:rsid w:val="00832331"/>
    <w:rsid w:val="00871AB1"/>
    <w:rsid w:val="00877286"/>
    <w:rsid w:val="008861CD"/>
    <w:rsid w:val="008C5F39"/>
    <w:rsid w:val="008D3D16"/>
    <w:rsid w:val="008F3174"/>
    <w:rsid w:val="0090104F"/>
    <w:rsid w:val="00901D53"/>
    <w:rsid w:val="00953E98"/>
    <w:rsid w:val="009774B6"/>
    <w:rsid w:val="009835CE"/>
    <w:rsid w:val="00992398"/>
    <w:rsid w:val="009959BB"/>
    <w:rsid w:val="009A6EBE"/>
    <w:rsid w:val="00A02B89"/>
    <w:rsid w:val="00A24771"/>
    <w:rsid w:val="00A4002C"/>
    <w:rsid w:val="00A42D7E"/>
    <w:rsid w:val="00A52F5A"/>
    <w:rsid w:val="00A65925"/>
    <w:rsid w:val="00A715DB"/>
    <w:rsid w:val="00A772C3"/>
    <w:rsid w:val="00AE700A"/>
    <w:rsid w:val="00AF5B97"/>
    <w:rsid w:val="00B04259"/>
    <w:rsid w:val="00B138F2"/>
    <w:rsid w:val="00B240F1"/>
    <w:rsid w:val="00B30174"/>
    <w:rsid w:val="00B77488"/>
    <w:rsid w:val="00BA2FAD"/>
    <w:rsid w:val="00BA36C6"/>
    <w:rsid w:val="00BB17CB"/>
    <w:rsid w:val="00BE7002"/>
    <w:rsid w:val="00BF5855"/>
    <w:rsid w:val="00C51F33"/>
    <w:rsid w:val="00CA10C1"/>
    <w:rsid w:val="00D22B84"/>
    <w:rsid w:val="00D80EC6"/>
    <w:rsid w:val="00DB5BDE"/>
    <w:rsid w:val="00DC2F25"/>
    <w:rsid w:val="00DD2957"/>
    <w:rsid w:val="00DF5E02"/>
    <w:rsid w:val="00E341A4"/>
    <w:rsid w:val="00E379E1"/>
    <w:rsid w:val="00E46804"/>
    <w:rsid w:val="00E570F3"/>
    <w:rsid w:val="00E649C2"/>
    <w:rsid w:val="00E87785"/>
    <w:rsid w:val="00EB3F05"/>
    <w:rsid w:val="00F009A1"/>
    <w:rsid w:val="00F3122F"/>
    <w:rsid w:val="00F451D0"/>
    <w:rsid w:val="00F90795"/>
    <w:rsid w:val="00F93E98"/>
    <w:rsid w:val="00FD7511"/>
    <w:rsid w:val="1FF669EF"/>
    <w:rsid w:val="273F6DC1"/>
    <w:rsid w:val="45F12375"/>
    <w:rsid w:val="47D653C1"/>
    <w:rsid w:val="490BF2A5"/>
    <w:rsid w:val="5CD64696"/>
    <w:rsid w:val="5CEFADA6"/>
    <w:rsid w:val="67431FB7"/>
    <w:rsid w:val="67557C6E"/>
    <w:rsid w:val="69E63D37"/>
    <w:rsid w:val="77FF14AE"/>
    <w:rsid w:val="7B5CB4D6"/>
    <w:rsid w:val="7DEF78BC"/>
    <w:rsid w:val="7FBFB0AF"/>
    <w:rsid w:val="7FFA1B99"/>
    <w:rsid w:val="983FF69C"/>
    <w:rsid w:val="D13A3E80"/>
    <w:rsid w:val="DFE67ED0"/>
    <w:rsid w:val="EFFF73B4"/>
    <w:rsid w:val="F7FF93E1"/>
    <w:rsid w:val="F8FBE6AA"/>
    <w:rsid w:val="FEBFF708"/>
    <w:rsid w:val="FFBFF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widowControl/>
      <w:textAlignment w:val="baseline"/>
    </w:pPr>
  </w:style>
  <w:style w:type="paragraph" w:styleId="3">
    <w:name w:val="Body Text Indent 2"/>
    <w:basedOn w:val="1"/>
    <w:link w:val="15"/>
    <w:qFormat/>
    <w:uiPriority w:val="0"/>
    <w:pPr>
      <w:spacing w:after="120" w:line="480" w:lineRule="auto"/>
      <w:ind w:left="420" w:leftChars="200"/>
    </w:pPr>
    <w:rPr>
      <w:rFonts w:cstheme="minorBidi"/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font3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4">
    <w:name w:val="aaa"/>
    <w:basedOn w:val="1"/>
    <w:qFormat/>
    <w:uiPriority w:val="0"/>
    <w:pPr>
      <w:widowControl/>
      <w:spacing w:after="160" w:line="360" w:lineRule="auto"/>
      <w:jc w:val="left"/>
    </w:pPr>
    <w:rPr>
      <w:szCs w:val="24"/>
    </w:rPr>
  </w:style>
  <w:style w:type="character" w:customStyle="1" w:styleId="15">
    <w:name w:val="正文文本缩进 2 Char"/>
    <w:basedOn w:val="9"/>
    <w:link w:val="3"/>
    <w:qFormat/>
    <w:uiPriority w:val="0"/>
    <w:rPr>
      <w:rFonts w:ascii="Times New Roman" w:hAnsi="Times New Roman"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2092</Words>
  <Characters>2765</Characters>
  <Lines>22</Lines>
  <Paragraphs>6</Paragraphs>
  <TotalTime>6</TotalTime>
  <ScaleCrop>false</ScaleCrop>
  <LinksUpToDate>false</LinksUpToDate>
  <CharactersWithSpaces>2900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2023-03-02T05:30:00Z</dcterms:created>
  <dc:creator>zyy</dc:creator>
  <cp:lastModifiedBy>Sky</cp:lastModifiedBy>
  <dcterms:modified xsi:type="dcterms:W3CDTF">2023-12-13T03:00:30Z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7BFBE1FA13B547BEBC5B5C205E8A31D5_13</vt:lpwstr>
  </property>
</Properties>
</file>