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6B" w:rsidRPr="00D928CB" w:rsidRDefault="005C61EF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D928CB">
        <w:rPr>
          <w:rFonts w:ascii="Times New Roman" w:eastAsia="黑体" w:hAnsi="Times New Roman" w:cs="Times New Roman"/>
          <w:sz w:val="32"/>
          <w:szCs w:val="32"/>
        </w:rPr>
        <w:t>附件</w:t>
      </w:r>
      <w:r w:rsidRPr="00D928CB">
        <w:rPr>
          <w:rFonts w:ascii="Times New Roman" w:eastAsia="黑体" w:hAnsi="Times New Roman" w:cs="Times New Roman"/>
          <w:sz w:val="32"/>
          <w:szCs w:val="32"/>
        </w:rPr>
        <w:t>4</w:t>
      </w:r>
    </w:p>
    <w:p w:rsidR="00953F6B" w:rsidRPr="00D928CB" w:rsidRDefault="005C61EF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D928CB"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:rsidR="00E77CE9" w:rsidRPr="00D928CB" w:rsidRDefault="00E77CE9">
      <w:pPr>
        <w:pStyle w:val="p0"/>
        <w:adjustRightInd w:val="0"/>
        <w:snapToGrid w:val="0"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8F7391" w:rsidRPr="00D928CB" w:rsidRDefault="008F7391" w:rsidP="00E17D99">
      <w:pPr>
        <w:pStyle w:val="ab"/>
        <w:numPr>
          <w:ilvl w:val="0"/>
          <w:numId w:val="23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 w:rsidRPr="00D928CB">
        <w:rPr>
          <w:rFonts w:eastAsia="黑体" w:hint="eastAsia"/>
          <w:color w:val="000000"/>
          <w:sz w:val="32"/>
          <w:szCs w:val="32"/>
        </w:rPr>
        <w:t>吡虫啉</w:t>
      </w:r>
    </w:p>
    <w:p w:rsidR="008F7391" w:rsidRPr="00D928CB" w:rsidRDefault="008F7391" w:rsidP="008F7391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D928CB">
        <w:rPr>
          <w:rFonts w:eastAsia="仿宋_GB2312" w:hint="eastAsia"/>
          <w:color w:val="000000"/>
          <w:sz w:val="32"/>
          <w:szCs w:val="32"/>
        </w:rPr>
        <w:t>吡虫啉是内吸性杀虫剂，可层间传导，具有触杀和胃毒作用，可较好防治刺吸式口器害虫，也可防治土壤害虫、白蚁和一些叮咬害虫。《食品安全国家标准</w:t>
      </w:r>
      <w:r w:rsidRPr="00D928CB">
        <w:rPr>
          <w:rFonts w:eastAsia="仿宋_GB2312"/>
          <w:color w:val="000000"/>
          <w:sz w:val="32"/>
          <w:szCs w:val="32"/>
        </w:rPr>
        <w:t xml:space="preserve"> </w:t>
      </w:r>
      <w:r w:rsidRPr="00D928CB">
        <w:rPr>
          <w:rFonts w:eastAsia="仿宋_GB2312" w:hint="eastAsia"/>
          <w:color w:val="000000"/>
          <w:sz w:val="32"/>
          <w:szCs w:val="32"/>
        </w:rPr>
        <w:t>食品中农药最大残留限量》（</w:t>
      </w:r>
      <w:r w:rsidRPr="00D928CB">
        <w:rPr>
          <w:rFonts w:eastAsia="仿宋_GB2312"/>
          <w:color w:val="000000"/>
          <w:sz w:val="32"/>
          <w:szCs w:val="32"/>
        </w:rPr>
        <w:t>GB 2763</w:t>
      </w:r>
      <w:r w:rsidRPr="00D928CB">
        <w:rPr>
          <w:rFonts w:eastAsia="仿宋_GB2312" w:hint="eastAsia"/>
          <w:color w:val="000000"/>
          <w:sz w:val="32"/>
          <w:szCs w:val="32"/>
        </w:rPr>
        <w:t>）规定，香蕉中吡虫啉的最大残留限量为</w:t>
      </w:r>
      <w:r w:rsidRPr="00D928CB">
        <w:rPr>
          <w:rFonts w:eastAsia="仿宋_GB2312"/>
          <w:color w:val="000000"/>
          <w:sz w:val="32"/>
          <w:szCs w:val="32"/>
        </w:rPr>
        <w:t>0.05 mg/kg</w:t>
      </w:r>
      <w:bookmarkStart w:id="1" w:name="_Hlk120609250"/>
      <w:r w:rsidRPr="00D928CB">
        <w:rPr>
          <w:rFonts w:eastAsia="仿宋_GB2312" w:hint="eastAsia"/>
          <w:color w:val="000000"/>
          <w:sz w:val="32"/>
          <w:szCs w:val="32"/>
        </w:rPr>
        <w:t>。</w:t>
      </w:r>
      <w:bookmarkEnd w:id="1"/>
    </w:p>
    <w:p w:rsidR="008F7391" w:rsidRPr="00D928CB" w:rsidRDefault="008F7391" w:rsidP="00E17D99">
      <w:pPr>
        <w:pStyle w:val="ab"/>
        <w:numPr>
          <w:ilvl w:val="0"/>
          <w:numId w:val="23"/>
        </w:numPr>
        <w:adjustRightInd w:val="0"/>
        <w:snapToGrid w:val="0"/>
        <w:spacing w:line="560" w:lineRule="exact"/>
        <w:ind w:left="0" w:firstLineChars="200" w:firstLine="640"/>
        <w:rPr>
          <w:rFonts w:eastAsia="黑体" w:cs="Arial"/>
          <w:sz w:val="32"/>
          <w:szCs w:val="32"/>
        </w:rPr>
      </w:pPr>
      <w:r w:rsidRPr="00D928CB">
        <w:rPr>
          <w:rFonts w:eastAsia="黑体" w:cs="Arial" w:hint="eastAsia"/>
          <w:sz w:val="32"/>
          <w:szCs w:val="32"/>
        </w:rPr>
        <w:t>氯氟氰菊酯和高效氯氟氰菊酯</w:t>
      </w:r>
    </w:p>
    <w:p w:rsidR="008F7391" w:rsidRPr="00D928CB" w:rsidRDefault="008F7391" w:rsidP="008F7391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 w:cs="Arial"/>
          <w:sz w:val="32"/>
          <w:szCs w:val="32"/>
        </w:rPr>
      </w:pPr>
      <w:r w:rsidRPr="00D928CB">
        <w:rPr>
          <w:rFonts w:eastAsia="仿宋_GB2312" w:cs="Arial" w:hint="eastAsia"/>
          <w:sz w:val="32"/>
          <w:szCs w:val="32"/>
        </w:rPr>
        <w:t>氯氟氰菊酯和高效氯氟氰菊酯属拟除虫菊酯类农药，适用防治棉花、花生、大豆、果树、蔬菜、烟草上多种害虫、害螨，也可用于防治多种地表和公共卫生害虫。《食品安全国家标准</w:t>
      </w:r>
      <w:r w:rsidRPr="00D928CB">
        <w:rPr>
          <w:rFonts w:eastAsia="仿宋_GB2312" w:cs="Arial"/>
          <w:sz w:val="32"/>
          <w:szCs w:val="32"/>
        </w:rPr>
        <w:t xml:space="preserve"> </w:t>
      </w:r>
      <w:r w:rsidRPr="00D928CB">
        <w:rPr>
          <w:rFonts w:eastAsia="仿宋_GB2312" w:cs="Arial" w:hint="eastAsia"/>
          <w:sz w:val="32"/>
          <w:szCs w:val="32"/>
        </w:rPr>
        <w:t>食品中农药最大残留限量》（</w:t>
      </w:r>
      <w:r w:rsidRPr="00D928CB">
        <w:rPr>
          <w:rFonts w:eastAsia="仿宋_GB2312" w:cs="Arial"/>
          <w:sz w:val="32"/>
          <w:szCs w:val="32"/>
        </w:rPr>
        <w:t>GB 2763</w:t>
      </w:r>
      <w:r w:rsidRPr="00D928CB">
        <w:rPr>
          <w:rFonts w:eastAsia="仿宋_GB2312" w:cs="Arial" w:hint="eastAsia"/>
          <w:sz w:val="32"/>
          <w:szCs w:val="32"/>
        </w:rPr>
        <w:t>）规定，韭菜中氯氟氰菊酯和高效氯氟氰菊酯的最大残留限量为</w:t>
      </w:r>
      <w:r w:rsidRPr="00D928CB">
        <w:rPr>
          <w:rFonts w:eastAsia="仿宋_GB2312" w:cs="Arial"/>
          <w:sz w:val="32"/>
          <w:szCs w:val="32"/>
        </w:rPr>
        <w:t>0.5 mg/kg</w:t>
      </w:r>
      <w:r w:rsidRPr="00D928CB">
        <w:rPr>
          <w:rFonts w:eastAsia="仿宋_GB2312" w:cs="Arial" w:hint="eastAsia"/>
          <w:sz w:val="32"/>
          <w:szCs w:val="32"/>
        </w:rPr>
        <w:t>。</w:t>
      </w:r>
    </w:p>
    <w:p w:rsidR="008F7391" w:rsidRPr="00D928CB" w:rsidRDefault="008F7391" w:rsidP="00E17D99">
      <w:pPr>
        <w:pStyle w:val="ab"/>
        <w:numPr>
          <w:ilvl w:val="0"/>
          <w:numId w:val="23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 w:rsidRPr="00D928CB">
        <w:rPr>
          <w:rFonts w:eastAsia="黑体" w:hint="eastAsia"/>
          <w:color w:val="000000"/>
          <w:sz w:val="32"/>
          <w:szCs w:val="32"/>
        </w:rPr>
        <w:t>镉</w:t>
      </w:r>
    </w:p>
    <w:p w:rsidR="008F7391" w:rsidRPr="00D928CB" w:rsidRDefault="008F7391" w:rsidP="008F7391">
      <w:pPr>
        <w:pStyle w:val="ab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D928CB">
        <w:rPr>
          <w:rFonts w:eastAsia="仿宋_GB2312" w:hint="eastAsia"/>
          <w:color w:val="000000"/>
          <w:sz w:val="32"/>
          <w:szCs w:val="32"/>
        </w:rPr>
        <w:t>镉属于重金属污染物指标，联合国环境规划署（</w:t>
      </w:r>
      <w:r w:rsidRPr="00D928CB">
        <w:rPr>
          <w:rFonts w:eastAsia="仿宋_GB2312"/>
          <w:color w:val="000000"/>
          <w:sz w:val="32"/>
          <w:szCs w:val="32"/>
        </w:rPr>
        <w:t>DNFP</w:t>
      </w:r>
      <w:r w:rsidRPr="00D928CB">
        <w:rPr>
          <w:rFonts w:eastAsia="仿宋_GB2312" w:hint="eastAsia"/>
          <w:color w:val="000000"/>
          <w:sz w:val="32"/>
          <w:szCs w:val="32"/>
        </w:rPr>
        <w:t>）和国际职业卫生重金属委员会将镉列入重点研究的环境污染物，世界卫生组织（</w:t>
      </w:r>
      <w:r w:rsidRPr="00D928CB">
        <w:rPr>
          <w:rFonts w:eastAsia="仿宋_GB2312"/>
          <w:color w:val="000000"/>
          <w:sz w:val="32"/>
          <w:szCs w:val="32"/>
        </w:rPr>
        <w:t>WHO</w:t>
      </w:r>
      <w:r w:rsidRPr="00D928CB">
        <w:rPr>
          <w:rFonts w:eastAsia="仿宋_GB2312" w:hint="eastAsia"/>
          <w:color w:val="000000"/>
          <w:sz w:val="32"/>
          <w:szCs w:val="32"/>
        </w:rPr>
        <w:t>）则将其作为优先研究的食品污染物。《食品安全国家标准</w:t>
      </w:r>
      <w:r w:rsidRPr="00D928CB">
        <w:rPr>
          <w:rFonts w:eastAsia="仿宋_GB2312"/>
          <w:color w:val="000000"/>
          <w:sz w:val="32"/>
          <w:szCs w:val="32"/>
        </w:rPr>
        <w:t xml:space="preserve"> </w:t>
      </w:r>
      <w:r w:rsidRPr="00D928CB">
        <w:rPr>
          <w:rFonts w:eastAsia="仿宋_GB2312" w:hint="eastAsia"/>
          <w:color w:val="000000"/>
          <w:sz w:val="32"/>
          <w:szCs w:val="32"/>
        </w:rPr>
        <w:t>食品中污染物限量》（</w:t>
      </w:r>
      <w:r w:rsidRPr="00D928CB">
        <w:rPr>
          <w:rFonts w:eastAsia="仿宋_GB2312"/>
          <w:color w:val="000000"/>
          <w:sz w:val="32"/>
          <w:szCs w:val="32"/>
        </w:rPr>
        <w:t>GB 2762</w:t>
      </w:r>
      <w:r w:rsidRPr="00D928CB">
        <w:rPr>
          <w:rFonts w:eastAsia="仿宋_GB2312" w:hint="eastAsia"/>
          <w:color w:val="000000"/>
          <w:sz w:val="32"/>
          <w:szCs w:val="32"/>
        </w:rPr>
        <w:t>）规定，</w:t>
      </w:r>
      <w:r w:rsidR="00B11488" w:rsidRPr="00D928CB">
        <w:rPr>
          <w:rFonts w:eastAsia="仿宋_GB2312" w:hint="eastAsia"/>
          <w:color w:val="000000"/>
          <w:sz w:val="32"/>
          <w:szCs w:val="32"/>
        </w:rPr>
        <w:t>双壳类、腹足类、头足类、棘皮类水产动物中镉的限量值为</w:t>
      </w:r>
      <w:r w:rsidR="00B11488" w:rsidRPr="00D928CB">
        <w:rPr>
          <w:rFonts w:eastAsia="仿宋_GB2312" w:hint="eastAsia"/>
          <w:color w:val="000000"/>
          <w:sz w:val="32"/>
          <w:szCs w:val="32"/>
        </w:rPr>
        <w:t>2.0</w:t>
      </w:r>
      <w:r w:rsidR="00B11488" w:rsidRPr="00D928CB">
        <w:rPr>
          <w:rFonts w:eastAsia="仿宋_GB2312"/>
          <w:color w:val="000000"/>
          <w:sz w:val="32"/>
          <w:szCs w:val="32"/>
        </w:rPr>
        <w:t xml:space="preserve"> </w:t>
      </w:r>
      <w:r w:rsidR="00B11488" w:rsidRPr="00D928CB">
        <w:rPr>
          <w:rFonts w:eastAsia="仿宋_GB2312" w:hint="eastAsia"/>
          <w:color w:val="000000"/>
          <w:sz w:val="32"/>
          <w:szCs w:val="32"/>
        </w:rPr>
        <w:t>mg/kg</w:t>
      </w:r>
      <w:r w:rsidR="00B11488" w:rsidRPr="00D928CB">
        <w:rPr>
          <w:rFonts w:eastAsia="仿宋_GB2312" w:hint="eastAsia"/>
          <w:color w:val="000000"/>
          <w:sz w:val="32"/>
          <w:szCs w:val="32"/>
        </w:rPr>
        <w:t>（去除内脏）</w:t>
      </w:r>
      <w:r w:rsidRPr="00D928CB">
        <w:rPr>
          <w:rFonts w:eastAsia="仿宋_GB2312" w:hint="eastAsia"/>
          <w:color w:val="000000"/>
          <w:sz w:val="32"/>
          <w:szCs w:val="32"/>
        </w:rPr>
        <w:t>。</w:t>
      </w:r>
    </w:p>
    <w:p w:rsidR="00F12272" w:rsidRPr="00D928CB" w:rsidRDefault="00F12272" w:rsidP="00E17D99">
      <w:pPr>
        <w:pStyle w:val="ab"/>
        <w:numPr>
          <w:ilvl w:val="0"/>
          <w:numId w:val="23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eastAsia="黑体"/>
          <w:color w:val="000000"/>
          <w:sz w:val="32"/>
          <w:szCs w:val="32"/>
        </w:rPr>
      </w:pPr>
      <w:r w:rsidRPr="00D928CB">
        <w:rPr>
          <w:rFonts w:eastAsia="黑体" w:hint="eastAsia"/>
          <w:color w:val="000000"/>
          <w:sz w:val="32"/>
          <w:szCs w:val="32"/>
        </w:rPr>
        <w:t>甲氧苄啶</w:t>
      </w:r>
    </w:p>
    <w:p w:rsidR="00664083" w:rsidRPr="00D928CB" w:rsidRDefault="00664083" w:rsidP="005B0615">
      <w:pPr>
        <w:pStyle w:val="p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 w:rsidRPr="00D928CB"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lastRenderedPageBreak/>
        <w:t>甲氧苄啶为抗菌增效剂，常与磺胺类药物一起使用。长期食用甲氧苄啶残留超标的食品，可能会引起恶心、呕吐等反应。</w:t>
      </w:r>
      <w:r w:rsidR="005B0615" w:rsidRPr="00D928CB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5B0615" w:rsidRPr="00D928CB">
        <w:rPr>
          <w:rFonts w:ascii="Times New Roman" w:eastAsia="仿宋_GB2312" w:hAnsi="Times New Roman"/>
          <w:sz w:val="32"/>
          <w:szCs w:val="32"/>
        </w:rPr>
        <w:t xml:space="preserve"> </w:t>
      </w:r>
      <w:r w:rsidR="005B0615" w:rsidRPr="00D928CB">
        <w:rPr>
          <w:rFonts w:ascii="Times New Roman" w:eastAsia="仿宋_GB2312" w:hAnsi="Times New Roman" w:hint="eastAsia"/>
          <w:sz w:val="32"/>
          <w:szCs w:val="32"/>
        </w:rPr>
        <w:t>食品中</w:t>
      </w:r>
      <w:r w:rsidR="005B0615" w:rsidRPr="00D928CB">
        <w:rPr>
          <w:rFonts w:ascii="Times New Roman" w:eastAsia="仿宋_GB2312" w:hAnsi="Times New Roman"/>
          <w:sz w:val="32"/>
          <w:szCs w:val="32"/>
        </w:rPr>
        <w:t xml:space="preserve"> 41 </w:t>
      </w:r>
      <w:r w:rsidR="005B0615" w:rsidRPr="00D928CB">
        <w:rPr>
          <w:rFonts w:ascii="Times New Roman" w:eastAsia="仿宋_GB2312" w:hAnsi="Times New Roman" w:hint="eastAsia"/>
          <w:sz w:val="32"/>
          <w:szCs w:val="32"/>
        </w:rPr>
        <w:t>种兽药最大残留限量》（</w:t>
      </w:r>
      <w:r w:rsidR="005B0615" w:rsidRPr="00D928CB">
        <w:rPr>
          <w:rFonts w:ascii="Times New Roman" w:eastAsia="仿宋_GB2312" w:hAnsi="Times New Roman"/>
          <w:sz w:val="32"/>
          <w:szCs w:val="32"/>
        </w:rPr>
        <w:t>GB 31650.1</w:t>
      </w:r>
      <w:r w:rsidR="005B0615" w:rsidRPr="00D928CB">
        <w:rPr>
          <w:rFonts w:ascii="Times New Roman" w:eastAsia="仿宋_GB2312" w:hAnsi="Times New Roman" w:hint="eastAsia"/>
          <w:sz w:val="32"/>
          <w:szCs w:val="32"/>
        </w:rPr>
        <w:t>）规定，家禽蛋中甲氧苄啶应不超过</w:t>
      </w:r>
      <w:r w:rsidR="005B0615" w:rsidRPr="00D928CB">
        <w:rPr>
          <w:rFonts w:ascii="Times New Roman" w:eastAsia="仿宋_GB2312" w:hAnsi="Times New Roman"/>
          <w:sz w:val="32"/>
          <w:szCs w:val="32"/>
        </w:rPr>
        <w:t>10</w:t>
      </w:r>
      <w:r w:rsidR="005B0615" w:rsidRPr="00D928CB">
        <w:rPr>
          <w:rFonts w:ascii="Times New Roman" w:eastAsia="仿宋_GB2312" w:hAnsi="Times New Roman" w:hint="eastAsia"/>
          <w:sz w:val="32"/>
          <w:szCs w:val="32"/>
        </w:rPr>
        <w:t>μ</w:t>
      </w:r>
      <w:r w:rsidR="005B0615" w:rsidRPr="00D928CB">
        <w:rPr>
          <w:rFonts w:ascii="Times New Roman" w:eastAsia="仿宋_GB2312" w:hAnsi="Times New Roman"/>
          <w:sz w:val="32"/>
          <w:szCs w:val="32"/>
        </w:rPr>
        <w:t>g/kg</w:t>
      </w:r>
      <w:r w:rsidR="005B0615" w:rsidRPr="00D928CB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AB14E6" w:rsidRPr="00D928CB" w:rsidRDefault="00AB14E6" w:rsidP="00E17D99">
      <w:pPr>
        <w:pStyle w:val="p0"/>
        <w:numPr>
          <w:ilvl w:val="0"/>
          <w:numId w:val="23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D928CB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阴离子合成洗涤剂</w:t>
      </w:r>
    </w:p>
    <w:p w:rsidR="00AB14E6" w:rsidRPr="00D928CB" w:rsidRDefault="00AB14E6" w:rsidP="00AB14E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928CB">
        <w:rPr>
          <w:rFonts w:ascii="Times New Roman" w:eastAsia="仿宋_GB2312" w:hAnsi="Times New Roman" w:cs="Times New Roman" w:hint="eastAsia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 w:rsidRPr="00D928CB"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 w:rsidRPr="00D928CB">
        <w:rPr>
          <w:rFonts w:ascii="Times New Roman" w:eastAsia="仿宋_GB2312" w:hAnsi="Times New Roman" w:cs="Times New Roman" w:hint="eastAsia"/>
          <w:bCs/>
          <w:sz w:val="32"/>
          <w:szCs w:val="32"/>
        </w:rPr>
        <w:t>消毒餐（饮）具》（</w:t>
      </w:r>
      <w:r w:rsidRPr="00D928CB">
        <w:rPr>
          <w:rFonts w:ascii="Times New Roman" w:eastAsia="仿宋_GB2312" w:hAnsi="Times New Roman" w:cs="Times New Roman"/>
          <w:bCs/>
          <w:sz w:val="32"/>
          <w:szCs w:val="32"/>
        </w:rPr>
        <w:t>GB 14934</w:t>
      </w:r>
      <w:r w:rsidRPr="00D928CB"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r w:rsidRPr="00D928CB">
        <w:rPr>
          <w:rFonts w:ascii="Times New Roman" w:eastAsia="仿宋_GB2312" w:hAnsi="Times New Roman" w:hint="eastAsia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 w:rsidR="00B07110" w:rsidRPr="00D928CB" w:rsidRDefault="00B07110" w:rsidP="00E17D99">
      <w:pPr>
        <w:pStyle w:val="p0"/>
        <w:numPr>
          <w:ilvl w:val="0"/>
          <w:numId w:val="23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D928CB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大肠菌群</w:t>
      </w:r>
    </w:p>
    <w:p w:rsidR="00953F6B" w:rsidRPr="00D928CB" w:rsidRDefault="00B07110" w:rsidP="00FE5D9B">
      <w:pPr>
        <w:pStyle w:val="ab"/>
        <w:spacing w:line="560" w:lineRule="exact"/>
        <w:ind w:firstLineChars="200" w:firstLine="640"/>
      </w:pPr>
      <w:r w:rsidRPr="00D928CB">
        <w:rPr>
          <w:rFonts w:eastAsia="仿宋_GB2312" w:hint="eastAsia"/>
          <w:color w:val="000000"/>
          <w:sz w:val="32"/>
          <w:szCs w:val="32"/>
        </w:rPr>
        <w:t>大肠菌群是国内外通用的食品污染常用指示菌之一。餐饮具中检出大肠菌群，提示被肠道致病菌污染的可能性较大。</w:t>
      </w:r>
      <w:r w:rsidRPr="00D928CB">
        <w:rPr>
          <w:rFonts w:eastAsia="仿宋_GB2312" w:hint="eastAsia"/>
          <w:color w:val="000000" w:themeColor="text1"/>
          <w:sz w:val="32"/>
          <w:szCs w:val="32"/>
        </w:rPr>
        <w:t>《食品安全国家标准</w:t>
      </w:r>
      <w:r w:rsidRPr="00D928CB">
        <w:rPr>
          <w:rFonts w:eastAsia="仿宋_GB2312"/>
          <w:color w:val="000000" w:themeColor="text1"/>
          <w:sz w:val="32"/>
          <w:szCs w:val="32"/>
        </w:rPr>
        <w:t xml:space="preserve"> </w:t>
      </w:r>
      <w:r w:rsidRPr="00D928CB">
        <w:rPr>
          <w:rFonts w:eastAsia="仿宋_GB2312" w:hint="eastAsia"/>
          <w:color w:val="000000" w:themeColor="text1"/>
          <w:sz w:val="32"/>
          <w:szCs w:val="32"/>
        </w:rPr>
        <w:t>消毒餐（饮）具》（</w:t>
      </w:r>
      <w:r w:rsidRPr="00D928CB">
        <w:rPr>
          <w:rFonts w:eastAsia="仿宋_GB2312"/>
          <w:color w:val="000000" w:themeColor="text1"/>
          <w:sz w:val="32"/>
          <w:szCs w:val="32"/>
        </w:rPr>
        <w:t>GB 14934</w:t>
      </w:r>
      <w:r w:rsidRPr="00D928CB">
        <w:rPr>
          <w:rFonts w:eastAsia="仿宋_GB2312" w:hint="eastAsia"/>
          <w:color w:val="000000" w:themeColor="text1"/>
          <w:sz w:val="32"/>
          <w:szCs w:val="32"/>
        </w:rPr>
        <w:t>）规定消毒餐（饮）具中大肠菌群不得检出。</w:t>
      </w:r>
    </w:p>
    <w:sectPr w:rsidR="00953F6B" w:rsidRPr="00D92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9F4" w:rsidRDefault="003139F4" w:rsidP="00A76B1C">
      <w:r>
        <w:separator/>
      </w:r>
    </w:p>
  </w:endnote>
  <w:endnote w:type="continuationSeparator" w:id="0">
    <w:p w:rsidR="003139F4" w:rsidRDefault="003139F4" w:rsidP="00A7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821E122-9FC1-4E27-AABE-84DD8DE48C9C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3CE58E8-C030-47F3-A555-312DFD07A47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7BC0C10F-E4E2-4646-92B8-8432FC206CA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9F4" w:rsidRDefault="003139F4" w:rsidP="00A76B1C">
      <w:r>
        <w:separator/>
      </w:r>
    </w:p>
  </w:footnote>
  <w:footnote w:type="continuationSeparator" w:id="0">
    <w:p w:rsidR="003139F4" w:rsidRDefault="003139F4" w:rsidP="00A7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AB"/>
    <w:multiLevelType w:val="hybridMultilevel"/>
    <w:tmpl w:val="49DA82CC"/>
    <w:lvl w:ilvl="0" w:tplc="6974F594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706D07"/>
    <w:multiLevelType w:val="multilevel"/>
    <w:tmpl w:val="04706D07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93681B"/>
    <w:multiLevelType w:val="hybridMultilevel"/>
    <w:tmpl w:val="DD6C2F68"/>
    <w:lvl w:ilvl="0" w:tplc="D4BA6228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842BE9"/>
    <w:multiLevelType w:val="hybridMultilevel"/>
    <w:tmpl w:val="B04E53F8"/>
    <w:lvl w:ilvl="0" w:tplc="9CD292F2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217286"/>
    <w:multiLevelType w:val="hybridMultilevel"/>
    <w:tmpl w:val="31A03316"/>
    <w:lvl w:ilvl="0" w:tplc="AD4CC31A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1B62A4"/>
    <w:multiLevelType w:val="hybridMultilevel"/>
    <w:tmpl w:val="BB82E514"/>
    <w:lvl w:ilvl="0" w:tplc="649E748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82D214C"/>
    <w:multiLevelType w:val="hybridMultilevel"/>
    <w:tmpl w:val="0B202B28"/>
    <w:lvl w:ilvl="0" w:tplc="287436E2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C9701F0"/>
    <w:multiLevelType w:val="hybridMultilevel"/>
    <w:tmpl w:val="A80E9EB2"/>
    <w:lvl w:ilvl="0" w:tplc="A7642416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77C03AA"/>
    <w:multiLevelType w:val="hybridMultilevel"/>
    <w:tmpl w:val="FA5A035C"/>
    <w:lvl w:ilvl="0" w:tplc="3E1C2F5E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sz w:val="32"/>
        <w:szCs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DD27AF5"/>
    <w:multiLevelType w:val="multilevel"/>
    <w:tmpl w:val="2DD27AF5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BD3ADD"/>
    <w:multiLevelType w:val="hybridMultilevel"/>
    <w:tmpl w:val="952051CE"/>
    <w:lvl w:ilvl="0" w:tplc="BC40627A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99D4602"/>
    <w:multiLevelType w:val="hybridMultilevel"/>
    <w:tmpl w:val="D632EDFA"/>
    <w:lvl w:ilvl="0" w:tplc="0B2CE376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F8D0961"/>
    <w:multiLevelType w:val="hybridMultilevel"/>
    <w:tmpl w:val="10D28C4A"/>
    <w:lvl w:ilvl="0" w:tplc="7DB2B80C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36C27F3"/>
    <w:multiLevelType w:val="hybridMultilevel"/>
    <w:tmpl w:val="A15E1B96"/>
    <w:lvl w:ilvl="0" w:tplc="E11ECC42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5586337"/>
    <w:multiLevelType w:val="multilevel"/>
    <w:tmpl w:val="55586337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DF67C37"/>
    <w:multiLevelType w:val="hybridMultilevel"/>
    <w:tmpl w:val="0CB25332"/>
    <w:lvl w:ilvl="0" w:tplc="0680C986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52759E4"/>
    <w:multiLevelType w:val="hybridMultilevel"/>
    <w:tmpl w:val="134A40E8"/>
    <w:lvl w:ilvl="0" w:tplc="8104EEFE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1DB1D6C"/>
    <w:multiLevelType w:val="hybridMultilevel"/>
    <w:tmpl w:val="AA3C42AA"/>
    <w:lvl w:ilvl="0" w:tplc="F1249B94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CCA166C"/>
    <w:multiLevelType w:val="hybridMultilevel"/>
    <w:tmpl w:val="2B7CB64C"/>
    <w:lvl w:ilvl="0" w:tplc="5336CC1E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EDC15B1"/>
    <w:multiLevelType w:val="hybridMultilevel"/>
    <w:tmpl w:val="5260B5EC"/>
    <w:lvl w:ilvl="0" w:tplc="EB7A439E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Fr1Hlke0WG+kMa5FuWcFdP4R7pMfR/f+Wux3DZDVrc/y5mRUaMP6pj0NuELGn02C1xgVevAGRHYlpQfnsYnr4g==" w:salt="ZCQuLX53Pdbd2a0VBmHOhg=="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IyZWQ2MDYxNjU5MzdmNDczNDQ5Zjg1MjU0NWNkNGUifQ=="/>
  </w:docVars>
  <w:rsids>
    <w:rsidRoot w:val="0041375B"/>
    <w:rsid w:val="00000556"/>
    <w:rsid w:val="000007FC"/>
    <w:rsid w:val="00001FFE"/>
    <w:rsid w:val="00002607"/>
    <w:rsid w:val="00003BEA"/>
    <w:rsid w:val="0000722A"/>
    <w:rsid w:val="00007960"/>
    <w:rsid w:val="000124B8"/>
    <w:rsid w:val="0001353A"/>
    <w:rsid w:val="000150C6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684"/>
    <w:rsid w:val="00054964"/>
    <w:rsid w:val="00057CF0"/>
    <w:rsid w:val="000602A7"/>
    <w:rsid w:val="00060A1E"/>
    <w:rsid w:val="00060A49"/>
    <w:rsid w:val="00061D87"/>
    <w:rsid w:val="00063065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671E"/>
    <w:rsid w:val="0007702A"/>
    <w:rsid w:val="0007771F"/>
    <w:rsid w:val="00077745"/>
    <w:rsid w:val="00077998"/>
    <w:rsid w:val="00077B25"/>
    <w:rsid w:val="00077E1C"/>
    <w:rsid w:val="00080836"/>
    <w:rsid w:val="00080E18"/>
    <w:rsid w:val="0008150D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279"/>
    <w:rsid w:val="000A757F"/>
    <w:rsid w:val="000B073C"/>
    <w:rsid w:val="000B2B78"/>
    <w:rsid w:val="000B2C22"/>
    <w:rsid w:val="000B3C1C"/>
    <w:rsid w:val="000B4437"/>
    <w:rsid w:val="000B7F05"/>
    <w:rsid w:val="000C11E3"/>
    <w:rsid w:val="000C1DBC"/>
    <w:rsid w:val="000C305D"/>
    <w:rsid w:val="000C53C4"/>
    <w:rsid w:val="000D08E7"/>
    <w:rsid w:val="000D0C38"/>
    <w:rsid w:val="000D10DB"/>
    <w:rsid w:val="000D302E"/>
    <w:rsid w:val="000D30AF"/>
    <w:rsid w:val="000D3292"/>
    <w:rsid w:val="000D4DC7"/>
    <w:rsid w:val="000D65FE"/>
    <w:rsid w:val="000D67B6"/>
    <w:rsid w:val="000D7EF0"/>
    <w:rsid w:val="000E014B"/>
    <w:rsid w:val="000E063F"/>
    <w:rsid w:val="000E1F3A"/>
    <w:rsid w:val="000E4964"/>
    <w:rsid w:val="000E5A7A"/>
    <w:rsid w:val="000E6EAC"/>
    <w:rsid w:val="000F36C0"/>
    <w:rsid w:val="000F453A"/>
    <w:rsid w:val="000F7157"/>
    <w:rsid w:val="000F7D85"/>
    <w:rsid w:val="00101B3E"/>
    <w:rsid w:val="00101C28"/>
    <w:rsid w:val="00101E86"/>
    <w:rsid w:val="00103CC9"/>
    <w:rsid w:val="00105FC6"/>
    <w:rsid w:val="00106345"/>
    <w:rsid w:val="001079A3"/>
    <w:rsid w:val="001117C0"/>
    <w:rsid w:val="00111B56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27E7"/>
    <w:rsid w:val="0014443D"/>
    <w:rsid w:val="0014636E"/>
    <w:rsid w:val="00150969"/>
    <w:rsid w:val="001511FD"/>
    <w:rsid w:val="00151FB9"/>
    <w:rsid w:val="00153BE0"/>
    <w:rsid w:val="001549DC"/>
    <w:rsid w:val="00154B68"/>
    <w:rsid w:val="00154D44"/>
    <w:rsid w:val="00154F7E"/>
    <w:rsid w:val="001553FE"/>
    <w:rsid w:val="001563C0"/>
    <w:rsid w:val="00156A6A"/>
    <w:rsid w:val="001575C1"/>
    <w:rsid w:val="00160FB6"/>
    <w:rsid w:val="00161E4C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031F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D76F5"/>
    <w:rsid w:val="001E403A"/>
    <w:rsid w:val="001E428D"/>
    <w:rsid w:val="001E4C33"/>
    <w:rsid w:val="001E6A98"/>
    <w:rsid w:val="001E6FB8"/>
    <w:rsid w:val="001E7716"/>
    <w:rsid w:val="001F09AA"/>
    <w:rsid w:val="001F45CF"/>
    <w:rsid w:val="0020138B"/>
    <w:rsid w:val="002038E5"/>
    <w:rsid w:val="00203DD8"/>
    <w:rsid w:val="00204556"/>
    <w:rsid w:val="00205A35"/>
    <w:rsid w:val="0020605F"/>
    <w:rsid w:val="00206792"/>
    <w:rsid w:val="00207230"/>
    <w:rsid w:val="0020732E"/>
    <w:rsid w:val="00210000"/>
    <w:rsid w:val="00210E66"/>
    <w:rsid w:val="00213D96"/>
    <w:rsid w:val="00216E7C"/>
    <w:rsid w:val="00216EF6"/>
    <w:rsid w:val="00217B14"/>
    <w:rsid w:val="00220B4C"/>
    <w:rsid w:val="00223531"/>
    <w:rsid w:val="00223F0A"/>
    <w:rsid w:val="00225480"/>
    <w:rsid w:val="00226A84"/>
    <w:rsid w:val="002310FD"/>
    <w:rsid w:val="00231151"/>
    <w:rsid w:val="0023137E"/>
    <w:rsid w:val="0023334C"/>
    <w:rsid w:val="00234DE7"/>
    <w:rsid w:val="00237976"/>
    <w:rsid w:val="002410EB"/>
    <w:rsid w:val="00241109"/>
    <w:rsid w:val="002419A9"/>
    <w:rsid w:val="0024276D"/>
    <w:rsid w:val="002436F7"/>
    <w:rsid w:val="002448DC"/>
    <w:rsid w:val="0024565E"/>
    <w:rsid w:val="00247488"/>
    <w:rsid w:val="00250DF9"/>
    <w:rsid w:val="00250F1C"/>
    <w:rsid w:val="002524A1"/>
    <w:rsid w:val="0025266C"/>
    <w:rsid w:val="00252CE4"/>
    <w:rsid w:val="00254A3B"/>
    <w:rsid w:val="0025551C"/>
    <w:rsid w:val="002576C9"/>
    <w:rsid w:val="00261C7A"/>
    <w:rsid w:val="00261E3D"/>
    <w:rsid w:val="002631B2"/>
    <w:rsid w:val="002631BA"/>
    <w:rsid w:val="00266CA0"/>
    <w:rsid w:val="0026755C"/>
    <w:rsid w:val="0027015C"/>
    <w:rsid w:val="00270462"/>
    <w:rsid w:val="00270BB7"/>
    <w:rsid w:val="00270F15"/>
    <w:rsid w:val="00271867"/>
    <w:rsid w:val="00271DF9"/>
    <w:rsid w:val="00274C0C"/>
    <w:rsid w:val="00276B2C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3D97"/>
    <w:rsid w:val="0029458C"/>
    <w:rsid w:val="0029777A"/>
    <w:rsid w:val="002A1A79"/>
    <w:rsid w:val="002A1B8E"/>
    <w:rsid w:val="002A2F72"/>
    <w:rsid w:val="002A3707"/>
    <w:rsid w:val="002A3ED7"/>
    <w:rsid w:val="002A4F10"/>
    <w:rsid w:val="002A7878"/>
    <w:rsid w:val="002A7A92"/>
    <w:rsid w:val="002B025A"/>
    <w:rsid w:val="002B4B10"/>
    <w:rsid w:val="002B55E1"/>
    <w:rsid w:val="002B6033"/>
    <w:rsid w:val="002B6ED2"/>
    <w:rsid w:val="002C087A"/>
    <w:rsid w:val="002C0FF8"/>
    <w:rsid w:val="002C112C"/>
    <w:rsid w:val="002C29BF"/>
    <w:rsid w:val="002C2A8A"/>
    <w:rsid w:val="002C4015"/>
    <w:rsid w:val="002C4DD8"/>
    <w:rsid w:val="002C57AC"/>
    <w:rsid w:val="002C68D1"/>
    <w:rsid w:val="002C6988"/>
    <w:rsid w:val="002C7DC8"/>
    <w:rsid w:val="002C7E37"/>
    <w:rsid w:val="002C7F61"/>
    <w:rsid w:val="002D18AD"/>
    <w:rsid w:val="002D2A3F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5F65"/>
    <w:rsid w:val="0030649D"/>
    <w:rsid w:val="00312886"/>
    <w:rsid w:val="003139F4"/>
    <w:rsid w:val="003139FD"/>
    <w:rsid w:val="00313EDB"/>
    <w:rsid w:val="00315696"/>
    <w:rsid w:val="0031760B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8FB"/>
    <w:rsid w:val="00336E26"/>
    <w:rsid w:val="003411CF"/>
    <w:rsid w:val="00341DB6"/>
    <w:rsid w:val="00342005"/>
    <w:rsid w:val="00343F7A"/>
    <w:rsid w:val="00344313"/>
    <w:rsid w:val="00344F79"/>
    <w:rsid w:val="00345AD0"/>
    <w:rsid w:val="00345DB6"/>
    <w:rsid w:val="00350D2D"/>
    <w:rsid w:val="00351DC2"/>
    <w:rsid w:val="003552B8"/>
    <w:rsid w:val="00355E6F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759E9"/>
    <w:rsid w:val="00380D10"/>
    <w:rsid w:val="003832B2"/>
    <w:rsid w:val="003838B1"/>
    <w:rsid w:val="00383DD4"/>
    <w:rsid w:val="00384357"/>
    <w:rsid w:val="00384EE2"/>
    <w:rsid w:val="003854F2"/>
    <w:rsid w:val="003877CA"/>
    <w:rsid w:val="003911E1"/>
    <w:rsid w:val="00391FF9"/>
    <w:rsid w:val="003928EE"/>
    <w:rsid w:val="003955C9"/>
    <w:rsid w:val="00397A58"/>
    <w:rsid w:val="00397D18"/>
    <w:rsid w:val="003A0DA7"/>
    <w:rsid w:val="003A0E93"/>
    <w:rsid w:val="003A24D5"/>
    <w:rsid w:val="003A40F4"/>
    <w:rsid w:val="003A59ED"/>
    <w:rsid w:val="003A6290"/>
    <w:rsid w:val="003B008E"/>
    <w:rsid w:val="003B09F5"/>
    <w:rsid w:val="003B29D0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711"/>
    <w:rsid w:val="003E29AD"/>
    <w:rsid w:val="003E473B"/>
    <w:rsid w:val="003E5B35"/>
    <w:rsid w:val="003F0866"/>
    <w:rsid w:val="003F0C78"/>
    <w:rsid w:val="003F3046"/>
    <w:rsid w:val="003F54AC"/>
    <w:rsid w:val="003F5BA3"/>
    <w:rsid w:val="003F6606"/>
    <w:rsid w:val="0040004A"/>
    <w:rsid w:val="00400590"/>
    <w:rsid w:val="00400C51"/>
    <w:rsid w:val="004018FA"/>
    <w:rsid w:val="00401B9E"/>
    <w:rsid w:val="0040285E"/>
    <w:rsid w:val="004039A8"/>
    <w:rsid w:val="00404081"/>
    <w:rsid w:val="00404876"/>
    <w:rsid w:val="00404AD4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6DBF"/>
    <w:rsid w:val="00427E0A"/>
    <w:rsid w:val="00430389"/>
    <w:rsid w:val="0043185F"/>
    <w:rsid w:val="00432456"/>
    <w:rsid w:val="004326AC"/>
    <w:rsid w:val="00432788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47F61"/>
    <w:rsid w:val="00450547"/>
    <w:rsid w:val="0045088B"/>
    <w:rsid w:val="004517D7"/>
    <w:rsid w:val="004518B2"/>
    <w:rsid w:val="00455179"/>
    <w:rsid w:val="00457701"/>
    <w:rsid w:val="00460EBC"/>
    <w:rsid w:val="00460F45"/>
    <w:rsid w:val="004614C1"/>
    <w:rsid w:val="00461608"/>
    <w:rsid w:val="00461642"/>
    <w:rsid w:val="004625A3"/>
    <w:rsid w:val="00464AB7"/>
    <w:rsid w:val="00464D1C"/>
    <w:rsid w:val="004723ED"/>
    <w:rsid w:val="00472CF4"/>
    <w:rsid w:val="004731AF"/>
    <w:rsid w:val="004740DA"/>
    <w:rsid w:val="0047472D"/>
    <w:rsid w:val="00475281"/>
    <w:rsid w:val="004765C3"/>
    <w:rsid w:val="00476807"/>
    <w:rsid w:val="00476C50"/>
    <w:rsid w:val="00477FC1"/>
    <w:rsid w:val="004816EC"/>
    <w:rsid w:val="00482271"/>
    <w:rsid w:val="00484B74"/>
    <w:rsid w:val="00485255"/>
    <w:rsid w:val="00491022"/>
    <w:rsid w:val="004915D6"/>
    <w:rsid w:val="00491888"/>
    <w:rsid w:val="00495ECD"/>
    <w:rsid w:val="004A13E3"/>
    <w:rsid w:val="004A3844"/>
    <w:rsid w:val="004A3995"/>
    <w:rsid w:val="004A3AEB"/>
    <w:rsid w:val="004A44C1"/>
    <w:rsid w:val="004A50D9"/>
    <w:rsid w:val="004A5696"/>
    <w:rsid w:val="004A6140"/>
    <w:rsid w:val="004A68A6"/>
    <w:rsid w:val="004A7D21"/>
    <w:rsid w:val="004B1760"/>
    <w:rsid w:val="004B194C"/>
    <w:rsid w:val="004B2838"/>
    <w:rsid w:val="004B3437"/>
    <w:rsid w:val="004B4DF5"/>
    <w:rsid w:val="004B6413"/>
    <w:rsid w:val="004B6AFB"/>
    <w:rsid w:val="004B746D"/>
    <w:rsid w:val="004C06B9"/>
    <w:rsid w:val="004C23F7"/>
    <w:rsid w:val="004C2AF2"/>
    <w:rsid w:val="004C379B"/>
    <w:rsid w:val="004C3FB3"/>
    <w:rsid w:val="004C4CA9"/>
    <w:rsid w:val="004C6282"/>
    <w:rsid w:val="004C7371"/>
    <w:rsid w:val="004C76D7"/>
    <w:rsid w:val="004D1F0F"/>
    <w:rsid w:val="004D30FC"/>
    <w:rsid w:val="004D3F9B"/>
    <w:rsid w:val="004D4AB9"/>
    <w:rsid w:val="004D4D63"/>
    <w:rsid w:val="004D4ED5"/>
    <w:rsid w:val="004D7470"/>
    <w:rsid w:val="004D7827"/>
    <w:rsid w:val="004E016A"/>
    <w:rsid w:val="004E0E4A"/>
    <w:rsid w:val="004E2BF7"/>
    <w:rsid w:val="004E31FD"/>
    <w:rsid w:val="004E32D4"/>
    <w:rsid w:val="004E39F2"/>
    <w:rsid w:val="004E4CC9"/>
    <w:rsid w:val="004E4D0A"/>
    <w:rsid w:val="004E4D96"/>
    <w:rsid w:val="004E6681"/>
    <w:rsid w:val="004E784E"/>
    <w:rsid w:val="004E7B71"/>
    <w:rsid w:val="004F0237"/>
    <w:rsid w:val="004F1A70"/>
    <w:rsid w:val="004F244A"/>
    <w:rsid w:val="004F4FBF"/>
    <w:rsid w:val="004F508F"/>
    <w:rsid w:val="004F67DE"/>
    <w:rsid w:val="004F6C65"/>
    <w:rsid w:val="00502629"/>
    <w:rsid w:val="00503C79"/>
    <w:rsid w:val="00505EEC"/>
    <w:rsid w:val="0050686A"/>
    <w:rsid w:val="00506CE6"/>
    <w:rsid w:val="005103CB"/>
    <w:rsid w:val="005121F9"/>
    <w:rsid w:val="00512D4B"/>
    <w:rsid w:val="005130CF"/>
    <w:rsid w:val="00513366"/>
    <w:rsid w:val="0051578A"/>
    <w:rsid w:val="00516D1B"/>
    <w:rsid w:val="005177C3"/>
    <w:rsid w:val="005203BF"/>
    <w:rsid w:val="00521C41"/>
    <w:rsid w:val="00522ADC"/>
    <w:rsid w:val="00523A2E"/>
    <w:rsid w:val="00524161"/>
    <w:rsid w:val="005249AE"/>
    <w:rsid w:val="00526031"/>
    <w:rsid w:val="00526329"/>
    <w:rsid w:val="00527B48"/>
    <w:rsid w:val="005301DE"/>
    <w:rsid w:val="00532A67"/>
    <w:rsid w:val="00533699"/>
    <w:rsid w:val="0053487A"/>
    <w:rsid w:val="0053679C"/>
    <w:rsid w:val="005402CE"/>
    <w:rsid w:val="00540DD7"/>
    <w:rsid w:val="00541254"/>
    <w:rsid w:val="0054137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4794"/>
    <w:rsid w:val="00556801"/>
    <w:rsid w:val="00557F67"/>
    <w:rsid w:val="00561925"/>
    <w:rsid w:val="00563950"/>
    <w:rsid w:val="00565FB6"/>
    <w:rsid w:val="0056634D"/>
    <w:rsid w:val="0056688C"/>
    <w:rsid w:val="00571DD5"/>
    <w:rsid w:val="005741C1"/>
    <w:rsid w:val="00574663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5244"/>
    <w:rsid w:val="005860E9"/>
    <w:rsid w:val="00586410"/>
    <w:rsid w:val="005870EF"/>
    <w:rsid w:val="00590A62"/>
    <w:rsid w:val="00591EC1"/>
    <w:rsid w:val="00593E4A"/>
    <w:rsid w:val="00594322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615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39B2"/>
    <w:rsid w:val="005C3FF0"/>
    <w:rsid w:val="005C4319"/>
    <w:rsid w:val="005C5061"/>
    <w:rsid w:val="005C5A96"/>
    <w:rsid w:val="005C61EF"/>
    <w:rsid w:val="005C73D1"/>
    <w:rsid w:val="005C788B"/>
    <w:rsid w:val="005D13CA"/>
    <w:rsid w:val="005D2315"/>
    <w:rsid w:val="005D54C6"/>
    <w:rsid w:val="005E403E"/>
    <w:rsid w:val="005E45A0"/>
    <w:rsid w:val="005E56F4"/>
    <w:rsid w:val="005E59CA"/>
    <w:rsid w:val="005E7DB8"/>
    <w:rsid w:val="005F18BD"/>
    <w:rsid w:val="005F2D54"/>
    <w:rsid w:val="005F4254"/>
    <w:rsid w:val="005F73C0"/>
    <w:rsid w:val="005F7E77"/>
    <w:rsid w:val="00603D05"/>
    <w:rsid w:val="006049A6"/>
    <w:rsid w:val="006053E3"/>
    <w:rsid w:val="00605651"/>
    <w:rsid w:val="006118C6"/>
    <w:rsid w:val="00613E27"/>
    <w:rsid w:val="00616BE3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614C"/>
    <w:rsid w:val="0063787C"/>
    <w:rsid w:val="0063790E"/>
    <w:rsid w:val="00637B49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4083"/>
    <w:rsid w:val="00665543"/>
    <w:rsid w:val="00665A7B"/>
    <w:rsid w:val="00665D43"/>
    <w:rsid w:val="00665F7C"/>
    <w:rsid w:val="00670FFC"/>
    <w:rsid w:val="006717A8"/>
    <w:rsid w:val="00673489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33E9"/>
    <w:rsid w:val="00695873"/>
    <w:rsid w:val="00695B52"/>
    <w:rsid w:val="00696FC8"/>
    <w:rsid w:val="00697C4C"/>
    <w:rsid w:val="00697E7F"/>
    <w:rsid w:val="006A4201"/>
    <w:rsid w:val="006B0E22"/>
    <w:rsid w:val="006B2017"/>
    <w:rsid w:val="006B3BCA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543"/>
    <w:rsid w:val="006D3C30"/>
    <w:rsid w:val="006D4102"/>
    <w:rsid w:val="006D44CE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5D08"/>
    <w:rsid w:val="006F7FAA"/>
    <w:rsid w:val="00700E27"/>
    <w:rsid w:val="00700FBA"/>
    <w:rsid w:val="007011EE"/>
    <w:rsid w:val="00701618"/>
    <w:rsid w:val="00701B31"/>
    <w:rsid w:val="00703E7A"/>
    <w:rsid w:val="00704C4C"/>
    <w:rsid w:val="00704E7E"/>
    <w:rsid w:val="00705F05"/>
    <w:rsid w:val="007064CB"/>
    <w:rsid w:val="007074F8"/>
    <w:rsid w:val="00707C7B"/>
    <w:rsid w:val="00707C91"/>
    <w:rsid w:val="0071177C"/>
    <w:rsid w:val="00713238"/>
    <w:rsid w:val="00713A5C"/>
    <w:rsid w:val="00715704"/>
    <w:rsid w:val="0072006A"/>
    <w:rsid w:val="00721C67"/>
    <w:rsid w:val="00723F17"/>
    <w:rsid w:val="0072540D"/>
    <w:rsid w:val="00725D84"/>
    <w:rsid w:val="00726355"/>
    <w:rsid w:val="007320A5"/>
    <w:rsid w:val="00734084"/>
    <w:rsid w:val="00735173"/>
    <w:rsid w:val="00737862"/>
    <w:rsid w:val="00740307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86E"/>
    <w:rsid w:val="00744B5C"/>
    <w:rsid w:val="007510C7"/>
    <w:rsid w:val="007516D7"/>
    <w:rsid w:val="007530F2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7080"/>
    <w:rsid w:val="007771B0"/>
    <w:rsid w:val="00777EF8"/>
    <w:rsid w:val="00780AFB"/>
    <w:rsid w:val="00781D95"/>
    <w:rsid w:val="00781DC4"/>
    <w:rsid w:val="00782096"/>
    <w:rsid w:val="00784CEC"/>
    <w:rsid w:val="0078585D"/>
    <w:rsid w:val="00786988"/>
    <w:rsid w:val="00787127"/>
    <w:rsid w:val="00791E48"/>
    <w:rsid w:val="007945E2"/>
    <w:rsid w:val="00797AC0"/>
    <w:rsid w:val="007A022B"/>
    <w:rsid w:val="007A0AB4"/>
    <w:rsid w:val="007A2AA4"/>
    <w:rsid w:val="007A30CE"/>
    <w:rsid w:val="007A48C8"/>
    <w:rsid w:val="007A4F00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C787C"/>
    <w:rsid w:val="007C7A5C"/>
    <w:rsid w:val="007D3A7C"/>
    <w:rsid w:val="007D4742"/>
    <w:rsid w:val="007E0630"/>
    <w:rsid w:val="007E1A5F"/>
    <w:rsid w:val="007E27E9"/>
    <w:rsid w:val="007E2EFA"/>
    <w:rsid w:val="007E518B"/>
    <w:rsid w:val="007E6659"/>
    <w:rsid w:val="007E6ECB"/>
    <w:rsid w:val="007F342E"/>
    <w:rsid w:val="007F6435"/>
    <w:rsid w:val="007F6521"/>
    <w:rsid w:val="00800671"/>
    <w:rsid w:val="008019D1"/>
    <w:rsid w:val="008030BC"/>
    <w:rsid w:val="0080385B"/>
    <w:rsid w:val="008060E3"/>
    <w:rsid w:val="0080739A"/>
    <w:rsid w:val="00807915"/>
    <w:rsid w:val="00807FB1"/>
    <w:rsid w:val="008101E8"/>
    <w:rsid w:val="008146CF"/>
    <w:rsid w:val="0082489A"/>
    <w:rsid w:val="008249C0"/>
    <w:rsid w:val="00824BD8"/>
    <w:rsid w:val="00824BED"/>
    <w:rsid w:val="00825891"/>
    <w:rsid w:val="00826A22"/>
    <w:rsid w:val="008300A0"/>
    <w:rsid w:val="008307C2"/>
    <w:rsid w:val="0083190A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4165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95E88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21E8"/>
    <w:rsid w:val="008B54ED"/>
    <w:rsid w:val="008B76BA"/>
    <w:rsid w:val="008B7FB2"/>
    <w:rsid w:val="008C0541"/>
    <w:rsid w:val="008C1251"/>
    <w:rsid w:val="008C1C39"/>
    <w:rsid w:val="008C1F40"/>
    <w:rsid w:val="008C34D8"/>
    <w:rsid w:val="008C37A1"/>
    <w:rsid w:val="008C6ACD"/>
    <w:rsid w:val="008D069F"/>
    <w:rsid w:val="008D2415"/>
    <w:rsid w:val="008D2B24"/>
    <w:rsid w:val="008D2C5F"/>
    <w:rsid w:val="008D3AA3"/>
    <w:rsid w:val="008D43A0"/>
    <w:rsid w:val="008E0B23"/>
    <w:rsid w:val="008E330A"/>
    <w:rsid w:val="008E36F8"/>
    <w:rsid w:val="008E3A54"/>
    <w:rsid w:val="008E44CE"/>
    <w:rsid w:val="008E51AE"/>
    <w:rsid w:val="008E7B54"/>
    <w:rsid w:val="008E7C19"/>
    <w:rsid w:val="008E7E07"/>
    <w:rsid w:val="008F13CF"/>
    <w:rsid w:val="008F387C"/>
    <w:rsid w:val="008F48EB"/>
    <w:rsid w:val="008F56C9"/>
    <w:rsid w:val="008F7391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23B"/>
    <w:rsid w:val="009239E1"/>
    <w:rsid w:val="00925219"/>
    <w:rsid w:val="00925A00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165"/>
    <w:rsid w:val="009401AE"/>
    <w:rsid w:val="00940313"/>
    <w:rsid w:val="00941319"/>
    <w:rsid w:val="0094168A"/>
    <w:rsid w:val="009420C5"/>
    <w:rsid w:val="009433B4"/>
    <w:rsid w:val="00943E54"/>
    <w:rsid w:val="009444E4"/>
    <w:rsid w:val="00945078"/>
    <w:rsid w:val="00945250"/>
    <w:rsid w:val="00945DBE"/>
    <w:rsid w:val="00946214"/>
    <w:rsid w:val="00951B70"/>
    <w:rsid w:val="00952C4F"/>
    <w:rsid w:val="00953961"/>
    <w:rsid w:val="00953F6B"/>
    <w:rsid w:val="0095488C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59B3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3C7A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6C03"/>
    <w:rsid w:val="009C6F97"/>
    <w:rsid w:val="009D0549"/>
    <w:rsid w:val="009D151F"/>
    <w:rsid w:val="009D1683"/>
    <w:rsid w:val="009D16BA"/>
    <w:rsid w:val="009D20C8"/>
    <w:rsid w:val="009D2526"/>
    <w:rsid w:val="009D5BAA"/>
    <w:rsid w:val="009D6AC4"/>
    <w:rsid w:val="009D7409"/>
    <w:rsid w:val="009D7CD6"/>
    <w:rsid w:val="009E0BDB"/>
    <w:rsid w:val="009E0EEA"/>
    <w:rsid w:val="009E5936"/>
    <w:rsid w:val="009E6C85"/>
    <w:rsid w:val="009F0ABE"/>
    <w:rsid w:val="009F1E0F"/>
    <w:rsid w:val="009F3E49"/>
    <w:rsid w:val="009F5964"/>
    <w:rsid w:val="009F6DC5"/>
    <w:rsid w:val="009F7D80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7F4"/>
    <w:rsid w:val="00A34908"/>
    <w:rsid w:val="00A35505"/>
    <w:rsid w:val="00A405C1"/>
    <w:rsid w:val="00A40CD4"/>
    <w:rsid w:val="00A42093"/>
    <w:rsid w:val="00A42C7B"/>
    <w:rsid w:val="00A4387B"/>
    <w:rsid w:val="00A44972"/>
    <w:rsid w:val="00A44DBE"/>
    <w:rsid w:val="00A4570D"/>
    <w:rsid w:val="00A47D5F"/>
    <w:rsid w:val="00A50073"/>
    <w:rsid w:val="00A51117"/>
    <w:rsid w:val="00A511B5"/>
    <w:rsid w:val="00A526A3"/>
    <w:rsid w:val="00A532A4"/>
    <w:rsid w:val="00A54A98"/>
    <w:rsid w:val="00A554BD"/>
    <w:rsid w:val="00A61052"/>
    <w:rsid w:val="00A6442C"/>
    <w:rsid w:val="00A648AD"/>
    <w:rsid w:val="00A65383"/>
    <w:rsid w:val="00A70061"/>
    <w:rsid w:val="00A70905"/>
    <w:rsid w:val="00A71EFC"/>
    <w:rsid w:val="00A72937"/>
    <w:rsid w:val="00A72CFD"/>
    <w:rsid w:val="00A7304C"/>
    <w:rsid w:val="00A745FF"/>
    <w:rsid w:val="00A74AF7"/>
    <w:rsid w:val="00A76B1C"/>
    <w:rsid w:val="00A7791E"/>
    <w:rsid w:val="00A81103"/>
    <w:rsid w:val="00A81666"/>
    <w:rsid w:val="00A842E8"/>
    <w:rsid w:val="00A84623"/>
    <w:rsid w:val="00A86395"/>
    <w:rsid w:val="00A86F1D"/>
    <w:rsid w:val="00A86F79"/>
    <w:rsid w:val="00A872CF"/>
    <w:rsid w:val="00A90019"/>
    <w:rsid w:val="00A91ED9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79A"/>
    <w:rsid w:val="00AA6AB9"/>
    <w:rsid w:val="00AA6D26"/>
    <w:rsid w:val="00AA75B9"/>
    <w:rsid w:val="00AA7B16"/>
    <w:rsid w:val="00AB14E6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998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386A"/>
    <w:rsid w:val="00AE5140"/>
    <w:rsid w:val="00AE51C7"/>
    <w:rsid w:val="00AE5D50"/>
    <w:rsid w:val="00AE65ED"/>
    <w:rsid w:val="00AE67E5"/>
    <w:rsid w:val="00AE723C"/>
    <w:rsid w:val="00AE76C0"/>
    <w:rsid w:val="00AE7F0D"/>
    <w:rsid w:val="00AF074C"/>
    <w:rsid w:val="00AF253F"/>
    <w:rsid w:val="00AF25D3"/>
    <w:rsid w:val="00AF338E"/>
    <w:rsid w:val="00AF3FC1"/>
    <w:rsid w:val="00AF586B"/>
    <w:rsid w:val="00AF7017"/>
    <w:rsid w:val="00AF73F7"/>
    <w:rsid w:val="00B004A7"/>
    <w:rsid w:val="00B0710D"/>
    <w:rsid w:val="00B07110"/>
    <w:rsid w:val="00B07975"/>
    <w:rsid w:val="00B11488"/>
    <w:rsid w:val="00B1194D"/>
    <w:rsid w:val="00B12BDA"/>
    <w:rsid w:val="00B1307F"/>
    <w:rsid w:val="00B13951"/>
    <w:rsid w:val="00B16CC0"/>
    <w:rsid w:val="00B20134"/>
    <w:rsid w:val="00B2063B"/>
    <w:rsid w:val="00B20C69"/>
    <w:rsid w:val="00B221D7"/>
    <w:rsid w:val="00B22380"/>
    <w:rsid w:val="00B22E4C"/>
    <w:rsid w:val="00B241A4"/>
    <w:rsid w:val="00B26269"/>
    <w:rsid w:val="00B304F4"/>
    <w:rsid w:val="00B30710"/>
    <w:rsid w:val="00B30FCC"/>
    <w:rsid w:val="00B322D3"/>
    <w:rsid w:val="00B32D90"/>
    <w:rsid w:val="00B34772"/>
    <w:rsid w:val="00B34BD3"/>
    <w:rsid w:val="00B35C2D"/>
    <w:rsid w:val="00B3726A"/>
    <w:rsid w:val="00B41298"/>
    <w:rsid w:val="00B417C0"/>
    <w:rsid w:val="00B42652"/>
    <w:rsid w:val="00B42E27"/>
    <w:rsid w:val="00B44A11"/>
    <w:rsid w:val="00B45B14"/>
    <w:rsid w:val="00B47B67"/>
    <w:rsid w:val="00B47C7F"/>
    <w:rsid w:val="00B504BD"/>
    <w:rsid w:val="00B506EA"/>
    <w:rsid w:val="00B5194D"/>
    <w:rsid w:val="00B5212E"/>
    <w:rsid w:val="00B53241"/>
    <w:rsid w:val="00B54CFB"/>
    <w:rsid w:val="00B55B0E"/>
    <w:rsid w:val="00B55BCC"/>
    <w:rsid w:val="00B56C94"/>
    <w:rsid w:val="00B57EB1"/>
    <w:rsid w:val="00B6004F"/>
    <w:rsid w:val="00B6008A"/>
    <w:rsid w:val="00B618D1"/>
    <w:rsid w:val="00B62376"/>
    <w:rsid w:val="00B62EF3"/>
    <w:rsid w:val="00B63D3D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2B74"/>
    <w:rsid w:val="00BA32CB"/>
    <w:rsid w:val="00BA4594"/>
    <w:rsid w:val="00BA6E8A"/>
    <w:rsid w:val="00BA7B8E"/>
    <w:rsid w:val="00BB0141"/>
    <w:rsid w:val="00BB0DD4"/>
    <w:rsid w:val="00BB1D57"/>
    <w:rsid w:val="00BB23E3"/>
    <w:rsid w:val="00BB2864"/>
    <w:rsid w:val="00BB30A8"/>
    <w:rsid w:val="00BB565C"/>
    <w:rsid w:val="00BB6871"/>
    <w:rsid w:val="00BC194D"/>
    <w:rsid w:val="00BC2D0C"/>
    <w:rsid w:val="00BC3C9C"/>
    <w:rsid w:val="00BC5FCF"/>
    <w:rsid w:val="00BC6168"/>
    <w:rsid w:val="00BD52BF"/>
    <w:rsid w:val="00BD71C3"/>
    <w:rsid w:val="00BE20FE"/>
    <w:rsid w:val="00BE2CE1"/>
    <w:rsid w:val="00BE2E70"/>
    <w:rsid w:val="00BE3AA9"/>
    <w:rsid w:val="00BE5EEC"/>
    <w:rsid w:val="00BF08DB"/>
    <w:rsid w:val="00BF0E7A"/>
    <w:rsid w:val="00BF2058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1088"/>
    <w:rsid w:val="00C31B4E"/>
    <w:rsid w:val="00C3522D"/>
    <w:rsid w:val="00C359E9"/>
    <w:rsid w:val="00C35D45"/>
    <w:rsid w:val="00C360E7"/>
    <w:rsid w:val="00C3761D"/>
    <w:rsid w:val="00C37F33"/>
    <w:rsid w:val="00C4589A"/>
    <w:rsid w:val="00C45A7D"/>
    <w:rsid w:val="00C516D7"/>
    <w:rsid w:val="00C51E94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4C45"/>
    <w:rsid w:val="00C97536"/>
    <w:rsid w:val="00CA038D"/>
    <w:rsid w:val="00CA139B"/>
    <w:rsid w:val="00CA1B05"/>
    <w:rsid w:val="00CA2C4F"/>
    <w:rsid w:val="00CA4538"/>
    <w:rsid w:val="00CB08FB"/>
    <w:rsid w:val="00CB1539"/>
    <w:rsid w:val="00CB1D22"/>
    <w:rsid w:val="00CB23F0"/>
    <w:rsid w:val="00CB2FBE"/>
    <w:rsid w:val="00CB5357"/>
    <w:rsid w:val="00CB58E1"/>
    <w:rsid w:val="00CB74CB"/>
    <w:rsid w:val="00CB7C46"/>
    <w:rsid w:val="00CC19DE"/>
    <w:rsid w:val="00CC1EBE"/>
    <w:rsid w:val="00CC2278"/>
    <w:rsid w:val="00CC438D"/>
    <w:rsid w:val="00CC4CC8"/>
    <w:rsid w:val="00CC63E2"/>
    <w:rsid w:val="00CC76C6"/>
    <w:rsid w:val="00CC7CC6"/>
    <w:rsid w:val="00CD048B"/>
    <w:rsid w:val="00CD5519"/>
    <w:rsid w:val="00CE058B"/>
    <w:rsid w:val="00CE0F81"/>
    <w:rsid w:val="00CE2EC4"/>
    <w:rsid w:val="00CE6C03"/>
    <w:rsid w:val="00CE78C7"/>
    <w:rsid w:val="00CE7907"/>
    <w:rsid w:val="00CF016D"/>
    <w:rsid w:val="00CF0774"/>
    <w:rsid w:val="00CF11E8"/>
    <w:rsid w:val="00CF1441"/>
    <w:rsid w:val="00CF1954"/>
    <w:rsid w:val="00CF1CA3"/>
    <w:rsid w:val="00CF2115"/>
    <w:rsid w:val="00CF23FC"/>
    <w:rsid w:val="00CF2A3E"/>
    <w:rsid w:val="00CF413D"/>
    <w:rsid w:val="00CF4730"/>
    <w:rsid w:val="00D03B6A"/>
    <w:rsid w:val="00D03FA6"/>
    <w:rsid w:val="00D10799"/>
    <w:rsid w:val="00D13533"/>
    <w:rsid w:val="00D13AA1"/>
    <w:rsid w:val="00D13BA3"/>
    <w:rsid w:val="00D14B06"/>
    <w:rsid w:val="00D14FAA"/>
    <w:rsid w:val="00D16179"/>
    <w:rsid w:val="00D174D4"/>
    <w:rsid w:val="00D177FC"/>
    <w:rsid w:val="00D20419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2788B"/>
    <w:rsid w:val="00D30682"/>
    <w:rsid w:val="00D31DDD"/>
    <w:rsid w:val="00D32055"/>
    <w:rsid w:val="00D33FE0"/>
    <w:rsid w:val="00D361B2"/>
    <w:rsid w:val="00D3636A"/>
    <w:rsid w:val="00D41B62"/>
    <w:rsid w:val="00D43123"/>
    <w:rsid w:val="00D44911"/>
    <w:rsid w:val="00D454F4"/>
    <w:rsid w:val="00D463B6"/>
    <w:rsid w:val="00D54651"/>
    <w:rsid w:val="00D55832"/>
    <w:rsid w:val="00D62A70"/>
    <w:rsid w:val="00D63C50"/>
    <w:rsid w:val="00D679B2"/>
    <w:rsid w:val="00D70048"/>
    <w:rsid w:val="00D7013F"/>
    <w:rsid w:val="00D71251"/>
    <w:rsid w:val="00D712A9"/>
    <w:rsid w:val="00D71C81"/>
    <w:rsid w:val="00D73572"/>
    <w:rsid w:val="00D73E49"/>
    <w:rsid w:val="00D7483A"/>
    <w:rsid w:val="00D770DC"/>
    <w:rsid w:val="00D800FC"/>
    <w:rsid w:val="00D80E1C"/>
    <w:rsid w:val="00D82481"/>
    <w:rsid w:val="00D83609"/>
    <w:rsid w:val="00D8406B"/>
    <w:rsid w:val="00D84D63"/>
    <w:rsid w:val="00D856E3"/>
    <w:rsid w:val="00D860B4"/>
    <w:rsid w:val="00D86801"/>
    <w:rsid w:val="00D86CA0"/>
    <w:rsid w:val="00D87FA8"/>
    <w:rsid w:val="00D919FF"/>
    <w:rsid w:val="00D928CB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B6A59"/>
    <w:rsid w:val="00DB6D36"/>
    <w:rsid w:val="00DB74AE"/>
    <w:rsid w:val="00DC04B1"/>
    <w:rsid w:val="00DC1098"/>
    <w:rsid w:val="00DC125D"/>
    <w:rsid w:val="00DC12EC"/>
    <w:rsid w:val="00DC29C3"/>
    <w:rsid w:val="00DC2F93"/>
    <w:rsid w:val="00DC4A24"/>
    <w:rsid w:val="00DC607C"/>
    <w:rsid w:val="00DC612B"/>
    <w:rsid w:val="00DC71CD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ABB"/>
    <w:rsid w:val="00DE7E77"/>
    <w:rsid w:val="00DF0F64"/>
    <w:rsid w:val="00DF2E70"/>
    <w:rsid w:val="00DF4BFA"/>
    <w:rsid w:val="00DF4CB1"/>
    <w:rsid w:val="00DF5EFB"/>
    <w:rsid w:val="00DF6B8E"/>
    <w:rsid w:val="00DF6CC4"/>
    <w:rsid w:val="00E00278"/>
    <w:rsid w:val="00E004B9"/>
    <w:rsid w:val="00E03311"/>
    <w:rsid w:val="00E03E1E"/>
    <w:rsid w:val="00E064D6"/>
    <w:rsid w:val="00E07C71"/>
    <w:rsid w:val="00E10CBF"/>
    <w:rsid w:val="00E11682"/>
    <w:rsid w:val="00E12E1F"/>
    <w:rsid w:val="00E136CE"/>
    <w:rsid w:val="00E138E3"/>
    <w:rsid w:val="00E13AB0"/>
    <w:rsid w:val="00E13AFF"/>
    <w:rsid w:val="00E1583B"/>
    <w:rsid w:val="00E15D64"/>
    <w:rsid w:val="00E16D44"/>
    <w:rsid w:val="00E17D99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41590"/>
    <w:rsid w:val="00E41B96"/>
    <w:rsid w:val="00E47061"/>
    <w:rsid w:val="00E53455"/>
    <w:rsid w:val="00E53B69"/>
    <w:rsid w:val="00E546E1"/>
    <w:rsid w:val="00E54F9C"/>
    <w:rsid w:val="00E551B7"/>
    <w:rsid w:val="00E554FB"/>
    <w:rsid w:val="00E55DBA"/>
    <w:rsid w:val="00E6152C"/>
    <w:rsid w:val="00E618F7"/>
    <w:rsid w:val="00E61A66"/>
    <w:rsid w:val="00E62D07"/>
    <w:rsid w:val="00E6303B"/>
    <w:rsid w:val="00E659FF"/>
    <w:rsid w:val="00E66BCB"/>
    <w:rsid w:val="00E6700F"/>
    <w:rsid w:val="00E733F2"/>
    <w:rsid w:val="00E767EF"/>
    <w:rsid w:val="00E76B2C"/>
    <w:rsid w:val="00E775F6"/>
    <w:rsid w:val="00E777C5"/>
    <w:rsid w:val="00E77CE9"/>
    <w:rsid w:val="00E80155"/>
    <w:rsid w:val="00E8293D"/>
    <w:rsid w:val="00E8370D"/>
    <w:rsid w:val="00E83EC1"/>
    <w:rsid w:val="00E8447B"/>
    <w:rsid w:val="00E868B9"/>
    <w:rsid w:val="00E873FC"/>
    <w:rsid w:val="00E92B24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637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5ABD"/>
    <w:rsid w:val="00EC5B65"/>
    <w:rsid w:val="00EC5B85"/>
    <w:rsid w:val="00EC5D96"/>
    <w:rsid w:val="00EC721B"/>
    <w:rsid w:val="00EC7981"/>
    <w:rsid w:val="00EC7C99"/>
    <w:rsid w:val="00ED06B5"/>
    <w:rsid w:val="00ED098A"/>
    <w:rsid w:val="00ED187E"/>
    <w:rsid w:val="00ED1B6F"/>
    <w:rsid w:val="00ED4FB0"/>
    <w:rsid w:val="00ED6040"/>
    <w:rsid w:val="00ED62F0"/>
    <w:rsid w:val="00ED68BC"/>
    <w:rsid w:val="00ED72CF"/>
    <w:rsid w:val="00ED7A87"/>
    <w:rsid w:val="00ED7D29"/>
    <w:rsid w:val="00EE0166"/>
    <w:rsid w:val="00EE1B4C"/>
    <w:rsid w:val="00EE1D14"/>
    <w:rsid w:val="00EE2165"/>
    <w:rsid w:val="00EE2F49"/>
    <w:rsid w:val="00EE3EDD"/>
    <w:rsid w:val="00EE4E8F"/>
    <w:rsid w:val="00EE5AA5"/>
    <w:rsid w:val="00EE631E"/>
    <w:rsid w:val="00EE65DE"/>
    <w:rsid w:val="00EF0FA3"/>
    <w:rsid w:val="00EF150E"/>
    <w:rsid w:val="00EF20E7"/>
    <w:rsid w:val="00EF2B78"/>
    <w:rsid w:val="00EF5489"/>
    <w:rsid w:val="00EF5532"/>
    <w:rsid w:val="00EF6B8E"/>
    <w:rsid w:val="00F009C5"/>
    <w:rsid w:val="00F00E53"/>
    <w:rsid w:val="00F01072"/>
    <w:rsid w:val="00F02A47"/>
    <w:rsid w:val="00F03DBE"/>
    <w:rsid w:val="00F048C3"/>
    <w:rsid w:val="00F05768"/>
    <w:rsid w:val="00F05A64"/>
    <w:rsid w:val="00F06676"/>
    <w:rsid w:val="00F12272"/>
    <w:rsid w:val="00F1345F"/>
    <w:rsid w:val="00F146A0"/>
    <w:rsid w:val="00F1550F"/>
    <w:rsid w:val="00F1672D"/>
    <w:rsid w:val="00F20328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4D04"/>
    <w:rsid w:val="00F460EB"/>
    <w:rsid w:val="00F473F9"/>
    <w:rsid w:val="00F47CC2"/>
    <w:rsid w:val="00F47D45"/>
    <w:rsid w:val="00F506A2"/>
    <w:rsid w:val="00F5187A"/>
    <w:rsid w:val="00F51944"/>
    <w:rsid w:val="00F53377"/>
    <w:rsid w:val="00F54A53"/>
    <w:rsid w:val="00F57CC3"/>
    <w:rsid w:val="00F60435"/>
    <w:rsid w:val="00F617E5"/>
    <w:rsid w:val="00F630AC"/>
    <w:rsid w:val="00F642F4"/>
    <w:rsid w:val="00F65989"/>
    <w:rsid w:val="00F70EA8"/>
    <w:rsid w:val="00F716BE"/>
    <w:rsid w:val="00F721A8"/>
    <w:rsid w:val="00F723D4"/>
    <w:rsid w:val="00F74A1B"/>
    <w:rsid w:val="00F773B4"/>
    <w:rsid w:val="00F82C19"/>
    <w:rsid w:val="00F873EE"/>
    <w:rsid w:val="00F90804"/>
    <w:rsid w:val="00F932DE"/>
    <w:rsid w:val="00F943AB"/>
    <w:rsid w:val="00F94729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4E6C"/>
    <w:rsid w:val="00FA6058"/>
    <w:rsid w:val="00FA64A4"/>
    <w:rsid w:val="00FB188E"/>
    <w:rsid w:val="00FB23C3"/>
    <w:rsid w:val="00FB6E4D"/>
    <w:rsid w:val="00FB6EB4"/>
    <w:rsid w:val="00FC0A1A"/>
    <w:rsid w:val="00FC118D"/>
    <w:rsid w:val="00FC1788"/>
    <w:rsid w:val="00FC2D93"/>
    <w:rsid w:val="00FC3C45"/>
    <w:rsid w:val="00FC5ECE"/>
    <w:rsid w:val="00FC726F"/>
    <w:rsid w:val="00FD0D2B"/>
    <w:rsid w:val="00FD755C"/>
    <w:rsid w:val="00FE1651"/>
    <w:rsid w:val="00FE26C6"/>
    <w:rsid w:val="00FE2D2A"/>
    <w:rsid w:val="00FE2E36"/>
    <w:rsid w:val="00FE350A"/>
    <w:rsid w:val="00FE5306"/>
    <w:rsid w:val="00FE5D9B"/>
    <w:rsid w:val="00FE7E74"/>
    <w:rsid w:val="00FF0B6F"/>
    <w:rsid w:val="00FF184F"/>
    <w:rsid w:val="00FF2037"/>
    <w:rsid w:val="00FF6202"/>
    <w:rsid w:val="00FF660E"/>
    <w:rsid w:val="00FF6D6F"/>
    <w:rsid w:val="00FF6DF9"/>
    <w:rsid w:val="00FF7C14"/>
    <w:rsid w:val="02642F1B"/>
    <w:rsid w:val="02CB2D30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0D226D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77429F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9042054"/>
    <w:rsid w:val="2B2614CB"/>
    <w:rsid w:val="2B363469"/>
    <w:rsid w:val="2C6F100E"/>
    <w:rsid w:val="2CD305FF"/>
    <w:rsid w:val="2CFD3F1C"/>
    <w:rsid w:val="2D8C4802"/>
    <w:rsid w:val="2DB22102"/>
    <w:rsid w:val="2E100838"/>
    <w:rsid w:val="2ED66B05"/>
    <w:rsid w:val="31080C0B"/>
    <w:rsid w:val="311D2E05"/>
    <w:rsid w:val="31673AB5"/>
    <w:rsid w:val="316902DB"/>
    <w:rsid w:val="324D431E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6677238"/>
    <w:rsid w:val="47F50188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DB6137C"/>
    <w:rsid w:val="5F9C225E"/>
    <w:rsid w:val="5FDA7DCD"/>
    <w:rsid w:val="60F04EEB"/>
    <w:rsid w:val="613C41A8"/>
    <w:rsid w:val="61992646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21A81F9-434A-4656-A156-211C2760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13">
    <w:name w:val="标题 1 字符"/>
    <w:basedOn w:val="a0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4">
    <w:name w:val="列出段落4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A1BFF-569E-441A-AB0C-49C1D0C6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120</Words>
  <Characters>687</Characters>
  <Application>Microsoft Office Word</Application>
  <DocSecurity>8</DocSecurity>
  <Lines>5</Lines>
  <Paragraphs>1</Paragraphs>
  <ScaleCrop>false</ScaleCrop>
  <Company>CFQS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1157</cp:revision>
  <cp:lastPrinted>2023-06-29T01:27:00Z</cp:lastPrinted>
  <dcterms:created xsi:type="dcterms:W3CDTF">2020-07-15T03:17:00Z</dcterms:created>
  <dcterms:modified xsi:type="dcterms:W3CDTF">2023-08-02T07:48:00Z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2B73AC262AED4653ABD2B99081D7FD85</vt:lpwstr>
  </property>
</Properties>
</file>