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B" w:rsidRPr="00355E6F" w:rsidRDefault="005C61E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355E6F">
        <w:rPr>
          <w:rFonts w:ascii="Times New Roman" w:eastAsia="黑体" w:hAnsi="Times New Roman" w:cs="Times New Roman"/>
          <w:sz w:val="32"/>
          <w:szCs w:val="32"/>
        </w:rPr>
        <w:t>附件</w:t>
      </w:r>
      <w:r w:rsidRPr="00355E6F">
        <w:rPr>
          <w:rFonts w:ascii="Times New Roman" w:eastAsia="黑体" w:hAnsi="Times New Roman" w:cs="Times New Roman"/>
          <w:sz w:val="32"/>
          <w:szCs w:val="32"/>
        </w:rPr>
        <w:t>4</w:t>
      </w:r>
    </w:p>
    <w:p w:rsidR="00953F6B" w:rsidRPr="00355E6F" w:rsidRDefault="005C61EF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355E6F"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E77CE9" w:rsidRDefault="00E77CE9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0C305D" w:rsidRPr="000C305D" w:rsidRDefault="000C305D" w:rsidP="000C305D">
      <w:pPr>
        <w:pStyle w:val="ad"/>
        <w:numPr>
          <w:ilvl w:val="0"/>
          <w:numId w:val="12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sz w:val="32"/>
          <w:szCs w:val="32"/>
        </w:rPr>
      </w:pPr>
      <w:r w:rsidRPr="000C305D">
        <w:rPr>
          <w:rFonts w:ascii="Times New Roman" w:eastAsia="黑体" w:hAnsi="Times New Roman" w:cs="Times New Roman" w:hint="eastAsia"/>
          <w:sz w:val="32"/>
          <w:szCs w:val="32"/>
        </w:rPr>
        <w:t>倍硫磷</w:t>
      </w:r>
    </w:p>
    <w:p w:rsidR="000C305D" w:rsidRPr="000C305D" w:rsidRDefault="000C305D" w:rsidP="000C305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05D">
        <w:rPr>
          <w:rFonts w:ascii="Times New Roman" w:eastAsia="仿宋_GB2312" w:hAnsi="Times New Roman" w:cs="Times New Roman" w:hint="eastAsia"/>
          <w:sz w:val="32"/>
          <w:szCs w:val="32"/>
        </w:rPr>
        <w:t>倍硫磷是具有触杀、胃毒和熏蒸作用的有机磷农药，对蚜虫等有较好防治效果。《食品安全国家标准</w:t>
      </w:r>
      <w:r w:rsidRPr="000C305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C305D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0C305D">
        <w:rPr>
          <w:rFonts w:ascii="Times New Roman" w:eastAsia="仿宋_GB2312" w:hAnsi="Times New Roman" w:cs="Times New Roman" w:hint="eastAsia"/>
          <w:sz w:val="32"/>
          <w:szCs w:val="32"/>
        </w:rPr>
        <w:t>GB 2763</w:t>
      </w:r>
      <w:r w:rsidRPr="000C305D">
        <w:rPr>
          <w:rFonts w:ascii="Times New Roman" w:eastAsia="仿宋_GB2312" w:hAnsi="Times New Roman" w:cs="Times New Roman" w:hint="eastAsia"/>
          <w:sz w:val="32"/>
          <w:szCs w:val="32"/>
        </w:rPr>
        <w:t>）规定，茄果类蔬菜中倍硫磷的最大残留限量为</w:t>
      </w:r>
      <w:r w:rsidRPr="000C305D">
        <w:rPr>
          <w:rFonts w:ascii="Times New Roman" w:eastAsia="仿宋_GB2312" w:hAnsi="Times New Roman" w:cs="Times New Roman" w:hint="eastAsia"/>
          <w:sz w:val="32"/>
          <w:szCs w:val="32"/>
        </w:rPr>
        <w:t>0.05 mg/kg</w:t>
      </w:r>
      <w:r w:rsidRPr="000C305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B14E6" w:rsidRPr="00AB14E6" w:rsidRDefault="00AB14E6" w:rsidP="00AB14E6">
      <w:pPr>
        <w:pStyle w:val="ad"/>
        <w:numPr>
          <w:ilvl w:val="0"/>
          <w:numId w:val="12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AB14E6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地西泮</w:t>
      </w:r>
    </w:p>
    <w:p w:rsidR="00AB14E6" w:rsidRDefault="00AB14E6" w:rsidP="00AB14E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地西泮又名安定，为镇静剂类药物，主要用于抗焦虑、镇静催眠，还可用于抗癫痫和抗惊厥。《食品安全国家标准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）规定，地西泮是允许作治疗用，但不得在动物性食品中检出的兽药。</w:t>
      </w:r>
    </w:p>
    <w:p w:rsidR="000C305D" w:rsidRPr="00355E6F" w:rsidRDefault="000C305D" w:rsidP="000C305D">
      <w:pPr>
        <w:pStyle w:val="ab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 w:rsidRPr="00355E6F">
        <w:rPr>
          <w:rFonts w:eastAsia="黑体" w:hint="eastAsia"/>
          <w:sz w:val="32"/>
          <w:szCs w:val="32"/>
        </w:rPr>
        <w:t>毒死蜱</w:t>
      </w:r>
    </w:p>
    <w:p w:rsidR="000C305D" w:rsidRPr="000C305D" w:rsidRDefault="000C305D" w:rsidP="000C305D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355E6F"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 w:rsidRPr="00355E6F">
        <w:rPr>
          <w:rFonts w:ascii="Times New Roman" w:eastAsia="仿宋_GB2312" w:hAnsi="Times New Roman" w:cs="Times New Roman"/>
          <w:sz w:val="32"/>
          <w:szCs w:val="32"/>
        </w:rPr>
        <w:t>2032</w:t>
      </w:r>
      <w:r w:rsidRPr="00355E6F"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 w:rsidRPr="00355E6F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355E6F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55E6F">
        <w:rPr>
          <w:rFonts w:ascii="Times New Roman" w:eastAsia="仿宋_GB2312" w:hAnsi="Times New Roman" w:cs="Times New Roman"/>
          <w:sz w:val="32"/>
          <w:szCs w:val="32"/>
        </w:rPr>
        <w:t>12</w:t>
      </w:r>
      <w:r w:rsidRPr="00355E6F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355E6F">
        <w:rPr>
          <w:rFonts w:ascii="Times New Roman" w:eastAsia="仿宋_GB2312" w:hAnsi="Times New Roman" w:cs="Times New Roman"/>
          <w:sz w:val="32"/>
          <w:szCs w:val="32"/>
        </w:rPr>
        <w:t>31</w:t>
      </w:r>
      <w:r w:rsidRPr="00355E6F"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 w:rsidRPr="00355E6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55E6F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355E6F">
        <w:rPr>
          <w:rFonts w:ascii="Times New Roman" w:eastAsia="仿宋_GB2312" w:hAnsi="Times New Roman" w:cs="Times New Roman"/>
          <w:sz w:val="32"/>
          <w:szCs w:val="32"/>
        </w:rPr>
        <w:t>GB 2763</w:t>
      </w:r>
      <w:r w:rsidRPr="00355E6F">
        <w:rPr>
          <w:rFonts w:ascii="Times New Roman" w:eastAsia="仿宋_GB2312" w:hAnsi="Times New Roman" w:cs="Times New Roman" w:hint="eastAsia"/>
          <w:sz w:val="32"/>
          <w:szCs w:val="32"/>
        </w:rPr>
        <w:t>）规定，鳞茎类蔬菜中毒死蜱的最大残留限量为</w:t>
      </w:r>
      <w:r w:rsidRPr="00355E6F">
        <w:rPr>
          <w:rFonts w:ascii="Times New Roman" w:eastAsia="仿宋_GB2312" w:hAnsi="Times New Roman" w:cs="Times New Roman"/>
          <w:sz w:val="32"/>
          <w:szCs w:val="32"/>
        </w:rPr>
        <w:t>0.02 mg/kg</w:t>
      </w:r>
      <w:r w:rsidRPr="00355E6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75281" w:rsidRPr="00355E6F" w:rsidRDefault="00475281" w:rsidP="00AB14E6">
      <w:pPr>
        <w:pStyle w:val="4"/>
        <w:numPr>
          <w:ilvl w:val="0"/>
          <w:numId w:val="12"/>
        </w:numPr>
        <w:adjustRightInd w:val="0"/>
        <w:snapToGrid w:val="0"/>
        <w:spacing w:line="58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355E6F">
        <w:rPr>
          <w:rFonts w:ascii="Times New Roman" w:eastAsia="黑体" w:hAnsi="Times New Roman" w:hint="eastAsia"/>
          <w:color w:val="000000"/>
          <w:sz w:val="32"/>
          <w:szCs w:val="32"/>
        </w:rPr>
        <w:t>恩诺沙星</w:t>
      </w:r>
    </w:p>
    <w:p w:rsidR="00475281" w:rsidRPr="00355E6F" w:rsidRDefault="00475281" w:rsidP="00475281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355E6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恩诺沙星属第三代喹诺酮类药物，是一种化学合成的广谱抑菌剂，用于治疗动物的皮肤感染、呼吸道感染等，是动物专用药物。《食品安全国家标准</w:t>
      </w:r>
      <w:r w:rsidRPr="00355E6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355E6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 w:rsidRPr="00355E6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 w:rsidRPr="00355E6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）规定，鱼中恩诺沙星的最大残留限量为</w:t>
      </w:r>
      <w:r w:rsidRPr="00355E6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 w:rsidRPr="00355E6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μ</w:t>
      </w:r>
      <w:r w:rsidRPr="00355E6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g/kg</w:t>
      </w:r>
      <w:r w:rsidRPr="00355E6F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:rsidR="00AB14E6" w:rsidRDefault="00AB14E6" w:rsidP="00AB14E6">
      <w:pPr>
        <w:pStyle w:val="ab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吡虫啉</w:t>
      </w:r>
    </w:p>
    <w:p w:rsidR="00AB14E6" w:rsidRDefault="00AB14E6" w:rsidP="00AB14E6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eastAsia="仿宋_GB2312" w:hint="eastAsia"/>
          <w:color w:val="000000"/>
          <w:sz w:val="32"/>
          <w:szCs w:val="32"/>
        </w:rPr>
        <w:t>）规定，</w:t>
      </w:r>
      <w:bookmarkStart w:id="1" w:name="_Hlk120609250"/>
      <w:r w:rsidR="00B35C2D" w:rsidRPr="00B35C2D">
        <w:rPr>
          <w:rFonts w:eastAsia="仿宋_GB2312" w:hint="eastAsia"/>
          <w:color w:val="000000"/>
          <w:sz w:val="32"/>
          <w:szCs w:val="32"/>
        </w:rPr>
        <w:t>油麦菜</w:t>
      </w:r>
      <w:r>
        <w:rPr>
          <w:rFonts w:eastAsia="仿宋_GB2312" w:hint="eastAsia"/>
          <w:color w:val="000000"/>
          <w:sz w:val="32"/>
          <w:szCs w:val="32"/>
        </w:rPr>
        <w:t>中吡虫啉的最大残留限量为</w:t>
      </w:r>
      <w:r w:rsidR="00B35C2D"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 xml:space="preserve"> mg/kg</w:t>
      </w:r>
      <w:r>
        <w:rPr>
          <w:rFonts w:eastAsia="仿宋_GB2312" w:hint="eastAsia"/>
          <w:color w:val="000000"/>
          <w:sz w:val="32"/>
          <w:szCs w:val="32"/>
        </w:rPr>
        <w:t>。</w:t>
      </w:r>
      <w:bookmarkEnd w:id="1"/>
    </w:p>
    <w:p w:rsidR="00AB14E6" w:rsidRDefault="00AB14E6" w:rsidP="00AB14E6">
      <w:pPr>
        <w:pStyle w:val="10"/>
        <w:numPr>
          <w:ilvl w:val="0"/>
          <w:numId w:val="12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孔雀石绿</w:t>
      </w:r>
    </w:p>
    <w:p w:rsidR="00AB14E6" w:rsidRDefault="00AB14E6" w:rsidP="00AB14E6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号）明确规定食品动物禁止使用孔雀石绿。</w:t>
      </w:r>
    </w:p>
    <w:p w:rsidR="00AB14E6" w:rsidRDefault="00AB14E6" w:rsidP="00AB14E6">
      <w:pPr>
        <w:pStyle w:val="p0"/>
        <w:numPr>
          <w:ilvl w:val="0"/>
          <w:numId w:val="12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AB14E6" w:rsidRDefault="00AB14E6" w:rsidP="00AB14E6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953F6B" w:rsidRPr="00AB14E6" w:rsidRDefault="00953F6B">
      <w:pPr>
        <w:pStyle w:val="ab"/>
        <w:adjustRightInd w:val="0"/>
        <w:snapToGrid w:val="0"/>
        <w:spacing w:line="560" w:lineRule="exact"/>
        <w:ind w:firstLineChars="200" w:firstLine="480"/>
        <w:jc w:val="left"/>
      </w:pPr>
    </w:p>
    <w:sectPr w:rsidR="00953F6B" w:rsidRPr="00AB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B1" w:rsidRDefault="00B57EB1" w:rsidP="00A76B1C">
      <w:r>
        <w:separator/>
      </w:r>
    </w:p>
  </w:endnote>
  <w:endnote w:type="continuationSeparator" w:id="0">
    <w:p w:rsidR="00B57EB1" w:rsidRDefault="00B57EB1" w:rsidP="00A7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C81266D-955A-454B-BAFD-E6553BBB18AE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B61CBF4-8661-485B-84C5-2F82894FA23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7C5D20E-95B1-4910-8E13-A9438620E6D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B1" w:rsidRDefault="00B57EB1" w:rsidP="00A76B1C">
      <w:r>
        <w:separator/>
      </w:r>
    </w:p>
  </w:footnote>
  <w:footnote w:type="continuationSeparator" w:id="0">
    <w:p w:rsidR="00B57EB1" w:rsidRDefault="00B57EB1" w:rsidP="00A7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AB"/>
    <w:multiLevelType w:val="hybridMultilevel"/>
    <w:tmpl w:val="49DA82CC"/>
    <w:lvl w:ilvl="0" w:tplc="6974F59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842BE9"/>
    <w:multiLevelType w:val="hybridMultilevel"/>
    <w:tmpl w:val="B04E53F8"/>
    <w:lvl w:ilvl="0" w:tplc="9CD292F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D214C"/>
    <w:multiLevelType w:val="hybridMultilevel"/>
    <w:tmpl w:val="0B202B28"/>
    <w:lvl w:ilvl="0" w:tplc="287436E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9701F0"/>
    <w:multiLevelType w:val="hybridMultilevel"/>
    <w:tmpl w:val="A80E9EB2"/>
    <w:lvl w:ilvl="0" w:tplc="A764241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7C03AA"/>
    <w:multiLevelType w:val="hybridMultilevel"/>
    <w:tmpl w:val="FA5A035C"/>
    <w:lvl w:ilvl="0" w:tplc="3E1C2F5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BD3ADD"/>
    <w:multiLevelType w:val="hybridMultilevel"/>
    <w:tmpl w:val="952051CE"/>
    <w:lvl w:ilvl="0" w:tplc="BC40627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9D4602"/>
    <w:multiLevelType w:val="hybridMultilevel"/>
    <w:tmpl w:val="D632EDFA"/>
    <w:lvl w:ilvl="0" w:tplc="0B2CE376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8D0961"/>
    <w:multiLevelType w:val="hybridMultilevel"/>
    <w:tmpl w:val="10D28C4A"/>
    <w:lvl w:ilvl="0" w:tplc="7DB2B80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F67C37"/>
    <w:multiLevelType w:val="hybridMultilevel"/>
    <w:tmpl w:val="0CB25332"/>
    <w:lvl w:ilvl="0" w:tplc="0680C98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DB1D6C"/>
    <w:multiLevelType w:val="hybridMultilevel"/>
    <w:tmpl w:val="AA3C42AA"/>
    <w:lvl w:ilvl="0" w:tplc="F1249B9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t7vrp3dr+yApvlrUbRDkmdb2APBRUjpomKllhP5UX/L1yqr1eAEN9asRn2u8a1OXZnCaU8LGFSD0jyYKx+Y38Q==" w:salt="VQFnhxSHy3PfDyEfGEp0Iw=="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D08E7"/>
    <w:rsid w:val="000D0C38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61EF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BDB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061"/>
    <w:rsid w:val="00A70905"/>
    <w:rsid w:val="00A71EFC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194D"/>
    <w:rsid w:val="00B5212E"/>
    <w:rsid w:val="00B53241"/>
    <w:rsid w:val="00B54CFB"/>
    <w:rsid w:val="00B55B0E"/>
    <w:rsid w:val="00B55BCC"/>
    <w:rsid w:val="00B56C94"/>
    <w:rsid w:val="00B57EB1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E1E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7E74"/>
    <w:rsid w:val="00FF0B6F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21A81F9-434A-4656-A156-211C276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9D62-C408-477E-97C3-93C12F33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133</Words>
  <Characters>760</Characters>
  <Application>Microsoft Office Word</Application>
  <DocSecurity>8</DocSecurity>
  <Lines>6</Lines>
  <Paragraphs>1</Paragraphs>
  <ScaleCrop>false</ScaleCrop>
  <Company>CFQS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1123</cp:revision>
  <cp:lastPrinted>2023-06-29T01:27:00Z</cp:lastPrinted>
  <dcterms:created xsi:type="dcterms:W3CDTF">2020-07-15T03:17:00Z</dcterms:created>
  <dcterms:modified xsi:type="dcterms:W3CDTF">2023-07-12T08:22:00Z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2B73AC262AED4653ABD2B99081D7FD85</vt:lpwstr>
  </property>
</Properties>
</file>