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联苯菊酯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苯菊酯具有触杀和胃毒作用。对多种叶面害虫有效，包括鞘翅目、双翅目、异翅亚目、同翅目、鳞翅目和直翅目害虫，对某些种类的螨虫也有效。适用作物包括谷物、柑橘、棉花、果树、葡萄、观赏植物和蔬菜。《食品安全国家标准 食品中农药最大残留限量》（GB 2763）规定，柑、橘中联苯菊酯的最大残留限量为0.05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噻虫胺，具有根内吸活性和层间传导性，能防治水稻、玉米、油菜、果树和蔬菜、柑橘的刺吸式和咀嚼式害虫，如飞虱、椿象、蚜虫和烟粉虱。《食品安全国家标准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噻虫嗪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）规定，根茎类蔬菜（芜菁除外）中噻虫嗪的最大残留限量为</w:t>
      </w:r>
      <w:r>
        <w:rPr>
          <w:rFonts w:eastAsia="仿宋_GB2312"/>
          <w:bCs/>
          <w:color w:val="000000"/>
          <w:sz w:val="32"/>
          <w:szCs w:val="32"/>
        </w:rPr>
        <w:t>0.3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黄曲霉毒素</w:t>
      </w:r>
      <w:r>
        <w:rPr>
          <w:rFonts w:eastAsia="仿宋_GB2312"/>
          <w:bCs/>
          <w:sz w:val="32"/>
          <w:szCs w:val="32"/>
        </w:rPr>
        <w:t>B</w:t>
      </w:r>
      <w:r>
        <w:rPr>
          <w:rFonts w:eastAsia="仿宋_GB2312"/>
          <w:bCs/>
          <w:sz w:val="32"/>
          <w:szCs w:val="32"/>
          <w:vertAlign w:val="subscript"/>
        </w:rPr>
        <w:t>1</w:t>
      </w:r>
      <w:r>
        <w:rPr>
          <w:rFonts w:hint="eastAsia" w:eastAsia="仿宋_GB2312"/>
          <w:bCs/>
          <w:sz w:val="32"/>
          <w:szCs w:val="32"/>
        </w:rPr>
        <w:t>是已知的化学物质中致癌性最强的一种，对包括人和若干动物具有强烈的毒性，其毒性作用主要是对肝脏的损害。易受黄曲霉毒素</w:t>
      </w:r>
      <w:r>
        <w:rPr>
          <w:rFonts w:eastAsia="仿宋_GB2312" w:cs="仿宋"/>
          <w:color w:val="000000"/>
          <w:sz w:val="32"/>
          <w:szCs w:val="32"/>
        </w:rPr>
        <w:t>B</w:t>
      </w:r>
      <w:r>
        <w:rPr>
          <w:rFonts w:eastAsia="仿宋_GB2312" w:cs="仿宋"/>
          <w:color w:val="000000"/>
          <w:sz w:val="32"/>
          <w:szCs w:val="32"/>
          <w:vertAlign w:val="subscript"/>
        </w:rPr>
        <w:t>1</w:t>
      </w:r>
      <w:r>
        <w:rPr>
          <w:rFonts w:hint="eastAsia" w:eastAsia="仿宋_GB2312"/>
          <w:bCs/>
          <w:sz w:val="32"/>
          <w:szCs w:val="32"/>
        </w:rPr>
        <w:t>污染的食物主要有花生、玉米、稻谷、小麦、花生油等，特别是花生、核桃等坚果与籽类食品。</w:t>
      </w:r>
      <w:r>
        <w:rPr>
          <w:rFonts w:hint="eastAsia" w:eastAsia="仿宋_GB2312" w:cs="仿宋"/>
          <w:color w:val="000000"/>
          <w:sz w:val="32"/>
          <w:szCs w:val="32"/>
        </w:rPr>
        <w:t>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食品中真菌毒素限量》（</w:t>
      </w:r>
      <w:r>
        <w:rPr>
          <w:rFonts w:eastAsia="仿宋_GB2312" w:cs="仿宋"/>
          <w:color w:val="000000"/>
          <w:sz w:val="32"/>
          <w:szCs w:val="32"/>
        </w:rPr>
        <w:t>GB 2761</w:t>
      </w:r>
      <w:r>
        <w:rPr>
          <w:rFonts w:hint="eastAsia" w:eastAsia="仿宋_GB2312" w:cs="仿宋"/>
          <w:color w:val="000000"/>
          <w:sz w:val="32"/>
          <w:szCs w:val="32"/>
        </w:rPr>
        <w:t>）规定，花生及其制品中黄曲霉毒素</w:t>
      </w:r>
      <w:r>
        <w:rPr>
          <w:rFonts w:eastAsia="仿宋_GB2312" w:cs="仿宋"/>
          <w:color w:val="000000"/>
          <w:sz w:val="32"/>
          <w:szCs w:val="32"/>
        </w:rPr>
        <w:t>B</w:t>
      </w:r>
      <w:r>
        <w:rPr>
          <w:rFonts w:eastAsia="仿宋_GB2312" w:cs="仿宋"/>
          <w:color w:val="000000"/>
          <w:sz w:val="32"/>
          <w:szCs w:val="32"/>
          <w:vertAlign w:val="subscript"/>
        </w:rPr>
        <w:t>1</w:t>
      </w:r>
      <w:r>
        <w:rPr>
          <w:rFonts w:hint="eastAsia" w:eastAsia="仿宋_GB2312" w:cs="仿宋"/>
          <w:color w:val="000000"/>
          <w:sz w:val="32"/>
          <w:szCs w:val="32"/>
        </w:rPr>
        <w:t>的最大限量为</w:t>
      </w:r>
      <w:r>
        <w:rPr>
          <w:rFonts w:eastAsia="仿宋_GB2312" w:cs="仿宋"/>
          <w:color w:val="000000"/>
          <w:sz w:val="32"/>
          <w:szCs w:val="32"/>
        </w:rPr>
        <w:t>20</w:t>
      </w:r>
      <w:r>
        <w:rPr>
          <w:rFonts w:hint="eastAsia" w:eastAsia="仿宋_GB2312" w:cs="仿宋"/>
          <w:color w:val="000000"/>
          <w:sz w:val="32"/>
          <w:szCs w:val="32"/>
        </w:rPr>
        <w:t>μ</w:t>
      </w:r>
      <w:r>
        <w:rPr>
          <w:rFonts w:eastAsia="仿宋_GB2312" w:cs="仿宋"/>
          <w:color w:val="000000"/>
          <w:sz w:val="32"/>
          <w:szCs w:val="32"/>
        </w:rPr>
        <w:t>g/kg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2"/>
        </w:numPr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六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</w:t>
      </w:r>
    </w:p>
    <w:p>
      <w:pPr>
        <w:pStyle w:val="9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七、铜绿假单胞菌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包装饮用水》（</w:t>
      </w:r>
      <w:r>
        <w:rPr>
          <w:rFonts w:eastAsia="仿宋_GB2312"/>
          <w:color w:val="000000"/>
          <w:sz w:val="32"/>
          <w:szCs w:val="32"/>
        </w:rPr>
        <w:t>GB 19298</w:t>
      </w:r>
      <w:r>
        <w:rPr>
          <w:rFonts w:hint="eastAsia" w:eastAsia="仿宋_GB2312"/>
          <w:color w:val="000000"/>
          <w:sz w:val="32"/>
          <w:szCs w:val="32"/>
        </w:rPr>
        <w:t>）规定，同批次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个独立包装的饮用水中铜绿假单胞菌均不得检出。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8250960">
    <w:nsid w:val="328F4850"/>
    <w:multiLevelType w:val="multilevel"/>
    <w:tmpl w:val="328F4850"/>
    <w:lvl w:ilvl="0" w:tentative="1">
      <w:start w:val="5"/>
      <w:numFmt w:val="japaneseCounting"/>
      <w:lvlText w:val="%1、"/>
      <w:lvlJc w:val="left"/>
      <w:pPr>
        <w:ind w:left="1360" w:hanging="720"/>
      </w:pPr>
      <w:rPr>
        <w:rFonts w:hint="default" w:cs="宋体"/>
        <w:color w:val="000000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61254676">
    <w:nsid w:val="21741114"/>
    <w:multiLevelType w:val="multilevel"/>
    <w:tmpl w:val="21741114"/>
    <w:lvl w:ilvl="0" w:tentative="1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61254676"/>
  </w:num>
  <w:num w:numId="2">
    <w:abstractNumId w:val="8482509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9LuMEBjnJboKwdvAQq6Hu7mGO4o=" w:salt="kvh89iM9K08YM9950GWyl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05F"/>
    <w:rsid w:val="00206792"/>
    <w:rsid w:val="00207230"/>
    <w:rsid w:val="0020732E"/>
    <w:rsid w:val="00210E66"/>
    <w:rsid w:val="00213D96"/>
    <w:rsid w:val="00216E7C"/>
    <w:rsid w:val="00216EF6"/>
    <w:rsid w:val="00217B14"/>
    <w:rsid w:val="00223F0A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65E"/>
    <w:rsid w:val="00250DF9"/>
    <w:rsid w:val="00250F1C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A1A79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D18"/>
    <w:rsid w:val="003A0DA7"/>
    <w:rsid w:val="003A24D5"/>
    <w:rsid w:val="003A59ED"/>
    <w:rsid w:val="003A6290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2DD9"/>
    <w:rsid w:val="00697C4C"/>
    <w:rsid w:val="006A4201"/>
    <w:rsid w:val="006B0E22"/>
    <w:rsid w:val="006B2017"/>
    <w:rsid w:val="006B6528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6527"/>
    <w:rsid w:val="00756794"/>
    <w:rsid w:val="00756BC1"/>
    <w:rsid w:val="00762D15"/>
    <w:rsid w:val="00764207"/>
    <w:rsid w:val="007678E1"/>
    <w:rsid w:val="00767BD9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7AC0"/>
    <w:rsid w:val="007A022B"/>
    <w:rsid w:val="007A2AA4"/>
    <w:rsid w:val="007A48C8"/>
    <w:rsid w:val="007A5157"/>
    <w:rsid w:val="007A78CF"/>
    <w:rsid w:val="007B0C8B"/>
    <w:rsid w:val="007B0E4B"/>
    <w:rsid w:val="007B14E7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51AE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A0EC7"/>
    <w:rsid w:val="009A237D"/>
    <w:rsid w:val="009A2D71"/>
    <w:rsid w:val="009A3AF1"/>
    <w:rsid w:val="009A500D"/>
    <w:rsid w:val="009A75E2"/>
    <w:rsid w:val="009B04E3"/>
    <w:rsid w:val="009B06BF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26A3"/>
    <w:rsid w:val="00A554BD"/>
    <w:rsid w:val="00A61052"/>
    <w:rsid w:val="00A6442C"/>
    <w:rsid w:val="00A65383"/>
    <w:rsid w:val="00A70905"/>
    <w:rsid w:val="00A71EFC"/>
    <w:rsid w:val="00A7304C"/>
    <w:rsid w:val="00A745FF"/>
    <w:rsid w:val="00A74AF7"/>
    <w:rsid w:val="00A7791E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32CB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5757"/>
    <w:rsid w:val="00C26364"/>
    <w:rsid w:val="00C27CD0"/>
    <w:rsid w:val="00C30FB1"/>
    <w:rsid w:val="00C3522D"/>
    <w:rsid w:val="00C360E7"/>
    <w:rsid w:val="00C3761D"/>
    <w:rsid w:val="00C4589A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FBE"/>
    <w:rsid w:val="00CB5357"/>
    <w:rsid w:val="00CB58E1"/>
    <w:rsid w:val="00CB74CB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BBB"/>
    <w:rsid w:val="00D262CC"/>
    <w:rsid w:val="00D26F49"/>
    <w:rsid w:val="00D2774B"/>
    <w:rsid w:val="00D277BF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C125D"/>
    <w:rsid w:val="00DC12EC"/>
    <w:rsid w:val="00DC29C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0EA8"/>
    <w:rsid w:val="00F716BE"/>
    <w:rsid w:val="00F721A8"/>
    <w:rsid w:val="00F74A1B"/>
    <w:rsid w:val="00F82C19"/>
    <w:rsid w:val="00F873EE"/>
    <w:rsid w:val="00F90804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3C87D3A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出段落1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1">
    <w:name w:val="apple-converted-space"/>
    <w:basedOn w:val="10"/>
    <w:qFormat/>
    <w:uiPriority w:val="0"/>
    <w:rPr/>
  </w:style>
  <w:style w:type="character" w:customStyle="1" w:styleId="22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3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4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146</Words>
  <Characters>838</Characters>
  <Lines>6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2022-09-22T07:46:00Z</cp:lastPrinted>
  <dcterms:modified xsi:type="dcterms:W3CDTF">2022-11-04T09:06:51Z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