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68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一、</w:t>
      </w:r>
      <w:r>
        <w:rPr>
          <w:rFonts w:ascii="黑体" w:hAnsi="黑体" w:eastAsia="黑体"/>
          <w:b w:val="0"/>
          <w:bCs/>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卫生部等7部门《关于撤销食品添加剂过氧化苯甲酰、过氧化钙的公告》</w:t>
      </w:r>
      <w:r>
        <w:rPr>
          <w:rFonts w:hint="eastAsia" w:ascii="仿宋_GB2312" w:hAnsi="仿宋_GB2312" w:eastAsia="仿宋_GB2312" w:cs="仿宋_GB2312"/>
          <w:sz w:val="32"/>
        </w:rPr>
        <w:t>（</w:t>
      </w:r>
      <w:r>
        <w:rPr>
          <w:rFonts w:ascii="仿宋_GB2312" w:hAnsi="仿宋_GB2312" w:eastAsia="仿宋_GB2312" w:cs="仿宋_GB2312"/>
          <w:sz w:val="32"/>
        </w:rPr>
        <w:t>卫生部公告[2011]第4号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rPr>
        <w:t>大米抽检项目包括镉(以Cd计)、铅(以Pb计)、黄曲霉毒素B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rPr>
        <w:t>发酵面制品抽检项目包括大肠菌群、脱氢乙酸及其钠盐(以脱氢乙酸计)、糖精钠(以糖精计)、山梨酸及其钾盐(以山梨酸计)、苯甲酸及其钠盐(以苯甲酸计)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rPr>
        <w:t>通用小麦粉、专用小麦粉抽检项目包括苯并[a]芘、玉米赤霉烯酮、赭曲霉毒素A、脱氧雪腐镰刀菌烯醇、过氧化苯甲酰、镉(以Cd计)、黄曲霉毒素B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二、</w:t>
      </w:r>
      <w:r>
        <w:rPr>
          <w:rFonts w:ascii="黑体" w:hAnsi="黑体" w:eastAsia="黑体"/>
          <w:b w:val="0"/>
          <w:bCs/>
          <w:sz w:val="32"/>
        </w:rPr>
        <w:t>酒类</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发酵酒及其配制酒》</w:t>
      </w:r>
      <w:r>
        <w:rPr>
          <w:rFonts w:hint="eastAsia" w:ascii="仿宋_GB2312" w:hAnsi="仿宋_GB2312" w:eastAsia="仿宋_GB2312" w:cs="仿宋_GB2312"/>
          <w:sz w:val="32"/>
        </w:rPr>
        <w:t>（</w:t>
      </w:r>
      <w:r>
        <w:rPr>
          <w:rFonts w:ascii="仿宋_GB2312" w:hAnsi="仿宋_GB2312" w:eastAsia="仿宋_GB2312" w:cs="仿宋_GB2312"/>
          <w:sz w:val="32"/>
        </w:rPr>
        <w:t>GB 2758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蒸馏酒及其配制酒》</w:t>
      </w:r>
      <w:r>
        <w:rPr>
          <w:rFonts w:hint="eastAsia" w:ascii="仿宋_GB2312" w:hAnsi="仿宋_GB2312" w:eastAsia="仿宋_GB2312" w:cs="仿宋_GB2312"/>
          <w:sz w:val="32"/>
        </w:rPr>
        <w:t>（</w:t>
      </w:r>
      <w:r>
        <w:rPr>
          <w:rFonts w:ascii="仿宋_GB2312" w:hAnsi="仿宋_GB2312" w:eastAsia="仿宋_GB2312" w:cs="仿宋_GB2312"/>
          <w:sz w:val="32"/>
        </w:rPr>
        <w:t>GB 2757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白酒、白酒(液态)、白酒(原酒)抽检项目包括糖精钠(以糖精计)、氰化物(以HCN计)、酒精度、甜蜜素(以环己基氨基磺酸计)、铅(以Pb计)、三氯蔗糖、甲醇</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啤酒抽检项目包括甲醛、酒精度</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葡萄酒抽检项目包括糖精钠(以糖精计)、山梨酸及其钾盐(以山梨酸计)、苯甲酸及其钠盐(以苯甲酸计)、二氧化硫残留量、甜蜜素(以环己基氨基磺酸计)、三氯蔗糖</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三、</w:t>
      </w:r>
      <w:r>
        <w:rPr>
          <w:rFonts w:ascii="黑体" w:hAnsi="黑体" w:eastAsia="黑体"/>
          <w:b w:val="0"/>
          <w:bCs/>
          <w:sz w:val="32"/>
        </w:rPr>
        <w:t>方便食品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冲调谷物制品》</w:t>
      </w:r>
      <w:r>
        <w:rPr>
          <w:rFonts w:hint="eastAsia" w:ascii="仿宋_GB2312" w:hAnsi="仿宋_GB2312" w:eastAsia="仿宋_GB2312" w:cs="仿宋_GB2312"/>
          <w:sz w:val="32"/>
        </w:rPr>
        <w:t>（</w:t>
      </w:r>
      <w:r>
        <w:rPr>
          <w:rFonts w:ascii="仿宋_GB2312" w:hAnsi="仿宋_GB2312" w:eastAsia="仿宋_GB2312" w:cs="仿宋_GB2312"/>
          <w:sz w:val="32"/>
        </w:rPr>
        <w:t>GB 19640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方便面》</w:t>
      </w:r>
      <w:r>
        <w:rPr>
          <w:rFonts w:hint="eastAsia" w:ascii="仿宋_GB2312" w:hAnsi="仿宋_GB2312" w:eastAsia="仿宋_GB2312" w:cs="仿宋_GB2312"/>
          <w:sz w:val="32"/>
        </w:rPr>
        <w:t>（</w:t>
      </w:r>
      <w:r>
        <w:rPr>
          <w:rFonts w:ascii="仿宋_GB2312" w:hAnsi="仿宋_GB2312" w:eastAsia="仿宋_GB2312" w:cs="仿宋_GB2312"/>
          <w:sz w:val="32"/>
        </w:rPr>
        <w:t>GB 17400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油炸面、非油炸面、方便米粉(米线)、方便粉丝抽检项目包括酸价(以脂肪计)（KOH）、大肠菌群、水分、菌落总数、过氧化值(以脂肪计)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方便粥、方便盒饭、冷面及其他熟制方便食品等抽检项目包括大肠菌群、沙门氏菌、铅(以Pb计)、糖精钠(以糖精计)、金黄色葡萄球菌、山梨酸及其钾盐(以山梨酸计)、苯甲酸及其钠盐(以苯甲酸计)、霉菌</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调味面制品抽检项目包括大肠菌群、酸价(以脂肪计)(KOH)、糖精钠(以糖精计)、沙门氏菌、脱氢乙酸及其钠盐(以脱氢乙酸计)、金黄色葡萄球菌、山梨酸及其钾盐(以山梨酸计)、苯甲酸及其钠盐(以苯甲酸计)、霉菌、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四、</w:t>
      </w:r>
      <w:r>
        <w:rPr>
          <w:rFonts w:ascii="黑体" w:hAnsi="黑体" w:eastAsia="黑体"/>
          <w:b w:val="0"/>
          <w:bCs/>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预包装食品中致病菌限量》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山梨酸及其钾盐(以山梨酸计)、铝的残留量(干样品，以Al计)、甜蜜素(以环己基氨基磺酸计)、过氧化值(以脂肪计)、安赛蜜、大肠菌群、纳他霉素残留量、糖精钠(以糖精计)、富马酸二甲酯、脱氢乙酸及其钠盐(以脱氢乙酸计)、金黄色葡萄球菌、丙酸及其钠盐、钙盐(以丙酸计)、三氯蔗糖、丙二醇、酸价(以脂肪计)(KOH)、菌落总数、沙门氏菌、铅(以Pb计)、苯甲酸及其钠盐(以苯甲酸计)、霉菌</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莱克多巴胺、克伦特罗、沙丁胺醇、氟苯尼考、呋喃唑酮代谢物、五氯酚酸钠(以五氯酚计)、磺胺类(总量)、恩诺沙星(恩诺沙星与环丙沙星之和)、挥发性盐基氮、甲氧苄啶、地塞米松</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rPr>
        <w:t>猪肉抽检项目包括莱克多巴胺、利巴韦林、喹乙醇、甲硝唑、沙丁胺醇、呋喃唑酮代谢物、挥发性盐基氮、甲氧苄啶、地塞米松、氯霉素、克伦特罗、替米考星、氟苯尼考(氟苯尼考与氟苯尼考胺之和)、氯丙嗪、多西环素、五氯酚酸钠(以五氯酚计)、磺胺类(总量)、恩诺沙星(恩诺沙星与环丙沙星之和)、土霉素</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rPr>
        <w:t>鸡肉抽检项目包括氯霉素、呋喃西林代谢物、四环素、替米考星、氟苯尼考(氟苯尼考与氟苯尼考胺之和)、金刚烷胺、甲硝唑、尼卡巴嗪、氟苯尼考、呋喃唑酮代谢物、多西环素、沙拉沙星、五氯酚酸钠(以五氯酚计)、磺胺类(总量)、恩诺沙星(恩诺沙星与环丙沙星之和)、挥发性盐基氮、呋喃它酮代谢物、甲氧苄啶、土霉素</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rPr>
        <w:t>韭菜抽检项目包括阿维菌素、水胺硫磷、甲拌磷、多菌灵、甲胺磷、氯氟氰菊酯和高效氯氟氰菊酯、二甲戊灵、氧乐果、啶虫脒、乙酰甲胺磷、甲基异柳磷、氯氰菊酯和高效氯氰菊酯、氟虫腈、敌敌畏、毒死蜱、铅(以Pb计)、腐霉利、辛硫磷、灭线磷、克百威、肟菌酯、镉(以Cd计)</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rPr>
        <w:t>豆芽抽检项目包括4-氯苯氧乙酸钠(以4-氯苯氧乙酸计)、6-苄基腺嘌呤(6-BA)、铅(以Pb计)、亚硫酸盐(以SO₂计)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rPr>
        <w:t>梨抽检项目包括敌敌畏、氯氟氰菊酯和高效氯氟氰菊酯、毒死蜱、氧乐果、水胺硫磷、克百威、吡虫啉、多菌灵</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rPr>
        <w:t>海水虾抽检项目包括呋喃妥因代谢物、氯霉素、呋喃唑酮代谢物、五氯酚酸钠(以五氯酚计)、挥发性盐基氮、孔雀石绿、土霉素/金霉素/四环素(组合含量)、镉(以Cd计)、恩诺沙星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rPr>
        <w:t>西瓜抽检项目包括克百威、甲胺磷、氧乐果、噻虫嗪</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rPr>
        <w:t>羊肉抽检项目包括林可霉素、莱克多巴胺、克伦特罗、五氯酚酸钠(以五氯酚计)、磺胺类(总量)、恩诺沙星(恩诺沙星与环丙沙星之和)、沙丁胺醇、铅(以Pb计)、氟苯尼考</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w:t>
      </w:r>
      <w:r>
        <w:rPr>
          <w:rFonts w:ascii="仿宋_GB2312" w:hAnsi="仿宋_GB2312" w:eastAsia="仿宋_GB2312" w:cs="仿宋_GB2312"/>
          <w:sz w:val="32"/>
        </w:rPr>
        <w:t>淡水虾抽检项目包括地西泮、氯霉素、孔雀石绿、磺胺类(总量)、恩诺沙星</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w:t>
      </w:r>
      <w:r>
        <w:rPr>
          <w:rFonts w:ascii="仿宋_GB2312" w:hAnsi="仿宋_GB2312" w:eastAsia="仿宋_GB2312" w:cs="仿宋_GB2312"/>
          <w:sz w:val="32"/>
        </w:rPr>
        <w:t>桃抽检项目包括苯醚甲环唑、敌敌畏、甲胺磷、氧乐果、氟硅唑、克百威、溴氰菊酯、多菌灵</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ascii="仿宋_GB2312" w:hAnsi="仿宋_GB2312" w:eastAsia="仿宋_GB2312" w:cs="仿宋_GB2312"/>
          <w:sz w:val="32"/>
        </w:rPr>
        <w:t>香蕉抽检项目包括苯醚甲环唑、吡唑醚菌酯、噻虫嗪、吡虫啉、甲拌磷、多菌灵、氟虫腈、腈苯唑、噻虫胺</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w:t>
      </w:r>
      <w:r>
        <w:rPr>
          <w:rFonts w:ascii="仿宋_GB2312" w:hAnsi="仿宋_GB2312" w:eastAsia="仿宋_GB2312" w:cs="仿宋_GB2312"/>
          <w:sz w:val="32"/>
        </w:rPr>
        <w:t>淡水鱼抽检项目包括氯霉素、溴氰菊酯、呋喃西林代谢物、氯氰菊酯、氟苯尼考、恩诺沙星、呋喃唑酮代谢物、地西泮、五氯酚酸钠(以五氯酚计)、磺胺类(总量)、挥发性盐基氮、孔雀石绿、甲氧苄啶</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w:t>
      </w:r>
      <w:r>
        <w:rPr>
          <w:rFonts w:ascii="仿宋_GB2312" w:hAnsi="仿宋_GB2312" w:eastAsia="仿宋_GB2312" w:cs="仿宋_GB2312"/>
          <w:sz w:val="32"/>
        </w:rPr>
        <w:t>淡水蟹抽检项目包括氯霉素、孔雀石绿、五氯酚酸钠(以五氯酚计)、镉(以Cd计)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w:t>
      </w:r>
      <w:r>
        <w:rPr>
          <w:rFonts w:ascii="仿宋_GB2312" w:hAnsi="仿宋_GB2312" w:eastAsia="仿宋_GB2312" w:cs="仿宋_GB2312"/>
          <w:sz w:val="32"/>
        </w:rPr>
        <w:t>豇豆抽检项目包括甲氨基阿维菌素苯甲酸盐、阿维菌素、甲胺磷、氯氟氰菊酯和高效氯氟氰菊酯、氧乐果、甲基异柳磷、氯氰菊酯和高效氯氰菊酯、氟虫腈、灭蝇胺、倍硫磷、水胺硫磷、甲拌磷、啶虫脒、乙酰甲胺磷、噻虫嗪、氯唑磷、灭多威、克百威、噻虫胺</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w:t>
      </w:r>
      <w:r>
        <w:rPr>
          <w:rFonts w:ascii="仿宋_GB2312" w:hAnsi="仿宋_GB2312" w:eastAsia="仿宋_GB2312" w:cs="仿宋_GB2312"/>
          <w:sz w:val="32"/>
        </w:rPr>
        <w:t>普通白菜抽检项目包括甲氨基阿维菌素苯甲酸盐、阿维菌素、溴氰菊酯、甲胺磷、氯氟氰菊酯和高效氯氟氰菊酯、氧乐果、虫螨腈、敌敌畏、甲氰菊酯、久效磷、水胺硫磷、啶虫脒、辛硫磷、克百威、镉(以Cd计)、甲基异柳磷、氯氰菊酯和高效氯氰菊酯、氟虫腈、吡虫啉、百菌清、甲拌磷、毒死蜱、噻虫嗪、铅(以Pb计)</w:t>
      </w:r>
      <w:r>
        <w:rPr>
          <w:rFonts w:hint="eastAsia" w:ascii="仿宋_GB2312" w:hAnsi="仿宋_GB2312" w:eastAsia="仿宋_GB2312" w:cs="仿宋_GB2312"/>
          <w:sz w:val="32"/>
        </w:rPr>
        <w:t>等</w:t>
      </w:r>
      <w:r>
        <w:rPr>
          <w:rFonts w:ascii="仿宋_GB2312" w:hAnsi="仿宋_GB2312" w:eastAsia="仿宋_GB2312" w:cs="仿宋_GB2312"/>
          <w:sz w:val="32"/>
        </w:rPr>
        <w:t>24个指标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w:t>
      </w:r>
      <w:r>
        <w:rPr>
          <w:rFonts w:ascii="仿宋_GB2312" w:hAnsi="仿宋_GB2312" w:eastAsia="仿宋_GB2312" w:cs="仿宋_GB2312"/>
          <w:sz w:val="32"/>
        </w:rPr>
        <w:t>苹果抽检项目包括敌敌畏、毒死蜱、氧乐果、啶虫脒、三唑醇、克百威、甲拌磷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18</w:t>
      </w:r>
      <w:r>
        <w:rPr>
          <w:rFonts w:hint="eastAsia" w:ascii="仿宋_GB2312" w:hAnsi="仿宋_GB2312" w:eastAsia="仿宋_GB2312" w:cs="仿宋_GB2312"/>
          <w:sz w:val="32"/>
          <w:szCs w:val="32"/>
        </w:rPr>
        <w:t>.</w:t>
      </w:r>
      <w:r>
        <w:rPr>
          <w:rFonts w:ascii="仿宋_GB2312" w:hAnsi="仿宋_GB2312" w:eastAsia="仿宋_GB2312" w:cs="仿宋_GB2312"/>
          <w:sz w:val="32"/>
        </w:rPr>
        <w:t>芹菜抽检项目包括阿维菌素、氯氟氰菊酯和高效氯氟氰菊酯、氧乐果、敌敌畏、甲萘威、水胺硫磷、辛硫磷、克百威、镉(以Cd计)、噻虫胺、甲基异柳磷、氯氰菊酯和高效氯氰菊酯、氟虫腈、马拉硫磷、甲拌磷、烯酰吗啉、毒死蜱、铅(以Pb计)</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19</w:t>
      </w:r>
      <w:r>
        <w:rPr>
          <w:rFonts w:hint="eastAsia" w:ascii="仿宋_GB2312" w:hAnsi="仿宋_GB2312" w:eastAsia="仿宋_GB2312" w:cs="仿宋_GB2312"/>
          <w:sz w:val="32"/>
          <w:szCs w:val="32"/>
        </w:rPr>
        <w:t>.</w:t>
      </w:r>
      <w:r>
        <w:rPr>
          <w:rFonts w:ascii="仿宋_GB2312" w:hAnsi="仿宋_GB2312" w:eastAsia="仿宋_GB2312" w:cs="仿宋_GB2312"/>
          <w:sz w:val="32"/>
        </w:rPr>
        <w:t>番茄抽检项目包括甲氨基阿维菌素苯甲酸盐、溴氰菊酯、甲胺磷、氯氟氰菊酯和高效氯氟氰菊酯、氧乐果、烯酰吗啉、氯氰菊酯和高效氯氰菊酯、敌敌畏、毒死蜱、辛硫磷、克百威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w:t>
      </w:r>
      <w:r>
        <w:rPr>
          <w:rFonts w:ascii="仿宋_GB2312" w:hAnsi="仿宋_GB2312" w:eastAsia="仿宋_GB2312" w:cs="仿宋_GB2312"/>
          <w:sz w:val="32"/>
        </w:rPr>
        <w:t>海水蟹抽检项目包括呋喃妥因代谢物、氯霉素、孔雀石绿、呋喃它酮代谢物、五氯酚酸钠(以五氯酚计)、镉(以Cd计)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21</w:t>
      </w:r>
      <w:r>
        <w:rPr>
          <w:rFonts w:hint="eastAsia" w:ascii="仿宋_GB2312" w:hAnsi="仿宋_GB2312" w:eastAsia="仿宋_GB2312" w:cs="仿宋_GB2312"/>
          <w:sz w:val="32"/>
          <w:szCs w:val="32"/>
        </w:rPr>
        <w:t>.</w:t>
      </w:r>
      <w:r>
        <w:rPr>
          <w:rFonts w:ascii="仿宋_GB2312" w:hAnsi="仿宋_GB2312" w:eastAsia="仿宋_GB2312" w:cs="仿宋_GB2312"/>
          <w:sz w:val="32"/>
        </w:rPr>
        <w:t>海水鱼抽检项目包括挥发性盐基氮、氯霉素、孔雀石绿、呋喃唑酮代谢物、呋喃西林代谢物、组胺、甲硝唑、甲氧苄啶、土霉素/金霉素/四环素(组合含量)、五氯酚酸钠(以五氯酚计)、磺胺类(总量)、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22</w:t>
      </w:r>
      <w:r>
        <w:rPr>
          <w:rFonts w:hint="eastAsia" w:ascii="仿宋_GB2312" w:hAnsi="仿宋_GB2312" w:eastAsia="仿宋_GB2312" w:cs="仿宋_GB2312"/>
          <w:sz w:val="32"/>
          <w:szCs w:val="32"/>
        </w:rPr>
        <w:t>.</w:t>
      </w:r>
      <w:r>
        <w:rPr>
          <w:rFonts w:ascii="仿宋_GB2312" w:hAnsi="仿宋_GB2312" w:eastAsia="仿宋_GB2312" w:cs="仿宋_GB2312"/>
          <w:sz w:val="32"/>
        </w:rPr>
        <w:t>鸡蛋抽检项目包括氯霉素、金刚乙胺、金刚烷胺、地美硝唑、甲硝唑、甲砜霉素、呋喃唑酮代谢物、氟虫腈、磺胺类(总量)、恩诺沙星(恩诺沙星与环丙沙星之和)</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23</w:t>
      </w:r>
      <w:r>
        <w:rPr>
          <w:rFonts w:hint="eastAsia" w:ascii="仿宋_GB2312" w:hAnsi="仿宋_GB2312" w:eastAsia="仿宋_GB2312" w:cs="仿宋_GB2312"/>
          <w:sz w:val="32"/>
          <w:szCs w:val="32"/>
        </w:rPr>
        <w:t>.</w:t>
      </w:r>
      <w:r>
        <w:rPr>
          <w:rFonts w:ascii="仿宋_GB2312" w:hAnsi="仿宋_GB2312" w:eastAsia="仿宋_GB2312" w:cs="仿宋_GB2312"/>
          <w:sz w:val="32"/>
        </w:rPr>
        <w:t>姜抽检项目包括噻虫嗪、吡虫啉、铅(以Pb计)、甲拌磷、甲胺磷、氯氟氰菊酯和高效氯氟氰菊酯、氧乐果、克百威、氯氰菊酯和高效氯氰菊酯、镉(以Cd计)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24</w:t>
      </w:r>
      <w:r>
        <w:rPr>
          <w:rFonts w:hint="eastAsia" w:ascii="仿宋_GB2312" w:hAnsi="仿宋_GB2312" w:eastAsia="仿宋_GB2312" w:cs="仿宋_GB2312"/>
          <w:sz w:val="32"/>
          <w:szCs w:val="32"/>
        </w:rPr>
        <w:t>.</w:t>
      </w:r>
      <w:r>
        <w:rPr>
          <w:rFonts w:ascii="仿宋_GB2312" w:hAnsi="仿宋_GB2312" w:eastAsia="仿宋_GB2312" w:cs="仿宋_GB2312"/>
          <w:sz w:val="32"/>
        </w:rPr>
        <w:t>茄子抽检项目包括甲氨基阿维菌素苯甲酸盐、杀扑磷、霜霉威和霜霉威盐酸盐、水胺硫磷、甲拌磷、甲胺磷、氧乐果、氟虫腈、噻虫嗪、甲氰菊酯、氯唑磷、克百威、镉(以Cd计)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25</w:t>
      </w:r>
      <w:r>
        <w:rPr>
          <w:rFonts w:hint="eastAsia" w:ascii="仿宋_GB2312" w:hAnsi="仿宋_GB2312" w:eastAsia="仿宋_GB2312" w:cs="仿宋_GB2312"/>
          <w:sz w:val="32"/>
          <w:szCs w:val="32"/>
        </w:rPr>
        <w:t>.</w:t>
      </w:r>
      <w:r>
        <w:rPr>
          <w:rFonts w:ascii="仿宋_GB2312" w:hAnsi="仿宋_GB2312" w:eastAsia="仿宋_GB2312" w:cs="仿宋_GB2312"/>
          <w:sz w:val="32"/>
        </w:rPr>
        <w:t>辣椒抽检项目包括甲氨基阿维菌素苯甲酸盐、吡唑醚菌酯、杀扑磷、水胺硫磷、吡虫啉、甲拌磷、多菌灵、甲胺磷、氯氟氰菊酯和高效氯氟氰菊酯、氧乐果、啶虫脒、丙溴磷、甲基异柳磷、克百威、氯氰菊酯和高效氯氰菊酯、咪鲜胺和咪鲜胺锰盐、镉(以Cd计)、氟虫腈、百菌清、噻虫胺</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26</w:t>
      </w:r>
      <w:r>
        <w:rPr>
          <w:rFonts w:hint="eastAsia" w:ascii="仿宋_GB2312" w:hAnsi="仿宋_GB2312" w:eastAsia="仿宋_GB2312" w:cs="仿宋_GB2312"/>
          <w:sz w:val="32"/>
          <w:szCs w:val="32"/>
        </w:rPr>
        <w:t>.</w:t>
      </w:r>
      <w:r>
        <w:rPr>
          <w:rFonts w:ascii="仿宋_GB2312" w:hAnsi="仿宋_GB2312" w:eastAsia="仿宋_GB2312" w:cs="仿宋_GB2312"/>
          <w:sz w:val="32"/>
        </w:rPr>
        <w:t>豆类抽检项目包括铬(以Cr计)、赭曲霉毒素A、2,4-滴和2,4-滴钠盐、吡虫啉、铅(以Pb计)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27</w:t>
      </w:r>
      <w:r>
        <w:rPr>
          <w:rFonts w:hint="eastAsia" w:ascii="仿宋_GB2312" w:hAnsi="仿宋_GB2312" w:eastAsia="仿宋_GB2312" w:cs="仿宋_GB2312"/>
          <w:sz w:val="32"/>
          <w:szCs w:val="32"/>
        </w:rPr>
        <w:t>.</w:t>
      </w:r>
      <w:r>
        <w:rPr>
          <w:rFonts w:ascii="仿宋_GB2312" w:hAnsi="仿宋_GB2312" w:eastAsia="仿宋_GB2312" w:cs="仿宋_GB2312"/>
          <w:sz w:val="32"/>
        </w:rPr>
        <w:t>菠菜抽检项目包括阿维菌素、铬(以Cr计)、涕灭威、氯氟氰菊酯和高效氯氟氰菊酯、氧乐果、氯氰菊酯和高效氯氰菊酯、氟虫腈、敌敌畏、甲氰菊酯、水胺硫磷、甲拌磷、毒死蜱、噻虫嗪、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六、</w:t>
      </w:r>
      <w:r>
        <w:rPr>
          <w:rFonts w:ascii="黑体" w:hAnsi="黑体" w:eastAsia="黑体"/>
          <w:b w:val="0"/>
          <w:bCs/>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熏煮香肠火腿制品抽检项目包括氯霉素、山梨酸及其钾盐(以山梨酸计)、胭脂红、亚硝酸盐(以亚硝酸钠计)、大肠菌群、脱氢乙酸及其钠盐(以脱氢乙酸计)、苯甲酸及其钠盐(以苯甲酸计)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熏烧烤肉制品抽检项目包括苯并[a]芘、亚硝酸盐(以亚硝酸钠计)、大肠菌群、氯霉素、铅(以Pb计)、单核细胞增生李斯特氏菌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酱卤肉制品抽检项目包括氯霉素、铬(以Cr计)、山梨酸及其钾盐(以山梨酸计)、胭脂红、镉(以Cd计)、亚硝酸盐(以亚硝酸钠计)、大肠菌群、糖精钠(以糖精计)、单核细胞增生李斯特氏菌、总砷(以As计)、脱氢乙酸及其钠盐(以脱氢乙酸计)、金黄色葡萄球菌、酸性橙Ⅱ、沙门氏菌、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熟肉干制品抽检项目包括大肠菌群、氯霉素、N-二甲基亚硝胺、大肠埃希氏菌O157:H7、沙门氏菌、铅(以Pb计)、铬(以Cr计)、脱氢乙酸及其钠盐(以脱氢乙酸计)、菌落总数、金黄色葡萄球菌、山梨酸及其钾盐(以山梨酸计)、苯甲酸及其钠盐(以苯甲酸计)、镉(以Cd计)、胭脂红、单核细胞增生李斯特氏菌、总砷(以As计)等16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七、</w:t>
      </w:r>
      <w:r>
        <w:rPr>
          <w:rFonts w:ascii="黑体" w:hAnsi="黑体" w:eastAsia="黑体"/>
          <w:b w:val="0"/>
          <w:bCs/>
          <w:sz w:val="32"/>
        </w:rPr>
        <w:t>淀粉及淀粉制品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食用淀粉》</w:t>
      </w:r>
      <w:r>
        <w:rPr>
          <w:rFonts w:hint="eastAsia" w:ascii="仿宋_GB2312" w:hAnsi="仿宋_GB2312" w:eastAsia="仿宋_GB2312" w:cs="仿宋_GB2312"/>
          <w:sz w:val="32"/>
        </w:rPr>
        <w:t>（</w:t>
      </w:r>
      <w:r>
        <w:rPr>
          <w:rFonts w:ascii="仿宋_GB2312" w:hAnsi="仿宋_GB2312" w:eastAsia="仿宋_GB2312" w:cs="仿宋_GB2312"/>
          <w:sz w:val="32"/>
        </w:rPr>
        <w:t>GB 31637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淀粉抽检项目包括大肠菌群、霉菌和酵母、铅(以Pb计)、菌落总数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rPr>
        <w:t>粉丝粉条抽检项目包括铅(以Pb计)、脱氢乙酸及其钠盐(以脱氢乙酸计)、山梨酸及其钾盐(以山梨酸计)、苯甲酸及其钠盐(以苯甲酸计)、二氧化硫残留量、铝的残留量(干样品，以Al计)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bookmarkStart w:id="0" w:name="_GoBack"/>
      <w:r>
        <w:rPr>
          <w:rFonts w:hint="eastAsia" w:ascii="黑体" w:hAnsi="黑体" w:eastAsia="黑体"/>
          <w:b w:val="0"/>
          <w:bCs/>
          <w:sz w:val="32"/>
          <w:szCs w:val="32"/>
        </w:rPr>
        <w:t>八、</w:t>
      </w:r>
      <w:r>
        <w:rPr>
          <w:rFonts w:ascii="黑体" w:hAnsi="黑体" w:eastAsia="黑体"/>
          <w:b w:val="0"/>
          <w:bCs/>
          <w:sz w:val="32"/>
        </w:rPr>
        <w:t>其他食品</w:t>
      </w:r>
    </w:p>
    <w:bookmarkEnd w:id="0"/>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rPr>
        <w:t>冷链即食食品抽检项目包括汞(以Hg计)、镉(以Cd计)、大肠菌群、单核细胞增生李斯特氏菌、总砷(以As计)、大肠埃希氏菌O157:H7、金黄色葡萄球菌、菌落总数、沙门氏菌、铅(以Pb计)、砷(以As计)、大肠埃希氏菌(大肠杆菌)</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rPr>
        <w:t>即食鲜切蔬果抽检项目包括大肠埃希氏菌O157:H7、沙门氏菌、大肠埃希氏菌(大肠杆菌)、金黄色葡萄球菌</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aKFxuM0Qowv0J/gnrP2At1kSEW8=" w:salt="TZtBxwYVzDd34nIWse+VqA=="/>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12FDB"/>
    <w:rsid w:val="000215F1"/>
    <w:rsid w:val="000246B2"/>
    <w:rsid w:val="000B313F"/>
    <w:rsid w:val="000D7F6B"/>
    <w:rsid w:val="00124B73"/>
    <w:rsid w:val="001336B5"/>
    <w:rsid w:val="001B42EE"/>
    <w:rsid w:val="001B68E0"/>
    <w:rsid w:val="00233B17"/>
    <w:rsid w:val="00233B2A"/>
    <w:rsid w:val="00241D97"/>
    <w:rsid w:val="00320A1A"/>
    <w:rsid w:val="00370CD9"/>
    <w:rsid w:val="003B5DB2"/>
    <w:rsid w:val="00445AB2"/>
    <w:rsid w:val="00486536"/>
    <w:rsid w:val="004A3E8C"/>
    <w:rsid w:val="004C40B1"/>
    <w:rsid w:val="0067299B"/>
    <w:rsid w:val="006D43B7"/>
    <w:rsid w:val="006E446D"/>
    <w:rsid w:val="006E4F29"/>
    <w:rsid w:val="00716878"/>
    <w:rsid w:val="00732D3B"/>
    <w:rsid w:val="007426C0"/>
    <w:rsid w:val="00745E0E"/>
    <w:rsid w:val="00773DBE"/>
    <w:rsid w:val="007C2FAD"/>
    <w:rsid w:val="007C33F2"/>
    <w:rsid w:val="007D5FB9"/>
    <w:rsid w:val="00800AA0"/>
    <w:rsid w:val="00821301"/>
    <w:rsid w:val="00841D5D"/>
    <w:rsid w:val="00886F59"/>
    <w:rsid w:val="008C4E3C"/>
    <w:rsid w:val="008C7432"/>
    <w:rsid w:val="00914800"/>
    <w:rsid w:val="00973667"/>
    <w:rsid w:val="0099729B"/>
    <w:rsid w:val="009F50D4"/>
    <w:rsid w:val="00A011D1"/>
    <w:rsid w:val="00A2014C"/>
    <w:rsid w:val="00A46440"/>
    <w:rsid w:val="00A51664"/>
    <w:rsid w:val="00A8327D"/>
    <w:rsid w:val="00AA0660"/>
    <w:rsid w:val="00AA301A"/>
    <w:rsid w:val="00AD2EA2"/>
    <w:rsid w:val="00AD3DB9"/>
    <w:rsid w:val="00AD7152"/>
    <w:rsid w:val="00AF080F"/>
    <w:rsid w:val="00AF1BFD"/>
    <w:rsid w:val="00B029CB"/>
    <w:rsid w:val="00B53954"/>
    <w:rsid w:val="00B77C73"/>
    <w:rsid w:val="00C0663A"/>
    <w:rsid w:val="00C1117F"/>
    <w:rsid w:val="00C42CE6"/>
    <w:rsid w:val="00C61585"/>
    <w:rsid w:val="00C809AE"/>
    <w:rsid w:val="00CB3118"/>
    <w:rsid w:val="00CB7648"/>
    <w:rsid w:val="00D0113F"/>
    <w:rsid w:val="00D17AFB"/>
    <w:rsid w:val="00D30706"/>
    <w:rsid w:val="00D31650"/>
    <w:rsid w:val="00D45F20"/>
    <w:rsid w:val="00DA6CF6"/>
    <w:rsid w:val="00DB6A95"/>
    <w:rsid w:val="00E21023"/>
    <w:rsid w:val="00E65C9F"/>
    <w:rsid w:val="00EA269E"/>
    <w:rsid w:val="00EB14DB"/>
    <w:rsid w:val="00EF2783"/>
    <w:rsid w:val="00F74D79"/>
    <w:rsid w:val="00FA4695"/>
    <w:rsid w:val="00FD26C7"/>
    <w:rsid w:val="00FF7C4D"/>
    <w:rsid w:val="02FA0F41"/>
    <w:rsid w:val="1A1F47EB"/>
    <w:rsid w:val="3B892AA3"/>
    <w:rsid w:val="4F7F3DFA"/>
    <w:rsid w:val="60D8457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character" w:customStyle="1" w:styleId="9">
    <w:name w:val="批注框文本 字符"/>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890</Words>
  <Characters>5078</Characters>
  <Lines>42</Lines>
  <Paragraphs>11</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dtj</cp:lastModifiedBy>
  <dcterms:modified xsi:type="dcterms:W3CDTF">2022-06-10T07:58:56Z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