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360" w:lineRule="exact"/>
        <w:jc w:val="left"/>
        <w:rPr>
          <w:rFonts w:ascii="Verdana"/>
          <w:sz w:val="44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附件1</w:t>
      </w:r>
    </w:p>
    <w:p>
      <w:pPr>
        <w:wordWrap w:val="0"/>
        <w:spacing w:line="680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本次检验项目</w:t>
      </w:r>
    </w:p>
    <w:p>
      <w:pPr>
        <w:wordWrap w:val="0"/>
        <w:spacing w:line="300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</w:rPr>
      </w:pP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</w:t>
      </w:r>
      <w:r>
        <w:rPr>
          <w:rFonts w:ascii="黑体" w:hAnsi="黑体" w:eastAsia="黑体"/>
          <w:b/>
          <w:sz w:val="32"/>
        </w:rPr>
        <w:t>粮食加工品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抽检依据是卫生部等7部门《关于撤销食品添加剂过氧化苯甲酰、过氧化钙的公告》（卫生部公告[2011]第4号）、《食品安全国家标准 食品中真菌毒素限量》（GB 2761）、《食品安全国家标准 食品中污染物限量》（GB 2762）、《食品安全国家标准 食品添加剂使用标准》（GB 2760）等标准及产品明示标准和指标的要求。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米粉制品抽检项目包括脱氢乙酸及其钠盐(以脱氢乙酸计)、山梨酸及其钾盐(以山梨酸计)、苯甲酸及其钠盐(以苯甲酸计)、二氧化硫残留量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生湿面制品抽检项目包括铅(以Pb计)、脱氢乙酸及其钠盐(以脱氢乙酸计)、山梨酸及其钾盐(以山梨酸计)、苯甲酸及其钠盐(以苯甲酸计)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其他谷物粉类制成品抽检项目包括山梨酸及其钾盐(以山梨酸计)、苯甲酸及其钠盐(以苯甲酸计)、黄曲霉毒素B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ascii="仿宋_GB2312" w:hAnsi="仿宋_GB2312" w:eastAsia="仿宋_GB2312" w:cs="仿宋_GB2312"/>
          <w:sz w:val="32"/>
        </w:rPr>
        <w:t>、脱氢乙酸及其钠盐(以脱氢乙酸计)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其他谷物碾磨加工品抽检项目包括赭曲霉毒素A、铅(以Pb计)、铬(以Cr计)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大米抽检项目包括铅(以Pb计)、镉(以Cd计)、黄曲霉毒素B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</w:rPr>
        <w:t>发酵面制品抽检项目包括大肠菌群、糖精钠(以糖精计)、脱氢乙酸及其钠盐(以脱氢乙酸计)、山梨酸及其钾盐(以山梨酸计)、苯甲酸及其钠盐（以苯甲酸计）</w:t>
      </w:r>
      <w:r>
        <w:rPr>
          <w:rFonts w:hint="eastAsia" w:ascii="仿宋_GB2312" w:hAnsi="仿宋_GB2312" w:eastAsia="仿宋_GB2312" w:cs="仿宋_GB2312"/>
          <w:sz w:val="32"/>
        </w:rPr>
        <w:t>等5</w:t>
      </w:r>
      <w:r>
        <w:rPr>
          <w:rFonts w:ascii="仿宋_GB2312" w:hAnsi="仿宋_GB2312" w:eastAsia="仿宋_GB2312" w:cs="仿宋_GB2312"/>
          <w:sz w:val="32"/>
        </w:rPr>
        <w:t>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</w:rPr>
        <w:t>米粉抽检项目包括铅(以Pb计)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ascii="仿宋_GB2312" w:hAnsi="仿宋_GB2312" w:eastAsia="仿宋_GB2312" w:cs="仿宋_GB2312"/>
          <w:sz w:val="32"/>
        </w:rPr>
        <w:t>玉米粉、玉米片、玉米渣抽检项目包括赭曲霉毒素A、玉米赤霉烯酮、黄曲霉毒素B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ascii="仿宋_GB2312" w:hAnsi="仿宋_GB2312" w:eastAsia="仿宋_GB2312" w:cs="仿宋_GB2312"/>
          <w:sz w:val="32"/>
        </w:rPr>
        <w:t>普通挂面、手工面抽检项目包括铅(以Pb计)、脱氢乙酸及其钠盐(以脱氢乙酸计)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ascii="仿宋_GB2312" w:hAnsi="仿宋_GB2312" w:eastAsia="仿宋_GB2312" w:cs="仿宋_GB2312"/>
          <w:sz w:val="32"/>
        </w:rPr>
        <w:t>通用小麦粉、专用小麦粉抽检项目包括玉米赤霉烯酮、赭曲霉毒素A、过氧化苯甲酰、黄曲霉毒素B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ascii="仿宋_GB2312" w:hAnsi="仿宋_GB2312" w:eastAsia="仿宋_GB2312" w:cs="仿宋_GB2312"/>
          <w:sz w:val="32"/>
        </w:rPr>
        <w:t>、苯并[a]芘、脱氧雪腐镰刀菌烯醇、镉(以Cd计)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ascii="仿宋_GB2312" w:hAnsi="仿宋_GB2312" w:eastAsia="仿宋_GB2312" w:cs="仿宋_GB2312"/>
          <w:sz w:val="32"/>
        </w:rPr>
        <w:t>谷物加工品抽检项目包括镉(以Cd计)、铅(以Pb计)、黄曲霉毒素B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</w:t>
      </w:r>
      <w:r>
        <w:rPr>
          <w:rFonts w:ascii="黑体" w:hAnsi="黑体" w:eastAsia="黑体"/>
          <w:b/>
          <w:sz w:val="32"/>
        </w:rPr>
        <w:t>调味品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《鸡粉调味料》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SB/T 10415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酿造酱》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2718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、《花生酱》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QB/T 1733.4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水产调味品》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10133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食用盐碘含量》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26878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食用盐》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2721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酱油》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2717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、《酿造食醋》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GB/T 18187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、《酿造酱油》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GB/T 18186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食醋》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2719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29921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、《调味料酒》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SB/T 10416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、《蚝油》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GB/T 21999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、《芝麻酱》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LS/T 3220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、《鸡精调味料》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SB/T 10371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、《食品中可能违法添加的非食用物质和易滥用的食品添加剂品种名单(第一批)》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食品整治办[2008]3号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、《谷氨酸钠(味精)》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GB/T 8967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、《黄豆酱》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GB/T 24399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整顿办函[2011]1号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味精抽检项目包括铅(以Pb计)、谷氨酸钠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普通食用盐抽检项目包括亚铁氰化钾/亚铁氰化钠（以亚铁氰根计）、钡(以Ba计)、氯化钠(以干基计)、碘(以I计)、镉(以Cd计)、铅(以Pb计)、总汞(以Hg计)、总砷(以As计)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黄豆酱、甜面酱等抽检项目包括大肠菌群、氨基酸态氮(以氮计)、脱氢乙酸及其钠盐(以脱氢乙酸计)、糖精钠(以糖精计)、山梨酸及其钾盐(以山梨酸计)、苯甲酸及其钠盐(以苯甲酸计)、黄曲霉毒素B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火锅底料、麻辣烫底料抽检项目包括铅(以Pb计)、脱氢乙酸及其钠盐(以脱氢乙酸计)、山梨酸及其钾盐(以山梨酸计)、苯甲酸及其钠盐(以苯甲酸计)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其他香辛料调味品抽检项目包括铅(以Pb计)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</w:rPr>
        <w:t>辣椒酱抽检项目包括甜蜜素(以环己基氨基磺酸计)、山梨酸及其钾盐(以山梨酸计)、苯甲酸及其钠盐(以苯甲酸计)、脱氢乙酸及其钠盐(以脱氢乙酸计)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</w:rPr>
        <w:t>其他固体调味料抽检项目包括糖精钠(以糖精计)、总砷(以As计)、脱氢乙酸及其钠盐(以脱氢乙酸计)、苏丹红Ⅳ、苏丹红Ⅲ、苏丹红Ⅱ、苏丹红Ⅰ、山梨酸及其钾盐(以山梨酸计)、甜蜜素(以环己基氨基磺酸计)、铅(以Pb计)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ascii="仿宋_GB2312" w:hAnsi="仿宋_GB2312" w:eastAsia="仿宋_GB2312" w:cs="仿宋_GB2312"/>
          <w:sz w:val="32"/>
        </w:rPr>
        <w:t>辣椒、花椒、辣椒粉、花椒粉抽检项目包括罗丹明B、苏丹红Ⅲ、苏丹红Ⅱ、苏丹红Ⅰ、苏丹红IV、铅(以Pb计)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ascii="仿宋_GB2312" w:hAnsi="仿宋_GB2312" w:eastAsia="仿宋_GB2312" w:cs="仿宋_GB2312"/>
          <w:sz w:val="32"/>
        </w:rPr>
        <w:t>其他半固体调味料抽检项目包括甜蜜素(以环己基氨基磺酸计)、脱氢乙酸及其钠盐(以脱氢乙酸计)、罗丹明B、山梨酸及其钾盐(以山梨酸计)、苯甲酸及其钠盐(以苯甲酸计)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ascii="仿宋_GB2312" w:hAnsi="仿宋_GB2312" w:eastAsia="仿宋_GB2312" w:cs="仿宋_GB2312"/>
          <w:sz w:val="32"/>
        </w:rPr>
        <w:t>料酒抽检项目包括甜蜜素(以环己基氨基磺酸计)、氨基酸态氮(以氮计)、脱氢乙酸及其钠盐(以脱氢乙酸计)、糖精钠(以糖精计)、山梨酸及其钾盐(以山梨酸计)、苯甲酸及其钠盐(以苯甲酸计)、三氯蔗糖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ascii="仿宋_GB2312" w:hAnsi="仿宋_GB2312" w:eastAsia="仿宋_GB2312" w:cs="仿宋_GB2312"/>
          <w:sz w:val="32"/>
        </w:rPr>
        <w:t>坚果与籽类的泥(酱)，包括花生酱等抽检项目包括沙门氏菌、酸值(以KOH计)(以脂肪计)、过氧化值(以脂肪计)、铅(以Pb计)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ascii="仿宋_GB2312" w:hAnsi="仿宋_GB2312" w:eastAsia="仿宋_GB2312" w:cs="仿宋_GB2312"/>
          <w:sz w:val="32"/>
        </w:rPr>
        <w:t>风味食用盐抽检项目包括亚铁氰化钾/亚铁氰化钠（以亚铁氰根计)、镉(以Cd计)、钡(以Ba计)、铅(以Pb计)、总汞(以Hg计)、总砷(以As计)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ascii="仿宋_GB2312" w:hAnsi="仿宋_GB2312" w:eastAsia="仿宋_GB2312" w:cs="仿宋_GB2312"/>
          <w:sz w:val="32"/>
        </w:rPr>
        <w:t>酱油抽检项目包括大肠菌群、全氮(以氮计)、糖精钠(以糖精计)、氨基酸态氮(以氮计)、脱氢乙酸及其钠盐(以脱氢乙酸计)、对羟基苯甲酸酯类及其钠盐(对羟基苯甲酸甲酯钠，对羟基苯甲酸乙酯及其钠盐)(以对羟基苯甲酸计)、山梨酸及其钾盐(以山梨酸计)、苯甲酸及其钠盐(以苯甲酸计)、铵盐(以占氨基酸态氮的百分比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ascii="仿宋_GB2312" w:hAnsi="仿宋_GB2312" w:eastAsia="仿宋_GB2312" w:cs="仿宋_GB2312"/>
          <w:sz w:val="32"/>
        </w:rPr>
        <w:t>食醋抽检项目包括总酸(以乙酸计)、不挥发酸(以乳酸计)、脱氢乙酸及其钠盐(以脱氢乙酸计)、对羟基苯甲酸酯类及其钠盐(对羟基苯甲酸甲酯钠，对羟基苯甲酸乙酯及其钠盐)(以对羟基苯甲酸计)、糖精钠(以糖精计)、山梨酸及其钾盐(以山梨酸计)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</w:t>
      </w:r>
      <w:r>
        <w:rPr>
          <w:rFonts w:ascii="黑体" w:hAnsi="黑体" w:eastAsia="黑体"/>
          <w:b/>
          <w:sz w:val="32"/>
        </w:rPr>
        <w:t>茶叶及相关制品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《食品安全国家标准 食品中农药最大残留限量》（GB 2763）、《食品安全国家标准 食品中污染物限量》（GB 2762）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绿茶、红茶、乌龙茶、黄茶、白茶、黑茶、花茶、袋泡茶、紧压茶抽检项目包括氧乐果、氰戊菊酯和S-氰戊菊酯、甲拌磷、乙酰甲胺磷、唑虫酰胺、氯氰菊酯和高效氯氰菊酯、毒死蜱、铅(以Pb计)、氟、茚虫威、水胺硫磷、灭多威、克百威、联苯菊酯、吡虫啉、草甘膦、甲胺磷、三氯杀螨醇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速溶茶类、其它含茶制品抽检项目包括铅(以Pb计)、脱氢乙酸及其钠盐(以脱氢乙酸计)、二氧化硫残留量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代用茶抽检项目包括吡虫啉、铅(以Pb计)、井冈霉素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</w:t>
      </w:r>
      <w:r>
        <w:rPr>
          <w:rFonts w:ascii="黑体" w:hAnsi="黑体" w:eastAsia="黑体"/>
          <w:b/>
          <w:sz w:val="32"/>
        </w:rPr>
        <w:t>糖果制品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糖果》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17399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果冻》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19299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预包装食品营养标签通则》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28050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29921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果冻抽检项目包括大肠菌群、糖精钠(以糖精计)、阿斯巴甜、蛋白质、山梨酸及其钾盐(以山梨酸计)、蔗糖、甜蜜素(以环己基氨基磺酸计)、钠、苯甲酸及其钠盐(以苯甲酸计)、酵母、纽甜、霉菌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糖果抽检项目包括大肠菌群、糖精钠(以糖精计)、日落黄、胭脂红、苋菜红、铅(以Pb计)、柠檬黄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巧克力、巧克力制品、代可可脂巧克力及代可可脂巧克力制品抽检项目包括沙门氏菌、铅(以Pb计)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</w:t>
      </w:r>
      <w:r>
        <w:rPr>
          <w:rFonts w:ascii="黑体" w:hAnsi="黑体" w:eastAsia="黑体"/>
          <w:b/>
          <w:sz w:val="32"/>
        </w:rPr>
        <w:t>水果制品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蜜饯》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14884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、《果酱》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GB/T 22474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2763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果酱抽检项目包括大肠菌群、甜蜜素(以环己基氨基磺酸计)、脱氢乙酸及其钠盐(以脱氢乙酸计)、霉菌、商业无菌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水果干制品(含干枸杞)抽检项目包括大肠菌群、糖精钠(以糖精计)、啶虫脒、氯氰菊酯和高效氯氰菊酯、唑螨酯、哒螨灵、铅(以Pb计)、山梨酸及其钾盐(以山梨酸计)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蜜饯类、凉果类、果脯类、话化类、果糕类抽检项目包括山梨酸及其钾盐(以山梨酸计)、柠檬黄、二氧化硫残留量、大肠菌群、糖精钠(以糖精计)、脱氢乙酸及其钠盐(以脱氢乙酸计)、霉菌、乙二胺四乙酸二钠、胭脂红、甜蜜素(以环己基氨基磺酸计)、日落黄、苋菜红、铅(以Pb计)、亮蓝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</w:t>
      </w:r>
      <w:r>
        <w:rPr>
          <w:rFonts w:ascii="黑体" w:hAnsi="黑体" w:eastAsia="黑体"/>
          <w:b/>
          <w:sz w:val="32"/>
        </w:rPr>
        <w:t>可可及焙烤咖啡产品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《焙炒咖啡》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NY/T 605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焙炒咖啡抽检项目包括赭曲霉毒素A、铅(以Pb计)、咖啡因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七、</w:t>
      </w:r>
      <w:r>
        <w:rPr>
          <w:rFonts w:ascii="黑体" w:hAnsi="黑体" w:eastAsia="黑体"/>
          <w:b/>
          <w:sz w:val="32"/>
        </w:rPr>
        <w:t>特殊医学用途配方食品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特殊医学用途婴儿配方食品通则》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25596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、卫生部、工业和信息化部、农业部、工商总局、质检总局公告《关于三聚氰胺在食品中的限量值的公告》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2011年第10号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特殊医学用途配方食品通则》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29922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全营养配方食品、特定全营养配方食品、非全营养配方食品抽检项目包括硝酸盐(以NaNO</w:t>
      </w:r>
      <w:r>
        <w:rPr>
          <w:rFonts w:ascii="仿宋_GB2312" w:hAnsi="仿宋_GB2312" w:eastAsia="仿宋_GB2312" w:cs="仿宋_GB2312"/>
          <w:sz w:val="32"/>
          <w:vertAlign w:val="subscript"/>
        </w:rPr>
        <w:t>3</w:t>
      </w:r>
      <w:r>
        <w:rPr>
          <w:rFonts w:ascii="仿宋_GB2312" w:hAnsi="仿宋_GB2312" w:eastAsia="仿宋_GB2312" w:cs="仿宋_GB2312"/>
          <w:sz w:val="32"/>
        </w:rPr>
        <w:t>计)、氯、维生素K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ascii="仿宋_GB2312" w:hAnsi="仿宋_GB2312" w:eastAsia="仿宋_GB2312" w:cs="仿宋_GB2312"/>
          <w:sz w:val="32"/>
        </w:rPr>
        <w:t>、叶酸、烟酸(烟酰胺)、硒、蛋白质、二十二碳六烯酸、肌醇、维生素E、维生素A、维生素C、维生素D、二十碳四烯酸与总脂肪酸比、亚油酸供能比、左旋肉碱、三聚氰胺、碘、钙、钠、胆碱、钼、钾、二十二碳六烯酸与总脂肪酸比、铁、铜、牛磺酸、铬、二十碳四烯酸、生物素、α-亚麻酸供能比、磷、维生素B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</w:rPr>
        <w:t>、维生素B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ascii="仿宋_GB2312" w:hAnsi="仿宋_GB2312" w:eastAsia="仿宋_GB2312" w:cs="仿宋_GB2312"/>
          <w:sz w:val="32"/>
        </w:rPr>
        <w:t>、维生素B</w:t>
      </w:r>
      <w:r>
        <w:rPr>
          <w:rFonts w:ascii="仿宋_GB2312" w:hAnsi="仿宋_GB2312" w:eastAsia="仿宋_GB2312" w:cs="仿宋_GB2312"/>
          <w:sz w:val="32"/>
          <w:vertAlign w:val="subscript"/>
        </w:rPr>
        <w:t>6</w:t>
      </w:r>
      <w:r>
        <w:rPr>
          <w:rFonts w:ascii="仿宋_GB2312" w:hAnsi="仿宋_GB2312" w:eastAsia="仿宋_GB2312" w:cs="仿宋_GB2312"/>
          <w:sz w:val="32"/>
        </w:rPr>
        <w:t>、大肠菌群、锌、黄曲霉毒素M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ascii="仿宋_GB2312" w:hAnsi="仿宋_GB2312" w:eastAsia="仿宋_GB2312" w:cs="仿宋_GB2312"/>
          <w:sz w:val="32"/>
        </w:rPr>
        <w:t>、锰、亚硝酸盐(以NaNO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</w:rPr>
        <w:t>计)、镁、金黄色葡萄球菌、菌落总数、维生素B</w:t>
      </w:r>
      <w:r>
        <w:rPr>
          <w:rFonts w:ascii="仿宋_GB2312" w:hAnsi="仿宋_GB2312" w:eastAsia="仿宋_GB2312" w:cs="仿宋_GB2312"/>
          <w:sz w:val="32"/>
          <w:vertAlign w:val="subscript"/>
        </w:rPr>
        <w:t>12</w:t>
      </w:r>
      <w:r>
        <w:rPr>
          <w:rFonts w:ascii="仿宋_GB2312" w:hAnsi="仿宋_GB2312" w:eastAsia="仿宋_GB2312" w:cs="仿宋_GB2312"/>
          <w:sz w:val="32"/>
        </w:rPr>
        <w:t>、沙门氏菌、铅(以Pb计)、泛酸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特殊医学用途婴儿配方食品抽检项目包括三聚氰胺、胆碱、生物素、维生素B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</w:rPr>
        <w:t>、维生素B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ascii="仿宋_GB2312" w:hAnsi="仿宋_GB2312" w:eastAsia="仿宋_GB2312" w:cs="仿宋_GB2312"/>
          <w:sz w:val="32"/>
        </w:rPr>
        <w:t>、维生素B</w:t>
      </w:r>
      <w:r>
        <w:rPr>
          <w:rFonts w:ascii="仿宋_GB2312" w:hAnsi="仿宋_GB2312" w:eastAsia="仿宋_GB2312" w:cs="仿宋_GB2312"/>
          <w:sz w:val="32"/>
          <w:vertAlign w:val="subscript"/>
        </w:rPr>
        <w:t>6</w:t>
      </w:r>
      <w:r>
        <w:rPr>
          <w:rFonts w:ascii="仿宋_GB2312" w:hAnsi="仿宋_GB2312" w:eastAsia="仿宋_GB2312" w:cs="仿宋_GB2312"/>
          <w:sz w:val="32"/>
        </w:rPr>
        <w:t>、维生素K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ascii="仿宋_GB2312" w:hAnsi="仿宋_GB2312" w:eastAsia="仿宋_GB2312" w:cs="仿宋_GB2312"/>
          <w:sz w:val="32"/>
        </w:rPr>
        <w:t>、肌醇、二十碳四烯酸与总脂肪酸比、二十碳四烯酸、菌落总数、维生素B</w:t>
      </w:r>
      <w:r>
        <w:rPr>
          <w:rFonts w:ascii="仿宋_GB2312" w:hAnsi="仿宋_GB2312" w:eastAsia="仿宋_GB2312" w:cs="仿宋_GB2312"/>
          <w:sz w:val="32"/>
          <w:vertAlign w:val="subscript"/>
        </w:rPr>
        <w:t>12</w:t>
      </w:r>
      <w:r>
        <w:rPr>
          <w:rFonts w:ascii="仿宋_GB2312" w:hAnsi="仿宋_GB2312" w:eastAsia="仿宋_GB2312" w:cs="仿宋_GB2312"/>
          <w:sz w:val="32"/>
        </w:rPr>
        <w:t>、二十二碳六烯酸(22:6 n-3)与二十碳四烯酸(20:4 n-6)的比、叶黄素、碳水化合物、烟酸(烟酰胺)、蛋白质、左旋肉碱、钙、钠、钼、钾、铁、杂质度、铜、铬、大肠菌群、锌、锰、镁、芥酸与总脂肪酸比值、低聚果糖、沙门氏菌、核苷酸、硝酸盐(以NaNO</w:t>
      </w:r>
      <w:r>
        <w:rPr>
          <w:rFonts w:ascii="仿宋_GB2312" w:hAnsi="仿宋_GB2312" w:eastAsia="仿宋_GB2312" w:cs="仿宋_GB2312"/>
          <w:sz w:val="32"/>
          <w:vertAlign w:val="subscript"/>
        </w:rPr>
        <w:t>3</w:t>
      </w:r>
      <w:r>
        <w:rPr>
          <w:rFonts w:ascii="仿宋_GB2312" w:hAnsi="仿宋_GB2312" w:eastAsia="仿宋_GB2312" w:cs="仿宋_GB2312"/>
          <w:sz w:val="32"/>
        </w:rPr>
        <w:t>计)、维生素E、维生素A、维生素C、维生素D、黄曲霉毒素M₁、α-亚麻酸、硒、黄曲霉毒素B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ascii="仿宋_GB2312" w:hAnsi="仿宋_GB2312" w:eastAsia="仿宋_GB2312" w:cs="仿宋_GB2312"/>
          <w:sz w:val="32"/>
        </w:rPr>
        <w:t>、碘、磷、亚硝酸盐(以NaNO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</w:rPr>
        <w:t>计)、反式脂肪酸最高含量与总脂肪酸比值、二十二碳六烯酸、亚油酸、钙磷比值、铅(以Pb计)、氯、叶酸、水分、亚油酸与α-亚麻酸比值、金黄色葡萄球菌、长链不饱和脂肪酸中二十碳五烯酸(20:5 n-3)的量与二十二碳六烯酸的量的比、终产品脂肪中月桂酸和肉豆蔻酸(十四烷酸)总量与总脂肪酸的比值、二十二碳六烯酸与总脂肪酸比、牛磺酸、阪崎肠杆菌、灰分、泛酸、脂肪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八、</w:t>
      </w:r>
      <w:r>
        <w:rPr>
          <w:rFonts w:ascii="黑体" w:hAnsi="黑体" w:eastAsia="黑体"/>
          <w:b/>
          <w:sz w:val="32"/>
        </w:rPr>
        <w:t>食用农产品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食品中兽药最大残留限量》（GB 31650）、《食品动物中禁止使用的药品及其他化合物清单》（农业农村部公告第250号）、《食品安全国家标准 食品中农药最大残留限量》（GB 2763）、《食品安全国家标准 食品中污染物限量》（GB 2762）、《兽药地方标准废止目录》（农业部公告第560号）、《食品安全国家标准 食品中真菌毒素限量》（GB 2761）、《豆芽卫生标准》（GB 22556）、《食品中可能违法添加的非食用物质和易滥用的食品添加剂名单（第四批）》（整顿办函〔2010〕50 号）、《食品安全国家标准 鲜(冻)畜、禽产品》（GB 2707）、《食品安全国家标准 鲜、冻动物性水产品》（GB 2733）、《国家食品药品监督管理总局 农业部 国家卫生和计划生育委员会关于豆芽生产过程中禁止使用6-苄基腺嘌呤等物质的公告》（2015 年第 11 号）等标准及产品明示标准和指标的要求。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牛肉抽检项目包括林可霉素、氯霉素、呋喃西林代谢物、莱克多巴胺、四环素、克伦特罗、沙丁胺醇、氟苯尼考、恩诺沙星、呋喃唑酮代谢物、多西环素、五氯酚酸钠(以五氯酚计)、磺胺类(总量)、</w:t>
      </w:r>
      <w:r>
        <w:rPr>
          <w:rFonts w:hint="eastAsia" w:ascii="仿宋_GB2312" w:hAnsi="仿宋_GB2312" w:eastAsia="仿宋_GB2312" w:cs="仿宋_GB2312"/>
          <w:sz w:val="32"/>
        </w:rPr>
        <w:t>挥发性盐基氮、</w:t>
      </w:r>
      <w:r>
        <w:rPr>
          <w:rFonts w:ascii="仿宋_GB2312" w:hAnsi="仿宋_GB2312" w:eastAsia="仿宋_GB2312" w:cs="仿宋_GB2312"/>
          <w:sz w:val="32"/>
        </w:rPr>
        <w:t>甲氧苄啶、土霉素、地塞米松、土霉素/金霉素/四环素(组合含量)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其他禽副产品抽检项目包括呋喃妥因代谢物、氯霉素、呋喃唑酮代谢物、呋喃西林代谢物、五氯酚酸钠(以五氯酚计)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柑、橘抽检项目包括苯醚甲环唑、水胺硫磷、联苯菊酯、氯唑磷、甲拌磷、多菌灵、三唑磷、氯氟氰菊酯和高效氯氟氰菊酯、氧乐果、丙溴磷、克百威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鸡肝抽检项目包括恩诺沙星(恩诺沙星与环丙沙星之和)、金刚烷胺、氯霉素、呋喃唑酮代谢物、呋喃西林代谢物、总砷(以As计)、替米考星、氟苯尼考、金刚乙胺、五氯酚酸钠(以五氯酚计)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10个指标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猪肉抽检项目包括氯霉素、莱克多巴胺、利巴韦林、克伦特罗、替米考星、氟苯尼考(氟苯尼考与氟苯尼考胺之和)、喹乙醇、甲硝唑、沙丁胺醇、氯丙嗪、呋喃唑酮代谢物、多西环素、五氯酚酸钠(以五氯酚计)、磺胺类(总量)、恩诺沙星(恩诺沙星与环丙沙星之和)、挥发性盐基氮、甲氧苄啶、土霉素、地塞米松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</w:rPr>
        <w:t>山药抽检项目包括涕灭威、氯氟氰菊酯和高效氯氟氰菊酯、克百威、铅(以Pb计)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</w:rPr>
        <w:t>鸡肉抽检项目包括氯霉素、呋喃西林代谢物、四环素、替米考星、氟苯尼考(氟苯尼考与氟苯尼考胺之和)、金刚烷胺、甲硝唑、尼卡巴嗪、氟苯尼考、呋喃唑酮代谢物、多西环素、沙拉沙星、五氯酚酸钠(以五氯酚计)、磺胺类(总量)、恩诺沙星(恩诺沙星与环丙沙星之和)、挥发性盐基氮、呋喃它酮代谢物、甲氧苄啶、土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ascii="仿宋_GB2312" w:hAnsi="仿宋_GB2312" w:eastAsia="仿宋_GB2312" w:cs="仿宋_GB2312"/>
          <w:sz w:val="32"/>
        </w:rPr>
        <w:t>韭菜抽检项目包括阿维菌素、水胺硫磷、甲拌磷、多菌灵、甲胺磷、氯氟氰菊酯和高效氯氟氰菊酯、二甲戊灵、氧乐果、啶虫脒、乙酰甲胺磷、甲基异柳磷、氯氰菊酯和高效氯氰菊酯、氟虫腈、敌敌畏、毒死蜱、铅(以Pb计)、腐霉利、辛硫磷、灭线磷、克百威、肟菌酯、镉(以Cd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ascii="仿宋_GB2312" w:hAnsi="仿宋_GB2312" w:eastAsia="仿宋_GB2312" w:cs="仿宋_GB2312"/>
          <w:sz w:val="32"/>
        </w:rPr>
        <w:t>枣抽检项目包括氰戊菊酯和S-氰戊菊酯、多菌灵、糖精钠(以糖精计)、氧乐果、氟虫腈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ascii="仿宋_GB2312" w:hAnsi="仿宋_GB2312" w:eastAsia="仿宋_GB2312" w:cs="仿宋_GB2312"/>
          <w:sz w:val="32"/>
        </w:rPr>
        <w:t>梨抽检项目包括水胺硫磷、多菌灵、氯氟氰菊酯和高效氯氟氰菊酯、氧乐果、敌敌畏、毒死蜱、吡虫啉、克百威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ascii="仿宋_GB2312" w:hAnsi="仿宋_GB2312" w:eastAsia="仿宋_GB2312" w:cs="仿宋_GB2312"/>
          <w:sz w:val="32"/>
        </w:rPr>
        <w:t>海水虾抽检项目包括孔雀石绿(孔雀石绿及其代谢物隐色孔雀石绿残留量之和)、五氯酚酸钠(以五氯酚计)、镉(以Cd计)、恩诺沙星(恩诺沙星与环丙沙星之和)、呋喃唑酮代谢物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ascii="仿宋_GB2312" w:hAnsi="仿宋_GB2312" w:eastAsia="仿宋_GB2312" w:cs="仿宋_GB2312"/>
          <w:sz w:val="32"/>
        </w:rPr>
        <w:t>西瓜抽检项目包括克百威、敌敌畏、氧乐果、噻虫嗪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</w:t>
      </w:r>
      <w:r>
        <w:rPr>
          <w:rFonts w:ascii="仿宋_GB2312" w:hAnsi="仿宋_GB2312" w:eastAsia="仿宋_GB2312" w:cs="仿宋_GB2312"/>
          <w:sz w:val="32"/>
        </w:rPr>
        <w:t>石榴抽检项目包括硫环磷、苯醚甲环唑、硫线磷、克百威、敌百虫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</w:t>
      </w:r>
      <w:r>
        <w:rPr>
          <w:rFonts w:ascii="仿宋_GB2312" w:hAnsi="仿宋_GB2312" w:eastAsia="仿宋_GB2312" w:cs="仿宋_GB2312"/>
          <w:sz w:val="32"/>
        </w:rPr>
        <w:t>羊肉抽检项目包括林可霉素、莱克多巴胺、克伦特罗、五氯酚酸钠(以五氯酚计)、磺胺类(总量)、沙丁胺醇、铅(以Pb计)、氟苯尼考、恩诺沙星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ascii="仿宋_GB2312" w:hAnsi="仿宋_GB2312" w:eastAsia="仿宋_GB2312" w:cs="仿宋_GB2312"/>
          <w:sz w:val="32"/>
        </w:rPr>
        <w:t>大白菜抽检项目包括甲氨基阿维菌素苯甲酸盐、毒死蜱、噻虫嗪、水胺硫磷、阿维菌素、吡虫啉、甲拌磷、涕灭威、甲胺磷、氧乐果、啶虫脒、克百威、唑虫酰胺、镉(以Cd计)、氟虫腈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ascii="仿宋_GB2312" w:hAnsi="仿宋_GB2312" w:eastAsia="仿宋_GB2312" w:cs="仿宋_GB2312"/>
          <w:sz w:val="32"/>
        </w:rPr>
        <w:t>结球甘蓝抽检项目包括甲基异柳磷、涕灭威、甲胺磷、氧乐果、乙酰甲胺磷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</w:t>
      </w:r>
      <w:r>
        <w:rPr>
          <w:rFonts w:ascii="仿宋_GB2312" w:hAnsi="仿宋_GB2312" w:eastAsia="仿宋_GB2312" w:cs="仿宋_GB2312"/>
          <w:sz w:val="32"/>
        </w:rPr>
        <w:t>柿子抽检项目包括涕灭威、水胺硫磷、克百威、氰戊菊酯和S-氰戊菊酯、杀扑磷、辛硫磷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ascii="仿宋_GB2312" w:hAnsi="仿宋_GB2312" w:eastAsia="仿宋_GB2312" w:cs="仿宋_GB2312"/>
          <w:sz w:val="32"/>
        </w:rPr>
        <w:t>猪肝抽检项目包括恩诺沙星(恩诺沙星与环丙沙星之和)、呋喃唑酮代谢物、多西环素、总砷(以As计)、甲氧苄啶、土霉素、克伦特罗、五氯酚酸钠(以五氯酚计)、磺胺类(总量)、镉(以Cd计)、氟苯尼考(氟苯尼考与氟苯尼考胺之和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</w:t>
      </w:r>
      <w:r>
        <w:rPr>
          <w:rFonts w:ascii="仿宋_GB2312" w:hAnsi="仿宋_GB2312" w:eastAsia="仿宋_GB2312" w:cs="仿宋_GB2312"/>
          <w:sz w:val="32"/>
        </w:rPr>
        <w:t>柠檬抽检项目包括水胺硫磷、克百威、联苯菊酯、乙螨唑、多菌灵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</w:t>
      </w:r>
      <w:r>
        <w:rPr>
          <w:rFonts w:ascii="仿宋_GB2312" w:hAnsi="仿宋_GB2312" w:eastAsia="仿宋_GB2312" w:cs="仿宋_GB2312"/>
          <w:sz w:val="32"/>
        </w:rPr>
        <w:t>淡水虾抽检项目包括氯霉素、孔雀石绿、地西泮、五氯酚酸钠(以五氯酚计)、磺胺类(总量)、恩诺沙星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</w:t>
      </w:r>
      <w:r>
        <w:rPr>
          <w:rFonts w:ascii="仿宋_GB2312" w:hAnsi="仿宋_GB2312" w:eastAsia="仿宋_GB2312" w:cs="仿宋_GB2312"/>
          <w:sz w:val="32"/>
        </w:rPr>
        <w:t>桃抽检项目包括苯醚甲环唑、溴氰菊酯、甲拌磷、多菌灵、甲胺磷、氧乐果、敌敌畏、氟硅唑、克百威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</w:t>
      </w:r>
      <w:r>
        <w:rPr>
          <w:rFonts w:ascii="仿宋_GB2312" w:hAnsi="仿宋_GB2312" w:eastAsia="仿宋_GB2312" w:cs="仿宋_GB2312"/>
          <w:sz w:val="32"/>
        </w:rPr>
        <w:t>淡水鱼抽检项目包括氯霉素、溴氰菊酯、呋喃西林代谢物、氯氰菊酯、氟苯尼考、恩诺沙星、呋喃唑酮代谢物、地西泮、五氯酚酸钠(以五氯酚计)、磺胺类(总量)、孔雀石绿、甲氧苄啶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</w:t>
      </w:r>
      <w:r>
        <w:rPr>
          <w:rFonts w:ascii="仿宋_GB2312" w:hAnsi="仿宋_GB2312" w:eastAsia="仿宋_GB2312" w:cs="仿宋_GB2312"/>
          <w:sz w:val="32"/>
        </w:rPr>
        <w:t>香蕉抽检项目包括苯醚甲环唑、吡唑醚菌酯、噻虫嗪、吡虫啉、甲拌磷、多菌灵、氟虫腈、腈苯唑、噻虫胺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</w:t>
      </w:r>
      <w:r>
        <w:rPr>
          <w:rFonts w:ascii="仿宋_GB2312" w:hAnsi="仿宋_GB2312" w:eastAsia="仿宋_GB2312" w:cs="仿宋_GB2312"/>
          <w:sz w:val="32"/>
        </w:rPr>
        <w:t>油麦菜抽检项目包括噻虫嗪、水胺硫磷、阿维菌素、氯唑磷、甲拌磷、灭多威、氯氟氰菊酯和高效氯氟氰菊酯、氧乐果、乙酰甲胺磷、啶虫脒、甲基异柳磷、克百威、氟虫腈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</w:t>
      </w:r>
      <w:r>
        <w:rPr>
          <w:rFonts w:ascii="仿宋_GB2312" w:hAnsi="仿宋_GB2312" w:eastAsia="仿宋_GB2312" w:cs="仿宋_GB2312"/>
          <w:sz w:val="32"/>
        </w:rPr>
        <w:t>淡水蟹抽检项目包括五氯酚酸钠(以五氯酚计)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</w:t>
      </w:r>
      <w:r>
        <w:rPr>
          <w:rFonts w:ascii="仿宋_GB2312" w:hAnsi="仿宋_GB2312" w:eastAsia="仿宋_GB2312" w:cs="仿宋_GB2312"/>
          <w:sz w:val="32"/>
        </w:rPr>
        <w:t>菜薹抽检项目包括甲氨基阿维菌素苯甲酸盐、甲胺磷、氧乐果、啶虫脒、甲基异柳磷、阿维菌素、联苯菊酯、克百威、氯氰菊酯和高效氯氰菊酯、甲拌磷、氟虫腈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</w:t>
      </w:r>
      <w:r>
        <w:rPr>
          <w:rFonts w:ascii="仿宋_GB2312" w:hAnsi="仿宋_GB2312" w:eastAsia="仿宋_GB2312" w:cs="仿宋_GB2312"/>
          <w:sz w:val="32"/>
        </w:rPr>
        <w:t>李子抽检项目包括氰戊菊酯和S-氰戊菊酯、甲胺磷、敌敌畏、氧乐果、多菌灵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</w:t>
      </w:r>
      <w:r>
        <w:rPr>
          <w:rFonts w:ascii="仿宋_GB2312" w:hAnsi="仿宋_GB2312" w:eastAsia="仿宋_GB2312" w:cs="仿宋_GB2312"/>
          <w:sz w:val="32"/>
        </w:rPr>
        <w:t>豇豆抽检项目包括甲氨基阿维菌素苯甲酸盐、阿维菌素、甲胺磷、氯氟氰菊酯和高效氯氟氰菊酯、氧乐果、甲基异柳磷、氯氰菊酯和高效氯氰菊酯、氟虫腈、灭蝇胺、倍硫磷、水胺硫磷、甲拌磷、啶虫脒、乙酰甲胺磷、噻虫嗪、氯唑磷、灭多威、克百威、噻虫胺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</w:t>
      </w:r>
      <w:r>
        <w:rPr>
          <w:rFonts w:ascii="仿宋_GB2312" w:hAnsi="仿宋_GB2312" w:eastAsia="仿宋_GB2312" w:cs="仿宋_GB2312"/>
          <w:sz w:val="32"/>
        </w:rPr>
        <w:t>杏抽检项目包括克百威、氧乐果、抗蚜威、氟硅唑、腈苯唑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</w:t>
      </w:r>
      <w:r>
        <w:rPr>
          <w:rFonts w:ascii="仿宋_GB2312" w:hAnsi="仿宋_GB2312" w:eastAsia="仿宋_GB2312" w:cs="仿宋_GB2312"/>
          <w:sz w:val="32"/>
        </w:rPr>
        <w:t>龙眼抽检项目包括敌敌畏、甲胺磷、氧乐果、克百威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</w:t>
      </w:r>
      <w:r>
        <w:rPr>
          <w:rFonts w:ascii="仿宋_GB2312" w:hAnsi="仿宋_GB2312" w:eastAsia="仿宋_GB2312" w:cs="仿宋_GB2312"/>
          <w:sz w:val="32"/>
        </w:rPr>
        <w:t>普通白菜抽检项目包括虫螨腈、甲氨基阿维菌素苯甲酸盐、敌敌畏、甲胺磷、氯氟氰菊酯和高效氯氟氰菊酯、毒死蜱、氧乐果、啶虫脒、辛硫磷、噻虫嗪、甲氰菊酯、水胺硫磷、阿维菌素、甲基异柳磷、克百威、吡虫啉、氯氰菊酯和高效氯氰菊酯、镉(以Cd计)、铅(以Pb计)、溴氰菊酯、甲拌磷、氟虫腈、百菌清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</w:t>
      </w:r>
      <w:r>
        <w:rPr>
          <w:rFonts w:ascii="仿宋_GB2312" w:hAnsi="仿宋_GB2312" w:eastAsia="仿宋_GB2312" w:cs="仿宋_GB2312"/>
          <w:sz w:val="32"/>
        </w:rPr>
        <w:t>苹果抽检项目包括甲拌磷、氧乐果、啶虫脒、丙溴磷、敌敌畏、毒死蜱、三唑醇、克百威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</w:t>
      </w:r>
      <w:r>
        <w:rPr>
          <w:rFonts w:ascii="仿宋_GB2312" w:hAnsi="仿宋_GB2312" w:eastAsia="仿宋_GB2312" w:cs="仿宋_GB2312"/>
          <w:sz w:val="32"/>
        </w:rPr>
        <w:t>葡萄抽检项目包括苯醚甲环唑、霜霉威和霜霉威盐酸盐、氰戊菊酯和S-氰戊菊酯、甲胺磷、氯氟氰菊酯和高效氯氟氰菊酯、氧乐果、己唑醇、嘧霉胺、烯酰吗啉、氯氰菊酯和高效氯氰菊酯、氟虫腈、辛硫磷、克百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</w:t>
      </w:r>
      <w:r>
        <w:rPr>
          <w:rFonts w:ascii="仿宋_GB2312" w:hAnsi="仿宋_GB2312" w:eastAsia="仿宋_GB2312" w:cs="仿宋_GB2312"/>
          <w:sz w:val="32"/>
        </w:rPr>
        <w:t>芹菜抽检项目包括敌敌畏、毒死蜱、阿维菌素、水胺硫磷、甲萘威、铅(以Pb计)、甲拌磷、氯氟氰菊酯和高效氯氟氰菊酯、氧乐果、辛硫磷、甲基异柳磷、克百威、烯酰吗啉、氯氰菊酯和高效氯氰菊酯、镉(以Cd计)、氟虫腈、马拉硫磷、噻虫胺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</w:t>
      </w:r>
      <w:r>
        <w:rPr>
          <w:rFonts w:ascii="仿宋_GB2312" w:hAnsi="仿宋_GB2312" w:eastAsia="仿宋_GB2312" w:cs="仿宋_GB2312"/>
          <w:sz w:val="32"/>
        </w:rPr>
        <w:t>番茄抽检项目包括克百威、烯酰吗啉、氯氰菊酯和高效氯氰菊酯、甲氨基阿维菌素苯甲酸盐、敌敌畏、甲胺磷、氯氟氰菊酯和高效氯氟氰菊酯、溴氰菊酯、毒死蜱、氧乐果、辛硫磷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</w:t>
      </w:r>
      <w:r>
        <w:rPr>
          <w:rFonts w:ascii="仿宋_GB2312" w:hAnsi="仿宋_GB2312" w:eastAsia="仿宋_GB2312" w:cs="仿宋_GB2312"/>
          <w:sz w:val="32"/>
        </w:rPr>
        <w:t>海水蟹抽检项目包括呋喃妥因代谢物、呋喃它酮代谢物、氯霉素、孔雀石绿、五氯酚酸钠(以五氯酚计)、镉(以Cd计)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</w:t>
      </w:r>
      <w:r>
        <w:rPr>
          <w:rFonts w:ascii="仿宋_GB2312" w:hAnsi="仿宋_GB2312" w:eastAsia="仿宋_GB2312" w:cs="仿宋_GB2312"/>
          <w:sz w:val="32"/>
        </w:rPr>
        <w:t>海水鱼抽检项目包括挥发性盐基氮、氯霉素、孔雀石绿、呋喃唑酮代谢物、呋喃西林代谢物、组胺、甲硝唑、甲氧苄啶、土霉素/金霉素/四环素(组合含量)、五氯酚酸钠(以五氯酚计)、磺胺类(总量)、镉(以Cd计)、恩诺沙星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</w:t>
      </w:r>
      <w:r>
        <w:rPr>
          <w:rFonts w:ascii="仿宋_GB2312" w:hAnsi="仿宋_GB2312" w:eastAsia="仿宋_GB2312" w:cs="仿宋_GB2312"/>
          <w:sz w:val="32"/>
        </w:rPr>
        <w:t>橙抽检项目包括杀扑磷、水胺硫磷、联苯菊酯、多菌灵、氧乐果、丙溴磷、三唑磷、克百威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39.</w:t>
      </w:r>
      <w:r>
        <w:rPr>
          <w:rFonts w:ascii="仿宋_GB2312" w:hAnsi="仿宋_GB2312" w:eastAsia="仿宋_GB2312" w:cs="仿宋_GB2312"/>
          <w:sz w:val="32"/>
        </w:rPr>
        <w:t>鸡蛋抽检项目包括恩诺沙星(恩诺沙星与环丙沙星之和)、金刚烷胺、氯霉素、呋喃唑酮代谢物、氟虫腈、地美硝唑、甲硝唑、金刚乙胺、磺胺类(总量)、甲砜霉素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10个指标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</w:t>
      </w:r>
      <w:r>
        <w:rPr>
          <w:rFonts w:ascii="仿宋_GB2312" w:hAnsi="仿宋_GB2312" w:eastAsia="仿宋_GB2312" w:cs="仿宋_GB2312"/>
          <w:sz w:val="32"/>
        </w:rPr>
        <w:t>鲜食用菌抽检项目包括氯氰菊酯和高效氯氰菊酯、镉(以Cd计)、甲氨基阿维菌素苯甲酸盐、氯氟氰菊酯和高效氯氟氰菊酯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</w:t>
      </w:r>
      <w:r>
        <w:rPr>
          <w:rFonts w:ascii="仿宋_GB2312" w:hAnsi="仿宋_GB2312" w:eastAsia="仿宋_GB2312" w:cs="仿宋_GB2312"/>
          <w:sz w:val="32"/>
        </w:rPr>
        <w:t>猕猴桃抽检项目包括氯吡脲、敌敌畏、氧乐果、多菌灵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</w:t>
      </w:r>
      <w:r>
        <w:rPr>
          <w:rFonts w:ascii="仿宋_GB2312" w:hAnsi="仿宋_GB2312" w:eastAsia="仿宋_GB2312" w:cs="仿宋_GB2312"/>
          <w:sz w:val="32"/>
        </w:rPr>
        <w:t>芒果抽检项目包括苯醚甲环唑、嘧菌酯、戊唑醇、氧乐果、多菌灵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43.</w:t>
      </w:r>
      <w:r>
        <w:rPr>
          <w:rFonts w:ascii="仿宋_GB2312" w:hAnsi="仿宋_GB2312" w:eastAsia="仿宋_GB2312" w:cs="仿宋_GB2312"/>
          <w:sz w:val="32"/>
        </w:rPr>
        <w:t>柚抽检项目包括水胺硫磷、联苯菊酯、氟虫腈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44.</w:t>
      </w:r>
      <w:r>
        <w:rPr>
          <w:rFonts w:ascii="仿宋_GB2312" w:hAnsi="仿宋_GB2312" w:eastAsia="仿宋_GB2312" w:cs="仿宋_GB2312"/>
          <w:sz w:val="32"/>
        </w:rPr>
        <w:t>茄子抽检项目包括甲氨基阿维菌素苯甲酸盐、甲胺磷、氧乐果、噻虫嗪、甲氰菊酯、水胺硫磷、克百威、镉(以Cd计)、氯唑磷、甲拌磷、氟虫腈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45.</w:t>
      </w:r>
      <w:r>
        <w:rPr>
          <w:rFonts w:ascii="仿宋_GB2312" w:hAnsi="仿宋_GB2312" w:eastAsia="仿宋_GB2312" w:cs="仿宋_GB2312"/>
          <w:sz w:val="32"/>
        </w:rPr>
        <w:t>姜抽检项目包括甲胺磷、氯氟氰菊酯和高效氯氟氰菊酯、氧乐果、噻虫嗪、克百威、氯氰菊酯和高效氯氰菊酯、吡虫啉、镉(以Cd计)、铅(以Pb计)、甲拌磷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10个指标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46.</w:t>
      </w:r>
      <w:r>
        <w:rPr>
          <w:rFonts w:ascii="仿宋_GB2312" w:hAnsi="仿宋_GB2312" w:eastAsia="仿宋_GB2312" w:cs="仿宋_GB2312"/>
          <w:sz w:val="32"/>
        </w:rPr>
        <w:t>豆类抽检项目包括赭曲霉毒素A、吡虫啉、铅(以Pb计)、铬(以Cr计)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47.</w:t>
      </w:r>
      <w:r>
        <w:rPr>
          <w:rFonts w:ascii="仿宋_GB2312" w:hAnsi="仿宋_GB2312" w:eastAsia="仿宋_GB2312" w:cs="仿宋_GB2312"/>
          <w:sz w:val="32"/>
        </w:rPr>
        <w:t>花椰菜抽检项目包括敌百虫、氯氰菊酯和高效氯氰菊酯、甲拌磷、毒死蜱、氟虫腈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48.</w:t>
      </w:r>
      <w:r>
        <w:rPr>
          <w:rFonts w:ascii="仿宋_GB2312" w:hAnsi="仿宋_GB2312" w:eastAsia="仿宋_GB2312" w:cs="仿宋_GB2312"/>
          <w:sz w:val="32"/>
        </w:rPr>
        <w:t>菠菜抽检项目包括阿维菌素、水胺硫磷、铬(以Cr计)、甲拌磷、涕灭威、氯氟氰菊酯和高效氯氟氰菊酯、氧乐果、氯氰菊酯和高效氯氰菊酯、氟虫腈、敌敌畏、毒死蜱、噻虫嗪、甲氰菊酯、铅(以Pb计)、克百威、镉(以Cd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49.</w:t>
      </w:r>
      <w:r>
        <w:rPr>
          <w:rFonts w:ascii="仿宋_GB2312" w:hAnsi="仿宋_GB2312" w:eastAsia="仿宋_GB2312" w:cs="仿宋_GB2312"/>
          <w:sz w:val="32"/>
        </w:rPr>
        <w:t>鸭肉抽检项目包括甲硝唑、恩诺沙星(恩诺沙星与环丙沙星之和)、金刚烷胺、甲氧苄啶、氯霉素、土霉素、呋喃唑酮代谢物、呋喃它酮代谢物、多西环素、氟苯尼考、五氯酚酸钠(以五氯酚计)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50.</w:t>
      </w:r>
      <w:r>
        <w:rPr>
          <w:rFonts w:ascii="仿宋_GB2312" w:hAnsi="仿宋_GB2312" w:eastAsia="仿宋_GB2312" w:cs="仿宋_GB2312"/>
          <w:sz w:val="32"/>
        </w:rPr>
        <w:t>其他畜肉抽检项目包括沙丁胺醇、氯霉素、克伦特罗、莱克多巴胺、呋喃唑酮代谢物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51.</w:t>
      </w:r>
      <w:r>
        <w:rPr>
          <w:rFonts w:ascii="仿宋_GB2312" w:hAnsi="仿宋_GB2312" w:eastAsia="仿宋_GB2312" w:cs="仿宋_GB2312"/>
          <w:sz w:val="32"/>
        </w:rPr>
        <w:t>莲藕抽检项目包括丙环唑、啶虫脒、氧乐果、克百威、敌百虫、吡虫啉、镉(以Cd计)、铅(以Pb计)、铬(以Cr计)、嘧菌酯、总汞(以Hg计)、多菌灵、总砷(以As计)、吡蚜酮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52.</w:t>
      </w:r>
      <w:r>
        <w:rPr>
          <w:rFonts w:ascii="仿宋_GB2312" w:hAnsi="仿宋_GB2312" w:eastAsia="仿宋_GB2312" w:cs="仿宋_GB2312"/>
          <w:sz w:val="32"/>
        </w:rPr>
        <w:t>火龙果抽检项目包括克百威、甲胺磷、氟虫腈、氧乐果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53.</w:t>
      </w:r>
      <w:r>
        <w:rPr>
          <w:rFonts w:ascii="仿宋_GB2312" w:hAnsi="仿宋_GB2312" w:eastAsia="仿宋_GB2312" w:cs="仿宋_GB2312"/>
          <w:sz w:val="32"/>
        </w:rPr>
        <w:t>菜豆抽检项目包括水胺硫磷、吡虫啉、溴氰菊酯、多菌灵、涕灭威、甲胺磷、氯氟氰菊酯和高效氯氟氰菊酯、氧乐果、克百威、灭蝇胺、氟虫腈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54.</w:t>
      </w:r>
      <w:r>
        <w:rPr>
          <w:rFonts w:ascii="仿宋_GB2312" w:hAnsi="仿宋_GB2312" w:eastAsia="仿宋_GB2312" w:cs="仿宋_GB2312"/>
          <w:sz w:val="32"/>
        </w:rPr>
        <w:t>甜瓜类抽检项目包括甲基异柳磷、克百威、烯酰吗啉、氧乐果、乙酰甲胺磷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55.</w:t>
      </w:r>
      <w:r>
        <w:rPr>
          <w:rFonts w:ascii="仿宋_GB2312" w:hAnsi="仿宋_GB2312" w:eastAsia="仿宋_GB2312" w:cs="仿宋_GB2312"/>
          <w:sz w:val="32"/>
        </w:rPr>
        <w:t>西番莲(百香果)抽检项目包括敌百虫、氰戊菊酯和S-氰戊菊酯、苯醚甲环唑、氯氟氰菊酯和高效氯氟氰菊酯、戊唑醇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九、</w:t>
      </w:r>
      <w:r>
        <w:rPr>
          <w:rFonts w:ascii="黑体" w:hAnsi="黑体" w:eastAsia="黑体"/>
          <w:b/>
          <w:sz w:val="32"/>
        </w:rPr>
        <w:t>饮料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抽检依据是卫生部、工业和信息化部、农业部、工商总局、质检总局公告《关于三聚氰胺在食品中的限量值的公告》（2011年第10号）、《食品安全国家标准 食品中真菌毒素限量》（GB 2761）、《食品安全国家标准 食品中污染物限量》（GB 2762）、《瓶装饮用纯净水》（GB 17323）、《食品安全国家标准 饮料》（GB 7101）、《食品安全国家标准 包装饮用水》（GB 19298）、《食品安全国家标准 饮用天然矿泉水》（GB 8537）、《食品安全国家标准 食品中致病菌限量》（GB 29921）、《食品安全国家标准 食品添加剂使用标准》（GB 2760）等标准及产品明示标准和指标的要求。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碳酸饮料(汽水)抽检项目包括二氧化碳气容量(20℃)、山梨酸及其钾盐(以山梨酸计)、苯甲酸及其钠盐(以苯甲酸计)、酵母、霉菌、甜蜜素(以环己基氨基磺酸计)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果、蔬汁饮料抽检项目包括安赛蜜、大肠菌群、糖精钠(以糖精计)、日落黄、脱氢乙酸及其钠盐(以脱氢乙酸计)、金黄色葡萄球菌、山梨酸及其钾盐(以山梨酸计)、胭脂红、甜蜜素(以环己基氨基磺酸计)、苋菜红、沙门氏菌、铅(以Pb计)、展青霉素、亮蓝、苯甲酸及其钠盐(以苯甲酸计)、酵母、柠檬黄、霉菌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固体饮料抽检项目包括糖精钠(以糖精计)、霉菌、日落黄、亮蓝、铅(以Pb计)、山梨酸及其钾盐(以山梨酸计)、苯甲酸及其钠盐(以苯甲酸计)、胭脂红、苋菜红、柠檬黄、大肠菌群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饮用纯净水抽检项目包括余氯(游离氯)、电导率[(25±1)℃]、耗氧量(以O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</w:rPr>
        <w:t>计)、大肠菌群、亚硝酸盐(以NO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vertAlign w:val="superscript"/>
        </w:rPr>
        <w:t>-</w:t>
      </w:r>
      <w:r>
        <w:rPr>
          <w:rFonts w:ascii="仿宋_GB2312" w:hAnsi="仿宋_GB2312" w:eastAsia="仿宋_GB2312" w:cs="仿宋_GB2312"/>
          <w:sz w:val="32"/>
        </w:rPr>
        <w:t>计)、铜绿假单胞菌、溴酸盐、三氯甲烷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蛋白饮料抽检项目包括沙门氏菌、金黄色葡萄球菌、脱氢乙酸及其钠盐(以脱氢乙酸计)、大肠菌群、蛋白质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</w:rPr>
        <w:t>其他饮用水抽检项目包括耗氧量(以O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</w:rPr>
        <w:t>计)、大肠菌群、亚硝酸盐(以NO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vertAlign w:val="superscript"/>
        </w:rPr>
        <w:t>-</w:t>
      </w:r>
      <w:r>
        <w:rPr>
          <w:rFonts w:ascii="仿宋_GB2312" w:hAnsi="仿宋_GB2312" w:eastAsia="仿宋_GB2312" w:cs="仿宋_GB2312"/>
          <w:sz w:val="32"/>
        </w:rPr>
        <w:t>计)、铜绿假单胞菌、余氯(游离氯)、溴酸盐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</w:rPr>
        <w:t>饮用天然矿泉水抽检项目包括大肠菌群、锑、亚硝酸盐(以NO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vertAlign w:val="superscript"/>
        </w:rPr>
        <w:t>-</w:t>
      </w:r>
      <w:r>
        <w:rPr>
          <w:rFonts w:ascii="仿宋_GB2312" w:hAnsi="仿宋_GB2312" w:eastAsia="仿宋_GB2312" w:cs="仿宋_GB2312"/>
          <w:sz w:val="32"/>
        </w:rPr>
        <w:t>计)、铜绿假单胞菌、镍、界限指标-锶、界限指标-偏硅酸、硝酸盐(以NO</w:t>
      </w:r>
      <w:r>
        <w:rPr>
          <w:rFonts w:ascii="仿宋_GB2312" w:hAnsi="仿宋_GB2312" w:eastAsia="仿宋_GB2312" w:cs="仿宋_GB2312"/>
          <w:sz w:val="32"/>
          <w:vertAlign w:val="subscript"/>
        </w:rPr>
        <w:t>3</w:t>
      </w:r>
      <w:r>
        <w:rPr>
          <w:rFonts w:ascii="仿宋_GB2312" w:hAnsi="仿宋_GB2312" w:eastAsia="仿宋_GB2312" w:cs="仿宋_GB2312"/>
          <w:sz w:val="32"/>
          <w:vertAlign w:val="superscript"/>
        </w:rPr>
        <w:t>-</w:t>
      </w:r>
      <w:r>
        <w:rPr>
          <w:rFonts w:ascii="仿宋_GB2312" w:hAnsi="仿宋_GB2312" w:eastAsia="仿宋_GB2312" w:cs="仿宋_GB2312"/>
          <w:sz w:val="32"/>
        </w:rPr>
        <w:t>计)、界限指标-锂、溴酸盐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10个指标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ascii="仿宋_GB2312" w:hAnsi="仿宋_GB2312" w:eastAsia="仿宋_GB2312" w:cs="仿宋_GB2312"/>
          <w:sz w:val="32"/>
        </w:rPr>
        <w:t>茶饮料抽检项目包括甜蜜素(以环己基氨基磺酸计)、茶多酚、咖啡因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十、</w:t>
      </w:r>
      <w:r>
        <w:rPr>
          <w:rFonts w:ascii="黑体" w:hAnsi="黑体" w:eastAsia="黑体"/>
          <w:b/>
          <w:sz w:val="32"/>
        </w:rPr>
        <w:t>糕点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糕点、面包》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7099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29921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、《食品中可能违法添加的非食用物质名单(第二批)》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食品整治办[2009]5号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糕点抽检项目包括山梨酸及其钾盐(以山梨酸计)、铝的残留量(干样品，以Al计)、糖精钠(以糖精计)、富马酸二甲酯、脱氢乙酸及其钠盐(以脱氢乙酸计)、丙酸及其钠盐、钙盐(以丙酸计)、丙二醇、纳他霉素、安赛蜜、铅(以Pb计)、苯甲酸及其钠盐(以苯甲酸计)、过氧化值(以脂肪计)、大肠菌群、金黄色葡萄球菌、三氯蔗糖、沙门氏菌、霉菌、甜蜜素(以环己基氨基磺酸计)、酸价(以脂肪计)(KOH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十一、</w:t>
      </w:r>
      <w:r>
        <w:rPr>
          <w:rFonts w:ascii="黑体" w:hAnsi="黑体" w:eastAsia="黑体"/>
          <w:b/>
          <w:sz w:val="32"/>
        </w:rPr>
        <w:t>肉制品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腌腊肉制品》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2730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29921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熟肉制品》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2726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、《食品中可能违法添加的非食用物质和易滥用的食品添加剂品种名单(第一批)》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食品整治办[2008]3号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整顿办函[2011]1号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食用血制品抽检项目包括苏丹红Ⅳ、苏丹红Ⅲ、苏丹红Ⅱ、苏丹红Ⅰ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熏煮香肠火腿制品抽检项目包括亚硝酸盐(以亚硝酸钠计)、大肠菌群、氯霉素、纳他霉素残留量、单核细胞增生李斯特氏菌、脱氢乙酸及其钠盐(以脱氢乙酸计)、金黄色葡萄球菌、山梨酸及其钾盐(以山梨酸计)、胭脂红、沙门氏菌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调理肉制品(非速冻)抽检项目包括铅(以Pb计)、氯霉素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熟肉干制品抽检项目包括大肠菌群、氯霉素、铅(以Pb计)、铬(以Cr计)、脱氢乙酸及其钠盐(以脱氢乙酸计)、山梨酸及其钾盐(以山梨酸计)、苯甲酸及其钠盐(以苯甲酸计)、镉(以Cd计)、单核细胞增生李斯特氏菌、胭脂红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10个指标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熏烧烤肉制品抽检项目包括山梨酸及其钾盐(以山梨酸计)、苯甲酸及其钠盐(以苯甲酸计)、苯并[a]芘、大肠菌群、亚硝酸盐(以亚硝酸钠计)、氯霉素、N-二甲基亚硝胺、铅(以Pb计)、单核细胞增生李斯特氏菌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9个指标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</w:rPr>
        <w:t>发酵肉制品抽检项目包括单核细胞增生李斯特氏菌、亚硝酸盐(以亚硝酸钠计)、大肠菌群、氯霉素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</w:rPr>
        <w:t>酱卤肉制品抽检项目包括氯霉素、铬(以Cr计)、山梨酸及其钾盐(以山梨酸计)、胭脂红、镉(以Cd计)、亚硝酸盐(以亚硝酸钠计)、大肠菌群、糖精钠(以糖精计)、单核细胞增生李斯特氏菌、总砷(以As计)、大肠埃希氏菌O157:H7、脱氢乙酸及其钠盐(以脱氢乙酸计)、金黄色葡萄球菌、酸性橙Ⅱ、沙门氏菌、铅(以Pb计)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ascii="仿宋_GB2312" w:hAnsi="仿宋_GB2312" w:eastAsia="仿宋_GB2312" w:cs="仿宋_GB2312"/>
          <w:sz w:val="32"/>
        </w:rPr>
        <w:t>腌腊肉制品抽检项目包括山梨酸及其钾盐(以山梨酸计)、苯甲酸及其钠盐(以苯甲酸计)、亚硝酸盐(以亚硝酸钠计)、氯霉素、过氧化值(以脂肪计)、镉(以Cd计)、胭脂红、总砷(以As计)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十二、</w:t>
      </w:r>
      <w:r>
        <w:rPr>
          <w:rFonts w:ascii="黑体" w:hAnsi="黑体" w:eastAsia="黑体"/>
          <w:b/>
          <w:sz w:val="32"/>
        </w:rPr>
        <w:t>水产制品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藻类干制品抽检项目包括铅(以Pb计)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盐渍藻抽检项目包括铅(以Pb计)、山梨酸及其钾盐(以山梨酸计)、苯甲酸及其钠盐(以苯甲酸计)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熟制动物性水产制品抽检项目包括N-二甲基亚硝胺、脱氢乙酸及其钠盐(以脱氢乙酸计)、糖精钠(以糖精计)、山梨酸及其钾盐(以山梨酸计)、苯甲酸及其钠盐(以苯甲酸计)、镉(以Cd计)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预制动物性水产干制品抽检项目包括山梨酸及其钾盐(以山梨酸计)、苯甲酸及其钠盐(以苯甲酸计)、N-二甲基亚硝胺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十三、</w:t>
      </w:r>
      <w:r>
        <w:rPr>
          <w:rFonts w:ascii="黑体" w:hAnsi="黑体" w:eastAsia="黑体"/>
          <w:b/>
          <w:sz w:val="32"/>
        </w:rPr>
        <w:t>餐饮食品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食品中真菌毒素限量》（GB 2761）、《食品安全国家标准 消毒餐(饮)具》（GB 14934）、《食品中可能违法添加的非食用物质和易滥用的食品添加剂品种名单(第五批)》（整顿办函[2011]1号）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复用餐饮具(餐馆自行消毒)抽检项目包括阴离子合成洗涤剂(以十二烷基苯磺酸钠计)、大肠菌群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花生及其制品(自制)抽检项目包括黄曲霉毒素B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肉冻、皮冻(自制)抽检项目包括铬(以Cr计)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油炸面制品(自制)抽检项目包括铝的残留量(干样品，以Al计)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火锅调味料(底料、蘸料)(自制)抽检项目包括吗啡、罂粟碱、可待因、那可丁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- 23 -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ascii="宋体" w:hAnsi="宋体" w:eastAsia="宋体"/>
        <w:sz w:val="28"/>
        <w:szCs w:val="28"/>
      </w:rPr>
    </w:pPr>
    <w:r>
      <w:rPr>
        <w:rFonts w:ascii="等线" w:hAnsi="等线" w:eastAsia="等线" w:cs="黑体"/>
        <w:kern w:val="2"/>
        <w:sz w:val="28"/>
        <w:szCs w:val="18"/>
        <w:lang w:val="en-US" w:eastAsia="zh-CN" w:bidi="ar-SA"/>
      </w:rPr>
      <w:pict>
        <v:shape id="文本框 2" o:spid="_x0000_s1026" type="#_x0000_t202" style="position:absolute;left:0;margin-top:0pt;height:144pt;width:144pt;mso-position-horizontal:outside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formatting="1" w:enforcement="1" w:cryptProviderType="rsaFull" w:cryptAlgorithmClass="hash" w:cryptAlgorithmType="typeAny" w:cryptAlgorithmSid="4" w:cryptSpinCount="0" w:hash="NgcPSzTnS4paa/ErIYePb+qUB0g=" w:salt="32aMffnBDj1QtiJkxbVmNg==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2014C"/>
    <w:rsid w:val="000126B2"/>
    <w:rsid w:val="000215F1"/>
    <w:rsid w:val="000246B2"/>
    <w:rsid w:val="000356AD"/>
    <w:rsid w:val="000B313F"/>
    <w:rsid w:val="00124B73"/>
    <w:rsid w:val="001B42EE"/>
    <w:rsid w:val="001B68E0"/>
    <w:rsid w:val="0022639A"/>
    <w:rsid w:val="00233B17"/>
    <w:rsid w:val="00233B2A"/>
    <w:rsid w:val="00241D97"/>
    <w:rsid w:val="00320A1A"/>
    <w:rsid w:val="00370CD9"/>
    <w:rsid w:val="003B5DB2"/>
    <w:rsid w:val="00486536"/>
    <w:rsid w:val="004A7234"/>
    <w:rsid w:val="0067299B"/>
    <w:rsid w:val="006D43B7"/>
    <w:rsid w:val="006E4F29"/>
    <w:rsid w:val="00716878"/>
    <w:rsid w:val="00732D3B"/>
    <w:rsid w:val="007426C0"/>
    <w:rsid w:val="00773DBE"/>
    <w:rsid w:val="007C33F2"/>
    <w:rsid w:val="007D5FB9"/>
    <w:rsid w:val="00841D5D"/>
    <w:rsid w:val="008C4E3C"/>
    <w:rsid w:val="008C7432"/>
    <w:rsid w:val="00914800"/>
    <w:rsid w:val="0096670A"/>
    <w:rsid w:val="00973667"/>
    <w:rsid w:val="0099729B"/>
    <w:rsid w:val="009F50D4"/>
    <w:rsid w:val="00A011D1"/>
    <w:rsid w:val="00A01EBF"/>
    <w:rsid w:val="00A2014C"/>
    <w:rsid w:val="00A51664"/>
    <w:rsid w:val="00A8327D"/>
    <w:rsid w:val="00AA301A"/>
    <w:rsid w:val="00AD2EA2"/>
    <w:rsid w:val="00AD3DB9"/>
    <w:rsid w:val="00AD7152"/>
    <w:rsid w:val="00AF1BFD"/>
    <w:rsid w:val="00B029CB"/>
    <w:rsid w:val="00B53954"/>
    <w:rsid w:val="00B77C73"/>
    <w:rsid w:val="00C1117F"/>
    <w:rsid w:val="00C42CE6"/>
    <w:rsid w:val="00C61585"/>
    <w:rsid w:val="00CB3118"/>
    <w:rsid w:val="00CC7403"/>
    <w:rsid w:val="00D0113F"/>
    <w:rsid w:val="00D17AFB"/>
    <w:rsid w:val="00D30706"/>
    <w:rsid w:val="00D31650"/>
    <w:rsid w:val="00D45F20"/>
    <w:rsid w:val="00DA6CF6"/>
    <w:rsid w:val="00E21023"/>
    <w:rsid w:val="00E65C9F"/>
    <w:rsid w:val="00EB14DB"/>
    <w:rsid w:val="00EF2783"/>
    <w:rsid w:val="00F74D79"/>
    <w:rsid w:val="00FA4695"/>
    <w:rsid w:val="00FB49B4"/>
    <w:rsid w:val="00FD26C7"/>
    <w:rsid w:val="1A1F47EB"/>
    <w:rsid w:val="3B892AA3"/>
    <w:rsid w:val="4F7F3DFA"/>
    <w:rsid w:val="5F19219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2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Calibri" w:hAnsi="Calibri" w:eastAsia="宋体" w:cs="黑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1911</Words>
  <Characters>10893</Characters>
  <Lines>90</Lines>
  <Paragraphs>25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2020-05-06T08:23:00Z</dcterms:created>
  <dc:creator>李 涛</dc:creator>
  <cp:lastModifiedBy>董廷俊</cp:lastModifiedBy>
  <dcterms:modified xsi:type="dcterms:W3CDTF">2021-12-01T10:01:01Z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