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关于瑞士乳杆菌R0052等53种“三新食品”的公告</w:t>
      </w:r>
      <w:r>
        <w:rPr>
          <w:rFonts w:hint="eastAsia" w:ascii="仿宋_GB2312" w:hAnsi="仿宋_GB2312" w:eastAsia="仿宋_GB2312" w:cs="仿宋_GB2312"/>
          <w:sz w:val="32"/>
        </w:rPr>
        <w:t>》</w:t>
      </w:r>
      <w:r>
        <w:rPr>
          <w:rFonts w:ascii="仿宋_GB2312" w:hAnsi="仿宋_GB2312" w:eastAsia="仿宋_GB2312" w:cs="仿宋_GB2312"/>
          <w:sz w:val="32"/>
        </w:rPr>
        <w:t>（2020年第4号）、《食品安全国家标准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rPr>
        <w:t>糕点抽检项目包括山梨酸及其钾盐(以山梨酸计)、铝的残留量(干样品，以Al计)、糖精钠(以糖精计)、富马酸二甲酯、丙酸及其钠盐、钙盐(以丙酸计)、丙二醇、酸价(以脂肪计)、安赛蜜、铅(以Pb计)、苯甲酸及其钠盐(以苯甲酸计)、过氧化值(以脂肪计)、大肠菌群、金黄色葡萄球菌、沙门氏菌、霉菌、甜蜜素(以环己基氨基磺酸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罐头</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罐头食品》</w:t>
      </w:r>
      <w:r>
        <w:rPr>
          <w:rFonts w:hint="eastAsia" w:ascii="仿宋_GB2312" w:hAnsi="仿宋_GB2312" w:eastAsia="仿宋_GB2312" w:cs="仿宋_GB2312"/>
          <w:sz w:val="32"/>
        </w:rPr>
        <w:t>（</w:t>
      </w:r>
      <w:r>
        <w:rPr>
          <w:rFonts w:ascii="仿宋_GB2312" w:hAnsi="仿宋_GB2312" w:eastAsia="仿宋_GB2312" w:cs="仿宋_GB2312"/>
          <w:sz w:val="32"/>
        </w:rPr>
        <w:t>GB 7098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水产动物类罐头抽检项目包括脱氢乙酸及其钠盐(以脱氢乙酸计)、糖精钠(以糖精计)、山梨酸及其钾盐(以山梨酸计)、苯甲酸及其钠盐(以苯甲酸计)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水果类罐头抽检项目包括甜蜜素(以环己基氨基磺酸计)、苋菜红、赤藓红、诱惑红、日落黄、山梨酸及其钾盐(以山梨酸计)、柠檬黄、商业无菌、胭脂红</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畜禽肉类罐头抽检项目包括铅(以Pb计)、铬(以Cr计)、镉(以Cd计)、商业无菌</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蔬菜类罐头抽检项目包括乙二胺四乙酸二钠、脱氢乙酸及其钠盐(以脱氢乙酸计)、山梨酸及其钾盐(以山梨酸计)、苯甲酸及其钠盐(以苯甲酸计)、商业无菌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其他罐头抽检项目包括乙二胺四乙酸二钠、脱氢乙酸及其钠盐(以脱氢乙酸计)、糖精钠(以糖精计)、山梨酸及其钾盐(以山梨酸计)、苯甲酸及其钠盐(以苯甲酸计)、商业无菌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食用菌罐头抽检项目包括苯甲酸及其钠盐(以苯甲酸计)、脱氢乙酸及其钠盐(以脱氢乙酸计)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呋喃西林代谢物、莱克多巴胺、沙丁胺醇、恩诺沙星、呋喃唑酮代谢物、挥发性盐基氮、氧氟沙星、甲氧苄啶、地塞米松、氯霉素、四环素、克伦特罗、氟苯尼考、多西环素、五氯酚酸钠(以五氯酚计)、磺胺类(总量)、培氟沙星、土霉素</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其他禽副产品抽检项目包括氧氟沙星、呋喃西林代谢物、金刚烷胺、呋喃唑酮代谢物、氯霉素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柑、橘抽检项目包括联苯菊酯、氯氟氰菊酯和高效氯氟氰菊酯、氧乐果、苯醚甲环唑、水胺硫磷、甲拌磷、多菌灵、丙溴磷、杀虫脒、氯唑磷、三唑磷、克百威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黄瓜抽检项目包括甲氨基阿维菌素苯甲酸盐、敌敌畏、毒死蜱、噻虫嗪、哒螨灵、甲霜灵和精甲霜灵、多菌灵、异丙威、腐霉利、氯氟氰菊酯和高效氯氟氰菊酯、三唑酮、氧乐果、克百威、乙螨唑、氟虫腈</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猪肉抽检项目包括氯霉素、呋喃西林代谢物、莱克多巴胺、利巴韦林、克伦特罗、喹乙醇、甲硝唑、沙丁胺醇、氟苯尼考、恩诺沙星、氯丙嗪、呋喃唑酮代谢物、多西环素、五氯酚酸钠(以五氯酚计)、磺胺类(总量)、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山药抽检项目包括涕灭威、克百威、铅(以Pb计)、氯氟氰菊酯和高效氯氟氰菊酯、甲拌磷、氧乐果、辛硫磷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鸡肉抽检项目包括呋喃妥因代谢物、氯霉素、呋喃唑酮代谢物、呋喃西林代谢物、多西环素、沙拉沙星、四环素、利巴韦林、替米考星、金刚乙胺、五氯酚酸钠(以五氯酚计)、磺胺类(总量)、恩诺沙星(恩诺沙星与环丙沙星之和)、金刚烷胺、挥发性盐基氮、诺氟沙星、呋喃它酮代谢物、氧氟沙星、甲硝唑、甲氧苄啶、培氟沙星、土霉素、尼卡巴嗪、氟苯尼考、金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韭菜抽检项目包括阿维菌素、甲拌磷、多菌灵、甲胺磷、氯氟氰菊酯和高效氯氟氰菊酯、二甲戊灵、氧乐果、氯氰菊酯和高效氯氰菊酯、氟虫腈、乐果、敌敌畏、毒死蜱、铅(以Pb计)、腐霉利、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枣抽检项目包括氰戊菊酯和S-氰戊菊酯、多菌灵、糖精钠(以糖精计)、甲胺磷、氧乐果、氟虫腈</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豆芽抽检项目包括4-氯苯氧乙酸钠(以4-氯苯氧乙酸计)、亚硫酸盐(以SO₂计)、6-苄基腺嘌呤(6-BA)、铅(以Pb计)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油桃抽检项目包括涕灭威、克百威、敌敌畏、甲胺磷、氟虫腈、氧乐果、多菌灵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梨抽检项目包括水胺硫磷、甲拌磷、多菌灵、氯氟氰菊酯和高效氯氟氰菊酯、氧乐果、氯氰菊酯和高效氯氰菊酯、氟虫腈、敌敌畏、毒死蜱、对硫磷、吡虫啉、克百威、敌百虫、氟氯氰菊酯和高效氟氯氰菊酯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海水虾抽检项目包括氧氟沙星、五氯酚酸钠(以五氯酚计)、呋喃西林代谢物、镉(以Cd计)、恩诺沙星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西瓜抽检项目包括敌敌畏、甲胺磷、氧乐果、噻虫嗪、克百威、甲霜灵和精甲霜灵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羊肉抽检项目包括恩诺沙星(恩诺沙星与环丙沙星之和)、林可霉素、挥发性盐基氮、氯霉素、诺氟沙星、呋喃唑酮代谢物、呋喃西林代谢物、氧氟沙星、莱克多巴胺、沙丁胺醇、培氟沙星、土霉素、克伦特罗、铅(以Pb计)、氟苯尼考、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大白菜抽检项目包括久效磷、水胺硫磷、阿维菌素、硫线磷、甲拌磷、涕灭威、甲胺磷、氧乐果、啶虫脒、甲基异柳磷、唑虫酰胺、氟虫腈、毒死蜱、克百威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柿子抽检项目包括涕灭威、水胺硫磷、克百威、氰戊菊酯和S-氰戊菊酯、杀扑磷、辛硫磷</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结球甘蓝抽检项目包括涕灭威、乐果、灭多威、久效磷、甲胺磷、毒死蜱、氧乐果、乙酰甲胺磷、甲基异柳磷、克百威、甲拌磷、氟虫腈、甲基毒死蜱</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生干籽类抽检项目包括酸价(以脂肪计)、阿维菌素、铅(以Pb计)、溴氰菊酯、嘧菌酯、辛硫磷、克百威、过氧化值(以脂肪计)、镉(以Cd计)、黄曲霉毒素B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柠檬抽检项目包括狄氏剂、对硫磷、辛硫磷、水胺硫磷、克百威、联苯菊酯、多菌灵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淡水虾抽检项目包括呋喃西林代谢物、氧氟沙星、五氯酚酸钠(以五氯酚计)、镉(以Cd计)、恩诺沙星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香蕉抽检项目包括苯醚甲环唑、吡唑醚菌酯、对硫磷、甲拌磷、多菌灵、辛硫磷、氟虫腈、腈苯唑</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桃抽检项目包括苯醚甲环唑、敌敌畏、对硫磷、氰戊菊酯和S-氰戊菊酯、溴氰菊酯、甲拌磷、多菌灵、甲胺磷、氧乐果、氟硅唑、克百威、氟虫腈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淡水鱼抽检项目包括氯霉素、呋喃西林代谢物、氟苯尼考、恩诺沙星、呋喃唑酮代谢物、地西泮、五氯酚酸钠(以五氯酚计)、磺胺类(总量)、诺氟沙星、孔雀石绿、氧氟沙星、甲氧苄啶、培氟沙星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油麦菜抽检项目包括杀扑磷、甲拌磷、甲胺磷、氯氟氰菊酯和高效氯氟氰菊酯、氧乐果、乙酰甲胺磷、甲基异柳磷、氟虫腈、氯唑磷、灭多威、克百威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淡水蟹抽检项目包括呋喃西林代谢物、培氟沙星、诺氟沙星、孔雀石绿、氧氟沙星、镉(以Cd计)、恩诺沙星、呋喃唑酮代谢物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菜薹抽检项目包括联苯菊酯、甲拌磷、甲胺磷、氧乐果、啶虫脒、甲基异柳磷、克百威、敌百虫、氯氰菊酯和高效氯氰菊酯、氟虫腈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豇豆抽检项目包括倍硫磷、水胺硫磷、阿维菌素、甲拌磷、甲胺磷、氯氟氰菊酯和高效氯氟氰菊酯、氧乐果、甲基异柳磷、氯氰菊酯和高效氯氰菊酯、氟虫腈、氯唑磷、灭多威、克百威、灭蝇胺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普通白菜抽检项目包括久效磷、甲氨基阿维菌素苯甲酸盐、毒死蜱、水胺硫磷、阿维菌素、甲拌磷、涕灭威、甲胺磷、氧乐果、啶虫脒、甲基异柳磷、克百威、氯氰菊酯和高效氯氰菊酯、氟虫腈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苹果抽检项目包括甲拌磷、丙环唑、啶虫脒、氧乐果、丙溴磷、丁硫克百威、敌敌畏、毒死蜱、对硫磷、三唑醇、克百威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葡萄抽检项目包括苯醚甲环唑、霜霉威和霜霉威盐酸盐、氰戊菊酯和S-氰戊菊酯、戊唑醇、甲胺磷、氯氟氰菊酯和高效氯氟氰菊酯、己唑醇、氧乐果、辛硫磷、嘧霉胺、氟硅唑、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芹菜抽检项目包括水胺硫磷、阿维菌素、甲拌磷、甲胺磷、氯氟氰菊酯和高效氯氟氰菊酯、二甲戊灵、氧乐果、甲基异柳磷、氯氰菊酯和高效氯氰菊酯、氟虫腈、马拉硫磷、敌敌畏、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海水蟹抽检项目包括镉(以Cd计)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番茄抽检项目包括苯醚甲环唑、甲氨基阿维菌素苯甲酸盐、溴氰菊酯、氯氟氰菊酯和高效氯氟氰菊酯、氧乐果、氯氰菊酯和高效氯氰菊酯、敌敌畏、毒死蜱、灭线磷、克百威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海水鱼抽检项目包括氯霉素、呋喃西林代谢物、镉(以Cd计)、恩诺沙星、呋喃唑酮代谢物、地西泮、五氯酚酸钠(以五氯酚计)、磺胺类(总量)、挥发性盐基氮、孔雀石绿、氧氟沙星、甲氧苄啶、土霉素</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橙抽检项目包括三唑磷、杀扑磷、氧乐果、丙溴磷、水胺硫磷、联苯菊酯、克百威、杀虫脒、多菌灵</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鸡蛋抽检项目包括氯霉素、金刚乙胺、金刚烷胺、甲硝唑、氟苯尼考、呋喃唑酮代谢物、多西环素、氟虫腈、磺胺类(总量)、恩诺沙星(恩诺沙星与环丙沙星之和)、诺氟沙星、氧氟沙星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芒果抽检项目包括倍硫磷、氯氰菊酯和高效氯氰菊酯、苯醚甲环唑、氯氟氰菊酯和高效氯氟氰菊酯、嘧菌酯、戊唑醇、氧乐果、多菌灵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柚抽检项目包括辛硫磷、水胺硫磷、联苯菊酯、溴氰菊酯、氟虫腈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猪肾抽检项目包括克伦特罗、呋喃西林代谢物、磺胺类(总量)、莱克多巴胺、多西环素、甲氧苄啶、土霉素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姜抽检项目包括克百威、吡虫啉、氯氰菊酯和高效氯氰菊酯、镉(以Cd计)、铅(以Pb计)、甲胺磷、氯氟氰菊酯和高效氯氟氰菊酯、甲拌磷、氟虫腈、氧乐果、噻虫嗪</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茄子抽检项目包括甲胺磷、杀扑磷、霜霉威和霜霉威盐酸盐、氧乐果、甲氰菊酯、水胺硫磷、克百威、镉(以Cd计)、氯唑磷、甲拌磷、氟虫腈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辣椒抽检项目包括杀扑磷、水胺硫磷、氯唑磷、甲拌磷、多菌灵、灭多威、甲胺磷、氯氟氰菊酯和高效氯氟氰菊酯、氧乐果、丙溴磷、克百威、氯氰菊酯和高效氯氰菊酯、咪鲜胺和咪鲜胺锰盐、镉(以Cd计)、氟虫腈</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豆类抽检项目包括吡虫啉、赭曲霉毒素A、铅(以Pb计)、铬(以Cr计)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其他水产品抽检项目包括孔雀石绿(孔雀石绿及其代谢物隐色孔雀石绿残留量之和)、呋喃西林代谢物、培氟沙星、氯霉素、诺氟沙星、氧氟沙星、镉(以Cd计)、恩诺沙星、呋喃唑酮代谢物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菠菜抽检项目包括阿维菌素、甲基异柳磷、克百威、氯氰菊酯和高效氯氰菊酯、甲拌磷、毒死蜱、氟虫腈、氧乐果</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贝类抽检项目包括氯霉素、呋喃西林代谢物、氟苯尼考、镉(以Cd计)、恩诺沙星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鸭肉抽检项目包括甲硝唑、呋喃妥因代谢物、呋喃西林代谢物、恩诺沙星(恩诺沙星与环丙沙星之和)、呋喃它酮代谢物、多西环素、氟苯尼考、甲氧苄啶、培氟沙星、挥发性盐基氮、氯霉素、诺氟沙星、土霉素、氧氟沙星、五氯酚酸钠(以五氯酚计)、磺胺类(总量)、呋喃唑酮代谢物</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其他禽蛋抽检项目包括恩诺沙星(恩诺沙星与环丙沙星之和)、金刚烷胺、氟苯尼考、金刚乙胺、氯霉素、诺氟沙星、氧氟沙星、磺胺类(总量)、呋喃唑酮代谢物、氟虫腈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火龙果抽检项目包括克百威、甲胺磷、甲拌磷、氟虫腈、氧乐果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甜椒抽检项目包括敌敌畏、水胺硫磷、氯唑磷、甲拌磷、甲胺磷、氯氟氰菊酯和高效氯氟氰菊酯、氧乐果、甲基异柳磷、克百威、甲基对硫磷、氟虫腈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草莓抽检项目包括敌敌畏、氧乐果、阿维菌素、克百威、烯酰吗啉、甲拌磷、多菌灵、联苯肼酯</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菜豆抽检项目包括涕灭威、倍硫磷、甲胺磷、氯氟氰菊酯和高效氯氟氰菊酯、氧乐果、克百威、灭蝇胺、溴氰菊酯、氟虫腈、治螟磷、多菌灵</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西番莲(百香果)抽检项目包括敌百虫、氰戊菊酯和S-氰戊菊酯、苯醚甲环唑、氯氟氰菊酯和高效氯氟氰菊酯、戊唑醇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亚硝酸盐(以亚硝酸钠计)、大肠菌群、氯霉素、单核细胞增生李斯特氏菌、脱氢乙酸及其钠盐(以脱氢乙酸计)、金黄色葡萄球菌、山梨酸及其钾盐(以山梨酸计)、菌落总数、沙门氏菌、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熏烧烤肉制品抽检项目包括菌落总数、苯并[a]芘、大肠菌群、氯霉素、单核细胞增生李斯特氏菌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酱卤肉制品抽检项目包括大肠菌群、亚硝酸盐(以亚硝酸钠计)、氯霉素、铬(以Cr计)、糖精钠(以糖精计)、菌落总数、单核细胞增生李斯特氏菌、总砷(以As计)、沙门氏菌、铅(以Pb计)、脱氢乙酸及其钠盐(以脱氢乙酸计)、金黄色葡萄球菌、山梨酸及其钾盐(以山梨酸计)、苯甲酸及其钠盐(以苯甲酸计)、镉(以Cd计)、胭脂红</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腌腊肉制品抽检项目包括亚硝酸盐(以亚硝酸钠计)、氯霉素、糖精钠(以糖精计)、总砷(以As计)、铅(以Pb计)、脱氢乙酸及其钠盐(以脱氢乙酸计)、山梨酸及其钾盐(以山梨酸计)、苯甲酸及其钠盐(以苯甲酸计)、过氧化值(以脂肪计)、胭脂红</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其他食品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食品添加剂 氮气》</w:t>
      </w:r>
      <w:r>
        <w:rPr>
          <w:rFonts w:hint="eastAsia" w:ascii="仿宋_GB2312" w:hAnsi="仿宋_GB2312" w:eastAsia="仿宋_GB2312" w:cs="仿宋_GB2312"/>
          <w:sz w:val="32"/>
        </w:rPr>
        <w:t>（</w:t>
      </w:r>
      <w:r>
        <w:rPr>
          <w:rFonts w:ascii="仿宋_GB2312" w:hAnsi="仿宋_GB2312" w:eastAsia="仿宋_GB2312" w:cs="仿宋_GB2312"/>
          <w:sz w:val="32"/>
        </w:rPr>
        <w:t>GB 29202</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(2015年第11号)、《食品安全国家标准 食品添加剂 磷脂》</w:t>
      </w:r>
      <w:r>
        <w:rPr>
          <w:rFonts w:hint="eastAsia" w:ascii="仿宋_GB2312" w:hAnsi="仿宋_GB2312" w:eastAsia="仿宋_GB2312" w:cs="仿宋_GB2312"/>
          <w:sz w:val="32"/>
        </w:rPr>
        <w:t>（</w:t>
      </w:r>
      <w:r>
        <w:rPr>
          <w:rFonts w:ascii="仿宋_GB2312" w:hAnsi="仿宋_GB2312" w:eastAsia="仿宋_GB2312" w:cs="仿宋_GB2312"/>
          <w:sz w:val="32"/>
        </w:rPr>
        <w:t>GB 28401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、《关于批准紫甘薯色素等9种食品添加剂的公告》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卫生部公告2012年第6号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 瓜尔胶》</w:t>
      </w:r>
      <w:r>
        <w:rPr>
          <w:rFonts w:hint="eastAsia" w:ascii="仿宋_GB2312" w:hAnsi="仿宋_GB2312" w:eastAsia="仿宋_GB2312" w:cs="仿宋_GB2312"/>
          <w:sz w:val="32"/>
        </w:rPr>
        <w:t>（</w:t>
      </w:r>
      <w:r>
        <w:rPr>
          <w:rFonts w:ascii="仿宋_GB2312" w:hAnsi="仿宋_GB2312" w:eastAsia="仿宋_GB2312" w:cs="仿宋_GB2312"/>
          <w:sz w:val="32"/>
        </w:rPr>
        <w:t>GB 28403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乳酸菌复配粉抽检项目包括金黄色葡萄球菌、酵母和霉菌、沙门氏菌、铅(以Pb计)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散装自制酒抽检项目包括糖精钠(以糖精计)、氰化物(以HCN计)、甜蜜素(以环己基氨基磺酸计)、铅(以Pb计)、三氯蔗糖、甲醇</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水发产品抽检项目包括无机砷(以As计)、二氧化硫残留量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磷脂抽检项目包括正己烷不溶物、重金属(以Pb计)、残留溶剂、过氧化值、丙酮不溶物、干燥减量、酸值(以KOH计)、总砷(以As计)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冷链即食食品抽检项目包括大肠菌群、副溶血性弧菌、单核细胞增生李斯特氏菌、总砷(以As计)、大肠埃希氏菌O157:H7、沙门氏菌、铅(以Pb计)、展青霉素、金黄色葡萄球菌、镉(以Cd计)、总汞(以Hg计)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工业化豆芽抽检项目包括6-苄基腺嘌呤(6-BA)、亚硫酸盐(以SO</w:t>
      </w:r>
      <w:r>
        <w:rPr>
          <w:rFonts w:ascii="仿宋_GB2312" w:hAnsi="仿宋_GB2312" w:eastAsia="仿宋_GB2312" w:cs="仿宋_GB2312"/>
          <w:sz w:val="32"/>
          <w:vertAlign w:val="subscript"/>
        </w:rPr>
        <w:t>2</w:t>
      </w:r>
      <w:r>
        <w:rPr>
          <w:rFonts w:ascii="仿宋_GB2312" w:hAnsi="仿宋_GB2312" w:eastAsia="仿宋_GB2312" w:cs="仿宋_GB2312"/>
          <w:sz w:val="32"/>
        </w:rPr>
        <w:t>计)、4-氯苯氧乙酸钠(以4-氯苯氧乙酸计)、铅(以Pb计)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食品用预拌(料)粉抽检项目包括铅(以Pb计)、水分</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索马甜抽检项目包括铝(Al)</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氮气抽检项目包括氮(N</w:t>
      </w:r>
      <w:r>
        <w:rPr>
          <w:rFonts w:ascii="仿宋_GB2312" w:hAnsi="仿宋_GB2312" w:eastAsia="仿宋_GB2312" w:cs="仿宋_GB2312"/>
          <w:sz w:val="32"/>
          <w:vertAlign w:val="subscript"/>
        </w:rPr>
        <w:t>2)</w:t>
      </w:r>
      <w:r>
        <w:rPr>
          <w:rFonts w:ascii="仿宋_GB2312" w:hAnsi="仿宋_GB2312" w:eastAsia="仿宋_GB2312" w:cs="仿宋_GB2312"/>
          <w:sz w:val="32"/>
        </w:rPr>
        <w:t>含量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瓜尔胶抽检项目包括铅(Pb)、淀粉试验、总砷(以As计)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即食鲜切蔬果抽检项目包括大肠埃希氏菌、金黄色葡萄球菌、大肠杆菌、大肠埃希氏菌O157:H7、沙门氏菌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食糖</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《单晶体冰糖》</w:t>
      </w:r>
      <w:r>
        <w:rPr>
          <w:rFonts w:hint="eastAsia" w:ascii="仿宋_GB2312" w:hAnsi="仿宋_GB2312" w:eastAsia="仿宋_GB2312" w:cs="仿宋_GB2312"/>
          <w:sz w:val="32"/>
        </w:rPr>
        <w:t>（</w:t>
      </w:r>
      <w:r>
        <w:rPr>
          <w:rFonts w:ascii="仿宋_GB2312" w:hAnsi="仿宋_GB2312" w:eastAsia="仿宋_GB2312" w:cs="仿宋_GB2312"/>
          <w:sz w:val="32"/>
        </w:rPr>
        <w:t>QB/T 1173</w:t>
      </w:r>
      <w:r>
        <w:rPr>
          <w:rFonts w:hint="eastAsia" w:ascii="仿宋_GB2312" w:hAnsi="仿宋_GB2312" w:eastAsia="仿宋_GB2312" w:cs="仿宋_GB2312"/>
          <w:sz w:val="32"/>
        </w:rPr>
        <w:t>）</w:t>
      </w:r>
      <w:r>
        <w:rPr>
          <w:rFonts w:ascii="仿宋_GB2312" w:hAnsi="仿宋_GB2312" w:eastAsia="仿宋_GB2312" w:cs="仿宋_GB2312"/>
          <w:sz w:val="32"/>
        </w:rPr>
        <w:t>、《赤砂糖》</w:t>
      </w:r>
      <w:r>
        <w:rPr>
          <w:rFonts w:hint="eastAsia" w:ascii="仿宋_GB2312" w:hAnsi="仿宋_GB2312" w:eastAsia="仿宋_GB2312" w:cs="仿宋_GB2312"/>
          <w:sz w:val="32"/>
        </w:rPr>
        <w:t>（</w:t>
      </w:r>
      <w:r>
        <w:rPr>
          <w:rFonts w:ascii="仿宋_GB2312" w:hAnsi="仿宋_GB2312" w:eastAsia="仿宋_GB2312" w:cs="仿宋_GB2312"/>
          <w:sz w:val="32"/>
        </w:rPr>
        <w:t>QB/T 2343.1</w:t>
      </w:r>
      <w:r>
        <w:rPr>
          <w:rFonts w:hint="eastAsia" w:ascii="仿宋_GB2312" w:hAnsi="仿宋_GB2312" w:eastAsia="仿宋_GB2312" w:cs="仿宋_GB2312"/>
          <w:sz w:val="32"/>
        </w:rPr>
        <w:t>）</w:t>
      </w:r>
      <w:r>
        <w:rPr>
          <w:rFonts w:ascii="仿宋_GB2312" w:hAnsi="仿宋_GB2312" w:eastAsia="仿宋_GB2312" w:cs="仿宋_GB2312"/>
          <w:sz w:val="32"/>
        </w:rPr>
        <w:t>、《绵白糖》</w:t>
      </w:r>
      <w:r>
        <w:rPr>
          <w:rFonts w:hint="eastAsia" w:ascii="仿宋_GB2312" w:hAnsi="仿宋_GB2312" w:eastAsia="仿宋_GB2312" w:cs="仿宋_GB2312"/>
          <w:sz w:val="32"/>
        </w:rPr>
        <w:t>（</w:t>
      </w:r>
      <w:r>
        <w:rPr>
          <w:rFonts w:ascii="仿宋_GB2312" w:hAnsi="仿宋_GB2312" w:eastAsia="仿宋_GB2312" w:cs="仿宋_GB2312"/>
          <w:sz w:val="32"/>
        </w:rPr>
        <w:t>GB/T 1445</w:t>
      </w:r>
      <w:r>
        <w:rPr>
          <w:rFonts w:hint="eastAsia" w:ascii="仿宋_GB2312" w:hAnsi="仿宋_GB2312" w:eastAsia="仿宋_GB2312" w:cs="仿宋_GB2312"/>
          <w:sz w:val="32"/>
        </w:rPr>
        <w:t>）</w:t>
      </w:r>
      <w:r>
        <w:rPr>
          <w:rFonts w:ascii="仿宋_GB2312" w:hAnsi="仿宋_GB2312" w:eastAsia="仿宋_GB2312" w:cs="仿宋_GB2312"/>
          <w:sz w:val="32"/>
        </w:rPr>
        <w:t>、《白砂糖》</w:t>
      </w:r>
      <w:r>
        <w:rPr>
          <w:rFonts w:hint="eastAsia" w:ascii="仿宋_GB2312" w:hAnsi="仿宋_GB2312" w:eastAsia="仿宋_GB2312" w:cs="仿宋_GB2312"/>
          <w:sz w:val="32"/>
        </w:rPr>
        <w:t>（</w:t>
      </w:r>
      <w:r>
        <w:rPr>
          <w:rFonts w:ascii="仿宋_GB2312" w:hAnsi="仿宋_GB2312" w:eastAsia="仿宋_GB2312" w:cs="仿宋_GB2312"/>
          <w:sz w:val="32"/>
        </w:rPr>
        <w:t>GB/T 317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食糖》</w:t>
      </w:r>
      <w:r>
        <w:rPr>
          <w:rFonts w:hint="eastAsia" w:ascii="仿宋_GB2312" w:hAnsi="仿宋_GB2312" w:eastAsia="仿宋_GB2312" w:cs="仿宋_GB2312"/>
          <w:sz w:val="32"/>
        </w:rPr>
        <w:t>（</w:t>
      </w:r>
      <w:r>
        <w:rPr>
          <w:rFonts w:ascii="仿宋_GB2312" w:hAnsi="仿宋_GB2312" w:eastAsia="仿宋_GB2312" w:cs="仿宋_GB2312"/>
          <w:sz w:val="32"/>
        </w:rPr>
        <w:t>GB 13104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绵白糖抽检项目包括螨、二氧化硫残留量、总糖分、色值、还原糖分</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赤砂糖抽检项目包括螨、二氧化硫残留量、不溶于水杂质、总糖分(蔗糖分+还原糖分)</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白砂糖抽检项目包括蔗糖分、色值、还原糖分、二氧化硫残留量</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冰糖抽检项目包括蔗糖分、色值、还原糖分</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EL8bIjGW/KDhnV8ZBmQ4YxzPR4A=" w:salt="kgDPwThluhHKeoHPSL1XC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B42EE"/>
    <w:rsid w:val="001B68E0"/>
    <w:rsid w:val="001F64C4"/>
    <w:rsid w:val="00233B17"/>
    <w:rsid w:val="00233B2A"/>
    <w:rsid w:val="00241D97"/>
    <w:rsid w:val="002D3079"/>
    <w:rsid w:val="00320A1A"/>
    <w:rsid w:val="00341E9C"/>
    <w:rsid w:val="00370CD9"/>
    <w:rsid w:val="003B5DB2"/>
    <w:rsid w:val="00486536"/>
    <w:rsid w:val="0067299B"/>
    <w:rsid w:val="006D43B7"/>
    <w:rsid w:val="006E4F29"/>
    <w:rsid w:val="00716878"/>
    <w:rsid w:val="00732D3B"/>
    <w:rsid w:val="007426C0"/>
    <w:rsid w:val="00773DBE"/>
    <w:rsid w:val="007C33F2"/>
    <w:rsid w:val="007D5FB9"/>
    <w:rsid w:val="00841D5D"/>
    <w:rsid w:val="008C4E3C"/>
    <w:rsid w:val="008C7432"/>
    <w:rsid w:val="00914800"/>
    <w:rsid w:val="0096420D"/>
    <w:rsid w:val="00973667"/>
    <w:rsid w:val="0099729B"/>
    <w:rsid w:val="009F50D4"/>
    <w:rsid w:val="00A011D1"/>
    <w:rsid w:val="00A2014C"/>
    <w:rsid w:val="00A51664"/>
    <w:rsid w:val="00A8327D"/>
    <w:rsid w:val="00AA301A"/>
    <w:rsid w:val="00AD2EA2"/>
    <w:rsid w:val="00AD3DB9"/>
    <w:rsid w:val="00AD7152"/>
    <w:rsid w:val="00AF0DA6"/>
    <w:rsid w:val="00AF1BFD"/>
    <w:rsid w:val="00B029CB"/>
    <w:rsid w:val="00B53954"/>
    <w:rsid w:val="00B77C73"/>
    <w:rsid w:val="00C1117F"/>
    <w:rsid w:val="00C42CE6"/>
    <w:rsid w:val="00C61585"/>
    <w:rsid w:val="00C935E0"/>
    <w:rsid w:val="00CB3118"/>
    <w:rsid w:val="00D0113F"/>
    <w:rsid w:val="00D033DD"/>
    <w:rsid w:val="00D17AFB"/>
    <w:rsid w:val="00D30706"/>
    <w:rsid w:val="00D31650"/>
    <w:rsid w:val="00D45F20"/>
    <w:rsid w:val="00D56905"/>
    <w:rsid w:val="00DA6CF6"/>
    <w:rsid w:val="00E21023"/>
    <w:rsid w:val="00E65C9F"/>
    <w:rsid w:val="00E80F89"/>
    <w:rsid w:val="00E922DB"/>
    <w:rsid w:val="00EB14DB"/>
    <w:rsid w:val="00EF2783"/>
    <w:rsid w:val="00F74D79"/>
    <w:rsid w:val="00FA4695"/>
    <w:rsid w:val="00FD26C7"/>
    <w:rsid w:val="1A1F47EB"/>
    <w:rsid w:val="3B892AA3"/>
    <w:rsid w:val="3E250111"/>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1172</Words>
  <Characters>6687</Characters>
  <Lines>55</Lines>
  <Paragraphs>15</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2021-03-31T03:44:22Z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