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050000" w:fill="auto"/>
          <w:lang w:bidi="ar-SA"/>
        </w:rPr>
        <w:t>附件4</w:t>
      </w:r>
    </w:p>
    <w:p>
      <w:pPr>
        <w:widowControl/>
        <w:suppressAutoHyphens/>
        <w:bidi w:val="0"/>
        <w:spacing w:beforeLines="0" w:afterLines="0" w:line="400" w:lineRule="auto"/>
        <w:ind w:left="1372" w:hanging="137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  <w:t>规章、规范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  <w:t>性文件以及其他政策措施数据统计表</w:t>
      </w:r>
    </w:p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填表单位：                   联系人：        电话：         填表日期：   年  月  日 </w:t>
      </w:r>
    </w:p>
    <w:tbl>
      <w:tblPr>
        <w:tblStyle w:val="3"/>
        <w:tblpPr w:leftFromText="180" w:rightFromText="180" w:vertAnchor="text" w:horzAnchor="page" w:tblpX="2608" w:tblpY="391"/>
        <w:tblOverlap w:val="never"/>
        <w:tblW w:w="11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3450"/>
        <w:gridCol w:w="36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0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规章梳理数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规范性文件梳理数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其他政策措施梳理数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730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</w:tr>
    </w:tbl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  </w:t>
      </w:r>
    </w:p>
    <w:p>
      <w:pPr>
        <w:suppressAutoHyphens/>
        <w:bidi w:val="0"/>
        <w:spacing w:beforeLines="0" w:afterLines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lang w:val="en-US" w:eastAsia="zh-CN" w:bidi="ar-SA"/>
        </w:rPr>
      </w:pPr>
    </w:p>
    <w:p>
      <w:pPr>
        <w:widowControl/>
        <w:suppressAutoHyphens/>
        <w:bidi w:val="0"/>
        <w:spacing w:beforeLines="0" w:afterLines="0"/>
        <w:rPr>
          <w:rFonts w:hint="eastAsia" w:ascii="Times New Roman" w:hAnsi="Times New Roman" w:eastAsia="宋体" w:cs="Times New Roman"/>
          <w:color w:val="auto"/>
          <w:szCs w:val="20"/>
          <w:lang w:bidi="ar-SA"/>
        </w:rPr>
      </w:pPr>
    </w:p>
    <w:p>
      <w:pPr>
        <w:suppressAutoHyphens/>
        <w:bidi w:val="0"/>
        <w:spacing w:beforeLines="0" w:afterLines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lang w:val="en-US" w:eastAsia="zh-CN" w:bidi="ar-SA"/>
        </w:rPr>
      </w:pPr>
    </w:p>
    <w:p>
      <w:pPr>
        <w:widowControl/>
        <w:suppressAutoHyphens/>
        <w:bidi w:val="0"/>
        <w:spacing w:beforeLines="0" w:afterLines="0"/>
        <w:rPr>
          <w:rFonts w:hint="eastAsia" w:ascii="Times New Roman" w:hAnsi="Times New Roman" w:eastAsia="宋体" w:cs="Times New Roman"/>
          <w:color w:val="auto"/>
          <w:szCs w:val="20"/>
          <w:lang w:bidi="ar-SA"/>
        </w:rPr>
      </w:pP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772" w:leftChars="284" w:hanging="176" w:hangingChars="84"/>
        <w:jc w:val="left"/>
        <w:rPr>
          <w:rFonts w:hint="eastAsia" w:ascii="宋体" w:hAnsi="Courier New" w:eastAsia="宋体" w:cs="Courier New"/>
          <w:color w:val="auto"/>
          <w:szCs w:val="21"/>
          <w:lang w:bidi="ar-SA"/>
        </w:rPr>
      </w:pPr>
    </w:p>
    <w:p>
      <w:pPr>
        <w:widowControl/>
        <w:suppressAutoHyphens/>
        <w:bidi w:val="0"/>
        <w:spacing w:beforeLines="0" w:afterLines="0" w:line="400" w:lineRule="auto"/>
        <w:ind w:firstLine="320" w:firstLineChars="100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050000" w:fill="auto"/>
          <w:lang w:bidi="ar-SA"/>
        </w:rPr>
        <w:t>填表说明：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firstLine="600" w:firstLineChars="200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begin"/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instrText xml:space="preserve"> HYPERLINK "mailto:请于2023年10月31日前将此表加盖公章的PDF版和word版发送至邮箱gpjzsclxhy@163.com。" </w:instrTex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separate"/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请于2023年10月31日前将此表加盖公章的PDF版和word版发送至邮箱gpjzsclxhy@163.com。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end"/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C884691"/>
    <w:rsid w:val="3C8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unhideWhenUsed/>
    <w:qFormat/>
    <w:uiPriority w:val="99"/>
    <w:pPr>
      <w:widowControl w:val="0"/>
      <w:spacing w:beforeLines="0" w:afterLines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2023-08-18T05:42:00Z</dcterms:created>
  <dc:creator>小杜儿～</dc:creator>
  <cp:lastModifiedBy>小杜儿～</cp:lastModifiedBy>
  <dcterms:modified xsi:type="dcterms:W3CDTF">2023-08-18T05:42:23Z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ADCC11A770CA4285A47D1B30F6D61779_11</vt:lpwstr>
  </property>
</Properties>
</file>