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cs="黑体"/>
          <w:bCs/>
          <w:sz w:val="36"/>
          <w:szCs w:val="36"/>
        </w:rPr>
      </w:pPr>
      <w:r>
        <w:rPr>
          <w:rFonts w:hint="eastAsia" w:eastAsia="黑体" w:cs="黑体"/>
          <w:bCs/>
          <w:sz w:val="36"/>
          <w:szCs w:val="36"/>
        </w:rPr>
        <w:t>经营者集中简易案件公示表</w:t>
      </w:r>
    </w:p>
    <w:tbl>
      <w:tblPr>
        <w:tblStyle w:val="7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>
              <w:rPr>
                <w:rFonts w:hint="eastAsia" w:cs="宋体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>
              <w:rPr>
                <w:rFonts w:hint="eastAsia"/>
              </w:rPr>
              <w:t>正大制药投资（北京）集团有限公司收购礼新医药科技（上海）有限公司股权案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</w:pPr>
            <w:r>
              <w:rPr>
                <w:rFonts w:hint="eastAsia"/>
              </w:rPr>
              <w:t>正大制药投资（北京）集团有限公司（“正大制药”）与礼新医药科技（上海）有限公司（“礼新医药”）等签署协议，正大制药收购礼新医药合计95.09%股权。礼新医药主要从事抗肿瘤生物药研发业务。交易前，礼新医药由自然人单独控制。交易后，正大制药将持有礼新医药100%股权，单独控制礼新医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100字以内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1、正大制药</w:t>
            </w:r>
          </w:p>
        </w:tc>
        <w:tc>
          <w:tcPr>
            <w:tcW w:w="6093" w:type="dxa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>
              <w:rPr>
                <w:rFonts w:hint="eastAsia" w:cs="宋体"/>
                <w:bCs/>
                <w:color w:val="000000"/>
                <w:lang w:val="en-US"/>
              </w:rPr>
              <w:t>正大制药于2010年1月29日成立于北京市，主要业务为通过股权投资（包括控股投资和少数股权参股）对其他企业进行资本运作及投资管理。</w:t>
            </w:r>
          </w:p>
          <w:p>
            <w:pPr>
              <w:widowControl w:val="0"/>
              <w:adjustRightInd w:val="0"/>
              <w:snapToGrid w:val="0"/>
              <w:spacing w:after="0"/>
              <w:rPr>
                <w:rFonts w:cs="宋体"/>
                <w:lang w:val="en-US"/>
              </w:rPr>
            </w:pPr>
            <w:r>
              <w:rPr>
                <w:rFonts w:hint="eastAsia" w:cs="宋体"/>
                <w:bCs/>
                <w:color w:val="000000"/>
                <w:lang w:val="en-US"/>
              </w:rPr>
              <w:t>正大制药最终控制人为</w:t>
            </w:r>
            <w:r>
              <w:rPr>
                <w:rFonts w:hint="eastAsia" w:ascii="宋体" w:hAnsi="宋体"/>
              </w:rPr>
              <w:t>中国生物制药有限公司，</w:t>
            </w:r>
            <w:r>
              <w:rPr>
                <w:rFonts w:hint="eastAsia"/>
                <w:bCs/>
                <w:szCs w:val="21"/>
              </w:rPr>
              <w:t>主要业务为</w:t>
            </w:r>
            <w:r>
              <w:rPr>
                <w:rFonts w:hint="eastAsia" w:ascii="宋体" w:hAnsi="宋体" w:cs="宋体"/>
                <w:bCs/>
                <w:color w:val="000000"/>
              </w:rPr>
              <w:t>生物药和化学药</w:t>
            </w:r>
            <w:r>
              <w:rPr>
                <w:rFonts w:hint="eastAsia"/>
                <w:bCs/>
                <w:szCs w:val="21"/>
              </w:rPr>
              <w:t>的研发、生产和销售</w:t>
            </w:r>
            <w:r>
              <w:rPr>
                <w:rFonts w:hint="eastAsia" w:cs="宋体"/>
                <w:bCs/>
                <w:color w:val="000000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2、礼新医药</w:t>
            </w:r>
          </w:p>
        </w:tc>
        <w:tc>
          <w:tcPr>
            <w:tcW w:w="6093" w:type="dxa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礼新医药于2019年9月3日成立于上海市，主要业务为</w:t>
            </w:r>
            <w:r>
              <w:rPr>
                <w:rFonts w:hint="eastAsia"/>
              </w:rPr>
              <w:t>抗肿瘤生物药研发</w:t>
            </w:r>
            <w:r>
              <w:rPr>
                <w:rFonts w:hint="eastAsia"/>
                <w:lang w:val="en-US"/>
              </w:rPr>
              <w:t>。</w:t>
            </w:r>
          </w:p>
          <w:p>
            <w:pPr>
              <w:widowControl w:val="0"/>
              <w:adjustRightInd w:val="0"/>
              <w:snapToGrid w:val="0"/>
              <w:spacing w:after="0"/>
            </w:pPr>
            <w:r>
              <w:rPr>
                <w:rFonts w:hint="eastAsia"/>
                <w:lang w:val="en-US"/>
              </w:rPr>
              <w:t>礼新医药的最终控制人为自然人，主要通过礼新医药从事</w:t>
            </w:r>
            <w:r>
              <w:rPr>
                <w:rFonts w:hint="eastAsia"/>
              </w:rPr>
              <w:t>抗肿瘤生物药研发业务。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/>
                <w:color w:val="000000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lang w:val="en-US" w:eastAsia="zh-CN"/>
              </w:rPr>
              <w:t>横向重叠：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2024年中国境内抗肿瘤生物药研发市场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正大制药：5-10%，礼新医药：0-5%，各方合计：5-10%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/>
                <w:color w:val="000000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lang w:val="en-US" w:eastAsia="zh-CN"/>
              </w:rPr>
              <w:t>纵向关联：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上游：2024年中国境内抗肿瘤生物药研发市场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正大制药：如上所述，礼新医药：如上所述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下游：2024年中国境内抗肿瘤生物药市场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正大制药：0-5%</w:t>
            </w:r>
            <w:bookmarkStart w:id="0" w:name="_GoBack"/>
            <w:bookmarkEnd w:id="0"/>
          </w:p>
        </w:tc>
      </w:tr>
    </w:tbl>
    <w:p>
      <w:pPr>
        <w:pStyle w:val="2"/>
        <w:adjustRightInd w:val="0"/>
        <w:snapToGrid w:val="0"/>
        <w:spacing w:after="0"/>
        <w:rPr>
          <w:rFonts w:eastAsia="楷体_GB2312" w:cs="Arial"/>
          <w:b/>
          <w:color w:val="000000"/>
          <w:sz w:val="22"/>
          <w:szCs w:val="22"/>
          <w:lang w:eastAsia="zh-CN"/>
        </w:rPr>
      </w:pPr>
    </w:p>
    <w:sectPr>
      <w:footerReference r:id="rId3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plified Arabic">
    <w:altName w:val="Times New Roman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c>
        <w:tcPr>
          <w:tcW w:w="3080" w:type="dxa"/>
        </w:tcPr>
        <w:p>
          <w:pPr>
            <w:pStyle w:val="46"/>
          </w:pPr>
        </w:p>
      </w:tc>
      <w:tc>
        <w:tcPr>
          <w:tcW w:w="3081" w:type="dxa"/>
        </w:tcPr>
        <w:p>
          <w:pPr>
            <w:pStyle w:val="46"/>
            <w:jc w:val="center"/>
            <w:rPr>
              <w:rStyle w:val="204"/>
              <w:rFonts w:cs="Times New Roman"/>
            </w:rPr>
          </w:pPr>
          <w:r>
            <w:rPr>
              <w:rStyle w:val="204"/>
              <w:rFonts w:cs="Times New Roman"/>
            </w:rPr>
            <w:t xml:space="preserve">- </w:t>
          </w:r>
          <w:r>
            <w:rPr>
              <w:rStyle w:val="204"/>
              <w:rFonts w:cs="Times New Roman"/>
            </w:rPr>
            <w:fldChar w:fldCharType="begin"/>
          </w:r>
          <w:r>
            <w:rPr>
              <w:rStyle w:val="204"/>
              <w:rFonts w:cs="Times New Roman"/>
            </w:rPr>
            <w:instrText xml:space="preserve"> PAGE   \* MERGEFORMAT </w:instrText>
          </w:r>
          <w:r>
            <w:rPr>
              <w:rStyle w:val="204"/>
              <w:rFonts w:cs="Times New Roman"/>
            </w:rPr>
            <w:fldChar w:fldCharType="separate"/>
          </w:r>
          <w:r>
            <w:rPr>
              <w:rStyle w:val="204"/>
              <w:rFonts w:cs="Times New Roman"/>
              <w:lang w:val="en-US"/>
            </w:rPr>
            <w:t>2</w:t>
          </w:r>
          <w:r>
            <w:rPr>
              <w:rStyle w:val="204"/>
              <w:rFonts w:cs="Times New Roman"/>
            </w:rPr>
            <w:fldChar w:fldCharType="end"/>
          </w:r>
          <w:r>
            <w:rPr>
              <w:rStyle w:val="204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253"/>
          </w:pPr>
        </w:p>
      </w:tc>
    </w:tr>
  </w:tbl>
  <w:p>
    <w:pPr>
      <w:pStyle w:val="4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styleLockQFSet/>
  <w:defaultTabStop w:val="720"/>
  <w:drawingGridHorizontalSpacing w:val="120"/>
  <w:noPunctuationKerning w:val="true"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000024FF"/>
    <w:rsid w:val="000027BD"/>
    <w:rsid w:val="0000379C"/>
    <w:rsid w:val="000075C6"/>
    <w:rsid w:val="000150B7"/>
    <w:rsid w:val="00016A79"/>
    <w:rsid w:val="00021AB2"/>
    <w:rsid w:val="000325C2"/>
    <w:rsid w:val="000326C8"/>
    <w:rsid w:val="00041C40"/>
    <w:rsid w:val="00042388"/>
    <w:rsid w:val="0004292A"/>
    <w:rsid w:val="00044044"/>
    <w:rsid w:val="000467AA"/>
    <w:rsid w:val="0006143F"/>
    <w:rsid w:val="00062616"/>
    <w:rsid w:val="00072E7D"/>
    <w:rsid w:val="00073E6B"/>
    <w:rsid w:val="0007723F"/>
    <w:rsid w:val="00077D60"/>
    <w:rsid w:val="00083590"/>
    <w:rsid w:val="00092F4E"/>
    <w:rsid w:val="000B0422"/>
    <w:rsid w:val="000B5583"/>
    <w:rsid w:val="000B58E5"/>
    <w:rsid w:val="000B653C"/>
    <w:rsid w:val="000C6953"/>
    <w:rsid w:val="000C7B9B"/>
    <w:rsid w:val="000D6D84"/>
    <w:rsid w:val="000E29A9"/>
    <w:rsid w:val="000E3A81"/>
    <w:rsid w:val="000F541B"/>
    <w:rsid w:val="001019C1"/>
    <w:rsid w:val="00102C7B"/>
    <w:rsid w:val="00107E19"/>
    <w:rsid w:val="00110252"/>
    <w:rsid w:val="00115F62"/>
    <w:rsid w:val="00123E26"/>
    <w:rsid w:val="00126DD0"/>
    <w:rsid w:val="00132C1E"/>
    <w:rsid w:val="00145B05"/>
    <w:rsid w:val="001501C4"/>
    <w:rsid w:val="001639D8"/>
    <w:rsid w:val="001810C2"/>
    <w:rsid w:val="00186A05"/>
    <w:rsid w:val="00187C93"/>
    <w:rsid w:val="001965E2"/>
    <w:rsid w:val="001A05DF"/>
    <w:rsid w:val="001A2F31"/>
    <w:rsid w:val="001B4EA1"/>
    <w:rsid w:val="001C04BB"/>
    <w:rsid w:val="001C5840"/>
    <w:rsid w:val="001D1555"/>
    <w:rsid w:val="001D56AA"/>
    <w:rsid w:val="001D6168"/>
    <w:rsid w:val="001E0F1F"/>
    <w:rsid w:val="001F18E4"/>
    <w:rsid w:val="001F346E"/>
    <w:rsid w:val="001F35AA"/>
    <w:rsid w:val="001F367B"/>
    <w:rsid w:val="00201B27"/>
    <w:rsid w:val="00202CB4"/>
    <w:rsid w:val="00207173"/>
    <w:rsid w:val="00224A7C"/>
    <w:rsid w:val="00224AD2"/>
    <w:rsid w:val="002278D1"/>
    <w:rsid w:val="002304C2"/>
    <w:rsid w:val="00231665"/>
    <w:rsid w:val="00233737"/>
    <w:rsid w:val="002403B5"/>
    <w:rsid w:val="00241793"/>
    <w:rsid w:val="00245281"/>
    <w:rsid w:val="00247B41"/>
    <w:rsid w:val="00250E61"/>
    <w:rsid w:val="00261F94"/>
    <w:rsid w:val="00263C1C"/>
    <w:rsid w:val="00265EFC"/>
    <w:rsid w:val="00267941"/>
    <w:rsid w:val="0027204D"/>
    <w:rsid w:val="0028216C"/>
    <w:rsid w:val="00286378"/>
    <w:rsid w:val="00287E91"/>
    <w:rsid w:val="00291652"/>
    <w:rsid w:val="002964A1"/>
    <w:rsid w:val="002A25F2"/>
    <w:rsid w:val="002A336D"/>
    <w:rsid w:val="002A5243"/>
    <w:rsid w:val="002A7C26"/>
    <w:rsid w:val="002B14B6"/>
    <w:rsid w:val="002C7268"/>
    <w:rsid w:val="002C7789"/>
    <w:rsid w:val="002C7FBB"/>
    <w:rsid w:val="002D3701"/>
    <w:rsid w:val="002F09A7"/>
    <w:rsid w:val="002F38E7"/>
    <w:rsid w:val="002F5271"/>
    <w:rsid w:val="00306B88"/>
    <w:rsid w:val="00310488"/>
    <w:rsid w:val="00311263"/>
    <w:rsid w:val="00320677"/>
    <w:rsid w:val="0034107F"/>
    <w:rsid w:val="00344D27"/>
    <w:rsid w:val="00347570"/>
    <w:rsid w:val="0035604C"/>
    <w:rsid w:val="00371332"/>
    <w:rsid w:val="003850D4"/>
    <w:rsid w:val="00385F00"/>
    <w:rsid w:val="003866EF"/>
    <w:rsid w:val="00395038"/>
    <w:rsid w:val="003A4565"/>
    <w:rsid w:val="003B27EC"/>
    <w:rsid w:val="003B2F86"/>
    <w:rsid w:val="003B4439"/>
    <w:rsid w:val="003B4C9E"/>
    <w:rsid w:val="003B7CBC"/>
    <w:rsid w:val="003C335C"/>
    <w:rsid w:val="003C3456"/>
    <w:rsid w:val="003C3F09"/>
    <w:rsid w:val="003C589E"/>
    <w:rsid w:val="003C607A"/>
    <w:rsid w:val="003C6D85"/>
    <w:rsid w:val="003D1326"/>
    <w:rsid w:val="003E3B57"/>
    <w:rsid w:val="003E4895"/>
    <w:rsid w:val="003E69E8"/>
    <w:rsid w:val="003E73DB"/>
    <w:rsid w:val="003F7AA5"/>
    <w:rsid w:val="00410914"/>
    <w:rsid w:val="004119F5"/>
    <w:rsid w:val="004166B2"/>
    <w:rsid w:val="00417DB8"/>
    <w:rsid w:val="004203EF"/>
    <w:rsid w:val="00427E52"/>
    <w:rsid w:val="00443563"/>
    <w:rsid w:val="00446353"/>
    <w:rsid w:val="0044739B"/>
    <w:rsid w:val="00450475"/>
    <w:rsid w:val="004642E7"/>
    <w:rsid w:val="00467A6B"/>
    <w:rsid w:val="00481D73"/>
    <w:rsid w:val="004875AD"/>
    <w:rsid w:val="0049707A"/>
    <w:rsid w:val="004973DB"/>
    <w:rsid w:val="0049771A"/>
    <w:rsid w:val="004A4BF1"/>
    <w:rsid w:val="004C3420"/>
    <w:rsid w:val="004D018B"/>
    <w:rsid w:val="004D124C"/>
    <w:rsid w:val="004D4435"/>
    <w:rsid w:val="004E331E"/>
    <w:rsid w:val="004E3755"/>
    <w:rsid w:val="004E7026"/>
    <w:rsid w:val="004F14CE"/>
    <w:rsid w:val="00502EAF"/>
    <w:rsid w:val="00511E91"/>
    <w:rsid w:val="00512A53"/>
    <w:rsid w:val="00512ADD"/>
    <w:rsid w:val="00515A2C"/>
    <w:rsid w:val="00523905"/>
    <w:rsid w:val="005251B9"/>
    <w:rsid w:val="00525BC8"/>
    <w:rsid w:val="00530BB4"/>
    <w:rsid w:val="00545A47"/>
    <w:rsid w:val="0057200D"/>
    <w:rsid w:val="00572F5E"/>
    <w:rsid w:val="00591CEC"/>
    <w:rsid w:val="005B0CEB"/>
    <w:rsid w:val="005B18A3"/>
    <w:rsid w:val="005B492E"/>
    <w:rsid w:val="005B6AA2"/>
    <w:rsid w:val="005D1060"/>
    <w:rsid w:val="005D277C"/>
    <w:rsid w:val="005D6D17"/>
    <w:rsid w:val="005E0C74"/>
    <w:rsid w:val="005E1E9F"/>
    <w:rsid w:val="005E734F"/>
    <w:rsid w:val="005E7B2F"/>
    <w:rsid w:val="005F5280"/>
    <w:rsid w:val="005F7223"/>
    <w:rsid w:val="0060413B"/>
    <w:rsid w:val="00605EE6"/>
    <w:rsid w:val="0060669E"/>
    <w:rsid w:val="006129D3"/>
    <w:rsid w:val="00614EBB"/>
    <w:rsid w:val="0061583E"/>
    <w:rsid w:val="00615DF2"/>
    <w:rsid w:val="00617BCA"/>
    <w:rsid w:val="006221A7"/>
    <w:rsid w:val="00631966"/>
    <w:rsid w:val="00631F34"/>
    <w:rsid w:val="00632159"/>
    <w:rsid w:val="00640CE9"/>
    <w:rsid w:val="00641861"/>
    <w:rsid w:val="0064486E"/>
    <w:rsid w:val="00645B6A"/>
    <w:rsid w:val="00654396"/>
    <w:rsid w:val="00655225"/>
    <w:rsid w:val="00664174"/>
    <w:rsid w:val="006643EA"/>
    <w:rsid w:val="00671CE6"/>
    <w:rsid w:val="00673095"/>
    <w:rsid w:val="0067348D"/>
    <w:rsid w:val="006745A9"/>
    <w:rsid w:val="00675B64"/>
    <w:rsid w:val="00682729"/>
    <w:rsid w:val="006A01D8"/>
    <w:rsid w:val="006A7F0A"/>
    <w:rsid w:val="006B4541"/>
    <w:rsid w:val="006C62FC"/>
    <w:rsid w:val="006C6492"/>
    <w:rsid w:val="006D1E2B"/>
    <w:rsid w:val="006D6A64"/>
    <w:rsid w:val="006E0D98"/>
    <w:rsid w:val="006E3180"/>
    <w:rsid w:val="006E6E26"/>
    <w:rsid w:val="006E70AA"/>
    <w:rsid w:val="006F1F2E"/>
    <w:rsid w:val="006F7A98"/>
    <w:rsid w:val="00701CE9"/>
    <w:rsid w:val="007029CB"/>
    <w:rsid w:val="00705778"/>
    <w:rsid w:val="00705A94"/>
    <w:rsid w:val="00710F6C"/>
    <w:rsid w:val="0071373B"/>
    <w:rsid w:val="00720F7B"/>
    <w:rsid w:val="00724608"/>
    <w:rsid w:val="00726B19"/>
    <w:rsid w:val="00727BD0"/>
    <w:rsid w:val="00731ABF"/>
    <w:rsid w:val="007373F0"/>
    <w:rsid w:val="00742AFE"/>
    <w:rsid w:val="00742EDF"/>
    <w:rsid w:val="00751420"/>
    <w:rsid w:val="00764B65"/>
    <w:rsid w:val="007674D7"/>
    <w:rsid w:val="00767BBA"/>
    <w:rsid w:val="00772298"/>
    <w:rsid w:val="0078269F"/>
    <w:rsid w:val="00784D14"/>
    <w:rsid w:val="00786E08"/>
    <w:rsid w:val="00794062"/>
    <w:rsid w:val="00796EF7"/>
    <w:rsid w:val="00797584"/>
    <w:rsid w:val="007A1B15"/>
    <w:rsid w:val="007A2D94"/>
    <w:rsid w:val="007A66C4"/>
    <w:rsid w:val="007B651A"/>
    <w:rsid w:val="007B6ED8"/>
    <w:rsid w:val="007B75E4"/>
    <w:rsid w:val="007C5A39"/>
    <w:rsid w:val="007D471B"/>
    <w:rsid w:val="007E2608"/>
    <w:rsid w:val="007E521B"/>
    <w:rsid w:val="007F1726"/>
    <w:rsid w:val="007F6FDE"/>
    <w:rsid w:val="0080200E"/>
    <w:rsid w:val="00803A33"/>
    <w:rsid w:val="008049E3"/>
    <w:rsid w:val="008051ED"/>
    <w:rsid w:val="00806E1C"/>
    <w:rsid w:val="00811437"/>
    <w:rsid w:val="00811775"/>
    <w:rsid w:val="00813CFD"/>
    <w:rsid w:val="008248B2"/>
    <w:rsid w:val="00827D6D"/>
    <w:rsid w:val="00834D88"/>
    <w:rsid w:val="00834F01"/>
    <w:rsid w:val="0083548A"/>
    <w:rsid w:val="008444AA"/>
    <w:rsid w:val="00863581"/>
    <w:rsid w:val="00864085"/>
    <w:rsid w:val="008769F0"/>
    <w:rsid w:val="008803D0"/>
    <w:rsid w:val="00880434"/>
    <w:rsid w:val="00880F24"/>
    <w:rsid w:val="008836AF"/>
    <w:rsid w:val="00885C9B"/>
    <w:rsid w:val="00893879"/>
    <w:rsid w:val="00897404"/>
    <w:rsid w:val="008A505D"/>
    <w:rsid w:val="008B2172"/>
    <w:rsid w:val="008C4868"/>
    <w:rsid w:val="008D16A9"/>
    <w:rsid w:val="008D4ED8"/>
    <w:rsid w:val="008D644E"/>
    <w:rsid w:val="008D7816"/>
    <w:rsid w:val="008E09C9"/>
    <w:rsid w:val="008E4185"/>
    <w:rsid w:val="008E5BCA"/>
    <w:rsid w:val="008E76A2"/>
    <w:rsid w:val="009022B0"/>
    <w:rsid w:val="00905F4A"/>
    <w:rsid w:val="009145E4"/>
    <w:rsid w:val="009301D9"/>
    <w:rsid w:val="0094346F"/>
    <w:rsid w:val="009469E4"/>
    <w:rsid w:val="00953187"/>
    <w:rsid w:val="009551E9"/>
    <w:rsid w:val="00955FE9"/>
    <w:rsid w:val="00956763"/>
    <w:rsid w:val="009629EC"/>
    <w:rsid w:val="0096333E"/>
    <w:rsid w:val="009668EC"/>
    <w:rsid w:val="00977C3B"/>
    <w:rsid w:val="009901B5"/>
    <w:rsid w:val="009948B0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E2FF5"/>
    <w:rsid w:val="009E585A"/>
    <w:rsid w:val="009F0698"/>
    <w:rsid w:val="00A0062F"/>
    <w:rsid w:val="00A05472"/>
    <w:rsid w:val="00A05705"/>
    <w:rsid w:val="00A14FA7"/>
    <w:rsid w:val="00A16F03"/>
    <w:rsid w:val="00A21136"/>
    <w:rsid w:val="00A306CF"/>
    <w:rsid w:val="00A3323A"/>
    <w:rsid w:val="00A33F98"/>
    <w:rsid w:val="00A3697C"/>
    <w:rsid w:val="00A36DCB"/>
    <w:rsid w:val="00A4621E"/>
    <w:rsid w:val="00A46C66"/>
    <w:rsid w:val="00A46FAF"/>
    <w:rsid w:val="00A5674A"/>
    <w:rsid w:val="00A60331"/>
    <w:rsid w:val="00A61AE5"/>
    <w:rsid w:val="00A623EF"/>
    <w:rsid w:val="00A62A5D"/>
    <w:rsid w:val="00A64F91"/>
    <w:rsid w:val="00A66585"/>
    <w:rsid w:val="00A71CDC"/>
    <w:rsid w:val="00A7438D"/>
    <w:rsid w:val="00A74797"/>
    <w:rsid w:val="00A7601D"/>
    <w:rsid w:val="00A767EC"/>
    <w:rsid w:val="00A81984"/>
    <w:rsid w:val="00A9057E"/>
    <w:rsid w:val="00AA0F23"/>
    <w:rsid w:val="00AA3E2F"/>
    <w:rsid w:val="00AA46CA"/>
    <w:rsid w:val="00AA535B"/>
    <w:rsid w:val="00AB409D"/>
    <w:rsid w:val="00AC3273"/>
    <w:rsid w:val="00AC550F"/>
    <w:rsid w:val="00AC68C4"/>
    <w:rsid w:val="00AD310D"/>
    <w:rsid w:val="00AD3D4D"/>
    <w:rsid w:val="00AE2550"/>
    <w:rsid w:val="00AE4069"/>
    <w:rsid w:val="00AE7916"/>
    <w:rsid w:val="00AF09EA"/>
    <w:rsid w:val="00AF1D6D"/>
    <w:rsid w:val="00AF5632"/>
    <w:rsid w:val="00B04913"/>
    <w:rsid w:val="00B2169A"/>
    <w:rsid w:val="00B30DC6"/>
    <w:rsid w:val="00B31D4D"/>
    <w:rsid w:val="00B34744"/>
    <w:rsid w:val="00B3616B"/>
    <w:rsid w:val="00B37633"/>
    <w:rsid w:val="00B42538"/>
    <w:rsid w:val="00B44359"/>
    <w:rsid w:val="00B518C9"/>
    <w:rsid w:val="00B52EAC"/>
    <w:rsid w:val="00B54969"/>
    <w:rsid w:val="00B6130A"/>
    <w:rsid w:val="00B61BB8"/>
    <w:rsid w:val="00B66D4B"/>
    <w:rsid w:val="00B73C91"/>
    <w:rsid w:val="00B77D90"/>
    <w:rsid w:val="00B80B9E"/>
    <w:rsid w:val="00B838DA"/>
    <w:rsid w:val="00B86E3A"/>
    <w:rsid w:val="00B90315"/>
    <w:rsid w:val="00B91482"/>
    <w:rsid w:val="00B97174"/>
    <w:rsid w:val="00BA017F"/>
    <w:rsid w:val="00BB7C7C"/>
    <w:rsid w:val="00BC0CD7"/>
    <w:rsid w:val="00BD1391"/>
    <w:rsid w:val="00BD535F"/>
    <w:rsid w:val="00BE10D6"/>
    <w:rsid w:val="00BE6E64"/>
    <w:rsid w:val="00BF31B7"/>
    <w:rsid w:val="00BF4F99"/>
    <w:rsid w:val="00C0408D"/>
    <w:rsid w:val="00C10048"/>
    <w:rsid w:val="00C129EF"/>
    <w:rsid w:val="00C20727"/>
    <w:rsid w:val="00C30E9B"/>
    <w:rsid w:val="00C35F2F"/>
    <w:rsid w:val="00C36DCA"/>
    <w:rsid w:val="00C424FC"/>
    <w:rsid w:val="00C45590"/>
    <w:rsid w:val="00C51ECC"/>
    <w:rsid w:val="00C600D9"/>
    <w:rsid w:val="00C67ADA"/>
    <w:rsid w:val="00C72303"/>
    <w:rsid w:val="00C810E8"/>
    <w:rsid w:val="00C83A7D"/>
    <w:rsid w:val="00C847C2"/>
    <w:rsid w:val="00C91015"/>
    <w:rsid w:val="00CA6613"/>
    <w:rsid w:val="00CB1BAE"/>
    <w:rsid w:val="00CC45A0"/>
    <w:rsid w:val="00CC69AD"/>
    <w:rsid w:val="00CD380A"/>
    <w:rsid w:val="00CF1664"/>
    <w:rsid w:val="00CF3708"/>
    <w:rsid w:val="00CF5A8A"/>
    <w:rsid w:val="00D011BF"/>
    <w:rsid w:val="00D01278"/>
    <w:rsid w:val="00D03E9E"/>
    <w:rsid w:val="00D07F6E"/>
    <w:rsid w:val="00D12AB1"/>
    <w:rsid w:val="00D23B36"/>
    <w:rsid w:val="00D24BEA"/>
    <w:rsid w:val="00D24BF2"/>
    <w:rsid w:val="00D26295"/>
    <w:rsid w:val="00D27AEB"/>
    <w:rsid w:val="00D31083"/>
    <w:rsid w:val="00D35568"/>
    <w:rsid w:val="00D53BAE"/>
    <w:rsid w:val="00D54852"/>
    <w:rsid w:val="00D57DBA"/>
    <w:rsid w:val="00D57EBC"/>
    <w:rsid w:val="00D71F76"/>
    <w:rsid w:val="00D77095"/>
    <w:rsid w:val="00D80573"/>
    <w:rsid w:val="00D84BF2"/>
    <w:rsid w:val="00D904A9"/>
    <w:rsid w:val="00D9338C"/>
    <w:rsid w:val="00D94BB1"/>
    <w:rsid w:val="00D95F8C"/>
    <w:rsid w:val="00D961C9"/>
    <w:rsid w:val="00D972DB"/>
    <w:rsid w:val="00D97B80"/>
    <w:rsid w:val="00DA1D73"/>
    <w:rsid w:val="00DB2761"/>
    <w:rsid w:val="00DB2FF6"/>
    <w:rsid w:val="00DB5F4F"/>
    <w:rsid w:val="00DC2E63"/>
    <w:rsid w:val="00DC2EAD"/>
    <w:rsid w:val="00DD0E0C"/>
    <w:rsid w:val="00DD6ABF"/>
    <w:rsid w:val="00DD7765"/>
    <w:rsid w:val="00DE522D"/>
    <w:rsid w:val="00DE712A"/>
    <w:rsid w:val="00DF0AE6"/>
    <w:rsid w:val="00E04559"/>
    <w:rsid w:val="00E06EE4"/>
    <w:rsid w:val="00E23955"/>
    <w:rsid w:val="00E417DF"/>
    <w:rsid w:val="00E47327"/>
    <w:rsid w:val="00E55612"/>
    <w:rsid w:val="00E55E65"/>
    <w:rsid w:val="00E56575"/>
    <w:rsid w:val="00E73550"/>
    <w:rsid w:val="00E7385D"/>
    <w:rsid w:val="00E7425E"/>
    <w:rsid w:val="00E86579"/>
    <w:rsid w:val="00E87AFC"/>
    <w:rsid w:val="00E90A19"/>
    <w:rsid w:val="00E92373"/>
    <w:rsid w:val="00E958B5"/>
    <w:rsid w:val="00E974F8"/>
    <w:rsid w:val="00EA79DA"/>
    <w:rsid w:val="00EC5825"/>
    <w:rsid w:val="00EC636E"/>
    <w:rsid w:val="00EC7E55"/>
    <w:rsid w:val="00ED6E4E"/>
    <w:rsid w:val="00ED6F93"/>
    <w:rsid w:val="00EE7CB8"/>
    <w:rsid w:val="00EF16FB"/>
    <w:rsid w:val="00EF1741"/>
    <w:rsid w:val="00F00391"/>
    <w:rsid w:val="00F02216"/>
    <w:rsid w:val="00F0291C"/>
    <w:rsid w:val="00F06F93"/>
    <w:rsid w:val="00F101DD"/>
    <w:rsid w:val="00F14193"/>
    <w:rsid w:val="00F14D59"/>
    <w:rsid w:val="00F20CCE"/>
    <w:rsid w:val="00F233FA"/>
    <w:rsid w:val="00F24953"/>
    <w:rsid w:val="00F3614E"/>
    <w:rsid w:val="00F479F6"/>
    <w:rsid w:val="00F504F6"/>
    <w:rsid w:val="00F54C3E"/>
    <w:rsid w:val="00F567A6"/>
    <w:rsid w:val="00F56870"/>
    <w:rsid w:val="00F576E0"/>
    <w:rsid w:val="00F63815"/>
    <w:rsid w:val="00F63C72"/>
    <w:rsid w:val="00F6440C"/>
    <w:rsid w:val="00F70FB7"/>
    <w:rsid w:val="00F7148C"/>
    <w:rsid w:val="00F71E32"/>
    <w:rsid w:val="00F901CF"/>
    <w:rsid w:val="00F906EF"/>
    <w:rsid w:val="00FA6F30"/>
    <w:rsid w:val="00FB0B9A"/>
    <w:rsid w:val="00FB33FD"/>
    <w:rsid w:val="00FB5B60"/>
    <w:rsid w:val="00FB645E"/>
    <w:rsid w:val="00FC35ED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5F35D6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638ED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1CFB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next w:val="2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4">
    <w:name w:val="heading 1"/>
    <w:basedOn w:val="1"/>
    <w:next w:val="1"/>
    <w:link w:val="211"/>
    <w:qFormat/>
    <w:uiPriority w:val="0"/>
    <w:pPr>
      <w:outlineLvl w:val="0"/>
    </w:pPr>
    <w:rPr>
      <w:rFonts w:cs="Simplified Arabic"/>
    </w:rPr>
  </w:style>
  <w:style w:type="paragraph" w:styleId="5">
    <w:name w:val="heading 2"/>
    <w:basedOn w:val="1"/>
    <w:next w:val="2"/>
    <w:link w:val="212"/>
    <w:qFormat/>
    <w:uiPriority w:val="0"/>
    <w:pPr>
      <w:outlineLvl w:val="1"/>
    </w:pPr>
    <w:rPr>
      <w:rFonts w:cs="Simplified Arabic"/>
    </w:rPr>
  </w:style>
  <w:style w:type="paragraph" w:styleId="6">
    <w:name w:val="heading 3"/>
    <w:basedOn w:val="5"/>
    <w:next w:val="2"/>
    <w:link w:val="214"/>
    <w:qFormat/>
    <w:uiPriority w:val="0"/>
    <w:pPr>
      <w:outlineLvl w:val="2"/>
    </w:pPr>
  </w:style>
  <w:style w:type="paragraph" w:styleId="7">
    <w:name w:val="heading 4"/>
    <w:basedOn w:val="1"/>
    <w:next w:val="2"/>
    <w:link w:val="215"/>
    <w:qFormat/>
    <w:uiPriority w:val="0"/>
    <w:pPr>
      <w:outlineLvl w:val="3"/>
    </w:pPr>
    <w:rPr>
      <w:rFonts w:cs="Simplified Arabic"/>
    </w:rPr>
  </w:style>
  <w:style w:type="paragraph" w:styleId="8">
    <w:name w:val="heading 5"/>
    <w:basedOn w:val="1"/>
    <w:next w:val="2"/>
    <w:link w:val="216"/>
    <w:qFormat/>
    <w:uiPriority w:val="0"/>
    <w:pPr>
      <w:outlineLvl w:val="4"/>
    </w:pPr>
    <w:rPr>
      <w:rFonts w:cs="Simplified Arabic"/>
    </w:rPr>
  </w:style>
  <w:style w:type="paragraph" w:styleId="9">
    <w:name w:val="heading 6"/>
    <w:basedOn w:val="1"/>
    <w:next w:val="2"/>
    <w:link w:val="217"/>
    <w:qFormat/>
    <w:uiPriority w:val="0"/>
    <w:pPr>
      <w:outlineLvl w:val="5"/>
    </w:pPr>
    <w:rPr>
      <w:rFonts w:cs="Simplified Arabic"/>
    </w:rPr>
  </w:style>
  <w:style w:type="paragraph" w:styleId="10">
    <w:name w:val="heading 7"/>
    <w:basedOn w:val="1"/>
    <w:next w:val="2"/>
    <w:link w:val="218"/>
    <w:qFormat/>
    <w:uiPriority w:val="0"/>
    <w:pPr>
      <w:outlineLvl w:val="6"/>
    </w:pPr>
    <w:rPr>
      <w:rFonts w:cs="Simplified Arabic"/>
    </w:rPr>
  </w:style>
  <w:style w:type="paragraph" w:styleId="11">
    <w:name w:val="heading 8"/>
    <w:basedOn w:val="1"/>
    <w:next w:val="2"/>
    <w:link w:val="219"/>
    <w:qFormat/>
    <w:uiPriority w:val="0"/>
    <w:pPr>
      <w:outlineLvl w:val="7"/>
    </w:pPr>
    <w:rPr>
      <w:rFonts w:cs="Simplified Arabic"/>
    </w:rPr>
  </w:style>
  <w:style w:type="paragraph" w:styleId="12">
    <w:name w:val="heading 9"/>
    <w:basedOn w:val="1"/>
    <w:next w:val="2"/>
    <w:link w:val="220"/>
    <w:qFormat/>
    <w:uiPriority w:val="0"/>
    <w:pPr>
      <w:outlineLvl w:val="8"/>
    </w:pPr>
    <w:rPr>
      <w:rFonts w:cs="Simplified Arabic"/>
    </w:rPr>
  </w:style>
  <w:style w:type="character" w:default="1" w:styleId="201">
    <w:name w:val="Default Paragraph Font"/>
    <w:semiHidden/>
    <w:unhideWhenUsed/>
    <w:qFormat/>
    <w:uiPriority w:val="1"/>
  </w:style>
  <w:style w:type="table" w:default="1" w:styleId="7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3"/>
    <w:qFormat/>
    <w:uiPriority w:val="0"/>
    <w:rPr>
      <w:rFonts w:cs="Simplified Arabic"/>
      <w:lang w:eastAsia="en-GB"/>
    </w:rPr>
  </w:style>
  <w:style w:type="paragraph" w:styleId="3">
    <w:name w:val="macro"/>
    <w:link w:val="210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13">
    <w:name w:val="List 3"/>
    <w:basedOn w:val="1"/>
    <w:qFormat/>
    <w:uiPriority w:val="0"/>
    <w:pPr>
      <w:ind w:left="1080" w:hanging="360"/>
      <w:contextualSpacing/>
    </w:pPr>
  </w:style>
  <w:style w:type="paragraph" w:styleId="14">
    <w:name w:val="toc 7"/>
    <w:basedOn w:val="1"/>
    <w:next w:val="1"/>
    <w:qFormat/>
    <w:uiPriority w:val="0"/>
    <w:pPr>
      <w:ind w:left="1440"/>
    </w:pPr>
  </w:style>
  <w:style w:type="paragraph" w:styleId="15">
    <w:name w:val="table of authorities"/>
    <w:basedOn w:val="1"/>
    <w:next w:val="1"/>
    <w:qFormat/>
    <w:uiPriority w:val="0"/>
    <w:pPr>
      <w:ind w:left="240" w:hanging="240"/>
    </w:pPr>
  </w:style>
  <w:style w:type="paragraph" w:styleId="16">
    <w:name w:val="Note Heading"/>
    <w:basedOn w:val="1"/>
    <w:next w:val="1"/>
    <w:link w:val="221"/>
    <w:qFormat/>
    <w:uiPriority w:val="0"/>
    <w:rPr>
      <w:rFonts w:cs="Simplified Arabic"/>
    </w:rPr>
  </w:style>
  <w:style w:type="paragraph" w:styleId="17">
    <w:name w:val="index 8"/>
    <w:basedOn w:val="1"/>
    <w:next w:val="1"/>
    <w:qFormat/>
    <w:uiPriority w:val="0"/>
    <w:pPr>
      <w:ind w:left="1920" w:hanging="240"/>
    </w:pPr>
  </w:style>
  <w:style w:type="paragraph" w:styleId="18">
    <w:name w:val="E-mail Signature"/>
    <w:basedOn w:val="1"/>
    <w:link w:val="222"/>
    <w:qFormat/>
    <w:uiPriority w:val="0"/>
    <w:rPr>
      <w:rFonts w:cs="Simplified Arabic"/>
    </w:rPr>
  </w:style>
  <w:style w:type="paragraph" w:styleId="19">
    <w:name w:val="Normal Indent"/>
    <w:basedOn w:val="1"/>
    <w:qFormat/>
    <w:uiPriority w:val="0"/>
    <w:pPr>
      <w:ind w:left="720"/>
    </w:pPr>
  </w:style>
  <w:style w:type="paragraph" w:styleId="20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21">
    <w:name w:val="index 5"/>
    <w:basedOn w:val="1"/>
    <w:next w:val="1"/>
    <w:qFormat/>
    <w:uiPriority w:val="0"/>
    <w:pPr>
      <w:ind w:left="1200" w:hanging="240"/>
    </w:pPr>
  </w:style>
  <w:style w:type="paragraph" w:styleId="22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cs="Simplified Arabic"/>
    </w:rPr>
  </w:style>
  <w:style w:type="paragraph" w:styleId="23">
    <w:name w:val="Document Map"/>
    <w:basedOn w:val="1"/>
    <w:link w:val="223"/>
    <w:qFormat/>
    <w:uiPriority w:val="0"/>
    <w:rPr>
      <w:rFonts w:ascii="Tahoma" w:hAnsi="Tahoma" w:cs="Tahoma"/>
      <w:sz w:val="16"/>
      <w:szCs w:val="16"/>
    </w:rPr>
  </w:style>
  <w:style w:type="paragraph" w:styleId="24">
    <w:name w:val="toa heading"/>
    <w:basedOn w:val="1"/>
    <w:next w:val="1"/>
    <w:qFormat/>
    <w:uiPriority w:val="0"/>
    <w:pPr>
      <w:spacing w:before="120"/>
    </w:pPr>
    <w:rPr>
      <w:rFonts w:cs="Simplified Arabic"/>
      <w:b/>
      <w:bCs/>
    </w:rPr>
  </w:style>
  <w:style w:type="paragraph" w:styleId="25">
    <w:name w:val="annotation text"/>
    <w:basedOn w:val="1"/>
    <w:link w:val="224"/>
    <w:qFormat/>
    <w:uiPriority w:val="0"/>
    <w:pPr>
      <w:spacing w:after="120"/>
    </w:pPr>
    <w:rPr>
      <w:rFonts w:cs="Simplified Arabic"/>
      <w:sz w:val="20"/>
      <w:szCs w:val="20"/>
    </w:rPr>
  </w:style>
  <w:style w:type="paragraph" w:styleId="26">
    <w:name w:val="index 6"/>
    <w:basedOn w:val="1"/>
    <w:next w:val="1"/>
    <w:qFormat/>
    <w:uiPriority w:val="0"/>
    <w:pPr>
      <w:ind w:left="1440" w:hanging="240"/>
    </w:pPr>
  </w:style>
  <w:style w:type="paragraph" w:styleId="27">
    <w:name w:val="Salutation"/>
    <w:basedOn w:val="1"/>
    <w:next w:val="1"/>
    <w:link w:val="225"/>
    <w:qFormat/>
    <w:uiPriority w:val="0"/>
    <w:rPr>
      <w:rFonts w:cs="Simplified Arabic"/>
    </w:rPr>
  </w:style>
  <w:style w:type="paragraph" w:styleId="28">
    <w:name w:val="Body Text 3"/>
    <w:basedOn w:val="1"/>
    <w:link w:val="226"/>
    <w:qFormat/>
    <w:uiPriority w:val="0"/>
    <w:pPr>
      <w:ind w:left="2160"/>
    </w:pPr>
    <w:rPr>
      <w:rFonts w:cs="Simplified Arabic"/>
      <w:lang w:eastAsia="en-GB"/>
    </w:rPr>
  </w:style>
  <w:style w:type="paragraph" w:styleId="29">
    <w:name w:val="Closing"/>
    <w:basedOn w:val="1"/>
    <w:link w:val="227"/>
    <w:qFormat/>
    <w:uiPriority w:val="0"/>
    <w:pPr>
      <w:ind w:left="4320"/>
    </w:pPr>
    <w:rPr>
      <w:rFonts w:cs="Simplified Arabic"/>
    </w:rPr>
  </w:style>
  <w:style w:type="paragraph" w:styleId="30">
    <w:name w:val="Body Text Indent"/>
    <w:basedOn w:val="1"/>
    <w:link w:val="228"/>
    <w:qFormat/>
    <w:uiPriority w:val="0"/>
    <w:pPr>
      <w:spacing w:after="120"/>
      <w:ind w:left="283"/>
    </w:pPr>
    <w:rPr>
      <w:rFonts w:cs="Simplified Arabic"/>
    </w:rPr>
  </w:style>
  <w:style w:type="paragraph" w:styleId="31">
    <w:name w:val="List 2"/>
    <w:basedOn w:val="1"/>
    <w:qFormat/>
    <w:uiPriority w:val="0"/>
    <w:pPr>
      <w:ind w:left="720" w:hanging="360"/>
      <w:contextualSpacing/>
    </w:pPr>
  </w:style>
  <w:style w:type="paragraph" w:styleId="32">
    <w:name w:val="List Continue"/>
    <w:basedOn w:val="1"/>
    <w:qFormat/>
    <w:uiPriority w:val="0"/>
    <w:pPr>
      <w:spacing w:after="120"/>
      <w:ind w:left="360"/>
      <w:contextualSpacing/>
    </w:pPr>
  </w:style>
  <w:style w:type="paragraph" w:styleId="33">
    <w:name w:val="Block Text"/>
    <w:basedOn w:val="1"/>
    <w:qFormat/>
    <w:uiPriority w:val="0"/>
    <w:pPr>
      <w:spacing w:after="120"/>
      <w:ind w:left="1440" w:right="1440"/>
    </w:pPr>
  </w:style>
  <w:style w:type="paragraph" w:styleId="34">
    <w:name w:val="HTML Address"/>
    <w:basedOn w:val="1"/>
    <w:link w:val="229"/>
    <w:qFormat/>
    <w:uiPriority w:val="0"/>
    <w:rPr>
      <w:rFonts w:cs="Simplified Arabic"/>
      <w:i/>
      <w:iCs/>
    </w:rPr>
  </w:style>
  <w:style w:type="paragraph" w:styleId="35">
    <w:name w:val="index 4"/>
    <w:basedOn w:val="1"/>
    <w:next w:val="1"/>
    <w:qFormat/>
    <w:uiPriority w:val="0"/>
    <w:pPr>
      <w:ind w:left="960" w:hanging="240"/>
    </w:pPr>
  </w:style>
  <w:style w:type="paragraph" w:styleId="36">
    <w:name w:val="toc 5"/>
    <w:basedOn w:val="1"/>
    <w:next w:val="1"/>
    <w:qFormat/>
    <w:uiPriority w:val="0"/>
    <w:pPr>
      <w:ind w:left="960"/>
    </w:pPr>
  </w:style>
  <w:style w:type="paragraph" w:styleId="37">
    <w:name w:val="toc 3"/>
    <w:basedOn w:val="1"/>
    <w:next w:val="1"/>
    <w:qFormat/>
    <w:uiPriority w:val="0"/>
    <w:pPr>
      <w:ind w:left="480"/>
    </w:pPr>
  </w:style>
  <w:style w:type="paragraph" w:styleId="38">
    <w:name w:val="Plain Text"/>
    <w:basedOn w:val="1"/>
    <w:link w:val="230"/>
    <w:qFormat/>
    <w:uiPriority w:val="0"/>
    <w:rPr>
      <w:rFonts w:ascii="Courier New" w:hAnsi="Courier New" w:cs="Courier New"/>
      <w:sz w:val="20"/>
      <w:szCs w:val="20"/>
    </w:rPr>
  </w:style>
  <w:style w:type="paragraph" w:styleId="39">
    <w:name w:val="toc 8"/>
    <w:basedOn w:val="1"/>
    <w:next w:val="1"/>
    <w:qFormat/>
    <w:uiPriority w:val="0"/>
    <w:pPr>
      <w:ind w:left="1680"/>
    </w:pPr>
  </w:style>
  <w:style w:type="paragraph" w:styleId="40">
    <w:name w:val="index 3"/>
    <w:basedOn w:val="1"/>
    <w:next w:val="1"/>
    <w:qFormat/>
    <w:uiPriority w:val="0"/>
    <w:pPr>
      <w:ind w:left="720" w:hanging="240"/>
    </w:pPr>
  </w:style>
  <w:style w:type="paragraph" w:styleId="41">
    <w:name w:val="Date"/>
    <w:basedOn w:val="1"/>
    <w:next w:val="1"/>
    <w:link w:val="231"/>
    <w:qFormat/>
    <w:uiPriority w:val="0"/>
    <w:rPr>
      <w:rFonts w:cs="Simplified Arabic"/>
    </w:rPr>
  </w:style>
  <w:style w:type="paragraph" w:styleId="42">
    <w:name w:val="Body Text Indent 2"/>
    <w:basedOn w:val="1"/>
    <w:link w:val="232"/>
    <w:qFormat/>
    <w:uiPriority w:val="0"/>
    <w:pPr>
      <w:spacing w:after="120"/>
      <w:ind w:left="360"/>
    </w:pPr>
    <w:rPr>
      <w:rFonts w:cs="Simplified Arabic"/>
    </w:rPr>
  </w:style>
  <w:style w:type="paragraph" w:styleId="43">
    <w:name w:val="endnote text"/>
    <w:basedOn w:val="1"/>
    <w:next w:val="1"/>
    <w:link w:val="233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4">
    <w:name w:val="List Continue 5"/>
    <w:basedOn w:val="1"/>
    <w:qFormat/>
    <w:uiPriority w:val="0"/>
    <w:pPr>
      <w:spacing w:after="120"/>
      <w:ind w:left="1800"/>
      <w:contextualSpacing/>
    </w:pPr>
  </w:style>
  <w:style w:type="paragraph" w:styleId="45">
    <w:name w:val="Balloon Text"/>
    <w:basedOn w:val="1"/>
    <w:link w:val="234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6">
    <w:name w:val="footer"/>
    <w:link w:val="235"/>
    <w:qFormat/>
    <w:uiPriority w:val="0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7">
    <w:name w:val="envelope return"/>
    <w:basedOn w:val="1"/>
    <w:qFormat/>
    <w:uiPriority w:val="0"/>
    <w:rPr>
      <w:rFonts w:cs="Simplified Arabic"/>
      <w:sz w:val="20"/>
      <w:szCs w:val="20"/>
    </w:rPr>
  </w:style>
  <w:style w:type="paragraph" w:styleId="48">
    <w:name w:val="header"/>
    <w:link w:val="236"/>
    <w:qFormat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49">
    <w:name w:val="Signature"/>
    <w:basedOn w:val="1"/>
    <w:link w:val="237"/>
    <w:qFormat/>
    <w:uiPriority w:val="0"/>
    <w:pPr>
      <w:ind w:left="4320"/>
    </w:pPr>
    <w:rPr>
      <w:rFonts w:cs="Simplified Arabic"/>
    </w:rPr>
  </w:style>
  <w:style w:type="paragraph" w:styleId="50">
    <w:name w:val="toc 1"/>
    <w:basedOn w:val="1"/>
    <w:next w:val="2"/>
    <w:qFormat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1">
    <w:name w:val="List Continue 4"/>
    <w:basedOn w:val="1"/>
    <w:qFormat/>
    <w:uiPriority w:val="0"/>
    <w:pPr>
      <w:spacing w:after="120"/>
      <w:ind w:left="1440"/>
      <w:contextualSpacing/>
    </w:pPr>
  </w:style>
  <w:style w:type="paragraph" w:styleId="52">
    <w:name w:val="toc 4"/>
    <w:basedOn w:val="1"/>
    <w:next w:val="1"/>
    <w:qFormat/>
    <w:uiPriority w:val="0"/>
    <w:pPr>
      <w:ind w:left="720"/>
    </w:pPr>
  </w:style>
  <w:style w:type="paragraph" w:styleId="53">
    <w:name w:val="index heading"/>
    <w:basedOn w:val="1"/>
    <w:next w:val="1"/>
    <w:qFormat/>
    <w:uiPriority w:val="0"/>
    <w:rPr>
      <w:b/>
      <w:bCs/>
    </w:rPr>
  </w:style>
  <w:style w:type="paragraph" w:styleId="54">
    <w:name w:val="Subtitle"/>
    <w:basedOn w:val="1"/>
    <w:next w:val="2"/>
    <w:link w:val="238"/>
    <w:qFormat/>
    <w:uiPriority w:val="0"/>
    <w:pPr>
      <w:jc w:val="center"/>
    </w:pPr>
    <w:rPr>
      <w:rFonts w:cs="Simplified Arabic"/>
    </w:rPr>
  </w:style>
  <w:style w:type="paragraph" w:styleId="55">
    <w:name w:val="List"/>
    <w:basedOn w:val="1"/>
    <w:qFormat/>
    <w:uiPriority w:val="0"/>
    <w:pPr>
      <w:ind w:left="360" w:hanging="360"/>
      <w:contextualSpacing/>
    </w:pPr>
  </w:style>
  <w:style w:type="paragraph" w:styleId="56">
    <w:name w:val="footnote text"/>
    <w:basedOn w:val="1"/>
    <w:next w:val="1"/>
    <w:link w:val="239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7">
    <w:name w:val="toc 6"/>
    <w:basedOn w:val="1"/>
    <w:next w:val="1"/>
    <w:qFormat/>
    <w:uiPriority w:val="0"/>
    <w:pPr>
      <w:ind w:left="1200"/>
    </w:pPr>
  </w:style>
  <w:style w:type="paragraph" w:styleId="58">
    <w:name w:val="List 5"/>
    <w:basedOn w:val="1"/>
    <w:qFormat/>
    <w:uiPriority w:val="0"/>
    <w:pPr>
      <w:ind w:left="1800" w:hanging="360"/>
      <w:contextualSpacing/>
    </w:pPr>
  </w:style>
  <w:style w:type="paragraph" w:styleId="59">
    <w:name w:val="Body Text Indent 3"/>
    <w:basedOn w:val="1"/>
    <w:link w:val="240"/>
    <w:qFormat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0">
    <w:name w:val="index 7"/>
    <w:basedOn w:val="1"/>
    <w:next w:val="1"/>
    <w:qFormat/>
    <w:uiPriority w:val="0"/>
    <w:pPr>
      <w:ind w:left="1680" w:hanging="240"/>
    </w:pPr>
  </w:style>
  <w:style w:type="paragraph" w:styleId="61">
    <w:name w:val="index 9"/>
    <w:basedOn w:val="1"/>
    <w:next w:val="1"/>
    <w:qFormat/>
    <w:uiPriority w:val="0"/>
    <w:pPr>
      <w:ind w:left="2160" w:hanging="240"/>
    </w:pPr>
  </w:style>
  <w:style w:type="paragraph" w:styleId="62">
    <w:name w:val="table of figures"/>
    <w:basedOn w:val="1"/>
    <w:next w:val="1"/>
    <w:qFormat/>
    <w:uiPriority w:val="0"/>
  </w:style>
  <w:style w:type="paragraph" w:styleId="63">
    <w:name w:val="toc 2"/>
    <w:basedOn w:val="1"/>
    <w:next w:val="2"/>
    <w:qFormat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4">
    <w:name w:val="toc 9"/>
    <w:basedOn w:val="1"/>
    <w:next w:val="1"/>
    <w:qFormat/>
    <w:uiPriority w:val="0"/>
    <w:pPr>
      <w:ind w:left="1920"/>
    </w:pPr>
  </w:style>
  <w:style w:type="paragraph" w:styleId="65">
    <w:name w:val="Body Text 2"/>
    <w:basedOn w:val="1"/>
    <w:link w:val="241"/>
    <w:qFormat/>
    <w:uiPriority w:val="0"/>
    <w:pPr>
      <w:ind w:left="1440"/>
    </w:pPr>
    <w:rPr>
      <w:rFonts w:cs="Simplified Arabic"/>
      <w:lang w:eastAsia="en-GB"/>
    </w:rPr>
  </w:style>
  <w:style w:type="paragraph" w:styleId="66">
    <w:name w:val="List 4"/>
    <w:basedOn w:val="1"/>
    <w:qFormat/>
    <w:uiPriority w:val="0"/>
    <w:pPr>
      <w:ind w:left="1440" w:hanging="360"/>
      <w:contextualSpacing/>
    </w:pPr>
  </w:style>
  <w:style w:type="paragraph" w:styleId="67">
    <w:name w:val="List Continue 2"/>
    <w:basedOn w:val="1"/>
    <w:qFormat/>
    <w:uiPriority w:val="0"/>
    <w:pPr>
      <w:spacing w:after="120"/>
      <w:ind w:left="720"/>
      <w:contextualSpacing/>
    </w:pPr>
  </w:style>
  <w:style w:type="paragraph" w:styleId="68">
    <w:name w:val="Message Header"/>
    <w:basedOn w:val="1"/>
    <w:link w:val="2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69">
    <w:name w:val="HTML Preformatted"/>
    <w:basedOn w:val="1"/>
    <w:link w:val="243"/>
    <w:qFormat/>
    <w:uiPriority w:val="0"/>
    <w:rPr>
      <w:rFonts w:ascii="Courier New" w:hAnsi="Courier New" w:cs="Courier New"/>
      <w:sz w:val="20"/>
      <w:szCs w:val="20"/>
    </w:rPr>
  </w:style>
  <w:style w:type="paragraph" w:styleId="70">
    <w:name w:val="Normal (Web)"/>
    <w:basedOn w:val="1"/>
    <w:qFormat/>
    <w:uiPriority w:val="0"/>
  </w:style>
  <w:style w:type="paragraph" w:styleId="71">
    <w:name w:val="List Continue 3"/>
    <w:basedOn w:val="1"/>
    <w:qFormat/>
    <w:uiPriority w:val="0"/>
    <w:pPr>
      <w:spacing w:after="120"/>
      <w:ind w:left="1080"/>
      <w:contextualSpacing/>
    </w:pPr>
  </w:style>
  <w:style w:type="paragraph" w:styleId="72">
    <w:name w:val="index 1"/>
    <w:basedOn w:val="1"/>
    <w:next w:val="1"/>
    <w:qFormat/>
    <w:uiPriority w:val="0"/>
    <w:pPr>
      <w:ind w:left="240" w:hanging="240"/>
    </w:pPr>
  </w:style>
  <w:style w:type="paragraph" w:styleId="73">
    <w:name w:val="index 2"/>
    <w:basedOn w:val="1"/>
    <w:next w:val="1"/>
    <w:qFormat/>
    <w:uiPriority w:val="0"/>
    <w:pPr>
      <w:ind w:left="480" w:hanging="240"/>
    </w:pPr>
  </w:style>
  <w:style w:type="paragraph" w:styleId="74">
    <w:name w:val="Title"/>
    <w:basedOn w:val="1"/>
    <w:next w:val="2"/>
    <w:link w:val="244"/>
    <w:qFormat/>
    <w:uiPriority w:val="0"/>
    <w:pPr>
      <w:jc w:val="center"/>
    </w:pPr>
    <w:rPr>
      <w:rFonts w:cs="Simplified Arabic"/>
      <w:b/>
      <w:bCs/>
    </w:rPr>
  </w:style>
  <w:style w:type="paragraph" w:styleId="75">
    <w:name w:val="annotation subject"/>
    <w:basedOn w:val="25"/>
    <w:next w:val="25"/>
    <w:link w:val="245"/>
    <w:qFormat/>
    <w:uiPriority w:val="0"/>
    <w:pPr>
      <w:spacing w:after="240"/>
    </w:pPr>
    <w:rPr>
      <w:b/>
      <w:bCs/>
    </w:rPr>
  </w:style>
  <w:style w:type="paragraph" w:styleId="76">
    <w:name w:val="Body Text First Indent"/>
    <w:basedOn w:val="2"/>
    <w:link w:val="246"/>
    <w:qFormat/>
    <w:uiPriority w:val="0"/>
    <w:pPr>
      <w:ind w:firstLine="720"/>
    </w:pPr>
  </w:style>
  <w:style w:type="paragraph" w:styleId="77">
    <w:name w:val="Body Text First Indent 2"/>
    <w:basedOn w:val="76"/>
    <w:link w:val="247"/>
    <w:qFormat/>
    <w:uiPriority w:val="0"/>
    <w:pPr>
      <w:ind w:firstLine="1440"/>
    </w:pPr>
  </w:style>
  <w:style w:type="table" w:styleId="79">
    <w:name w:val="Table Grid"/>
    <w:basedOn w:val="7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">
    <w:name w:val="Table Theme"/>
    <w:basedOn w:val="78"/>
    <w:qFormat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1">
    <w:name w:val="Table Colorful 1"/>
    <w:basedOn w:val="78"/>
    <w:qFormat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Table Colorful 2"/>
    <w:basedOn w:val="78"/>
    <w:qFormat/>
    <w:uiPriority w:val="0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3"/>
    <w:basedOn w:val="78"/>
    <w:qFormat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4">
    <w:name w:val="Table Elegant"/>
    <w:basedOn w:val="78"/>
    <w:qFormat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1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2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3"/>
    <w:basedOn w:val="78"/>
    <w:qFormat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1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2"/>
    <w:basedOn w:val="78"/>
    <w:qFormat/>
    <w:uiPriority w:val="0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2">
    <w:name w:val="Table Subtle 1"/>
    <w:basedOn w:val="78"/>
    <w:qFormat/>
    <w:uiPriority w:val="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Subtle 2"/>
    <w:basedOn w:val="78"/>
    <w:qFormat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1"/>
    <w:basedOn w:val="78"/>
    <w:qFormat/>
    <w:uiPriority w:val="0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78"/>
    <w:qFormat/>
    <w:uiPriority w:val="0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78"/>
    <w:qFormat/>
    <w:uiPriority w:val="0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1"/>
    <w:basedOn w:val="78"/>
    <w:qFormat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2"/>
    <w:basedOn w:val="78"/>
    <w:qFormat/>
    <w:uiPriority w:val="0"/>
    <w:pPr>
      <w:spacing w:after="24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1">
    <w:name w:val="Table List 5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List 6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3">
    <w:name w:val="Table List 7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4">
    <w:name w:val="Table List 8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5">
    <w:name w:val="Table Contemporary"/>
    <w:basedOn w:val="78"/>
    <w:qFormat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6">
    <w:name w:val="Table Columns 1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2"/>
    <w:basedOn w:val="78"/>
    <w:qFormat/>
    <w:uiPriority w:val="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lumns 3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umns 4"/>
    <w:basedOn w:val="78"/>
    <w:qFormat/>
    <w:uiPriority w:val="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0">
    <w:name w:val="Table Columns 5"/>
    <w:basedOn w:val="78"/>
    <w:qFormat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1">
    <w:name w:val="Table Grid 1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78"/>
    <w:qFormat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3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78"/>
    <w:qFormat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Grid 5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78"/>
    <w:qFormat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1"/>
    <w:basedOn w:val="78"/>
    <w:qFormat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Web 2"/>
    <w:basedOn w:val="78"/>
    <w:qFormat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Web 3"/>
    <w:basedOn w:val="78"/>
    <w:qFormat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Professional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3">
    <w:name w:val="Light Shading Accent 2"/>
    <w:basedOn w:val="78"/>
    <w:qFormat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24">
    <w:name w:val="Light Shading Accent 3"/>
    <w:basedOn w:val="78"/>
    <w:qFormat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25">
    <w:name w:val="Light Shading Accent 4"/>
    <w:basedOn w:val="78"/>
    <w:qFormat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26">
    <w:name w:val="Light Shading Accent 5"/>
    <w:basedOn w:val="78"/>
    <w:qFormat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27">
    <w:name w:val="Light Shading Accent 6"/>
    <w:basedOn w:val="78"/>
    <w:qFormat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28">
    <w:name w:val="Light List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29">
    <w:name w:val="Light List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0">
    <w:name w:val="Light List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31">
    <w:name w:val="Light List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32">
    <w:name w:val="Light List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33">
    <w:name w:val="Light Grid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4">
    <w:name w:val="Light Grid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5">
    <w:name w:val="Light Grid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6">
    <w:name w:val="Light Grid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7">
    <w:name w:val="Light Grid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8">
    <w:name w:val="Medium Shading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9">
    <w:name w:val="Medium Shading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1">
    <w:name w:val="Medium Shading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3">
    <w:name w:val="Medium Shading 2 Accent 2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Medium Shading 2 Accent 3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Medium Shading 2 Accent 4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Medium Shading 2 Accent 5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Medium Shading 2 Accent 6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Medium List 1 Accent 2"/>
    <w:basedOn w:val="78"/>
    <w:qFormat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49">
    <w:name w:val="Medium List 1 Accent 3"/>
    <w:basedOn w:val="78"/>
    <w:qFormat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50">
    <w:name w:val="Medium List 1 Accent 4"/>
    <w:basedOn w:val="78"/>
    <w:qFormat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51">
    <w:name w:val="Medium List 1 Accent 5"/>
    <w:basedOn w:val="78"/>
    <w:qFormat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52">
    <w:name w:val="Medium List 1 Accent 6"/>
    <w:basedOn w:val="78"/>
    <w:qFormat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53">
    <w:name w:val="Medium List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4">
    <w:name w:val="Medium List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5">
    <w:name w:val="Medium List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6">
    <w:name w:val="Medium List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7">
    <w:name w:val="Medium List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8">
    <w:name w:val="Medium List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9">
    <w:name w:val="Medium Grid 1 Accent 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60">
    <w:name w:val="Medium Grid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61">
    <w:name w:val="Medium Grid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62">
    <w:name w:val="Medium Grid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3">
    <w:name w:val="Medium Grid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4">
    <w:name w:val="Medium Grid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65">
    <w:name w:val="Medium Grid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66">
    <w:name w:val="Medium Grid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67">
    <w:name w:val="Medium Grid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68">
    <w:name w:val="Medium Grid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69">
    <w:name w:val="Medium Grid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70">
    <w:name w:val="Medium Grid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71">
    <w:name w:val="Medium Grid 3 Accent 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72">
    <w:name w:val="Medium Grid 3 Accent 2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73">
    <w:name w:val="Medium Grid 3 Accent 3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4">
    <w:name w:val="Medium Grid 3 Accent 4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75">
    <w:name w:val="Medium Grid 3 Accent 5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6">
    <w:name w:val="Medium Grid 3 Accent 6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77">
    <w:name w:val="Dark List Accent 1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178">
    <w:name w:val="Dark List Accent 2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179">
    <w:name w:val="Dark List Accent 3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180">
    <w:name w:val="Dark List Accent 4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181">
    <w:name w:val="Dark List Accent 5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182">
    <w:name w:val="Dark List Accent 6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183">
    <w:name w:val="Colorful Shading Accent 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4">
    <w:name w:val="Colorful Shading Accent 2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5">
    <w:name w:val="Colorful Shading Accent 3"/>
    <w:basedOn w:val="78"/>
    <w:qFormat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Colorful Shading Accent 4"/>
    <w:basedOn w:val="78"/>
    <w:qFormat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7">
    <w:name w:val="Colorful Shading Accent 5"/>
    <w:basedOn w:val="78"/>
    <w:qFormat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8">
    <w:name w:val="Colorful Shading Accent 6"/>
    <w:basedOn w:val="78"/>
    <w:qFormat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9">
    <w:name w:val="Colorful List Accent 1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90">
    <w:name w:val="Colorful List Accent 2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91">
    <w:name w:val="Colorful List Accent 3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92">
    <w:name w:val="Colorful List Accent 4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93">
    <w:name w:val="Colorful List Accent 5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94">
    <w:name w:val="Colorful List Accent 6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95">
    <w:name w:val="Colorful Grid Accent 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6">
    <w:name w:val="Colorful Grid Accent 2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97">
    <w:name w:val="Colorful Grid Accent 3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98">
    <w:name w:val="Colorful Grid Accent 4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99">
    <w:name w:val="Colorful Grid Accent 5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0">
    <w:name w:val="Colorful Grid Accent 6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02">
    <w:name w:val="Strong"/>
    <w:qFormat/>
    <w:uiPriority w:val="0"/>
    <w:rPr>
      <w:b/>
      <w:bCs/>
    </w:rPr>
  </w:style>
  <w:style w:type="character" w:styleId="203">
    <w:name w:val="end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204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205">
    <w:name w:val="FollowedHyperlink"/>
    <w:qFormat/>
    <w:uiPriority w:val="0"/>
    <w:rPr>
      <w:color w:val="800080"/>
      <w:u w:val="single"/>
    </w:rPr>
  </w:style>
  <w:style w:type="character" w:styleId="206">
    <w:name w:val="Emphasis"/>
    <w:qFormat/>
    <w:uiPriority w:val="0"/>
    <w:rPr>
      <w:i/>
      <w:iCs/>
    </w:rPr>
  </w:style>
  <w:style w:type="character" w:styleId="207">
    <w:name w:val="Hyperlink"/>
    <w:qFormat/>
    <w:uiPriority w:val="99"/>
    <w:rPr>
      <w:color w:val="0000FF"/>
      <w:u w:val="single"/>
    </w:rPr>
  </w:style>
  <w:style w:type="character" w:styleId="208">
    <w:name w:val="annotation reference"/>
    <w:qFormat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209">
    <w:name w:val="foot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character" w:customStyle="1" w:styleId="210">
    <w:name w:val="宏文本 字符"/>
    <w:link w:val="3"/>
    <w:qFormat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标题 1 字符"/>
    <w:link w:val="4"/>
    <w:qFormat/>
    <w:uiPriority w:val="0"/>
    <w:rPr>
      <w:sz w:val="24"/>
      <w:szCs w:val="24"/>
      <w:lang w:bidi="ar-AE"/>
    </w:rPr>
  </w:style>
  <w:style w:type="character" w:customStyle="1" w:styleId="212">
    <w:name w:val="标题 2 字符"/>
    <w:link w:val="5"/>
    <w:qFormat/>
    <w:uiPriority w:val="0"/>
    <w:rPr>
      <w:sz w:val="24"/>
      <w:szCs w:val="24"/>
      <w:lang w:bidi="ar-AE"/>
    </w:rPr>
  </w:style>
  <w:style w:type="character" w:customStyle="1" w:styleId="213">
    <w:name w:val="正文文本 字符"/>
    <w:link w:val="2"/>
    <w:qFormat/>
    <w:uiPriority w:val="0"/>
    <w:rPr>
      <w:sz w:val="24"/>
      <w:szCs w:val="24"/>
      <w:lang w:eastAsia="en-GB" w:bidi="ar-AE"/>
    </w:rPr>
  </w:style>
  <w:style w:type="character" w:customStyle="1" w:styleId="214">
    <w:name w:val="标题 3 字符"/>
    <w:link w:val="6"/>
    <w:qFormat/>
    <w:uiPriority w:val="0"/>
    <w:rPr>
      <w:sz w:val="24"/>
      <w:szCs w:val="24"/>
      <w:lang w:bidi="ar-AE"/>
    </w:rPr>
  </w:style>
  <w:style w:type="character" w:customStyle="1" w:styleId="215">
    <w:name w:val="标题 4 字符"/>
    <w:link w:val="7"/>
    <w:qFormat/>
    <w:uiPriority w:val="0"/>
    <w:rPr>
      <w:sz w:val="24"/>
      <w:szCs w:val="24"/>
      <w:lang w:bidi="ar-AE"/>
    </w:rPr>
  </w:style>
  <w:style w:type="character" w:customStyle="1" w:styleId="216">
    <w:name w:val="标题 5 字符"/>
    <w:link w:val="8"/>
    <w:qFormat/>
    <w:uiPriority w:val="0"/>
    <w:rPr>
      <w:sz w:val="24"/>
      <w:szCs w:val="24"/>
      <w:lang w:bidi="ar-AE"/>
    </w:rPr>
  </w:style>
  <w:style w:type="character" w:customStyle="1" w:styleId="217">
    <w:name w:val="标题 6 字符"/>
    <w:link w:val="9"/>
    <w:qFormat/>
    <w:uiPriority w:val="0"/>
    <w:rPr>
      <w:sz w:val="24"/>
      <w:szCs w:val="24"/>
      <w:lang w:bidi="ar-AE"/>
    </w:rPr>
  </w:style>
  <w:style w:type="character" w:customStyle="1" w:styleId="218">
    <w:name w:val="标题 7 字符"/>
    <w:link w:val="10"/>
    <w:qFormat/>
    <w:uiPriority w:val="0"/>
    <w:rPr>
      <w:sz w:val="24"/>
      <w:szCs w:val="24"/>
      <w:lang w:bidi="ar-AE"/>
    </w:rPr>
  </w:style>
  <w:style w:type="character" w:customStyle="1" w:styleId="219">
    <w:name w:val="标题 8 字符"/>
    <w:link w:val="11"/>
    <w:qFormat/>
    <w:uiPriority w:val="0"/>
    <w:rPr>
      <w:sz w:val="24"/>
      <w:szCs w:val="24"/>
      <w:lang w:bidi="ar-AE"/>
    </w:rPr>
  </w:style>
  <w:style w:type="character" w:customStyle="1" w:styleId="220">
    <w:name w:val="标题 9 字符"/>
    <w:link w:val="12"/>
    <w:qFormat/>
    <w:uiPriority w:val="0"/>
    <w:rPr>
      <w:sz w:val="24"/>
      <w:szCs w:val="24"/>
      <w:lang w:bidi="ar-AE"/>
    </w:rPr>
  </w:style>
  <w:style w:type="character" w:customStyle="1" w:styleId="221">
    <w:name w:val="注释标题 字符"/>
    <w:link w:val="16"/>
    <w:qFormat/>
    <w:uiPriority w:val="0"/>
    <w:rPr>
      <w:sz w:val="24"/>
      <w:szCs w:val="24"/>
      <w:lang w:bidi="ar-AE"/>
    </w:rPr>
  </w:style>
  <w:style w:type="character" w:customStyle="1" w:styleId="222">
    <w:name w:val="电子邮件签名 字符"/>
    <w:link w:val="18"/>
    <w:qFormat/>
    <w:uiPriority w:val="0"/>
    <w:rPr>
      <w:sz w:val="24"/>
      <w:szCs w:val="24"/>
      <w:lang w:bidi="ar-AE"/>
    </w:rPr>
  </w:style>
  <w:style w:type="character" w:customStyle="1" w:styleId="223">
    <w:name w:val="文档结构图 字符"/>
    <w:link w:val="23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批注文字 字符"/>
    <w:link w:val="25"/>
    <w:qFormat/>
    <w:uiPriority w:val="0"/>
    <w:rPr>
      <w:lang w:bidi="ar-AE"/>
    </w:rPr>
  </w:style>
  <w:style w:type="character" w:customStyle="1" w:styleId="225">
    <w:name w:val="称呼 字符"/>
    <w:link w:val="27"/>
    <w:qFormat/>
    <w:uiPriority w:val="0"/>
    <w:rPr>
      <w:sz w:val="24"/>
      <w:szCs w:val="24"/>
      <w:lang w:bidi="ar-AE"/>
    </w:rPr>
  </w:style>
  <w:style w:type="character" w:customStyle="1" w:styleId="226">
    <w:name w:val="正文文本 3 字符"/>
    <w:link w:val="28"/>
    <w:qFormat/>
    <w:uiPriority w:val="0"/>
    <w:rPr>
      <w:sz w:val="24"/>
      <w:szCs w:val="24"/>
      <w:lang w:eastAsia="en-GB" w:bidi="ar-AE"/>
    </w:rPr>
  </w:style>
  <w:style w:type="character" w:customStyle="1" w:styleId="227">
    <w:name w:val="结束语 字符"/>
    <w:link w:val="29"/>
    <w:qFormat/>
    <w:uiPriority w:val="0"/>
    <w:rPr>
      <w:sz w:val="24"/>
      <w:szCs w:val="24"/>
      <w:lang w:bidi="ar-AE"/>
    </w:rPr>
  </w:style>
  <w:style w:type="character" w:customStyle="1" w:styleId="228">
    <w:name w:val="正文文本缩进 字符"/>
    <w:link w:val="30"/>
    <w:qFormat/>
    <w:uiPriority w:val="0"/>
    <w:rPr>
      <w:sz w:val="24"/>
      <w:szCs w:val="24"/>
      <w:lang w:bidi="ar-AE"/>
    </w:rPr>
  </w:style>
  <w:style w:type="character" w:customStyle="1" w:styleId="229">
    <w:name w:val="HTML 地址 字符"/>
    <w:link w:val="34"/>
    <w:qFormat/>
    <w:uiPriority w:val="0"/>
    <w:rPr>
      <w:i/>
      <w:iCs/>
      <w:sz w:val="24"/>
      <w:szCs w:val="24"/>
      <w:lang w:bidi="ar-AE"/>
    </w:rPr>
  </w:style>
  <w:style w:type="character" w:customStyle="1" w:styleId="230">
    <w:name w:val="纯文本 字符"/>
    <w:link w:val="38"/>
    <w:qFormat/>
    <w:uiPriority w:val="0"/>
    <w:rPr>
      <w:rFonts w:ascii="Courier New" w:hAnsi="Courier New" w:cs="Courier New"/>
      <w:lang w:bidi="ar-AE"/>
    </w:rPr>
  </w:style>
  <w:style w:type="character" w:customStyle="1" w:styleId="231">
    <w:name w:val="日期 字符"/>
    <w:link w:val="41"/>
    <w:qFormat/>
    <w:uiPriority w:val="0"/>
    <w:rPr>
      <w:sz w:val="24"/>
      <w:szCs w:val="24"/>
      <w:lang w:bidi="ar-AE"/>
    </w:rPr>
  </w:style>
  <w:style w:type="character" w:customStyle="1" w:styleId="232">
    <w:name w:val="正文文本缩进 2 字符"/>
    <w:link w:val="42"/>
    <w:qFormat/>
    <w:uiPriority w:val="0"/>
    <w:rPr>
      <w:sz w:val="24"/>
      <w:szCs w:val="24"/>
      <w:lang w:bidi="ar-AE"/>
    </w:rPr>
  </w:style>
  <w:style w:type="character" w:customStyle="1" w:styleId="233">
    <w:name w:val="尾注文本 字符"/>
    <w:link w:val="43"/>
    <w:qFormat/>
    <w:uiPriority w:val="0"/>
    <w:rPr>
      <w:lang w:bidi="ar-AE"/>
    </w:rPr>
  </w:style>
  <w:style w:type="character" w:customStyle="1" w:styleId="234">
    <w:name w:val="批注框文本 字符"/>
    <w:link w:val="45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页脚 字符"/>
    <w:link w:val="46"/>
    <w:qFormat/>
    <w:uiPriority w:val="0"/>
    <w:rPr>
      <w:sz w:val="16"/>
      <w:szCs w:val="16"/>
      <w:lang w:val="en-GB" w:eastAsia="zh-CN" w:bidi="he-IL"/>
    </w:rPr>
  </w:style>
  <w:style w:type="character" w:customStyle="1" w:styleId="236">
    <w:name w:val="页眉 字符"/>
    <w:link w:val="48"/>
    <w:qFormat/>
    <w:uiPriority w:val="99"/>
    <w:rPr>
      <w:sz w:val="24"/>
      <w:szCs w:val="24"/>
      <w:lang w:val="en-GB" w:eastAsia="zh-CN" w:bidi="he-IL"/>
    </w:rPr>
  </w:style>
  <w:style w:type="character" w:customStyle="1" w:styleId="237">
    <w:name w:val="签名 字符"/>
    <w:link w:val="49"/>
    <w:qFormat/>
    <w:uiPriority w:val="0"/>
    <w:rPr>
      <w:sz w:val="24"/>
      <w:szCs w:val="24"/>
      <w:lang w:bidi="ar-AE"/>
    </w:rPr>
  </w:style>
  <w:style w:type="character" w:customStyle="1" w:styleId="238">
    <w:name w:val="副标题 字符"/>
    <w:link w:val="54"/>
    <w:qFormat/>
    <w:uiPriority w:val="0"/>
    <w:rPr>
      <w:sz w:val="24"/>
      <w:szCs w:val="24"/>
      <w:lang w:bidi="ar-AE"/>
    </w:rPr>
  </w:style>
  <w:style w:type="character" w:customStyle="1" w:styleId="239">
    <w:name w:val="脚注文本 字符"/>
    <w:link w:val="56"/>
    <w:qFormat/>
    <w:uiPriority w:val="0"/>
    <w:rPr>
      <w:lang w:bidi="ar-AE"/>
    </w:rPr>
  </w:style>
  <w:style w:type="character" w:customStyle="1" w:styleId="240">
    <w:name w:val="正文文本缩进 3 字符"/>
    <w:link w:val="59"/>
    <w:qFormat/>
    <w:uiPriority w:val="0"/>
    <w:rPr>
      <w:sz w:val="16"/>
      <w:szCs w:val="16"/>
      <w:lang w:bidi="ar-AE"/>
    </w:rPr>
  </w:style>
  <w:style w:type="character" w:customStyle="1" w:styleId="241">
    <w:name w:val="正文文本 2 字符"/>
    <w:link w:val="65"/>
    <w:qFormat/>
    <w:uiPriority w:val="0"/>
    <w:rPr>
      <w:sz w:val="24"/>
      <w:szCs w:val="24"/>
      <w:lang w:eastAsia="en-GB" w:bidi="ar-AE"/>
    </w:rPr>
  </w:style>
  <w:style w:type="character" w:customStyle="1" w:styleId="242">
    <w:name w:val="信息标题 字符"/>
    <w:link w:val="68"/>
    <w:qFormat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预设格式 字符"/>
    <w:link w:val="69"/>
    <w:qFormat/>
    <w:uiPriority w:val="0"/>
    <w:rPr>
      <w:rFonts w:ascii="Courier New" w:hAnsi="Courier New" w:cs="Courier New"/>
      <w:lang w:bidi="ar-AE"/>
    </w:rPr>
  </w:style>
  <w:style w:type="character" w:customStyle="1" w:styleId="244">
    <w:name w:val="标题 字符"/>
    <w:link w:val="74"/>
    <w:qFormat/>
    <w:uiPriority w:val="0"/>
    <w:rPr>
      <w:b/>
      <w:bCs/>
      <w:sz w:val="24"/>
      <w:szCs w:val="24"/>
      <w:lang w:bidi="ar-AE"/>
    </w:rPr>
  </w:style>
  <w:style w:type="character" w:customStyle="1" w:styleId="245">
    <w:name w:val="批注主题 字符"/>
    <w:link w:val="75"/>
    <w:qFormat/>
    <w:uiPriority w:val="0"/>
    <w:rPr>
      <w:b/>
      <w:bCs/>
      <w:lang w:bidi="ar-AE"/>
    </w:rPr>
  </w:style>
  <w:style w:type="character" w:customStyle="1" w:styleId="246">
    <w:name w:val="正文文本首行缩进 字符"/>
    <w:link w:val="76"/>
    <w:qFormat/>
    <w:uiPriority w:val="0"/>
    <w:rPr>
      <w:sz w:val="24"/>
      <w:szCs w:val="24"/>
      <w:lang w:eastAsia="en-GB" w:bidi="ar-AE"/>
    </w:rPr>
  </w:style>
  <w:style w:type="character" w:customStyle="1" w:styleId="247">
    <w:name w:val="正文文本首行缩进 2 字符"/>
    <w:link w:val="77"/>
    <w:qFormat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qFormat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qFormat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qFormat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qFormat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qFormat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6"/>
    <w:qFormat/>
    <w:uiPriority w:val="0"/>
    <w:pPr>
      <w:jc w:val="right"/>
    </w:pPr>
  </w:style>
  <w:style w:type="paragraph" w:customStyle="1" w:styleId="254">
    <w:name w:val="Footnote"/>
    <w:basedOn w:val="56"/>
    <w:qFormat/>
    <w:uiPriority w:val="0"/>
    <w:pPr>
      <w:tabs>
        <w:tab w:val="left" w:pos="340"/>
      </w:tabs>
    </w:pPr>
  </w:style>
  <w:style w:type="paragraph" w:styleId="255">
    <w:name w:val="List Paragraph"/>
    <w:basedOn w:val="1"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qFormat/>
    <w:uiPriority w:val="0"/>
    <w:rPr>
      <w:b/>
      <w:bCs/>
    </w:rPr>
  </w:style>
  <w:style w:type="paragraph" w:customStyle="1" w:styleId="258">
    <w:name w:val="NormalBoldNS"/>
    <w:basedOn w:val="1"/>
    <w:next w:val="1"/>
    <w:qFormat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qFormat/>
    <w:uiPriority w:val="0"/>
    <w:pPr>
      <w:spacing w:after="0"/>
    </w:pPr>
  </w:style>
  <w:style w:type="paragraph" w:customStyle="1" w:styleId="260">
    <w:name w:val="NormalRight"/>
    <w:basedOn w:val="259"/>
    <w:qFormat/>
    <w:uiPriority w:val="0"/>
    <w:pPr>
      <w:jc w:val="right"/>
    </w:pPr>
  </w:style>
  <w:style w:type="paragraph" w:customStyle="1" w:styleId="261">
    <w:name w:val="Note Continuation"/>
    <w:basedOn w:val="1"/>
    <w:qFormat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Heading"/>
    <w:basedOn w:val="1"/>
    <w:next w:val="1"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qFormat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qFormat/>
    <w:uiPriority w:val="0"/>
    <w:pPr>
      <w:spacing w:after="240"/>
    </w:pPr>
  </w:style>
  <w:style w:type="paragraph" w:customStyle="1" w:styleId="265">
    <w:name w:val="SubTitle0"/>
    <w:basedOn w:val="54"/>
    <w:qFormat/>
    <w:uiPriority w:val="0"/>
    <w:pPr>
      <w:spacing w:after="0"/>
    </w:pPr>
  </w:style>
  <w:style w:type="paragraph" w:customStyle="1" w:styleId="266">
    <w:name w:val="OptionLabel"/>
    <w:qFormat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qFormat/>
    <w:uiPriority w:val="0"/>
    <w:pPr>
      <w:jc w:val="left"/>
    </w:pPr>
  </w:style>
  <w:style w:type="paragraph" w:customStyle="1" w:styleId="268">
    <w:name w:val="Bibliography"/>
    <w:basedOn w:val="1"/>
    <w:next w:val="1"/>
    <w:qFormat/>
    <w:uiPriority w:val="0"/>
  </w:style>
  <w:style w:type="table" w:customStyle="1" w:styleId="269">
    <w:name w:val="Colorful Grid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78"/>
    <w:qFormat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78"/>
    <w:qFormat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明显引用 字符"/>
    <w:link w:val="273"/>
    <w:qFormat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78"/>
    <w:qFormat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78"/>
    <w:qFormat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qFormat/>
    <w:uiPriority w:val="0"/>
    <w:rPr>
      <w:rFonts w:cs="Simplified Arabic"/>
      <w:i/>
      <w:iCs/>
      <w:color w:val="000000"/>
    </w:rPr>
  </w:style>
  <w:style w:type="character" w:customStyle="1" w:styleId="292">
    <w:name w:val="引用 字符"/>
    <w:link w:val="291"/>
    <w:qFormat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28"/>
    <w:link w:val="294"/>
    <w:qFormat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qFormat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5"/>
    <w:link w:val="296"/>
    <w:qFormat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qFormat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qFormat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qFormat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qFormat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qFormat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qFormat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qFormat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qFormat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qFormat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qFormat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qFormat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qFormat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qFormat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qFormat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qFormat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qFormat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qFormat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qFormat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qFormat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qFormat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qFormat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qFormat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qFormat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qFormat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qFormat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28"/>
    <w:link w:val="322"/>
    <w:qFormat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qFormat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5"/>
    <w:link w:val="324"/>
    <w:qFormat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qFormat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qFormat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qFormat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qFormat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qFormat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qFormat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331">
    <w:name w:val="Revision"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GB" w:eastAsia="zh-CN" w:bidi="ar-A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cjgj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Pages>1</Pages>
  <Words>134</Words>
  <Characters>769</Characters>
  <Lines>6</Lines>
  <Paragraphs>1</Paragraphs>
  <TotalTime>2</TotalTime>
  <ScaleCrop>false</ScaleCrop>
  <LinksUpToDate>false</LinksUpToDate>
  <CharactersWithSpaces>902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2024-10-17T20:05:00Z</dcterms:created>
  <dc:creator>Han Kun</dc:creator>
  <cp:lastModifiedBy>scjgj</cp:lastModifiedBy>
  <cp:lastPrinted>2022-03-21T05:18:00Z</cp:lastPrinted>
  <dcterms:modified xsi:type="dcterms:W3CDTF">2025-08-04T16:11:21Z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