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0C4F" w14:textId="77777777" w:rsidR="00C2124D" w:rsidRPr="00CB42C5" w:rsidRDefault="00C2124D" w:rsidP="00C2124D">
      <w:pPr>
        <w:widowControl/>
        <w:spacing w:after="240"/>
        <w:jc w:val="center"/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</w:pPr>
      <w:r w:rsidRPr="00CB42C5">
        <w:rPr>
          <w:rFonts w:ascii="黑体" w:eastAsia="黑体" w:hAnsi="黑体" w:cs="黑体" w:hint="eastAsia"/>
          <w:bCs/>
          <w:kern w:val="0"/>
          <w:sz w:val="36"/>
          <w:szCs w:val="36"/>
          <w:lang w:val="en-GB" w:bidi="ar-AE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775"/>
        <w:gridCol w:w="5925"/>
      </w:tblGrid>
      <w:tr w:rsidR="00C2124D" w:rsidRPr="0057671B" w14:paraId="253BF24D" w14:textId="77777777" w:rsidTr="00E45F4E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1F2A0652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GB"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eastAsia="en-GB" w:bidi="ar-AE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2A41468A" w14:textId="4BBA86FF" w:rsidR="00C2124D" w:rsidRPr="0057671B" w:rsidRDefault="00540F57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INCONTRO COMPANY, LTD.</w:t>
            </w:r>
            <w:r w:rsidR="00B10B14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JOI'X CORPORATION</w:t>
            </w:r>
            <w:r w:rsidR="00B10B14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新设合营企业案</w:t>
            </w:r>
          </w:p>
        </w:tc>
      </w:tr>
      <w:tr w:rsidR="00C2124D" w:rsidRPr="0057671B" w14:paraId="2F233787" w14:textId="77777777" w:rsidTr="00E45F4E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07CB4978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1CCE3DBD" w14:textId="08B00930" w:rsidR="00C2124D" w:rsidRPr="0057671B" w:rsidRDefault="00540F57" w:rsidP="00B10B14">
            <w:pPr>
              <w:adjustRightInd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INCONTRO COMPANY, LTD.（“INCONTRO”）与</w:t>
            </w:r>
            <w:r w:rsidR="00B10B14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JOI'X CORPORATION（“JOI'X”）</w:t>
            </w:r>
            <w:bookmarkStart w:id="0" w:name="_Hlk175772551"/>
            <w:r w:rsidR="00067917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拟在日本新设一家合营企业</w:t>
            </w:r>
            <w:bookmarkEnd w:id="0"/>
            <w:r w:rsidR="00D916F2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。</w:t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INCONTRO的Vivienne Westwood品牌女装业务（女装生产和零售）</w:t>
            </w:r>
            <w:r w:rsidR="008A2910" w:rsidRPr="0057671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、</w:t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JOI’X的Vivienne Westwood品牌男装业务（男装生产和零售）</w:t>
            </w:r>
            <w:r w:rsidR="008A2910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将分别</w:t>
            </w:r>
            <w:r w:rsidR="00977970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承继</w:t>
            </w:r>
            <w:r w:rsidR="008A2910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给合营企业</w:t>
            </w:r>
            <w:r w:rsidR="00B10B14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。</w:t>
            </w:r>
            <w:r w:rsidR="00D916F2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合营企业将在日本从事</w:t>
            </w:r>
            <w:r w:rsidR="00713B6C" w:rsidRPr="0057671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Vivienne Westwood品牌产品的生产及零售</w:t>
            </w:r>
            <w:r w:rsidR="00B10B14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。交易完成后，</w:t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INCONTRO</w:t>
            </w:r>
            <w:r w:rsidRPr="0057671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与</w:t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JOI’X</w:t>
            </w:r>
            <w:r w:rsidR="00B10B14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将共同控制</w:t>
            </w:r>
            <w:r w:rsidR="00D916F2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合营企业</w:t>
            </w:r>
            <w:r w:rsidR="00B10B14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。</w:t>
            </w:r>
          </w:p>
        </w:tc>
      </w:tr>
      <w:tr w:rsidR="00C2124D" w:rsidRPr="0057671B" w14:paraId="5F5CDBB0" w14:textId="77777777" w:rsidTr="0097142F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51614E6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>参与集中的经营者简介（每个限</w:t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100字以内</w:t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>）</w:t>
            </w:r>
          </w:p>
        </w:tc>
        <w:tc>
          <w:tcPr>
            <w:tcW w:w="1775" w:type="dxa"/>
            <w:vAlign w:val="center"/>
          </w:tcPr>
          <w:p w14:paraId="6B2CBA1B" w14:textId="48F660AF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1.</w:t>
            </w:r>
            <w:r w:rsidR="00540F57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INCONTRO</w:t>
            </w:r>
          </w:p>
        </w:tc>
        <w:tc>
          <w:tcPr>
            <w:tcW w:w="5925" w:type="dxa"/>
            <w:vAlign w:val="center"/>
          </w:tcPr>
          <w:p w14:paraId="6BB0F110" w14:textId="77777777" w:rsidR="00540F57" w:rsidRPr="0057671B" w:rsidRDefault="00540F57" w:rsidP="00540F57">
            <w:pPr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INCONTRO于2010年6月30日成立于日本大阪，主要业务为服装及生活用品的策划、生产与销售（批发及零售）。</w:t>
            </w:r>
          </w:p>
          <w:p w14:paraId="6845F88B" w14:textId="1265A0B0" w:rsidR="00C2124D" w:rsidRPr="0057671B" w:rsidRDefault="00540F57" w:rsidP="00540F57">
            <w:pPr>
              <w:adjustRightInd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  <w:t>INCONTRO的最终控制人为兴和株式会社，兴和株式会社的主要业务为医药业务（处方药、非处方药、准药品、卫生用品、保健食品、饮料、医疗器械及检测仪器的研发和制造）。</w:t>
            </w:r>
          </w:p>
        </w:tc>
      </w:tr>
      <w:tr w:rsidR="00C2124D" w:rsidRPr="0057671B" w14:paraId="063336F6" w14:textId="77777777" w:rsidTr="0097142F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0864DE0F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1775" w:type="dxa"/>
            <w:vAlign w:val="center"/>
          </w:tcPr>
          <w:p w14:paraId="20A7A73D" w14:textId="524F582C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val="en-GB"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2.</w:t>
            </w:r>
            <w:r w:rsidR="00540F57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JOI'X</w:t>
            </w:r>
          </w:p>
        </w:tc>
        <w:tc>
          <w:tcPr>
            <w:tcW w:w="5925" w:type="dxa"/>
            <w:vAlign w:val="center"/>
          </w:tcPr>
          <w:p w14:paraId="0D00FCD5" w14:textId="77777777" w:rsidR="00540F57" w:rsidRPr="0057671B" w:rsidRDefault="00540F57" w:rsidP="00540F57">
            <w:pPr>
              <w:adjustRightInd w:val="0"/>
              <w:snapToGrid w:val="0"/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JOI'X</w:t>
            </w:r>
            <w:r w:rsidRPr="0057671B"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  <w:t>于1971年11月1日成立于日本东京，主要业务为男装及相关产品的生产、零售，自有品牌产品的线上销售（含邮购），女装及相关产品的生产、零售等。</w:t>
            </w:r>
          </w:p>
          <w:p w14:paraId="35AE9913" w14:textId="0817D9BA" w:rsidR="00C2124D" w:rsidRPr="0057671B" w:rsidRDefault="00540F57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kern w:val="0"/>
                <w:sz w:val="24"/>
                <w:szCs w:val="24"/>
                <w:lang w:bidi="ar-AE"/>
              </w:rPr>
              <w:t>JOI'X</w:t>
            </w:r>
            <w:r w:rsidRPr="0057671B">
              <w:rPr>
                <w:rFonts w:ascii="宋体" w:eastAsia="宋体" w:hAnsi="宋体" w:cs="Times New Roman"/>
                <w:kern w:val="0"/>
                <w:sz w:val="24"/>
                <w:szCs w:val="24"/>
                <w:lang w:bidi="ar-AE"/>
              </w:rPr>
              <w:t>的最终控制人为伊藤忠商事株式会社，伊藤忠商事株式会社是一家大型综合贸易公司，在纤维、机械、金属、能源、化学品、粮食、生活资材及住居、信息通信、金融等各领域从事国内贸易、进出口贸易、三方贸易，以及进行国内外业务投资等。</w:t>
            </w:r>
          </w:p>
        </w:tc>
      </w:tr>
      <w:tr w:rsidR="00C2124D" w:rsidRPr="0057671B" w14:paraId="2C0DE4F8" w14:textId="77777777" w:rsidTr="00E45F4E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5D032A9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4F347F8B" w14:textId="6AF4F0B4" w:rsidR="00C2124D" w:rsidRPr="0057671B" w:rsidRDefault="00B10B14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="00C2124D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1、在同一相关市场，所有参与集中的经营者所占市场份额之和小于15%。</w:t>
            </w:r>
          </w:p>
        </w:tc>
      </w:tr>
      <w:tr w:rsidR="00C2124D" w:rsidRPr="0057671B" w14:paraId="6FF99767" w14:textId="77777777" w:rsidTr="00E45F4E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2C15C008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974C6C0" w14:textId="7DA65BBB" w:rsidR="00C2124D" w:rsidRPr="0057671B" w:rsidRDefault="00B10B14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="00C2124D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2、存在上下游关系的参与集中的经营者，在上下游市场所占的市场份额均小于25%。</w:t>
            </w:r>
          </w:p>
        </w:tc>
      </w:tr>
      <w:tr w:rsidR="00C2124D" w:rsidRPr="0057671B" w14:paraId="742FE1FB" w14:textId="77777777" w:rsidTr="00E45F4E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55323A96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2FE6330" w14:textId="58D1B3A3" w:rsidR="00C2124D" w:rsidRPr="0057671B" w:rsidRDefault="00664E85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="00C2124D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 w:rsidR="00C2124D" w:rsidRPr="0057671B" w14:paraId="47612FF7" w14:textId="77777777" w:rsidTr="00E45F4E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6BFD4734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A191BF" w14:textId="6E9A1F54" w:rsidR="00C2124D" w:rsidRPr="0057671B" w:rsidRDefault="00B10B14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FE"/>
            </w:r>
            <w:r w:rsidR="00C2124D"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4、参与集中的经营者在中国境外设立合营企业，合营企业不在中国境内从事经济活动。</w:t>
            </w:r>
          </w:p>
        </w:tc>
      </w:tr>
      <w:tr w:rsidR="00C2124D" w:rsidRPr="0057671B" w14:paraId="75C56EFB" w14:textId="77777777" w:rsidTr="00E45F4E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767A0000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15F0812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C2124D" w:rsidRPr="0057671B" w14:paraId="70767AA2" w14:textId="77777777" w:rsidTr="00E45F4E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323F8839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A59C20E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sym w:font="Wingdings" w:char="00A8"/>
            </w: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C2124D" w:rsidRPr="0057671B" w14:paraId="6D78FC7E" w14:textId="77777777" w:rsidTr="00E45F4E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0C4B9A1B" w14:textId="77777777" w:rsidR="00C2124D" w:rsidRPr="0057671B" w:rsidRDefault="00C2124D" w:rsidP="00C2124D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bidi="ar-AE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0E36F59B" w14:textId="42C43025" w:rsidR="001A458E" w:rsidRPr="0057671B" w:rsidRDefault="00B10B14" w:rsidP="001A458E">
            <w:pPr>
              <w:widowControl/>
              <w:adjustRightInd w:val="0"/>
              <w:snapToGrid w:val="0"/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bidi="ar-AE"/>
              </w:rPr>
            </w:pPr>
            <w:r w:rsidRPr="0057671B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val="en-GB" w:bidi="ar-AE"/>
              </w:rPr>
              <w:t>无</w:t>
            </w:r>
          </w:p>
        </w:tc>
      </w:tr>
    </w:tbl>
    <w:p w14:paraId="6DAE3469" w14:textId="77777777" w:rsidR="00234B23" w:rsidRPr="0057671B" w:rsidRDefault="00234B23">
      <w:pPr>
        <w:rPr>
          <w:rFonts w:ascii="宋体" w:eastAsia="宋体" w:hAnsi="宋体" w:hint="eastAsia"/>
          <w:lang w:val="en-GB"/>
        </w:rPr>
      </w:pPr>
    </w:p>
    <w:sectPr w:rsidR="00234B23" w:rsidRPr="0057671B">
      <w:footerReference w:type="default" r:id="rId6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DB70" w14:textId="77777777" w:rsidR="00E94090" w:rsidRDefault="00E94090">
      <w:pPr>
        <w:rPr>
          <w:rFonts w:hint="eastAsia"/>
        </w:rPr>
      </w:pPr>
      <w:r>
        <w:separator/>
      </w:r>
    </w:p>
  </w:endnote>
  <w:endnote w:type="continuationSeparator" w:id="0">
    <w:p w14:paraId="74017867" w14:textId="77777777" w:rsidR="00E94090" w:rsidRDefault="00E940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5744EB" w14:paraId="5B88DD82" w14:textId="77777777">
      <w:tc>
        <w:tcPr>
          <w:tcW w:w="3080" w:type="dxa"/>
        </w:tcPr>
        <w:p w14:paraId="0B522282" w14:textId="77777777" w:rsidR="00947C78" w:rsidRDefault="00947C78">
          <w:pPr>
            <w:pStyle w:val="a3"/>
            <w:rPr>
              <w:rFonts w:hint="eastAsia"/>
            </w:rPr>
          </w:pPr>
        </w:p>
      </w:tc>
      <w:tc>
        <w:tcPr>
          <w:tcW w:w="3081" w:type="dxa"/>
        </w:tcPr>
        <w:p w14:paraId="69027E36" w14:textId="77777777" w:rsidR="00947C78" w:rsidRDefault="00C2124D">
          <w:pPr>
            <w:pStyle w:val="a3"/>
            <w:jc w:val="center"/>
            <w:rPr>
              <w:rStyle w:val="a5"/>
              <w:rFonts w:cs="Times New Roman"/>
            </w:rPr>
          </w:pPr>
          <w:r>
            <w:rPr>
              <w:rStyle w:val="a5"/>
              <w:rFonts w:cs="Times New Roman"/>
            </w:rPr>
            <w:t xml:space="preserve">- </w:t>
          </w:r>
          <w:r>
            <w:rPr>
              <w:rStyle w:val="a5"/>
              <w:rFonts w:cs="Times New Roman"/>
            </w:rPr>
            <w:fldChar w:fldCharType="begin"/>
          </w:r>
          <w:r>
            <w:rPr>
              <w:rStyle w:val="a5"/>
              <w:rFonts w:cs="Times New Roman"/>
            </w:rPr>
            <w:instrText xml:space="preserve"> PAGE   \* MERGEFORMAT </w:instrText>
          </w:r>
          <w:r>
            <w:rPr>
              <w:rStyle w:val="a5"/>
              <w:rFonts w:cs="Times New Roman"/>
            </w:rPr>
            <w:fldChar w:fldCharType="separate"/>
          </w:r>
          <w:r>
            <w:rPr>
              <w:rStyle w:val="a5"/>
              <w:rFonts w:cs="Times New Roman"/>
              <w:lang w:val="en-US"/>
            </w:rPr>
            <w:t>2</w:t>
          </w:r>
          <w:r>
            <w:rPr>
              <w:rStyle w:val="a5"/>
              <w:rFonts w:cs="Times New Roman"/>
            </w:rPr>
            <w:fldChar w:fldCharType="end"/>
          </w:r>
          <w:r>
            <w:rPr>
              <w:rStyle w:val="a5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1FB0C52C" w14:textId="77777777" w:rsidR="00947C78" w:rsidRDefault="00947C78">
          <w:pPr>
            <w:pStyle w:val="FooterRight"/>
          </w:pPr>
        </w:p>
      </w:tc>
    </w:tr>
  </w:tbl>
  <w:p w14:paraId="2CA6AABB" w14:textId="77777777" w:rsidR="00947C78" w:rsidRDefault="00947C78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3598" w14:textId="77777777" w:rsidR="00E94090" w:rsidRDefault="00E94090">
      <w:pPr>
        <w:rPr>
          <w:rFonts w:hint="eastAsia"/>
        </w:rPr>
      </w:pPr>
      <w:r>
        <w:separator/>
      </w:r>
    </w:p>
  </w:footnote>
  <w:footnote w:type="continuationSeparator" w:id="0">
    <w:p w14:paraId="0A9096E5" w14:textId="77777777" w:rsidR="00E94090" w:rsidRDefault="00E940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A0"/>
    <w:rsid w:val="000120CE"/>
    <w:rsid w:val="00021069"/>
    <w:rsid w:val="0004246A"/>
    <w:rsid w:val="00044925"/>
    <w:rsid w:val="00066353"/>
    <w:rsid w:val="00067917"/>
    <w:rsid w:val="001514BB"/>
    <w:rsid w:val="00183036"/>
    <w:rsid w:val="001965A3"/>
    <w:rsid w:val="001A2F9C"/>
    <w:rsid w:val="001A458E"/>
    <w:rsid w:val="001B2C78"/>
    <w:rsid w:val="001C39A0"/>
    <w:rsid w:val="001F4AC9"/>
    <w:rsid w:val="00201B4B"/>
    <w:rsid w:val="00221699"/>
    <w:rsid w:val="002218E3"/>
    <w:rsid w:val="00234B23"/>
    <w:rsid w:val="002775DD"/>
    <w:rsid w:val="00291329"/>
    <w:rsid w:val="002A59C6"/>
    <w:rsid w:val="002B2A9F"/>
    <w:rsid w:val="002C2964"/>
    <w:rsid w:val="002F3D2A"/>
    <w:rsid w:val="00305BFF"/>
    <w:rsid w:val="00366469"/>
    <w:rsid w:val="00382E0D"/>
    <w:rsid w:val="00394987"/>
    <w:rsid w:val="003A3D90"/>
    <w:rsid w:val="003D0B22"/>
    <w:rsid w:val="003D4861"/>
    <w:rsid w:val="004016D7"/>
    <w:rsid w:val="00417350"/>
    <w:rsid w:val="004877F5"/>
    <w:rsid w:val="004A5BDB"/>
    <w:rsid w:val="004B6D33"/>
    <w:rsid w:val="004E1496"/>
    <w:rsid w:val="004E4217"/>
    <w:rsid w:val="00523AD7"/>
    <w:rsid w:val="00540F57"/>
    <w:rsid w:val="00570A70"/>
    <w:rsid w:val="00571EB9"/>
    <w:rsid w:val="0057671B"/>
    <w:rsid w:val="005A11C4"/>
    <w:rsid w:val="006028BC"/>
    <w:rsid w:val="00664E85"/>
    <w:rsid w:val="00676347"/>
    <w:rsid w:val="00690F7A"/>
    <w:rsid w:val="006D32FE"/>
    <w:rsid w:val="006D4819"/>
    <w:rsid w:val="006E3122"/>
    <w:rsid w:val="00713B6C"/>
    <w:rsid w:val="00713DEA"/>
    <w:rsid w:val="00753EDB"/>
    <w:rsid w:val="00753F5D"/>
    <w:rsid w:val="00764AAC"/>
    <w:rsid w:val="00773C06"/>
    <w:rsid w:val="007A3C95"/>
    <w:rsid w:val="007F5E84"/>
    <w:rsid w:val="00832404"/>
    <w:rsid w:val="00845A12"/>
    <w:rsid w:val="00880CFD"/>
    <w:rsid w:val="00897271"/>
    <w:rsid w:val="008A2910"/>
    <w:rsid w:val="008D324C"/>
    <w:rsid w:val="008E1A82"/>
    <w:rsid w:val="008F795B"/>
    <w:rsid w:val="0094192D"/>
    <w:rsid w:val="00947C78"/>
    <w:rsid w:val="0097142F"/>
    <w:rsid w:val="00977970"/>
    <w:rsid w:val="009F4BB3"/>
    <w:rsid w:val="00A95066"/>
    <w:rsid w:val="00B10B14"/>
    <w:rsid w:val="00B12667"/>
    <w:rsid w:val="00B25C1A"/>
    <w:rsid w:val="00B31737"/>
    <w:rsid w:val="00B527DC"/>
    <w:rsid w:val="00B939F5"/>
    <w:rsid w:val="00BD6C63"/>
    <w:rsid w:val="00C2124D"/>
    <w:rsid w:val="00C26D79"/>
    <w:rsid w:val="00C82E12"/>
    <w:rsid w:val="00CB42C5"/>
    <w:rsid w:val="00CC7133"/>
    <w:rsid w:val="00D22031"/>
    <w:rsid w:val="00D916F2"/>
    <w:rsid w:val="00DC47F9"/>
    <w:rsid w:val="00DD47DF"/>
    <w:rsid w:val="00DD60FA"/>
    <w:rsid w:val="00E04DA0"/>
    <w:rsid w:val="00E14AD6"/>
    <w:rsid w:val="00E22094"/>
    <w:rsid w:val="00E42031"/>
    <w:rsid w:val="00E62B75"/>
    <w:rsid w:val="00E7229D"/>
    <w:rsid w:val="00E77092"/>
    <w:rsid w:val="00E82DE0"/>
    <w:rsid w:val="00E91804"/>
    <w:rsid w:val="00E94090"/>
    <w:rsid w:val="00EE0E3F"/>
    <w:rsid w:val="00EE6C84"/>
    <w:rsid w:val="00F17EE5"/>
    <w:rsid w:val="00F35575"/>
    <w:rsid w:val="00F412E7"/>
    <w:rsid w:val="00F47B89"/>
    <w:rsid w:val="00F601C1"/>
    <w:rsid w:val="00F66307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F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2124D"/>
    <w:rPr>
      <w:sz w:val="18"/>
      <w:szCs w:val="18"/>
    </w:rPr>
  </w:style>
  <w:style w:type="character" w:styleId="a5">
    <w:name w:val="page number"/>
    <w:rsid w:val="00C2124D"/>
    <w:rPr>
      <w:rFonts w:ascii="Times New Roman" w:eastAsia="宋体" w:hAnsi="Times New Roman" w:cs="Simplified Arabic"/>
      <w:sz w:val="24"/>
      <w:szCs w:val="24"/>
      <w:lang w:val="en-GB" w:bidi="ar-AE"/>
    </w:rPr>
  </w:style>
  <w:style w:type="paragraph" w:customStyle="1" w:styleId="FooterRight">
    <w:name w:val="Footer Right"/>
    <w:basedOn w:val="a3"/>
    <w:rsid w:val="00C2124D"/>
    <w:pPr>
      <w:widowControl/>
      <w:tabs>
        <w:tab w:val="clear" w:pos="4153"/>
        <w:tab w:val="clear" w:pos="8306"/>
      </w:tabs>
      <w:snapToGrid/>
      <w:jc w:val="right"/>
    </w:pPr>
    <w:rPr>
      <w:rFonts w:ascii="Times New Roman" w:eastAsia="宋体" w:hAnsi="Times New Roman" w:cs="Times New Roman"/>
      <w:kern w:val="0"/>
      <w:sz w:val="16"/>
      <w:szCs w:val="16"/>
      <w:lang w:val="en-GB" w:bidi="he-IL"/>
    </w:rPr>
  </w:style>
  <w:style w:type="paragraph" w:styleId="a6">
    <w:name w:val="header"/>
    <w:basedOn w:val="a"/>
    <w:link w:val="a7"/>
    <w:uiPriority w:val="99"/>
    <w:unhideWhenUsed/>
    <w:rsid w:val="004E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E4217"/>
    <w:rPr>
      <w:sz w:val="18"/>
      <w:szCs w:val="18"/>
    </w:rPr>
  </w:style>
  <w:style w:type="paragraph" w:styleId="a8">
    <w:name w:val="Revision"/>
    <w:hidden/>
    <w:uiPriority w:val="99"/>
    <w:semiHidden/>
    <w:rsid w:val="001A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2024-09-30T06:22:00Z</dcterms:created>
  <dcterms:modified xsi:type="dcterms:W3CDTF">2024-09-30T08:14:00Z</dcterms:modified>
</cp:coreProperties>
</file>