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00A6" w14:textId="69B4CBBA" w:rsidR="00CB00DF" w:rsidRPr="00B32A10" w:rsidRDefault="00CB00DF" w:rsidP="00B32A10">
      <w:pPr>
        <w:widowControl/>
        <w:spacing w:after="240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 w:rsidRPr="00B32A10"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88"/>
        <w:gridCol w:w="5812"/>
      </w:tblGrid>
      <w:tr w:rsidR="00407680" w:rsidRPr="00B32A10" w14:paraId="515003B3" w14:textId="77777777" w:rsidTr="00533982">
        <w:trPr>
          <w:trHeight w:val="567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5344CCCD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案件名称</w:t>
            </w:r>
          </w:p>
        </w:tc>
        <w:tc>
          <w:tcPr>
            <w:tcW w:w="7400" w:type="dxa"/>
            <w:gridSpan w:val="2"/>
          </w:tcPr>
          <w:p w14:paraId="1171AEEA" w14:textId="51C0E90D" w:rsidR="00407680" w:rsidRPr="001D68D9" w:rsidRDefault="001402DB" w:rsidP="00407680">
            <w:pPr>
              <w:widowControl/>
              <w:snapToGrid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sz w:val="24"/>
                <w:szCs w:val="24"/>
              </w:rPr>
              <w:t>AIPCF VIII Global Corp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控股有限合伙收购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GCF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美国控股有限责任公司等四家公司股权案（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“</w:t>
            </w:r>
            <w:r w:rsidRPr="001D68D9">
              <w:rPr>
                <w:rFonts w:ascii="Times New Roman" w:hAnsi="Times New Roman"/>
                <w:b/>
                <w:bCs/>
                <w:sz w:val="24"/>
                <w:szCs w:val="24"/>
              </w:rPr>
              <w:t>本次交易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”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407680" w:rsidRPr="00B32A10" w14:paraId="65C40F4B" w14:textId="77777777" w:rsidTr="00533982">
        <w:trPr>
          <w:trHeight w:val="2364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05AAC8D1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交易概况</w:t>
            </w:r>
          </w:p>
          <w:p w14:paraId="03E6A4CA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（限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200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字内）</w:t>
            </w:r>
          </w:p>
        </w:tc>
        <w:tc>
          <w:tcPr>
            <w:tcW w:w="7400" w:type="dxa"/>
            <w:gridSpan w:val="2"/>
          </w:tcPr>
          <w:p w14:paraId="7BE34F4B" w14:textId="2385C1CB" w:rsidR="00407680" w:rsidRPr="001D68D9" w:rsidRDefault="00B71CCB" w:rsidP="00407680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sz w:val="24"/>
                <w:szCs w:val="24"/>
              </w:rPr>
              <w:t>AIPCF VIII Global Corp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控股有限合伙（</w:t>
            </w:r>
            <w:r w:rsidR="00407680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="00407680"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AIPCF VIII</w:t>
            </w:r>
            <w:r w:rsidR="00407680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）间接通过其关联实体管理的基金设立的特殊目的公司，和国际纸业公司及其关联实体（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国际纸业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），于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月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日达成交易协议，约定由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AIPCF VIII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间接收购</w:t>
            </w:r>
            <w:r w:rsidR="00297D38" w:rsidRPr="001D68D9">
              <w:rPr>
                <w:rFonts w:ascii="Times New Roman" w:hAnsi="Times New Roman"/>
                <w:sz w:val="24"/>
                <w:szCs w:val="24"/>
              </w:rPr>
              <w:t>GCF</w:t>
            </w:r>
            <w:r w:rsidR="00297D38" w:rsidRPr="001D68D9">
              <w:rPr>
                <w:rFonts w:ascii="Times New Roman" w:hAnsi="Times New Roman"/>
                <w:sz w:val="24"/>
                <w:szCs w:val="24"/>
              </w:rPr>
              <w:t>美国控股有限责任公司</w:t>
            </w:r>
            <w:r w:rsidR="00297D38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GCF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（亚洲）有限公司、国际纸业纤维素纤维（波兰）有限责任公司以及国际纸业加拿大纸浆控股无限责任公司（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“</w:t>
            </w:r>
            <w:r w:rsidRPr="001D68D9">
              <w:rPr>
                <w:rFonts w:ascii="Times New Roman" w:hAnsi="Times New Roman"/>
                <w:b/>
                <w:bCs/>
                <w:sz w:val="24"/>
                <w:szCs w:val="24"/>
              </w:rPr>
              <w:t>目标公司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”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）的全部股权。目标公司共同构成了国际纸业的全球纤维素纤维业务。</w:t>
            </w:r>
          </w:p>
          <w:p w14:paraId="41328D67" w14:textId="77777777" w:rsidR="00B71CCB" w:rsidRPr="001D68D9" w:rsidRDefault="00B71CCB" w:rsidP="00407680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D2F2C52" w14:textId="66737B83" w:rsidR="00407680" w:rsidRPr="001D68D9" w:rsidRDefault="00B71CCB" w:rsidP="00B71CCB">
            <w:pPr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目前，目标公司均由国际纸业直接或间接全资拥有并</w:t>
            </w:r>
            <w:r w:rsidR="00B47C4B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单独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控制。本次交易完成后，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AIPCF VIII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将间接持有目标公司的全部股权并单独控制目标公司。</w:t>
            </w:r>
          </w:p>
        </w:tc>
      </w:tr>
      <w:tr w:rsidR="00407680" w:rsidRPr="00B32A10" w14:paraId="60A64D4B" w14:textId="77777777" w:rsidTr="00B36514">
        <w:trPr>
          <w:trHeight w:val="1991"/>
          <w:jc w:val="center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2D8B915B" w14:textId="77777777" w:rsidR="00407680" w:rsidRPr="00811B07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811B07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参与集中的</w:t>
            </w:r>
          </w:p>
          <w:p w14:paraId="5E54131E" w14:textId="2AB5561C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811B07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经营者简介</w:t>
            </w:r>
            <w:r w:rsidRPr="00811B07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  <w:lang w:val="en-GB"/>
              </w:rPr>
              <w:t>（每个限</w:t>
            </w:r>
            <w:r w:rsidRPr="00811B07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100</w:t>
            </w:r>
            <w:r w:rsidRPr="00811B07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</w:rPr>
              <w:t>字以内</w:t>
            </w:r>
            <w:r w:rsidRPr="00811B07">
              <w:rPr>
                <w:rFonts w:ascii="Times New Roman" w:hAnsi="Times New Roman" w:cs="宋体" w:hint="eastAsia"/>
                <w:bCs/>
                <w:color w:val="000000"/>
                <w:sz w:val="24"/>
                <w:szCs w:val="24"/>
                <w:lang w:val="en-GB"/>
              </w:rPr>
              <w:t>）</w:t>
            </w:r>
          </w:p>
        </w:tc>
        <w:tc>
          <w:tcPr>
            <w:tcW w:w="1588" w:type="dxa"/>
          </w:tcPr>
          <w:p w14:paraId="5A6E558A" w14:textId="41C36FE0" w:rsidR="00407680" w:rsidRPr="001D68D9" w:rsidRDefault="00407680" w:rsidP="00407680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AIPCF VIII</w:t>
            </w:r>
          </w:p>
        </w:tc>
        <w:tc>
          <w:tcPr>
            <w:tcW w:w="5812" w:type="dxa"/>
          </w:tcPr>
          <w:p w14:paraId="01A7B8C0" w14:textId="1965BEC8" w:rsidR="00407680" w:rsidRPr="001D68D9" w:rsidRDefault="00407680" w:rsidP="00407680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Hlk210088024"/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AIPCF VIII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于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月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日成立于开曼群岛</w:t>
            </w:r>
            <w:r w:rsidR="00335861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，</w:t>
            </w:r>
            <w:r w:rsidR="00B639A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是</w:t>
            </w:r>
            <w:r w:rsidR="00335861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一</w:t>
            </w:r>
            <w:r w:rsidR="00B639A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家</w:t>
            </w:r>
            <w:r w:rsidR="00E04C07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投资基金。</w:t>
            </w:r>
          </w:p>
          <w:p w14:paraId="6DB02DDE" w14:textId="77777777" w:rsidR="00E04C07" w:rsidRPr="001D68D9" w:rsidRDefault="00E04C07" w:rsidP="00407680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807F73" w14:textId="6A932335" w:rsidR="00407680" w:rsidRPr="001D68D9" w:rsidRDefault="00E04C07" w:rsidP="00FE296F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AIPCF VIII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的最终控制人为</w:t>
            </w:r>
            <w:r w:rsidR="0089780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自然人</w:t>
            </w:r>
            <w:r w:rsidR="00F501E6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，</w:t>
            </w:r>
            <w:r w:rsidR="0089780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其控制的所有关联实体（统称为“</w:t>
            </w:r>
            <w:r w:rsidR="00897806" w:rsidRPr="00FA12FF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AIP</w:t>
            </w:r>
            <w:r w:rsidR="0089780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”）的</w:t>
            </w:r>
            <w:r w:rsidR="002A53E5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主要</w:t>
            </w:r>
            <w:r w:rsidR="0089780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业务是</w:t>
            </w:r>
            <w:r w:rsidR="00BF302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对</w:t>
            </w:r>
            <w:r w:rsidR="00D73D7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工业企业</w:t>
            </w:r>
            <w:r w:rsidR="00943E2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进行</w:t>
            </w:r>
            <w:r w:rsidR="00F501E6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私募股权</w:t>
            </w:r>
            <w:r w:rsidR="00D73D7D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投资</w:t>
            </w:r>
            <w:r w:rsidR="00F501E6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。</w:t>
            </w:r>
            <w:bookmarkEnd w:id="0"/>
          </w:p>
        </w:tc>
      </w:tr>
      <w:tr w:rsidR="00407680" w:rsidRPr="00B32A10" w14:paraId="550D522C" w14:textId="77777777" w:rsidTr="00FE296F">
        <w:trPr>
          <w:trHeight w:val="3550"/>
          <w:jc w:val="center"/>
        </w:trPr>
        <w:tc>
          <w:tcPr>
            <w:tcW w:w="1809" w:type="dxa"/>
            <w:vMerge/>
            <w:shd w:val="clear" w:color="auto" w:fill="D9D9D9"/>
            <w:vAlign w:val="center"/>
          </w:tcPr>
          <w:p w14:paraId="1D4DCD2A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</w:p>
        </w:tc>
        <w:tc>
          <w:tcPr>
            <w:tcW w:w="1588" w:type="dxa"/>
          </w:tcPr>
          <w:p w14:paraId="4CC478A2" w14:textId="31860800" w:rsidR="00407680" w:rsidRPr="001D68D9" w:rsidRDefault="00407680" w:rsidP="0040768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sz w:val="24"/>
                <w:szCs w:val="24"/>
                <w:lang w:val="en"/>
              </w:rPr>
              <w:t>目标公司</w:t>
            </w:r>
          </w:p>
        </w:tc>
        <w:tc>
          <w:tcPr>
            <w:tcW w:w="5812" w:type="dxa"/>
          </w:tcPr>
          <w:p w14:paraId="7C455CE3" w14:textId="4E261647" w:rsidR="00FE296F" w:rsidRPr="001D68D9" w:rsidRDefault="00FE296F" w:rsidP="00407680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目标公司由四家公司组成</w:t>
            </w:r>
            <w:r w:rsidR="00FC65E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：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GCF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美国控股有限责任公司于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年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月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日成立于美国，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GCF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（亚洲）有限公司于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2025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3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14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日成立于中国香港，国际纸业纤维素纤维（波兰）有限责任公司于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2009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2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27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日成立于波兰，</w:t>
            </w:r>
            <w:r w:rsidR="009033BC" w:rsidRPr="009033BC">
              <w:rPr>
                <w:rFonts w:ascii="Times New Roman" w:hAnsi="Times New Roman" w:hint="eastAsia"/>
                <w:sz w:val="24"/>
                <w:szCs w:val="24"/>
              </w:rPr>
              <w:t>国际纸业加拿大纸浆控股无限责任公司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于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2016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年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6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月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6</w:t>
            </w:r>
            <w:r w:rsidRPr="001D68D9">
              <w:rPr>
                <w:rFonts w:ascii="Times New Roman" w:hAnsi="Times New Roman"/>
                <w:sz w:val="24"/>
                <w:szCs w:val="24"/>
              </w:rPr>
              <w:t>日成立于加拿大。目标公司共同构成国际纸业的全球纤维素纤维业务，具体从事木浆的生产。</w:t>
            </w:r>
          </w:p>
          <w:p w14:paraId="3E2457EA" w14:textId="77777777" w:rsidR="00407680" w:rsidRPr="001D68D9" w:rsidRDefault="00407680" w:rsidP="00407680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854B76B" w14:textId="3B9E4615" w:rsidR="00FE296F" w:rsidRPr="001D68D9" w:rsidRDefault="00FE296F" w:rsidP="00FE296F">
            <w:pPr>
              <w:widowControl/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目标公司的最终控制人为国际纸业，</w:t>
            </w:r>
            <w:r w:rsidR="00AA12F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作为一家包装解决方案供应商，主要</w:t>
            </w:r>
            <w:r w:rsidR="00E21D8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业务是</w:t>
            </w: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生产可再生纤维包装和木浆产品。</w:t>
            </w:r>
          </w:p>
        </w:tc>
      </w:tr>
      <w:tr w:rsidR="00407680" w:rsidRPr="00B32A10" w14:paraId="1CF20325" w14:textId="77777777" w:rsidTr="00B36514">
        <w:trPr>
          <w:trHeight w:val="567"/>
          <w:jc w:val="center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10768975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简易案件理由（可以单选，也可以多选）</w:t>
            </w:r>
          </w:p>
        </w:tc>
        <w:tc>
          <w:tcPr>
            <w:tcW w:w="7400" w:type="dxa"/>
            <w:gridSpan w:val="2"/>
          </w:tcPr>
          <w:p w14:paraId="2E841A4F" w14:textId="55561CCB" w:rsidR="00407680" w:rsidRPr="00B36514" w:rsidRDefault="00407680" w:rsidP="00407680">
            <w:pPr>
              <w:snapToGrid w:val="0"/>
              <w:rPr>
                <w:rFonts w:ascii="Times New Roman" w:hAnsi="Times New Roman"/>
                <w:bCs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sym w:font="Wingdings" w:char="F0A8"/>
            </w:r>
            <w:r w:rsidRPr="00B36514">
              <w:rPr>
                <w:rFonts w:ascii="Times New Roman" w:hAnsi="Times New Roman"/>
                <w:bCs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1.</w:t>
            </w:r>
            <w:r w:rsidRPr="00B36514">
              <w:rPr>
                <w:rFonts w:ascii="Times New Roman" w:hAnsi="Times New Roman"/>
                <w:bCs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在同一相关市场，所有参与集中的经营者所占市场份额之和小于</w:t>
            </w:r>
            <w:r w:rsidRPr="00B36514">
              <w:rPr>
                <w:rFonts w:ascii="Times New Roman" w:hAnsi="Times New Roman"/>
                <w:bCs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15%</w:t>
            </w:r>
            <w:r w:rsidRPr="00B36514">
              <w:rPr>
                <w:rFonts w:ascii="Times New Roman" w:hAnsi="Times New Roman"/>
                <w:bCs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。</w:t>
            </w:r>
          </w:p>
        </w:tc>
      </w:tr>
      <w:tr w:rsidR="00407680" w:rsidRPr="00B32A10" w14:paraId="1BBA7357" w14:textId="77777777" w:rsidTr="00B36514">
        <w:trPr>
          <w:trHeight w:val="567"/>
          <w:jc w:val="center"/>
        </w:trPr>
        <w:tc>
          <w:tcPr>
            <w:tcW w:w="1809" w:type="dxa"/>
            <w:vMerge/>
            <w:shd w:val="clear" w:color="auto" w:fill="D9D9D9"/>
            <w:vAlign w:val="center"/>
          </w:tcPr>
          <w:p w14:paraId="0B6F6FFF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</w:p>
        </w:tc>
        <w:tc>
          <w:tcPr>
            <w:tcW w:w="7400" w:type="dxa"/>
            <w:gridSpan w:val="2"/>
          </w:tcPr>
          <w:p w14:paraId="4D283D09" w14:textId="4F6AD914" w:rsidR="00407680" w:rsidRPr="00B32A10" w:rsidRDefault="00407680" w:rsidP="00407680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sym w:font="Wingdings" w:char="F0A8"/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2.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存在上下游关系的参与集中的经营者，在上下游市场所占的市场份额均小于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25%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。</w:t>
            </w:r>
          </w:p>
        </w:tc>
      </w:tr>
      <w:tr w:rsidR="00407680" w:rsidRPr="00B32A10" w14:paraId="32440701" w14:textId="77777777" w:rsidTr="00B36514">
        <w:trPr>
          <w:trHeight w:val="567"/>
          <w:jc w:val="center"/>
        </w:trPr>
        <w:tc>
          <w:tcPr>
            <w:tcW w:w="1809" w:type="dxa"/>
            <w:vMerge/>
            <w:shd w:val="clear" w:color="auto" w:fill="D9D9D9"/>
            <w:vAlign w:val="center"/>
          </w:tcPr>
          <w:p w14:paraId="5AE787C0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</w:p>
        </w:tc>
        <w:tc>
          <w:tcPr>
            <w:tcW w:w="7400" w:type="dxa"/>
            <w:gridSpan w:val="2"/>
          </w:tcPr>
          <w:p w14:paraId="7F4FC4F6" w14:textId="51A699FA" w:rsidR="00407680" w:rsidRPr="00B32A10" w:rsidRDefault="00407680" w:rsidP="00407680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6514">
              <w:rPr>
                <w:rFonts w:ascii="Times New Roman" w:hAnsi="Times New Roman"/>
                <w:bCs/>
                <w:color w:val="333333"/>
                <w:kern w:val="0"/>
                <w:sz w:val="24"/>
                <w:szCs w:val="21"/>
                <w:bdr w:val="none" w:sz="0" w:space="0" w:color="auto" w:frame="1"/>
              </w:rPr>
              <w:sym w:font="Wingdings" w:char="F0FE"/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3.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不在同一相关市场、也不存在上下游关系的参与集中的经营者，在与交易有关的每个市场所占的份额均小于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25%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。</w:t>
            </w:r>
          </w:p>
        </w:tc>
      </w:tr>
      <w:tr w:rsidR="00407680" w:rsidRPr="00B32A10" w14:paraId="5E164ACB" w14:textId="77777777" w:rsidTr="00B36514">
        <w:trPr>
          <w:trHeight w:val="567"/>
          <w:jc w:val="center"/>
        </w:trPr>
        <w:tc>
          <w:tcPr>
            <w:tcW w:w="1809" w:type="dxa"/>
            <w:vMerge/>
            <w:shd w:val="clear" w:color="auto" w:fill="D9D9D9"/>
            <w:vAlign w:val="center"/>
          </w:tcPr>
          <w:p w14:paraId="76CD9218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</w:p>
        </w:tc>
        <w:tc>
          <w:tcPr>
            <w:tcW w:w="7400" w:type="dxa"/>
            <w:gridSpan w:val="2"/>
          </w:tcPr>
          <w:p w14:paraId="476A8FAA" w14:textId="77777777" w:rsidR="00407680" w:rsidRPr="00B32A10" w:rsidRDefault="00407680" w:rsidP="00407680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sym w:font="Wingdings" w:char="F0A8"/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4.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参与集中的经营者在中国境外设立合营企业，合营企业不在中国境内从事经济活动。</w:t>
            </w:r>
          </w:p>
        </w:tc>
      </w:tr>
      <w:tr w:rsidR="00407680" w:rsidRPr="00B32A10" w14:paraId="2890AFF2" w14:textId="77777777" w:rsidTr="00B36514">
        <w:trPr>
          <w:trHeight w:val="567"/>
          <w:jc w:val="center"/>
        </w:trPr>
        <w:tc>
          <w:tcPr>
            <w:tcW w:w="1809" w:type="dxa"/>
            <w:vMerge/>
            <w:shd w:val="clear" w:color="auto" w:fill="D9D9D9"/>
            <w:vAlign w:val="center"/>
          </w:tcPr>
          <w:p w14:paraId="18402604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</w:p>
        </w:tc>
        <w:tc>
          <w:tcPr>
            <w:tcW w:w="7400" w:type="dxa"/>
            <w:gridSpan w:val="2"/>
          </w:tcPr>
          <w:p w14:paraId="6FFF19E1" w14:textId="2E69CEA6" w:rsidR="00407680" w:rsidRPr="00B32A10" w:rsidRDefault="00FC71BC" w:rsidP="00407680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sym w:font="Wingdings" w:char="F0A8"/>
            </w:r>
            <w:r w:rsidR="00407680"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5.</w:t>
            </w:r>
            <w:r w:rsidR="00407680"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参与集中的经营者收购境外企业股权或资产的，该境外企业不在中国境内从事经济活动。</w:t>
            </w:r>
          </w:p>
        </w:tc>
      </w:tr>
      <w:tr w:rsidR="00407680" w:rsidRPr="00B32A10" w14:paraId="7B6345D5" w14:textId="77777777" w:rsidTr="00B36514">
        <w:trPr>
          <w:trHeight w:val="567"/>
          <w:jc w:val="center"/>
        </w:trPr>
        <w:tc>
          <w:tcPr>
            <w:tcW w:w="1809" w:type="dxa"/>
            <w:vMerge/>
            <w:shd w:val="clear" w:color="auto" w:fill="D9D9D9"/>
            <w:vAlign w:val="center"/>
          </w:tcPr>
          <w:p w14:paraId="51BA9D45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</w:p>
        </w:tc>
        <w:tc>
          <w:tcPr>
            <w:tcW w:w="7400" w:type="dxa"/>
            <w:gridSpan w:val="2"/>
          </w:tcPr>
          <w:p w14:paraId="7F304F68" w14:textId="77777777" w:rsidR="00407680" w:rsidRPr="00B32A10" w:rsidRDefault="00407680" w:rsidP="00407680">
            <w:pPr>
              <w:snapToGrid w:val="0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sym w:font="Wingdings" w:char="F0A8"/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6.</w:t>
            </w: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由两个以上的经营者共同控制的合营企业，通过集中被其中一个或一个以上经营者控制。</w:t>
            </w:r>
          </w:p>
        </w:tc>
      </w:tr>
      <w:tr w:rsidR="00407680" w:rsidRPr="00B32A10" w14:paraId="07B93B64" w14:textId="77777777" w:rsidTr="00AA0F72">
        <w:trPr>
          <w:trHeight w:val="567"/>
          <w:jc w:val="center"/>
        </w:trPr>
        <w:tc>
          <w:tcPr>
            <w:tcW w:w="1809" w:type="dxa"/>
            <w:shd w:val="clear" w:color="auto" w:fill="D9D9D9"/>
            <w:vAlign w:val="center"/>
          </w:tcPr>
          <w:p w14:paraId="2A7B02BA" w14:textId="77777777" w:rsidR="00407680" w:rsidRPr="00B32A10" w:rsidRDefault="00407680" w:rsidP="00407680">
            <w:pPr>
              <w:snapToGrid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</w:pPr>
            <w:r w:rsidRPr="00B32A10">
              <w:rPr>
                <w:rFonts w:ascii="Times New Roman" w:hAnsi="Times New Roman"/>
                <w:color w:val="333333"/>
                <w:kern w:val="0"/>
                <w:sz w:val="24"/>
                <w:szCs w:val="21"/>
                <w:bdr w:val="none" w:sz="0" w:space="0" w:color="auto" w:frame="1"/>
              </w:rPr>
              <w:t>备注</w:t>
            </w:r>
          </w:p>
        </w:tc>
        <w:tc>
          <w:tcPr>
            <w:tcW w:w="7400" w:type="dxa"/>
            <w:gridSpan w:val="2"/>
            <w:vAlign w:val="center"/>
          </w:tcPr>
          <w:p w14:paraId="4B133556" w14:textId="0A75D3A4" w:rsidR="0037600B" w:rsidRDefault="0037600B" w:rsidP="00407680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混合集中：</w:t>
            </w:r>
          </w:p>
          <w:p w14:paraId="2439CD71" w14:textId="7A82C6D5" w:rsidR="00FC71BC" w:rsidRPr="001D68D9" w:rsidRDefault="00175D4D" w:rsidP="00407680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2024</w:t>
            </w: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年全球漂白硫酸盐</w:t>
            </w:r>
            <w:r w:rsidR="006E42F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针叶</w:t>
            </w: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木浆市场：</w:t>
            </w:r>
          </w:p>
          <w:p w14:paraId="12E2B6E7" w14:textId="6544FF83" w:rsidR="00175D4D" w:rsidRPr="001D68D9" w:rsidRDefault="00175D4D" w:rsidP="00407680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目标公司：</w:t>
            </w:r>
            <w:r w:rsidR="00407680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[15-20]%</w:t>
            </w:r>
          </w:p>
          <w:p w14:paraId="7FFC1B00" w14:textId="19ED5501" w:rsidR="00175D4D" w:rsidRPr="001D68D9" w:rsidRDefault="00175D4D" w:rsidP="00407680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2024</w:t>
            </w: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年中国境内漂白硫酸盐</w:t>
            </w:r>
            <w:r w:rsidR="006E42F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针叶</w:t>
            </w:r>
            <w:r w:rsidRPr="001D68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木浆市场：</w:t>
            </w:r>
          </w:p>
          <w:p w14:paraId="5917F906" w14:textId="7FC2AADF" w:rsidR="00407680" w:rsidRPr="001D68D9" w:rsidRDefault="00175D4D" w:rsidP="00407680">
            <w:pPr>
              <w:snapToGrid w:val="0"/>
              <w:jc w:val="left"/>
              <w:rPr>
                <w:rFonts w:ascii="Times New Roman" w:hAnsi="Times New Roman"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目标公司：</w:t>
            </w:r>
            <w:r w:rsidR="00407680" w:rsidRPr="001D68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[0-5]%</w:t>
            </w:r>
          </w:p>
        </w:tc>
      </w:tr>
    </w:tbl>
    <w:p w14:paraId="6828277E" w14:textId="77777777" w:rsidR="008B595A" w:rsidRPr="001E53AF" w:rsidRDefault="008B595A" w:rsidP="003B14F6">
      <w:pPr>
        <w:rPr>
          <w:rFonts w:ascii="Times New Roman" w:eastAsia="仿宋" w:hAnsi="Times New Roman"/>
          <w:szCs w:val="21"/>
        </w:rPr>
      </w:pPr>
    </w:p>
    <w:sectPr w:rsidR="008B595A" w:rsidRPr="001E53AF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3704" w14:textId="77777777" w:rsidR="00D47325" w:rsidRDefault="00D47325" w:rsidP="00522527">
      <w:r>
        <w:separator/>
      </w:r>
    </w:p>
  </w:endnote>
  <w:endnote w:type="continuationSeparator" w:id="0">
    <w:p w14:paraId="1E3974C5" w14:textId="77777777" w:rsidR="00D47325" w:rsidRDefault="00D47325" w:rsidP="005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4ABE" w14:textId="77777777" w:rsidR="00D47325" w:rsidRDefault="00D47325" w:rsidP="00522527">
      <w:r>
        <w:separator/>
      </w:r>
    </w:p>
  </w:footnote>
  <w:footnote w:type="continuationSeparator" w:id="0">
    <w:p w14:paraId="62B6CCB7" w14:textId="77777777" w:rsidR="00D47325" w:rsidRDefault="00D47325" w:rsidP="0052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3F52"/>
    <w:multiLevelType w:val="hybridMultilevel"/>
    <w:tmpl w:val="F87C6246"/>
    <w:lvl w:ilvl="0" w:tplc="2044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887430"/>
    <w:multiLevelType w:val="hybridMultilevel"/>
    <w:tmpl w:val="7C449B20"/>
    <w:lvl w:ilvl="0" w:tplc="6FE2C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241824"/>
    <w:multiLevelType w:val="hybridMultilevel"/>
    <w:tmpl w:val="7C449B20"/>
    <w:lvl w:ilvl="0" w:tplc="6FE2C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2F3E79"/>
    <w:multiLevelType w:val="hybridMultilevel"/>
    <w:tmpl w:val="63A2A6C2"/>
    <w:lvl w:ilvl="0" w:tplc="B4129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1803A2"/>
    <w:multiLevelType w:val="multilevel"/>
    <w:tmpl w:val="0C7EAA88"/>
    <w:name w:val="zzmpFWB||FW Body Text|2|3|1|1|0|49||1|0|32||1|0|32||1|0|32||1|0|32||1|0|32||1|0|32||1|0|32||mpNA||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5" w15:restartNumberingAfterBreak="0">
    <w:nsid w:val="71260A1B"/>
    <w:multiLevelType w:val="hybridMultilevel"/>
    <w:tmpl w:val="466281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2199462">
    <w:abstractNumId w:val="3"/>
  </w:num>
  <w:num w:numId="2" w16cid:durableId="1783499400">
    <w:abstractNumId w:val="1"/>
  </w:num>
  <w:num w:numId="3" w16cid:durableId="911089668">
    <w:abstractNumId w:val="2"/>
  </w:num>
  <w:num w:numId="4" w16cid:durableId="654845443">
    <w:abstractNumId w:val="5"/>
  </w:num>
  <w:num w:numId="5" w16cid:durableId="1738236958">
    <w:abstractNumId w:val="0"/>
  </w:num>
  <w:num w:numId="6" w16cid:durableId="173010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7375"/>
    <w:rsid w:val="00010479"/>
    <w:rsid w:val="0001363E"/>
    <w:rsid w:val="00021027"/>
    <w:rsid w:val="00037065"/>
    <w:rsid w:val="000470E5"/>
    <w:rsid w:val="000517AE"/>
    <w:rsid w:val="00053368"/>
    <w:rsid w:val="00062BA3"/>
    <w:rsid w:val="00062E9A"/>
    <w:rsid w:val="000652FE"/>
    <w:rsid w:val="00065885"/>
    <w:rsid w:val="000819D7"/>
    <w:rsid w:val="00083613"/>
    <w:rsid w:val="00091B1E"/>
    <w:rsid w:val="00096901"/>
    <w:rsid w:val="000A096D"/>
    <w:rsid w:val="000A7097"/>
    <w:rsid w:val="000C6AE2"/>
    <w:rsid w:val="000D6321"/>
    <w:rsid w:val="000D7EBA"/>
    <w:rsid w:val="001164CD"/>
    <w:rsid w:val="0013385D"/>
    <w:rsid w:val="001402DB"/>
    <w:rsid w:val="00155717"/>
    <w:rsid w:val="001718C0"/>
    <w:rsid w:val="00175D4D"/>
    <w:rsid w:val="001837A3"/>
    <w:rsid w:val="001C2C4E"/>
    <w:rsid w:val="001C56B2"/>
    <w:rsid w:val="001D5EFE"/>
    <w:rsid w:val="001D68D9"/>
    <w:rsid w:val="001E1DF9"/>
    <w:rsid w:val="001E53AF"/>
    <w:rsid w:val="00235CBD"/>
    <w:rsid w:val="002917B8"/>
    <w:rsid w:val="00297D38"/>
    <w:rsid w:val="002A53E5"/>
    <w:rsid w:val="002B3A21"/>
    <w:rsid w:val="002C153E"/>
    <w:rsid w:val="002D01E4"/>
    <w:rsid w:val="002E02D4"/>
    <w:rsid w:val="002F3558"/>
    <w:rsid w:val="00300FF0"/>
    <w:rsid w:val="0030364D"/>
    <w:rsid w:val="00315756"/>
    <w:rsid w:val="00330118"/>
    <w:rsid w:val="003306F8"/>
    <w:rsid w:val="00335861"/>
    <w:rsid w:val="003401FB"/>
    <w:rsid w:val="00340889"/>
    <w:rsid w:val="0037600B"/>
    <w:rsid w:val="00382912"/>
    <w:rsid w:val="00383804"/>
    <w:rsid w:val="00384A3B"/>
    <w:rsid w:val="003A5C8D"/>
    <w:rsid w:val="003B14F6"/>
    <w:rsid w:val="003B4233"/>
    <w:rsid w:val="003C0AEB"/>
    <w:rsid w:val="003E4B9D"/>
    <w:rsid w:val="00405B91"/>
    <w:rsid w:val="00407680"/>
    <w:rsid w:val="00412858"/>
    <w:rsid w:val="00470CFE"/>
    <w:rsid w:val="00493857"/>
    <w:rsid w:val="0049397A"/>
    <w:rsid w:val="004F1EEE"/>
    <w:rsid w:val="004F7688"/>
    <w:rsid w:val="004F7B86"/>
    <w:rsid w:val="0050638D"/>
    <w:rsid w:val="00522527"/>
    <w:rsid w:val="00525D33"/>
    <w:rsid w:val="00542FA4"/>
    <w:rsid w:val="00556B93"/>
    <w:rsid w:val="005B0B4B"/>
    <w:rsid w:val="005B7098"/>
    <w:rsid w:val="005E06EE"/>
    <w:rsid w:val="005F243B"/>
    <w:rsid w:val="005F4669"/>
    <w:rsid w:val="005F52FF"/>
    <w:rsid w:val="00610F2E"/>
    <w:rsid w:val="00626986"/>
    <w:rsid w:val="00632AD7"/>
    <w:rsid w:val="00643B4D"/>
    <w:rsid w:val="006467D8"/>
    <w:rsid w:val="00665C93"/>
    <w:rsid w:val="00666EB6"/>
    <w:rsid w:val="00673309"/>
    <w:rsid w:val="006A05E6"/>
    <w:rsid w:val="006A336F"/>
    <w:rsid w:val="006A531B"/>
    <w:rsid w:val="006B61DB"/>
    <w:rsid w:val="006C14DD"/>
    <w:rsid w:val="006C50A8"/>
    <w:rsid w:val="006D37BB"/>
    <w:rsid w:val="006E42F4"/>
    <w:rsid w:val="006F2C64"/>
    <w:rsid w:val="006F3A2A"/>
    <w:rsid w:val="006F3FB2"/>
    <w:rsid w:val="006F7693"/>
    <w:rsid w:val="00710140"/>
    <w:rsid w:val="007118AA"/>
    <w:rsid w:val="00714F89"/>
    <w:rsid w:val="00726B9D"/>
    <w:rsid w:val="007367C1"/>
    <w:rsid w:val="00741712"/>
    <w:rsid w:val="00745CAD"/>
    <w:rsid w:val="00753E0E"/>
    <w:rsid w:val="00761217"/>
    <w:rsid w:val="007830E0"/>
    <w:rsid w:val="007835BD"/>
    <w:rsid w:val="007B5233"/>
    <w:rsid w:val="007B52A2"/>
    <w:rsid w:val="007C4478"/>
    <w:rsid w:val="007E0D65"/>
    <w:rsid w:val="007F2275"/>
    <w:rsid w:val="007F50D7"/>
    <w:rsid w:val="00804778"/>
    <w:rsid w:val="008102A7"/>
    <w:rsid w:val="00811B07"/>
    <w:rsid w:val="00813A44"/>
    <w:rsid w:val="0081637E"/>
    <w:rsid w:val="0082668B"/>
    <w:rsid w:val="008341BD"/>
    <w:rsid w:val="008377FB"/>
    <w:rsid w:val="008428A7"/>
    <w:rsid w:val="008579ED"/>
    <w:rsid w:val="00857B92"/>
    <w:rsid w:val="008765B3"/>
    <w:rsid w:val="00897806"/>
    <w:rsid w:val="008A3F7C"/>
    <w:rsid w:val="008A6851"/>
    <w:rsid w:val="008B2E49"/>
    <w:rsid w:val="008B3329"/>
    <w:rsid w:val="008B595A"/>
    <w:rsid w:val="008C647F"/>
    <w:rsid w:val="008C7B21"/>
    <w:rsid w:val="008D4319"/>
    <w:rsid w:val="008F41B9"/>
    <w:rsid w:val="009012F9"/>
    <w:rsid w:val="009033BC"/>
    <w:rsid w:val="00903F2C"/>
    <w:rsid w:val="00915F0F"/>
    <w:rsid w:val="00916AB6"/>
    <w:rsid w:val="00930298"/>
    <w:rsid w:val="00943E2E"/>
    <w:rsid w:val="009532DF"/>
    <w:rsid w:val="0095405F"/>
    <w:rsid w:val="00962CEF"/>
    <w:rsid w:val="00971046"/>
    <w:rsid w:val="00997019"/>
    <w:rsid w:val="009A5029"/>
    <w:rsid w:val="009C4E61"/>
    <w:rsid w:val="009D38D5"/>
    <w:rsid w:val="009D3C6C"/>
    <w:rsid w:val="009E46A6"/>
    <w:rsid w:val="00A01267"/>
    <w:rsid w:val="00A0567C"/>
    <w:rsid w:val="00A252A4"/>
    <w:rsid w:val="00A53F26"/>
    <w:rsid w:val="00A629C9"/>
    <w:rsid w:val="00AA0CC5"/>
    <w:rsid w:val="00AA0F72"/>
    <w:rsid w:val="00AA12F0"/>
    <w:rsid w:val="00AA55E9"/>
    <w:rsid w:val="00AB1837"/>
    <w:rsid w:val="00AB1989"/>
    <w:rsid w:val="00AF000A"/>
    <w:rsid w:val="00AF42BF"/>
    <w:rsid w:val="00B00A13"/>
    <w:rsid w:val="00B04F67"/>
    <w:rsid w:val="00B14FA5"/>
    <w:rsid w:val="00B160D5"/>
    <w:rsid w:val="00B16AFE"/>
    <w:rsid w:val="00B27757"/>
    <w:rsid w:val="00B32A10"/>
    <w:rsid w:val="00B36514"/>
    <w:rsid w:val="00B40BC3"/>
    <w:rsid w:val="00B47C4B"/>
    <w:rsid w:val="00B52D10"/>
    <w:rsid w:val="00B63430"/>
    <w:rsid w:val="00B639A2"/>
    <w:rsid w:val="00B65DD5"/>
    <w:rsid w:val="00B71CCB"/>
    <w:rsid w:val="00BA595D"/>
    <w:rsid w:val="00BC0702"/>
    <w:rsid w:val="00BC6296"/>
    <w:rsid w:val="00BD10B6"/>
    <w:rsid w:val="00BF3026"/>
    <w:rsid w:val="00BF56EB"/>
    <w:rsid w:val="00C02F4F"/>
    <w:rsid w:val="00C07076"/>
    <w:rsid w:val="00C169F5"/>
    <w:rsid w:val="00C60180"/>
    <w:rsid w:val="00C70388"/>
    <w:rsid w:val="00CA1090"/>
    <w:rsid w:val="00CA1E2E"/>
    <w:rsid w:val="00CA7E49"/>
    <w:rsid w:val="00CB00DF"/>
    <w:rsid w:val="00CB0370"/>
    <w:rsid w:val="00CE0857"/>
    <w:rsid w:val="00CE149E"/>
    <w:rsid w:val="00D47325"/>
    <w:rsid w:val="00D56B0F"/>
    <w:rsid w:val="00D65B4F"/>
    <w:rsid w:val="00D73546"/>
    <w:rsid w:val="00D73C72"/>
    <w:rsid w:val="00D73D7D"/>
    <w:rsid w:val="00DA040C"/>
    <w:rsid w:val="00DE7F07"/>
    <w:rsid w:val="00E04C07"/>
    <w:rsid w:val="00E0592B"/>
    <w:rsid w:val="00E06998"/>
    <w:rsid w:val="00E1479B"/>
    <w:rsid w:val="00E17743"/>
    <w:rsid w:val="00E21D88"/>
    <w:rsid w:val="00E31317"/>
    <w:rsid w:val="00E31738"/>
    <w:rsid w:val="00E501D7"/>
    <w:rsid w:val="00E86786"/>
    <w:rsid w:val="00EA5BC7"/>
    <w:rsid w:val="00EA727A"/>
    <w:rsid w:val="00EC4763"/>
    <w:rsid w:val="00ED2F80"/>
    <w:rsid w:val="00EE0F53"/>
    <w:rsid w:val="00F00B02"/>
    <w:rsid w:val="00F14056"/>
    <w:rsid w:val="00F1624E"/>
    <w:rsid w:val="00F167D7"/>
    <w:rsid w:val="00F16E22"/>
    <w:rsid w:val="00F2203E"/>
    <w:rsid w:val="00F22700"/>
    <w:rsid w:val="00F32F8A"/>
    <w:rsid w:val="00F33222"/>
    <w:rsid w:val="00F33ECD"/>
    <w:rsid w:val="00F501E6"/>
    <w:rsid w:val="00F61FF8"/>
    <w:rsid w:val="00F711DB"/>
    <w:rsid w:val="00F810AA"/>
    <w:rsid w:val="00F81A58"/>
    <w:rsid w:val="00F838A0"/>
    <w:rsid w:val="00F864D3"/>
    <w:rsid w:val="00F9018A"/>
    <w:rsid w:val="00FA12FF"/>
    <w:rsid w:val="00FB43EC"/>
    <w:rsid w:val="00FB6B40"/>
    <w:rsid w:val="00FC3B46"/>
    <w:rsid w:val="00FC65E6"/>
    <w:rsid w:val="00FC71BC"/>
    <w:rsid w:val="00FE2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60540"/>
  <w15:docId w15:val="{42C5D16D-B043-4240-A769-7E25E10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52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527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6343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501D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01D7"/>
    <w:rPr>
      <w:rFonts w:ascii="Calibri" w:eastAsia="宋体" w:hAnsi="Calibri" w:cs="Times New Roman"/>
      <w:sz w:val="18"/>
      <w:szCs w:val="18"/>
    </w:rPr>
  </w:style>
  <w:style w:type="paragraph" w:customStyle="1" w:styleId="FWBL1">
    <w:name w:val="FWB_L1"/>
    <w:basedOn w:val="a"/>
    <w:next w:val="FWBL2"/>
    <w:rsid w:val="000A096D"/>
    <w:pPr>
      <w:keepNext/>
      <w:keepLines/>
      <w:widowControl/>
      <w:numPr>
        <w:numId w:val="6"/>
      </w:numPr>
      <w:spacing w:after="240"/>
      <w:jc w:val="left"/>
      <w:outlineLvl w:val="0"/>
    </w:pPr>
    <w:rPr>
      <w:rFonts w:ascii="Times New Roman" w:eastAsia="Times New Roman" w:hAnsi="Times New Roman"/>
      <w:b/>
      <w:smallCaps/>
      <w:kern w:val="0"/>
      <w:sz w:val="24"/>
      <w:szCs w:val="20"/>
      <w:lang w:eastAsia="en-US"/>
    </w:rPr>
  </w:style>
  <w:style w:type="paragraph" w:customStyle="1" w:styleId="FWBL2">
    <w:name w:val="FWB_L2"/>
    <w:basedOn w:val="FWBL1"/>
    <w:qFormat/>
    <w:rsid w:val="000A096D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0A096D"/>
    <w:pPr>
      <w:numPr>
        <w:ilvl w:val="2"/>
      </w:numPr>
    </w:pPr>
  </w:style>
  <w:style w:type="paragraph" w:customStyle="1" w:styleId="FWBL4">
    <w:name w:val="FWB_L4"/>
    <w:basedOn w:val="FWBL3"/>
    <w:rsid w:val="000A096D"/>
    <w:pPr>
      <w:numPr>
        <w:ilvl w:val="3"/>
      </w:numPr>
    </w:pPr>
  </w:style>
  <w:style w:type="paragraph" w:customStyle="1" w:styleId="FWBL5">
    <w:name w:val="FWB_L5"/>
    <w:basedOn w:val="FWBL4"/>
    <w:rsid w:val="000A096D"/>
    <w:pPr>
      <w:numPr>
        <w:ilvl w:val="4"/>
      </w:numPr>
      <w:tabs>
        <w:tab w:val="clear" w:pos="2160"/>
        <w:tab w:val="num" w:pos="1440"/>
      </w:tabs>
      <w:ind w:left="1440" w:hanging="216"/>
    </w:pPr>
  </w:style>
  <w:style w:type="paragraph" w:customStyle="1" w:styleId="FWBL6">
    <w:name w:val="FWB_L6"/>
    <w:basedOn w:val="FWBL5"/>
    <w:rsid w:val="000A096D"/>
    <w:pPr>
      <w:numPr>
        <w:ilvl w:val="5"/>
      </w:numPr>
    </w:pPr>
  </w:style>
  <w:style w:type="paragraph" w:customStyle="1" w:styleId="FWBL7">
    <w:name w:val="FWB_L7"/>
    <w:basedOn w:val="FWBL6"/>
    <w:rsid w:val="000A096D"/>
    <w:pPr>
      <w:numPr>
        <w:ilvl w:val="6"/>
      </w:numPr>
    </w:pPr>
  </w:style>
  <w:style w:type="paragraph" w:customStyle="1" w:styleId="FWBL8">
    <w:name w:val="FWB_L8"/>
    <w:basedOn w:val="FWBL7"/>
    <w:rsid w:val="000A096D"/>
    <w:pPr>
      <w:numPr>
        <w:ilvl w:val="7"/>
      </w:numPr>
    </w:pPr>
  </w:style>
  <w:style w:type="character" w:styleId="aa">
    <w:name w:val="annotation reference"/>
    <w:basedOn w:val="a0"/>
    <w:uiPriority w:val="99"/>
    <w:semiHidden/>
    <w:unhideWhenUsed/>
    <w:rsid w:val="00CE149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E149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E149E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149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E149E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00737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DADD28517BE074D95A12975B5FBBC1A" ma:contentTypeVersion="0" ma:contentTypeDescription="新建文档。" ma:contentTypeScope="" ma:versionID="cd733fd875e5a7339a713830f008db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f30496ea7ca45879b9d383844502b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F0B4B-B279-43AF-A638-7120C6C0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46F42-A9A5-4054-B928-08DEA4CA4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2B270-DC45-47F6-B73C-AE29DEE84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C4C8D0-73BD-42CA-8AF6-EB069D6E23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524</Words>
  <Characters>608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Fangda</dc:creator>
  <cp:lastModifiedBy>Fangda</cp:lastModifiedBy>
  <cp:revision>81</cp:revision>
  <dcterms:created xsi:type="dcterms:W3CDTF">2022-06-04T21:35:00Z</dcterms:created>
  <dcterms:modified xsi:type="dcterms:W3CDTF">2025-09-30T01:48:00Z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0x0101000DADD28517BE074D95A12975B5FBBC1A</vt:lpwstr>
  </property>
</Properties>
</file>