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经营者集中简易案件公示表</w:t>
      </w:r>
      <w:bookmarkStart w:id="0" w:name="_GoBack"/>
      <w:bookmarkEnd w:id="0"/>
    </w:p>
    <w:tbl>
      <w:tblPr>
        <w:tblStyle w:val="78"/>
        <w:tblW w:w="979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1633"/>
        <w:gridCol w:w="6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972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</w:rPr>
              <w:t>案件名称</w:t>
            </w:r>
          </w:p>
        </w:tc>
        <w:tc>
          <w:tcPr>
            <w:tcW w:w="7827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中国外贸金融租赁有限公司与中车金融租赁有限公司合并案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972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交易概况（限200字内）</w:t>
            </w:r>
          </w:p>
        </w:tc>
        <w:tc>
          <w:tcPr>
            <w:tcW w:w="7827" w:type="dxa"/>
            <w:gridSpan w:val="2"/>
            <w:vAlign w:val="center"/>
          </w:tcPr>
          <w:p>
            <w:pPr>
              <w:widowControl w:val="0"/>
              <w:adjustRightInd w:val="0"/>
              <w:snapToGrid w:val="0"/>
              <w:spacing w:after="0"/>
              <w:rPr>
                <w:rFonts w:hint="eastAsia" w:ascii="Times New Roman Regular" w:hAnsi="Times New Roman Regular" w:cs="Times New Roman Regular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中国外贸金融租赁有限公司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（“外贸金租”）与</w:t>
            </w:r>
            <w:r>
              <w:rPr>
                <w:rFonts w:ascii="Times New Roman Regular" w:hAnsi="Times New Roman Regular" w:cs="Times New Roman Regular"/>
                <w:szCs w:val="21"/>
              </w:rPr>
              <w:t>中车金融租赁有限公司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（“中车金租”）等公司</w:t>
            </w:r>
            <w:r>
              <w:rPr>
                <w:rFonts w:hint="eastAsia" w:ascii="Times New Roman Regular" w:hAnsi="Times New Roman Regular" w:cs="Times New Roman Regular"/>
                <w:lang w:eastAsia="zh-Hans"/>
              </w:rPr>
              <w:t>签署协议，外贸金租拟吸收合并中车金租。外贸金租与中车金租均在中国境内从事金融租赁业务。交易前，五矿资本控股有限公司单独控制外贸金租，中国中车股份有限公司单独控制中车金租。交易后，</w:t>
            </w:r>
            <w:r>
              <w:rPr>
                <w:rFonts w:ascii="Times New Roman Regular" w:hAnsi="Times New Roman Regular" w:cs="Times New Roman Regular"/>
                <w:lang w:eastAsia="zh-Hans"/>
              </w:rPr>
              <w:t>中车金租作为被合并方解散并注销其法人主体资格</w:t>
            </w:r>
            <w:r>
              <w:rPr>
                <w:rFonts w:hint="eastAsia" w:ascii="Times New Roman Regular" w:hAnsi="Times New Roman Regular" w:cs="Times New Roman Regular"/>
                <w:lang w:eastAsia="zh-Hans"/>
              </w:rPr>
              <w:t>，五矿资本控股有限公司单独控制合并后新公司。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100字以内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33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外贸金租</w:t>
            </w:r>
          </w:p>
        </w:tc>
        <w:tc>
          <w:tcPr>
            <w:tcW w:w="6194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外贸金租1985年3月4日成立于北京市，主要业务为金融租赁服务。</w:t>
            </w:r>
          </w:p>
          <w:p>
            <w:pPr>
              <w:pStyle w:val="5"/>
              <w:adjustRightInd w:val="0"/>
              <w:snapToGrid w:val="0"/>
              <w:spacing w:after="0"/>
              <w:jc w:val="left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外贸金租最终控制人为中国五矿集团有限公司(</w:t>
            </w:r>
            <w:r>
              <w:rPr>
                <w:rFonts w:ascii="宋体" w:hAnsi="宋体" w:cs="宋体"/>
                <w:bCs/>
                <w:color w:val="000000"/>
                <w:lang w:eastAsia="zh-CN"/>
              </w:rPr>
              <w:t>“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中国五矿”)，中国五矿拥有以金属矿产、冶金建设、贸易物流、金融地产为“四梁”，以矿产开发、金属材料、新能源材料、冶金工程、基本建设、贸易物流、金融服务、房地产开发为“八柱”的“四梁八柱”业务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中车金租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eastAsia="zh-CN"/>
              </w:rPr>
            </w:pPr>
          </w:p>
        </w:tc>
        <w:tc>
          <w:tcPr>
            <w:tcW w:w="6194" w:type="dxa"/>
            <w:vAlign w:val="center"/>
          </w:tcPr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中车金租2019年2月2日成立于天津市，主要业务为金融租赁服务。</w:t>
            </w:r>
          </w:p>
          <w:p>
            <w:pPr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中车金租最终控制人为中国中车集团有限公司，主要从事轨道交通装备及重要零部件的研发、制造、销售、修理和租赁，以及依托轨道交通装备专有技术的延伸产业。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2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72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1972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827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lang w:eastAsia="zh-CN"/>
              </w:rPr>
              <w:t>横向重叠：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ascii="宋体" w:hAnsi="宋体" w:cs="宋体"/>
                <w:bCs/>
                <w:color w:val="000000"/>
                <w:lang w:val="en-US" w:eastAsia="zh-CN"/>
              </w:rPr>
              <w:t>2022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lang w:eastAsia="zh-CN"/>
              </w:rPr>
              <w:t>中国境内</w:t>
            </w: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金融租赁市场: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ascii="宋体" w:hAnsi="宋体" w:cs="宋体"/>
                <w:bCs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lang w:val="en-US" w:eastAsia="zh-CN"/>
              </w:rPr>
              <w:t>外贸金租：0-5%，中车金租：0-5%，各方合计：0-5%</w:t>
            </w:r>
          </w:p>
        </w:tc>
      </w:tr>
    </w:tbl>
    <w:p>
      <w:pPr>
        <w:pStyle w:val="5"/>
        <w:adjustRightInd w:val="0"/>
        <w:snapToGrid w:val="0"/>
        <w:spacing w:after="0"/>
        <w:rPr>
          <w:rFonts w:ascii="Arial" w:hAnsi="Arial" w:eastAsia="楷体_GB2312" w:cs="Arial"/>
          <w:b/>
          <w:color w:val="000000"/>
          <w:sz w:val="22"/>
          <w:szCs w:val="22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汉仪中宋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removePersonalInformation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50DE"/>
    <w:rsid w:val="000150B7"/>
    <w:rsid w:val="0002159C"/>
    <w:rsid w:val="00021AB2"/>
    <w:rsid w:val="000326C8"/>
    <w:rsid w:val="00041C40"/>
    <w:rsid w:val="0004292A"/>
    <w:rsid w:val="000467AA"/>
    <w:rsid w:val="00047A46"/>
    <w:rsid w:val="00062616"/>
    <w:rsid w:val="00073E6B"/>
    <w:rsid w:val="0007723F"/>
    <w:rsid w:val="00077D60"/>
    <w:rsid w:val="00080337"/>
    <w:rsid w:val="00083590"/>
    <w:rsid w:val="00092F4E"/>
    <w:rsid w:val="000B58E5"/>
    <w:rsid w:val="000B653C"/>
    <w:rsid w:val="000C6953"/>
    <w:rsid w:val="000E29A9"/>
    <w:rsid w:val="000E3A81"/>
    <w:rsid w:val="000F22FF"/>
    <w:rsid w:val="00107D48"/>
    <w:rsid w:val="00107E19"/>
    <w:rsid w:val="00115F62"/>
    <w:rsid w:val="001169E0"/>
    <w:rsid w:val="00123E26"/>
    <w:rsid w:val="0014203C"/>
    <w:rsid w:val="00145B05"/>
    <w:rsid w:val="001639D8"/>
    <w:rsid w:val="00186A05"/>
    <w:rsid w:val="001965E2"/>
    <w:rsid w:val="001B4EA1"/>
    <w:rsid w:val="001C5840"/>
    <w:rsid w:val="001D1555"/>
    <w:rsid w:val="001D3131"/>
    <w:rsid w:val="001D6168"/>
    <w:rsid w:val="001E0F1F"/>
    <w:rsid w:val="001E28E9"/>
    <w:rsid w:val="001F086B"/>
    <w:rsid w:val="001F346E"/>
    <w:rsid w:val="001F35AA"/>
    <w:rsid w:val="001F367B"/>
    <w:rsid w:val="00224A7C"/>
    <w:rsid w:val="002278D1"/>
    <w:rsid w:val="00231665"/>
    <w:rsid w:val="00233737"/>
    <w:rsid w:val="002403B5"/>
    <w:rsid w:val="00245281"/>
    <w:rsid w:val="00250E61"/>
    <w:rsid w:val="00261F94"/>
    <w:rsid w:val="00267941"/>
    <w:rsid w:val="00287E91"/>
    <w:rsid w:val="00291652"/>
    <w:rsid w:val="0029413F"/>
    <w:rsid w:val="002964A1"/>
    <w:rsid w:val="002A25F2"/>
    <w:rsid w:val="002A7C26"/>
    <w:rsid w:val="002F09A7"/>
    <w:rsid w:val="002F18A3"/>
    <w:rsid w:val="002F5271"/>
    <w:rsid w:val="00306B88"/>
    <w:rsid w:val="003073A6"/>
    <w:rsid w:val="00310488"/>
    <w:rsid w:val="00311263"/>
    <w:rsid w:val="0034107F"/>
    <w:rsid w:val="00344D27"/>
    <w:rsid w:val="00346795"/>
    <w:rsid w:val="003550A4"/>
    <w:rsid w:val="0035604C"/>
    <w:rsid w:val="00371332"/>
    <w:rsid w:val="003850D4"/>
    <w:rsid w:val="00385F00"/>
    <w:rsid w:val="003866EF"/>
    <w:rsid w:val="003A4565"/>
    <w:rsid w:val="003A693E"/>
    <w:rsid w:val="003B27EC"/>
    <w:rsid w:val="003B2F86"/>
    <w:rsid w:val="003B4439"/>
    <w:rsid w:val="003B4C9E"/>
    <w:rsid w:val="003B7CBC"/>
    <w:rsid w:val="003C0BCB"/>
    <w:rsid w:val="003C3456"/>
    <w:rsid w:val="003E0C33"/>
    <w:rsid w:val="003E3B57"/>
    <w:rsid w:val="003E73DB"/>
    <w:rsid w:val="00410914"/>
    <w:rsid w:val="004119F5"/>
    <w:rsid w:val="004166B2"/>
    <w:rsid w:val="004203EF"/>
    <w:rsid w:val="00427E52"/>
    <w:rsid w:val="0044399D"/>
    <w:rsid w:val="00446353"/>
    <w:rsid w:val="0044739B"/>
    <w:rsid w:val="00462E8E"/>
    <w:rsid w:val="00467A6B"/>
    <w:rsid w:val="0049707A"/>
    <w:rsid w:val="004973DB"/>
    <w:rsid w:val="0049771A"/>
    <w:rsid w:val="004A4BF1"/>
    <w:rsid w:val="004B18D6"/>
    <w:rsid w:val="004B1D5D"/>
    <w:rsid w:val="004C3420"/>
    <w:rsid w:val="004D018B"/>
    <w:rsid w:val="004D124C"/>
    <w:rsid w:val="004D4435"/>
    <w:rsid w:val="004E62D6"/>
    <w:rsid w:val="00512A53"/>
    <w:rsid w:val="00523905"/>
    <w:rsid w:val="005251B9"/>
    <w:rsid w:val="00530BB4"/>
    <w:rsid w:val="00543C05"/>
    <w:rsid w:val="00545A47"/>
    <w:rsid w:val="00555F3D"/>
    <w:rsid w:val="0057200D"/>
    <w:rsid w:val="00587E70"/>
    <w:rsid w:val="00591CEC"/>
    <w:rsid w:val="005B0CEB"/>
    <w:rsid w:val="005B18A3"/>
    <w:rsid w:val="005D277C"/>
    <w:rsid w:val="005D6D17"/>
    <w:rsid w:val="005E7B2F"/>
    <w:rsid w:val="005F5280"/>
    <w:rsid w:val="005F7223"/>
    <w:rsid w:val="0060413B"/>
    <w:rsid w:val="00605EE6"/>
    <w:rsid w:val="0060669E"/>
    <w:rsid w:val="00614EBB"/>
    <w:rsid w:val="0061583E"/>
    <w:rsid w:val="00617BCA"/>
    <w:rsid w:val="00632159"/>
    <w:rsid w:val="00634E92"/>
    <w:rsid w:val="00645B6A"/>
    <w:rsid w:val="00655225"/>
    <w:rsid w:val="0066170D"/>
    <w:rsid w:val="00661DC6"/>
    <w:rsid w:val="00664174"/>
    <w:rsid w:val="006643EA"/>
    <w:rsid w:val="0067348D"/>
    <w:rsid w:val="00673D3A"/>
    <w:rsid w:val="006745A9"/>
    <w:rsid w:val="00682729"/>
    <w:rsid w:val="00686738"/>
    <w:rsid w:val="00697FFA"/>
    <w:rsid w:val="006A46C1"/>
    <w:rsid w:val="006B4541"/>
    <w:rsid w:val="006D1E2B"/>
    <w:rsid w:val="006E0D98"/>
    <w:rsid w:val="006E259E"/>
    <w:rsid w:val="006E3180"/>
    <w:rsid w:val="006E6E26"/>
    <w:rsid w:val="006E70AA"/>
    <w:rsid w:val="006F7A98"/>
    <w:rsid w:val="007029CB"/>
    <w:rsid w:val="007054A9"/>
    <w:rsid w:val="00705778"/>
    <w:rsid w:val="0071373B"/>
    <w:rsid w:val="00720F7B"/>
    <w:rsid w:val="00726B19"/>
    <w:rsid w:val="00727BD0"/>
    <w:rsid w:val="007373F0"/>
    <w:rsid w:val="00742AFE"/>
    <w:rsid w:val="00742EDF"/>
    <w:rsid w:val="00751420"/>
    <w:rsid w:val="007674D7"/>
    <w:rsid w:val="00772298"/>
    <w:rsid w:val="00794062"/>
    <w:rsid w:val="00797584"/>
    <w:rsid w:val="007A2D94"/>
    <w:rsid w:val="007A7762"/>
    <w:rsid w:val="007B651A"/>
    <w:rsid w:val="007B6ED8"/>
    <w:rsid w:val="007B75E4"/>
    <w:rsid w:val="007E2608"/>
    <w:rsid w:val="007E3F5B"/>
    <w:rsid w:val="007F1726"/>
    <w:rsid w:val="0080200E"/>
    <w:rsid w:val="00803A33"/>
    <w:rsid w:val="008051ED"/>
    <w:rsid w:val="00811775"/>
    <w:rsid w:val="008248B2"/>
    <w:rsid w:val="008251B4"/>
    <w:rsid w:val="00834D88"/>
    <w:rsid w:val="00864085"/>
    <w:rsid w:val="00865A59"/>
    <w:rsid w:val="008803D0"/>
    <w:rsid w:val="00880F24"/>
    <w:rsid w:val="008836AF"/>
    <w:rsid w:val="0088405C"/>
    <w:rsid w:val="00885C9B"/>
    <w:rsid w:val="008921C4"/>
    <w:rsid w:val="00893879"/>
    <w:rsid w:val="008B2172"/>
    <w:rsid w:val="008D4ED8"/>
    <w:rsid w:val="008D5496"/>
    <w:rsid w:val="008D644E"/>
    <w:rsid w:val="008E554D"/>
    <w:rsid w:val="008E5BCA"/>
    <w:rsid w:val="008E5D6B"/>
    <w:rsid w:val="009022B0"/>
    <w:rsid w:val="00905F4A"/>
    <w:rsid w:val="009145E4"/>
    <w:rsid w:val="009301D9"/>
    <w:rsid w:val="0094346F"/>
    <w:rsid w:val="00953187"/>
    <w:rsid w:val="00953754"/>
    <w:rsid w:val="009551E9"/>
    <w:rsid w:val="0096333E"/>
    <w:rsid w:val="009668EC"/>
    <w:rsid w:val="00977C3B"/>
    <w:rsid w:val="009901B5"/>
    <w:rsid w:val="009A0BCC"/>
    <w:rsid w:val="009A11CE"/>
    <w:rsid w:val="009A2EFA"/>
    <w:rsid w:val="009A57C5"/>
    <w:rsid w:val="009A6CD4"/>
    <w:rsid w:val="009A6E66"/>
    <w:rsid w:val="009B0211"/>
    <w:rsid w:val="009C16F8"/>
    <w:rsid w:val="009C1DE7"/>
    <w:rsid w:val="009C5625"/>
    <w:rsid w:val="009C5962"/>
    <w:rsid w:val="009D0999"/>
    <w:rsid w:val="009F0698"/>
    <w:rsid w:val="00A000C2"/>
    <w:rsid w:val="00A05705"/>
    <w:rsid w:val="00A16F03"/>
    <w:rsid w:val="00A21136"/>
    <w:rsid w:val="00A22281"/>
    <w:rsid w:val="00A3323A"/>
    <w:rsid w:val="00A46C66"/>
    <w:rsid w:val="00A46FAF"/>
    <w:rsid w:val="00A5126D"/>
    <w:rsid w:val="00A5674A"/>
    <w:rsid w:val="00A623EF"/>
    <w:rsid w:val="00A64CBD"/>
    <w:rsid w:val="00A64F91"/>
    <w:rsid w:val="00A7438D"/>
    <w:rsid w:val="00A74797"/>
    <w:rsid w:val="00A7601D"/>
    <w:rsid w:val="00A81984"/>
    <w:rsid w:val="00AA0F23"/>
    <w:rsid w:val="00AA3E2F"/>
    <w:rsid w:val="00AA46CA"/>
    <w:rsid w:val="00AA535B"/>
    <w:rsid w:val="00AC1182"/>
    <w:rsid w:val="00AC3273"/>
    <w:rsid w:val="00AC68C4"/>
    <w:rsid w:val="00AD310D"/>
    <w:rsid w:val="00AD3D4D"/>
    <w:rsid w:val="00AE4069"/>
    <w:rsid w:val="00AE7916"/>
    <w:rsid w:val="00AF09EA"/>
    <w:rsid w:val="00AF1D6D"/>
    <w:rsid w:val="00AF5632"/>
    <w:rsid w:val="00B04913"/>
    <w:rsid w:val="00B2169A"/>
    <w:rsid w:val="00B254D6"/>
    <w:rsid w:val="00B31D4D"/>
    <w:rsid w:val="00B3616B"/>
    <w:rsid w:val="00B37633"/>
    <w:rsid w:val="00B518C9"/>
    <w:rsid w:val="00B52EAC"/>
    <w:rsid w:val="00B54969"/>
    <w:rsid w:val="00B66D5C"/>
    <w:rsid w:val="00B80B9E"/>
    <w:rsid w:val="00B838DA"/>
    <w:rsid w:val="00B86E3A"/>
    <w:rsid w:val="00B91FFE"/>
    <w:rsid w:val="00BA017F"/>
    <w:rsid w:val="00BA7A7F"/>
    <w:rsid w:val="00BD1EF6"/>
    <w:rsid w:val="00BD535F"/>
    <w:rsid w:val="00BE6E64"/>
    <w:rsid w:val="00BF31B7"/>
    <w:rsid w:val="00BF4F99"/>
    <w:rsid w:val="00C04442"/>
    <w:rsid w:val="00C10048"/>
    <w:rsid w:val="00C300C6"/>
    <w:rsid w:val="00C30E9B"/>
    <w:rsid w:val="00C310F9"/>
    <w:rsid w:val="00C35B79"/>
    <w:rsid w:val="00C424FC"/>
    <w:rsid w:val="00C51ECC"/>
    <w:rsid w:val="00C5771E"/>
    <w:rsid w:val="00C600D9"/>
    <w:rsid w:val="00C67ADA"/>
    <w:rsid w:val="00C810E8"/>
    <w:rsid w:val="00C847C2"/>
    <w:rsid w:val="00C84898"/>
    <w:rsid w:val="00CA6613"/>
    <w:rsid w:val="00CC69AD"/>
    <w:rsid w:val="00CF1664"/>
    <w:rsid w:val="00CF5A8A"/>
    <w:rsid w:val="00D01278"/>
    <w:rsid w:val="00D04141"/>
    <w:rsid w:val="00D12AB1"/>
    <w:rsid w:val="00D23B36"/>
    <w:rsid w:val="00D27AEB"/>
    <w:rsid w:val="00D53BAE"/>
    <w:rsid w:val="00D57DBA"/>
    <w:rsid w:val="00D57EBC"/>
    <w:rsid w:val="00D71F76"/>
    <w:rsid w:val="00D77095"/>
    <w:rsid w:val="00D80573"/>
    <w:rsid w:val="00D94BB1"/>
    <w:rsid w:val="00D961C9"/>
    <w:rsid w:val="00D96F03"/>
    <w:rsid w:val="00D97B80"/>
    <w:rsid w:val="00DA1D73"/>
    <w:rsid w:val="00DA1E00"/>
    <w:rsid w:val="00DB2761"/>
    <w:rsid w:val="00DB2FF6"/>
    <w:rsid w:val="00DD0E0C"/>
    <w:rsid w:val="00DD4041"/>
    <w:rsid w:val="00DD7765"/>
    <w:rsid w:val="00DE522D"/>
    <w:rsid w:val="00E11D94"/>
    <w:rsid w:val="00E23955"/>
    <w:rsid w:val="00E417DF"/>
    <w:rsid w:val="00E47327"/>
    <w:rsid w:val="00E7385D"/>
    <w:rsid w:val="00E86579"/>
    <w:rsid w:val="00E90A19"/>
    <w:rsid w:val="00E974F8"/>
    <w:rsid w:val="00EA79DA"/>
    <w:rsid w:val="00EC636E"/>
    <w:rsid w:val="00EC7E55"/>
    <w:rsid w:val="00ED3E1F"/>
    <w:rsid w:val="00ED56C9"/>
    <w:rsid w:val="00ED6F93"/>
    <w:rsid w:val="00EE7CB8"/>
    <w:rsid w:val="00EF16FB"/>
    <w:rsid w:val="00EF795D"/>
    <w:rsid w:val="00F02216"/>
    <w:rsid w:val="00F0291C"/>
    <w:rsid w:val="00F101DD"/>
    <w:rsid w:val="00F14193"/>
    <w:rsid w:val="00F14D59"/>
    <w:rsid w:val="00F16525"/>
    <w:rsid w:val="00F20CCE"/>
    <w:rsid w:val="00F3614E"/>
    <w:rsid w:val="00F56870"/>
    <w:rsid w:val="00F576E0"/>
    <w:rsid w:val="00F6440C"/>
    <w:rsid w:val="00F901CF"/>
    <w:rsid w:val="00F906EF"/>
    <w:rsid w:val="00F95D0C"/>
    <w:rsid w:val="00FA0C8D"/>
    <w:rsid w:val="00FB33FD"/>
    <w:rsid w:val="00FB645E"/>
    <w:rsid w:val="00FC35ED"/>
    <w:rsid w:val="00FD6CD9"/>
    <w:rsid w:val="00FE20D9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57D2D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0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customStyle="1" w:styleId="332">
    <w:name w:val="pf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lang w:val="en-US" w:bidi="ar-SA"/>
    </w:rPr>
  </w:style>
  <w:style w:type="character" w:customStyle="1" w:styleId="333">
    <w:name w:val="cf01"/>
    <w:basedOn w:val="201"/>
    <w:qFormat/>
    <w:uiPriority w:val="0"/>
    <w:rPr>
      <w:rFonts w:hint="eastAsia" w:ascii="Microsoft YaHei UI" w:hAnsi="Microsoft YaHei UI" w:eastAsia="Microsoft YaHei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758</Characters>
  <Lines>6</Lines>
  <Paragraphs>1</Paragraphs>
  <TotalTime>0</TotalTime>
  <ScaleCrop>false</ScaleCrop>
  <LinksUpToDate>false</LinksUpToDate>
  <CharactersWithSpaces>889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2023-11-20T16:58:00Z</dcterms:created>
  <cp:lastPrinted>2023-11-20T17:38:08Z</cp:lastPrinted>
  <dcterms:modified xsi:type="dcterms:W3CDTF">2023-11-20T17:38:33Z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