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C3D6" w14:textId="77777777" w:rsidR="00930124" w:rsidRDefault="00930124">
      <w:pPr>
        <w:widowControl/>
        <w:ind w:firstLineChars="1147" w:firstLine="5047"/>
        <w:rPr>
          <w:rFonts w:eastAsia="黑体"/>
          <w:sz w:val="44"/>
          <w:szCs w:val="44"/>
        </w:rPr>
      </w:pPr>
    </w:p>
    <w:p w14:paraId="561D5B59" w14:textId="77777777" w:rsidR="00930124" w:rsidRDefault="00930124">
      <w:pPr>
        <w:widowControl/>
        <w:jc w:val="center"/>
        <w:rPr>
          <w:rFonts w:eastAsia="黑体"/>
          <w:sz w:val="44"/>
          <w:szCs w:val="44"/>
        </w:rPr>
      </w:pPr>
    </w:p>
    <w:p w14:paraId="11599040" w14:textId="77777777" w:rsidR="00264EB0" w:rsidRDefault="00264EB0">
      <w:pPr>
        <w:widowControl/>
        <w:jc w:val="center"/>
        <w:rPr>
          <w:rFonts w:eastAsia="黑体"/>
          <w:sz w:val="44"/>
          <w:szCs w:val="44"/>
        </w:rPr>
      </w:pPr>
    </w:p>
    <w:p w14:paraId="3F463A27" w14:textId="57BF1257" w:rsidR="00930124" w:rsidRDefault="00AC517D">
      <w:pPr>
        <w:widowControl/>
        <w:jc w:val="center"/>
        <w:rPr>
          <w:kern w:val="0"/>
          <w:sz w:val="84"/>
          <w:szCs w:val="84"/>
        </w:rPr>
        <w:sectPr w:rsidR="00930124">
          <w:headerReference w:type="even" r:id="rId9"/>
          <w:headerReference w:type="default" r:id="rId10"/>
          <w:footerReference w:type="even" r:id="rId11"/>
          <w:headerReference w:type="first" r:id="rId12"/>
          <w:footerReference w:type="first" r:id="rId13"/>
          <w:pgSz w:w="11907" w:h="16839"/>
          <w:pgMar w:top="734" w:right="1417" w:bottom="1361" w:left="1418" w:header="170" w:footer="611" w:gutter="0"/>
          <w:pgNumType w:fmt="upperRoman" w:start="1"/>
          <w:cols w:space="720"/>
          <w:docGrid w:type="lines" w:linePitch="312"/>
        </w:sectPr>
      </w:pPr>
      <w:r>
        <w:rPr>
          <w:noProof/>
          <w:sz w:val="44"/>
          <w:szCs w:val="44"/>
        </w:rPr>
        <mc:AlternateContent>
          <mc:Choice Requires="wps">
            <w:drawing>
              <wp:anchor distT="0" distB="0" distL="114300" distR="114300" simplePos="0" relativeHeight="251659264" behindDoc="0" locked="0" layoutInCell="1" allowOverlap="1" wp14:anchorId="62C89477" wp14:editId="28682B12">
                <wp:simplePos x="0" y="0"/>
                <wp:positionH relativeFrom="column">
                  <wp:posOffset>4576445</wp:posOffset>
                </wp:positionH>
                <wp:positionV relativeFrom="paragraph">
                  <wp:posOffset>7214870</wp:posOffset>
                </wp:positionV>
                <wp:extent cx="1379220" cy="398780"/>
                <wp:effectExtent l="0" t="0" r="0" b="0"/>
                <wp:wrapNone/>
                <wp:docPr id="30"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398780"/>
                        </a:xfrm>
                        <a:prstGeom prst="rect">
                          <a:avLst/>
                        </a:prstGeom>
                        <a:noFill/>
                        <a:ln>
                          <a:noFill/>
                        </a:ln>
                      </wps:spPr>
                      <wps:txbx>
                        <w:txbxContent>
                          <w:p w14:paraId="3CF2D0DE" w14:textId="77777777" w:rsidR="00930124" w:rsidRDefault="00000000">
                            <w:pPr>
                              <w:rPr>
                                <w:rStyle w:val="afb"/>
                                <w:rFonts w:hAnsi="宋体" w:hint="eastAsia"/>
                                <w:b/>
                                <w:kern w:val="0"/>
                                <w:sz w:val="36"/>
                                <w:szCs w:val="22"/>
                              </w:rPr>
                            </w:pPr>
                            <w:r>
                              <w:rPr>
                                <w:rStyle w:val="afb"/>
                                <w:rFonts w:hAnsi="宋体"/>
                                <w:b/>
                                <w:kern w:val="0"/>
                                <w:sz w:val="36"/>
                                <w:szCs w:val="22"/>
                              </w:rPr>
                              <w:t>联合发布</w:t>
                            </w:r>
                          </w:p>
                          <w:p w14:paraId="4A439E4D" w14:textId="77777777" w:rsidR="00930124" w:rsidRDefault="00930124">
                            <w:pPr>
                              <w:ind w:firstLine="811"/>
                              <w:rPr>
                                <w:rStyle w:val="afb"/>
                                <w:rFonts w:hAnsi="宋体" w:hint="eastAsia"/>
                                <w:b/>
                                <w:kern w:val="0"/>
                                <w:sz w:val="36"/>
                                <w:szCs w:val="22"/>
                              </w:rPr>
                            </w:pPr>
                          </w:p>
                        </w:txbxContent>
                      </wps:txbx>
                      <wps:bodyPr rot="0" vert="horz" wrap="square" lIns="91440" tIns="45720" rIns="91440" bIns="45720" anchor="t" anchorCtr="0" upright="1">
                        <a:noAutofit/>
                      </wps:bodyPr>
                    </wps:wsp>
                  </a:graphicData>
                </a:graphic>
              </wp:anchor>
            </w:drawing>
          </mc:Choice>
          <mc:Fallback>
            <w:pict>
              <v:shapetype w14:anchorId="62C89477" id="_x0000_t202" coordsize="21600,21600" o:spt="202" path="m,l,21600r21600,l21600,xe">
                <v:stroke joinstyle="miter"/>
                <v:path gradientshapeok="t" o:connecttype="rect"/>
              </v:shapetype>
              <v:shape id="文本框 4" o:spid="_x0000_s1026" type="#_x0000_t202" style="position:absolute;left:0;text-align:left;margin-left:360.35pt;margin-top:568.1pt;width:108.6pt;height:3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" filled="f" stroked="f">
                <v:textbox>
                  <w:txbxContent>
                    <w:p w14:paraId="3CF2D0DE" w14:textId="77777777" w:rsidR="00930124" w:rsidRDefault="00000000">
                      <w:pPr>
                        <w:rPr>
                          <w:rStyle w:val="afb"/>
                          <w:rFonts w:hAnsi="宋体" w:hint="eastAsia"/>
                          <w:b/>
                          <w:kern w:val="0"/>
                          <w:sz w:val="36"/>
                          <w:szCs w:val="22"/>
                        </w:rPr>
                      </w:pPr>
                      <w:r>
                        <w:rPr>
                          <w:rStyle w:val="afb"/>
                          <w:rFonts w:hAnsi="宋体"/>
                          <w:b/>
                          <w:kern w:val="0"/>
                          <w:sz w:val="36"/>
                          <w:szCs w:val="22"/>
                        </w:rPr>
                        <w:t>联合发布</w:t>
                      </w:r>
                    </w:p>
                    <w:p w14:paraId="4A439E4D" w14:textId="77777777" w:rsidR="00930124" w:rsidRDefault="00930124">
                      <w:pPr>
                        <w:ind w:firstLine="811"/>
                        <w:rPr>
                          <w:rStyle w:val="afb"/>
                          <w:rFonts w:hAnsi="宋体" w:hint="eastAsia"/>
                          <w:b/>
                          <w:kern w:val="0"/>
                          <w:sz w:val="36"/>
                          <w:szCs w:val="22"/>
                        </w:rPr>
                      </w:pPr>
                    </w:p>
                  </w:txbxContent>
                </v:textbox>
              </v:shape>
            </w:pict>
          </mc:Fallback>
        </mc:AlternateContent>
      </w:r>
      <w:r>
        <w:rPr>
          <w:noProof/>
          <w:sz w:val="44"/>
          <w:szCs w:val="44"/>
        </w:rPr>
        <mc:AlternateContent>
          <mc:Choice Requires="wpg">
            <w:drawing>
              <wp:anchor distT="0" distB="0" distL="114300" distR="114300" simplePos="0" relativeHeight="251663360" behindDoc="0" locked="0" layoutInCell="1" allowOverlap="1" wp14:anchorId="15F4B3EF" wp14:editId="7D11837C">
                <wp:simplePos x="0" y="0"/>
                <wp:positionH relativeFrom="margin">
                  <wp:align>center</wp:align>
                </wp:positionH>
                <wp:positionV relativeFrom="paragraph">
                  <wp:posOffset>6344920</wp:posOffset>
                </wp:positionV>
                <wp:extent cx="5826760" cy="1508760"/>
                <wp:effectExtent l="0" t="0" r="21590" b="0"/>
                <wp:wrapNone/>
                <wp:docPr id="1842497272" name="Group 15"/>
                <wp:cNvGraphicFramePr/>
                <a:graphic xmlns:a="http://schemas.openxmlformats.org/drawingml/2006/main">
                  <a:graphicData uri="http://schemas.microsoft.com/office/word/2010/wordprocessingGroup">
                    <wpg:wgp>
                      <wpg:cNvGrpSpPr/>
                      <wpg:grpSpPr>
                        <a:xfrm>
                          <a:off x="0" y="0"/>
                          <a:ext cx="5826760" cy="1508760"/>
                          <a:chOff x="1418" y="13141"/>
                          <a:chExt cx="9176" cy="2038"/>
                        </a:xfrm>
                      </wpg:grpSpPr>
                      <wps:wsp>
                        <wps:cNvPr id="1227457593" name="fmFrame5"/>
                        <wps:cNvSpPr txBox="1">
                          <a:spLocks noChangeArrowheads="1"/>
                        </wps:cNvSpPr>
                        <wps:spPr bwMode="auto">
                          <a:xfrm>
                            <a:off x="1778" y="13157"/>
                            <a:ext cx="2820" cy="593"/>
                          </a:xfrm>
                          <a:prstGeom prst="rect">
                            <a:avLst/>
                          </a:prstGeom>
                          <a:solidFill>
                            <a:srgbClr val="FFFFFF"/>
                          </a:solidFill>
                          <a:ln>
                            <a:noFill/>
                          </a:ln>
                          <a:effectLst/>
                        </wps:spPr>
                        <wps:txbx>
                          <w:txbxContent>
                            <w:p w14:paraId="31A47DA3" w14:textId="77777777" w:rsidR="00930124" w:rsidRDefault="00000000">
                              <w:pPr>
                                <w:pStyle w:val="afe"/>
                                <w:rPr>
                                  <w:rFonts w:ascii="黑体"/>
                                </w:rPr>
                              </w:pPr>
                              <w:r>
                                <w:rPr>
                                  <w:rFonts w:ascii="黑体" w:hint="eastAsia"/>
                                </w:rPr>
                                <w:t>2026-</w:t>
                              </w:r>
                              <w:r>
                                <w:rPr>
                                  <w:rFonts w:ascii="黑体" w:hint="eastAsia"/>
                                </w:rPr>
                                <w:t>××-××发布</w:t>
                              </w:r>
                            </w:p>
                            <w:p w14:paraId="0E74A03F" w14:textId="77777777" w:rsidR="00930124" w:rsidRDefault="00930124">
                              <w:pPr>
                                <w:ind w:firstLine="420"/>
                                <w:rPr>
                                  <w:rFonts w:ascii="黑体"/>
                                </w:rPr>
                              </w:pPr>
                            </w:p>
                          </w:txbxContent>
                        </wps:txbx>
                        <wps:bodyPr rot="0" vert="horz" wrap="square" lIns="0" tIns="0" rIns="0" bIns="0" anchor="t" anchorCtr="0" upright="1">
                          <a:noAutofit/>
                        </wps:bodyPr>
                      </wps:wsp>
                      <wps:wsp>
                        <wps:cNvPr id="1692443844" name="fmFrame6"/>
                        <wps:cNvSpPr txBox="1">
                          <a:spLocks noChangeArrowheads="1"/>
                        </wps:cNvSpPr>
                        <wps:spPr bwMode="auto">
                          <a:xfrm>
                            <a:off x="7876" y="13141"/>
                            <a:ext cx="2581" cy="626"/>
                          </a:xfrm>
                          <a:prstGeom prst="rect">
                            <a:avLst/>
                          </a:prstGeom>
                          <a:solidFill>
                            <a:srgbClr val="FFFFFF"/>
                          </a:solidFill>
                          <a:ln>
                            <a:noFill/>
                          </a:ln>
                          <a:effectLst/>
                        </wps:spPr>
                        <wps:txbx>
                          <w:txbxContent>
                            <w:p w14:paraId="11D5D6F0" w14:textId="77777777" w:rsidR="00930124" w:rsidRDefault="00000000">
                              <w:pPr>
                                <w:pStyle w:val="aff3"/>
                                <w:ind w:left="1860" w:hanging="1860"/>
                                <w:jc w:val="left"/>
                                <w:rPr>
                                  <w:rFonts w:ascii="黑体"/>
                                </w:rPr>
                              </w:pPr>
                              <w:r>
                                <w:rPr>
                                  <w:rFonts w:ascii="黑体" w:hint="eastAsia"/>
                                </w:rPr>
                                <w:t>2026-</w:t>
                              </w:r>
                              <w:r>
                                <w:rPr>
                                  <w:rFonts w:ascii="黑体" w:hint="eastAsia"/>
                                </w:rPr>
                                <w:t>××-××实施</w:t>
                              </w:r>
                            </w:p>
                            <w:p w14:paraId="53A38117" w14:textId="77777777" w:rsidR="00930124" w:rsidRDefault="00930124">
                              <w:pPr>
                                <w:ind w:firstLine="420"/>
                                <w:rPr>
                                  <w:rFonts w:ascii="黑体"/>
                                </w:rPr>
                              </w:pPr>
                            </w:p>
                          </w:txbxContent>
                        </wps:txbx>
                        <wps:bodyPr rot="0" vert="horz" wrap="square" lIns="0" tIns="0" rIns="0" bIns="0" anchor="t" anchorCtr="0" upright="1">
                          <a:noAutofit/>
                        </wps:bodyPr>
                      </wps:wsp>
                      <wps:wsp>
                        <wps:cNvPr id="2018335485" name="fmFrame7"/>
                        <wps:cNvSpPr txBox="1">
                          <a:spLocks noChangeArrowheads="1"/>
                        </wps:cNvSpPr>
                        <wps:spPr bwMode="auto">
                          <a:xfrm>
                            <a:off x="2607" y="14132"/>
                            <a:ext cx="5861" cy="1047"/>
                          </a:xfrm>
                          <a:prstGeom prst="rect">
                            <a:avLst/>
                          </a:prstGeom>
                          <a:solidFill>
                            <a:srgbClr val="FFFFFF"/>
                          </a:solidFill>
                          <a:ln>
                            <a:noFill/>
                          </a:ln>
                          <a:effectLst/>
                        </wps:spPr>
                        <wps:txbx>
                          <w:txbxContent>
                            <w:p w14:paraId="7BE814B4" w14:textId="77777777" w:rsidR="00930124" w:rsidRDefault="00000000">
                              <w:pPr>
                                <w:pStyle w:val="aff"/>
                                <w:snapToGrid w:val="0"/>
                                <w:spacing w:line="300" w:lineRule="auto"/>
                                <w:ind w:firstLineChars="0" w:firstLine="0"/>
                                <w:jc w:val="distribute"/>
                                <w:rPr>
                                  <w:b/>
                                  <w:spacing w:val="-40"/>
                                  <w:w w:val="135"/>
                                  <w:sz w:val="36"/>
                                  <w:szCs w:val="36"/>
                                </w:rPr>
                              </w:pPr>
                              <w:r>
                                <w:rPr>
                                  <w:rFonts w:hint="eastAsia"/>
                                  <w:b/>
                                  <w:spacing w:val="-40"/>
                                  <w:w w:val="135"/>
                                  <w:sz w:val="36"/>
                                  <w:szCs w:val="36"/>
                                </w:rPr>
                                <w:t>北京市住房和</w:t>
                              </w:r>
                              <w:r>
                                <w:rPr>
                                  <w:rFonts w:hint="eastAsia"/>
                                  <w:b/>
                                  <w:spacing w:val="-20"/>
                                  <w:w w:val="135"/>
                                  <w:sz w:val="36"/>
                                  <w:szCs w:val="36"/>
                                </w:rPr>
                                <w:t>城乡</w:t>
                              </w:r>
                              <w:r>
                                <w:rPr>
                                  <w:rFonts w:hint="eastAsia"/>
                                  <w:b/>
                                  <w:spacing w:val="-40"/>
                                  <w:w w:val="135"/>
                                  <w:sz w:val="36"/>
                                  <w:szCs w:val="36"/>
                                </w:rPr>
                                <w:t>建设委员会</w:t>
                              </w:r>
                            </w:p>
                            <w:p w14:paraId="116F3907" w14:textId="77777777" w:rsidR="00930124" w:rsidRDefault="00000000">
                              <w:pPr>
                                <w:pStyle w:val="aff"/>
                                <w:snapToGrid w:val="0"/>
                                <w:spacing w:line="300" w:lineRule="auto"/>
                                <w:ind w:firstLineChars="0" w:firstLine="0"/>
                                <w:jc w:val="distribute"/>
                                <w:rPr>
                                  <w:b/>
                                  <w:spacing w:val="-20"/>
                                  <w:w w:val="135"/>
                                  <w:sz w:val="36"/>
                                </w:rPr>
                              </w:pPr>
                              <w:r>
                                <w:rPr>
                                  <w:rFonts w:hint="eastAsia"/>
                                  <w:b/>
                                  <w:spacing w:val="-20"/>
                                  <w:w w:val="135"/>
                                  <w:sz w:val="36"/>
                                  <w:szCs w:val="36"/>
                                </w:rPr>
                                <w:t>北京市市场监督管理局</w:t>
                              </w:r>
                              <w:r>
                                <w:rPr>
                                  <w:rFonts w:hint="eastAsia"/>
                                  <w:b/>
                                  <w:spacing w:val="-20"/>
                                  <w:w w:val="135"/>
                                  <w:sz w:val="36"/>
                                </w:rPr>
                                <w:t xml:space="preserve"> </w:t>
                              </w:r>
                            </w:p>
                            <w:p w14:paraId="72EB69ED" w14:textId="77777777" w:rsidR="00930124" w:rsidRDefault="00930124">
                              <w:pPr>
                                <w:pStyle w:val="aff"/>
                                <w:ind w:firstLine="420"/>
                              </w:pPr>
                            </w:p>
                            <w:p w14:paraId="4C4BA5A1" w14:textId="77777777" w:rsidR="00930124" w:rsidRDefault="00930124">
                              <w:pPr>
                                <w:ind w:firstLine="420"/>
                              </w:pPr>
                            </w:p>
                          </w:txbxContent>
                        </wps:txbx>
                        <wps:bodyPr rot="0" vert="horz" wrap="square" lIns="0" tIns="0" rIns="0" bIns="0" anchor="t" anchorCtr="0" upright="1">
                          <a:noAutofit/>
                        </wps:bodyPr>
                      </wps:wsp>
                      <wps:wsp>
                        <wps:cNvPr id="92060905" name="直线 31"/>
                        <wps:cNvCnPr>
                          <a:cxnSpLocks noChangeShapeType="1"/>
                        </wps:cNvCnPr>
                        <wps:spPr bwMode="auto">
                          <a:xfrm flipV="1">
                            <a:off x="1418" y="13767"/>
                            <a:ext cx="9176" cy="9"/>
                          </a:xfrm>
                          <a:prstGeom prst="line">
                            <a:avLst/>
                          </a:prstGeom>
                          <a:noFill/>
                          <a:ln w="12700">
                            <a:solidFill>
                              <a:srgbClr val="800008"/>
                            </a:solidFill>
                            <a:round/>
                          </a:ln>
                          <a:effectLst/>
                        </wps:spPr>
                        <wps:bodyPr/>
                      </wps:wsp>
                    </wpg:wgp>
                  </a:graphicData>
                </a:graphic>
                <wp14:sizeRelV relativeFrom="margin">
                  <wp14:pctHeight>0</wp14:pctHeight>
                </wp14:sizeRelV>
              </wp:anchor>
            </w:drawing>
          </mc:Choice>
          <mc:Fallback>
            <w:pict>
              <v:group w14:anchorId="15F4B3EF" id="Group 15" o:spid="_x0000_s1027" style="position:absolute;left:0;text-align:left;margin-left:0;margin-top:499.6pt;width:458.8pt;height:118.8pt;z-index:251663360;mso-position-horizontal:center;mso-position-horizontal-relative:margin;mso-height-relative:margin" coordorigin="1418,13141" coordsize="9176,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">
                <v:shape id="fmFrame5" o:spid="_x0000_s1028" type="#_x0000_t202" style="position:absolute;left:1778;top:13157;width:2820;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" stroked="f">
                  <v:textbox inset="0,0,0,0">
                    <w:txbxContent>
                      <w:p w14:paraId="31A47DA3" w14:textId="77777777" w:rsidR="00930124" w:rsidRDefault="00000000">
                        <w:pPr>
                          <w:pStyle w:val="afe"/>
                          <w:rPr>
                            <w:rFonts w:ascii="黑体"/>
                          </w:rPr>
                        </w:pPr>
                        <w:r>
                          <w:rPr>
                            <w:rFonts w:ascii="黑体" w:hint="eastAsia"/>
                          </w:rPr>
                          <w:t>2026-</w:t>
                        </w:r>
                        <w:r>
                          <w:rPr>
                            <w:rFonts w:ascii="黑体" w:hint="eastAsia"/>
                          </w:rPr>
                          <w:t>××-××发布</w:t>
                        </w:r>
                      </w:p>
                      <w:p w14:paraId="0E74A03F" w14:textId="77777777" w:rsidR="00930124" w:rsidRDefault="00930124">
                        <w:pPr>
                          <w:ind w:firstLine="420"/>
                          <w:rPr>
                            <w:rFonts w:ascii="黑体"/>
                          </w:rPr>
                        </w:pPr>
                      </w:p>
                    </w:txbxContent>
                  </v:textbox>
                </v:shape>
                <v:shape id="fmFrame6" o:spid="_x0000_s1029" type="#_x0000_t202" style="position:absolute;left:7876;top:13141;width:2581;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" stroked="f">
                  <v:textbox inset="0,0,0,0">
                    <w:txbxContent>
                      <w:p w14:paraId="11D5D6F0" w14:textId="77777777" w:rsidR="00930124" w:rsidRDefault="00000000">
                        <w:pPr>
                          <w:pStyle w:val="aff3"/>
                          <w:ind w:left="1860" w:hanging="1860"/>
                          <w:jc w:val="left"/>
                          <w:rPr>
                            <w:rFonts w:ascii="黑体"/>
                          </w:rPr>
                        </w:pPr>
                        <w:r>
                          <w:rPr>
                            <w:rFonts w:ascii="黑体" w:hint="eastAsia"/>
                          </w:rPr>
                          <w:t>2026-</w:t>
                        </w:r>
                        <w:r>
                          <w:rPr>
                            <w:rFonts w:ascii="黑体" w:hint="eastAsia"/>
                          </w:rPr>
                          <w:t>××-××实施</w:t>
                        </w:r>
                      </w:p>
                      <w:p w14:paraId="53A38117" w14:textId="77777777" w:rsidR="00930124" w:rsidRDefault="00930124">
                        <w:pPr>
                          <w:ind w:firstLine="420"/>
                          <w:rPr>
                            <w:rFonts w:ascii="黑体"/>
                          </w:rPr>
                        </w:pPr>
                      </w:p>
                    </w:txbxContent>
                  </v:textbox>
                </v:shape>
                <v:shape id="fmFrame7" o:spid="_x0000_s1030" type="#_x0000_t202" style="position:absolute;left:2607;top:14132;width:5861;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" stroked="f">
                  <v:textbox inset="0,0,0,0">
                    <w:txbxContent>
                      <w:p w14:paraId="7BE814B4" w14:textId="77777777" w:rsidR="00930124" w:rsidRDefault="00000000">
                        <w:pPr>
                          <w:pStyle w:val="aff"/>
                          <w:snapToGrid w:val="0"/>
                          <w:spacing w:line="300" w:lineRule="auto"/>
                          <w:ind w:firstLineChars="0" w:firstLine="0"/>
                          <w:jc w:val="distribute"/>
                          <w:rPr>
                            <w:b/>
                            <w:spacing w:val="-40"/>
                            <w:w w:val="135"/>
                            <w:sz w:val="36"/>
                            <w:szCs w:val="36"/>
                          </w:rPr>
                        </w:pPr>
                        <w:r>
                          <w:rPr>
                            <w:rFonts w:hint="eastAsia"/>
                            <w:b/>
                            <w:spacing w:val="-40"/>
                            <w:w w:val="135"/>
                            <w:sz w:val="36"/>
                            <w:szCs w:val="36"/>
                          </w:rPr>
                          <w:t>北京市住房和</w:t>
                        </w:r>
                        <w:r>
                          <w:rPr>
                            <w:rFonts w:hint="eastAsia"/>
                            <w:b/>
                            <w:spacing w:val="-20"/>
                            <w:w w:val="135"/>
                            <w:sz w:val="36"/>
                            <w:szCs w:val="36"/>
                          </w:rPr>
                          <w:t>城乡</w:t>
                        </w:r>
                        <w:r>
                          <w:rPr>
                            <w:rFonts w:hint="eastAsia"/>
                            <w:b/>
                            <w:spacing w:val="-40"/>
                            <w:w w:val="135"/>
                            <w:sz w:val="36"/>
                            <w:szCs w:val="36"/>
                          </w:rPr>
                          <w:t>建设委员会</w:t>
                        </w:r>
                      </w:p>
                      <w:p w14:paraId="116F3907" w14:textId="77777777" w:rsidR="00930124" w:rsidRDefault="00000000">
                        <w:pPr>
                          <w:pStyle w:val="aff"/>
                          <w:snapToGrid w:val="0"/>
                          <w:spacing w:line="300" w:lineRule="auto"/>
                          <w:ind w:firstLineChars="0" w:firstLine="0"/>
                          <w:jc w:val="distribute"/>
                          <w:rPr>
                            <w:b/>
                            <w:spacing w:val="-20"/>
                            <w:w w:val="135"/>
                            <w:sz w:val="36"/>
                          </w:rPr>
                        </w:pPr>
                        <w:r>
                          <w:rPr>
                            <w:rFonts w:hint="eastAsia"/>
                            <w:b/>
                            <w:spacing w:val="-20"/>
                            <w:w w:val="135"/>
                            <w:sz w:val="36"/>
                            <w:szCs w:val="36"/>
                          </w:rPr>
                          <w:t>北京市市场监督管理局</w:t>
                        </w:r>
                        <w:r>
                          <w:rPr>
                            <w:rFonts w:hint="eastAsia"/>
                            <w:b/>
                            <w:spacing w:val="-20"/>
                            <w:w w:val="135"/>
                            <w:sz w:val="36"/>
                          </w:rPr>
                          <w:t xml:space="preserve"> </w:t>
                        </w:r>
                      </w:p>
                      <w:p w14:paraId="72EB69ED" w14:textId="77777777" w:rsidR="00930124" w:rsidRDefault="00930124">
                        <w:pPr>
                          <w:pStyle w:val="aff"/>
                          <w:ind w:firstLine="420"/>
                        </w:pPr>
                      </w:p>
                      <w:p w14:paraId="4C4BA5A1" w14:textId="77777777" w:rsidR="00930124" w:rsidRDefault="00930124">
                        <w:pPr>
                          <w:ind w:firstLine="420"/>
                        </w:pPr>
                      </w:p>
                    </w:txbxContent>
                  </v:textbox>
                </v:shape>
                <v:line id="直线 31" o:spid="_x0000_s1031" style="position:absolute;flip:y;visibility:visible;mso-wrap-style:square" from="1418,13767" to="10594,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" strokecolor="#800008" strokeweight="1pt"/>
                <w10:wrap anchorx="margin"/>
              </v:group>
            </w:pict>
          </mc:Fallback>
        </mc:AlternateContent>
      </w:r>
      <w:r w:rsidR="003D4081">
        <w:rPr>
          <w:noProof/>
          <w:sz w:val="84"/>
          <w:szCs w:val="84"/>
        </w:rPr>
        <mc:AlternateContent>
          <mc:Choice Requires="wps">
            <w:drawing>
              <wp:anchor distT="0" distB="0" distL="114300" distR="114300" simplePos="0" relativeHeight="251661312" behindDoc="0" locked="0" layoutInCell="1" allowOverlap="1" wp14:anchorId="0E85C21F" wp14:editId="3AE4FFF9">
                <wp:simplePos x="0" y="0"/>
                <wp:positionH relativeFrom="column">
                  <wp:posOffset>-47625</wp:posOffset>
                </wp:positionH>
                <wp:positionV relativeFrom="paragraph">
                  <wp:posOffset>2657475</wp:posOffset>
                </wp:positionV>
                <wp:extent cx="5771515" cy="3413125"/>
                <wp:effectExtent l="0" t="0" r="635" b="15875"/>
                <wp:wrapNone/>
                <wp:docPr id="370206196"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3413125"/>
                        </a:xfrm>
                        <a:prstGeom prst="rect">
                          <a:avLst/>
                        </a:prstGeom>
                        <a:solidFill>
                          <a:srgbClr val="FFFFFF"/>
                        </a:solidFill>
                        <a:ln>
                          <a:noFill/>
                        </a:ln>
                        <a:effectLst/>
                      </wps:spPr>
                      <wps:txbx>
                        <w:txbxContent>
                          <w:p w14:paraId="6B99DF02" w14:textId="77777777" w:rsidR="00930124" w:rsidRPr="003D4081" w:rsidRDefault="00000000">
                            <w:pPr>
                              <w:spacing w:line="560" w:lineRule="exact"/>
                              <w:jc w:val="center"/>
                              <w:rPr>
                                <w:rFonts w:ascii="黑体" w:eastAsia="黑体" w:hAnsi="黑体" w:hint="eastAsia"/>
                                <w:sz w:val="52"/>
                                <w:szCs w:val="52"/>
                              </w:rPr>
                            </w:pPr>
                            <w:r w:rsidRPr="003D4081">
                              <w:rPr>
                                <w:rFonts w:ascii="黑体" w:eastAsia="黑体" w:hAnsi="黑体" w:cs="黑体" w:hint="eastAsia"/>
                                <w:sz w:val="52"/>
                                <w:szCs w:val="52"/>
                              </w:rPr>
                              <w:t>地面辐射供暖工程防水施工和验收规程</w:t>
                            </w:r>
                            <w:r w:rsidRPr="003D4081">
                              <w:rPr>
                                <w:rFonts w:ascii="黑体" w:eastAsia="黑体" w:hAnsi="黑体"/>
                                <w:sz w:val="52"/>
                                <w:szCs w:val="52"/>
                              </w:rPr>
                              <w:t xml:space="preserve"> </w:t>
                            </w:r>
                          </w:p>
                          <w:p w14:paraId="090D3ACE" w14:textId="77777777" w:rsidR="00930124" w:rsidRPr="003D4081" w:rsidRDefault="00000000">
                            <w:pPr>
                              <w:pStyle w:val="affb"/>
                              <w:snapToGrid w:val="0"/>
                              <w:spacing w:before="0" w:line="240" w:lineRule="auto"/>
                              <w:rPr>
                                <w:rStyle w:val="af5"/>
                                <w:rFonts w:eastAsia="宋体"/>
                                <w:b w:val="0"/>
                                <w:bCs/>
                                <w:sz w:val="36"/>
                                <w:szCs w:val="36"/>
                              </w:rPr>
                            </w:pPr>
                            <w:r w:rsidRPr="003D4081">
                              <w:rPr>
                                <w:rFonts w:hint="eastAsia"/>
                                <w:b/>
                                <w:bCs/>
                                <w:spacing w:val="-17"/>
                                <w:sz w:val="36"/>
                                <w:szCs w:val="36"/>
                              </w:rPr>
                              <w:t>Specification of construction and acceptance for waterproofing of floor radiant heating building</w:t>
                            </w:r>
                          </w:p>
                          <w:p w14:paraId="5B9593AD" w14:textId="77777777" w:rsidR="00930124" w:rsidRDefault="00930124">
                            <w:pPr>
                              <w:pStyle w:val="affb"/>
                              <w:snapToGrid w:val="0"/>
                              <w:spacing w:before="0" w:line="240" w:lineRule="auto"/>
                              <w:rPr>
                                <w:rStyle w:val="af5"/>
                                <w:rFonts w:eastAsia="宋体"/>
                                <w:b w:val="0"/>
                                <w:bCs/>
                              </w:rPr>
                            </w:pPr>
                          </w:p>
                          <w:p w14:paraId="0F82E207" w14:textId="77777777" w:rsidR="00A60389" w:rsidRPr="00DD432D" w:rsidRDefault="00A60389" w:rsidP="00A60389">
                            <w:pPr>
                              <w:jc w:val="center"/>
                              <w:rPr>
                                <w:rFonts w:ascii="黑体" w:eastAsia="黑体" w:hAnsi="宋体" w:hint="eastAsia"/>
                                <w:sz w:val="32"/>
                                <w:szCs w:val="32"/>
                              </w:rPr>
                            </w:pPr>
                            <w:r w:rsidRPr="00DD432D">
                              <w:rPr>
                                <w:rFonts w:ascii="黑体" w:eastAsia="黑体" w:hAnsi="宋体" w:hint="eastAsia"/>
                                <w:sz w:val="32"/>
                                <w:szCs w:val="32"/>
                              </w:rPr>
                              <w:t>（</w:t>
                            </w:r>
                            <w:r w:rsidRPr="00DD432D">
                              <w:rPr>
                                <w:rFonts w:ascii="黑体" w:eastAsia="黑体" w:hAnsi="宋体" w:hint="eastAsia"/>
                                <w:sz w:val="32"/>
                                <w:szCs w:val="32"/>
                              </w:rPr>
                              <w:t>征求意见稿）</w:t>
                            </w:r>
                          </w:p>
                          <w:p w14:paraId="3F41CBF6" w14:textId="77777777" w:rsidR="00930124" w:rsidRDefault="00930124">
                            <w:pPr>
                              <w:pStyle w:val="affa"/>
                              <w:spacing w:line="240" w:lineRule="auto"/>
                              <w:ind w:firstLine="480"/>
                            </w:pPr>
                          </w:p>
                          <w:p w14:paraId="5A3A6426" w14:textId="77777777" w:rsidR="00930124" w:rsidRDefault="00930124">
                            <w:pPr>
                              <w:pStyle w:val="aff8"/>
                              <w:spacing w:line="240" w:lineRule="auto"/>
                              <w:ind w:firstLine="420"/>
                            </w:pPr>
                          </w:p>
                          <w:p w14:paraId="0D20E019" w14:textId="77777777" w:rsidR="00930124" w:rsidRDefault="00930124">
                            <w:pPr>
                              <w:pStyle w:val="aff7"/>
                              <w:spacing w:line="240" w:lineRule="auto"/>
                              <w:ind w:left="5250" w:firstLine="420"/>
                            </w:pPr>
                          </w:p>
                          <w:p w14:paraId="4141CDD6" w14:textId="77777777" w:rsidR="00930124" w:rsidRDefault="00930124">
                            <w:pPr>
                              <w:ind w:firstLine="420"/>
                            </w:pPr>
                          </w:p>
                          <w:p w14:paraId="148271C6" w14:textId="77777777" w:rsidR="00930124" w:rsidRDefault="00930124">
                            <w:pPr>
                              <w:ind w:firstLine="420"/>
                            </w:pPr>
                          </w:p>
                          <w:p w14:paraId="6B536309" w14:textId="77777777" w:rsidR="00930124" w:rsidRDefault="00930124">
                            <w:pPr>
                              <w:ind w:firstLine="420"/>
                            </w:pPr>
                          </w:p>
                          <w:p w14:paraId="790B539E" w14:textId="77777777" w:rsidR="00930124" w:rsidRDefault="00930124">
                            <w:pPr>
                              <w:ind w:firstLine="420"/>
                            </w:pPr>
                          </w:p>
                          <w:p w14:paraId="4293BE46" w14:textId="77777777" w:rsidR="00930124" w:rsidRDefault="00930124">
                            <w:pPr>
                              <w:ind w:firstLine="420"/>
                            </w:pPr>
                          </w:p>
                        </w:txbxContent>
                      </wps:txbx>
                      <wps:bodyPr rot="0" vert="horz" wrap="square" lIns="0" tIns="0" rIns="0" bIns="0" anchor="t" anchorCtr="0" upright="1">
                        <a:noAutofit/>
                      </wps:bodyPr>
                    </wps:wsp>
                  </a:graphicData>
                </a:graphic>
              </wp:anchor>
            </w:drawing>
          </mc:Choice>
          <mc:Fallback>
            <w:pict>
              <v:shape w14:anchorId="0E85C21F" id="fmFrame4" o:spid="_x0000_s1032" type="#_x0000_t202" style="position:absolute;left:0;text-align:left;margin-left:-3.75pt;margin-top:209.25pt;width:454.45pt;height:26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" stroked="f">
                <v:textbox inset="0,0,0,0">
                  <w:txbxContent>
                    <w:p w14:paraId="6B99DF02" w14:textId="77777777" w:rsidR="00930124" w:rsidRPr="003D4081" w:rsidRDefault="00000000">
                      <w:pPr>
                        <w:spacing w:line="560" w:lineRule="exact"/>
                        <w:jc w:val="center"/>
                        <w:rPr>
                          <w:rFonts w:ascii="黑体" w:eastAsia="黑体" w:hAnsi="黑体" w:hint="eastAsia"/>
                          <w:sz w:val="52"/>
                          <w:szCs w:val="52"/>
                        </w:rPr>
                      </w:pPr>
                      <w:r w:rsidRPr="003D4081">
                        <w:rPr>
                          <w:rFonts w:ascii="黑体" w:eastAsia="黑体" w:hAnsi="黑体" w:cs="黑体" w:hint="eastAsia"/>
                          <w:sz w:val="52"/>
                          <w:szCs w:val="52"/>
                        </w:rPr>
                        <w:t>地面辐射供暖工程防水施工和验收规程</w:t>
                      </w:r>
                      <w:r w:rsidRPr="003D4081">
                        <w:rPr>
                          <w:rFonts w:ascii="黑体" w:eastAsia="黑体" w:hAnsi="黑体"/>
                          <w:sz w:val="52"/>
                          <w:szCs w:val="52"/>
                        </w:rPr>
                        <w:t xml:space="preserve"> </w:t>
                      </w:r>
                    </w:p>
                    <w:p w14:paraId="090D3ACE" w14:textId="77777777" w:rsidR="00930124" w:rsidRPr="003D4081" w:rsidRDefault="00000000">
                      <w:pPr>
                        <w:pStyle w:val="affb"/>
                        <w:snapToGrid w:val="0"/>
                        <w:spacing w:before="0" w:line="240" w:lineRule="auto"/>
                        <w:rPr>
                          <w:rStyle w:val="af5"/>
                          <w:rFonts w:eastAsia="宋体"/>
                          <w:b w:val="0"/>
                          <w:bCs/>
                          <w:sz w:val="36"/>
                          <w:szCs w:val="36"/>
                        </w:rPr>
                      </w:pPr>
                      <w:r w:rsidRPr="003D4081">
                        <w:rPr>
                          <w:rFonts w:hint="eastAsia"/>
                          <w:b/>
                          <w:bCs/>
                          <w:spacing w:val="-17"/>
                          <w:sz w:val="36"/>
                          <w:szCs w:val="36"/>
                        </w:rPr>
                        <w:t>Specification of construction and acceptance for waterproofing of floor radiant heating building</w:t>
                      </w:r>
                    </w:p>
                    <w:p w14:paraId="5B9593AD" w14:textId="77777777" w:rsidR="00930124" w:rsidRDefault="00930124">
                      <w:pPr>
                        <w:pStyle w:val="affb"/>
                        <w:snapToGrid w:val="0"/>
                        <w:spacing w:before="0" w:line="240" w:lineRule="auto"/>
                        <w:rPr>
                          <w:rStyle w:val="af5"/>
                          <w:rFonts w:eastAsia="宋体"/>
                          <w:b w:val="0"/>
                          <w:bCs/>
                        </w:rPr>
                      </w:pPr>
                    </w:p>
                    <w:p w14:paraId="0F82E207" w14:textId="77777777" w:rsidR="00A60389" w:rsidRPr="00DD432D" w:rsidRDefault="00A60389" w:rsidP="00A60389">
                      <w:pPr>
                        <w:jc w:val="center"/>
                        <w:rPr>
                          <w:rFonts w:ascii="黑体" w:eastAsia="黑体" w:hAnsi="宋体" w:hint="eastAsia"/>
                          <w:sz w:val="32"/>
                          <w:szCs w:val="32"/>
                        </w:rPr>
                      </w:pPr>
                      <w:r w:rsidRPr="00DD432D">
                        <w:rPr>
                          <w:rFonts w:ascii="黑体" w:eastAsia="黑体" w:hAnsi="宋体" w:hint="eastAsia"/>
                          <w:sz w:val="32"/>
                          <w:szCs w:val="32"/>
                        </w:rPr>
                        <w:t>（</w:t>
                      </w:r>
                      <w:r w:rsidRPr="00DD432D">
                        <w:rPr>
                          <w:rFonts w:ascii="黑体" w:eastAsia="黑体" w:hAnsi="宋体" w:hint="eastAsia"/>
                          <w:sz w:val="32"/>
                          <w:szCs w:val="32"/>
                        </w:rPr>
                        <w:t>征求意见稿）</w:t>
                      </w:r>
                    </w:p>
                    <w:p w14:paraId="3F41CBF6" w14:textId="77777777" w:rsidR="00930124" w:rsidRDefault="00930124">
                      <w:pPr>
                        <w:pStyle w:val="affa"/>
                        <w:spacing w:line="240" w:lineRule="auto"/>
                        <w:ind w:firstLine="480"/>
                      </w:pPr>
                    </w:p>
                    <w:p w14:paraId="5A3A6426" w14:textId="77777777" w:rsidR="00930124" w:rsidRDefault="00930124">
                      <w:pPr>
                        <w:pStyle w:val="aff8"/>
                        <w:spacing w:line="240" w:lineRule="auto"/>
                        <w:ind w:firstLine="420"/>
                      </w:pPr>
                    </w:p>
                    <w:p w14:paraId="0D20E019" w14:textId="77777777" w:rsidR="00930124" w:rsidRDefault="00930124">
                      <w:pPr>
                        <w:pStyle w:val="aff7"/>
                        <w:spacing w:line="240" w:lineRule="auto"/>
                        <w:ind w:left="5250" w:firstLine="420"/>
                      </w:pPr>
                    </w:p>
                    <w:p w14:paraId="4141CDD6" w14:textId="77777777" w:rsidR="00930124" w:rsidRDefault="00930124">
                      <w:pPr>
                        <w:ind w:firstLine="420"/>
                      </w:pPr>
                    </w:p>
                    <w:p w14:paraId="148271C6" w14:textId="77777777" w:rsidR="00930124" w:rsidRDefault="00930124">
                      <w:pPr>
                        <w:ind w:firstLine="420"/>
                      </w:pPr>
                    </w:p>
                    <w:p w14:paraId="6B536309" w14:textId="77777777" w:rsidR="00930124" w:rsidRDefault="00930124">
                      <w:pPr>
                        <w:ind w:firstLine="420"/>
                      </w:pPr>
                    </w:p>
                    <w:p w14:paraId="790B539E" w14:textId="77777777" w:rsidR="00930124" w:rsidRDefault="00930124">
                      <w:pPr>
                        <w:ind w:firstLine="420"/>
                      </w:pPr>
                    </w:p>
                    <w:p w14:paraId="4293BE46" w14:textId="77777777" w:rsidR="00930124" w:rsidRDefault="00930124">
                      <w:pPr>
                        <w:ind w:firstLine="420"/>
                      </w:pPr>
                    </w:p>
                  </w:txbxContent>
                </v:textbox>
              </v:shape>
            </w:pict>
          </mc:Fallback>
        </mc:AlternateContent>
      </w:r>
      <w:r>
        <w:rPr>
          <w:noProof/>
          <w:sz w:val="44"/>
          <w:szCs w:val="44"/>
        </w:rPr>
        <mc:AlternateContent>
          <mc:Choice Requires="wps">
            <w:drawing>
              <wp:anchor distT="0" distB="0" distL="114300" distR="114300" simplePos="0" relativeHeight="251660288" behindDoc="0" locked="0" layoutInCell="1" allowOverlap="1" wp14:anchorId="2557EF74" wp14:editId="3989ECD0">
                <wp:simplePos x="0" y="0"/>
                <wp:positionH relativeFrom="column">
                  <wp:posOffset>7620</wp:posOffset>
                </wp:positionH>
                <wp:positionV relativeFrom="paragraph">
                  <wp:posOffset>913765</wp:posOffset>
                </wp:positionV>
                <wp:extent cx="5771515" cy="649605"/>
                <wp:effectExtent l="0" t="0" r="635" b="17145"/>
                <wp:wrapNone/>
                <wp:docPr id="1318493939"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649605"/>
                        </a:xfrm>
                        <a:prstGeom prst="rect">
                          <a:avLst/>
                        </a:prstGeom>
                        <a:solidFill>
                          <a:srgbClr val="FFFFFF"/>
                        </a:solidFill>
                        <a:ln>
                          <a:noFill/>
                        </a:ln>
                        <a:effectLst/>
                      </wps:spPr>
                      <wps:txbx>
                        <w:txbxContent>
                          <w:p w14:paraId="4F38CE6E" w14:textId="77777777" w:rsidR="00930124" w:rsidRDefault="00000000">
                            <w:pPr>
                              <w:autoSpaceDE w:val="0"/>
                              <w:autoSpaceDN w:val="0"/>
                              <w:adjustRightInd w:val="0"/>
                              <w:snapToGrid w:val="0"/>
                              <w:ind w:firstLineChars="3017" w:firstLine="6336"/>
                              <w:rPr>
                                <w:rFonts w:ascii="方正黑体_GBK" w:eastAsia="方正黑体_GBK" w:hAnsi="方正黑体_GBK" w:cs="方正黑体_GBK" w:hint="eastAsia"/>
                                <w:bCs/>
                                <w:color w:val="000000"/>
                                <w:szCs w:val="21"/>
                                <w:lang w:val="nl-NL"/>
                              </w:rPr>
                            </w:pPr>
                            <w:r>
                              <w:rPr>
                                <w:rFonts w:ascii="方正黑体_GBK" w:eastAsia="方正黑体_GBK" w:hAnsi="方正黑体_GBK" w:cs="方正黑体_GBK" w:hint="eastAsia"/>
                                <w:bCs/>
                                <w:szCs w:val="21"/>
                                <w:lang w:val="nl-NL"/>
                              </w:rPr>
                              <w:t xml:space="preserve">编  </w:t>
                            </w:r>
                            <w:r>
                              <w:rPr>
                                <w:rFonts w:ascii="方正黑体_GBK" w:eastAsia="方正黑体_GBK" w:hAnsi="方正黑体_GBK" w:cs="方正黑体_GBK" w:hint="eastAsia"/>
                                <w:bCs/>
                                <w:szCs w:val="21"/>
                                <w:lang w:val="nl-NL"/>
                              </w:rPr>
                              <w:t>号：</w:t>
                            </w:r>
                            <w:r>
                              <w:rPr>
                                <w:rFonts w:ascii="方正黑体_GBK" w:eastAsia="方正黑体_GBK" w:hAnsi="方正黑体_GBK" w:cs="方正黑体_GBK" w:hint="eastAsia"/>
                                <w:bCs/>
                                <w:szCs w:val="21"/>
                                <w:lang w:val="nl-NL"/>
                              </w:rPr>
                              <w:t>DB11/T 1</w:t>
                            </w:r>
                            <w:r>
                              <w:rPr>
                                <w:rFonts w:ascii="方正黑体_GBK" w:eastAsia="方正黑体_GBK" w:hAnsi="方正黑体_GBK" w:cs="方正黑体_GBK" w:hint="eastAsia"/>
                                <w:bCs/>
                                <w:szCs w:val="21"/>
                              </w:rPr>
                              <w:t>10</w:t>
                            </w:r>
                            <w:r>
                              <w:rPr>
                                <w:rFonts w:ascii="方正黑体_GBK" w:eastAsia="方正黑体_GBK" w:hAnsi="方正黑体_GBK" w:cs="方正黑体_GBK" w:hint="eastAsia"/>
                                <w:bCs/>
                                <w:szCs w:val="21"/>
                                <w:lang w:val="nl-NL"/>
                              </w:rPr>
                              <w:t>4</w:t>
                            </w:r>
                            <w:r>
                              <w:rPr>
                                <w:rFonts w:ascii="方正黑体_GBK" w:eastAsia="方正黑体_GBK" w:hAnsi="方正黑体_GBK" w:cs="方正黑体_GBK" w:hint="eastAsia"/>
                                <w:bCs/>
                                <w:color w:val="000000"/>
                                <w:szCs w:val="21"/>
                                <w:lang w:val="nl-NL"/>
                              </w:rPr>
                              <w:t>-202x</w:t>
                            </w:r>
                          </w:p>
                          <w:p w14:paraId="51542BF3" w14:textId="710F6D66" w:rsidR="00930124" w:rsidRDefault="00000000">
                            <w:pPr>
                              <w:autoSpaceDE w:val="0"/>
                              <w:autoSpaceDN w:val="0"/>
                              <w:adjustRightInd w:val="0"/>
                              <w:snapToGrid w:val="0"/>
                              <w:ind w:firstLineChars="3017" w:firstLine="6336"/>
                              <w:rPr>
                                <w:rFonts w:ascii="方正黑体_GBK" w:eastAsia="方正黑体_GBK" w:hAnsi="方正黑体_GBK" w:cs="方正黑体_GBK" w:hint="eastAsia"/>
                                <w:bCs/>
                                <w:szCs w:val="21"/>
                              </w:rPr>
                            </w:pPr>
                            <w:r>
                              <w:rPr>
                                <w:rFonts w:ascii="方正黑体_GBK" w:eastAsia="方正黑体_GBK" w:hAnsi="方正黑体_GBK" w:cs="方正黑体_GBK" w:hint="eastAsia"/>
                                <w:bCs/>
                                <w:szCs w:val="21"/>
                                <w:lang w:val="nl-NL"/>
                              </w:rPr>
                              <w:t>代</w:t>
                            </w:r>
                            <w:r>
                              <w:rPr>
                                <w:rFonts w:ascii="方正黑体_GBK" w:eastAsia="方正黑体_GBK" w:hAnsi="方正黑体_GBK" w:cs="方正黑体_GBK" w:hint="eastAsia"/>
                                <w:bCs/>
                                <w:szCs w:val="21"/>
                              </w:rPr>
                              <w:t xml:space="preserve">  </w:t>
                            </w:r>
                            <w:r>
                              <w:rPr>
                                <w:rFonts w:ascii="方正黑体_GBK" w:eastAsia="方正黑体_GBK" w:hAnsi="方正黑体_GBK" w:cs="方正黑体_GBK" w:hint="eastAsia"/>
                                <w:bCs/>
                                <w:szCs w:val="21"/>
                                <w:lang w:val="nl-NL"/>
                              </w:rPr>
                              <w:t>替：DB11/T 1</w:t>
                            </w:r>
                            <w:r>
                              <w:rPr>
                                <w:rFonts w:ascii="方正黑体_GBK" w:eastAsia="方正黑体_GBK" w:hAnsi="方正黑体_GBK" w:cs="方正黑体_GBK" w:hint="eastAsia"/>
                                <w:bCs/>
                                <w:szCs w:val="21"/>
                              </w:rPr>
                              <w:t>10</w:t>
                            </w:r>
                            <w:r>
                              <w:rPr>
                                <w:rFonts w:ascii="方正黑体_GBK" w:eastAsia="方正黑体_GBK" w:hAnsi="方正黑体_GBK" w:cs="方正黑体_GBK" w:hint="eastAsia"/>
                                <w:bCs/>
                                <w:szCs w:val="21"/>
                                <w:lang w:val="nl-NL"/>
                              </w:rPr>
                              <w:t>4-20</w:t>
                            </w:r>
                            <w:r>
                              <w:rPr>
                                <w:rFonts w:ascii="方正黑体_GBK" w:eastAsia="方正黑体_GBK" w:hAnsi="方正黑体_GBK" w:cs="方正黑体_GBK" w:hint="eastAsia"/>
                                <w:bCs/>
                                <w:szCs w:val="21"/>
                              </w:rPr>
                              <w:t>1</w:t>
                            </w:r>
                            <w:r w:rsidR="00DA75EA">
                              <w:rPr>
                                <w:rFonts w:ascii="方正黑体_GBK" w:eastAsia="方正黑体_GBK" w:hAnsi="方正黑体_GBK" w:cs="方正黑体_GBK" w:hint="eastAsia"/>
                                <w:bCs/>
                                <w:szCs w:val="21"/>
                                <w:lang w:val="nl-NL"/>
                              </w:rPr>
                              <w:t>4</w:t>
                            </w:r>
                          </w:p>
                          <w:p w14:paraId="2526E8E3" w14:textId="77777777" w:rsidR="00930124" w:rsidRDefault="00000000">
                            <w:pPr>
                              <w:autoSpaceDE w:val="0"/>
                              <w:autoSpaceDN w:val="0"/>
                              <w:adjustRightInd w:val="0"/>
                              <w:snapToGrid w:val="0"/>
                              <w:ind w:firstLineChars="3018" w:firstLine="6338"/>
                              <w:rPr>
                                <w:rFonts w:ascii="黑体" w:eastAsia="黑体"/>
                                <w:lang w:val="nl-NL"/>
                              </w:rPr>
                            </w:pPr>
                            <w:r>
                              <w:rPr>
                                <w:rFonts w:ascii="方正黑体_GBK" w:eastAsia="方正黑体_GBK" w:hAnsi="方正黑体_GBK" w:cs="方正黑体_GBK" w:hint="eastAsia"/>
                                <w:bCs/>
                                <w:color w:val="000000"/>
                                <w:szCs w:val="21"/>
                                <w:lang w:val="nl-NL"/>
                              </w:rPr>
                              <w:t>备案号：JXXXX-202X</w:t>
                            </w:r>
                          </w:p>
                        </w:txbxContent>
                      </wps:txbx>
                      <wps:bodyPr rot="0" vert="horz" wrap="square" lIns="0" tIns="0" rIns="0" bIns="0" anchor="t" anchorCtr="0" upright="1">
                        <a:noAutofit/>
                      </wps:bodyPr>
                    </wps:wsp>
                  </a:graphicData>
                </a:graphic>
              </wp:anchor>
            </w:drawing>
          </mc:Choice>
          <mc:Fallback>
            <w:pict>
              <v:shape w14:anchorId="2557EF74" id="fmFrame3" o:spid="_x0000_s1033" type="#_x0000_t202" style="position:absolute;left:0;text-align:left;margin-left:.6pt;margin-top:71.95pt;width:454.45pt;height:51.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" stroked="f">
                <v:textbox inset="0,0,0,0">
                  <w:txbxContent>
                    <w:p w14:paraId="4F38CE6E" w14:textId="77777777" w:rsidR="00930124" w:rsidRDefault="00000000">
                      <w:pPr>
                        <w:autoSpaceDE w:val="0"/>
                        <w:autoSpaceDN w:val="0"/>
                        <w:adjustRightInd w:val="0"/>
                        <w:snapToGrid w:val="0"/>
                        <w:ind w:firstLineChars="3017" w:firstLine="6336"/>
                        <w:rPr>
                          <w:rFonts w:ascii="方正黑体_GBK" w:eastAsia="方正黑体_GBK" w:hAnsi="方正黑体_GBK" w:cs="方正黑体_GBK" w:hint="eastAsia"/>
                          <w:bCs/>
                          <w:color w:val="000000"/>
                          <w:szCs w:val="21"/>
                          <w:lang w:val="nl-NL"/>
                        </w:rPr>
                      </w:pPr>
                      <w:r>
                        <w:rPr>
                          <w:rFonts w:ascii="方正黑体_GBK" w:eastAsia="方正黑体_GBK" w:hAnsi="方正黑体_GBK" w:cs="方正黑体_GBK" w:hint="eastAsia"/>
                          <w:bCs/>
                          <w:szCs w:val="21"/>
                          <w:lang w:val="nl-NL"/>
                        </w:rPr>
                        <w:t xml:space="preserve">编  </w:t>
                      </w:r>
                      <w:r>
                        <w:rPr>
                          <w:rFonts w:ascii="方正黑体_GBK" w:eastAsia="方正黑体_GBK" w:hAnsi="方正黑体_GBK" w:cs="方正黑体_GBK" w:hint="eastAsia"/>
                          <w:bCs/>
                          <w:szCs w:val="21"/>
                          <w:lang w:val="nl-NL"/>
                        </w:rPr>
                        <w:t>号：</w:t>
                      </w:r>
                      <w:r>
                        <w:rPr>
                          <w:rFonts w:ascii="方正黑体_GBK" w:eastAsia="方正黑体_GBK" w:hAnsi="方正黑体_GBK" w:cs="方正黑体_GBK" w:hint="eastAsia"/>
                          <w:bCs/>
                          <w:szCs w:val="21"/>
                          <w:lang w:val="nl-NL"/>
                        </w:rPr>
                        <w:t>DB11/T 1</w:t>
                      </w:r>
                      <w:r>
                        <w:rPr>
                          <w:rFonts w:ascii="方正黑体_GBK" w:eastAsia="方正黑体_GBK" w:hAnsi="方正黑体_GBK" w:cs="方正黑体_GBK" w:hint="eastAsia"/>
                          <w:bCs/>
                          <w:szCs w:val="21"/>
                        </w:rPr>
                        <w:t>10</w:t>
                      </w:r>
                      <w:r>
                        <w:rPr>
                          <w:rFonts w:ascii="方正黑体_GBK" w:eastAsia="方正黑体_GBK" w:hAnsi="方正黑体_GBK" w:cs="方正黑体_GBK" w:hint="eastAsia"/>
                          <w:bCs/>
                          <w:szCs w:val="21"/>
                          <w:lang w:val="nl-NL"/>
                        </w:rPr>
                        <w:t>4</w:t>
                      </w:r>
                      <w:r>
                        <w:rPr>
                          <w:rFonts w:ascii="方正黑体_GBK" w:eastAsia="方正黑体_GBK" w:hAnsi="方正黑体_GBK" w:cs="方正黑体_GBK" w:hint="eastAsia"/>
                          <w:bCs/>
                          <w:color w:val="000000"/>
                          <w:szCs w:val="21"/>
                          <w:lang w:val="nl-NL"/>
                        </w:rPr>
                        <w:t>-202x</w:t>
                      </w:r>
                    </w:p>
                    <w:p w14:paraId="51542BF3" w14:textId="710F6D66" w:rsidR="00930124" w:rsidRDefault="00000000">
                      <w:pPr>
                        <w:autoSpaceDE w:val="0"/>
                        <w:autoSpaceDN w:val="0"/>
                        <w:adjustRightInd w:val="0"/>
                        <w:snapToGrid w:val="0"/>
                        <w:ind w:firstLineChars="3017" w:firstLine="6336"/>
                        <w:rPr>
                          <w:rFonts w:ascii="方正黑体_GBK" w:eastAsia="方正黑体_GBK" w:hAnsi="方正黑体_GBK" w:cs="方正黑体_GBK" w:hint="eastAsia"/>
                          <w:bCs/>
                          <w:szCs w:val="21"/>
                        </w:rPr>
                      </w:pPr>
                      <w:r>
                        <w:rPr>
                          <w:rFonts w:ascii="方正黑体_GBK" w:eastAsia="方正黑体_GBK" w:hAnsi="方正黑体_GBK" w:cs="方正黑体_GBK" w:hint="eastAsia"/>
                          <w:bCs/>
                          <w:szCs w:val="21"/>
                          <w:lang w:val="nl-NL"/>
                        </w:rPr>
                        <w:t>代</w:t>
                      </w:r>
                      <w:r>
                        <w:rPr>
                          <w:rFonts w:ascii="方正黑体_GBK" w:eastAsia="方正黑体_GBK" w:hAnsi="方正黑体_GBK" w:cs="方正黑体_GBK" w:hint="eastAsia"/>
                          <w:bCs/>
                          <w:szCs w:val="21"/>
                        </w:rPr>
                        <w:t xml:space="preserve">  </w:t>
                      </w:r>
                      <w:r>
                        <w:rPr>
                          <w:rFonts w:ascii="方正黑体_GBK" w:eastAsia="方正黑体_GBK" w:hAnsi="方正黑体_GBK" w:cs="方正黑体_GBK" w:hint="eastAsia"/>
                          <w:bCs/>
                          <w:szCs w:val="21"/>
                          <w:lang w:val="nl-NL"/>
                        </w:rPr>
                        <w:t>替：DB11/T 1</w:t>
                      </w:r>
                      <w:r>
                        <w:rPr>
                          <w:rFonts w:ascii="方正黑体_GBK" w:eastAsia="方正黑体_GBK" w:hAnsi="方正黑体_GBK" w:cs="方正黑体_GBK" w:hint="eastAsia"/>
                          <w:bCs/>
                          <w:szCs w:val="21"/>
                        </w:rPr>
                        <w:t>10</w:t>
                      </w:r>
                      <w:r>
                        <w:rPr>
                          <w:rFonts w:ascii="方正黑体_GBK" w:eastAsia="方正黑体_GBK" w:hAnsi="方正黑体_GBK" w:cs="方正黑体_GBK" w:hint="eastAsia"/>
                          <w:bCs/>
                          <w:szCs w:val="21"/>
                          <w:lang w:val="nl-NL"/>
                        </w:rPr>
                        <w:t>4-20</w:t>
                      </w:r>
                      <w:r>
                        <w:rPr>
                          <w:rFonts w:ascii="方正黑体_GBK" w:eastAsia="方正黑体_GBK" w:hAnsi="方正黑体_GBK" w:cs="方正黑体_GBK" w:hint="eastAsia"/>
                          <w:bCs/>
                          <w:szCs w:val="21"/>
                        </w:rPr>
                        <w:t>1</w:t>
                      </w:r>
                      <w:r w:rsidR="00DA75EA">
                        <w:rPr>
                          <w:rFonts w:ascii="方正黑体_GBK" w:eastAsia="方正黑体_GBK" w:hAnsi="方正黑体_GBK" w:cs="方正黑体_GBK" w:hint="eastAsia"/>
                          <w:bCs/>
                          <w:szCs w:val="21"/>
                          <w:lang w:val="nl-NL"/>
                        </w:rPr>
                        <w:t>4</w:t>
                      </w:r>
                    </w:p>
                    <w:p w14:paraId="2526E8E3" w14:textId="77777777" w:rsidR="00930124" w:rsidRDefault="00000000">
                      <w:pPr>
                        <w:autoSpaceDE w:val="0"/>
                        <w:autoSpaceDN w:val="0"/>
                        <w:adjustRightInd w:val="0"/>
                        <w:snapToGrid w:val="0"/>
                        <w:ind w:firstLineChars="3018" w:firstLine="6338"/>
                        <w:rPr>
                          <w:rFonts w:ascii="黑体" w:eastAsia="黑体"/>
                          <w:lang w:val="nl-NL"/>
                        </w:rPr>
                      </w:pPr>
                      <w:r>
                        <w:rPr>
                          <w:rFonts w:ascii="方正黑体_GBK" w:eastAsia="方正黑体_GBK" w:hAnsi="方正黑体_GBK" w:cs="方正黑体_GBK" w:hint="eastAsia"/>
                          <w:bCs/>
                          <w:color w:val="000000"/>
                          <w:szCs w:val="21"/>
                          <w:lang w:val="nl-NL"/>
                        </w:rPr>
                        <w:t>备案号：JXXXX-202X</w:t>
                      </w:r>
                    </w:p>
                  </w:txbxContent>
                </v:textbox>
              </v:shape>
            </w:pict>
          </mc:Fallback>
        </mc:AlternateContent>
      </w:r>
      <w:r>
        <w:rPr>
          <w:noProof/>
          <w:sz w:val="44"/>
          <w:szCs w:val="44"/>
        </w:rPr>
        <mc:AlternateContent>
          <mc:Choice Requires="wps">
            <w:drawing>
              <wp:anchor distT="0" distB="0" distL="114300" distR="114300" simplePos="0" relativeHeight="251662336" behindDoc="0" locked="0" layoutInCell="1" allowOverlap="1" wp14:anchorId="7B4EBFD3" wp14:editId="172200CF">
                <wp:simplePos x="0" y="0"/>
                <wp:positionH relativeFrom="column">
                  <wp:posOffset>-68580</wp:posOffset>
                </wp:positionH>
                <wp:positionV relativeFrom="paragraph">
                  <wp:posOffset>1712595</wp:posOffset>
                </wp:positionV>
                <wp:extent cx="5867400" cy="0"/>
                <wp:effectExtent l="0" t="0" r="0" b="0"/>
                <wp:wrapNone/>
                <wp:docPr id="1944518963" name="直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2700">
                          <a:solidFill>
                            <a:srgbClr val="800008"/>
                          </a:solidFill>
                          <a:round/>
                        </a:ln>
                        <a:effectLst/>
                      </wps:spPr>
                      <wps:bodyPr/>
                    </wps:wsp>
                  </a:graphicData>
                </a:graphic>
              </wp:anchor>
            </w:drawing>
          </mc:Choice>
          <mc:Fallback xmlns:wpsCustomData="http://www.wps.cn/officeDocument/2013/wpsCustomData">
            <w:pict>
              <v:line id="直线 26" o:spid="_x0000_s1026" o:spt="20" style="position:absolute;left:0pt;margin-left:-5.4pt;margin-top:134.85pt;height:0pt;width:462pt;z-index:251662336;mso-width-relative:page;mso-height-relative:page;" filled="f" stroked="t" coordsize="21600,21600" o:gfxdata="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ZUuXM2AAAAAsB&#10;AAAPAAAAAAAAAAEAIAAAADgAAABkcnMvZG93bnJldi54bWxQSwECFAAUAAAACACHTuJAJdt1cswB&#10;AABvAwAADgAAAAAAAAABACAAAAA9AQAAZHJzL2Uyb0RvYy54bWxQSwUGAAAAAAYABgBZAQAAewUA&#10;AAAA&#10;">
                <v:fill on="f" focussize="0,0"/>
                <v:stroke weight="1pt" color="#800008" joinstyle="round"/>
                <v:imagedata o:title=""/>
                <o:lock v:ext="edit" aspectratio="f"/>
              </v:line>
            </w:pict>
          </mc:Fallback>
        </mc:AlternateContent>
      </w:r>
      <w:r>
        <w:rPr>
          <w:rFonts w:eastAsia="黑体" w:hint="eastAsia"/>
          <w:sz w:val="44"/>
          <w:szCs w:val="44"/>
        </w:rPr>
        <w:t xml:space="preserve"> </w:t>
      </w:r>
      <w:r>
        <w:rPr>
          <w:rFonts w:eastAsia="黑体"/>
          <w:sz w:val="44"/>
          <w:szCs w:val="44"/>
        </w:rPr>
        <w:t>北京市地方标准</w:t>
      </w:r>
      <w:r>
        <w:rPr>
          <w:rFonts w:eastAsia="黑体"/>
          <w:sz w:val="48"/>
        </w:rPr>
        <w:tab/>
        <w:t xml:space="preserve">   </w:t>
      </w:r>
      <w:r>
        <w:rPr>
          <w:rFonts w:eastAsia="黑体"/>
          <w:position w:val="-23"/>
          <w:sz w:val="84"/>
          <w:szCs w:val="84"/>
        </w:rPr>
        <w:t>DB</w:t>
      </w:r>
    </w:p>
    <w:p w14:paraId="0431B553" w14:textId="77777777" w:rsidR="00930124" w:rsidRDefault="00930124">
      <w:pPr>
        <w:pStyle w:val="110"/>
      </w:pPr>
    </w:p>
    <w:p w14:paraId="0205EBC0" w14:textId="77777777" w:rsidR="00930124" w:rsidRDefault="00930124"/>
    <w:p w14:paraId="3831D9E0" w14:textId="77777777" w:rsidR="00930124" w:rsidRDefault="00930124"/>
    <w:p w14:paraId="6B8037E6" w14:textId="77777777" w:rsidR="00930124" w:rsidRDefault="00000000">
      <w:pPr>
        <w:spacing w:beforeLines="50" w:before="156"/>
        <w:jc w:val="center"/>
        <w:rPr>
          <w:rFonts w:ascii="黑体" w:eastAsia="黑体" w:hAnsi="黑体" w:hint="eastAsia"/>
          <w:color w:val="000000"/>
          <w:spacing w:val="56"/>
          <w:sz w:val="28"/>
          <w:szCs w:val="28"/>
        </w:rPr>
      </w:pPr>
      <w:bookmarkStart w:id="0" w:name="_Hlk219116830"/>
      <w:r>
        <w:rPr>
          <w:rFonts w:ascii="黑体" w:eastAsia="黑体" w:hAnsi="黑体" w:hint="eastAsia"/>
          <w:color w:val="000000"/>
          <w:spacing w:val="56"/>
          <w:sz w:val="28"/>
          <w:szCs w:val="28"/>
        </w:rPr>
        <w:t>北</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京</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市</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地</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方</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标</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准</w:t>
      </w:r>
    </w:p>
    <w:bookmarkEnd w:id="0"/>
    <w:p w14:paraId="30ED5503" w14:textId="77777777" w:rsidR="00930124" w:rsidRDefault="00930124">
      <w:pPr>
        <w:rPr>
          <w:rFonts w:eastAsia="黑体"/>
          <w:b/>
          <w:bCs/>
          <w:sz w:val="36"/>
          <w:szCs w:val="36"/>
        </w:rPr>
      </w:pPr>
    </w:p>
    <w:p w14:paraId="1BE321A5" w14:textId="77777777" w:rsidR="00930124" w:rsidRDefault="00930124">
      <w:pPr>
        <w:ind w:firstLine="480"/>
        <w:rPr>
          <w:szCs w:val="28"/>
        </w:rPr>
      </w:pPr>
    </w:p>
    <w:p w14:paraId="738E6A57" w14:textId="77777777" w:rsidR="00930124" w:rsidRDefault="00000000">
      <w:pPr>
        <w:spacing w:line="560" w:lineRule="exact"/>
        <w:jc w:val="center"/>
        <w:rPr>
          <w:rFonts w:ascii="黑体" w:eastAsia="黑体" w:hAnsi="黑体" w:hint="eastAsia"/>
          <w:sz w:val="44"/>
          <w:szCs w:val="44"/>
        </w:rPr>
      </w:pPr>
      <w:r>
        <w:rPr>
          <w:rFonts w:ascii="黑体" w:eastAsia="黑体" w:hAnsi="黑体" w:cs="黑体" w:hint="eastAsia"/>
          <w:sz w:val="44"/>
          <w:szCs w:val="44"/>
        </w:rPr>
        <w:t>地面辐射供暖工程防水施工和验收规程</w:t>
      </w:r>
      <w:r>
        <w:rPr>
          <w:rFonts w:ascii="黑体" w:eastAsia="黑体" w:hAnsi="黑体"/>
          <w:sz w:val="44"/>
          <w:szCs w:val="44"/>
        </w:rPr>
        <w:t xml:space="preserve"> </w:t>
      </w:r>
    </w:p>
    <w:p w14:paraId="39927CAC" w14:textId="77777777" w:rsidR="00930124" w:rsidRDefault="00000000">
      <w:pPr>
        <w:autoSpaceDE w:val="0"/>
        <w:autoSpaceDN w:val="0"/>
        <w:adjustRightInd w:val="0"/>
        <w:spacing w:line="560" w:lineRule="exact"/>
        <w:jc w:val="center"/>
        <w:rPr>
          <w:bCs/>
          <w:kern w:val="0"/>
          <w:sz w:val="32"/>
        </w:rPr>
      </w:pPr>
      <w:r>
        <w:rPr>
          <w:rFonts w:hint="eastAsia"/>
          <w:spacing w:val="-17"/>
          <w:kern w:val="0"/>
          <w:sz w:val="32"/>
        </w:rPr>
        <w:t>Specification of construction and acceptance for waterproofing of floor radiant heating building</w:t>
      </w:r>
      <w:r>
        <w:rPr>
          <w:bCs/>
          <w:kern w:val="0"/>
          <w:sz w:val="32"/>
        </w:rPr>
        <w:t xml:space="preserve"> </w:t>
      </w:r>
    </w:p>
    <w:p w14:paraId="43C5B012" w14:textId="77777777" w:rsidR="00930124" w:rsidRDefault="00930124">
      <w:pPr>
        <w:autoSpaceDE w:val="0"/>
        <w:autoSpaceDN w:val="0"/>
        <w:adjustRightInd w:val="0"/>
        <w:jc w:val="center"/>
        <w:rPr>
          <w:bCs/>
          <w:kern w:val="0"/>
          <w:sz w:val="24"/>
        </w:rPr>
      </w:pPr>
    </w:p>
    <w:p w14:paraId="1200775C" w14:textId="77777777" w:rsidR="00930124" w:rsidRDefault="00930124">
      <w:pPr>
        <w:autoSpaceDE w:val="0"/>
        <w:autoSpaceDN w:val="0"/>
        <w:adjustRightInd w:val="0"/>
        <w:jc w:val="center"/>
        <w:rPr>
          <w:bCs/>
          <w:kern w:val="0"/>
          <w:sz w:val="24"/>
        </w:rPr>
      </w:pPr>
    </w:p>
    <w:p w14:paraId="36EFCF93" w14:textId="77777777" w:rsidR="00930124" w:rsidRDefault="00930124">
      <w:pPr>
        <w:autoSpaceDE w:val="0"/>
        <w:autoSpaceDN w:val="0"/>
        <w:adjustRightInd w:val="0"/>
        <w:jc w:val="center"/>
        <w:rPr>
          <w:bCs/>
          <w:kern w:val="0"/>
          <w:sz w:val="24"/>
        </w:rPr>
      </w:pPr>
    </w:p>
    <w:p w14:paraId="28FB1B5C" w14:textId="77777777" w:rsidR="00930124" w:rsidRDefault="00930124">
      <w:pPr>
        <w:autoSpaceDE w:val="0"/>
        <w:autoSpaceDN w:val="0"/>
        <w:adjustRightInd w:val="0"/>
        <w:jc w:val="center"/>
        <w:rPr>
          <w:bCs/>
          <w:kern w:val="0"/>
          <w:sz w:val="24"/>
        </w:rPr>
      </w:pPr>
    </w:p>
    <w:p w14:paraId="445573E9" w14:textId="731B8CE7" w:rsidR="00930124" w:rsidRDefault="00000000">
      <w:pPr>
        <w:autoSpaceDE w:val="0"/>
        <w:autoSpaceDN w:val="0"/>
        <w:adjustRightInd w:val="0"/>
        <w:spacing w:line="560" w:lineRule="exact"/>
        <w:jc w:val="center"/>
        <w:rPr>
          <w:b/>
          <w:kern w:val="0"/>
          <w:sz w:val="28"/>
          <w:szCs w:val="28"/>
        </w:rPr>
      </w:pPr>
      <w:r>
        <w:rPr>
          <w:rFonts w:hint="eastAsia"/>
          <w:b/>
          <w:kern w:val="0"/>
          <w:sz w:val="28"/>
          <w:szCs w:val="28"/>
        </w:rPr>
        <w:t xml:space="preserve">  </w:t>
      </w:r>
      <w:r>
        <w:rPr>
          <w:b/>
          <w:kern w:val="0"/>
          <w:sz w:val="28"/>
          <w:szCs w:val="28"/>
        </w:rPr>
        <w:t>编</w:t>
      </w:r>
      <w:r>
        <w:rPr>
          <w:b/>
          <w:kern w:val="0"/>
          <w:sz w:val="28"/>
          <w:szCs w:val="28"/>
        </w:rPr>
        <w:t xml:space="preserve"> </w:t>
      </w:r>
      <w:r>
        <w:rPr>
          <w:rFonts w:hint="eastAsia"/>
          <w:b/>
          <w:kern w:val="0"/>
          <w:sz w:val="28"/>
          <w:szCs w:val="28"/>
        </w:rPr>
        <w:t xml:space="preserve"> </w:t>
      </w:r>
      <w:r>
        <w:rPr>
          <w:b/>
          <w:kern w:val="0"/>
          <w:sz w:val="28"/>
          <w:szCs w:val="28"/>
        </w:rPr>
        <w:t>号：</w:t>
      </w:r>
      <w:r>
        <w:rPr>
          <w:b/>
          <w:kern w:val="0"/>
          <w:sz w:val="28"/>
          <w:szCs w:val="28"/>
        </w:rPr>
        <w:t>DB11/T 1104-20</w:t>
      </w:r>
      <w:r w:rsidR="00D4458E" w:rsidRPr="00117EA3">
        <w:rPr>
          <w:rFonts w:eastAsia="黑体"/>
          <w:b/>
          <w:bCs/>
          <w:sz w:val="28"/>
          <w:szCs w:val="28"/>
        </w:rPr>
        <w:t>xx</w:t>
      </w:r>
    </w:p>
    <w:p w14:paraId="1D4C832B" w14:textId="57ADE55A" w:rsidR="00930124" w:rsidRDefault="00000000" w:rsidP="00FA31AB">
      <w:pPr>
        <w:autoSpaceDE w:val="0"/>
        <w:autoSpaceDN w:val="0"/>
        <w:adjustRightInd w:val="0"/>
        <w:spacing w:line="560" w:lineRule="exact"/>
        <w:ind w:firstLineChars="1000" w:firstLine="2811"/>
        <w:rPr>
          <w:b/>
          <w:kern w:val="0"/>
          <w:sz w:val="28"/>
          <w:szCs w:val="28"/>
        </w:rPr>
      </w:pPr>
      <w:r>
        <w:rPr>
          <w:b/>
          <w:kern w:val="0"/>
          <w:sz w:val="28"/>
          <w:szCs w:val="28"/>
        </w:rPr>
        <w:t>备案号：</w:t>
      </w:r>
      <w:r>
        <w:rPr>
          <w:b/>
          <w:kern w:val="0"/>
          <w:sz w:val="28"/>
          <w:szCs w:val="28"/>
        </w:rPr>
        <w:t>J</w:t>
      </w:r>
      <w:r w:rsidR="00D4458E" w:rsidRPr="00117EA3">
        <w:rPr>
          <w:rFonts w:eastAsia="黑体"/>
          <w:b/>
          <w:bCs/>
          <w:sz w:val="28"/>
          <w:szCs w:val="28"/>
        </w:rPr>
        <w:t>xxxx</w:t>
      </w:r>
      <w:r w:rsidR="00D4458E">
        <w:rPr>
          <w:rFonts w:hint="eastAsia"/>
          <w:b/>
          <w:kern w:val="0"/>
          <w:sz w:val="28"/>
          <w:szCs w:val="28"/>
        </w:rPr>
        <w:t>-</w:t>
      </w:r>
      <w:r>
        <w:rPr>
          <w:b/>
          <w:kern w:val="0"/>
          <w:sz w:val="28"/>
          <w:szCs w:val="28"/>
        </w:rPr>
        <w:t>202</w:t>
      </w:r>
      <w:r w:rsidR="00D4458E" w:rsidRPr="00117EA3">
        <w:rPr>
          <w:rFonts w:eastAsia="黑体"/>
          <w:b/>
          <w:bCs/>
          <w:sz w:val="28"/>
          <w:szCs w:val="28"/>
        </w:rPr>
        <w:t>x</w:t>
      </w:r>
    </w:p>
    <w:p w14:paraId="1B50D414" w14:textId="77777777" w:rsidR="00930124" w:rsidRDefault="00930124">
      <w:pPr>
        <w:spacing w:line="560" w:lineRule="exact"/>
        <w:ind w:firstLineChars="800" w:firstLine="1920"/>
        <w:rPr>
          <w:rFonts w:ascii="宋体" w:hAnsi="宋体" w:hint="eastAsia"/>
          <w:sz w:val="24"/>
          <w:szCs w:val="21"/>
        </w:rPr>
      </w:pPr>
    </w:p>
    <w:p w14:paraId="06E4B360" w14:textId="77777777" w:rsidR="00930124" w:rsidRDefault="00930124">
      <w:pPr>
        <w:spacing w:line="360" w:lineRule="auto"/>
        <w:ind w:firstLineChars="800" w:firstLine="1920"/>
        <w:rPr>
          <w:rFonts w:ascii="宋体" w:hAnsi="宋体" w:hint="eastAsia"/>
          <w:sz w:val="24"/>
          <w:szCs w:val="21"/>
        </w:rPr>
      </w:pPr>
    </w:p>
    <w:p w14:paraId="0EC20E85" w14:textId="77777777" w:rsidR="00930124" w:rsidRDefault="00000000">
      <w:pPr>
        <w:autoSpaceDE w:val="0"/>
        <w:autoSpaceDN w:val="0"/>
        <w:adjustRightInd w:val="0"/>
        <w:spacing w:line="560" w:lineRule="exact"/>
        <w:ind w:firstLineChars="759" w:firstLine="2125"/>
        <w:rPr>
          <w:color w:val="000000"/>
          <w:sz w:val="28"/>
          <w:lang w:val="nl-NL"/>
        </w:rPr>
      </w:pPr>
      <w:r>
        <w:rPr>
          <w:rFonts w:hint="eastAsia"/>
          <w:color w:val="000000"/>
          <w:sz w:val="28"/>
          <w:lang w:val="nl-NL"/>
        </w:rPr>
        <w:t>主编单位：北京市建设工程物资协会</w:t>
      </w:r>
    </w:p>
    <w:p w14:paraId="45B3B0F9" w14:textId="77777777" w:rsidR="00930124" w:rsidRDefault="00000000">
      <w:pPr>
        <w:autoSpaceDE w:val="0"/>
        <w:autoSpaceDN w:val="0"/>
        <w:adjustRightInd w:val="0"/>
        <w:spacing w:line="560" w:lineRule="exact"/>
        <w:ind w:firstLineChars="759" w:firstLine="2125"/>
        <w:rPr>
          <w:color w:val="000000"/>
          <w:sz w:val="28"/>
          <w:lang w:val="nl-NL"/>
        </w:rPr>
      </w:pPr>
      <w:r>
        <w:rPr>
          <w:rFonts w:hint="eastAsia"/>
          <w:color w:val="000000"/>
          <w:sz w:val="28"/>
          <w:lang w:val="nl-NL"/>
        </w:rPr>
        <w:t xml:space="preserve">          </w:t>
      </w:r>
      <w:r>
        <w:rPr>
          <w:rFonts w:hint="eastAsia"/>
          <w:color w:val="000000"/>
          <w:sz w:val="28"/>
          <w:lang w:val="nl-NL"/>
        </w:rPr>
        <w:t>中建三局集团北京有限公司</w:t>
      </w:r>
    </w:p>
    <w:p w14:paraId="19992430" w14:textId="77777777" w:rsidR="00930124" w:rsidRDefault="00000000">
      <w:pPr>
        <w:autoSpaceDE w:val="0"/>
        <w:autoSpaceDN w:val="0"/>
        <w:adjustRightInd w:val="0"/>
        <w:spacing w:line="560" w:lineRule="exact"/>
        <w:ind w:firstLineChars="759" w:firstLine="2125"/>
        <w:rPr>
          <w:color w:val="000000"/>
          <w:sz w:val="28"/>
          <w:lang w:val="nl-NL"/>
        </w:rPr>
      </w:pPr>
      <w:r>
        <w:rPr>
          <w:rFonts w:hint="eastAsia"/>
          <w:color w:val="000000"/>
          <w:sz w:val="28"/>
          <w:lang w:val="nl-NL"/>
        </w:rPr>
        <w:t>批准部门：北京市市场监督管理局</w:t>
      </w:r>
    </w:p>
    <w:p w14:paraId="230E1636" w14:textId="77777777" w:rsidR="00930124" w:rsidRDefault="00000000">
      <w:pPr>
        <w:autoSpaceDE w:val="0"/>
        <w:autoSpaceDN w:val="0"/>
        <w:adjustRightInd w:val="0"/>
        <w:spacing w:line="560" w:lineRule="exact"/>
        <w:ind w:firstLineChars="759" w:firstLine="2125"/>
        <w:rPr>
          <w:color w:val="000000"/>
          <w:sz w:val="28"/>
          <w:lang w:val="nl-NL"/>
        </w:rPr>
      </w:pPr>
      <w:r>
        <w:rPr>
          <w:rFonts w:hint="eastAsia"/>
          <w:color w:val="000000"/>
          <w:sz w:val="28"/>
          <w:lang w:val="nl-NL"/>
        </w:rPr>
        <w:t>施行日期：</w:t>
      </w:r>
      <w:r>
        <w:rPr>
          <w:rFonts w:hint="eastAsia"/>
          <w:color w:val="000000"/>
          <w:sz w:val="28"/>
          <w:lang w:val="nl-NL"/>
        </w:rPr>
        <w:t>202</w:t>
      </w:r>
      <w:r w:rsidRPr="0063408C">
        <w:rPr>
          <w:rFonts w:hint="eastAsia"/>
          <w:color w:val="000000"/>
          <w:sz w:val="28"/>
          <w:lang w:val="nl-NL"/>
        </w:rPr>
        <w:t>6</w:t>
      </w:r>
      <w:r>
        <w:rPr>
          <w:rFonts w:hint="eastAsia"/>
          <w:color w:val="000000"/>
          <w:sz w:val="28"/>
          <w:lang w:val="nl-NL"/>
        </w:rPr>
        <w:t>年</w:t>
      </w:r>
      <w:r>
        <w:rPr>
          <w:rFonts w:hint="eastAsia"/>
          <w:color w:val="000000"/>
          <w:sz w:val="28"/>
          <w:lang w:val="nl-NL"/>
        </w:rPr>
        <w:t xml:space="preserve">   </w:t>
      </w:r>
      <w:r>
        <w:rPr>
          <w:rFonts w:hint="eastAsia"/>
          <w:color w:val="000000"/>
          <w:sz w:val="28"/>
          <w:lang w:val="nl-NL"/>
        </w:rPr>
        <w:t>月</w:t>
      </w:r>
      <w:r>
        <w:rPr>
          <w:rFonts w:hint="eastAsia"/>
          <w:color w:val="000000"/>
          <w:sz w:val="28"/>
          <w:lang w:val="nl-NL"/>
        </w:rPr>
        <w:t xml:space="preserve">   </w:t>
      </w:r>
      <w:r>
        <w:rPr>
          <w:rFonts w:hint="eastAsia"/>
          <w:color w:val="000000"/>
          <w:sz w:val="28"/>
          <w:lang w:val="nl-NL"/>
        </w:rPr>
        <w:t>日</w:t>
      </w:r>
    </w:p>
    <w:p w14:paraId="6E76E81C" w14:textId="77777777" w:rsidR="00930124" w:rsidRDefault="00930124">
      <w:pPr>
        <w:ind w:firstLine="420"/>
        <w:rPr>
          <w:lang w:val="nl-NL"/>
        </w:rPr>
      </w:pPr>
    </w:p>
    <w:p w14:paraId="62B379D9" w14:textId="77777777" w:rsidR="00930124" w:rsidRDefault="00930124">
      <w:pPr>
        <w:ind w:firstLine="420"/>
        <w:rPr>
          <w:lang w:val="nl-NL"/>
        </w:rPr>
      </w:pPr>
    </w:p>
    <w:p w14:paraId="1A566774" w14:textId="77777777" w:rsidR="00930124" w:rsidRDefault="00930124">
      <w:pPr>
        <w:autoSpaceDE w:val="0"/>
        <w:autoSpaceDN w:val="0"/>
        <w:adjustRightInd w:val="0"/>
        <w:jc w:val="center"/>
        <w:rPr>
          <w:b/>
          <w:color w:val="000000"/>
          <w:sz w:val="28"/>
          <w:lang w:val="nl-NL"/>
        </w:rPr>
      </w:pPr>
    </w:p>
    <w:p w14:paraId="7FCB9D03" w14:textId="77777777" w:rsidR="00930124" w:rsidRDefault="00930124">
      <w:pPr>
        <w:autoSpaceDE w:val="0"/>
        <w:autoSpaceDN w:val="0"/>
        <w:adjustRightInd w:val="0"/>
        <w:jc w:val="center"/>
        <w:rPr>
          <w:b/>
          <w:color w:val="000000"/>
          <w:sz w:val="28"/>
          <w:lang w:val="nl-NL"/>
        </w:rPr>
      </w:pPr>
    </w:p>
    <w:p w14:paraId="41536E0E" w14:textId="77777777" w:rsidR="00930124" w:rsidRDefault="00930124">
      <w:pPr>
        <w:autoSpaceDE w:val="0"/>
        <w:autoSpaceDN w:val="0"/>
        <w:adjustRightInd w:val="0"/>
        <w:jc w:val="center"/>
        <w:rPr>
          <w:b/>
          <w:color w:val="000000"/>
          <w:sz w:val="28"/>
          <w:lang w:val="nl-NL"/>
        </w:rPr>
      </w:pPr>
    </w:p>
    <w:p w14:paraId="38B1F391" w14:textId="77777777" w:rsidR="00930124" w:rsidRDefault="00000000">
      <w:pPr>
        <w:autoSpaceDE w:val="0"/>
        <w:autoSpaceDN w:val="0"/>
        <w:adjustRightInd w:val="0"/>
        <w:jc w:val="center"/>
        <w:rPr>
          <w:rFonts w:cs="黑体"/>
          <w:kern w:val="0"/>
          <w:sz w:val="44"/>
          <w:szCs w:val="44"/>
          <w:lang w:val="nl-NL"/>
        </w:rPr>
      </w:pPr>
      <w:r>
        <w:rPr>
          <w:rFonts w:hint="eastAsia"/>
          <w:b/>
          <w:color w:val="000000"/>
          <w:sz w:val="28"/>
          <w:lang w:val="nl-NL"/>
        </w:rPr>
        <w:t>202</w:t>
      </w:r>
      <w:r w:rsidRPr="0063408C">
        <w:rPr>
          <w:rFonts w:hint="eastAsia"/>
          <w:b/>
          <w:color w:val="000000"/>
          <w:sz w:val="28"/>
          <w:lang w:val="nl-NL"/>
        </w:rPr>
        <w:t>6</w:t>
      </w:r>
      <w:r>
        <w:rPr>
          <w:rFonts w:hint="eastAsia"/>
          <w:b/>
          <w:color w:val="000000"/>
          <w:sz w:val="28"/>
          <w:lang w:val="nl-NL"/>
        </w:rPr>
        <w:t>年</w:t>
      </w:r>
      <w:r>
        <w:rPr>
          <w:rFonts w:hint="eastAsia"/>
          <w:b/>
          <w:color w:val="000000"/>
          <w:sz w:val="28"/>
          <w:lang w:val="nl-NL"/>
        </w:rPr>
        <w:t xml:space="preserve"> </w:t>
      </w:r>
      <w:r>
        <w:rPr>
          <w:rFonts w:hint="eastAsia"/>
          <w:b/>
          <w:color w:val="000000"/>
          <w:sz w:val="28"/>
          <w:lang w:val="nl-NL"/>
        </w:rPr>
        <w:t>北京</w:t>
      </w:r>
    </w:p>
    <w:p w14:paraId="1DD9CB68" w14:textId="77777777" w:rsidR="00930124" w:rsidRDefault="00000000">
      <w:pPr>
        <w:snapToGrid w:val="0"/>
        <w:spacing w:line="288" w:lineRule="auto"/>
        <w:rPr>
          <w:rFonts w:ascii="宋体" w:hAnsi="宋体" w:hint="eastAsia"/>
          <w:color w:val="000000"/>
          <w:sz w:val="20"/>
          <w:szCs w:val="20"/>
          <w:lang w:val="nl-NL"/>
        </w:rPr>
      </w:pPr>
      <w:r>
        <w:rPr>
          <w:rFonts w:eastAsia="黑体"/>
          <w:color w:val="FF0000"/>
          <w:sz w:val="32"/>
          <w:szCs w:val="32"/>
          <w:lang w:val="nl-NL"/>
        </w:rPr>
        <w:br w:type="page"/>
      </w:r>
    </w:p>
    <w:p w14:paraId="475D246E" w14:textId="77777777" w:rsidR="00930124" w:rsidRPr="009F382E" w:rsidRDefault="00000000" w:rsidP="009F382E">
      <w:pPr>
        <w:snapToGrid w:val="0"/>
        <w:spacing w:beforeLines="50" w:before="156" w:line="300" w:lineRule="auto"/>
        <w:ind w:firstLineChars="200" w:firstLine="562"/>
        <w:jc w:val="center"/>
        <w:rPr>
          <w:b/>
          <w:bCs/>
          <w:sz w:val="28"/>
          <w:szCs w:val="28"/>
        </w:rPr>
      </w:pPr>
      <w:r w:rsidRPr="009F382E">
        <w:rPr>
          <w:b/>
          <w:bCs/>
          <w:sz w:val="28"/>
          <w:szCs w:val="28"/>
        </w:rPr>
        <w:lastRenderedPageBreak/>
        <w:t>前</w:t>
      </w:r>
      <w:r w:rsidRPr="009F382E">
        <w:rPr>
          <w:b/>
          <w:bCs/>
          <w:sz w:val="28"/>
          <w:szCs w:val="28"/>
        </w:rPr>
        <w:t xml:space="preserve">  </w:t>
      </w:r>
      <w:r w:rsidRPr="009F382E">
        <w:rPr>
          <w:b/>
          <w:bCs/>
          <w:sz w:val="28"/>
          <w:szCs w:val="28"/>
        </w:rPr>
        <w:t>言</w:t>
      </w:r>
    </w:p>
    <w:p w14:paraId="5B4B6D05" w14:textId="7A9B195D" w:rsidR="00930124" w:rsidRDefault="0063408C" w:rsidP="00A65E4B">
      <w:pPr>
        <w:snapToGrid w:val="0"/>
        <w:spacing w:beforeLines="50" w:before="156" w:line="300" w:lineRule="auto"/>
        <w:ind w:firstLineChars="200" w:firstLine="480"/>
        <w:rPr>
          <w:sz w:val="24"/>
        </w:rPr>
      </w:pPr>
      <w:bookmarkStart w:id="1" w:name="_Hlk218585209"/>
      <w:r w:rsidRPr="0063408C">
        <w:rPr>
          <w:rFonts w:hint="eastAsia"/>
          <w:sz w:val="24"/>
        </w:rPr>
        <w:t>根据北京市市场监督管理局《关于印发</w:t>
      </w:r>
      <w:r w:rsidRPr="0063408C">
        <w:rPr>
          <w:rFonts w:hint="eastAsia"/>
          <w:sz w:val="24"/>
        </w:rPr>
        <w:t>2025</w:t>
      </w:r>
      <w:r w:rsidRPr="0063408C">
        <w:rPr>
          <w:rFonts w:hint="eastAsia"/>
          <w:sz w:val="24"/>
        </w:rPr>
        <w:t>年北京市地方标准修订项目计划（第一批）的通知》【京市监函〔</w:t>
      </w:r>
      <w:r w:rsidRPr="0063408C">
        <w:rPr>
          <w:rFonts w:hint="eastAsia"/>
          <w:sz w:val="24"/>
        </w:rPr>
        <w:t>2025</w:t>
      </w:r>
      <w:r w:rsidRPr="0063408C">
        <w:rPr>
          <w:rFonts w:hint="eastAsia"/>
          <w:sz w:val="24"/>
        </w:rPr>
        <w:t>〕</w:t>
      </w:r>
      <w:r w:rsidRPr="0063408C">
        <w:rPr>
          <w:rFonts w:hint="eastAsia"/>
          <w:sz w:val="24"/>
        </w:rPr>
        <w:t>18</w:t>
      </w:r>
      <w:r w:rsidRPr="0063408C">
        <w:rPr>
          <w:rFonts w:hint="eastAsia"/>
          <w:sz w:val="24"/>
        </w:rPr>
        <w:t>号】</w:t>
      </w:r>
      <w:bookmarkEnd w:id="1"/>
      <w:r>
        <w:rPr>
          <w:rFonts w:hint="eastAsia"/>
          <w:sz w:val="24"/>
        </w:rPr>
        <w:t>的要求，</w:t>
      </w:r>
      <w:r w:rsidRPr="0063408C">
        <w:rPr>
          <w:rFonts w:hint="eastAsia"/>
          <w:sz w:val="24"/>
        </w:rPr>
        <w:t>规程</w:t>
      </w:r>
      <w:r>
        <w:rPr>
          <w:rFonts w:hint="eastAsia"/>
          <w:sz w:val="24"/>
        </w:rPr>
        <w:t>编制组经过广泛调查研究，认真总结近些年来地面辐射供暖防水施工的经验，参考有关国内外先进标准，并在广泛征求意见的基础上，修订本规程。</w:t>
      </w:r>
    </w:p>
    <w:p w14:paraId="77A24995" w14:textId="77777777" w:rsidR="00930124" w:rsidRDefault="00000000" w:rsidP="00A65E4B">
      <w:pPr>
        <w:snapToGrid w:val="0"/>
        <w:spacing w:beforeLines="50" w:before="156" w:line="300" w:lineRule="auto"/>
        <w:ind w:firstLineChars="200" w:firstLine="480"/>
        <w:rPr>
          <w:sz w:val="24"/>
        </w:rPr>
      </w:pPr>
      <w:r>
        <w:rPr>
          <w:rFonts w:hint="eastAsia"/>
          <w:sz w:val="24"/>
        </w:rPr>
        <w:t>本规程的主要技术内容：</w:t>
      </w:r>
      <w:r>
        <w:rPr>
          <w:rFonts w:hint="eastAsia"/>
          <w:sz w:val="24"/>
        </w:rPr>
        <w:t xml:space="preserve">1 </w:t>
      </w:r>
      <w:r>
        <w:rPr>
          <w:rFonts w:hint="eastAsia"/>
          <w:sz w:val="24"/>
        </w:rPr>
        <w:t>总则、</w:t>
      </w:r>
      <w:r>
        <w:rPr>
          <w:rFonts w:hint="eastAsia"/>
          <w:sz w:val="24"/>
        </w:rPr>
        <w:t xml:space="preserve">2 </w:t>
      </w:r>
      <w:r>
        <w:rPr>
          <w:rFonts w:hint="eastAsia"/>
          <w:sz w:val="24"/>
        </w:rPr>
        <w:t>术语、</w:t>
      </w:r>
      <w:r>
        <w:rPr>
          <w:rFonts w:hint="eastAsia"/>
          <w:sz w:val="24"/>
        </w:rPr>
        <w:t xml:space="preserve">3 </w:t>
      </w:r>
      <w:r>
        <w:rPr>
          <w:rFonts w:hint="eastAsia"/>
          <w:sz w:val="24"/>
        </w:rPr>
        <w:t>基本规定、</w:t>
      </w:r>
      <w:r>
        <w:rPr>
          <w:rFonts w:hint="eastAsia"/>
          <w:sz w:val="24"/>
        </w:rPr>
        <w:t xml:space="preserve">4 </w:t>
      </w:r>
      <w:r>
        <w:rPr>
          <w:rFonts w:hint="eastAsia"/>
          <w:sz w:val="24"/>
        </w:rPr>
        <w:t>材料、</w:t>
      </w:r>
      <w:r>
        <w:rPr>
          <w:rFonts w:hint="eastAsia"/>
          <w:sz w:val="24"/>
        </w:rPr>
        <w:t xml:space="preserve">5 </w:t>
      </w:r>
      <w:r>
        <w:rPr>
          <w:rFonts w:hint="eastAsia"/>
          <w:sz w:val="24"/>
        </w:rPr>
        <w:t>设计、</w:t>
      </w:r>
      <w:r>
        <w:rPr>
          <w:rFonts w:hint="eastAsia"/>
          <w:sz w:val="24"/>
        </w:rPr>
        <w:t xml:space="preserve">6 </w:t>
      </w:r>
      <w:r>
        <w:rPr>
          <w:rFonts w:hint="eastAsia"/>
          <w:sz w:val="24"/>
        </w:rPr>
        <w:t>施工、</w:t>
      </w:r>
      <w:r>
        <w:rPr>
          <w:rFonts w:hint="eastAsia"/>
          <w:sz w:val="24"/>
        </w:rPr>
        <w:t xml:space="preserve">7 </w:t>
      </w:r>
      <w:r>
        <w:rPr>
          <w:rFonts w:hint="eastAsia"/>
          <w:sz w:val="24"/>
        </w:rPr>
        <w:t>质量验收。</w:t>
      </w:r>
    </w:p>
    <w:p w14:paraId="27EDC122" w14:textId="77777777" w:rsidR="00930124" w:rsidRDefault="00000000" w:rsidP="00A65E4B">
      <w:pPr>
        <w:snapToGrid w:val="0"/>
        <w:spacing w:beforeLines="50" w:before="156" w:line="300" w:lineRule="auto"/>
        <w:ind w:firstLineChars="200" w:firstLine="480"/>
        <w:rPr>
          <w:sz w:val="24"/>
        </w:rPr>
      </w:pPr>
      <w:r>
        <w:rPr>
          <w:rFonts w:hint="eastAsia"/>
          <w:sz w:val="24"/>
        </w:rPr>
        <w:t>本规程修订的主要内容：</w:t>
      </w:r>
    </w:p>
    <w:p w14:paraId="6716ED52" w14:textId="77777777" w:rsidR="00930124" w:rsidRDefault="00000000" w:rsidP="00A65E4B">
      <w:pPr>
        <w:snapToGrid w:val="0"/>
        <w:spacing w:beforeLines="50" w:before="156" w:line="300" w:lineRule="auto"/>
        <w:ind w:firstLineChars="200" w:firstLine="480"/>
        <w:rPr>
          <w:sz w:val="24"/>
        </w:rPr>
      </w:pPr>
      <w:r>
        <w:rPr>
          <w:rFonts w:hint="eastAsia"/>
          <w:sz w:val="24"/>
        </w:rPr>
        <w:t>1</w:t>
      </w:r>
      <w:r>
        <w:rPr>
          <w:rFonts w:hint="eastAsia"/>
          <w:sz w:val="24"/>
        </w:rPr>
        <w:t>、修改了标准名称；</w:t>
      </w:r>
    </w:p>
    <w:p w14:paraId="759B56ED" w14:textId="77777777" w:rsidR="00930124" w:rsidRDefault="00000000" w:rsidP="00A65E4B">
      <w:pPr>
        <w:snapToGrid w:val="0"/>
        <w:spacing w:beforeLines="50" w:before="156" w:line="300" w:lineRule="auto"/>
        <w:ind w:firstLineChars="200" w:firstLine="480"/>
        <w:rPr>
          <w:sz w:val="24"/>
        </w:rPr>
      </w:pPr>
      <w:r>
        <w:rPr>
          <w:rFonts w:hint="eastAsia"/>
          <w:sz w:val="24"/>
        </w:rPr>
        <w:t>2</w:t>
      </w:r>
      <w:r>
        <w:rPr>
          <w:rFonts w:hint="eastAsia"/>
          <w:sz w:val="24"/>
        </w:rPr>
        <w:t>、增加了“</w:t>
      </w:r>
      <w:r>
        <w:rPr>
          <w:rFonts w:hint="eastAsia"/>
          <w:sz w:val="24"/>
        </w:rPr>
        <w:t xml:space="preserve">2 </w:t>
      </w:r>
      <w:r>
        <w:rPr>
          <w:rFonts w:hint="eastAsia"/>
          <w:sz w:val="24"/>
        </w:rPr>
        <w:t>术语”、“</w:t>
      </w:r>
      <w:r>
        <w:rPr>
          <w:rFonts w:hint="eastAsia"/>
          <w:sz w:val="24"/>
        </w:rPr>
        <w:t xml:space="preserve">4.3 </w:t>
      </w:r>
      <w:r>
        <w:rPr>
          <w:rFonts w:hint="eastAsia"/>
          <w:sz w:val="24"/>
        </w:rPr>
        <w:t>配套辅助材料”和“</w:t>
      </w:r>
      <w:r>
        <w:rPr>
          <w:rFonts w:hint="eastAsia"/>
          <w:sz w:val="24"/>
        </w:rPr>
        <w:t xml:space="preserve">5.3 </w:t>
      </w:r>
      <w:r>
        <w:rPr>
          <w:rFonts w:hint="eastAsia"/>
          <w:sz w:val="24"/>
        </w:rPr>
        <w:t>细部节点防水构造设计”内容；</w:t>
      </w:r>
    </w:p>
    <w:p w14:paraId="6362B0C4" w14:textId="77777777" w:rsidR="00930124" w:rsidRDefault="00000000" w:rsidP="00A65E4B">
      <w:pPr>
        <w:snapToGrid w:val="0"/>
        <w:spacing w:beforeLines="50" w:before="156" w:line="300" w:lineRule="auto"/>
        <w:ind w:firstLineChars="200" w:firstLine="480"/>
        <w:rPr>
          <w:sz w:val="24"/>
        </w:rPr>
      </w:pPr>
      <w:r>
        <w:rPr>
          <w:rFonts w:hint="eastAsia"/>
          <w:sz w:val="24"/>
        </w:rPr>
        <w:t>3</w:t>
      </w:r>
      <w:r>
        <w:rPr>
          <w:rFonts w:hint="eastAsia"/>
          <w:sz w:val="24"/>
        </w:rPr>
        <w:t>、完善了“</w:t>
      </w:r>
      <w:r>
        <w:rPr>
          <w:rFonts w:hint="eastAsia"/>
          <w:sz w:val="24"/>
        </w:rPr>
        <w:t xml:space="preserve">3 </w:t>
      </w:r>
      <w:r>
        <w:rPr>
          <w:rFonts w:hint="eastAsia"/>
          <w:sz w:val="24"/>
        </w:rPr>
        <w:t>基本规定”章节内容；</w:t>
      </w:r>
    </w:p>
    <w:p w14:paraId="5C2433FB" w14:textId="77777777" w:rsidR="00930124" w:rsidRDefault="00000000" w:rsidP="00A65E4B">
      <w:pPr>
        <w:snapToGrid w:val="0"/>
        <w:spacing w:beforeLines="50" w:before="156" w:line="300" w:lineRule="auto"/>
        <w:ind w:firstLineChars="200" w:firstLine="480"/>
        <w:rPr>
          <w:sz w:val="24"/>
        </w:rPr>
      </w:pPr>
      <w:r>
        <w:rPr>
          <w:rFonts w:hint="eastAsia"/>
          <w:sz w:val="24"/>
        </w:rPr>
        <w:t>4</w:t>
      </w:r>
      <w:r>
        <w:rPr>
          <w:rFonts w:hint="eastAsia"/>
          <w:sz w:val="24"/>
        </w:rPr>
        <w:t>、将“</w:t>
      </w:r>
      <w:r>
        <w:rPr>
          <w:rFonts w:hint="eastAsia"/>
          <w:sz w:val="24"/>
        </w:rPr>
        <w:t xml:space="preserve">3 </w:t>
      </w:r>
      <w:r>
        <w:rPr>
          <w:rFonts w:hint="eastAsia"/>
          <w:sz w:val="24"/>
        </w:rPr>
        <w:t>材料”章节由“</w:t>
      </w:r>
      <w:r>
        <w:rPr>
          <w:rFonts w:hint="eastAsia"/>
          <w:sz w:val="24"/>
        </w:rPr>
        <w:t xml:space="preserve">3.1 </w:t>
      </w:r>
      <w:r>
        <w:rPr>
          <w:rFonts w:hint="eastAsia"/>
          <w:sz w:val="24"/>
        </w:rPr>
        <w:t>一般规定”、“</w:t>
      </w:r>
      <w:r>
        <w:rPr>
          <w:rFonts w:hint="eastAsia"/>
          <w:sz w:val="24"/>
        </w:rPr>
        <w:t xml:space="preserve">3.2 </w:t>
      </w:r>
      <w:r>
        <w:rPr>
          <w:rFonts w:hint="eastAsia"/>
          <w:sz w:val="24"/>
        </w:rPr>
        <w:t>材料性能”调整为“</w:t>
      </w:r>
      <w:r>
        <w:rPr>
          <w:rFonts w:hint="eastAsia"/>
          <w:sz w:val="24"/>
        </w:rPr>
        <w:t xml:space="preserve">4 </w:t>
      </w:r>
      <w:r>
        <w:rPr>
          <w:rFonts w:hint="eastAsia"/>
          <w:sz w:val="24"/>
        </w:rPr>
        <w:t>材料”和“</w:t>
      </w:r>
      <w:r>
        <w:rPr>
          <w:rFonts w:hint="eastAsia"/>
          <w:sz w:val="24"/>
        </w:rPr>
        <w:t xml:space="preserve">4.1 </w:t>
      </w:r>
      <w:r>
        <w:rPr>
          <w:rFonts w:hint="eastAsia"/>
          <w:sz w:val="24"/>
        </w:rPr>
        <w:t>一般规定”、“</w:t>
      </w:r>
      <w:r>
        <w:rPr>
          <w:rFonts w:hint="eastAsia"/>
          <w:sz w:val="24"/>
        </w:rPr>
        <w:t xml:space="preserve">4.2 </w:t>
      </w:r>
      <w:r>
        <w:rPr>
          <w:rFonts w:hint="eastAsia"/>
          <w:sz w:val="24"/>
        </w:rPr>
        <w:t>防水材料”和“</w:t>
      </w:r>
      <w:r>
        <w:rPr>
          <w:rFonts w:hint="eastAsia"/>
          <w:sz w:val="24"/>
        </w:rPr>
        <w:t xml:space="preserve">4.3 </w:t>
      </w:r>
      <w:r>
        <w:rPr>
          <w:rFonts w:hint="eastAsia"/>
          <w:sz w:val="24"/>
        </w:rPr>
        <w:t>配套辅助材料”三节；</w:t>
      </w:r>
    </w:p>
    <w:p w14:paraId="73EB09C9" w14:textId="77777777" w:rsidR="00930124" w:rsidRDefault="00000000" w:rsidP="00A65E4B">
      <w:pPr>
        <w:snapToGrid w:val="0"/>
        <w:spacing w:beforeLines="50" w:before="156" w:line="300" w:lineRule="auto"/>
        <w:ind w:firstLineChars="200" w:firstLine="480"/>
        <w:rPr>
          <w:sz w:val="24"/>
        </w:rPr>
      </w:pPr>
      <w:r>
        <w:rPr>
          <w:rFonts w:hint="eastAsia"/>
          <w:sz w:val="24"/>
        </w:rPr>
        <w:t>5</w:t>
      </w:r>
      <w:r>
        <w:rPr>
          <w:rFonts w:hint="eastAsia"/>
          <w:sz w:val="24"/>
        </w:rPr>
        <w:t>、调整了地面辐射供暖防水工程用材料，删除了涉及“沥青类防水材料”的相关内容；</w:t>
      </w:r>
    </w:p>
    <w:p w14:paraId="1AE3498D" w14:textId="77777777" w:rsidR="00930124" w:rsidRDefault="00000000" w:rsidP="00A65E4B">
      <w:pPr>
        <w:snapToGrid w:val="0"/>
        <w:spacing w:beforeLines="50" w:before="156" w:line="300" w:lineRule="auto"/>
        <w:ind w:firstLineChars="200" w:firstLine="480"/>
        <w:rPr>
          <w:sz w:val="24"/>
        </w:rPr>
      </w:pPr>
      <w:r>
        <w:rPr>
          <w:rFonts w:hint="eastAsia"/>
          <w:sz w:val="24"/>
        </w:rPr>
        <w:t>6</w:t>
      </w:r>
      <w:r>
        <w:rPr>
          <w:rFonts w:hint="eastAsia"/>
          <w:sz w:val="24"/>
        </w:rPr>
        <w:t>、将“</w:t>
      </w:r>
      <w:r>
        <w:rPr>
          <w:rFonts w:hint="eastAsia"/>
          <w:sz w:val="24"/>
        </w:rPr>
        <w:t xml:space="preserve">4 </w:t>
      </w:r>
      <w:r>
        <w:rPr>
          <w:rFonts w:hint="eastAsia"/>
          <w:sz w:val="24"/>
        </w:rPr>
        <w:t>构造”修改为“</w:t>
      </w:r>
      <w:r>
        <w:rPr>
          <w:rFonts w:hint="eastAsia"/>
          <w:sz w:val="24"/>
        </w:rPr>
        <w:t xml:space="preserve">5 </w:t>
      </w:r>
      <w:r>
        <w:rPr>
          <w:rFonts w:hint="eastAsia"/>
          <w:sz w:val="24"/>
        </w:rPr>
        <w:t>设计”，并完善了相关内容；</w:t>
      </w:r>
    </w:p>
    <w:p w14:paraId="1C895E7F" w14:textId="77777777" w:rsidR="00930124" w:rsidRDefault="00000000" w:rsidP="00A65E4B">
      <w:pPr>
        <w:snapToGrid w:val="0"/>
        <w:spacing w:beforeLines="50" w:before="156" w:line="300" w:lineRule="auto"/>
        <w:ind w:firstLineChars="200" w:firstLine="480"/>
        <w:rPr>
          <w:sz w:val="24"/>
        </w:rPr>
      </w:pPr>
      <w:r>
        <w:rPr>
          <w:rFonts w:hint="eastAsia"/>
          <w:sz w:val="24"/>
        </w:rPr>
        <w:t>7</w:t>
      </w:r>
      <w:r>
        <w:rPr>
          <w:rFonts w:hint="eastAsia"/>
          <w:sz w:val="24"/>
        </w:rPr>
        <w:t>、将</w:t>
      </w:r>
      <w:r>
        <w:rPr>
          <w:rFonts w:hint="eastAsia"/>
          <w:sz w:val="24"/>
        </w:rPr>
        <w:t>5.4</w:t>
      </w:r>
      <w:r>
        <w:rPr>
          <w:rFonts w:hint="eastAsia"/>
          <w:sz w:val="24"/>
        </w:rPr>
        <w:t>节拆分为两个节，删除了</w:t>
      </w:r>
      <w:r>
        <w:rPr>
          <w:rFonts w:hint="eastAsia"/>
          <w:sz w:val="24"/>
        </w:rPr>
        <w:t>5.10</w:t>
      </w:r>
      <w:r>
        <w:rPr>
          <w:rFonts w:hint="eastAsia"/>
          <w:sz w:val="24"/>
        </w:rPr>
        <w:t>、</w:t>
      </w:r>
      <w:r>
        <w:rPr>
          <w:rFonts w:hint="eastAsia"/>
          <w:sz w:val="24"/>
        </w:rPr>
        <w:t>5.11</w:t>
      </w:r>
      <w:r>
        <w:rPr>
          <w:rFonts w:hint="eastAsia"/>
          <w:sz w:val="24"/>
        </w:rPr>
        <w:t>和</w:t>
      </w:r>
      <w:r>
        <w:rPr>
          <w:rFonts w:hint="eastAsia"/>
          <w:sz w:val="24"/>
        </w:rPr>
        <w:t>5.12</w:t>
      </w:r>
      <w:proofErr w:type="gramStart"/>
      <w:r>
        <w:rPr>
          <w:rFonts w:hint="eastAsia"/>
          <w:sz w:val="24"/>
        </w:rPr>
        <w:t>三</w:t>
      </w:r>
      <w:proofErr w:type="gramEnd"/>
      <w:r>
        <w:rPr>
          <w:rFonts w:hint="eastAsia"/>
          <w:sz w:val="24"/>
        </w:rPr>
        <w:t>节的内容；</w:t>
      </w:r>
    </w:p>
    <w:p w14:paraId="5CFAF16C" w14:textId="77777777" w:rsidR="00930124" w:rsidRDefault="00000000" w:rsidP="00A65E4B">
      <w:pPr>
        <w:snapToGrid w:val="0"/>
        <w:spacing w:beforeLines="50" w:before="156" w:line="300" w:lineRule="auto"/>
        <w:ind w:firstLineChars="200" w:firstLine="480"/>
        <w:rPr>
          <w:sz w:val="24"/>
        </w:rPr>
      </w:pPr>
      <w:r>
        <w:rPr>
          <w:rFonts w:hint="eastAsia"/>
          <w:sz w:val="24"/>
        </w:rPr>
        <w:t>8</w:t>
      </w:r>
      <w:r>
        <w:rPr>
          <w:rFonts w:hint="eastAsia"/>
          <w:sz w:val="24"/>
        </w:rPr>
        <w:t>、增加了“质量验收”中“防水材料复验项目”内容。</w:t>
      </w:r>
    </w:p>
    <w:p w14:paraId="220C9A6C" w14:textId="77777777" w:rsidR="00930124" w:rsidRDefault="00000000" w:rsidP="00A65E4B">
      <w:pPr>
        <w:snapToGrid w:val="0"/>
        <w:spacing w:beforeLines="50" w:before="156" w:line="300" w:lineRule="auto"/>
        <w:ind w:firstLineChars="200" w:firstLine="480"/>
        <w:rPr>
          <w:sz w:val="24"/>
        </w:rPr>
      </w:pPr>
      <w:r>
        <w:rPr>
          <w:rFonts w:hint="eastAsia"/>
          <w:sz w:val="24"/>
        </w:rPr>
        <w:t>9</w:t>
      </w:r>
      <w:r>
        <w:rPr>
          <w:rFonts w:hint="eastAsia"/>
          <w:sz w:val="24"/>
        </w:rPr>
        <w:t>、将“附录</w:t>
      </w:r>
      <w:r>
        <w:rPr>
          <w:rFonts w:hint="eastAsia"/>
          <w:sz w:val="24"/>
        </w:rPr>
        <w:t xml:space="preserve">A </w:t>
      </w:r>
      <w:r>
        <w:rPr>
          <w:rFonts w:hint="eastAsia"/>
          <w:sz w:val="24"/>
        </w:rPr>
        <w:t>防水层厚度”相关内容调整到“</w:t>
      </w:r>
      <w:r>
        <w:rPr>
          <w:rFonts w:hint="eastAsia"/>
          <w:sz w:val="24"/>
        </w:rPr>
        <w:t>5.1</w:t>
      </w:r>
      <w:r>
        <w:rPr>
          <w:rFonts w:hint="eastAsia"/>
          <w:sz w:val="24"/>
        </w:rPr>
        <w:t>一般规定”；</w:t>
      </w:r>
    </w:p>
    <w:p w14:paraId="588CE112" w14:textId="77777777" w:rsidR="00930124" w:rsidRDefault="00000000" w:rsidP="00A65E4B">
      <w:pPr>
        <w:snapToGrid w:val="0"/>
        <w:spacing w:beforeLines="50" w:before="156" w:line="300" w:lineRule="auto"/>
        <w:ind w:firstLineChars="200" w:firstLine="480"/>
        <w:rPr>
          <w:sz w:val="24"/>
        </w:rPr>
      </w:pPr>
      <w:r>
        <w:rPr>
          <w:rFonts w:hint="eastAsia"/>
          <w:sz w:val="24"/>
        </w:rPr>
        <w:t>10</w:t>
      </w:r>
      <w:r>
        <w:rPr>
          <w:rFonts w:hint="eastAsia"/>
          <w:sz w:val="24"/>
        </w:rPr>
        <w:t>、完善了条文说明。</w:t>
      </w:r>
    </w:p>
    <w:p w14:paraId="2FA36674" w14:textId="77777777" w:rsidR="00930124" w:rsidRDefault="00000000" w:rsidP="00A65E4B">
      <w:pPr>
        <w:snapToGrid w:val="0"/>
        <w:spacing w:beforeLines="50" w:before="156" w:line="300" w:lineRule="auto"/>
        <w:ind w:firstLineChars="200" w:firstLine="480"/>
        <w:rPr>
          <w:sz w:val="24"/>
          <w:szCs w:val="21"/>
        </w:rPr>
      </w:pPr>
      <w:r>
        <w:rPr>
          <w:rFonts w:hint="eastAsia"/>
          <w:sz w:val="24"/>
        </w:rPr>
        <w:t>本规程由北京市住房和城乡建设委员会和北京市市场监督管理局共同管理，北京市住房和城乡建</w:t>
      </w:r>
      <w:r>
        <w:rPr>
          <w:sz w:val="24"/>
          <w:szCs w:val="21"/>
        </w:rPr>
        <w:t>设委员会归口、组织实施，</w:t>
      </w:r>
      <w:r>
        <w:rPr>
          <w:rFonts w:hint="eastAsia"/>
          <w:sz w:val="24"/>
          <w:szCs w:val="21"/>
        </w:rPr>
        <w:t>并组织编制单位对本规程</w:t>
      </w:r>
      <w:r>
        <w:rPr>
          <w:sz w:val="24"/>
          <w:szCs w:val="21"/>
        </w:rPr>
        <w:t>技术内容</w:t>
      </w:r>
      <w:r>
        <w:rPr>
          <w:rFonts w:hint="eastAsia"/>
          <w:sz w:val="24"/>
          <w:szCs w:val="21"/>
        </w:rPr>
        <w:t>进行</w:t>
      </w:r>
      <w:r>
        <w:rPr>
          <w:sz w:val="24"/>
          <w:szCs w:val="21"/>
        </w:rPr>
        <w:t>解释。执行过程中如有意见或建议，请寄送北京</w:t>
      </w:r>
      <w:r>
        <w:rPr>
          <w:rFonts w:hint="eastAsia"/>
          <w:sz w:val="24"/>
          <w:szCs w:val="21"/>
        </w:rPr>
        <w:t>市建设工程物资协</w:t>
      </w:r>
      <w:r>
        <w:rPr>
          <w:sz w:val="24"/>
          <w:szCs w:val="21"/>
        </w:rPr>
        <w:t>会（地址：</w:t>
      </w:r>
      <w:r>
        <w:rPr>
          <w:rFonts w:hint="eastAsia"/>
          <w:sz w:val="24"/>
        </w:rPr>
        <w:t>北京市西城区黄寺大街</w:t>
      </w:r>
      <w:r>
        <w:rPr>
          <w:rFonts w:hint="eastAsia"/>
          <w:sz w:val="24"/>
        </w:rPr>
        <w:t>24</w:t>
      </w:r>
      <w:r>
        <w:rPr>
          <w:rFonts w:hint="eastAsia"/>
          <w:sz w:val="24"/>
        </w:rPr>
        <w:t>号院</w:t>
      </w:r>
      <w:r>
        <w:rPr>
          <w:rFonts w:hint="eastAsia"/>
          <w:sz w:val="24"/>
        </w:rPr>
        <w:t>19</w:t>
      </w:r>
      <w:r>
        <w:rPr>
          <w:rFonts w:hint="eastAsia"/>
          <w:sz w:val="24"/>
        </w:rPr>
        <w:t>号楼明湖大厦</w:t>
      </w:r>
      <w:r>
        <w:rPr>
          <w:rFonts w:hint="eastAsia"/>
          <w:sz w:val="24"/>
        </w:rPr>
        <w:t>A525</w:t>
      </w:r>
      <w:r>
        <w:rPr>
          <w:sz w:val="24"/>
          <w:szCs w:val="21"/>
        </w:rPr>
        <w:t>，邮编</w:t>
      </w:r>
      <w:r>
        <w:rPr>
          <w:rFonts w:hint="eastAsia"/>
          <w:sz w:val="24"/>
          <w:szCs w:val="21"/>
        </w:rPr>
        <w:t>100011</w:t>
      </w:r>
      <w:r>
        <w:rPr>
          <w:rFonts w:hint="eastAsia"/>
          <w:sz w:val="24"/>
          <w:szCs w:val="21"/>
        </w:rPr>
        <w:t>电</w:t>
      </w:r>
      <w:r>
        <w:rPr>
          <w:sz w:val="24"/>
          <w:szCs w:val="21"/>
        </w:rPr>
        <w:t>话</w:t>
      </w:r>
      <w:r>
        <w:rPr>
          <w:rFonts w:hint="eastAsia"/>
          <w:sz w:val="24"/>
          <w:szCs w:val="21"/>
        </w:rPr>
        <w:t>：</w:t>
      </w:r>
      <w:r>
        <w:rPr>
          <w:rFonts w:hint="eastAsia"/>
          <w:sz w:val="24"/>
          <w:szCs w:val="21"/>
        </w:rPr>
        <w:t>010-</w:t>
      </w:r>
      <w:r>
        <w:rPr>
          <w:rFonts w:hint="eastAsia"/>
          <w:sz w:val="24"/>
        </w:rPr>
        <w:t>82994779</w:t>
      </w:r>
      <w:r>
        <w:rPr>
          <w:rFonts w:hint="eastAsia"/>
          <w:sz w:val="24"/>
          <w:szCs w:val="21"/>
        </w:rPr>
        <w:t>；</w:t>
      </w:r>
      <w:r>
        <w:rPr>
          <w:sz w:val="24"/>
          <w:szCs w:val="21"/>
        </w:rPr>
        <w:t>电子邮箱：</w:t>
      </w:r>
      <w:hyperlink r:id="rId14" w:history="1">
        <w:r w:rsidR="00930124">
          <w:rPr>
            <w:rFonts w:hint="eastAsia"/>
            <w:sz w:val="24"/>
          </w:rPr>
          <w:t>china_wzxh@163.com</w:t>
        </w:r>
      </w:hyperlink>
      <w:r>
        <w:rPr>
          <w:sz w:val="24"/>
          <w:szCs w:val="21"/>
        </w:rPr>
        <w:t>）。</w:t>
      </w:r>
    </w:p>
    <w:p w14:paraId="2A9E2DBC" w14:textId="77777777" w:rsidR="00930124" w:rsidRDefault="00000000" w:rsidP="00A65E4B">
      <w:pPr>
        <w:spacing w:line="300" w:lineRule="auto"/>
        <w:ind w:firstLineChars="200" w:firstLine="480"/>
        <w:rPr>
          <w:sz w:val="24"/>
        </w:rPr>
      </w:pPr>
      <w:r>
        <w:rPr>
          <w:rFonts w:hint="eastAsia"/>
          <w:sz w:val="24"/>
        </w:rPr>
        <w:t>本规程主编单位：北京市建设工程物资协会</w:t>
      </w:r>
    </w:p>
    <w:p w14:paraId="114D449D" w14:textId="77777777" w:rsidR="00930124" w:rsidRDefault="00000000" w:rsidP="00A65E4B">
      <w:pPr>
        <w:spacing w:line="300" w:lineRule="auto"/>
        <w:ind w:firstLineChars="1000" w:firstLine="2400"/>
        <w:rPr>
          <w:sz w:val="24"/>
        </w:rPr>
      </w:pPr>
      <w:r>
        <w:rPr>
          <w:rFonts w:hint="eastAsia"/>
          <w:sz w:val="24"/>
        </w:rPr>
        <w:t>中建三局集团北京有限公司</w:t>
      </w:r>
    </w:p>
    <w:p w14:paraId="5C4E012B" w14:textId="77777777" w:rsidR="00930124" w:rsidRDefault="00000000" w:rsidP="00A65E4B">
      <w:pPr>
        <w:spacing w:line="300" w:lineRule="auto"/>
        <w:ind w:firstLineChars="200" w:firstLine="480"/>
        <w:rPr>
          <w:sz w:val="24"/>
        </w:rPr>
      </w:pPr>
      <w:r>
        <w:rPr>
          <w:rFonts w:hint="eastAsia"/>
          <w:sz w:val="24"/>
        </w:rPr>
        <w:lastRenderedPageBreak/>
        <w:t>本规程参编单位：北京东方雨虹防水技术股份有限公司</w:t>
      </w:r>
    </w:p>
    <w:p w14:paraId="378FA90F" w14:textId="77777777" w:rsidR="00930124" w:rsidRDefault="00000000" w:rsidP="00A65E4B">
      <w:pPr>
        <w:spacing w:line="300" w:lineRule="auto"/>
        <w:ind w:firstLineChars="1000" w:firstLine="2400"/>
        <w:rPr>
          <w:sz w:val="24"/>
        </w:rPr>
      </w:pPr>
      <w:r>
        <w:rPr>
          <w:rFonts w:hint="eastAsia"/>
          <w:sz w:val="24"/>
        </w:rPr>
        <w:t>武汉市</w:t>
      </w:r>
      <w:proofErr w:type="gramStart"/>
      <w:r>
        <w:rPr>
          <w:rFonts w:hint="eastAsia"/>
          <w:sz w:val="24"/>
        </w:rPr>
        <w:t>科达云石</w:t>
      </w:r>
      <w:proofErr w:type="gramEnd"/>
      <w:r>
        <w:rPr>
          <w:rFonts w:hint="eastAsia"/>
          <w:sz w:val="24"/>
        </w:rPr>
        <w:t>护理材料有限公司</w:t>
      </w:r>
    </w:p>
    <w:p w14:paraId="1D558782" w14:textId="77777777" w:rsidR="00930124" w:rsidRDefault="00000000" w:rsidP="00A65E4B">
      <w:pPr>
        <w:spacing w:line="300" w:lineRule="auto"/>
        <w:ind w:firstLineChars="1000" w:firstLine="2400"/>
        <w:rPr>
          <w:sz w:val="24"/>
        </w:rPr>
      </w:pPr>
      <w:r>
        <w:rPr>
          <w:rFonts w:hint="eastAsia"/>
          <w:sz w:val="24"/>
        </w:rPr>
        <w:t>北京城建北方集团有限公司</w:t>
      </w:r>
    </w:p>
    <w:p w14:paraId="753C3EA5" w14:textId="77777777" w:rsidR="00930124" w:rsidRDefault="00000000" w:rsidP="00A65E4B">
      <w:pPr>
        <w:spacing w:line="300" w:lineRule="auto"/>
        <w:ind w:firstLineChars="1000" w:firstLine="2400"/>
        <w:rPr>
          <w:sz w:val="24"/>
        </w:rPr>
      </w:pPr>
      <w:r>
        <w:rPr>
          <w:rFonts w:hint="eastAsia"/>
          <w:sz w:val="24"/>
        </w:rPr>
        <w:t>中铁二十四局集团（北京公司）</w:t>
      </w:r>
    </w:p>
    <w:p w14:paraId="233C3787" w14:textId="77777777" w:rsidR="00930124" w:rsidRDefault="00000000" w:rsidP="00A65E4B">
      <w:pPr>
        <w:spacing w:line="300" w:lineRule="auto"/>
        <w:ind w:firstLineChars="1000" w:firstLine="2400"/>
        <w:rPr>
          <w:sz w:val="24"/>
        </w:rPr>
      </w:pPr>
      <w:r>
        <w:rPr>
          <w:rFonts w:hint="eastAsia"/>
          <w:sz w:val="24"/>
        </w:rPr>
        <w:t>北京市建筑工程装饰集团有限公司</w:t>
      </w:r>
    </w:p>
    <w:p w14:paraId="582B0BFC" w14:textId="77777777" w:rsidR="00930124" w:rsidRDefault="00000000" w:rsidP="00A65E4B">
      <w:pPr>
        <w:spacing w:line="300" w:lineRule="auto"/>
        <w:ind w:firstLineChars="1000" w:firstLine="2400"/>
        <w:rPr>
          <w:sz w:val="24"/>
        </w:rPr>
      </w:pPr>
      <w:r>
        <w:rPr>
          <w:rFonts w:hint="eastAsia"/>
          <w:sz w:val="24"/>
        </w:rPr>
        <w:t>北京宇阳泽丽防水材料有限责任公司</w:t>
      </w:r>
    </w:p>
    <w:p w14:paraId="0677A981" w14:textId="77777777" w:rsidR="00930124" w:rsidRDefault="00000000" w:rsidP="00A65E4B">
      <w:pPr>
        <w:spacing w:line="300" w:lineRule="auto"/>
        <w:ind w:firstLineChars="1000" w:firstLine="2400"/>
        <w:rPr>
          <w:sz w:val="24"/>
        </w:rPr>
      </w:pPr>
      <w:r>
        <w:rPr>
          <w:rFonts w:hint="eastAsia"/>
          <w:sz w:val="24"/>
        </w:rPr>
        <w:t>北京立高立德工程技术有限公司</w:t>
      </w:r>
    </w:p>
    <w:p w14:paraId="1983D95A" w14:textId="23046612" w:rsidR="00A65E4B" w:rsidRDefault="00000000" w:rsidP="00A65E4B">
      <w:pPr>
        <w:spacing w:line="300" w:lineRule="auto"/>
        <w:ind w:leftChars="274" w:left="2975" w:hangingChars="1000" w:hanging="2400"/>
        <w:rPr>
          <w:sz w:val="24"/>
        </w:rPr>
      </w:pPr>
      <w:r>
        <w:rPr>
          <w:rFonts w:hint="eastAsia"/>
          <w:sz w:val="24"/>
        </w:rPr>
        <w:t>本规程主要起草人员：</w:t>
      </w:r>
      <w:bookmarkStart w:id="2" w:name="_Hlk212713905"/>
      <w:r w:rsidR="00A65E4B">
        <w:rPr>
          <w:rFonts w:hint="eastAsia"/>
          <w:sz w:val="24"/>
        </w:rPr>
        <w:t xml:space="preserve"> </w:t>
      </w:r>
      <w:r w:rsidRPr="00A65E4B">
        <w:rPr>
          <w:rFonts w:hint="eastAsia"/>
          <w:sz w:val="24"/>
        </w:rPr>
        <w:t>尚华胜</w:t>
      </w:r>
      <w:r w:rsidR="00A65E4B">
        <w:rPr>
          <w:rFonts w:hint="eastAsia"/>
          <w:sz w:val="24"/>
        </w:rPr>
        <w:t xml:space="preserve"> </w:t>
      </w:r>
      <w:r w:rsidR="00C601A9">
        <w:rPr>
          <w:rFonts w:hint="eastAsia"/>
          <w:sz w:val="24"/>
        </w:rPr>
        <w:t xml:space="preserve"> </w:t>
      </w:r>
      <w:proofErr w:type="gramStart"/>
      <w:r w:rsidR="00E056B4" w:rsidRPr="00A65E4B">
        <w:rPr>
          <w:rFonts w:hint="eastAsia"/>
          <w:sz w:val="24"/>
        </w:rPr>
        <w:t>廉</w:t>
      </w:r>
      <w:proofErr w:type="gramEnd"/>
      <w:r w:rsidR="00A65E4B">
        <w:rPr>
          <w:rFonts w:hint="eastAsia"/>
          <w:sz w:val="24"/>
        </w:rPr>
        <w:t xml:space="preserve">  </w:t>
      </w:r>
      <w:r w:rsidR="00E056B4" w:rsidRPr="00A65E4B">
        <w:rPr>
          <w:rFonts w:hint="eastAsia"/>
          <w:sz w:val="24"/>
        </w:rPr>
        <w:t>冠</w:t>
      </w:r>
      <w:r w:rsidR="00A65E4B">
        <w:rPr>
          <w:rFonts w:hint="eastAsia"/>
          <w:sz w:val="24"/>
        </w:rPr>
        <w:t xml:space="preserve"> </w:t>
      </w:r>
      <w:r w:rsidR="00C601A9">
        <w:rPr>
          <w:rFonts w:hint="eastAsia"/>
          <w:sz w:val="24"/>
        </w:rPr>
        <w:t xml:space="preserve"> </w:t>
      </w:r>
      <w:r w:rsidR="00E056B4" w:rsidRPr="00A65E4B">
        <w:rPr>
          <w:rFonts w:hint="eastAsia"/>
          <w:sz w:val="24"/>
        </w:rPr>
        <w:t>徐忠成</w:t>
      </w:r>
      <w:r w:rsidR="00A65E4B">
        <w:rPr>
          <w:rFonts w:hint="eastAsia"/>
          <w:sz w:val="24"/>
        </w:rPr>
        <w:t xml:space="preserve"> </w:t>
      </w:r>
      <w:r w:rsidR="00C601A9">
        <w:rPr>
          <w:rFonts w:hint="eastAsia"/>
          <w:sz w:val="24"/>
        </w:rPr>
        <w:t xml:space="preserve"> </w:t>
      </w:r>
      <w:r w:rsidRPr="00A65E4B">
        <w:rPr>
          <w:rFonts w:hint="eastAsia"/>
          <w:sz w:val="24"/>
        </w:rPr>
        <w:t>胡京波</w:t>
      </w:r>
      <w:r w:rsidR="00A65E4B">
        <w:rPr>
          <w:rFonts w:hint="eastAsia"/>
          <w:sz w:val="24"/>
        </w:rPr>
        <w:t xml:space="preserve"> </w:t>
      </w:r>
      <w:r w:rsidR="00C601A9">
        <w:rPr>
          <w:rFonts w:hint="eastAsia"/>
          <w:sz w:val="24"/>
        </w:rPr>
        <w:t xml:space="preserve"> </w:t>
      </w:r>
      <w:proofErr w:type="gramStart"/>
      <w:r w:rsidRPr="00A65E4B">
        <w:rPr>
          <w:rFonts w:hint="eastAsia"/>
          <w:sz w:val="24"/>
        </w:rPr>
        <w:t>崔</w:t>
      </w:r>
      <w:proofErr w:type="gramEnd"/>
      <w:r w:rsidR="00A65E4B">
        <w:rPr>
          <w:rFonts w:hint="eastAsia"/>
          <w:sz w:val="24"/>
        </w:rPr>
        <w:t xml:space="preserve">  </w:t>
      </w:r>
      <w:proofErr w:type="gramStart"/>
      <w:r w:rsidRPr="00A65E4B">
        <w:rPr>
          <w:rFonts w:hint="eastAsia"/>
          <w:sz w:val="24"/>
        </w:rPr>
        <w:t>畅</w:t>
      </w:r>
      <w:proofErr w:type="gramEnd"/>
      <w:r w:rsidR="00A65E4B">
        <w:rPr>
          <w:rFonts w:hint="eastAsia"/>
          <w:sz w:val="24"/>
        </w:rPr>
        <w:t xml:space="preserve"> </w:t>
      </w:r>
      <w:r w:rsidR="00C601A9">
        <w:rPr>
          <w:rFonts w:hint="eastAsia"/>
          <w:sz w:val="24"/>
        </w:rPr>
        <w:t xml:space="preserve"> </w:t>
      </w:r>
      <w:proofErr w:type="gramStart"/>
      <w:r w:rsidR="00423139" w:rsidRPr="00A65E4B">
        <w:rPr>
          <w:rFonts w:hint="eastAsia"/>
          <w:sz w:val="24"/>
        </w:rPr>
        <w:t>杜昆文</w:t>
      </w:r>
      <w:bookmarkEnd w:id="2"/>
      <w:proofErr w:type="gramEnd"/>
      <w:r w:rsidR="00A65E4B">
        <w:rPr>
          <w:rFonts w:hint="eastAsia"/>
          <w:sz w:val="24"/>
        </w:rPr>
        <w:t xml:space="preserve"> </w:t>
      </w:r>
    </w:p>
    <w:p w14:paraId="37AE5D01" w14:textId="7ACC8D1D" w:rsidR="00930124" w:rsidRPr="00A65E4B" w:rsidRDefault="00000000" w:rsidP="00A65E4B">
      <w:pPr>
        <w:spacing w:line="300" w:lineRule="auto"/>
        <w:ind w:firstLineChars="1300" w:firstLine="3120"/>
        <w:rPr>
          <w:sz w:val="24"/>
        </w:rPr>
      </w:pPr>
      <w:r w:rsidRPr="00A65E4B">
        <w:rPr>
          <w:rFonts w:hint="eastAsia"/>
          <w:sz w:val="24"/>
        </w:rPr>
        <w:t>范坤哲</w:t>
      </w:r>
      <w:r w:rsidR="00A65E4B">
        <w:rPr>
          <w:rFonts w:hint="eastAsia"/>
          <w:sz w:val="24"/>
        </w:rPr>
        <w:t xml:space="preserve"> </w:t>
      </w:r>
      <w:r w:rsidR="00C601A9">
        <w:rPr>
          <w:rFonts w:hint="eastAsia"/>
          <w:sz w:val="24"/>
        </w:rPr>
        <w:t xml:space="preserve"> </w:t>
      </w:r>
      <w:r w:rsidRPr="00A65E4B">
        <w:rPr>
          <w:rFonts w:hint="eastAsia"/>
          <w:sz w:val="24"/>
        </w:rPr>
        <w:t>何俊鹏……</w:t>
      </w:r>
      <w:r w:rsidRPr="00A65E4B">
        <w:rPr>
          <w:rFonts w:hint="eastAsia"/>
          <w:sz w:val="24"/>
        </w:rPr>
        <w:t xml:space="preserve"> </w:t>
      </w:r>
    </w:p>
    <w:p w14:paraId="3732D079" w14:textId="627C3943" w:rsidR="00930124" w:rsidRDefault="00000000" w:rsidP="00A65E4B">
      <w:pPr>
        <w:adjustRightInd w:val="0"/>
        <w:snapToGrid w:val="0"/>
        <w:spacing w:beforeLines="50" w:before="156" w:line="300" w:lineRule="auto"/>
        <w:ind w:leftChars="270" w:left="2967" w:hangingChars="1000" w:hanging="2400"/>
        <w:jc w:val="left"/>
        <w:rPr>
          <w:sz w:val="24"/>
          <w:szCs w:val="21"/>
        </w:rPr>
      </w:pPr>
      <w:r>
        <w:rPr>
          <w:rFonts w:hint="eastAsia"/>
          <w:sz w:val="24"/>
        </w:rPr>
        <w:t>本规程主要审查人员：</w:t>
      </w:r>
    </w:p>
    <w:p w14:paraId="33747505" w14:textId="77777777" w:rsidR="00930124" w:rsidRDefault="00000000" w:rsidP="003946C4">
      <w:pPr>
        <w:spacing w:line="360" w:lineRule="auto"/>
        <w:jc w:val="center"/>
        <w:rPr>
          <w:rFonts w:eastAsia="仿宋_GB2312"/>
          <w:bCs/>
          <w:sz w:val="36"/>
        </w:rPr>
      </w:pPr>
      <w:r>
        <w:rPr>
          <w:rFonts w:eastAsia="仿宋_GB2312"/>
          <w:bCs/>
          <w:sz w:val="36"/>
        </w:rPr>
        <w:br w:type="page"/>
      </w:r>
      <w:r>
        <w:rPr>
          <w:rFonts w:eastAsia="仿宋_GB2312"/>
          <w:bCs/>
          <w:sz w:val="36"/>
        </w:rPr>
        <w:lastRenderedPageBreak/>
        <w:t>目</w:t>
      </w:r>
      <w:r>
        <w:rPr>
          <w:rFonts w:eastAsia="仿宋_GB2312" w:hint="eastAsia"/>
          <w:bCs/>
          <w:sz w:val="36"/>
        </w:rPr>
        <w:t xml:space="preserve">   </w:t>
      </w:r>
      <w:r>
        <w:rPr>
          <w:rFonts w:eastAsia="仿宋_GB2312" w:hint="eastAsia"/>
          <w:bCs/>
          <w:sz w:val="36"/>
        </w:rPr>
        <w:t>次</w:t>
      </w:r>
    </w:p>
    <w:p w14:paraId="15BA0A19" w14:textId="77777777" w:rsidR="00930124" w:rsidRPr="00097AD1" w:rsidRDefault="00000000" w:rsidP="00D03119">
      <w:pPr>
        <w:spacing w:afterLines="50" w:after="156"/>
        <w:ind w:left="336" w:hangingChars="160" w:hanging="336"/>
        <w:jc w:val="distribute"/>
        <w:rPr>
          <w:szCs w:val="21"/>
        </w:rPr>
      </w:pPr>
      <w:r w:rsidRPr="00097AD1">
        <w:rPr>
          <w:rStyle w:val="af9"/>
          <w:rFonts w:eastAsia="黑体"/>
          <w:szCs w:val="21"/>
        </w:rPr>
        <w:fldChar w:fldCharType="begin"/>
      </w:r>
      <w:r w:rsidRPr="00097AD1">
        <w:rPr>
          <w:rStyle w:val="af9"/>
          <w:rFonts w:eastAsia="黑体"/>
          <w:szCs w:val="21"/>
        </w:rPr>
        <w:instrText xml:space="preserve"> TOC \o "1-2" \h \z \u </w:instrText>
      </w:r>
      <w:r w:rsidRPr="00097AD1">
        <w:rPr>
          <w:rStyle w:val="af9"/>
          <w:rFonts w:eastAsia="黑体"/>
          <w:szCs w:val="21"/>
        </w:rPr>
        <w:fldChar w:fldCharType="separate"/>
      </w:r>
      <w:r w:rsidRPr="00097AD1">
        <w:rPr>
          <w:rStyle w:val="af9"/>
          <w:rFonts w:eastAsia="黑体"/>
          <w:szCs w:val="21"/>
        </w:rPr>
        <w:fldChar w:fldCharType="end"/>
      </w:r>
      <w:r w:rsidRPr="00097AD1">
        <w:rPr>
          <w:rFonts w:hint="eastAsia"/>
          <w:b/>
          <w:bCs/>
          <w:szCs w:val="21"/>
        </w:rPr>
        <w:t>1</w:t>
      </w:r>
      <w:r w:rsidRPr="00097AD1">
        <w:rPr>
          <w:rFonts w:hint="eastAsia"/>
          <w:szCs w:val="21"/>
        </w:rPr>
        <w:t xml:space="preserve"> </w:t>
      </w:r>
      <w:r w:rsidRPr="00097AD1">
        <w:rPr>
          <w:szCs w:val="21"/>
        </w:rPr>
        <w:t>总</w:t>
      </w:r>
      <w:r w:rsidRPr="00097AD1">
        <w:rPr>
          <w:rFonts w:hint="eastAsia"/>
          <w:szCs w:val="21"/>
        </w:rPr>
        <w:t xml:space="preserve"> </w:t>
      </w:r>
      <w:r w:rsidRPr="00097AD1">
        <w:rPr>
          <w:szCs w:val="21"/>
        </w:rPr>
        <w:t>则</w:t>
      </w:r>
      <w:r w:rsidRPr="00097AD1">
        <w:rPr>
          <w:szCs w:val="21"/>
        </w:rPr>
        <w:t xml:space="preserve"> ······················</w:t>
      </w:r>
      <w:bookmarkStart w:id="3" w:name="OLE_LINK4"/>
      <w:r w:rsidRPr="00097AD1">
        <w:rPr>
          <w:szCs w:val="21"/>
        </w:rPr>
        <w:t>···························</w:t>
      </w:r>
      <w:bookmarkEnd w:id="3"/>
      <w:r w:rsidRPr="00097AD1">
        <w:rPr>
          <w:szCs w:val="21"/>
        </w:rPr>
        <w:t>·············································</w:t>
      </w:r>
      <w:r w:rsidRPr="00097AD1">
        <w:rPr>
          <w:rFonts w:hint="eastAsia"/>
          <w:szCs w:val="21"/>
        </w:rPr>
        <w:t>01</w:t>
      </w:r>
    </w:p>
    <w:p w14:paraId="1D222D49" w14:textId="77777777" w:rsidR="00930124" w:rsidRPr="00097AD1" w:rsidRDefault="00000000" w:rsidP="00D03119">
      <w:pPr>
        <w:spacing w:afterLines="50" w:after="156"/>
        <w:ind w:left="337" w:hangingChars="160" w:hanging="337"/>
        <w:jc w:val="distribute"/>
        <w:rPr>
          <w:szCs w:val="21"/>
        </w:rPr>
      </w:pPr>
      <w:r w:rsidRPr="00097AD1">
        <w:rPr>
          <w:rFonts w:hint="eastAsia"/>
          <w:b/>
          <w:bCs/>
          <w:szCs w:val="21"/>
        </w:rPr>
        <w:t>2</w:t>
      </w:r>
      <w:r w:rsidRPr="00097AD1">
        <w:rPr>
          <w:rFonts w:hint="eastAsia"/>
          <w:szCs w:val="21"/>
        </w:rPr>
        <w:t xml:space="preserve"> </w:t>
      </w:r>
      <w:r w:rsidRPr="00097AD1">
        <w:rPr>
          <w:rFonts w:hint="eastAsia"/>
          <w:szCs w:val="21"/>
        </w:rPr>
        <w:t>术</w:t>
      </w:r>
      <w:r w:rsidRPr="00097AD1">
        <w:rPr>
          <w:rFonts w:hint="eastAsia"/>
          <w:szCs w:val="21"/>
        </w:rPr>
        <w:t xml:space="preserve"> </w:t>
      </w:r>
      <w:r w:rsidRPr="00097AD1">
        <w:rPr>
          <w:rFonts w:hint="eastAsia"/>
          <w:szCs w:val="21"/>
        </w:rPr>
        <w:t>语</w:t>
      </w:r>
      <w:r w:rsidRPr="00097AD1">
        <w:rPr>
          <w:szCs w:val="21"/>
        </w:rPr>
        <w:t>·······························································································</w:t>
      </w:r>
      <w:r w:rsidRPr="00097AD1">
        <w:rPr>
          <w:rFonts w:hint="eastAsia"/>
          <w:szCs w:val="21"/>
        </w:rPr>
        <w:t>02</w:t>
      </w:r>
    </w:p>
    <w:p w14:paraId="433018F2" w14:textId="77777777" w:rsidR="00930124" w:rsidRPr="00097AD1" w:rsidRDefault="00000000" w:rsidP="00D03119">
      <w:pPr>
        <w:spacing w:afterLines="50" w:after="156"/>
        <w:ind w:leftChars="3" w:left="345" w:hangingChars="161" w:hanging="339"/>
        <w:jc w:val="distribute"/>
        <w:rPr>
          <w:szCs w:val="21"/>
        </w:rPr>
      </w:pPr>
      <w:r w:rsidRPr="00097AD1">
        <w:rPr>
          <w:rFonts w:hint="eastAsia"/>
          <w:b/>
          <w:bCs/>
          <w:szCs w:val="21"/>
        </w:rPr>
        <w:t>3</w:t>
      </w:r>
      <w:r w:rsidRPr="00097AD1">
        <w:rPr>
          <w:rFonts w:hint="eastAsia"/>
          <w:szCs w:val="21"/>
        </w:rPr>
        <w:t xml:space="preserve"> </w:t>
      </w:r>
      <w:r w:rsidRPr="00097AD1">
        <w:rPr>
          <w:rFonts w:hint="eastAsia"/>
          <w:szCs w:val="21"/>
        </w:rPr>
        <w:t>基本规定</w:t>
      </w:r>
      <w:r w:rsidRPr="00097AD1">
        <w:rPr>
          <w:szCs w:val="21"/>
        </w:rPr>
        <w:t xml:space="preserve"> ························································································· </w:t>
      </w:r>
      <w:r w:rsidRPr="00097AD1">
        <w:rPr>
          <w:rFonts w:hint="eastAsia"/>
          <w:szCs w:val="21"/>
        </w:rPr>
        <w:t>03</w:t>
      </w:r>
    </w:p>
    <w:p w14:paraId="2739C412" w14:textId="77777777" w:rsidR="00930124" w:rsidRPr="00097AD1" w:rsidRDefault="00000000" w:rsidP="00D03119">
      <w:pPr>
        <w:spacing w:afterLines="50" w:after="156"/>
        <w:ind w:leftChars="3" w:left="345" w:hangingChars="161" w:hanging="339"/>
        <w:jc w:val="distribute"/>
        <w:rPr>
          <w:szCs w:val="21"/>
        </w:rPr>
      </w:pPr>
      <w:r w:rsidRPr="00097AD1">
        <w:rPr>
          <w:rFonts w:hint="eastAsia"/>
          <w:b/>
          <w:bCs/>
          <w:szCs w:val="21"/>
        </w:rPr>
        <w:t>4</w:t>
      </w:r>
      <w:r w:rsidRPr="00097AD1">
        <w:rPr>
          <w:rFonts w:hint="eastAsia"/>
          <w:szCs w:val="21"/>
        </w:rPr>
        <w:t xml:space="preserve"> </w:t>
      </w:r>
      <w:r w:rsidRPr="00097AD1">
        <w:rPr>
          <w:rFonts w:hint="eastAsia"/>
          <w:szCs w:val="21"/>
        </w:rPr>
        <w:t>材</w:t>
      </w:r>
      <w:r w:rsidRPr="00097AD1">
        <w:rPr>
          <w:rFonts w:hint="eastAsia"/>
          <w:szCs w:val="21"/>
        </w:rPr>
        <w:t xml:space="preserve"> </w:t>
      </w:r>
      <w:r w:rsidRPr="00097AD1">
        <w:rPr>
          <w:rFonts w:hint="eastAsia"/>
          <w:szCs w:val="21"/>
        </w:rPr>
        <w:t>料</w:t>
      </w:r>
      <w:r w:rsidRPr="00097AD1">
        <w:rPr>
          <w:szCs w:val="21"/>
        </w:rPr>
        <w:t xml:space="preserve"> ······························································································ </w:t>
      </w:r>
      <w:r w:rsidRPr="00097AD1">
        <w:rPr>
          <w:rFonts w:hint="eastAsia"/>
          <w:szCs w:val="21"/>
        </w:rPr>
        <w:t>04</w:t>
      </w:r>
    </w:p>
    <w:p w14:paraId="6E23BD4E" w14:textId="77777777" w:rsidR="00930124" w:rsidRPr="00097AD1" w:rsidRDefault="00000000" w:rsidP="00D03119">
      <w:pPr>
        <w:spacing w:afterLines="50" w:after="156"/>
        <w:ind w:leftChars="104" w:left="342" w:hangingChars="59" w:hanging="124"/>
        <w:jc w:val="distribute"/>
        <w:rPr>
          <w:szCs w:val="21"/>
        </w:rPr>
      </w:pPr>
      <w:r w:rsidRPr="00097AD1">
        <w:rPr>
          <w:rFonts w:hint="eastAsia"/>
          <w:b/>
          <w:bCs/>
          <w:szCs w:val="21"/>
        </w:rPr>
        <w:t>4.1</w:t>
      </w:r>
      <w:r w:rsidRPr="00097AD1">
        <w:rPr>
          <w:rFonts w:hint="eastAsia"/>
          <w:szCs w:val="21"/>
        </w:rPr>
        <w:t xml:space="preserve"> </w:t>
      </w:r>
      <w:r w:rsidRPr="00097AD1">
        <w:rPr>
          <w:szCs w:val="21"/>
        </w:rPr>
        <w:t>一般规定</w:t>
      </w:r>
      <w:r w:rsidRPr="00097AD1">
        <w:rPr>
          <w:szCs w:val="21"/>
        </w:rPr>
        <w:t xml:space="preserve"> ····················································································· </w:t>
      </w:r>
      <w:r w:rsidRPr="00097AD1">
        <w:rPr>
          <w:rFonts w:hint="eastAsia"/>
          <w:szCs w:val="21"/>
        </w:rPr>
        <w:t>04</w:t>
      </w:r>
    </w:p>
    <w:p w14:paraId="6C224036" w14:textId="6E55CFC7" w:rsidR="00930124" w:rsidRPr="00097AD1" w:rsidRDefault="00000000" w:rsidP="00D03119">
      <w:pPr>
        <w:spacing w:afterLines="50" w:after="156"/>
        <w:ind w:leftChars="104" w:left="342" w:hangingChars="59" w:hanging="124"/>
        <w:jc w:val="distribute"/>
        <w:rPr>
          <w:b/>
          <w:bCs/>
          <w:szCs w:val="21"/>
        </w:rPr>
      </w:pPr>
      <w:r w:rsidRPr="00097AD1">
        <w:rPr>
          <w:rFonts w:hint="eastAsia"/>
          <w:b/>
          <w:bCs/>
          <w:szCs w:val="21"/>
        </w:rPr>
        <w:t xml:space="preserve">4.2 </w:t>
      </w:r>
      <w:r w:rsidRPr="00097AD1">
        <w:rPr>
          <w:rFonts w:hint="eastAsia"/>
          <w:szCs w:val="21"/>
        </w:rPr>
        <w:t>防水材料</w:t>
      </w:r>
      <w:r w:rsidRPr="00097AD1">
        <w:rPr>
          <w:szCs w:val="21"/>
        </w:rPr>
        <w:t xml:space="preserve"> ······················································································ </w:t>
      </w:r>
      <w:r w:rsidRPr="00097AD1">
        <w:rPr>
          <w:rFonts w:hint="eastAsia"/>
          <w:szCs w:val="21"/>
        </w:rPr>
        <w:t>0</w:t>
      </w:r>
      <w:r w:rsidR="00F9121D" w:rsidRPr="00097AD1">
        <w:rPr>
          <w:rFonts w:hint="eastAsia"/>
          <w:szCs w:val="21"/>
        </w:rPr>
        <w:t>5</w:t>
      </w:r>
    </w:p>
    <w:p w14:paraId="79064097" w14:textId="77777777" w:rsidR="00930124" w:rsidRPr="00097AD1" w:rsidRDefault="00000000" w:rsidP="00D03119">
      <w:pPr>
        <w:spacing w:afterLines="50" w:after="156"/>
        <w:ind w:leftChars="104" w:left="342" w:hangingChars="59" w:hanging="124"/>
        <w:jc w:val="distribute"/>
        <w:rPr>
          <w:b/>
          <w:bCs/>
          <w:szCs w:val="21"/>
        </w:rPr>
      </w:pPr>
      <w:r w:rsidRPr="00097AD1">
        <w:rPr>
          <w:rFonts w:hint="eastAsia"/>
          <w:b/>
          <w:bCs/>
          <w:szCs w:val="21"/>
        </w:rPr>
        <w:t xml:space="preserve">4.3 </w:t>
      </w:r>
      <w:r w:rsidRPr="00097AD1">
        <w:rPr>
          <w:rFonts w:hint="eastAsia"/>
          <w:szCs w:val="21"/>
        </w:rPr>
        <w:t>配套辅助材料</w:t>
      </w:r>
      <w:r w:rsidRPr="00097AD1">
        <w:rPr>
          <w:szCs w:val="21"/>
        </w:rPr>
        <w:t xml:space="preserve"> ·············································································· </w:t>
      </w:r>
      <w:r w:rsidRPr="00097AD1">
        <w:rPr>
          <w:rFonts w:hint="eastAsia"/>
          <w:szCs w:val="21"/>
        </w:rPr>
        <w:t>05</w:t>
      </w:r>
    </w:p>
    <w:p w14:paraId="7FE8CD20" w14:textId="3DEAAEE4" w:rsidR="00930124" w:rsidRPr="00097AD1" w:rsidRDefault="00000000" w:rsidP="00D03119">
      <w:pPr>
        <w:spacing w:afterLines="50" w:after="156"/>
        <w:ind w:leftChars="3" w:left="345" w:hangingChars="161" w:hanging="339"/>
        <w:jc w:val="distribute"/>
        <w:rPr>
          <w:b/>
          <w:bCs/>
          <w:szCs w:val="21"/>
        </w:rPr>
      </w:pPr>
      <w:r w:rsidRPr="00097AD1">
        <w:rPr>
          <w:rFonts w:hint="eastAsia"/>
          <w:b/>
          <w:bCs/>
          <w:szCs w:val="21"/>
        </w:rPr>
        <w:t>5</w:t>
      </w:r>
      <w:r w:rsidRPr="00097AD1">
        <w:rPr>
          <w:rFonts w:hint="eastAsia"/>
          <w:szCs w:val="21"/>
        </w:rPr>
        <w:t xml:space="preserve"> </w:t>
      </w:r>
      <w:r w:rsidRPr="00097AD1">
        <w:rPr>
          <w:rFonts w:hint="eastAsia"/>
          <w:szCs w:val="21"/>
        </w:rPr>
        <w:t>设</w:t>
      </w:r>
      <w:r w:rsidRPr="00097AD1">
        <w:rPr>
          <w:rFonts w:hint="eastAsia"/>
          <w:szCs w:val="21"/>
        </w:rPr>
        <w:t xml:space="preserve"> </w:t>
      </w:r>
      <w:r w:rsidRPr="00097AD1">
        <w:rPr>
          <w:rFonts w:hint="eastAsia"/>
          <w:szCs w:val="21"/>
        </w:rPr>
        <w:t>计</w:t>
      </w:r>
      <w:r w:rsidRPr="00097AD1">
        <w:rPr>
          <w:szCs w:val="21"/>
        </w:rPr>
        <w:t xml:space="preserve"> ······························································································ </w:t>
      </w:r>
      <w:r w:rsidRPr="00097AD1">
        <w:rPr>
          <w:rFonts w:hint="eastAsia"/>
          <w:szCs w:val="21"/>
        </w:rPr>
        <w:t>0</w:t>
      </w:r>
      <w:r w:rsidR="00F9121D" w:rsidRPr="00097AD1">
        <w:rPr>
          <w:rFonts w:hint="eastAsia"/>
          <w:szCs w:val="21"/>
        </w:rPr>
        <w:t>7</w:t>
      </w:r>
    </w:p>
    <w:p w14:paraId="21123099" w14:textId="27520662" w:rsidR="00930124" w:rsidRPr="00097AD1" w:rsidRDefault="00000000" w:rsidP="00D03119">
      <w:pPr>
        <w:spacing w:afterLines="50" w:after="156"/>
        <w:ind w:leftChars="104" w:left="342" w:hangingChars="59" w:hanging="124"/>
        <w:jc w:val="distribute"/>
        <w:rPr>
          <w:b/>
          <w:bCs/>
          <w:szCs w:val="21"/>
        </w:rPr>
      </w:pPr>
      <w:r w:rsidRPr="00097AD1">
        <w:rPr>
          <w:rFonts w:hint="eastAsia"/>
          <w:b/>
          <w:bCs/>
          <w:szCs w:val="21"/>
        </w:rPr>
        <w:t>5.1</w:t>
      </w:r>
      <w:r w:rsidRPr="00097AD1">
        <w:rPr>
          <w:rFonts w:hint="eastAsia"/>
          <w:szCs w:val="21"/>
        </w:rPr>
        <w:t xml:space="preserve"> </w:t>
      </w:r>
      <w:r w:rsidRPr="00097AD1">
        <w:rPr>
          <w:szCs w:val="21"/>
        </w:rPr>
        <w:t>一般规定</w:t>
      </w:r>
      <w:r w:rsidRPr="00097AD1">
        <w:rPr>
          <w:szCs w:val="21"/>
        </w:rPr>
        <w:t xml:space="preserve"> ···················································································· </w:t>
      </w:r>
      <w:r w:rsidRPr="00097AD1">
        <w:rPr>
          <w:rFonts w:hint="eastAsia"/>
          <w:szCs w:val="21"/>
        </w:rPr>
        <w:t>0</w:t>
      </w:r>
      <w:r w:rsidR="00F9121D" w:rsidRPr="00097AD1">
        <w:rPr>
          <w:rFonts w:hint="eastAsia"/>
          <w:szCs w:val="21"/>
        </w:rPr>
        <w:t>7</w:t>
      </w:r>
    </w:p>
    <w:p w14:paraId="51DF2DAE" w14:textId="6D5874A0" w:rsidR="00930124" w:rsidRPr="00097AD1" w:rsidRDefault="00000000" w:rsidP="00D03119">
      <w:pPr>
        <w:spacing w:afterLines="50" w:after="156"/>
        <w:ind w:leftChars="104" w:left="342" w:hangingChars="59" w:hanging="124"/>
        <w:jc w:val="distribute"/>
        <w:rPr>
          <w:b/>
          <w:bCs/>
          <w:szCs w:val="21"/>
        </w:rPr>
      </w:pPr>
      <w:r w:rsidRPr="00097AD1">
        <w:rPr>
          <w:rFonts w:hint="eastAsia"/>
          <w:b/>
          <w:bCs/>
          <w:szCs w:val="21"/>
        </w:rPr>
        <w:t>5.2</w:t>
      </w:r>
      <w:r w:rsidRPr="00097AD1">
        <w:rPr>
          <w:rFonts w:hint="eastAsia"/>
          <w:szCs w:val="21"/>
        </w:rPr>
        <w:t xml:space="preserve"> </w:t>
      </w:r>
      <w:r w:rsidRPr="00097AD1">
        <w:rPr>
          <w:rFonts w:hint="eastAsia"/>
          <w:szCs w:val="21"/>
        </w:rPr>
        <w:t>基本防水</w:t>
      </w:r>
      <w:r w:rsidRPr="00097AD1">
        <w:rPr>
          <w:szCs w:val="21"/>
        </w:rPr>
        <w:t>构造</w:t>
      </w:r>
      <w:r w:rsidRPr="00097AD1">
        <w:rPr>
          <w:rFonts w:hint="eastAsia"/>
          <w:szCs w:val="21"/>
        </w:rPr>
        <w:t>设计</w:t>
      </w:r>
      <w:r w:rsidRPr="00097AD1">
        <w:rPr>
          <w:szCs w:val="21"/>
        </w:rPr>
        <w:t xml:space="preserve"> ········································································ </w:t>
      </w:r>
      <w:r w:rsidRPr="00097AD1">
        <w:rPr>
          <w:rFonts w:hint="eastAsia"/>
          <w:szCs w:val="21"/>
        </w:rPr>
        <w:t>0</w:t>
      </w:r>
      <w:r w:rsidR="00F9121D" w:rsidRPr="00097AD1">
        <w:rPr>
          <w:rFonts w:hint="eastAsia"/>
          <w:szCs w:val="21"/>
        </w:rPr>
        <w:t>8</w:t>
      </w:r>
    </w:p>
    <w:p w14:paraId="79E84CB7" w14:textId="24713FAB" w:rsidR="00930124" w:rsidRPr="00097AD1" w:rsidRDefault="00000000" w:rsidP="00D03119">
      <w:pPr>
        <w:spacing w:afterLines="50" w:after="156"/>
        <w:ind w:leftChars="104" w:left="342" w:hangingChars="59" w:hanging="124"/>
        <w:jc w:val="distribute"/>
        <w:rPr>
          <w:szCs w:val="21"/>
        </w:rPr>
      </w:pPr>
      <w:r w:rsidRPr="00097AD1">
        <w:rPr>
          <w:rFonts w:hint="eastAsia"/>
          <w:b/>
          <w:bCs/>
          <w:szCs w:val="21"/>
        </w:rPr>
        <w:t>5.3</w:t>
      </w:r>
      <w:r w:rsidRPr="00097AD1">
        <w:rPr>
          <w:rFonts w:hint="eastAsia"/>
          <w:szCs w:val="21"/>
        </w:rPr>
        <w:t xml:space="preserve"> </w:t>
      </w:r>
      <w:r w:rsidRPr="00097AD1">
        <w:rPr>
          <w:rFonts w:hint="eastAsia"/>
          <w:szCs w:val="21"/>
        </w:rPr>
        <w:t>细部节点防水</w:t>
      </w:r>
      <w:r w:rsidRPr="00097AD1">
        <w:rPr>
          <w:szCs w:val="21"/>
        </w:rPr>
        <w:t>构造</w:t>
      </w:r>
      <w:r w:rsidRPr="00097AD1">
        <w:rPr>
          <w:rFonts w:hint="eastAsia"/>
          <w:szCs w:val="21"/>
        </w:rPr>
        <w:t>设计</w:t>
      </w:r>
      <w:r w:rsidRPr="00097AD1">
        <w:rPr>
          <w:rFonts w:hint="eastAsia"/>
          <w:szCs w:val="21"/>
        </w:rPr>
        <w:t xml:space="preserve"> </w:t>
      </w:r>
      <w:r w:rsidRPr="00097AD1">
        <w:rPr>
          <w:szCs w:val="21"/>
        </w:rPr>
        <w:t>···································································</w:t>
      </w:r>
      <w:r w:rsidRPr="00097AD1">
        <w:rPr>
          <w:rFonts w:hint="eastAsia"/>
          <w:szCs w:val="21"/>
        </w:rPr>
        <w:t>0</w:t>
      </w:r>
      <w:r w:rsidR="00F9121D" w:rsidRPr="00097AD1">
        <w:rPr>
          <w:rFonts w:hint="eastAsia"/>
          <w:szCs w:val="21"/>
        </w:rPr>
        <w:t>9</w:t>
      </w:r>
    </w:p>
    <w:p w14:paraId="5FD406E2" w14:textId="63000F8B" w:rsidR="00930124" w:rsidRPr="00097AD1" w:rsidRDefault="00000000" w:rsidP="00D03119">
      <w:pPr>
        <w:spacing w:afterLines="50" w:after="156"/>
        <w:ind w:leftChars="3" w:left="345" w:hangingChars="161" w:hanging="339"/>
        <w:jc w:val="distribute"/>
        <w:rPr>
          <w:b/>
          <w:bCs/>
          <w:szCs w:val="21"/>
        </w:rPr>
      </w:pPr>
      <w:r w:rsidRPr="00097AD1">
        <w:rPr>
          <w:rFonts w:hint="eastAsia"/>
          <w:b/>
          <w:bCs/>
          <w:szCs w:val="21"/>
        </w:rPr>
        <w:t>6</w:t>
      </w:r>
      <w:r w:rsidRPr="00097AD1">
        <w:rPr>
          <w:rFonts w:hint="eastAsia"/>
          <w:szCs w:val="21"/>
        </w:rPr>
        <w:t xml:space="preserve"> </w:t>
      </w:r>
      <w:r w:rsidRPr="00097AD1">
        <w:rPr>
          <w:rFonts w:hint="eastAsia"/>
          <w:szCs w:val="21"/>
        </w:rPr>
        <w:t>施</w:t>
      </w:r>
      <w:r w:rsidRPr="00097AD1">
        <w:rPr>
          <w:rFonts w:hint="eastAsia"/>
          <w:szCs w:val="21"/>
        </w:rPr>
        <w:t xml:space="preserve"> </w:t>
      </w:r>
      <w:r w:rsidRPr="00097AD1">
        <w:rPr>
          <w:rFonts w:hint="eastAsia"/>
          <w:szCs w:val="21"/>
        </w:rPr>
        <w:t>工</w:t>
      </w:r>
      <w:r w:rsidRPr="00097AD1">
        <w:rPr>
          <w:szCs w:val="21"/>
        </w:rPr>
        <w:t xml:space="preserve"> ······························································································ </w:t>
      </w:r>
      <w:r w:rsidRPr="00097AD1">
        <w:rPr>
          <w:rFonts w:hint="eastAsia"/>
          <w:szCs w:val="21"/>
        </w:rPr>
        <w:t>1</w:t>
      </w:r>
      <w:r w:rsidR="00F9121D" w:rsidRPr="00097AD1">
        <w:rPr>
          <w:rFonts w:hint="eastAsia"/>
          <w:szCs w:val="21"/>
        </w:rPr>
        <w:t>3</w:t>
      </w:r>
    </w:p>
    <w:p w14:paraId="6418F66C" w14:textId="70BE0A14" w:rsidR="00930124" w:rsidRPr="00097AD1" w:rsidRDefault="00000000" w:rsidP="00D03119">
      <w:pPr>
        <w:spacing w:afterLines="50" w:after="156"/>
        <w:ind w:leftChars="104" w:left="342" w:hangingChars="59" w:hanging="124"/>
        <w:jc w:val="distribute"/>
        <w:rPr>
          <w:b/>
          <w:bCs/>
          <w:szCs w:val="21"/>
        </w:rPr>
      </w:pPr>
      <w:r w:rsidRPr="00097AD1">
        <w:rPr>
          <w:rFonts w:hint="eastAsia"/>
          <w:b/>
          <w:bCs/>
          <w:szCs w:val="21"/>
        </w:rPr>
        <w:t>6.1</w:t>
      </w:r>
      <w:r w:rsidRPr="00097AD1">
        <w:rPr>
          <w:rFonts w:hint="eastAsia"/>
          <w:szCs w:val="21"/>
        </w:rPr>
        <w:t xml:space="preserve"> </w:t>
      </w:r>
      <w:r w:rsidRPr="00097AD1">
        <w:rPr>
          <w:szCs w:val="21"/>
        </w:rPr>
        <w:t>一般规定</w:t>
      </w:r>
      <w:r w:rsidRPr="00097AD1">
        <w:rPr>
          <w:szCs w:val="21"/>
        </w:rPr>
        <w:t xml:space="preserve"> ··················································································· </w:t>
      </w:r>
      <w:r w:rsidRPr="00097AD1">
        <w:rPr>
          <w:rFonts w:hint="eastAsia"/>
          <w:szCs w:val="21"/>
        </w:rPr>
        <w:t>1</w:t>
      </w:r>
      <w:r w:rsidR="00F9121D" w:rsidRPr="00097AD1">
        <w:rPr>
          <w:rFonts w:hint="eastAsia"/>
          <w:szCs w:val="21"/>
        </w:rPr>
        <w:t>3</w:t>
      </w:r>
    </w:p>
    <w:p w14:paraId="2CB283C6" w14:textId="17D090CF" w:rsidR="00930124" w:rsidRPr="00097AD1" w:rsidRDefault="00000000" w:rsidP="00D03119">
      <w:pPr>
        <w:spacing w:afterLines="50" w:after="156"/>
        <w:ind w:leftChars="104" w:left="342" w:hangingChars="59" w:hanging="124"/>
        <w:jc w:val="distribute"/>
        <w:rPr>
          <w:b/>
          <w:bCs/>
          <w:szCs w:val="21"/>
        </w:rPr>
      </w:pPr>
      <w:r w:rsidRPr="00097AD1">
        <w:rPr>
          <w:rFonts w:hint="eastAsia"/>
          <w:b/>
          <w:bCs/>
          <w:szCs w:val="21"/>
        </w:rPr>
        <w:t xml:space="preserve">6.2 </w:t>
      </w:r>
      <w:r w:rsidRPr="00097AD1">
        <w:rPr>
          <w:szCs w:val="21"/>
        </w:rPr>
        <w:t>施工准备</w:t>
      </w:r>
      <w:r w:rsidRPr="00097AD1">
        <w:rPr>
          <w:szCs w:val="21"/>
        </w:rPr>
        <w:t xml:space="preserve"> ···················································································· </w:t>
      </w:r>
      <w:r w:rsidRPr="00097AD1">
        <w:rPr>
          <w:rFonts w:hint="eastAsia"/>
          <w:szCs w:val="21"/>
        </w:rPr>
        <w:t>1</w:t>
      </w:r>
      <w:r w:rsidR="00F9121D" w:rsidRPr="00097AD1">
        <w:rPr>
          <w:rFonts w:hint="eastAsia"/>
          <w:szCs w:val="21"/>
        </w:rPr>
        <w:t>4</w:t>
      </w:r>
    </w:p>
    <w:p w14:paraId="5776040B" w14:textId="1785E2B3" w:rsidR="00930124" w:rsidRPr="00097AD1" w:rsidRDefault="00000000" w:rsidP="00D03119">
      <w:pPr>
        <w:spacing w:afterLines="50" w:after="156"/>
        <w:ind w:leftChars="104" w:left="342" w:hangingChars="59" w:hanging="124"/>
        <w:jc w:val="distribute"/>
        <w:rPr>
          <w:b/>
          <w:bCs/>
          <w:szCs w:val="21"/>
        </w:rPr>
      </w:pPr>
      <w:r w:rsidRPr="00097AD1">
        <w:rPr>
          <w:rFonts w:hint="eastAsia"/>
          <w:b/>
          <w:bCs/>
          <w:szCs w:val="21"/>
        </w:rPr>
        <w:t>6.3</w:t>
      </w:r>
      <w:r w:rsidRPr="00097AD1">
        <w:rPr>
          <w:rFonts w:hint="eastAsia"/>
          <w:szCs w:val="21"/>
        </w:rPr>
        <w:t xml:space="preserve"> </w:t>
      </w:r>
      <w:r w:rsidRPr="00097AD1">
        <w:rPr>
          <w:szCs w:val="21"/>
        </w:rPr>
        <w:t>聚合物乳液防水涂料施工</w:t>
      </w:r>
      <w:r w:rsidRPr="00097AD1">
        <w:rPr>
          <w:szCs w:val="21"/>
        </w:rPr>
        <w:t xml:space="preserve"> ······························································ </w:t>
      </w:r>
      <w:r w:rsidRPr="00097AD1">
        <w:rPr>
          <w:rFonts w:hint="eastAsia"/>
          <w:szCs w:val="21"/>
        </w:rPr>
        <w:t>1</w:t>
      </w:r>
      <w:r w:rsidR="00F9121D" w:rsidRPr="00097AD1">
        <w:rPr>
          <w:rFonts w:hint="eastAsia"/>
          <w:szCs w:val="21"/>
        </w:rPr>
        <w:t>4</w:t>
      </w:r>
    </w:p>
    <w:p w14:paraId="6585EDEA" w14:textId="45AE5725" w:rsidR="00930124" w:rsidRPr="00097AD1" w:rsidRDefault="00000000" w:rsidP="00D03119">
      <w:pPr>
        <w:spacing w:afterLines="50" w:after="156"/>
        <w:ind w:leftChars="104" w:left="342" w:hangingChars="59" w:hanging="124"/>
        <w:jc w:val="distribute"/>
        <w:rPr>
          <w:b/>
          <w:bCs/>
          <w:szCs w:val="21"/>
        </w:rPr>
      </w:pPr>
      <w:r w:rsidRPr="00097AD1">
        <w:rPr>
          <w:rFonts w:hint="eastAsia"/>
          <w:b/>
          <w:bCs/>
          <w:szCs w:val="21"/>
        </w:rPr>
        <w:t>6.4</w:t>
      </w:r>
      <w:r w:rsidRPr="00097AD1">
        <w:rPr>
          <w:rFonts w:hint="eastAsia"/>
          <w:szCs w:val="21"/>
        </w:rPr>
        <w:t xml:space="preserve"> </w:t>
      </w:r>
      <w:r w:rsidRPr="00097AD1">
        <w:rPr>
          <w:szCs w:val="21"/>
        </w:rPr>
        <w:t>聚合物水泥防水涂料施工</w:t>
      </w:r>
      <w:r w:rsidRPr="00097AD1">
        <w:rPr>
          <w:szCs w:val="21"/>
        </w:rPr>
        <w:t xml:space="preserve"> ······························································· </w:t>
      </w:r>
      <w:r w:rsidRPr="00097AD1">
        <w:rPr>
          <w:rFonts w:hint="eastAsia"/>
          <w:szCs w:val="21"/>
        </w:rPr>
        <w:t>1</w:t>
      </w:r>
      <w:r w:rsidR="00F9121D" w:rsidRPr="00097AD1">
        <w:rPr>
          <w:rFonts w:hint="eastAsia"/>
          <w:szCs w:val="21"/>
        </w:rPr>
        <w:t>5</w:t>
      </w:r>
    </w:p>
    <w:p w14:paraId="5E0514A1" w14:textId="020F6E41" w:rsidR="00930124" w:rsidRPr="00097AD1" w:rsidRDefault="00000000" w:rsidP="00D03119">
      <w:pPr>
        <w:spacing w:afterLines="50" w:after="156"/>
        <w:ind w:leftChars="104" w:left="342" w:hangingChars="59" w:hanging="124"/>
        <w:jc w:val="distribute"/>
        <w:rPr>
          <w:b/>
          <w:bCs/>
          <w:szCs w:val="21"/>
        </w:rPr>
      </w:pPr>
      <w:r w:rsidRPr="00097AD1">
        <w:rPr>
          <w:rFonts w:hint="eastAsia"/>
          <w:b/>
          <w:bCs/>
          <w:szCs w:val="21"/>
        </w:rPr>
        <w:t>6.5</w:t>
      </w:r>
      <w:r w:rsidRPr="00097AD1">
        <w:rPr>
          <w:rFonts w:hint="eastAsia"/>
          <w:szCs w:val="21"/>
        </w:rPr>
        <w:t xml:space="preserve"> </w:t>
      </w:r>
      <w:r w:rsidRPr="00097AD1">
        <w:rPr>
          <w:szCs w:val="21"/>
        </w:rPr>
        <w:t>聚合物</w:t>
      </w:r>
      <w:r w:rsidRPr="00097AD1">
        <w:rPr>
          <w:rFonts w:hint="eastAsia"/>
          <w:szCs w:val="21"/>
        </w:rPr>
        <w:t>水泥</w:t>
      </w:r>
      <w:r w:rsidRPr="00097AD1">
        <w:rPr>
          <w:szCs w:val="21"/>
        </w:rPr>
        <w:t>防水砂浆及浆料施工</w:t>
      </w:r>
      <w:r w:rsidRPr="00097AD1">
        <w:rPr>
          <w:szCs w:val="21"/>
        </w:rPr>
        <w:t xml:space="preserve"> ······················································ </w:t>
      </w:r>
      <w:r w:rsidRPr="00097AD1">
        <w:rPr>
          <w:rFonts w:hint="eastAsia"/>
          <w:szCs w:val="21"/>
        </w:rPr>
        <w:t>1</w:t>
      </w:r>
      <w:r w:rsidR="00F9121D" w:rsidRPr="00097AD1">
        <w:rPr>
          <w:rFonts w:hint="eastAsia"/>
          <w:szCs w:val="21"/>
        </w:rPr>
        <w:t>5</w:t>
      </w:r>
    </w:p>
    <w:p w14:paraId="03F5508A" w14:textId="59A4624C" w:rsidR="00930124" w:rsidRPr="00097AD1" w:rsidRDefault="00000000" w:rsidP="00D03119">
      <w:pPr>
        <w:spacing w:afterLines="50" w:after="156"/>
        <w:ind w:leftChars="104" w:left="342" w:hangingChars="59" w:hanging="124"/>
        <w:jc w:val="distribute"/>
        <w:rPr>
          <w:b/>
          <w:bCs/>
          <w:szCs w:val="21"/>
        </w:rPr>
      </w:pPr>
      <w:r w:rsidRPr="00097AD1">
        <w:rPr>
          <w:rFonts w:hint="eastAsia"/>
          <w:b/>
          <w:bCs/>
          <w:szCs w:val="21"/>
        </w:rPr>
        <w:t>6.6</w:t>
      </w:r>
      <w:r w:rsidRPr="00097AD1">
        <w:rPr>
          <w:rFonts w:hint="eastAsia"/>
          <w:szCs w:val="21"/>
        </w:rPr>
        <w:t xml:space="preserve"> </w:t>
      </w:r>
      <w:r w:rsidRPr="00097AD1">
        <w:rPr>
          <w:rFonts w:hint="eastAsia"/>
          <w:szCs w:val="21"/>
        </w:rPr>
        <w:t>单组分聚氨酯（聚脲）防水涂料</w:t>
      </w:r>
      <w:r w:rsidRPr="00097AD1">
        <w:rPr>
          <w:szCs w:val="21"/>
        </w:rPr>
        <w:t>施工</w:t>
      </w:r>
      <w:r w:rsidRPr="00097AD1">
        <w:rPr>
          <w:szCs w:val="21"/>
        </w:rPr>
        <w:t xml:space="preserve"> ··················································· </w:t>
      </w:r>
      <w:r w:rsidRPr="00097AD1">
        <w:rPr>
          <w:rFonts w:hint="eastAsia"/>
          <w:szCs w:val="21"/>
        </w:rPr>
        <w:t>1</w:t>
      </w:r>
      <w:r w:rsidR="00F9121D" w:rsidRPr="00097AD1">
        <w:rPr>
          <w:rFonts w:hint="eastAsia"/>
          <w:szCs w:val="21"/>
        </w:rPr>
        <w:t>6</w:t>
      </w:r>
    </w:p>
    <w:p w14:paraId="751F6EC2" w14:textId="6BCF0122" w:rsidR="00930124" w:rsidRPr="00097AD1" w:rsidRDefault="00000000" w:rsidP="00D03119">
      <w:pPr>
        <w:spacing w:afterLines="50" w:after="156"/>
        <w:ind w:leftChars="104" w:left="342" w:hangingChars="59" w:hanging="124"/>
        <w:jc w:val="distribute"/>
        <w:rPr>
          <w:b/>
          <w:bCs/>
          <w:szCs w:val="21"/>
        </w:rPr>
      </w:pPr>
      <w:r w:rsidRPr="00097AD1">
        <w:rPr>
          <w:rFonts w:hint="eastAsia"/>
          <w:b/>
          <w:bCs/>
          <w:szCs w:val="21"/>
        </w:rPr>
        <w:t xml:space="preserve">6.7 </w:t>
      </w:r>
      <w:r w:rsidRPr="00097AD1">
        <w:rPr>
          <w:szCs w:val="21"/>
        </w:rPr>
        <w:t>掺防水剂防水砂浆施工</w:t>
      </w:r>
      <w:r w:rsidRPr="00097AD1">
        <w:rPr>
          <w:szCs w:val="21"/>
        </w:rPr>
        <w:t xml:space="preserve"> ································································· </w:t>
      </w:r>
      <w:r w:rsidRPr="00097AD1">
        <w:rPr>
          <w:rFonts w:hint="eastAsia"/>
          <w:szCs w:val="21"/>
        </w:rPr>
        <w:t>1</w:t>
      </w:r>
      <w:r w:rsidR="00F9121D" w:rsidRPr="00097AD1">
        <w:rPr>
          <w:rFonts w:hint="eastAsia"/>
          <w:szCs w:val="21"/>
        </w:rPr>
        <w:t>7</w:t>
      </w:r>
    </w:p>
    <w:p w14:paraId="51E90442" w14:textId="54B28690" w:rsidR="00930124" w:rsidRPr="00097AD1" w:rsidRDefault="00000000" w:rsidP="00D03119">
      <w:pPr>
        <w:spacing w:afterLines="50" w:after="156"/>
        <w:ind w:leftChars="104" w:left="342" w:hangingChars="59" w:hanging="124"/>
        <w:jc w:val="distribute"/>
        <w:rPr>
          <w:b/>
          <w:bCs/>
          <w:szCs w:val="21"/>
        </w:rPr>
      </w:pPr>
      <w:r w:rsidRPr="00097AD1">
        <w:rPr>
          <w:rFonts w:hint="eastAsia"/>
          <w:b/>
          <w:bCs/>
          <w:szCs w:val="21"/>
        </w:rPr>
        <w:t xml:space="preserve">6.8 </w:t>
      </w:r>
      <w:r w:rsidRPr="00097AD1">
        <w:rPr>
          <w:szCs w:val="21"/>
        </w:rPr>
        <w:t>水泥基渗透结晶型防水</w:t>
      </w:r>
      <w:r w:rsidRPr="00097AD1">
        <w:rPr>
          <w:rFonts w:hint="eastAsia"/>
          <w:szCs w:val="21"/>
        </w:rPr>
        <w:t>涂料</w:t>
      </w:r>
      <w:r w:rsidRPr="00097AD1">
        <w:rPr>
          <w:szCs w:val="21"/>
        </w:rPr>
        <w:t>施工</w:t>
      </w:r>
      <w:r w:rsidRPr="00097AD1">
        <w:rPr>
          <w:szCs w:val="21"/>
        </w:rPr>
        <w:t xml:space="preserve"> ····················································· </w:t>
      </w:r>
      <w:r w:rsidRPr="00097AD1">
        <w:rPr>
          <w:rFonts w:hint="eastAsia"/>
          <w:szCs w:val="21"/>
        </w:rPr>
        <w:t>1</w:t>
      </w:r>
      <w:r w:rsidR="00F9121D" w:rsidRPr="00097AD1">
        <w:rPr>
          <w:rFonts w:hint="eastAsia"/>
          <w:szCs w:val="21"/>
        </w:rPr>
        <w:t>7</w:t>
      </w:r>
    </w:p>
    <w:p w14:paraId="73553483" w14:textId="597D9BCA" w:rsidR="00930124" w:rsidRPr="00097AD1" w:rsidRDefault="00000000" w:rsidP="00D03119">
      <w:pPr>
        <w:spacing w:afterLines="50" w:after="156"/>
        <w:ind w:leftChars="104" w:left="342" w:hangingChars="59" w:hanging="124"/>
        <w:jc w:val="distribute"/>
        <w:rPr>
          <w:szCs w:val="21"/>
        </w:rPr>
      </w:pPr>
      <w:r w:rsidRPr="00097AD1">
        <w:rPr>
          <w:rFonts w:hint="eastAsia"/>
          <w:b/>
          <w:bCs/>
          <w:szCs w:val="21"/>
        </w:rPr>
        <w:t>6.9</w:t>
      </w:r>
      <w:r w:rsidRPr="00097AD1">
        <w:rPr>
          <w:szCs w:val="21"/>
        </w:rPr>
        <w:t xml:space="preserve"> </w:t>
      </w:r>
      <w:r w:rsidRPr="00097AD1">
        <w:rPr>
          <w:szCs w:val="21"/>
        </w:rPr>
        <w:t>聚乙烯丙纶复合防水卷材施工</w:t>
      </w:r>
      <w:r w:rsidRPr="00097AD1">
        <w:rPr>
          <w:szCs w:val="21"/>
        </w:rPr>
        <w:t xml:space="preserve"> ·······················································</w:t>
      </w:r>
      <w:r w:rsidRPr="00097AD1">
        <w:rPr>
          <w:rFonts w:hint="eastAsia"/>
          <w:b/>
          <w:bCs/>
          <w:szCs w:val="21"/>
        </w:rPr>
        <w:t xml:space="preserve"> </w:t>
      </w:r>
      <w:r w:rsidRPr="00097AD1">
        <w:rPr>
          <w:rFonts w:hint="eastAsia"/>
          <w:szCs w:val="21"/>
        </w:rPr>
        <w:t>1</w:t>
      </w:r>
      <w:r w:rsidR="00F9121D" w:rsidRPr="00097AD1">
        <w:rPr>
          <w:rFonts w:hint="eastAsia"/>
          <w:szCs w:val="21"/>
        </w:rPr>
        <w:t>8</w:t>
      </w:r>
    </w:p>
    <w:p w14:paraId="26CC6BF2" w14:textId="03FFD70A" w:rsidR="00930124" w:rsidRPr="00097AD1" w:rsidRDefault="00000000" w:rsidP="00D03119">
      <w:pPr>
        <w:spacing w:afterLines="50" w:after="156"/>
        <w:ind w:leftChars="3" w:left="345" w:hangingChars="161" w:hanging="339"/>
        <w:jc w:val="distribute"/>
        <w:rPr>
          <w:b/>
          <w:bCs/>
          <w:szCs w:val="21"/>
        </w:rPr>
      </w:pPr>
      <w:r w:rsidRPr="00097AD1">
        <w:rPr>
          <w:rFonts w:hint="eastAsia"/>
          <w:b/>
          <w:bCs/>
          <w:szCs w:val="21"/>
        </w:rPr>
        <w:t>7</w:t>
      </w:r>
      <w:r w:rsidRPr="00097AD1">
        <w:rPr>
          <w:rFonts w:hint="eastAsia"/>
          <w:szCs w:val="21"/>
        </w:rPr>
        <w:t xml:space="preserve"> </w:t>
      </w:r>
      <w:r w:rsidRPr="00097AD1">
        <w:rPr>
          <w:rFonts w:hint="eastAsia"/>
          <w:szCs w:val="21"/>
        </w:rPr>
        <w:t>质量验收</w:t>
      </w:r>
      <w:r w:rsidRPr="00097AD1">
        <w:rPr>
          <w:szCs w:val="21"/>
        </w:rPr>
        <w:t xml:space="preserve"> ························································································</w:t>
      </w:r>
      <w:r w:rsidRPr="00097AD1">
        <w:rPr>
          <w:rFonts w:hint="eastAsia"/>
          <w:b/>
          <w:bCs/>
          <w:szCs w:val="21"/>
        </w:rPr>
        <w:t xml:space="preserve"> </w:t>
      </w:r>
      <w:r w:rsidRPr="00097AD1">
        <w:rPr>
          <w:rFonts w:hint="eastAsia"/>
          <w:szCs w:val="21"/>
        </w:rPr>
        <w:t>1</w:t>
      </w:r>
      <w:r w:rsidR="00F9121D" w:rsidRPr="00097AD1">
        <w:rPr>
          <w:rFonts w:hint="eastAsia"/>
          <w:szCs w:val="21"/>
        </w:rPr>
        <w:t>9</w:t>
      </w:r>
    </w:p>
    <w:p w14:paraId="0B55DB30" w14:textId="7891A369" w:rsidR="00930124" w:rsidRPr="00097AD1" w:rsidRDefault="00000000" w:rsidP="00D03119">
      <w:pPr>
        <w:spacing w:afterLines="50" w:after="156"/>
        <w:ind w:leftChars="104" w:left="342" w:hangingChars="59" w:hanging="124"/>
        <w:jc w:val="distribute"/>
        <w:rPr>
          <w:b/>
          <w:bCs/>
          <w:szCs w:val="21"/>
        </w:rPr>
      </w:pPr>
      <w:r w:rsidRPr="00097AD1">
        <w:rPr>
          <w:rFonts w:hint="eastAsia"/>
          <w:b/>
          <w:bCs/>
          <w:szCs w:val="21"/>
        </w:rPr>
        <w:t>7.1</w:t>
      </w:r>
      <w:r w:rsidRPr="00097AD1">
        <w:rPr>
          <w:rFonts w:hint="eastAsia"/>
          <w:szCs w:val="21"/>
        </w:rPr>
        <w:t xml:space="preserve"> </w:t>
      </w:r>
      <w:r w:rsidRPr="00097AD1">
        <w:rPr>
          <w:szCs w:val="21"/>
        </w:rPr>
        <w:t>一般规定</w:t>
      </w:r>
      <w:r w:rsidRPr="00097AD1">
        <w:rPr>
          <w:szCs w:val="21"/>
        </w:rPr>
        <w:t xml:space="preserve"> ··················································································· </w:t>
      </w:r>
      <w:r w:rsidRPr="00097AD1">
        <w:rPr>
          <w:rFonts w:hint="eastAsia"/>
          <w:szCs w:val="21"/>
        </w:rPr>
        <w:t>1</w:t>
      </w:r>
      <w:r w:rsidR="00F9121D" w:rsidRPr="00097AD1">
        <w:rPr>
          <w:rFonts w:hint="eastAsia"/>
          <w:szCs w:val="21"/>
        </w:rPr>
        <w:t>9</w:t>
      </w:r>
    </w:p>
    <w:p w14:paraId="77C683B8" w14:textId="5CF4A61F" w:rsidR="00930124" w:rsidRPr="00097AD1" w:rsidRDefault="00000000" w:rsidP="00D03119">
      <w:pPr>
        <w:spacing w:afterLines="50" w:after="156"/>
        <w:ind w:leftChars="104" w:left="342" w:hangingChars="59" w:hanging="124"/>
        <w:jc w:val="distribute"/>
        <w:rPr>
          <w:b/>
          <w:bCs/>
          <w:szCs w:val="21"/>
        </w:rPr>
      </w:pPr>
      <w:r w:rsidRPr="00097AD1">
        <w:rPr>
          <w:rFonts w:hint="eastAsia"/>
          <w:b/>
          <w:bCs/>
          <w:szCs w:val="21"/>
        </w:rPr>
        <w:t xml:space="preserve">7.2 </w:t>
      </w:r>
      <w:r w:rsidRPr="00097AD1">
        <w:rPr>
          <w:szCs w:val="21"/>
        </w:rPr>
        <w:t>主控项目</w:t>
      </w:r>
      <w:r w:rsidRPr="00097AD1">
        <w:rPr>
          <w:szCs w:val="21"/>
        </w:rPr>
        <w:t xml:space="preserve"> ··················································································· </w:t>
      </w:r>
      <w:r w:rsidR="00F9121D" w:rsidRPr="00097AD1">
        <w:rPr>
          <w:rFonts w:hint="eastAsia"/>
          <w:szCs w:val="21"/>
        </w:rPr>
        <w:t>21</w:t>
      </w:r>
    </w:p>
    <w:p w14:paraId="15B82E65" w14:textId="76EAB801" w:rsidR="00930124" w:rsidRPr="00097AD1" w:rsidRDefault="00000000" w:rsidP="00D03119">
      <w:pPr>
        <w:spacing w:afterLines="50" w:after="156"/>
        <w:ind w:leftChars="104" w:left="342" w:hangingChars="59" w:hanging="124"/>
        <w:jc w:val="distribute"/>
        <w:rPr>
          <w:b/>
          <w:bCs/>
          <w:szCs w:val="21"/>
        </w:rPr>
      </w:pPr>
      <w:r w:rsidRPr="00097AD1">
        <w:rPr>
          <w:rFonts w:hint="eastAsia"/>
          <w:b/>
          <w:bCs/>
          <w:szCs w:val="21"/>
        </w:rPr>
        <w:t>7.3</w:t>
      </w:r>
      <w:r w:rsidRPr="00097AD1">
        <w:rPr>
          <w:rFonts w:hint="eastAsia"/>
          <w:szCs w:val="21"/>
        </w:rPr>
        <w:t xml:space="preserve"> </w:t>
      </w:r>
      <w:r w:rsidRPr="00097AD1">
        <w:rPr>
          <w:szCs w:val="21"/>
        </w:rPr>
        <w:t>一般项目</w:t>
      </w:r>
      <w:r w:rsidRPr="00097AD1">
        <w:rPr>
          <w:szCs w:val="21"/>
        </w:rPr>
        <w:t xml:space="preserve"> ····················································································</w:t>
      </w:r>
      <w:r w:rsidRPr="00097AD1">
        <w:rPr>
          <w:rFonts w:hint="eastAsia"/>
          <w:b/>
          <w:bCs/>
          <w:szCs w:val="21"/>
        </w:rPr>
        <w:t xml:space="preserve"> </w:t>
      </w:r>
      <w:r w:rsidR="00F9121D" w:rsidRPr="00097AD1">
        <w:rPr>
          <w:rFonts w:hint="eastAsia"/>
          <w:szCs w:val="21"/>
        </w:rPr>
        <w:t>22</w:t>
      </w:r>
    </w:p>
    <w:p w14:paraId="55D8989B" w14:textId="4F0C7C53" w:rsidR="00930124" w:rsidRPr="00097AD1" w:rsidRDefault="00000000" w:rsidP="00D03119">
      <w:pPr>
        <w:spacing w:afterLines="50" w:after="156"/>
        <w:ind w:leftChars="3" w:left="344" w:hangingChars="161" w:hanging="338"/>
        <w:jc w:val="distribute"/>
        <w:rPr>
          <w:szCs w:val="21"/>
        </w:rPr>
      </w:pPr>
      <w:r w:rsidRPr="00097AD1">
        <w:rPr>
          <w:rFonts w:hint="eastAsia"/>
          <w:szCs w:val="21"/>
        </w:rPr>
        <w:lastRenderedPageBreak/>
        <w:t>本规程用词说明</w:t>
      </w:r>
      <w:r w:rsidRPr="00097AD1">
        <w:rPr>
          <w:szCs w:val="21"/>
        </w:rPr>
        <w:t xml:space="preserve"> ··················································································· </w:t>
      </w:r>
      <w:r w:rsidRPr="00097AD1">
        <w:rPr>
          <w:rFonts w:hint="eastAsia"/>
          <w:szCs w:val="21"/>
        </w:rPr>
        <w:t>2</w:t>
      </w:r>
      <w:r w:rsidR="00F9121D" w:rsidRPr="00097AD1">
        <w:rPr>
          <w:rFonts w:hint="eastAsia"/>
          <w:szCs w:val="21"/>
        </w:rPr>
        <w:t>3</w:t>
      </w:r>
      <w:r w:rsidRPr="00097AD1">
        <w:rPr>
          <w:szCs w:val="21"/>
        </w:rPr>
        <w:t xml:space="preserve"> </w:t>
      </w:r>
    </w:p>
    <w:p w14:paraId="716349D2" w14:textId="6EA2AB6F" w:rsidR="00930124" w:rsidRPr="00097AD1" w:rsidRDefault="00000000" w:rsidP="00D03119">
      <w:pPr>
        <w:spacing w:afterLines="50" w:after="156"/>
        <w:ind w:leftChars="3" w:left="344" w:hangingChars="161" w:hanging="338"/>
        <w:jc w:val="distribute"/>
        <w:rPr>
          <w:szCs w:val="21"/>
        </w:rPr>
      </w:pPr>
      <w:r w:rsidRPr="00097AD1">
        <w:rPr>
          <w:rFonts w:hint="eastAsia"/>
          <w:szCs w:val="21"/>
        </w:rPr>
        <w:t>引用标准目录</w:t>
      </w:r>
      <w:r w:rsidRPr="00097AD1">
        <w:rPr>
          <w:szCs w:val="21"/>
        </w:rPr>
        <w:t xml:space="preserve"> ······················································································</w:t>
      </w:r>
      <w:r w:rsidRPr="00097AD1">
        <w:rPr>
          <w:rFonts w:hint="eastAsia"/>
          <w:b/>
          <w:bCs/>
          <w:szCs w:val="21"/>
        </w:rPr>
        <w:t xml:space="preserve"> </w:t>
      </w:r>
      <w:r w:rsidRPr="00097AD1">
        <w:rPr>
          <w:rFonts w:hint="eastAsia"/>
          <w:szCs w:val="21"/>
        </w:rPr>
        <w:t>2</w:t>
      </w:r>
      <w:r w:rsidR="000E617D" w:rsidRPr="00097AD1">
        <w:rPr>
          <w:rFonts w:hint="eastAsia"/>
          <w:szCs w:val="21"/>
        </w:rPr>
        <w:t>4</w:t>
      </w:r>
      <w:r w:rsidRPr="00097AD1">
        <w:rPr>
          <w:szCs w:val="21"/>
        </w:rPr>
        <w:t xml:space="preserve"> </w:t>
      </w:r>
    </w:p>
    <w:p w14:paraId="0914037D" w14:textId="3860D238" w:rsidR="00930124" w:rsidRPr="00097AD1" w:rsidRDefault="00000000" w:rsidP="00D03119">
      <w:pPr>
        <w:spacing w:afterLines="50" w:after="156"/>
        <w:ind w:leftChars="3" w:left="344" w:hangingChars="161" w:hanging="338"/>
        <w:jc w:val="distribute"/>
        <w:rPr>
          <w:szCs w:val="21"/>
        </w:rPr>
      </w:pPr>
      <w:r w:rsidRPr="00097AD1">
        <w:rPr>
          <w:rFonts w:hint="eastAsia"/>
          <w:szCs w:val="21"/>
        </w:rPr>
        <w:t>附：条文说明</w:t>
      </w:r>
      <w:r w:rsidRPr="00097AD1">
        <w:rPr>
          <w:szCs w:val="21"/>
        </w:rPr>
        <w:t>·························································································</w:t>
      </w:r>
      <w:r w:rsidRPr="00097AD1">
        <w:rPr>
          <w:rFonts w:hint="eastAsia"/>
          <w:b/>
          <w:bCs/>
          <w:szCs w:val="21"/>
        </w:rPr>
        <w:t xml:space="preserve"> </w:t>
      </w:r>
      <w:r w:rsidRPr="00097AD1">
        <w:rPr>
          <w:rFonts w:hint="eastAsia"/>
          <w:szCs w:val="21"/>
        </w:rPr>
        <w:t>2</w:t>
      </w:r>
      <w:r w:rsidR="00F5761B" w:rsidRPr="00097AD1">
        <w:rPr>
          <w:rFonts w:hint="eastAsia"/>
          <w:szCs w:val="21"/>
        </w:rPr>
        <w:t>5</w:t>
      </w:r>
    </w:p>
    <w:p w14:paraId="14CFD1BF" w14:textId="77777777" w:rsidR="000F3626" w:rsidRPr="00097AD1" w:rsidRDefault="000F3626" w:rsidP="00D03119">
      <w:pPr>
        <w:adjustRightInd w:val="0"/>
        <w:snapToGrid w:val="0"/>
        <w:spacing w:beforeLines="50" w:before="156"/>
        <w:ind w:leftChars="270" w:left="2667" w:hangingChars="1000" w:hanging="2100"/>
        <w:jc w:val="left"/>
        <w:rPr>
          <w:szCs w:val="21"/>
        </w:rPr>
      </w:pPr>
    </w:p>
    <w:p w14:paraId="5FD6922C" w14:textId="03AE5239" w:rsidR="00930124" w:rsidRPr="00097AD1" w:rsidRDefault="000F3626" w:rsidP="000F3626">
      <w:pPr>
        <w:pStyle w:val="TOC1"/>
        <w:rPr>
          <w:szCs w:val="21"/>
        </w:rPr>
      </w:pPr>
      <w:r w:rsidRPr="00097AD1">
        <w:rPr>
          <w:rFonts w:eastAsia="仿宋_GB2312"/>
          <w:bCs/>
          <w:szCs w:val="21"/>
        </w:rPr>
        <w:br w:type="page"/>
      </w:r>
    </w:p>
    <w:p w14:paraId="45B291ED" w14:textId="77777777" w:rsidR="00930124" w:rsidRDefault="00000000">
      <w:pPr>
        <w:tabs>
          <w:tab w:val="right" w:leader="middleDot" w:pos="8312"/>
        </w:tabs>
        <w:snapToGrid w:val="0"/>
        <w:spacing w:afterLines="50" w:after="156"/>
        <w:jc w:val="center"/>
        <w:rPr>
          <w:rFonts w:ascii="黑体" w:eastAsia="黑体"/>
          <w:sz w:val="32"/>
          <w:szCs w:val="32"/>
        </w:rPr>
      </w:pPr>
      <w:r>
        <w:rPr>
          <w:b/>
          <w:kern w:val="0"/>
          <w:sz w:val="30"/>
          <w:szCs w:val="30"/>
        </w:rPr>
        <w:lastRenderedPageBreak/>
        <w:t>Contents</w:t>
      </w:r>
    </w:p>
    <w:p w14:paraId="6E95192C" w14:textId="6E6934AC" w:rsidR="00930124" w:rsidRPr="000E617D" w:rsidRDefault="00000000" w:rsidP="00D03119">
      <w:pPr>
        <w:spacing w:afterLines="50" w:after="156"/>
        <w:ind w:left="337" w:hangingChars="160" w:hanging="337"/>
        <w:jc w:val="distribute"/>
        <w:rPr>
          <w:kern w:val="0"/>
          <w:szCs w:val="21"/>
        </w:rPr>
      </w:pPr>
      <w:r w:rsidRPr="000E617D">
        <w:rPr>
          <w:rFonts w:hint="eastAsia"/>
          <w:b/>
          <w:bCs/>
          <w:szCs w:val="21"/>
        </w:rPr>
        <w:t>1</w:t>
      </w:r>
      <w:r w:rsidRPr="000E617D">
        <w:rPr>
          <w:rFonts w:hint="eastAsia"/>
          <w:kern w:val="0"/>
          <w:szCs w:val="21"/>
        </w:rPr>
        <w:t xml:space="preserve"> </w:t>
      </w:r>
      <w:r w:rsidRPr="000E617D">
        <w:rPr>
          <w:kern w:val="0"/>
          <w:szCs w:val="21"/>
        </w:rPr>
        <w:t xml:space="preserve">General </w:t>
      </w:r>
      <w:proofErr w:type="gramStart"/>
      <w:r w:rsidRPr="000E617D">
        <w:rPr>
          <w:rFonts w:hint="eastAsia"/>
          <w:kern w:val="0"/>
          <w:szCs w:val="21"/>
        </w:rPr>
        <w:t>p</w:t>
      </w:r>
      <w:r w:rsidRPr="000E617D">
        <w:rPr>
          <w:kern w:val="0"/>
          <w:szCs w:val="21"/>
        </w:rPr>
        <w:t>rovisions  ·</w:t>
      </w:r>
      <w:proofErr w:type="gramEnd"/>
      <w:r w:rsidRPr="000E617D">
        <w:rPr>
          <w:kern w:val="0"/>
          <w:szCs w:val="21"/>
        </w:rPr>
        <w:t xml:space="preserve">············································································· </w:t>
      </w:r>
      <w:r w:rsidR="000E617D" w:rsidRPr="000E617D">
        <w:rPr>
          <w:rFonts w:hint="eastAsia"/>
          <w:szCs w:val="21"/>
        </w:rPr>
        <w:t>01</w:t>
      </w:r>
    </w:p>
    <w:p w14:paraId="68F39249" w14:textId="3BB3D6EA" w:rsidR="00930124" w:rsidRPr="000E617D" w:rsidRDefault="00000000" w:rsidP="00D03119">
      <w:pPr>
        <w:spacing w:afterLines="50" w:after="156"/>
        <w:ind w:left="337" w:hangingChars="160" w:hanging="337"/>
        <w:jc w:val="distribute"/>
        <w:rPr>
          <w:kern w:val="0"/>
          <w:szCs w:val="21"/>
        </w:rPr>
      </w:pPr>
      <w:r w:rsidRPr="000E617D">
        <w:rPr>
          <w:rFonts w:hint="eastAsia"/>
          <w:b/>
          <w:bCs/>
          <w:szCs w:val="21"/>
        </w:rPr>
        <w:t>2</w:t>
      </w:r>
      <w:r w:rsidRPr="000E617D">
        <w:rPr>
          <w:rFonts w:hint="eastAsia"/>
          <w:kern w:val="0"/>
          <w:szCs w:val="21"/>
        </w:rPr>
        <w:t xml:space="preserve"> </w:t>
      </w:r>
      <w:r w:rsidRPr="000E617D">
        <w:rPr>
          <w:kern w:val="0"/>
          <w:szCs w:val="21"/>
        </w:rPr>
        <w:t>Term</w:t>
      </w:r>
      <w:r w:rsidRPr="000E617D">
        <w:rPr>
          <w:rFonts w:hint="eastAsia"/>
          <w:kern w:val="0"/>
          <w:szCs w:val="21"/>
        </w:rPr>
        <w:t>s</w:t>
      </w:r>
      <w:r w:rsidRPr="000E617D">
        <w:rPr>
          <w:kern w:val="0"/>
          <w:szCs w:val="21"/>
        </w:rPr>
        <w:t>……………………………………………………………………………………</w:t>
      </w:r>
      <w:r w:rsidR="000E617D" w:rsidRPr="000E617D">
        <w:rPr>
          <w:rFonts w:hint="eastAsia"/>
          <w:szCs w:val="21"/>
        </w:rPr>
        <w:t>02</w:t>
      </w:r>
    </w:p>
    <w:p w14:paraId="633FEA89" w14:textId="412CA5C6" w:rsidR="00930124" w:rsidRPr="000E617D" w:rsidRDefault="00000000" w:rsidP="00D03119">
      <w:pPr>
        <w:spacing w:afterLines="50" w:after="156"/>
        <w:ind w:left="337" w:hangingChars="160" w:hanging="337"/>
        <w:jc w:val="distribute"/>
        <w:rPr>
          <w:kern w:val="0"/>
          <w:szCs w:val="21"/>
        </w:rPr>
      </w:pPr>
      <w:r w:rsidRPr="000E617D">
        <w:rPr>
          <w:rFonts w:hint="eastAsia"/>
          <w:b/>
          <w:bCs/>
          <w:szCs w:val="21"/>
        </w:rPr>
        <w:t>3</w:t>
      </w:r>
      <w:r w:rsidRPr="000E617D">
        <w:rPr>
          <w:rFonts w:hint="eastAsia"/>
          <w:kern w:val="0"/>
          <w:szCs w:val="21"/>
        </w:rPr>
        <w:t xml:space="preserve"> Basic requirements</w:t>
      </w:r>
      <w:r w:rsidRPr="000E617D">
        <w:rPr>
          <w:kern w:val="0"/>
          <w:szCs w:val="21"/>
        </w:rPr>
        <w:t xml:space="preserve"> ················································································ </w:t>
      </w:r>
      <w:r w:rsidR="000E617D" w:rsidRPr="000E617D">
        <w:rPr>
          <w:rFonts w:hint="eastAsia"/>
          <w:szCs w:val="21"/>
        </w:rPr>
        <w:t>03</w:t>
      </w:r>
    </w:p>
    <w:p w14:paraId="261578D1" w14:textId="77777777" w:rsidR="00930124" w:rsidRPr="000E617D" w:rsidRDefault="00000000" w:rsidP="00D03119">
      <w:pPr>
        <w:spacing w:afterLines="50" w:after="156"/>
        <w:ind w:left="337" w:hangingChars="160" w:hanging="337"/>
        <w:jc w:val="distribute"/>
        <w:rPr>
          <w:kern w:val="0"/>
          <w:szCs w:val="21"/>
        </w:rPr>
      </w:pPr>
      <w:r w:rsidRPr="000E617D">
        <w:rPr>
          <w:rFonts w:hint="eastAsia"/>
          <w:b/>
          <w:bCs/>
          <w:szCs w:val="21"/>
        </w:rPr>
        <w:t>4</w:t>
      </w:r>
      <w:r w:rsidRPr="000E617D">
        <w:rPr>
          <w:rFonts w:hint="eastAsia"/>
          <w:kern w:val="0"/>
          <w:szCs w:val="21"/>
        </w:rPr>
        <w:t xml:space="preserve"> Materials</w:t>
      </w:r>
      <w:r w:rsidRPr="000E617D">
        <w:rPr>
          <w:kern w:val="0"/>
          <w:szCs w:val="21"/>
        </w:rPr>
        <w:t xml:space="preserve"> ··························································································· </w:t>
      </w:r>
      <w:r w:rsidRPr="000E617D">
        <w:rPr>
          <w:rFonts w:hint="eastAsia"/>
          <w:szCs w:val="21"/>
        </w:rPr>
        <w:t>04</w:t>
      </w:r>
    </w:p>
    <w:p w14:paraId="20C8A4BF" w14:textId="77777777" w:rsidR="00930124" w:rsidRPr="000E617D" w:rsidRDefault="00000000" w:rsidP="00D03119">
      <w:pPr>
        <w:spacing w:afterLines="50" w:after="156"/>
        <w:ind w:left="336" w:hangingChars="160" w:hanging="336"/>
        <w:jc w:val="distribute"/>
        <w:rPr>
          <w:kern w:val="0"/>
          <w:szCs w:val="21"/>
        </w:rPr>
      </w:pPr>
      <w:r w:rsidRPr="000E617D">
        <w:rPr>
          <w:rFonts w:hint="eastAsia"/>
          <w:kern w:val="0"/>
          <w:szCs w:val="21"/>
        </w:rPr>
        <w:t xml:space="preserve">  </w:t>
      </w:r>
      <w:r w:rsidRPr="000E617D">
        <w:rPr>
          <w:rFonts w:hint="eastAsia"/>
          <w:b/>
          <w:bCs/>
          <w:szCs w:val="21"/>
        </w:rPr>
        <w:t>4.1</w:t>
      </w:r>
      <w:r w:rsidRPr="000E617D">
        <w:rPr>
          <w:rFonts w:hint="eastAsia"/>
          <w:kern w:val="0"/>
          <w:szCs w:val="21"/>
        </w:rPr>
        <w:t xml:space="preserve"> </w:t>
      </w:r>
      <w:r w:rsidRPr="000E617D">
        <w:rPr>
          <w:kern w:val="0"/>
          <w:szCs w:val="21"/>
        </w:rPr>
        <w:t xml:space="preserve">General </w:t>
      </w:r>
      <w:r w:rsidRPr="000E617D">
        <w:rPr>
          <w:rFonts w:hint="eastAsia"/>
          <w:kern w:val="0"/>
          <w:szCs w:val="21"/>
        </w:rPr>
        <w:t>r</w:t>
      </w:r>
      <w:r w:rsidRPr="000E617D">
        <w:rPr>
          <w:kern w:val="0"/>
          <w:szCs w:val="21"/>
        </w:rPr>
        <w:t>equirement</w:t>
      </w:r>
      <w:r w:rsidRPr="000E617D">
        <w:rPr>
          <w:rFonts w:hint="eastAsia"/>
          <w:kern w:val="0"/>
          <w:szCs w:val="21"/>
        </w:rPr>
        <w:t>s</w:t>
      </w:r>
      <w:r w:rsidRPr="000E617D">
        <w:rPr>
          <w:kern w:val="0"/>
          <w:szCs w:val="21"/>
        </w:rPr>
        <w:t xml:space="preserve"> ········································································· </w:t>
      </w:r>
      <w:r w:rsidRPr="000E617D">
        <w:rPr>
          <w:rFonts w:hint="eastAsia"/>
          <w:szCs w:val="21"/>
        </w:rPr>
        <w:t>04</w:t>
      </w:r>
    </w:p>
    <w:p w14:paraId="4C64FD6A" w14:textId="36431129" w:rsidR="00930124" w:rsidRPr="000E617D" w:rsidRDefault="00000000" w:rsidP="00D03119">
      <w:pPr>
        <w:spacing w:afterLines="50" w:after="156"/>
        <w:ind w:left="336" w:hangingChars="160" w:hanging="336"/>
        <w:jc w:val="distribute"/>
        <w:rPr>
          <w:kern w:val="0"/>
          <w:szCs w:val="21"/>
        </w:rPr>
      </w:pPr>
      <w:r w:rsidRPr="000E617D">
        <w:rPr>
          <w:rFonts w:hint="eastAsia"/>
          <w:kern w:val="0"/>
          <w:szCs w:val="21"/>
        </w:rPr>
        <w:t xml:space="preserve">  </w:t>
      </w:r>
      <w:r w:rsidRPr="000E617D">
        <w:rPr>
          <w:rFonts w:hint="eastAsia"/>
          <w:b/>
          <w:bCs/>
          <w:szCs w:val="21"/>
        </w:rPr>
        <w:t xml:space="preserve">4.2 </w:t>
      </w:r>
      <w:r w:rsidRPr="000E617D">
        <w:rPr>
          <w:rFonts w:hint="eastAsia"/>
          <w:kern w:val="0"/>
          <w:szCs w:val="21"/>
        </w:rPr>
        <w:t>Waterproof</w:t>
      </w:r>
      <w:r w:rsidRPr="000E617D">
        <w:rPr>
          <w:rFonts w:hint="eastAsia"/>
          <w:b/>
          <w:bCs/>
          <w:szCs w:val="21"/>
        </w:rPr>
        <w:t xml:space="preserve"> </w:t>
      </w:r>
      <w:proofErr w:type="gramStart"/>
      <w:r w:rsidRPr="000E617D">
        <w:rPr>
          <w:rFonts w:hint="eastAsia"/>
          <w:kern w:val="0"/>
          <w:szCs w:val="21"/>
        </w:rPr>
        <w:t>m</w:t>
      </w:r>
      <w:r w:rsidRPr="000E617D">
        <w:rPr>
          <w:kern w:val="0"/>
          <w:szCs w:val="21"/>
        </w:rPr>
        <w:t>aterial</w:t>
      </w:r>
      <w:r w:rsidRPr="000E617D">
        <w:rPr>
          <w:rFonts w:hint="eastAsia"/>
          <w:kern w:val="0"/>
          <w:szCs w:val="21"/>
        </w:rPr>
        <w:t>s</w:t>
      </w:r>
      <w:r w:rsidRPr="000E617D">
        <w:rPr>
          <w:kern w:val="0"/>
          <w:szCs w:val="21"/>
        </w:rPr>
        <w:t xml:space="preserve">  ·</w:t>
      </w:r>
      <w:proofErr w:type="gramEnd"/>
      <w:r w:rsidRPr="000E617D">
        <w:rPr>
          <w:kern w:val="0"/>
          <w:szCs w:val="21"/>
        </w:rPr>
        <w:t xml:space="preserve">······································································ </w:t>
      </w:r>
      <w:r w:rsidR="000E617D" w:rsidRPr="000E617D">
        <w:rPr>
          <w:rFonts w:hint="eastAsia"/>
          <w:szCs w:val="21"/>
        </w:rPr>
        <w:t>05</w:t>
      </w:r>
    </w:p>
    <w:p w14:paraId="595AB707" w14:textId="77777777" w:rsidR="00930124" w:rsidRPr="000E617D" w:rsidRDefault="00000000" w:rsidP="00D03119">
      <w:pPr>
        <w:spacing w:afterLines="50" w:after="156"/>
        <w:ind w:left="336" w:hangingChars="160" w:hanging="336"/>
        <w:jc w:val="distribute"/>
        <w:rPr>
          <w:kern w:val="0"/>
          <w:szCs w:val="21"/>
        </w:rPr>
      </w:pPr>
      <w:r w:rsidRPr="000E617D">
        <w:rPr>
          <w:rFonts w:hint="eastAsia"/>
          <w:kern w:val="0"/>
          <w:szCs w:val="21"/>
        </w:rPr>
        <w:t xml:space="preserve">  </w:t>
      </w:r>
      <w:r w:rsidRPr="000E617D">
        <w:rPr>
          <w:rFonts w:hint="eastAsia"/>
          <w:b/>
          <w:bCs/>
          <w:szCs w:val="21"/>
        </w:rPr>
        <w:t xml:space="preserve">4.3 </w:t>
      </w:r>
      <w:r w:rsidRPr="000E617D">
        <w:rPr>
          <w:rFonts w:hint="eastAsia"/>
          <w:kern w:val="0"/>
          <w:szCs w:val="21"/>
        </w:rPr>
        <w:t xml:space="preserve">Accessory </w:t>
      </w:r>
      <w:proofErr w:type="gramStart"/>
      <w:r w:rsidRPr="000E617D">
        <w:rPr>
          <w:rFonts w:hint="eastAsia"/>
          <w:kern w:val="0"/>
          <w:szCs w:val="21"/>
        </w:rPr>
        <w:t>materials</w:t>
      </w:r>
      <w:r w:rsidRPr="000E617D">
        <w:rPr>
          <w:kern w:val="0"/>
          <w:szCs w:val="21"/>
        </w:rPr>
        <w:t xml:space="preserve">  ·</w:t>
      </w:r>
      <w:proofErr w:type="gramEnd"/>
      <w:r w:rsidRPr="000E617D">
        <w:rPr>
          <w:kern w:val="0"/>
          <w:szCs w:val="21"/>
        </w:rPr>
        <w:t xml:space="preserve">······································································ </w:t>
      </w:r>
      <w:r w:rsidRPr="000E617D">
        <w:rPr>
          <w:rFonts w:hint="eastAsia"/>
          <w:szCs w:val="21"/>
        </w:rPr>
        <w:t>05</w:t>
      </w:r>
    </w:p>
    <w:p w14:paraId="082C7A7D" w14:textId="66979FC3" w:rsidR="00930124" w:rsidRPr="000E617D" w:rsidRDefault="00000000" w:rsidP="00D03119">
      <w:pPr>
        <w:spacing w:afterLines="50" w:after="156"/>
        <w:ind w:left="337" w:hangingChars="160" w:hanging="337"/>
        <w:jc w:val="distribute"/>
        <w:rPr>
          <w:kern w:val="0"/>
          <w:szCs w:val="21"/>
        </w:rPr>
      </w:pPr>
      <w:r w:rsidRPr="000E617D">
        <w:rPr>
          <w:rFonts w:hint="eastAsia"/>
          <w:b/>
          <w:bCs/>
          <w:szCs w:val="21"/>
        </w:rPr>
        <w:t>5</w:t>
      </w:r>
      <w:r w:rsidRPr="000E617D">
        <w:rPr>
          <w:rFonts w:hint="eastAsia"/>
          <w:kern w:val="0"/>
          <w:szCs w:val="21"/>
        </w:rPr>
        <w:t xml:space="preserve"> Design</w:t>
      </w:r>
      <w:r w:rsidRPr="000E617D">
        <w:rPr>
          <w:kern w:val="0"/>
          <w:szCs w:val="21"/>
        </w:rPr>
        <w:t xml:space="preserve"> ······························································································ </w:t>
      </w:r>
      <w:r w:rsidRPr="000E617D">
        <w:rPr>
          <w:rFonts w:hint="eastAsia"/>
          <w:kern w:val="0"/>
          <w:szCs w:val="21"/>
        </w:rPr>
        <w:t>0</w:t>
      </w:r>
      <w:r w:rsidR="000E617D">
        <w:rPr>
          <w:rFonts w:hint="eastAsia"/>
          <w:kern w:val="0"/>
          <w:szCs w:val="21"/>
        </w:rPr>
        <w:t>7</w:t>
      </w:r>
    </w:p>
    <w:p w14:paraId="2D63B2F3" w14:textId="4E8F382E" w:rsidR="00930124" w:rsidRPr="000E617D" w:rsidRDefault="00000000" w:rsidP="00D03119">
      <w:pPr>
        <w:spacing w:afterLines="50" w:after="156"/>
        <w:ind w:left="336" w:hangingChars="160" w:hanging="336"/>
        <w:jc w:val="distribute"/>
        <w:rPr>
          <w:kern w:val="0"/>
          <w:szCs w:val="21"/>
        </w:rPr>
      </w:pPr>
      <w:r w:rsidRPr="000E617D">
        <w:rPr>
          <w:rFonts w:hint="eastAsia"/>
          <w:kern w:val="0"/>
          <w:szCs w:val="21"/>
        </w:rPr>
        <w:t xml:space="preserve">  </w:t>
      </w:r>
      <w:r w:rsidRPr="000E617D">
        <w:rPr>
          <w:rFonts w:hint="eastAsia"/>
          <w:b/>
          <w:bCs/>
          <w:szCs w:val="21"/>
        </w:rPr>
        <w:t xml:space="preserve">5.1 </w:t>
      </w:r>
      <w:r w:rsidRPr="000E617D">
        <w:rPr>
          <w:kern w:val="0"/>
          <w:szCs w:val="21"/>
        </w:rPr>
        <w:t xml:space="preserve">General </w:t>
      </w:r>
      <w:r w:rsidRPr="000E617D">
        <w:rPr>
          <w:rFonts w:hint="eastAsia"/>
          <w:kern w:val="0"/>
          <w:szCs w:val="21"/>
        </w:rPr>
        <w:t>r</w:t>
      </w:r>
      <w:r w:rsidRPr="000E617D">
        <w:rPr>
          <w:kern w:val="0"/>
          <w:szCs w:val="21"/>
        </w:rPr>
        <w:t>equirement</w:t>
      </w:r>
      <w:r w:rsidRPr="000E617D">
        <w:rPr>
          <w:rFonts w:hint="eastAsia"/>
          <w:kern w:val="0"/>
          <w:szCs w:val="21"/>
        </w:rPr>
        <w:t>s</w:t>
      </w:r>
      <w:r w:rsidRPr="000E617D">
        <w:rPr>
          <w:kern w:val="0"/>
          <w:szCs w:val="21"/>
        </w:rPr>
        <w:t xml:space="preserve"> ······································································· </w:t>
      </w:r>
      <w:r w:rsidR="000E617D">
        <w:rPr>
          <w:rFonts w:hint="eastAsia"/>
          <w:szCs w:val="21"/>
        </w:rPr>
        <w:t>07</w:t>
      </w:r>
    </w:p>
    <w:p w14:paraId="64D4EE30" w14:textId="18A56BFC" w:rsidR="00930124" w:rsidRPr="000E617D" w:rsidRDefault="00000000" w:rsidP="00D03119">
      <w:pPr>
        <w:spacing w:afterLines="50" w:after="156"/>
        <w:ind w:left="336" w:hangingChars="160" w:hanging="336"/>
        <w:jc w:val="distribute"/>
        <w:rPr>
          <w:b/>
          <w:bCs/>
          <w:szCs w:val="21"/>
        </w:rPr>
      </w:pPr>
      <w:r w:rsidRPr="000E617D">
        <w:rPr>
          <w:rFonts w:hint="eastAsia"/>
          <w:kern w:val="0"/>
          <w:szCs w:val="21"/>
        </w:rPr>
        <w:t xml:space="preserve">  </w:t>
      </w:r>
      <w:r w:rsidRPr="000E617D">
        <w:rPr>
          <w:rFonts w:hint="eastAsia"/>
          <w:b/>
          <w:bCs/>
          <w:szCs w:val="21"/>
        </w:rPr>
        <w:t xml:space="preserve">5.2 </w:t>
      </w:r>
      <w:r w:rsidRPr="000E617D">
        <w:rPr>
          <w:rFonts w:hint="eastAsia"/>
          <w:kern w:val="0"/>
          <w:szCs w:val="21"/>
        </w:rPr>
        <w:t>Basic w</w:t>
      </w:r>
      <w:r w:rsidRPr="000E617D">
        <w:rPr>
          <w:kern w:val="0"/>
          <w:szCs w:val="21"/>
        </w:rPr>
        <w:t xml:space="preserve">aterproofing </w:t>
      </w:r>
      <w:r w:rsidRPr="000E617D">
        <w:rPr>
          <w:rFonts w:hint="eastAsia"/>
          <w:kern w:val="0"/>
          <w:szCs w:val="21"/>
        </w:rPr>
        <w:t>s</w:t>
      </w:r>
      <w:r w:rsidRPr="000E617D">
        <w:rPr>
          <w:kern w:val="0"/>
          <w:szCs w:val="21"/>
        </w:rPr>
        <w:t>tructure</w:t>
      </w:r>
      <w:r w:rsidRPr="000E617D">
        <w:rPr>
          <w:rFonts w:hint="eastAsia"/>
          <w:kern w:val="0"/>
          <w:szCs w:val="21"/>
        </w:rPr>
        <w:t>s</w:t>
      </w:r>
      <w:r w:rsidRPr="000E617D">
        <w:rPr>
          <w:kern w:val="0"/>
          <w:szCs w:val="21"/>
        </w:rPr>
        <w:t xml:space="preserve"> ·····························································</w:t>
      </w:r>
      <w:r w:rsidRPr="000E617D">
        <w:rPr>
          <w:rFonts w:hint="eastAsia"/>
          <w:b/>
          <w:bCs/>
          <w:szCs w:val="21"/>
        </w:rPr>
        <w:t xml:space="preserve"> </w:t>
      </w:r>
      <w:r w:rsidR="000E617D">
        <w:rPr>
          <w:rFonts w:hint="eastAsia"/>
          <w:szCs w:val="21"/>
        </w:rPr>
        <w:t>08</w:t>
      </w:r>
    </w:p>
    <w:p w14:paraId="57C2A671" w14:textId="35F585AC" w:rsidR="00930124" w:rsidRPr="000E617D" w:rsidRDefault="00000000" w:rsidP="00D03119">
      <w:pPr>
        <w:spacing w:afterLines="50" w:after="156"/>
        <w:ind w:left="336" w:hangingChars="160" w:hanging="336"/>
        <w:jc w:val="distribute"/>
        <w:rPr>
          <w:kern w:val="0"/>
          <w:szCs w:val="21"/>
        </w:rPr>
      </w:pPr>
      <w:r w:rsidRPr="000E617D">
        <w:rPr>
          <w:rFonts w:hint="eastAsia"/>
          <w:kern w:val="0"/>
          <w:szCs w:val="21"/>
        </w:rPr>
        <w:t xml:space="preserve">  </w:t>
      </w:r>
      <w:r w:rsidRPr="000E617D">
        <w:rPr>
          <w:rFonts w:hint="eastAsia"/>
          <w:b/>
          <w:bCs/>
          <w:szCs w:val="21"/>
        </w:rPr>
        <w:t xml:space="preserve">5.3 </w:t>
      </w:r>
      <w:r w:rsidRPr="000E617D">
        <w:rPr>
          <w:rFonts w:hint="eastAsia"/>
          <w:kern w:val="0"/>
          <w:szCs w:val="21"/>
        </w:rPr>
        <w:t>Detail w</w:t>
      </w:r>
      <w:r w:rsidRPr="000E617D">
        <w:rPr>
          <w:kern w:val="0"/>
          <w:szCs w:val="21"/>
        </w:rPr>
        <w:t xml:space="preserve">aterproofing </w:t>
      </w:r>
      <w:r w:rsidRPr="000E617D">
        <w:rPr>
          <w:rFonts w:hint="eastAsia"/>
          <w:kern w:val="0"/>
          <w:szCs w:val="21"/>
        </w:rPr>
        <w:t>s</w:t>
      </w:r>
      <w:r w:rsidRPr="000E617D">
        <w:rPr>
          <w:kern w:val="0"/>
          <w:szCs w:val="21"/>
        </w:rPr>
        <w:t>tructure</w:t>
      </w:r>
      <w:r w:rsidRPr="000E617D">
        <w:rPr>
          <w:rFonts w:hint="eastAsia"/>
          <w:kern w:val="0"/>
          <w:szCs w:val="21"/>
        </w:rPr>
        <w:t>s</w:t>
      </w:r>
      <w:r w:rsidRPr="000E617D">
        <w:rPr>
          <w:kern w:val="0"/>
          <w:szCs w:val="21"/>
        </w:rPr>
        <w:t xml:space="preserve"> ·····························································</w:t>
      </w:r>
      <w:r w:rsidR="000E617D">
        <w:rPr>
          <w:rFonts w:hint="eastAsia"/>
          <w:szCs w:val="21"/>
        </w:rPr>
        <w:t>09</w:t>
      </w:r>
    </w:p>
    <w:p w14:paraId="61781251" w14:textId="4177B74C" w:rsidR="00930124" w:rsidRPr="000E617D" w:rsidRDefault="00000000" w:rsidP="00D03119">
      <w:pPr>
        <w:spacing w:afterLines="50" w:after="156"/>
        <w:ind w:left="337" w:hangingChars="160" w:hanging="337"/>
        <w:jc w:val="distribute"/>
        <w:rPr>
          <w:b/>
          <w:bCs/>
          <w:szCs w:val="21"/>
        </w:rPr>
      </w:pPr>
      <w:r w:rsidRPr="000E617D">
        <w:rPr>
          <w:rFonts w:hint="eastAsia"/>
          <w:b/>
          <w:bCs/>
          <w:szCs w:val="21"/>
        </w:rPr>
        <w:t xml:space="preserve">6 </w:t>
      </w:r>
      <w:r w:rsidRPr="000E617D">
        <w:rPr>
          <w:rFonts w:hint="eastAsia"/>
          <w:kern w:val="0"/>
          <w:szCs w:val="21"/>
        </w:rPr>
        <w:t>Construction</w:t>
      </w:r>
      <w:r w:rsidRPr="000E617D">
        <w:rPr>
          <w:kern w:val="0"/>
          <w:szCs w:val="21"/>
        </w:rPr>
        <w:t xml:space="preserve"> ······················································································ </w:t>
      </w:r>
      <w:r w:rsidR="000E617D">
        <w:rPr>
          <w:rFonts w:hint="eastAsia"/>
          <w:szCs w:val="21"/>
        </w:rPr>
        <w:t>13</w:t>
      </w:r>
    </w:p>
    <w:p w14:paraId="5663A263" w14:textId="094EA21F" w:rsidR="00930124" w:rsidRPr="000E617D" w:rsidRDefault="00000000" w:rsidP="00D03119">
      <w:pPr>
        <w:spacing w:afterLines="50" w:after="156"/>
        <w:ind w:left="336" w:hangingChars="160" w:hanging="336"/>
        <w:jc w:val="distribute"/>
        <w:rPr>
          <w:b/>
          <w:bCs/>
          <w:szCs w:val="21"/>
        </w:rPr>
      </w:pPr>
      <w:r w:rsidRPr="000E617D">
        <w:rPr>
          <w:rFonts w:hint="eastAsia"/>
          <w:kern w:val="0"/>
          <w:szCs w:val="21"/>
        </w:rPr>
        <w:t xml:space="preserve">  </w:t>
      </w:r>
      <w:r w:rsidRPr="000E617D">
        <w:rPr>
          <w:rFonts w:hint="eastAsia"/>
          <w:b/>
          <w:bCs/>
          <w:szCs w:val="21"/>
        </w:rPr>
        <w:t>6.1</w:t>
      </w:r>
      <w:r w:rsidRPr="000E617D">
        <w:rPr>
          <w:rFonts w:hint="eastAsia"/>
          <w:kern w:val="0"/>
          <w:szCs w:val="21"/>
        </w:rPr>
        <w:t xml:space="preserve"> </w:t>
      </w:r>
      <w:r w:rsidRPr="000E617D">
        <w:rPr>
          <w:kern w:val="0"/>
          <w:szCs w:val="21"/>
        </w:rPr>
        <w:t xml:space="preserve">General </w:t>
      </w:r>
      <w:r w:rsidRPr="000E617D">
        <w:rPr>
          <w:rFonts w:hint="eastAsia"/>
          <w:kern w:val="0"/>
          <w:szCs w:val="21"/>
        </w:rPr>
        <w:t>r</w:t>
      </w:r>
      <w:r w:rsidRPr="000E617D">
        <w:rPr>
          <w:kern w:val="0"/>
          <w:szCs w:val="21"/>
        </w:rPr>
        <w:t>equirement</w:t>
      </w:r>
      <w:r w:rsidRPr="000E617D">
        <w:rPr>
          <w:rFonts w:hint="eastAsia"/>
          <w:kern w:val="0"/>
          <w:szCs w:val="21"/>
        </w:rPr>
        <w:t>s</w:t>
      </w:r>
      <w:r w:rsidRPr="000E617D">
        <w:rPr>
          <w:kern w:val="0"/>
          <w:szCs w:val="21"/>
        </w:rPr>
        <w:t xml:space="preserve"> ········································································ </w:t>
      </w:r>
      <w:r w:rsidR="000E617D">
        <w:rPr>
          <w:rFonts w:hint="eastAsia"/>
          <w:szCs w:val="21"/>
        </w:rPr>
        <w:t>13</w:t>
      </w:r>
    </w:p>
    <w:p w14:paraId="47599E8F" w14:textId="371E62FC" w:rsidR="00930124" w:rsidRPr="000E617D" w:rsidRDefault="00000000" w:rsidP="00D03119">
      <w:pPr>
        <w:spacing w:afterLines="50" w:after="156"/>
        <w:ind w:left="336" w:hangingChars="160" w:hanging="336"/>
        <w:jc w:val="distribute"/>
        <w:rPr>
          <w:kern w:val="0"/>
          <w:szCs w:val="21"/>
        </w:rPr>
      </w:pPr>
      <w:r w:rsidRPr="000E617D">
        <w:rPr>
          <w:rFonts w:hint="eastAsia"/>
          <w:kern w:val="0"/>
          <w:szCs w:val="21"/>
        </w:rPr>
        <w:t xml:space="preserve">  </w:t>
      </w:r>
      <w:r w:rsidRPr="000E617D">
        <w:rPr>
          <w:rFonts w:hint="eastAsia"/>
          <w:b/>
          <w:bCs/>
          <w:szCs w:val="21"/>
        </w:rPr>
        <w:t xml:space="preserve">6.2 </w:t>
      </w:r>
      <w:r w:rsidRPr="000E617D">
        <w:rPr>
          <w:kern w:val="0"/>
          <w:szCs w:val="21"/>
        </w:rPr>
        <w:t xml:space="preserve">Construction </w:t>
      </w:r>
      <w:r w:rsidRPr="000E617D">
        <w:rPr>
          <w:rFonts w:hint="eastAsia"/>
          <w:kern w:val="0"/>
          <w:szCs w:val="21"/>
        </w:rPr>
        <w:t>p</w:t>
      </w:r>
      <w:r w:rsidRPr="000E617D">
        <w:rPr>
          <w:kern w:val="0"/>
          <w:szCs w:val="21"/>
        </w:rPr>
        <w:t xml:space="preserve">reparation ·································································· </w:t>
      </w:r>
      <w:r w:rsidR="000E617D">
        <w:rPr>
          <w:rFonts w:hint="eastAsia"/>
          <w:szCs w:val="21"/>
        </w:rPr>
        <w:t>14</w:t>
      </w:r>
    </w:p>
    <w:p w14:paraId="5424B1AF" w14:textId="59627772" w:rsidR="00930124" w:rsidRPr="000E617D" w:rsidRDefault="00000000" w:rsidP="00D03119">
      <w:pPr>
        <w:spacing w:afterLines="50" w:after="156"/>
        <w:ind w:left="336" w:hangingChars="160" w:hanging="336"/>
        <w:jc w:val="distribute"/>
        <w:rPr>
          <w:b/>
          <w:bCs/>
          <w:szCs w:val="21"/>
        </w:rPr>
      </w:pPr>
      <w:r w:rsidRPr="000E617D">
        <w:rPr>
          <w:rFonts w:hint="eastAsia"/>
          <w:kern w:val="0"/>
          <w:szCs w:val="21"/>
        </w:rPr>
        <w:t xml:space="preserve">  </w:t>
      </w:r>
      <w:r w:rsidRPr="000E617D">
        <w:rPr>
          <w:rFonts w:hint="eastAsia"/>
          <w:b/>
          <w:bCs/>
          <w:szCs w:val="21"/>
        </w:rPr>
        <w:t>6.3</w:t>
      </w:r>
      <w:r w:rsidRPr="000E617D">
        <w:rPr>
          <w:rFonts w:hint="eastAsia"/>
          <w:kern w:val="0"/>
          <w:szCs w:val="21"/>
        </w:rPr>
        <w:t xml:space="preserve"> </w:t>
      </w:r>
      <w:r w:rsidRPr="000E617D">
        <w:rPr>
          <w:kern w:val="0"/>
          <w:szCs w:val="21"/>
        </w:rPr>
        <w:t xml:space="preserve">Polymer </w:t>
      </w:r>
      <w:r w:rsidRPr="000E617D">
        <w:rPr>
          <w:rFonts w:hint="eastAsia"/>
          <w:kern w:val="0"/>
          <w:szCs w:val="21"/>
        </w:rPr>
        <w:t>e</w:t>
      </w:r>
      <w:r w:rsidRPr="000E617D">
        <w:rPr>
          <w:kern w:val="0"/>
          <w:szCs w:val="21"/>
        </w:rPr>
        <w:t xml:space="preserve">mulsion </w:t>
      </w:r>
      <w:r w:rsidRPr="000E617D">
        <w:rPr>
          <w:rFonts w:hint="eastAsia"/>
          <w:kern w:val="0"/>
          <w:szCs w:val="21"/>
        </w:rPr>
        <w:t>w</w:t>
      </w:r>
      <w:r w:rsidRPr="000E617D">
        <w:rPr>
          <w:kern w:val="0"/>
          <w:szCs w:val="21"/>
        </w:rPr>
        <w:t xml:space="preserve">aterproof </w:t>
      </w:r>
      <w:r w:rsidRPr="000E617D">
        <w:rPr>
          <w:rFonts w:hint="eastAsia"/>
          <w:kern w:val="0"/>
          <w:szCs w:val="21"/>
        </w:rPr>
        <w:t>c</w:t>
      </w:r>
      <w:r w:rsidRPr="000E617D">
        <w:rPr>
          <w:kern w:val="0"/>
          <w:szCs w:val="21"/>
        </w:rPr>
        <w:t xml:space="preserve">oating ·················································· </w:t>
      </w:r>
      <w:r w:rsidR="000E617D">
        <w:rPr>
          <w:rFonts w:hint="eastAsia"/>
          <w:szCs w:val="21"/>
        </w:rPr>
        <w:t>14</w:t>
      </w:r>
    </w:p>
    <w:p w14:paraId="1EC16955" w14:textId="1FCF6EC2" w:rsidR="00930124" w:rsidRPr="000E617D" w:rsidRDefault="00000000" w:rsidP="00D03119">
      <w:pPr>
        <w:spacing w:afterLines="50" w:after="156"/>
        <w:ind w:left="336" w:hangingChars="160" w:hanging="336"/>
        <w:jc w:val="distribute"/>
        <w:rPr>
          <w:kern w:val="0"/>
          <w:szCs w:val="21"/>
        </w:rPr>
      </w:pPr>
      <w:r w:rsidRPr="000E617D">
        <w:rPr>
          <w:rFonts w:hint="eastAsia"/>
          <w:kern w:val="0"/>
          <w:szCs w:val="21"/>
        </w:rPr>
        <w:t xml:space="preserve">  </w:t>
      </w:r>
      <w:r w:rsidRPr="000E617D">
        <w:rPr>
          <w:rFonts w:hint="eastAsia"/>
          <w:b/>
          <w:bCs/>
          <w:szCs w:val="21"/>
        </w:rPr>
        <w:t xml:space="preserve">6.4 </w:t>
      </w:r>
      <w:r w:rsidRPr="000E617D">
        <w:rPr>
          <w:kern w:val="0"/>
          <w:szCs w:val="21"/>
        </w:rPr>
        <w:t xml:space="preserve">Polymer </w:t>
      </w:r>
      <w:r w:rsidRPr="000E617D">
        <w:rPr>
          <w:rFonts w:hint="eastAsia"/>
          <w:kern w:val="0"/>
          <w:szCs w:val="21"/>
        </w:rPr>
        <w:t>c</w:t>
      </w:r>
      <w:r w:rsidRPr="000E617D">
        <w:rPr>
          <w:kern w:val="0"/>
          <w:szCs w:val="21"/>
        </w:rPr>
        <w:t xml:space="preserve">ement </w:t>
      </w:r>
      <w:r w:rsidRPr="000E617D">
        <w:rPr>
          <w:rFonts w:hint="eastAsia"/>
          <w:kern w:val="0"/>
          <w:szCs w:val="21"/>
        </w:rPr>
        <w:t>w</w:t>
      </w:r>
      <w:r w:rsidRPr="000E617D">
        <w:rPr>
          <w:kern w:val="0"/>
          <w:szCs w:val="21"/>
        </w:rPr>
        <w:t xml:space="preserve">aterproof </w:t>
      </w:r>
      <w:proofErr w:type="gramStart"/>
      <w:r w:rsidRPr="000E617D">
        <w:rPr>
          <w:rFonts w:hint="eastAsia"/>
          <w:kern w:val="0"/>
          <w:szCs w:val="21"/>
        </w:rPr>
        <w:t>c</w:t>
      </w:r>
      <w:r w:rsidRPr="000E617D">
        <w:rPr>
          <w:kern w:val="0"/>
          <w:szCs w:val="21"/>
        </w:rPr>
        <w:t>oating  ·</w:t>
      </w:r>
      <w:proofErr w:type="gramEnd"/>
      <w:r w:rsidRPr="000E617D">
        <w:rPr>
          <w:kern w:val="0"/>
          <w:szCs w:val="21"/>
        </w:rPr>
        <w:t>··················································</w:t>
      </w:r>
      <w:r w:rsidRPr="000E617D">
        <w:rPr>
          <w:rFonts w:hint="eastAsia"/>
          <w:b/>
          <w:bCs/>
          <w:szCs w:val="21"/>
        </w:rPr>
        <w:t xml:space="preserve"> </w:t>
      </w:r>
      <w:r w:rsidR="000E617D">
        <w:rPr>
          <w:rFonts w:hint="eastAsia"/>
          <w:szCs w:val="21"/>
        </w:rPr>
        <w:t>15</w:t>
      </w:r>
      <w:r w:rsidRPr="000E617D">
        <w:rPr>
          <w:kern w:val="0"/>
          <w:szCs w:val="21"/>
        </w:rPr>
        <w:t xml:space="preserve"> </w:t>
      </w:r>
    </w:p>
    <w:p w14:paraId="7CF2A4C9" w14:textId="606FBDB3" w:rsidR="00930124" w:rsidRPr="000E617D" w:rsidRDefault="00000000" w:rsidP="00D03119">
      <w:pPr>
        <w:spacing w:afterLines="50" w:after="156"/>
        <w:ind w:left="336" w:hangingChars="160" w:hanging="336"/>
        <w:jc w:val="distribute"/>
        <w:rPr>
          <w:kern w:val="0"/>
          <w:szCs w:val="21"/>
        </w:rPr>
      </w:pPr>
      <w:r w:rsidRPr="000E617D">
        <w:rPr>
          <w:rFonts w:hint="eastAsia"/>
          <w:kern w:val="0"/>
          <w:szCs w:val="21"/>
        </w:rPr>
        <w:t xml:space="preserve">  </w:t>
      </w:r>
      <w:r w:rsidRPr="000E617D">
        <w:rPr>
          <w:rFonts w:hint="eastAsia"/>
          <w:b/>
          <w:bCs/>
          <w:szCs w:val="21"/>
        </w:rPr>
        <w:t xml:space="preserve">6.5 </w:t>
      </w:r>
      <w:r w:rsidRPr="000E617D">
        <w:rPr>
          <w:rFonts w:hint="eastAsia"/>
          <w:kern w:val="0"/>
          <w:szCs w:val="21"/>
        </w:rPr>
        <w:t>Polymer modified cement mortar and slurry for waterproo</w:t>
      </w:r>
      <w:r w:rsidRPr="000E617D">
        <w:rPr>
          <w:kern w:val="0"/>
          <w:szCs w:val="21"/>
        </w:rPr>
        <w:t>f ··························</w:t>
      </w:r>
      <w:r w:rsidRPr="000E617D">
        <w:rPr>
          <w:rFonts w:hint="eastAsia"/>
          <w:b/>
          <w:bCs/>
          <w:szCs w:val="21"/>
        </w:rPr>
        <w:t xml:space="preserve"> </w:t>
      </w:r>
      <w:r w:rsidR="000E617D">
        <w:rPr>
          <w:rFonts w:hint="eastAsia"/>
          <w:szCs w:val="21"/>
        </w:rPr>
        <w:t>15</w:t>
      </w:r>
      <w:r w:rsidRPr="000E617D">
        <w:rPr>
          <w:kern w:val="0"/>
          <w:szCs w:val="21"/>
        </w:rPr>
        <w:t xml:space="preserve"> </w:t>
      </w:r>
    </w:p>
    <w:p w14:paraId="03A8BB18" w14:textId="64289BD2" w:rsidR="00930124" w:rsidRPr="000E617D" w:rsidRDefault="00000000" w:rsidP="00D03119">
      <w:pPr>
        <w:spacing w:afterLines="50" w:after="156"/>
        <w:ind w:left="15" w:hangingChars="7" w:hanging="15"/>
        <w:jc w:val="distribute"/>
        <w:rPr>
          <w:b/>
          <w:bCs/>
          <w:szCs w:val="21"/>
        </w:rPr>
      </w:pPr>
      <w:r w:rsidRPr="000E617D">
        <w:rPr>
          <w:rFonts w:hint="eastAsia"/>
          <w:kern w:val="0"/>
          <w:szCs w:val="21"/>
        </w:rPr>
        <w:t xml:space="preserve">  </w:t>
      </w:r>
      <w:r w:rsidRPr="000E617D">
        <w:rPr>
          <w:rFonts w:hint="eastAsia"/>
          <w:b/>
          <w:bCs/>
          <w:szCs w:val="21"/>
        </w:rPr>
        <w:t xml:space="preserve">6.6 </w:t>
      </w:r>
      <w:r w:rsidRPr="000E617D">
        <w:rPr>
          <w:rFonts w:hint="eastAsia"/>
          <w:kern w:val="0"/>
          <w:szCs w:val="21"/>
        </w:rPr>
        <w:t>One-component polyurethane waterproof coating and one-component polyurea waterproof coating</w:t>
      </w:r>
      <w:r w:rsidRPr="000E617D">
        <w:rPr>
          <w:kern w:val="0"/>
          <w:szCs w:val="21"/>
        </w:rPr>
        <w:t xml:space="preserve"> ·················································································· </w:t>
      </w:r>
      <w:r w:rsidR="000E617D">
        <w:rPr>
          <w:rFonts w:hint="eastAsia"/>
          <w:szCs w:val="21"/>
        </w:rPr>
        <w:t>16</w:t>
      </w:r>
    </w:p>
    <w:p w14:paraId="7B1E35CC" w14:textId="5B8B03F4" w:rsidR="00930124" w:rsidRPr="000E617D" w:rsidRDefault="00000000" w:rsidP="00D03119">
      <w:pPr>
        <w:spacing w:afterLines="50" w:after="156"/>
        <w:ind w:left="336" w:hangingChars="160" w:hanging="336"/>
        <w:jc w:val="distribute"/>
        <w:rPr>
          <w:b/>
          <w:bCs/>
          <w:szCs w:val="21"/>
        </w:rPr>
      </w:pPr>
      <w:r w:rsidRPr="000E617D">
        <w:rPr>
          <w:rFonts w:hint="eastAsia"/>
          <w:kern w:val="0"/>
          <w:szCs w:val="21"/>
        </w:rPr>
        <w:t xml:space="preserve">  </w:t>
      </w:r>
      <w:r w:rsidRPr="000E617D">
        <w:rPr>
          <w:rFonts w:hint="eastAsia"/>
          <w:b/>
          <w:bCs/>
          <w:szCs w:val="21"/>
        </w:rPr>
        <w:t xml:space="preserve">6.7 </w:t>
      </w:r>
      <w:r w:rsidRPr="000E617D">
        <w:rPr>
          <w:rFonts w:hint="eastAsia"/>
          <w:kern w:val="0"/>
          <w:szCs w:val="21"/>
        </w:rPr>
        <w:t>Waterproof mortar mixed with water repellent admixture</w:t>
      </w:r>
      <w:r w:rsidRPr="000E617D">
        <w:rPr>
          <w:kern w:val="0"/>
          <w:szCs w:val="21"/>
        </w:rPr>
        <w:t xml:space="preserve">······························ </w:t>
      </w:r>
      <w:r w:rsidR="000E617D">
        <w:rPr>
          <w:rFonts w:hint="eastAsia"/>
          <w:szCs w:val="21"/>
        </w:rPr>
        <w:t>17</w:t>
      </w:r>
    </w:p>
    <w:p w14:paraId="5102C826" w14:textId="05D08446" w:rsidR="00930124" w:rsidRPr="000E617D" w:rsidRDefault="00000000" w:rsidP="00D03119">
      <w:pPr>
        <w:spacing w:afterLines="50" w:after="156"/>
        <w:ind w:left="336" w:hangingChars="160" w:hanging="336"/>
        <w:jc w:val="distribute"/>
        <w:rPr>
          <w:kern w:val="0"/>
          <w:szCs w:val="21"/>
        </w:rPr>
      </w:pPr>
      <w:r w:rsidRPr="000E617D">
        <w:rPr>
          <w:rFonts w:hint="eastAsia"/>
          <w:kern w:val="0"/>
          <w:szCs w:val="21"/>
        </w:rPr>
        <w:t xml:space="preserve"> </w:t>
      </w:r>
      <w:r w:rsidRPr="000E617D">
        <w:rPr>
          <w:rFonts w:hint="eastAsia"/>
          <w:b/>
          <w:bCs/>
          <w:szCs w:val="21"/>
        </w:rPr>
        <w:t xml:space="preserve"> 6.8 </w:t>
      </w:r>
      <w:r w:rsidRPr="000E617D">
        <w:rPr>
          <w:kern w:val="0"/>
          <w:szCs w:val="21"/>
        </w:rPr>
        <w:t>Cementitio</w:t>
      </w:r>
      <w:r w:rsidRPr="000E617D">
        <w:rPr>
          <w:rFonts w:hint="eastAsia"/>
          <w:kern w:val="0"/>
          <w:szCs w:val="21"/>
        </w:rPr>
        <w:t>u</w:t>
      </w:r>
      <w:r w:rsidRPr="000E617D">
        <w:rPr>
          <w:kern w:val="0"/>
          <w:szCs w:val="21"/>
        </w:rPr>
        <w:t xml:space="preserve">s </w:t>
      </w:r>
      <w:r w:rsidRPr="000E617D">
        <w:rPr>
          <w:rFonts w:hint="eastAsia"/>
          <w:kern w:val="0"/>
          <w:szCs w:val="21"/>
        </w:rPr>
        <w:t>c</w:t>
      </w:r>
      <w:r w:rsidRPr="000E617D">
        <w:rPr>
          <w:kern w:val="0"/>
          <w:szCs w:val="21"/>
        </w:rPr>
        <w:t xml:space="preserve">apillary </w:t>
      </w:r>
      <w:r w:rsidRPr="000E617D">
        <w:rPr>
          <w:rFonts w:hint="eastAsia"/>
          <w:kern w:val="0"/>
          <w:szCs w:val="21"/>
        </w:rPr>
        <w:t>c</w:t>
      </w:r>
      <w:r w:rsidRPr="000E617D">
        <w:rPr>
          <w:kern w:val="0"/>
          <w:szCs w:val="21"/>
        </w:rPr>
        <w:t xml:space="preserve">rystalline </w:t>
      </w:r>
      <w:r w:rsidRPr="000E617D">
        <w:rPr>
          <w:rFonts w:hint="eastAsia"/>
          <w:kern w:val="0"/>
          <w:szCs w:val="21"/>
        </w:rPr>
        <w:t>w</w:t>
      </w:r>
      <w:r w:rsidRPr="000E617D">
        <w:rPr>
          <w:kern w:val="0"/>
          <w:szCs w:val="21"/>
        </w:rPr>
        <w:t xml:space="preserve">aterproof </w:t>
      </w:r>
      <w:r w:rsidRPr="000E617D">
        <w:rPr>
          <w:rFonts w:hint="eastAsia"/>
          <w:kern w:val="0"/>
          <w:szCs w:val="21"/>
        </w:rPr>
        <w:t>coating</w:t>
      </w:r>
      <w:r w:rsidRPr="000E617D">
        <w:rPr>
          <w:kern w:val="0"/>
          <w:szCs w:val="21"/>
        </w:rPr>
        <w:t xml:space="preserve"> ······························· </w:t>
      </w:r>
      <w:r w:rsidR="000E617D">
        <w:rPr>
          <w:rFonts w:hint="eastAsia"/>
          <w:szCs w:val="21"/>
        </w:rPr>
        <w:t>17</w:t>
      </w:r>
    </w:p>
    <w:p w14:paraId="72C52927" w14:textId="6B9F4B7D" w:rsidR="00930124" w:rsidRPr="000E617D" w:rsidRDefault="00000000" w:rsidP="00D03119">
      <w:pPr>
        <w:spacing w:afterLines="50" w:after="156"/>
        <w:ind w:left="336" w:hangingChars="160" w:hanging="336"/>
        <w:jc w:val="distribute"/>
        <w:rPr>
          <w:b/>
          <w:bCs/>
          <w:szCs w:val="21"/>
        </w:rPr>
      </w:pPr>
      <w:r w:rsidRPr="000E617D">
        <w:rPr>
          <w:rFonts w:hint="eastAsia"/>
          <w:kern w:val="0"/>
          <w:szCs w:val="21"/>
        </w:rPr>
        <w:t xml:space="preserve">  </w:t>
      </w:r>
      <w:r w:rsidRPr="000E617D">
        <w:rPr>
          <w:rFonts w:hint="eastAsia"/>
          <w:b/>
          <w:bCs/>
          <w:szCs w:val="21"/>
        </w:rPr>
        <w:t xml:space="preserve">6.9 </w:t>
      </w:r>
      <w:r w:rsidRPr="000E617D">
        <w:rPr>
          <w:kern w:val="0"/>
          <w:szCs w:val="21"/>
        </w:rPr>
        <w:t>Polyethylene</w:t>
      </w:r>
      <w:r w:rsidRPr="000E617D">
        <w:rPr>
          <w:rFonts w:hint="eastAsia"/>
          <w:kern w:val="0"/>
          <w:szCs w:val="21"/>
        </w:rPr>
        <w:t>-p</w:t>
      </w:r>
      <w:r w:rsidRPr="000E617D">
        <w:rPr>
          <w:kern w:val="0"/>
          <w:szCs w:val="21"/>
        </w:rPr>
        <w:t xml:space="preserve">olypropylene </w:t>
      </w:r>
      <w:r w:rsidRPr="000E617D">
        <w:rPr>
          <w:rFonts w:hint="eastAsia"/>
          <w:kern w:val="0"/>
          <w:szCs w:val="21"/>
        </w:rPr>
        <w:t>f</w:t>
      </w:r>
      <w:r w:rsidRPr="000E617D">
        <w:rPr>
          <w:kern w:val="0"/>
          <w:szCs w:val="21"/>
        </w:rPr>
        <w:t xml:space="preserve">iber </w:t>
      </w:r>
      <w:r w:rsidRPr="000E617D">
        <w:rPr>
          <w:rFonts w:hint="eastAsia"/>
          <w:kern w:val="0"/>
          <w:szCs w:val="21"/>
        </w:rPr>
        <w:t>c</w:t>
      </w:r>
      <w:r w:rsidRPr="000E617D">
        <w:rPr>
          <w:kern w:val="0"/>
          <w:szCs w:val="21"/>
        </w:rPr>
        <w:t xml:space="preserve">omposite </w:t>
      </w:r>
      <w:r w:rsidRPr="000E617D">
        <w:rPr>
          <w:rFonts w:hint="eastAsia"/>
          <w:kern w:val="0"/>
          <w:szCs w:val="21"/>
        </w:rPr>
        <w:t>w</w:t>
      </w:r>
      <w:r w:rsidRPr="000E617D">
        <w:rPr>
          <w:kern w:val="0"/>
          <w:szCs w:val="21"/>
        </w:rPr>
        <w:t xml:space="preserve">aterproof </w:t>
      </w:r>
      <w:r w:rsidRPr="000E617D">
        <w:rPr>
          <w:rFonts w:hint="eastAsia"/>
          <w:kern w:val="0"/>
          <w:szCs w:val="21"/>
        </w:rPr>
        <w:t>s</w:t>
      </w:r>
      <w:r w:rsidRPr="000E617D">
        <w:rPr>
          <w:kern w:val="0"/>
          <w:szCs w:val="21"/>
        </w:rPr>
        <w:t xml:space="preserve">heets ····················· </w:t>
      </w:r>
      <w:r w:rsidR="000E617D">
        <w:rPr>
          <w:rFonts w:hint="eastAsia"/>
          <w:szCs w:val="21"/>
        </w:rPr>
        <w:t>18</w:t>
      </w:r>
    </w:p>
    <w:p w14:paraId="10C8A4B9" w14:textId="66BFDC39" w:rsidR="00930124" w:rsidRPr="000E617D" w:rsidRDefault="00000000" w:rsidP="00D03119">
      <w:pPr>
        <w:spacing w:afterLines="50" w:after="156"/>
        <w:ind w:left="337" w:hangingChars="160" w:hanging="337"/>
        <w:jc w:val="distribute"/>
        <w:rPr>
          <w:kern w:val="0"/>
          <w:szCs w:val="21"/>
        </w:rPr>
      </w:pPr>
      <w:r w:rsidRPr="000E617D">
        <w:rPr>
          <w:rFonts w:hint="eastAsia"/>
          <w:b/>
          <w:bCs/>
          <w:szCs w:val="21"/>
        </w:rPr>
        <w:t>7</w:t>
      </w:r>
      <w:r w:rsidRPr="000E617D">
        <w:rPr>
          <w:rFonts w:hint="eastAsia"/>
          <w:kern w:val="0"/>
          <w:szCs w:val="21"/>
        </w:rPr>
        <w:t xml:space="preserve"> Quality acceptance</w:t>
      </w:r>
      <w:r w:rsidRPr="000E617D">
        <w:rPr>
          <w:kern w:val="0"/>
          <w:szCs w:val="21"/>
        </w:rPr>
        <w:t xml:space="preserve"> ··············································································· </w:t>
      </w:r>
      <w:r w:rsidR="000E617D">
        <w:rPr>
          <w:rFonts w:hint="eastAsia"/>
          <w:szCs w:val="21"/>
        </w:rPr>
        <w:t>19</w:t>
      </w:r>
    </w:p>
    <w:p w14:paraId="7C6401E1" w14:textId="35C6C1DE" w:rsidR="00930124" w:rsidRPr="000E617D" w:rsidRDefault="00000000" w:rsidP="00D03119">
      <w:pPr>
        <w:spacing w:afterLines="50" w:after="156"/>
        <w:ind w:left="336" w:hangingChars="160" w:hanging="336"/>
        <w:jc w:val="distribute"/>
        <w:rPr>
          <w:kern w:val="0"/>
          <w:szCs w:val="21"/>
        </w:rPr>
      </w:pPr>
      <w:r w:rsidRPr="000E617D">
        <w:rPr>
          <w:rFonts w:hint="eastAsia"/>
          <w:kern w:val="0"/>
          <w:szCs w:val="21"/>
        </w:rPr>
        <w:t xml:space="preserve"> </w:t>
      </w:r>
      <w:r w:rsidRPr="000E617D">
        <w:rPr>
          <w:rFonts w:hint="eastAsia"/>
          <w:b/>
          <w:bCs/>
          <w:szCs w:val="21"/>
        </w:rPr>
        <w:t xml:space="preserve"> 7.1 </w:t>
      </w:r>
      <w:r w:rsidRPr="000E617D">
        <w:rPr>
          <w:kern w:val="0"/>
          <w:szCs w:val="21"/>
        </w:rPr>
        <w:t xml:space="preserve">General </w:t>
      </w:r>
      <w:r w:rsidRPr="000E617D">
        <w:rPr>
          <w:rFonts w:hint="eastAsia"/>
          <w:kern w:val="0"/>
          <w:szCs w:val="21"/>
        </w:rPr>
        <w:t>r</w:t>
      </w:r>
      <w:r w:rsidRPr="000E617D">
        <w:rPr>
          <w:kern w:val="0"/>
          <w:szCs w:val="21"/>
        </w:rPr>
        <w:t>equirement</w:t>
      </w:r>
      <w:r w:rsidRPr="000E617D">
        <w:rPr>
          <w:rFonts w:hint="eastAsia"/>
          <w:kern w:val="0"/>
          <w:szCs w:val="21"/>
        </w:rPr>
        <w:t>s</w:t>
      </w:r>
      <w:r w:rsidRPr="000E617D">
        <w:rPr>
          <w:kern w:val="0"/>
          <w:szCs w:val="21"/>
        </w:rPr>
        <w:t xml:space="preserve"> ······································································· </w:t>
      </w:r>
      <w:r w:rsidR="000E617D">
        <w:rPr>
          <w:rFonts w:hint="eastAsia"/>
          <w:szCs w:val="21"/>
        </w:rPr>
        <w:t>19</w:t>
      </w:r>
    </w:p>
    <w:p w14:paraId="23A9092E" w14:textId="394982EF" w:rsidR="00930124" w:rsidRPr="000E617D" w:rsidRDefault="00000000" w:rsidP="00D03119">
      <w:pPr>
        <w:spacing w:afterLines="50" w:after="156"/>
        <w:ind w:left="336" w:hangingChars="160" w:hanging="336"/>
        <w:jc w:val="distribute"/>
        <w:rPr>
          <w:b/>
          <w:bCs/>
          <w:szCs w:val="21"/>
        </w:rPr>
      </w:pPr>
      <w:r w:rsidRPr="000E617D">
        <w:rPr>
          <w:rFonts w:hint="eastAsia"/>
          <w:kern w:val="0"/>
          <w:szCs w:val="21"/>
        </w:rPr>
        <w:t xml:space="preserve">  </w:t>
      </w:r>
      <w:r w:rsidRPr="000E617D">
        <w:rPr>
          <w:rFonts w:hint="eastAsia"/>
          <w:b/>
          <w:bCs/>
          <w:szCs w:val="21"/>
        </w:rPr>
        <w:t xml:space="preserve">7.2 </w:t>
      </w:r>
      <w:r w:rsidRPr="000E617D">
        <w:rPr>
          <w:rFonts w:hint="eastAsia"/>
          <w:kern w:val="0"/>
          <w:szCs w:val="21"/>
        </w:rPr>
        <w:t>Main control items</w:t>
      </w:r>
      <w:r w:rsidRPr="000E617D">
        <w:rPr>
          <w:kern w:val="0"/>
          <w:szCs w:val="21"/>
        </w:rPr>
        <w:t xml:space="preserve">·········································································· </w:t>
      </w:r>
      <w:r w:rsidR="000E617D">
        <w:rPr>
          <w:rFonts w:hint="eastAsia"/>
          <w:szCs w:val="21"/>
        </w:rPr>
        <w:t>21</w:t>
      </w:r>
    </w:p>
    <w:p w14:paraId="26D1E7AE" w14:textId="56F4E2E6" w:rsidR="00930124" w:rsidRPr="000E617D" w:rsidRDefault="00000000" w:rsidP="00D03119">
      <w:pPr>
        <w:spacing w:afterLines="50" w:after="156"/>
        <w:ind w:left="337" w:hangingChars="160" w:hanging="337"/>
        <w:jc w:val="distribute"/>
        <w:rPr>
          <w:kern w:val="0"/>
          <w:szCs w:val="21"/>
        </w:rPr>
      </w:pPr>
      <w:r w:rsidRPr="000E617D">
        <w:rPr>
          <w:rFonts w:hint="eastAsia"/>
          <w:b/>
          <w:bCs/>
          <w:szCs w:val="21"/>
        </w:rPr>
        <w:t xml:space="preserve">  7.3 </w:t>
      </w:r>
      <w:r w:rsidRPr="000E617D">
        <w:rPr>
          <w:kern w:val="0"/>
          <w:szCs w:val="21"/>
        </w:rPr>
        <w:t xml:space="preserve">General </w:t>
      </w:r>
      <w:r w:rsidRPr="000E617D">
        <w:rPr>
          <w:rFonts w:hint="eastAsia"/>
          <w:kern w:val="0"/>
          <w:szCs w:val="21"/>
        </w:rPr>
        <w:t>i</w:t>
      </w:r>
      <w:r w:rsidRPr="000E617D">
        <w:rPr>
          <w:kern w:val="0"/>
          <w:szCs w:val="21"/>
        </w:rPr>
        <w:t>tem</w:t>
      </w:r>
      <w:r w:rsidRPr="000E617D">
        <w:rPr>
          <w:rFonts w:hint="eastAsia"/>
          <w:kern w:val="0"/>
          <w:szCs w:val="21"/>
        </w:rPr>
        <w:t>s</w:t>
      </w:r>
      <w:r w:rsidRPr="000E617D">
        <w:rPr>
          <w:kern w:val="0"/>
          <w:szCs w:val="21"/>
        </w:rPr>
        <w:t xml:space="preserve"> ··············································································· </w:t>
      </w:r>
      <w:r w:rsidR="000E617D">
        <w:rPr>
          <w:rFonts w:hint="eastAsia"/>
          <w:szCs w:val="21"/>
        </w:rPr>
        <w:t>22</w:t>
      </w:r>
      <w:r w:rsidRPr="000E617D">
        <w:rPr>
          <w:kern w:val="0"/>
          <w:szCs w:val="21"/>
        </w:rPr>
        <w:t xml:space="preserve"> </w:t>
      </w:r>
    </w:p>
    <w:p w14:paraId="5DB1BA01" w14:textId="5C2451D7" w:rsidR="00930124" w:rsidRPr="000E617D" w:rsidRDefault="00000000" w:rsidP="00D03119">
      <w:pPr>
        <w:spacing w:afterLines="50" w:after="156"/>
        <w:ind w:left="336" w:hangingChars="160" w:hanging="336"/>
        <w:jc w:val="distribute"/>
        <w:rPr>
          <w:kern w:val="0"/>
          <w:szCs w:val="21"/>
        </w:rPr>
      </w:pPr>
      <w:r w:rsidRPr="000E617D">
        <w:rPr>
          <w:rFonts w:hint="eastAsia"/>
          <w:kern w:val="0"/>
          <w:szCs w:val="21"/>
        </w:rPr>
        <w:lastRenderedPageBreak/>
        <w:t>Explanation of wording in this specification</w:t>
      </w:r>
      <w:r w:rsidRPr="000E617D">
        <w:rPr>
          <w:kern w:val="0"/>
          <w:szCs w:val="21"/>
        </w:rPr>
        <w:t xml:space="preserve"> ··················································· </w:t>
      </w:r>
      <w:r w:rsidR="000E617D">
        <w:rPr>
          <w:rFonts w:hint="eastAsia"/>
          <w:szCs w:val="21"/>
        </w:rPr>
        <w:t>23</w:t>
      </w:r>
      <w:r w:rsidRPr="000E617D">
        <w:rPr>
          <w:kern w:val="0"/>
          <w:szCs w:val="21"/>
        </w:rPr>
        <w:t xml:space="preserve"> </w:t>
      </w:r>
    </w:p>
    <w:p w14:paraId="06399042" w14:textId="6C8E9E34" w:rsidR="00930124" w:rsidRPr="000E617D" w:rsidRDefault="00000000" w:rsidP="00D03119">
      <w:pPr>
        <w:spacing w:afterLines="50" w:after="156"/>
        <w:ind w:left="336" w:hangingChars="160" w:hanging="336"/>
        <w:jc w:val="distribute"/>
        <w:rPr>
          <w:b/>
          <w:bCs/>
          <w:szCs w:val="21"/>
        </w:rPr>
      </w:pPr>
      <w:r w:rsidRPr="000E617D">
        <w:rPr>
          <w:rFonts w:hint="eastAsia"/>
          <w:kern w:val="0"/>
          <w:szCs w:val="21"/>
        </w:rPr>
        <w:t>List of quoted standards</w:t>
      </w:r>
      <w:r w:rsidRPr="000E617D">
        <w:rPr>
          <w:kern w:val="0"/>
          <w:szCs w:val="21"/>
        </w:rPr>
        <w:t xml:space="preserve"> ··········································································· </w:t>
      </w:r>
      <w:r w:rsidR="000E617D">
        <w:rPr>
          <w:rFonts w:hint="eastAsia"/>
          <w:szCs w:val="21"/>
        </w:rPr>
        <w:t>24</w:t>
      </w:r>
      <w:r w:rsidRPr="000E617D">
        <w:rPr>
          <w:rFonts w:hint="eastAsia"/>
          <w:b/>
          <w:bCs/>
          <w:szCs w:val="21"/>
        </w:rPr>
        <w:t xml:space="preserve"> </w:t>
      </w:r>
    </w:p>
    <w:p w14:paraId="695FE9EC" w14:textId="65B864E9" w:rsidR="00930124" w:rsidRPr="000E617D" w:rsidRDefault="00000000" w:rsidP="00D03119">
      <w:pPr>
        <w:spacing w:afterLines="50" w:after="156"/>
        <w:ind w:left="336" w:hangingChars="160" w:hanging="336"/>
        <w:jc w:val="distribute"/>
        <w:rPr>
          <w:szCs w:val="21"/>
        </w:rPr>
      </w:pPr>
      <w:r w:rsidRPr="000E617D">
        <w:rPr>
          <w:rFonts w:hint="eastAsia"/>
          <w:kern w:val="0"/>
          <w:szCs w:val="21"/>
        </w:rPr>
        <w:t xml:space="preserve">Appendix: Explanation of provisions </w:t>
      </w:r>
      <w:r w:rsidRPr="000E617D">
        <w:rPr>
          <w:kern w:val="0"/>
          <w:szCs w:val="21"/>
        </w:rPr>
        <w:t xml:space="preserve">···························································· </w:t>
      </w:r>
      <w:r w:rsidR="000E617D">
        <w:rPr>
          <w:rFonts w:hint="eastAsia"/>
          <w:szCs w:val="21"/>
        </w:rPr>
        <w:t>25</w:t>
      </w:r>
    </w:p>
    <w:p w14:paraId="1F9DFA8C" w14:textId="77777777" w:rsidR="00930124" w:rsidRDefault="00930124">
      <w:pPr>
        <w:pStyle w:val="11"/>
        <w:rPr>
          <w:rFonts w:ascii="Times New Roman" w:hAnsi="Times New Roman"/>
          <w:sz w:val="24"/>
          <w:szCs w:val="24"/>
        </w:rPr>
        <w:sectPr w:rsidR="00930124">
          <w:headerReference w:type="default" r:id="rId15"/>
          <w:footerReference w:type="default" r:id="rId16"/>
          <w:headerReference w:type="first" r:id="rId17"/>
          <w:footerReference w:type="first" r:id="rId18"/>
          <w:pgSz w:w="11906" w:h="16838"/>
          <w:pgMar w:top="1440" w:right="1418" w:bottom="1276" w:left="1701" w:header="680" w:footer="680" w:gutter="0"/>
          <w:pgNumType w:fmt="upperRoman" w:start="1"/>
          <w:cols w:space="720"/>
          <w:docGrid w:type="lines" w:linePitch="312"/>
        </w:sectPr>
      </w:pPr>
    </w:p>
    <w:p w14:paraId="6E8A60ED" w14:textId="7B041468" w:rsidR="00AE7567" w:rsidRPr="00AE7567" w:rsidRDefault="00000000" w:rsidP="00AE7567">
      <w:pPr>
        <w:pStyle w:val="10"/>
        <w:rPr>
          <w:rFonts w:hint="eastAsia"/>
        </w:rPr>
      </w:pPr>
      <w:bookmarkStart w:id="4" w:name="_Toc187007070"/>
      <w:bookmarkStart w:id="5" w:name="_Toc149815049"/>
      <w:bookmarkStart w:id="6" w:name="_Ref170142281"/>
      <w:bookmarkStart w:id="7" w:name="_Toc170996338"/>
      <w:r>
        <w:lastRenderedPageBreak/>
        <w:t>总  则</w:t>
      </w:r>
      <w:bookmarkEnd w:id="4"/>
      <w:bookmarkEnd w:id="5"/>
      <w:bookmarkEnd w:id="6"/>
      <w:bookmarkEnd w:id="7"/>
    </w:p>
    <w:p w14:paraId="7351B78E" w14:textId="77777777" w:rsidR="00930124" w:rsidRDefault="00000000" w:rsidP="00D03119">
      <w:pPr>
        <w:pStyle w:val="3"/>
        <w:spacing w:line="360" w:lineRule="auto"/>
      </w:pPr>
      <w:r>
        <w:rPr>
          <w:rFonts w:hint="eastAsia"/>
        </w:rPr>
        <w:t>为规范北京地区地面辐射供暖工程防水的设计、施工、质量验收，做到技术先进、环保安全、经济合理，确保防水工程质量，制定本规程。</w:t>
      </w:r>
    </w:p>
    <w:p w14:paraId="20FBB394" w14:textId="028D889F" w:rsidR="00930124" w:rsidRDefault="00000000" w:rsidP="00D03119">
      <w:pPr>
        <w:pStyle w:val="3"/>
        <w:spacing w:line="360" w:lineRule="auto"/>
        <w:jc w:val="left"/>
      </w:pPr>
      <w:r>
        <w:rPr>
          <w:rFonts w:hint="eastAsia"/>
        </w:rPr>
        <w:t>本规程适用于</w:t>
      </w:r>
      <w:r w:rsidR="005D6D20" w:rsidRPr="005D6D20">
        <w:rPr>
          <w:rFonts w:hint="eastAsia"/>
          <w:bCs/>
          <w:kern w:val="2"/>
        </w:rPr>
        <w:t>北京市行政区域内</w:t>
      </w:r>
      <w:r>
        <w:rPr>
          <w:rFonts w:hint="eastAsia"/>
        </w:rPr>
        <w:t>新建、改建和扩建的公共与民用建筑采用热水地面辐射供暖工程的防水的构造、施工和质量验收。</w:t>
      </w:r>
    </w:p>
    <w:p w14:paraId="73250B4E" w14:textId="77777777" w:rsidR="00930124" w:rsidRDefault="00000000" w:rsidP="00D03119">
      <w:pPr>
        <w:pStyle w:val="3"/>
        <w:spacing w:line="360" w:lineRule="auto"/>
      </w:pPr>
      <w:r>
        <w:rPr>
          <w:rFonts w:hint="eastAsia"/>
        </w:rPr>
        <w:t>地面辐射供暖工程的防水设计、施工和质量验收除应符合本规程的规定外，尚应符合国家和北京市现行有关标准的规定。</w:t>
      </w:r>
    </w:p>
    <w:p w14:paraId="6F2FA7AB" w14:textId="77777777" w:rsidR="00930124" w:rsidRDefault="00000000">
      <w:pPr>
        <w:pStyle w:val="10"/>
        <w:rPr>
          <w:rFonts w:hint="eastAsia"/>
        </w:rPr>
      </w:pPr>
      <w:r>
        <w:br w:type="page"/>
      </w:r>
      <w:bookmarkStart w:id="8" w:name="_Toc149815053"/>
      <w:bookmarkStart w:id="9" w:name="_Toc187007071"/>
      <w:bookmarkStart w:id="10" w:name="_Toc170996342"/>
      <w:bookmarkStart w:id="11" w:name="_Ref170142288"/>
      <w:bookmarkStart w:id="12" w:name="_Ref170142291"/>
      <w:r>
        <w:lastRenderedPageBreak/>
        <w:t>术</w:t>
      </w:r>
      <w:r>
        <w:rPr>
          <w:rFonts w:hint="eastAsia"/>
        </w:rPr>
        <w:t xml:space="preserve">  </w:t>
      </w:r>
      <w:r>
        <w:t>语</w:t>
      </w:r>
      <w:bookmarkEnd w:id="8"/>
      <w:bookmarkEnd w:id="9"/>
      <w:bookmarkEnd w:id="10"/>
      <w:bookmarkEnd w:id="11"/>
      <w:bookmarkEnd w:id="12"/>
    </w:p>
    <w:p w14:paraId="12404089" w14:textId="77777777" w:rsidR="00930124" w:rsidRDefault="00000000" w:rsidP="003946C4">
      <w:pPr>
        <w:pStyle w:val="31"/>
        <w:numPr>
          <w:ilvl w:val="2"/>
          <w:numId w:val="0"/>
        </w:numPr>
        <w:spacing w:line="360" w:lineRule="auto"/>
        <w:rPr>
          <w:rFonts w:ascii="宋体" w:hAnsi="宋体" w:hint="eastAsia"/>
        </w:rPr>
      </w:pPr>
      <w:r>
        <w:rPr>
          <w:rFonts w:hint="eastAsia"/>
          <w:b/>
        </w:rPr>
        <w:t>2.0.1</w:t>
      </w:r>
      <w:r>
        <w:rPr>
          <w:rFonts w:ascii="宋体" w:hAnsi="宋体" w:hint="eastAsia"/>
        </w:rPr>
        <w:t xml:space="preserve"> 地面辐射供暖 </w:t>
      </w:r>
      <w:r>
        <w:rPr>
          <w:rFonts w:hint="eastAsia"/>
        </w:rPr>
        <w:t>radiant floor heating</w:t>
      </w:r>
    </w:p>
    <w:p w14:paraId="45F89386" w14:textId="77777777" w:rsidR="00930124" w:rsidRDefault="00000000" w:rsidP="003946C4">
      <w:pPr>
        <w:spacing w:line="360" w:lineRule="auto"/>
        <w:ind w:firstLineChars="200" w:firstLine="480"/>
        <w:rPr>
          <w:rFonts w:ascii="宋体" w:hAnsi="宋体" w:hint="eastAsia"/>
          <w:sz w:val="24"/>
        </w:rPr>
      </w:pPr>
      <w:r>
        <w:rPr>
          <w:rFonts w:ascii="宋体" w:hAnsi="宋体" w:hint="eastAsia"/>
          <w:sz w:val="24"/>
        </w:rPr>
        <w:t>以低温热水通过敷设于供暖地面中的加热管加热地面，地表面以辐射和对流传热方式向室内供暖的供暖方式。</w:t>
      </w:r>
    </w:p>
    <w:p w14:paraId="6C4047A8" w14:textId="77777777" w:rsidR="00930124" w:rsidRDefault="00000000" w:rsidP="003946C4">
      <w:pPr>
        <w:pStyle w:val="31"/>
        <w:numPr>
          <w:ilvl w:val="2"/>
          <w:numId w:val="0"/>
        </w:numPr>
        <w:spacing w:line="360" w:lineRule="auto"/>
      </w:pPr>
      <w:r>
        <w:rPr>
          <w:rFonts w:hint="eastAsia"/>
          <w:b/>
        </w:rPr>
        <w:t>2.0.2</w:t>
      </w:r>
      <w:r>
        <w:rPr>
          <w:rFonts w:hint="eastAsia"/>
        </w:rPr>
        <w:t xml:space="preserve"> </w:t>
      </w:r>
      <w:r>
        <w:rPr>
          <w:rFonts w:ascii="宋体" w:hAnsi="宋体" w:hint="eastAsia"/>
        </w:rPr>
        <w:t>混凝土</w:t>
      </w:r>
      <w:r>
        <w:rPr>
          <w:rFonts w:hint="eastAsia"/>
        </w:rPr>
        <w:t>填充式地面供暖</w:t>
      </w:r>
      <w:r>
        <w:rPr>
          <w:rFonts w:hint="eastAsia"/>
        </w:rPr>
        <w:t xml:space="preserve"> concrete-filled floor heating</w:t>
      </w:r>
    </w:p>
    <w:p w14:paraId="7909D8E9" w14:textId="77777777" w:rsidR="00930124" w:rsidRDefault="00000000" w:rsidP="003946C4">
      <w:pPr>
        <w:spacing w:line="360" w:lineRule="auto"/>
        <w:ind w:firstLineChars="200" w:firstLine="480"/>
        <w:rPr>
          <w:sz w:val="24"/>
        </w:rPr>
      </w:pPr>
      <w:r>
        <w:rPr>
          <w:rFonts w:hint="eastAsia"/>
          <w:sz w:val="24"/>
        </w:rPr>
        <w:t>加热管敷设在绝热层上，需填充混凝土或水泥砂浆后再铺设地面面层的地面供暖方式。</w:t>
      </w:r>
    </w:p>
    <w:p w14:paraId="09D35D9B" w14:textId="77777777" w:rsidR="00930124" w:rsidRDefault="00000000" w:rsidP="003946C4">
      <w:pPr>
        <w:pStyle w:val="31"/>
        <w:numPr>
          <w:ilvl w:val="2"/>
          <w:numId w:val="0"/>
        </w:numPr>
        <w:spacing w:line="360" w:lineRule="auto"/>
      </w:pPr>
      <w:r>
        <w:rPr>
          <w:rFonts w:hint="eastAsia"/>
          <w:b/>
        </w:rPr>
        <w:t xml:space="preserve">2.0.3 </w:t>
      </w:r>
      <w:r>
        <w:rPr>
          <w:rFonts w:hint="eastAsia"/>
        </w:rPr>
        <w:t>预制沟槽保温板地面供暖</w:t>
      </w:r>
      <w:r>
        <w:rPr>
          <w:rFonts w:hint="eastAsia"/>
        </w:rPr>
        <w:t>pre-grooved insulation board floor heating</w:t>
      </w:r>
    </w:p>
    <w:p w14:paraId="0CBAB9A3" w14:textId="77777777" w:rsidR="00930124" w:rsidRDefault="00000000" w:rsidP="003946C4">
      <w:pPr>
        <w:spacing w:line="360" w:lineRule="auto"/>
        <w:ind w:firstLineChars="200" w:firstLine="480"/>
        <w:rPr>
          <w:sz w:val="24"/>
        </w:rPr>
      </w:pPr>
      <w:r>
        <w:rPr>
          <w:rFonts w:hint="eastAsia"/>
          <w:sz w:val="24"/>
        </w:rPr>
        <w:t>加热管敷设在预制沟槽保温板的沟槽中，加热管与保温板沟槽尺寸吻合且上边缘齐平，不需要填充混凝土、可直接铺设地面面层的地面供暖方式。</w:t>
      </w:r>
    </w:p>
    <w:p w14:paraId="727049C6" w14:textId="77777777" w:rsidR="00930124" w:rsidRDefault="00000000" w:rsidP="003946C4">
      <w:pPr>
        <w:pStyle w:val="31"/>
        <w:numPr>
          <w:ilvl w:val="2"/>
          <w:numId w:val="0"/>
        </w:numPr>
        <w:spacing w:line="360" w:lineRule="auto"/>
      </w:pPr>
      <w:r>
        <w:rPr>
          <w:rFonts w:hint="eastAsia"/>
          <w:b/>
        </w:rPr>
        <w:t>2.0.4</w:t>
      </w:r>
      <w:r>
        <w:rPr>
          <w:rFonts w:hint="eastAsia"/>
        </w:rPr>
        <w:t xml:space="preserve"> </w:t>
      </w:r>
      <w:r>
        <w:rPr>
          <w:rFonts w:hint="eastAsia"/>
        </w:rPr>
        <w:t>预制轻薄型供暖板地面供暖</w:t>
      </w:r>
      <w:r>
        <w:rPr>
          <w:rFonts w:hint="eastAsia"/>
        </w:rPr>
        <w:t xml:space="preserve"> prefabricated thin heating panel  floor heating</w:t>
      </w:r>
    </w:p>
    <w:p w14:paraId="58CB2D89" w14:textId="77777777" w:rsidR="00930124" w:rsidRDefault="00000000" w:rsidP="003946C4">
      <w:pPr>
        <w:spacing w:line="360" w:lineRule="auto"/>
        <w:ind w:firstLineChars="200" w:firstLine="480"/>
        <w:rPr>
          <w:sz w:val="24"/>
        </w:rPr>
      </w:pPr>
      <w:r>
        <w:rPr>
          <w:rFonts w:hint="eastAsia"/>
          <w:sz w:val="24"/>
        </w:rPr>
        <w:t>采用预制轻薄型供暖板加热地面的地面供暖方式。</w:t>
      </w:r>
    </w:p>
    <w:p w14:paraId="059EBD4F" w14:textId="77777777" w:rsidR="00930124" w:rsidRDefault="00000000" w:rsidP="003946C4">
      <w:pPr>
        <w:pStyle w:val="31"/>
        <w:numPr>
          <w:ilvl w:val="2"/>
          <w:numId w:val="0"/>
        </w:numPr>
        <w:spacing w:line="360" w:lineRule="auto"/>
        <w:rPr>
          <w:rFonts w:ascii="宋体" w:hAnsi="宋体" w:hint="eastAsia"/>
        </w:rPr>
      </w:pPr>
      <w:r>
        <w:rPr>
          <w:rFonts w:hint="eastAsia"/>
          <w:b/>
        </w:rPr>
        <w:t>2.0.5</w:t>
      </w:r>
      <w:r>
        <w:rPr>
          <w:rFonts w:hint="eastAsia"/>
        </w:rPr>
        <w:t xml:space="preserve"> </w:t>
      </w:r>
      <w:r>
        <w:rPr>
          <w:rFonts w:hint="eastAsia"/>
        </w:rPr>
        <w:t>配水点</w:t>
      </w:r>
      <w:r>
        <w:rPr>
          <w:rFonts w:hint="eastAsia"/>
        </w:rPr>
        <w:t xml:space="preserve"> points of water distribution</w:t>
      </w:r>
    </w:p>
    <w:p w14:paraId="35D13FB0" w14:textId="77777777" w:rsidR="00930124" w:rsidRDefault="00000000" w:rsidP="003946C4">
      <w:pPr>
        <w:spacing w:line="360" w:lineRule="auto"/>
        <w:ind w:firstLineChars="200" w:firstLine="480"/>
        <w:rPr>
          <w:sz w:val="24"/>
        </w:rPr>
      </w:pPr>
      <w:r>
        <w:rPr>
          <w:rFonts w:hint="eastAsia"/>
          <w:sz w:val="24"/>
        </w:rPr>
        <w:t>地面辐射供暖系统中，分集水器和支路分集水</w:t>
      </w:r>
      <w:proofErr w:type="gramStart"/>
      <w:r>
        <w:rPr>
          <w:rFonts w:hint="eastAsia"/>
          <w:sz w:val="24"/>
        </w:rPr>
        <w:t>器设置</w:t>
      </w:r>
      <w:proofErr w:type="gramEnd"/>
      <w:r>
        <w:rPr>
          <w:rFonts w:hint="eastAsia"/>
          <w:sz w:val="24"/>
        </w:rPr>
        <w:t>的部位。</w:t>
      </w:r>
    </w:p>
    <w:p w14:paraId="3785216C" w14:textId="77777777" w:rsidR="00930124" w:rsidRDefault="00930124">
      <w:pPr>
        <w:pStyle w:val="51"/>
      </w:pPr>
    </w:p>
    <w:p w14:paraId="096007F3" w14:textId="77777777" w:rsidR="00930124" w:rsidRDefault="00930124">
      <w:pPr>
        <w:pStyle w:val="51"/>
      </w:pPr>
    </w:p>
    <w:p w14:paraId="441DB557" w14:textId="77777777" w:rsidR="00930124" w:rsidRDefault="00000000">
      <w:pPr>
        <w:pStyle w:val="10"/>
        <w:rPr>
          <w:rFonts w:hint="eastAsia"/>
        </w:rPr>
      </w:pPr>
      <w:r>
        <w:br w:type="page"/>
      </w:r>
      <w:bookmarkStart w:id="13" w:name="_Ref170142331"/>
      <w:bookmarkStart w:id="14" w:name="_Toc149815069"/>
      <w:bookmarkStart w:id="15" w:name="_Toc187007074"/>
      <w:bookmarkStart w:id="16" w:name="_Toc170996366"/>
      <w:r>
        <w:lastRenderedPageBreak/>
        <w:t>基本规定</w:t>
      </w:r>
      <w:bookmarkEnd w:id="13"/>
      <w:bookmarkEnd w:id="14"/>
      <w:bookmarkEnd w:id="15"/>
      <w:bookmarkEnd w:id="16"/>
    </w:p>
    <w:p w14:paraId="42C2B00F" w14:textId="77777777" w:rsidR="00930124" w:rsidRDefault="00000000" w:rsidP="003946C4">
      <w:pPr>
        <w:pStyle w:val="30"/>
        <w:spacing w:line="360" w:lineRule="auto"/>
      </w:pPr>
      <w:r>
        <w:rPr>
          <w:rFonts w:hint="eastAsia"/>
        </w:rPr>
        <w:t>地面辐射供暖防水工程应遵循因地制宜、以防为主、安全耐久、绿色环保、经济合理的原则。</w:t>
      </w:r>
    </w:p>
    <w:p w14:paraId="41E9070A" w14:textId="77777777" w:rsidR="00930124" w:rsidRDefault="00000000" w:rsidP="003946C4">
      <w:pPr>
        <w:pStyle w:val="30"/>
        <w:spacing w:line="360" w:lineRule="auto"/>
      </w:pPr>
      <w:r>
        <w:rPr>
          <w:rFonts w:hint="eastAsia"/>
        </w:rPr>
        <w:t>地面辐射供暖工程防水设计工作年限不应低于</w:t>
      </w:r>
      <w:r>
        <w:rPr>
          <w:rFonts w:hint="eastAsia"/>
        </w:rPr>
        <w:t>25</w:t>
      </w:r>
      <w:r>
        <w:rPr>
          <w:rFonts w:hint="eastAsia"/>
        </w:rPr>
        <w:t>年。</w:t>
      </w:r>
    </w:p>
    <w:p w14:paraId="23BFF170" w14:textId="77777777" w:rsidR="00930124" w:rsidRDefault="00000000" w:rsidP="003946C4">
      <w:pPr>
        <w:pStyle w:val="30"/>
        <w:spacing w:line="360" w:lineRule="auto"/>
      </w:pPr>
      <w:r>
        <w:rPr>
          <w:rFonts w:hint="eastAsia"/>
        </w:rPr>
        <w:t>防水防潮构造层的设置应根据地面辐射供热工程的构造做法、地面辐射供暖的方式确定。</w:t>
      </w:r>
    </w:p>
    <w:p w14:paraId="159E1142" w14:textId="77777777" w:rsidR="00930124" w:rsidRDefault="00000000" w:rsidP="003946C4">
      <w:pPr>
        <w:pStyle w:val="30"/>
        <w:spacing w:line="360" w:lineRule="auto"/>
      </w:pPr>
      <w:r>
        <w:rPr>
          <w:rFonts w:hint="eastAsia"/>
        </w:rPr>
        <w:t>设置有分水器、集水器和热水控制总阀门的房间应设置防水层，并在设置分水器、集水器和热水控制总阀门的部位采取防水加强措施。</w:t>
      </w:r>
    </w:p>
    <w:p w14:paraId="6C08D3F6" w14:textId="77777777" w:rsidR="00930124" w:rsidRDefault="00000000" w:rsidP="003946C4">
      <w:pPr>
        <w:pStyle w:val="30"/>
        <w:spacing w:line="360" w:lineRule="auto"/>
      </w:pPr>
      <w:r>
        <w:rPr>
          <w:rFonts w:hint="eastAsia"/>
        </w:rPr>
        <w:t>在卫生间、浴室、厨房及有供水点的阳台等部位应设置不少于两道防水层。</w:t>
      </w:r>
    </w:p>
    <w:p w14:paraId="29B86D0B" w14:textId="77777777" w:rsidR="00930124" w:rsidRDefault="00000000" w:rsidP="003946C4">
      <w:pPr>
        <w:pStyle w:val="30"/>
        <w:spacing w:line="360" w:lineRule="auto"/>
      </w:pPr>
      <w:r>
        <w:rPr>
          <w:rFonts w:hint="eastAsia"/>
        </w:rPr>
        <w:t>地面辐射供暖工程防水的验收除应符合本规程的规定外，尚应符合现行国家标准《建筑工程施工质量验收统一标准》</w:t>
      </w:r>
      <w:r>
        <w:rPr>
          <w:rFonts w:hint="eastAsia"/>
        </w:rPr>
        <w:t>GB 50300</w:t>
      </w:r>
      <w:r>
        <w:rPr>
          <w:rFonts w:hint="eastAsia"/>
        </w:rPr>
        <w:t>、</w:t>
      </w:r>
      <w:proofErr w:type="gramStart"/>
      <w:r>
        <w:rPr>
          <w:rFonts w:hint="eastAsia"/>
        </w:rPr>
        <w:t>现行行业</w:t>
      </w:r>
      <w:proofErr w:type="gramEnd"/>
      <w:r>
        <w:rPr>
          <w:rFonts w:hint="eastAsia"/>
        </w:rPr>
        <w:t>标准《住宅室内防水工程技术规范》</w:t>
      </w:r>
      <w:r>
        <w:rPr>
          <w:rFonts w:hint="eastAsia"/>
        </w:rPr>
        <w:t>JGJ 298</w:t>
      </w:r>
      <w:r>
        <w:rPr>
          <w:rFonts w:hint="eastAsia"/>
        </w:rPr>
        <w:t>和现行北京市有关标准的规定。</w:t>
      </w:r>
    </w:p>
    <w:p w14:paraId="233C0F65" w14:textId="77777777" w:rsidR="00930124" w:rsidRDefault="00930124" w:rsidP="003946C4">
      <w:pPr>
        <w:pStyle w:val="30"/>
        <w:numPr>
          <w:ilvl w:val="2"/>
          <w:numId w:val="0"/>
        </w:numPr>
        <w:spacing w:line="360" w:lineRule="auto"/>
      </w:pPr>
    </w:p>
    <w:p w14:paraId="52276BB5" w14:textId="77777777" w:rsidR="00930124" w:rsidRDefault="00930124">
      <w:pPr>
        <w:pStyle w:val="30"/>
        <w:numPr>
          <w:ilvl w:val="2"/>
          <w:numId w:val="0"/>
        </w:numPr>
      </w:pPr>
    </w:p>
    <w:p w14:paraId="4D5BECAC" w14:textId="77777777" w:rsidR="00930124" w:rsidRDefault="00000000">
      <w:pPr>
        <w:pStyle w:val="10"/>
        <w:rPr>
          <w:rFonts w:hint="eastAsia"/>
        </w:rPr>
      </w:pPr>
      <w:r>
        <w:rPr>
          <w:sz w:val="28"/>
        </w:rPr>
        <w:br w:type="page"/>
      </w:r>
      <w:r>
        <w:rPr>
          <w:rFonts w:hint="eastAsia"/>
        </w:rPr>
        <w:lastRenderedPageBreak/>
        <w:t>材  料</w:t>
      </w:r>
    </w:p>
    <w:p w14:paraId="5A936E3B" w14:textId="77777777" w:rsidR="00930124" w:rsidRDefault="00000000" w:rsidP="008C0E21">
      <w:pPr>
        <w:pStyle w:val="2"/>
        <w:ind w:left="0"/>
        <w:rPr>
          <w:rFonts w:hint="eastAsia"/>
        </w:rPr>
      </w:pPr>
      <w:bookmarkStart w:id="17" w:name="_Toc170996382"/>
      <w:bookmarkStart w:id="18" w:name="_Toc187007076"/>
      <w:bookmarkStart w:id="19" w:name="_Ref187007391"/>
      <w:bookmarkStart w:id="20" w:name="_Toc149815082"/>
      <w:bookmarkStart w:id="21" w:name="_Ref170142598"/>
      <w:r>
        <w:rPr>
          <w:rFonts w:hint="eastAsia"/>
        </w:rPr>
        <w:t>一般规定</w:t>
      </w:r>
      <w:bookmarkEnd w:id="17"/>
      <w:bookmarkEnd w:id="18"/>
      <w:bookmarkEnd w:id="19"/>
      <w:bookmarkEnd w:id="20"/>
      <w:bookmarkEnd w:id="21"/>
    </w:p>
    <w:p w14:paraId="64F8AEEA" w14:textId="77777777" w:rsidR="00930124" w:rsidRDefault="00000000" w:rsidP="003946C4">
      <w:pPr>
        <w:pStyle w:val="31"/>
        <w:spacing w:line="360" w:lineRule="auto"/>
      </w:pPr>
      <w:bookmarkStart w:id="22" w:name="_Ref187007392"/>
      <w:bookmarkStart w:id="23" w:name="_Toc187007077"/>
      <w:bookmarkStart w:id="24" w:name="_Toc170996390"/>
      <w:bookmarkStart w:id="25" w:name="_Ref170985125"/>
      <w:bookmarkStart w:id="26" w:name="_Toc149815091"/>
      <w:r>
        <w:rPr>
          <w:rFonts w:hint="eastAsia"/>
        </w:rPr>
        <w:t>地面辐射供暖工程防水采用的防水材料可选用防水涂料、水泥基防水材料和防水卷材等，防水材料的规格型号应符合设计要求，其性能应符合现行国家、行业和北京市地方标准规定。</w:t>
      </w:r>
    </w:p>
    <w:p w14:paraId="335B2CE9" w14:textId="77777777" w:rsidR="00930124" w:rsidRDefault="00000000" w:rsidP="003946C4">
      <w:pPr>
        <w:pStyle w:val="31"/>
        <w:spacing w:line="360" w:lineRule="auto"/>
      </w:pPr>
      <w:r>
        <w:rPr>
          <w:rFonts w:hint="eastAsia"/>
        </w:rPr>
        <w:t>地面辐射供暖工程用防水材料的耐久性应满足防水工程设计使用年限不低于</w:t>
      </w:r>
      <w:r>
        <w:rPr>
          <w:rFonts w:hint="eastAsia"/>
        </w:rPr>
        <w:t>25</w:t>
      </w:r>
      <w:r>
        <w:rPr>
          <w:rFonts w:hint="eastAsia"/>
        </w:rPr>
        <w:t>年的要求。</w:t>
      </w:r>
    </w:p>
    <w:p w14:paraId="4BD6C1AF" w14:textId="77777777" w:rsidR="00930124" w:rsidRDefault="00000000" w:rsidP="003946C4">
      <w:pPr>
        <w:pStyle w:val="31"/>
        <w:spacing w:line="360" w:lineRule="auto"/>
      </w:pPr>
      <w:r>
        <w:rPr>
          <w:rFonts w:hint="eastAsia"/>
        </w:rPr>
        <w:t>地面辐射供暖工程宜选用符合环保要求的防水材料和配套材料，材料应按国家现行的相关标准检验合格，并出具有效期内的证明文件或检测报告。</w:t>
      </w:r>
    </w:p>
    <w:p w14:paraId="08D124A7" w14:textId="77777777" w:rsidR="00930124" w:rsidRDefault="00000000" w:rsidP="003946C4">
      <w:pPr>
        <w:pStyle w:val="31"/>
        <w:spacing w:line="360" w:lineRule="auto"/>
      </w:pPr>
      <w:r>
        <w:rPr>
          <w:rFonts w:hint="eastAsia"/>
        </w:rPr>
        <w:t>地面辐射供暖工程用防水卷材应符合《建筑防水卷材安全和通用技术规范》</w:t>
      </w:r>
      <w:r>
        <w:rPr>
          <w:rFonts w:hint="eastAsia"/>
        </w:rPr>
        <w:t>GB 45320</w:t>
      </w:r>
      <w:r>
        <w:rPr>
          <w:rFonts w:hint="eastAsia"/>
        </w:rPr>
        <w:t>及相关国家现行产品标准的规定。</w:t>
      </w:r>
    </w:p>
    <w:p w14:paraId="5A77D87C" w14:textId="77777777" w:rsidR="00930124" w:rsidRDefault="00000000" w:rsidP="003946C4">
      <w:pPr>
        <w:pStyle w:val="31"/>
        <w:spacing w:line="360" w:lineRule="auto"/>
      </w:pPr>
      <w:r>
        <w:rPr>
          <w:rFonts w:hint="eastAsia"/>
        </w:rPr>
        <w:t>防水卷材的接缝剥离强度、接缝</w:t>
      </w:r>
      <w:proofErr w:type="gramStart"/>
      <w:r>
        <w:rPr>
          <w:rFonts w:hint="eastAsia"/>
        </w:rPr>
        <w:t>不</w:t>
      </w:r>
      <w:proofErr w:type="gramEnd"/>
      <w:r>
        <w:rPr>
          <w:rFonts w:hint="eastAsia"/>
        </w:rPr>
        <w:t>透水性、热老化后低温性能和耐水性能应符合现行国家标准《建筑防水卷材安全和通用技术规范》</w:t>
      </w:r>
      <w:r>
        <w:rPr>
          <w:rFonts w:hint="eastAsia"/>
        </w:rPr>
        <w:t>GB 45320</w:t>
      </w:r>
      <w:r>
        <w:rPr>
          <w:rFonts w:hint="eastAsia"/>
        </w:rPr>
        <w:t>的规定。</w:t>
      </w:r>
    </w:p>
    <w:p w14:paraId="42B8E144" w14:textId="77777777" w:rsidR="00930124" w:rsidRDefault="00000000" w:rsidP="003946C4">
      <w:pPr>
        <w:pStyle w:val="31"/>
        <w:spacing w:line="360" w:lineRule="auto"/>
      </w:pPr>
      <w:r>
        <w:rPr>
          <w:rFonts w:hint="eastAsia"/>
        </w:rPr>
        <w:t>地面辐射供暖工程用防水涂料应符合《建筑防水涂料安全技术规范》</w:t>
      </w:r>
      <w:r>
        <w:rPr>
          <w:rFonts w:hint="eastAsia"/>
        </w:rPr>
        <w:t>GB 45671</w:t>
      </w:r>
      <w:r>
        <w:rPr>
          <w:rFonts w:hint="eastAsia"/>
        </w:rPr>
        <w:t>及国家现行产品有关标准的规定。</w:t>
      </w:r>
    </w:p>
    <w:p w14:paraId="49A6CDD6" w14:textId="77777777" w:rsidR="00930124" w:rsidRDefault="00000000" w:rsidP="003946C4">
      <w:pPr>
        <w:pStyle w:val="31"/>
        <w:spacing w:line="360" w:lineRule="auto"/>
      </w:pPr>
      <w:r>
        <w:rPr>
          <w:rFonts w:hint="eastAsia"/>
        </w:rPr>
        <w:t>地面辐射供暖防水工程不应使用溶剂型防水涂料，不应采用沥青基防水材料。</w:t>
      </w:r>
    </w:p>
    <w:p w14:paraId="1F33664F" w14:textId="77777777" w:rsidR="00930124" w:rsidRDefault="00000000" w:rsidP="003946C4">
      <w:pPr>
        <w:pStyle w:val="31"/>
        <w:spacing w:line="360" w:lineRule="auto"/>
      </w:pPr>
      <w:r>
        <w:rPr>
          <w:rFonts w:hint="eastAsia"/>
        </w:rPr>
        <w:t>地面辐射供暖工程中使用的防水涂料的有害物质限量应符合现行国家标准《建筑防水涂料安全技术规范》</w:t>
      </w:r>
      <w:r>
        <w:rPr>
          <w:rFonts w:hint="eastAsia"/>
        </w:rPr>
        <w:t>GB 45671</w:t>
      </w:r>
      <w:r>
        <w:rPr>
          <w:rFonts w:hint="eastAsia"/>
        </w:rPr>
        <w:t>和北京市地方标准的规定</w:t>
      </w:r>
      <w:bookmarkStart w:id="27" w:name="_Hlk212799610"/>
      <w:r>
        <w:rPr>
          <w:rFonts w:hint="eastAsia"/>
        </w:rPr>
        <w:t>。</w:t>
      </w:r>
      <w:bookmarkEnd w:id="27"/>
    </w:p>
    <w:p w14:paraId="11E896D4" w14:textId="77777777" w:rsidR="00930124" w:rsidRDefault="00000000" w:rsidP="003946C4">
      <w:pPr>
        <w:pStyle w:val="31"/>
        <w:spacing w:line="360" w:lineRule="auto"/>
      </w:pPr>
      <w:r>
        <w:rPr>
          <w:rFonts w:hint="eastAsia"/>
        </w:rPr>
        <w:t>地面辐射供暖工程选用无机类防水材料的放射性应符合《建筑材料放射性核素限量》</w:t>
      </w:r>
      <w:r>
        <w:rPr>
          <w:rFonts w:hint="eastAsia"/>
        </w:rPr>
        <w:t xml:space="preserve">GB 6566 </w:t>
      </w:r>
      <w:r>
        <w:rPr>
          <w:rFonts w:hint="eastAsia"/>
        </w:rPr>
        <w:t>的规定。</w:t>
      </w:r>
    </w:p>
    <w:p w14:paraId="22EF0A59" w14:textId="77777777" w:rsidR="00930124" w:rsidRDefault="00000000" w:rsidP="003946C4">
      <w:pPr>
        <w:pStyle w:val="31"/>
        <w:spacing w:line="360" w:lineRule="auto"/>
      </w:pPr>
      <w:r>
        <w:rPr>
          <w:rFonts w:hint="eastAsia"/>
        </w:rPr>
        <w:t>地面辐射供暖工程用</w:t>
      </w:r>
      <w:r>
        <w:t>密封</w:t>
      </w:r>
      <w:r>
        <w:rPr>
          <w:rFonts w:hint="eastAsia"/>
        </w:rPr>
        <w:t>材料应</w:t>
      </w:r>
      <w:r>
        <w:t>采用与主体防水层</w:t>
      </w:r>
      <w:r>
        <w:rPr>
          <w:rFonts w:hint="eastAsia"/>
        </w:rPr>
        <w:t>材料</w:t>
      </w:r>
      <w:r>
        <w:t>相匹配</w:t>
      </w:r>
      <w:r>
        <w:rPr>
          <w:rFonts w:hint="eastAsia"/>
        </w:rPr>
        <w:t>的材料</w:t>
      </w:r>
      <w:r>
        <w:t>。</w:t>
      </w:r>
    </w:p>
    <w:p w14:paraId="476CCF2C" w14:textId="77777777" w:rsidR="00930124" w:rsidRDefault="00000000" w:rsidP="003946C4">
      <w:pPr>
        <w:pStyle w:val="31"/>
        <w:spacing w:line="360" w:lineRule="auto"/>
      </w:pPr>
      <w:r>
        <w:rPr>
          <w:rFonts w:hint="eastAsia"/>
        </w:rPr>
        <w:t>卫生间、浴室、厨房及有供水点的阳台等部位选用的防水涂料与基层的粘结强度浸水后保持率不应小于</w:t>
      </w:r>
      <w:r>
        <w:rPr>
          <w:rFonts w:hint="eastAsia"/>
        </w:rPr>
        <w:t>80%</w:t>
      </w:r>
      <w:r>
        <w:rPr>
          <w:rFonts w:hint="eastAsia"/>
        </w:rPr>
        <w:t>；选用的防水卷材耐水性测试试验不应低于</w:t>
      </w:r>
      <w:r>
        <w:rPr>
          <w:rFonts w:hint="eastAsia"/>
        </w:rPr>
        <w:t>23</w:t>
      </w:r>
      <w:r>
        <w:rPr>
          <w:rFonts w:hint="eastAsia"/>
        </w:rPr>
        <w:t>℃×</w:t>
      </w:r>
      <w:r>
        <w:rPr>
          <w:rFonts w:hint="eastAsia"/>
        </w:rPr>
        <w:t>7d</w:t>
      </w:r>
      <w:r>
        <w:rPr>
          <w:rFonts w:hint="eastAsia"/>
        </w:rPr>
        <w:t>，防水卷材吸水率不应大于</w:t>
      </w:r>
      <w:r>
        <w:rPr>
          <w:rFonts w:hint="eastAsia"/>
        </w:rPr>
        <w:t>4%</w:t>
      </w:r>
      <w:r>
        <w:rPr>
          <w:rFonts w:hint="eastAsia"/>
        </w:rPr>
        <w:t>。</w:t>
      </w:r>
    </w:p>
    <w:p w14:paraId="3454B8D5" w14:textId="77777777" w:rsidR="00930124" w:rsidRDefault="00000000" w:rsidP="003946C4">
      <w:pPr>
        <w:pStyle w:val="31"/>
        <w:spacing w:line="360" w:lineRule="auto"/>
      </w:pPr>
      <w:r>
        <w:rPr>
          <w:rFonts w:hint="eastAsia"/>
        </w:rPr>
        <w:lastRenderedPageBreak/>
        <w:t>卫生间、浴室、厨房等部位的防水材料宜选用防水涂料和防水砂浆，客厅、起居室、办公室等部位的防水材料可选用防水卷材、防水涂料或防水砂浆。</w:t>
      </w:r>
    </w:p>
    <w:p w14:paraId="314381CC" w14:textId="77777777" w:rsidR="00930124" w:rsidRDefault="00000000" w:rsidP="003946C4">
      <w:pPr>
        <w:pStyle w:val="31"/>
        <w:spacing w:line="360" w:lineRule="auto"/>
      </w:pPr>
      <w:r>
        <w:t>防水</w:t>
      </w:r>
      <w:r>
        <w:rPr>
          <w:rFonts w:hint="eastAsia"/>
        </w:rPr>
        <w:t>材料</w:t>
      </w:r>
      <w:r>
        <w:t>的施工环境温度宜为</w:t>
      </w:r>
      <w:r>
        <w:t>5℃</w:t>
      </w:r>
      <w:r>
        <w:t>～</w:t>
      </w:r>
      <w:r>
        <w:t>35℃</w:t>
      </w:r>
      <w:r>
        <w:rPr>
          <w:rFonts w:hint="eastAsia"/>
        </w:rPr>
        <w:t>；采用</w:t>
      </w:r>
      <w:r>
        <w:t>冷粘法、自粘法施工防水卷材的环境气温不宜低于</w:t>
      </w:r>
      <w:r>
        <w:t>5℃</w:t>
      </w:r>
      <w:r>
        <w:rPr>
          <w:rFonts w:hint="eastAsia"/>
        </w:rPr>
        <w:t>。</w:t>
      </w:r>
    </w:p>
    <w:p w14:paraId="05D72E5A" w14:textId="33366BA5" w:rsidR="00930124" w:rsidRDefault="00000000" w:rsidP="008C0E21">
      <w:pPr>
        <w:pStyle w:val="2"/>
        <w:spacing w:line="360" w:lineRule="auto"/>
        <w:ind w:left="0"/>
        <w:rPr>
          <w:rFonts w:hint="eastAsia"/>
        </w:rPr>
      </w:pPr>
      <w:r>
        <w:rPr>
          <w:rFonts w:hint="eastAsia"/>
        </w:rPr>
        <w:t>防水材料</w:t>
      </w:r>
      <w:bookmarkEnd w:id="22"/>
      <w:bookmarkEnd w:id="23"/>
      <w:bookmarkEnd w:id="24"/>
      <w:bookmarkEnd w:id="25"/>
    </w:p>
    <w:p w14:paraId="2B19F1DD" w14:textId="77777777" w:rsidR="00930124" w:rsidRDefault="00000000" w:rsidP="003946C4">
      <w:pPr>
        <w:pStyle w:val="31"/>
        <w:spacing w:line="360" w:lineRule="auto"/>
      </w:pPr>
      <w:bookmarkStart w:id="28" w:name="_Toc170996398"/>
      <w:r>
        <w:rPr>
          <w:rFonts w:hint="eastAsia"/>
        </w:rPr>
        <w:t>聚合物乳液防水涂料应符合</w:t>
      </w:r>
      <w:proofErr w:type="gramStart"/>
      <w:r>
        <w:rPr>
          <w:rFonts w:hint="eastAsia"/>
        </w:rPr>
        <w:t>现行行业</w:t>
      </w:r>
      <w:proofErr w:type="gramEnd"/>
      <w:r>
        <w:rPr>
          <w:rFonts w:hint="eastAsia"/>
        </w:rPr>
        <w:t>标准《聚合物乳液建筑防水涂料》</w:t>
      </w:r>
      <w:r>
        <w:rPr>
          <w:rFonts w:hint="eastAsia"/>
        </w:rPr>
        <w:t>JC/T 864</w:t>
      </w:r>
      <w:r>
        <w:rPr>
          <w:rFonts w:hint="eastAsia"/>
        </w:rPr>
        <w:t>的规定。</w:t>
      </w:r>
    </w:p>
    <w:p w14:paraId="1D60637C" w14:textId="77777777" w:rsidR="00930124" w:rsidRDefault="00000000" w:rsidP="003946C4">
      <w:pPr>
        <w:pStyle w:val="31"/>
        <w:spacing w:line="360" w:lineRule="auto"/>
      </w:pPr>
      <w:r>
        <w:rPr>
          <w:rFonts w:hint="eastAsia"/>
        </w:rPr>
        <w:t>单组分聚氨酯防水涂料应符合现行国家标准《聚氨酯防水涂料》</w:t>
      </w:r>
      <w:r>
        <w:rPr>
          <w:rFonts w:hint="eastAsia"/>
        </w:rPr>
        <w:t xml:space="preserve">GB/T 19250 </w:t>
      </w:r>
      <w:r>
        <w:rPr>
          <w:rFonts w:hint="eastAsia"/>
        </w:rPr>
        <w:t>的规定。</w:t>
      </w:r>
    </w:p>
    <w:p w14:paraId="15D5485E" w14:textId="77777777" w:rsidR="00930124" w:rsidRDefault="00000000" w:rsidP="003946C4">
      <w:pPr>
        <w:pStyle w:val="31"/>
        <w:spacing w:line="360" w:lineRule="auto"/>
      </w:pPr>
      <w:r>
        <w:rPr>
          <w:rFonts w:hint="eastAsia"/>
        </w:rPr>
        <w:t>单组分聚脲防水涂料应符合现行国家标准《单组分聚脲防水涂料》</w:t>
      </w:r>
      <w:r>
        <w:rPr>
          <w:rFonts w:hint="eastAsia"/>
        </w:rPr>
        <w:t>JC/T 2435</w:t>
      </w:r>
      <w:r>
        <w:rPr>
          <w:rFonts w:hint="eastAsia"/>
        </w:rPr>
        <w:t>的规定。</w:t>
      </w:r>
    </w:p>
    <w:p w14:paraId="3245FA18" w14:textId="77777777" w:rsidR="00930124" w:rsidRDefault="00000000" w:rsidP="003946C4">
      <w:pPr>
        <w:pStyle w:val="31"/>
        <w:spacing w:line="360" w:lineRule="auto"/>
      </w:pPr>
      <w:r>
        <w:rPr>
          <w:rFonts w:hint="eastAsia"/>
        </w:rPr>
        <w:t>聚合物水泥防水涂料应符合现行国家标准《聚合物水泥防水涂料》</w:t>
      </w:r>
      <w:r>
        <w:rPr>
          <w:rFonts w:hint="eastAsia"/>
        </w:rPr>
        <w:t>GB/T 23445</w:t>
      </w:r>
      <w:r>
        <w:rPr>
          <w:rFonts w:hint="eastAsia"/>
        </w:rPr>
        <w:t>的规定。</w:t>
      </w:r>
    </w:p>
    <w:p w14:paraId="41982A2F" w14:textId="77777777" w:rsidR="00930124" w:rsidRDefault="00000000" w:rsidP="003946C4">
      <w:pPr>
        <w:pStyle w:val="31"/>
        <w:spacing w:line="360" w:lineRule="auto"/>
      </w:pPr>
      <w:r>
        <w:rPr>
          <w:rFonts w:hint="eastAsia"/>
        </w:rPr>
        <w:t>聚合物水泥防水砂浆应符合</w:t>
      </w:r>
      <w:proofErr w:type="gramStart"/>
      <w:r>
        <w:rPr>
          <w:rFonts w:hint="eastAsia"/>
        </w:rPr>
        <w:t>现行行业</w:t>
      </w:r>
      <w:proofErr w:type="gramEnd"/>
      <w:r>
        <w:rPr>
          <w:rFonts w:hint="eastAsia"/>
        </w:rPr>
        <w:t>标准《聚合物水泥防水砂浆》</w:t>
      </w:r>
      <w:r>
        <w:rPr>
          <w:rFonts w:hint="eastAsia"/>
        </w:rPr>
        <w:t xml:space="preserve">JC/T 984 </w:t>
      </w:r>
      <w:r>
        <w:rPr>
          <w:rFonts w:hint="eastAsia"/>
        </w:rPr>
        <w:t>的规定。</w:t>
      </w:r>
    </w:p>
    <w:p w14:paraId="05972126" w14:textId="77777777" w:rsidR="00930124" w:rsidRDefault="00000000" w:rsidP="003946C4">
      <w:pPr>
        <w:pStyle w:val="31"/>
        <w:spacing w:line="360" w:lineRule="auto"/>
      </w:pPr>
      <w:r>
        <w:rPr>
          <w:rFonts w:hint="eastAsia"/>
        </w:rPr>
        <w:t>水泥基渗透结晶型防水涂料应符合现行国家标准《水泥基渗透结晶型防水材料》</w:t>
      </w:r>
      <w:r>
        <w:rPr>
          <w:rFonts w:hint="eastAsia"/>
        </w:rPr>
        <w:t>GB/T 18445</w:t>
      </w:r>
      <w:r>
        <w:rPr>
          <w:rFonts w:hint="eastAsia"/>
        </w:rPr>
        <w:t>的规定。</w:t>
      </w:r>
    </w:p>
    <w:p w14:paraId="11DF5AA4" w14:textId="77777777" w:rsidR="00930124" w:rsidRDefault="00000000" w:rsidP="003946C4">
      <w:pPr>
        <w:pStyle w:val="31"/>
        <w:spacing w:line="360" w:lineRule="auto"/>
      </w:pPr>
      <w:r>
        <w:rPr>
          <w:rFonts w:hint="eastAsia"/>
        </w:rPr>
        <w:t>砂浆防水剂应符合《砂浆、混凝土防水剂》</w:t>
      </w:r>
      <w:r>
        <w:rPr>
          <w:rFonts w:hint="eastAsia"/>
        </w:rPr>
        <w:t xml:space="preserve">JC 474 </w:t>
      </w:r>
      <w:r>
        <w:rPr>
          <w:rFonts w:hint="eastAsia"/>
        </w:rPr>
        <w:t>的规定。</w:t>
      </w:r>
    </w:p>
    <w:p w14:paraId="40A50305" w14:textId="77777777" w:rsidR="00930124" w:rsidRDefault="00000000" w:rsidP="003946C4">
      <w:pPr>
        <w:pStyle w:val="31"/>
        <w:spacing w:line="360" w:lineRule="auto"/>
      </w:pPr>
      <w:r>
        <w:rPr>
          <w:rFonts w:hint="eastAsia"/>
        </w:rPr>
        <w:t>聚合物水泥防水浆料应符合现行国家标准《聚合物水泥防水浆料》</w:t>
      </w:r>
      <w:r>
        <w:rPr>
          <w:rFonts w:hint="eastAsia"/>
        </w:rPr>
        <w:t>JC/T 2090</w:t>
      </w:r>
      <w:r>
        <w:rPr>
          <w:rFonts w:hint="eastAsia"/>
        </w:rPr>
        <w:t>的规定。</w:t>
      </w:r>
    </w:p>
    <w:p w14:paraId="1571AE8F" w14:textId="77777777" w:rsidR="00930124" w:rsidRDefault="00000000" w:rsidP="003946C4">
      <w:pPr>
        <w:pStyle w:val="31"/>
        <w:spacing w:line="360" w:lineRule="auto"/>
      </w:pPr>
      <w:r>
        <w:rPr>
          <w:rFonts w:hint="eastAsia"/>
        </w:rPr>
        <w:t>聚乙烯丙纶复合防水卷材应符合现行国家标准《高分子增强复合防水片材》</w:t>
      </w:r>
      <w:r>
        <w:rPr>
          <w:rFonts w:hint="eastAsia"/>
        </w:rPr>
        <w:t xml:space="preserve"> GB/T 26518 </w:t>
      </w:r>
      <w:r>
        <w:rPr>
          <w:rFonts w:hint="eastAsia"/>
        </w:rPr>
        <w:t>的规定。</w:t>
      </w:r>
    </w:p>
    <w:bookmarkEnd w:id="26"/>
    <w:bookmarkEnd w:id="28"/>
    <w:p w14:paraId="45427253" w14:textId="77777777" w:rsidR="00930124" w:rsidRDefault="00000000" w:rsidP="008C0E21">
      <w:pPr>
        <w:pStyle w:val="2"/>
        <w:spacing w:line="360" w:lineRule="auto"/>
        <w:ind w:left="0"/>
        <w:rPr>
          <w:rFonts w:hint="eastAsia"/>
        </w:rPr>
      </w:pPr>
      <w:r>
        <w:rPr>
          <w:rFonts w:hint="eastAsia"/>
        </w:rPr>
        <w:t>配套辅助材料</w:t>
      </w:r>
    </w:p>
    <w:p w14:paraId="2128B3D8" w14:textId="77777777" w:rsidR="00930124" w:rsidRDefault="00000000" w:rsidP="003946C4">
      <w:pPr>
        <w:pStyle w:val="31"/>
        <w:spacing w:line="360" w:lineRule="auto"/>
      </w:pPr>
      <w:r>
        <w:rPr>
          <w:rFonts w:hint="eastAsia"/>
        </w:rPr>
        <w:t>聚乙烯丙纶复合防水卷材配套使用的聚合物水泥防水粘结料的性能应符合</w:t>
      </w:r>
      <w:proofErr w:type="gramStart"/>
      <w:r>
        <w:rPr>
          <w:rFonts w:hint="eastAsia"/>
        </w:rPr>
        <w:t>现行行业</w:t>
      </w:r>
      <w:proofErr w:type="gramEnd"/>
      <w:r>
        <w:rPr>
          <w:rFonts w:hint="eastAsia"/>
        </w:rPr>
        <w:t>标准《聚乙烯丙纶防水卷材用聚合物水泥粘结料》</w:t>
      </w:r>
      <w:r>
        <w:rPr>
          <w:rFonts w:hint="eastAsia"/>
        </w:rPr>
        <w:t>JC/T 2377</w:t>
      </w:r>
      <w:r>
        <w:rPr>
          <w:rFonts w:hint="eastAsia"/>
        </w:rPr>
        <w:t>的规定。</w:t>
      </w:r>
    </w:p>
    <w:p w14:paraId="31882935" w14:textId="77777777" w:rsidR="00930124" w:rsidRDefault="00000000" w:rsidP="003946C4">
      <w:pPr>
        <w:pStyle w:val="31"/>
        <w:spacing w:line="360" w:lineRule="auto"/>
      </w:pPr>
      <w:r>
        <w:rPr>
          <w:rFonts w:hint="eastAsia"/>
        </w:rPr>
        <w:lastRenderedPageBreak/>
        <w:t>密封材料性能应符合现行国家或行业标准规定。</w:t>
      </w:r>
    </w:p>
    <w:p w14:paraId="4FA19186" w14:textId="77777777" w:rsidR="00930124" w:rsidRDefault="00000000" w:rsidP="003946C4">
      <w:pPr>
        <w:pStyle w:val="31"/>
        <w:spacing w:line="360" w:lineRule="auto"/>
      </w:pPr>
      <w:r>
        <w:rPr>
          <w:rFonts w:hint="eastAsia"/>
        </w:rPr>
        <w:t>胎体增强材料及配套材料规格、性能应符合国家或行业现行标准的规定。</w:t>
      </w:r>
    </w:p>
    <w:p w14:paraId="04588F29" w14:textId="77777777" w:rsidR="00930124" w:rsidRDefault="00930124" w:rsidP="003946C4">
      <w:pPr>
        <w:pStyle w:val="31"/>
        <w:numPr>
          <w:ilvl w:val="0"/>
          <w:numId w:val="0"/>
        </w:numPr>
        <w:spacing w:line="360" w:lineRule="auto"/>
      </w:pPr>
    </w:p>
    <w:p w14:paraId="5478C453" w14:textId="77777777" w:rsidR="00930124" w:rsidRDefault="00000000">
      <w:pPr>
        <w:pStyle w:val="10"/>
        <w:rPr>
          <w:rFonts w:hint="eastAsia"/>
        </w:rPr>
      </w:pPr>
      <w:r>
        <w:rPr>
          <w:sz w:val="24"/>
        </w:rPr>
        <w:br w:type="page"/>
      </w:r>
      <w:r>
        <w:rPr>
          <w:rFonts w:hint="eastAsia"/>
          <w:sz w:val="24"/>
        </w:rPr>
        <w:lastRenderedPageBreak/>
        <w:t>设  计</w:t>
      </w:r>
    </w:p>
    <w:p w14:paraId="38109957" w14:textId="77777777" w:rsidR="00930124" w:rsidRDefault="00000000" w:rsidP="008C0E21">
      <w:pPr>
        <w:pStyle w:val="2"/>
        <w:spacing w:line="360" w:lineRule="auto"/>
        <w:ind w:left="0"/>
        <w:rPr>
          <w:rFonts w:hint="eastAsia"/>
        </w:rPr>
      </w:pPr>
      <w:bookmarkStart w:id="29" w:name="_Toc187007080"/>
      <w:bookmarkStart w:id="30" w:name="_Toc170996409"/>
      <w:bookmarkStart w:id="31" w:name="_Ref170142195"/>
      <w:bookmarkStart w:id="32" w:name="_Toc149815100"/>
      <w:bookmarkStart w:id="33" w:name="_Ref170985163"/>
      <w:r>
        <w:t>一般规定</w:t>
      </w:r>
      <w:bookmarkEnd w:id="29"/>
      <w:bookmarkEnd w:id="30"/>
      <w:bookmarkEnd w:id="31"/>
      <w:bookmarkEnd w:id="32"/>
      <w:bookmarkEnd w:id="33"/>
    </w:p>
    <w:p w14:paraId="6FD77BBD" w14:textId="77777777" w:rsidR="00930124" w:rsidRDefault="00000000" w:rsidP="003946C4">
      <w:pPr>
        <w:pStyle w:val="31"/>
        <w:spacing w:line="360" w:lineRule="auto"/>
      </w:pPr>
      <w:bookmarkStart w:id="34" w:name="_Toc170996415"/>
      <w:r>
        <w:rPr>
          <w:rFonts w:hint="eastAsia"/>
        </w:rPr>
        <w:t>地面辐射供暖防水工程构造应遵循安全、环保、耐热、无渗漏的原则。</w:t>
      </w:r>
    </w:p>
    <w:p w14:paraId="38B2F965" w14:textId="77777777" w:rsidR="00930124" w:rsidRDefault="00000000" w:rsidP="003946C4">
      <w:pPr>
        <w:pStyle w:val="31"/>
        <w:spacing w:line="360" w:lineRule="auto"/>
      </w:pPr>
      <w:r>
        <w:rPr>
          <w:rFonts w:hint="eastAsia"/>
        </w:rPr>
        <w:t>卫生间、厨房、浴室、设有配水点区域等应进行防水设计，防水设计应包括下列内容</w:t>
      </w:r>
      <w:r>
        <w:rPr>
          <w:rFonts w:hint="eastAsia"/>
        </w:rPr>
        <w:t>:</w:t>
      </w:r>
    </w:p>
    <w:p w14:paraId="45167BB8" w14:textId="77777777" w:rsidR="00930124" w:rsidRDefault="00000000" w:rsidP="003946C4">
      <w:pPr>
        <w:spacing w:line="360" w:lineRule="auto"/>
        <w:ind w:leftChars="113" w:left="237" w:firstLineChars="97" w:firstLine="234"/>
        <w:rPr>
          <w:sz w:val="24"/>
        </w:rPr>
      </w:pPr>
      <w:r>
        <w:rPr>
          <w:rFonts w:hint="eastAsia"/>
          <w:b/>
          <w:sz w:val="24"/>
        </w:rPr>
        <w:t>1</w:t>
      </w:r>
      <w:r>
        <w:rPr>
          <w:rFonts w:hint="eastAsia"/>
          <w:sz w:val="24"/>
        </w:rPr>
        <w:t xml:space="preserve"> </w:t>
      </w:r>
      <w:r>
        <w:rPr>
          <w:rFonts w:hint="eastAsia"/>
          <w:sz w:val="24"/>
        </w:rPr>
        <w:t>防水构造；</w:t>
      </w:r>
    </w:p>
    <w:p w14:paraId="0A952E7E" w14:textId="77777777" w:rsidR="00930124" w:rsidRDefault="00000000" w:rsidP="003946C4">
      <w:pPr>
        <w:spacing w:line="360" w:lineRule="auto"/>
        <w:ind w:leftChars="113" w:left="237" w:firstLineChars="97" w:firstLine="234"/>
        <w:rPr>
          <w:sz w:val="24"/>
        </w:rPr>
      </w:pPr>
      <w:r>
        <w:rPr>
          <w:rFonts w:hint="eastAsia"/>
          <w:b/>
          <w:sz w:val="24"/>
        </w:rPr>
        <w:t>2</w:t>
      </w:r>
      <w:r>
        <w:rPr>
          <w:rFonts w:hint="eastAsia"/>
          <w:sz w:val="24"/>
        </w:rPr>
        <w:t xml:space="preserve"> </w:t>
      </w:r>
      <w:r>
        <w:rPr>
          <w:rFonts w:hint="eastAsia"/>
          <w:sz w:val="24"/>
        </w:rPr>
        <w:t>防水、密封材料的名称、规格型号和主要性能指标；</w:t>
      </w:r>
    </w:p>
    <w:p w14:paraId="182559CA" w14:textId="77777777" w:rsidR="00930124" w:rsidRDefault="00000000" w:rsidP="003946C4">
      <w:pPr>
        <w:spacing w:line="360" w:lineRule="auto"/>
        <w:ind w:leftChars="113" w:left="237" w:firstLineChars="97" w:firstLine="234"/>
        <w:rPr>
          <w:sz w:val="24"/>
        </w:rPr>
      </w:pPr>
      <w:r>
        <w:rPr>
          <w:rFonts w:hint="eastAsia"/>
          <w:b/>
          <w:sz w:val="24"/>
        </w:rPr>
        <w:t>3</w:t>
      </w:r>
      <w:r>
        <w:rPr>
          <w:rFonts w:hint="eastAsia"/>
          <w:sz w:val="24"/>
        </w:rPr>
        <w:t xml:space="preserve"> </w:t>
      </w:r>
      <w:r>
        <w:rPr>
          <w:rFonts w:hint="eastAsia"/>
          <w:sz w:val="24"/>
        </w:rPr>
        <w:t>排水系统设计；</w:t>
      </w:r>
    </w:p>
    <w:p w14:paraId="6BF24ED5" w14:textId="77777777" w:rsidR="00930124" w:rsidRDefault="00000000" w:rsidP="003946C4">
      <w:pPr>
        <w:spacing w:line="360" w:lineRule="auto"/>
        <w:ind w:leftChars="113" w:left="237" w:firstLineChars="97" w:firstLine="234"/>
        <w:rPr>
          <w:sz w:val="24"/>
        </w:rPr>
      </w:pPr>
      <w:r>
        <w:rPr>
          <w:rFonts w:hint="eastAsia"/>
          <w:b/>
          <w:sz w:val="24"/>
        </w:rPr>
        <w:t>4</w:t>
      </w:r>
      <w:r>
        <w:rPr>
          <w:rFonts w:hint="eastAsia"/>
          <w:sz w:val="24"/>
        </w:rPr>
        <w:t xml:space="preserve"> </w:t>
      </w:r>
      <w:r>
        <w:rPr>
          <w:rFonts w:hint="eastAsia"/>
          <w:sz w:val="24"/>
        </w:rPr>
        <w:t>细部构造防水和密封措施。</w:t>
      </w:r>
    </w:p>
    <w:p w14:paraId="49C720EA" w14:textId="77777777" w:rsidR="00930124" w:rsidRDefault="00000000" w:rsidP="003946C4">
      <w:pPr>
        <w:pStyle w:val="31"/>
        <w:spacing w:line="360" w:lineRule="auto"/>
      </w:pPr>
      <w:r>
        <w:rPr>
          <w:rFonts w:hint="eastAsia"/>
        </w:rPr>
        <w:t>地面辐射供暖工程防水做法应符合表</w:t>
      </w:r>
      <w:r>
        <w:rPr>
          <w:rFonts w:hint="eastAsia"/>
          <w:b/>
        </w:rPr>
        <w:t>5.1.3</w:t>
      </w:r>
      <w:r>
        <w:rPr>
          <w:rFonts w:hint="eastAsia"/>
        </w:rPr>
        <w:t>的规定。</w:t>
      </w:r>
    </w:p>
    <w:p w14:paraId="77467B42" w14:textId="77777777" w:rsidR="00930124" w:rsidRDefault="00000000">
      <w:pPr>
        <w:spacing w:line="440" w:lineRule="exact"/>
        <w:jc w:val="center"/>
        <w:rPr>
          <w:rFonts w:ascii="黑体" w:eastAsia="黑体" w:hAnsi="黑体" w:cs="黑体" w:hint="eastAsia"/>
          <w:szCs w:val="21"/>
        </w:rPr>
      </w:pPr>
      <w:r>
        <w:rPr>
          <w:rFonts w:ascii="黑体" w:eastAsia="黑体" w:hAnsi="黑体" w:cs="黑体" w:hint="eastAsia"/>
          <w:szCs w:val="21"/>
        </w:rPr>
        <w:t>表</w:t>
      </w:r>
      <w:r>
        <w:rPr>
          <w:rFonts w:eastAsia="黑体" w:hint="eastAsia"/>
          <w:b/>
          <w:szCs w:val="21"/>
        </w:rPr>
        <w:t>5</w:t>
      </w:r>
      <w:r>
        <w:rPr>
          <w:rFonts w:hint="eastAsia"/>
          <w:b/>
          <w:szCs w:val="21"/>
        </w:rPr>
        <w:t>.1.3</w:t>
      </w:r>
      <w:r>
        <w:rPr>
          <w:rFonts w:ascii="黑体" w:eastAsia="黑体" w:hAnsi="黑体" w:cs="黑体" w:hint="eastAsia"/>
          <w:szCs w:val="21"/>
        </w:rPr>
        <w:t xml:space="preserve"> 防水做法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612"/>
        <w:gridCol w:w="1773"/>
        <w:gridCol w:w="1701"/>
        <w:gridCol w:w="1986"/>
      </w:tblGrid>
      <w:tr w:rsidR="00930124" w14:paraId="7C46CFE3" w14:textId="77777777">
        <w:trPr>
          <w:trHeight w:val="476"/>
          <w:jc w:val="center"/>
        </w:trPr>
        <w:tc>
          <w:tcPr>
            <w:tcW w:w="1612" w:type="dxa"/>
            <w:vMerge w:val="restart"/>
            <w:vAlign w:val="center"/>
          </w:tcPr>
          <w:p w14:paraId="65F39367"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防水等级</w:t>
            </w:r>
          </w:p>
        </w:tc>
        <w:tc>
          <w:tcPr>
            <w:tcW w:w="1612" w:type="dxa"/>
            <w:vMerge w:val="restart"/>
            <w:vAlign w:val="center"/>
          </w:tcPr>
          <w:p w14:paraId="4C6ABD25"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防水做法</w:t>
            </w:r>
          </w:p>
        </w:tc>
        <w:tc>
          <w:tcPr>
            <w:tcW w:w="5460" w:type="dxa"/>
            <w:gridSpan w:val="3"/>
            <w:vAlign w:val="center"/>
          </w:tcPr>
          <w:p w14:paraId="35E70F68"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防水层材料</w:t>
            </w:r>
          </w:p>
        </w:tc>
      </w:tr>
      <w:tr w:rsidR="00930124" w14:paraId="2537B329" w14:textId="77777777">
        <w:trPr>
          <w:trHeight w:val="476"/>
          <w:jc w:val="center"/>
        </w:trPr>
        <w:tc>
          <w:tcPr>
            <w:tcW w:w="1612" w:type="dxa"/>
            <w:vMerge/>
            <w:vAlign w:val="center"/>
          </w:tcPr>
          <w:p w14:paraId="43A21FC4" w14:textId="77777777" w:rsidR="00930124" w:rsidRDefault="00930124">
            <w:pPr>
              <w:spacing w:line="240" w:lineRule="exact"/>
              <w:ind w:left="16" w:hangingChars="9" w:hanging="16"/>
              <w:jc w:val="center"/>
              <w:rPr>
                <w:rFonts w:ascii="宋体" w:hAnsi="宋体" w:cs="宋体" w:hint="eastAsia"/>
                <w:sz w:val="18"/>
                <w:szCs w:val="18"/>
              </w:rPr>
            </w:pPr>
          </w:p>
        </w:tc>
        <w:tc>
          <w:tcPr>
            <w:tcW w:w="1612" w:type="dxa"/>
            <w:vMerge/>
            <w:vAlign w:val="center"/>
          </w:tcPr>
          <w:p w14:paraId="3DA9760C" w14:textId="77777777" w:rsidR="00930124" w:rsidRDefault="00930124">
            <w:pPr>
              <w:spacing w:line="240" w:lineRule="exact"/>
              <w:ind w:left="16" w:hangingChars="9" w:hanging="16"/>
              <w:jc w:val="center"/>
              <w:rPr>
                <w:rFonts w:ascii="宋体" w:hAnsi="宋体" w:cs="宋体" w:hint="eastAsia"/>
                <w:sz w:val="18"/>
                <w:szCs w:val="18"/>
              </w:rPr>
            </w:pPr>
          </w:p>
        </w:tc>
        <w:tc>
          <w:tcPr>
            <w:tcW w:w="1773" w:type="dxa"/>
            <w:vAlign w:val="center"/>
          </w:tcPr>
          <w:p w14:paraId="29228E04"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防水涂料</w:t>
            </w:r>
          </w:p>
        </w:tc>
        <w:tc>
          <w:tcPr>
            <w:tcW w:w="1701" w:type="dxa"/>
            <w:vAlign w:val="center"/>
          </w:tcPr>
          <w:p w14:paraId="2DAEF942"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防水卷材</w:t>
            </w:r>
          </w:p>
        </w:tc>
        <w:tc>
          <w:tcPr>
            <w:tcW w:w="1986" w:type="dxa"/>
            <w:vAlign w:val="center"/>
          </w:tcPr>
          <w:p w14:paraId="2C9D2F98"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水泥基防水材料</w:t>
            </w:r>
          </w:p>
        </w:tc>
      </w:tr>
      <w:tr w:rsidR="00930124" w14:paraId="0E163F85" w14:textId="77777777">
        <w:trPr>
          <w:trHeight w:val="476"/>
          <w:jc w:val="center"/>
        </w:trPr>
        <w:tc>
          <w:tcPr>
            <w:tcW w:w="1612" w:type="dxa"/>
            <w:vAlign w:val="center"/>
          </w:tcPr>
          <w:p w14:paraId="64E0F6AC"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一级</w:t>
            </w:r>
          </w:p>
        </w:tc>
        <w:tc>
          <w:tcPr>
            <w:tcW w:w="1612" w:type="dxa"/>
            <w:vAlign w:val="center"/>
          </w:tcPr>
          <w:p w14:paraId="256408F7"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不应少于2道</w:t>
            </w:r>
          </w:p>
        </w:tc>
        <w:tc>
          <w:tcPr>
            <w:tcW w:w="5460" w:type="dxa"/>
            <w:gridSpan w:val="3"/>
            <w:vAlign w:val="center"/>
          </w:tcPr>
          <w:p w14:paraId="09B8B577"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防水涂料或防水卷材不应少于一道</w:t>
            </w:r>
          </w:p>
        </w:tc>
      </w:tr>
      <w:tr w:rsidR="00930124" w14:paraId="1BDBE449" w14:textId="77777777">
        <w:trPr>
          <w:trHeight w:val="476"/>
          <w:jc w:val="center"/>
        </w:trPr>
        <w:tc>
          <w:tcPr>
            <w:tcW w:w="1612" w:type="dxa"/>
            <w:vAlign w:val="center"/>
          </w:tcPr>
          <w:p w14:paraId="068F8805"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二级</w:t>
            </w:r>
          </w:p>
        </w:tc>
        <w:tc>
          <w:tcPr>
            <w:tcW w:w="1612" w:type="dxa"/>
            <w:vAlign w:val="center"/>
          </w:tcPr>
          <w:p w14:paraId="4B61CBDB"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不应少于1道</w:t>
            </w:r>
          </w:p>
        </w:tc>
        <w:tc>
          <w:tcPr>
            <w:tcW w:w="5460" w:type="dxa"/>
            <w:gridSpan w:val="3"/>
            <w:vAlign w:val="center"/>
          </w:tcPr>
          <w:p w14:paraId="01D67890"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任选</w:t>
            </w:r>
          </w:p>
        </w:tc>
      </w:tr>
    </w:tbl>
    <w:p w14:paraId="5DD1924C" w14:textId="77777777" w:rsidR="00930124" w:rsidRDefault="00000000">
      <w:pPr>
        <w:spacing w:line="300" w:lineRule="exact"/>
        <w:ind w:firstLineChars="200" w:firstLine="360"/>
        <w:jc w:val="left"/>
        <w:rPr>
          <w:rFonts w:ascii="黑体" w:eastAsia="黑体" w:hAnsi="黑体" w:cs="黑体" w:hint="eastAsia"/>
          <w:sz w:val="18"/>
          <w:szCs w:val="18"/>
        </w:rPr>
      </w:pPr>
      <w:r>
        <w:rPr>
          <w:rFonts w:ascii="黑体" w:eastAsia="黑体" w:hAnsi="黑体" w:cs="黑体" w:hint="eastAsia"/>
          <w:sz w:val="18"/>
          <w:szCs w:val="18"/>
        </w:rPr>
        <w:t>注：既有建筑楼地面采用地面辐射供暖的防水工程应依据原有防水层有效性确定防水等级和防水做法。</w:t>
      </w:r>
    </w:p>
    <w:p w14:paraId="4BE64CEB" w14:textId="77777777" w:rsidR="00930124" w:rsidRDefault="00000000" w:rsidP="003946C4">
      <w:pPr>
        <w:pStyle w:val="31"/>
        <w:spacing w:line="360" w:lineRule="auto"/>
      </w:pPr>
      <w:r>
        <w:rPr>
          <w:rFonts w:hint="eastAsia"/>
        </w:rPr>
        <w:t>地面辐射供暖工程单道防水层的最小厚度或用量应符合表</w:t>
      </w:r>
      <w:r>
        <w:rPr>
          <w:rFonts w:hint="eastAsia"/>
          <w:b/>
        </w:rPr>
        <w:t>5.1.4</w:t>
      </w:r>
      <w:r>
        <w:rPr>
          <w:rFonts w:hint="eastAsia"/>
        </w:rPr>
        <w:t>的规定，并应符合</w:t>
      </w:r>
      <w:proofErr w:type="gramStart"/>
      <w:r>
        <w:rPr>
          <w:rFonts w:hint="eastAsia"/>
        </w:rPr>
        <w:t>现行行业</w:t>
      </w:r>
      <w:proofErr w:type="gramEnd"/>
      <w:r>
        <w:rPr>
          <w:rFonts w:hint="eastAsia"/>
        </w:rPr>
        <w:t>标准《住宅室内防水工程技术规范》</w:t>
      </w:r>
      <w:r>
        <w:rPr>
          <w:rFonts w:hint="eastAsia"/>
        </w:rPr>
        <w:t xml:space="preserve">JGJ 298 </w:t>
      </w:r>
      <w:r>
        <w:rPr>
          <w:rFonts w:hint="eastAsia"/>
        </w:rPr>
        <w:t>的规定。</w:t>
      </w:r>
    </w:p>
    <w:p w14:paraId="5D21AF02" w14:textId="77777777" w:rsidR="00930124" w:rsidRDefault="00000000">
      <w:pPr>
        <w:spacing w:line="480" w:lineRule="exact"/>
        <w:jc w:val="center"/>
        <w:rPr>
          <w:rFonts w:ascii="黑体" w:eastAsia="黑体" w:hAnsi="黑体" w:cs="黑体" w:hint="eastAsia"/>
          <w:szCs w:val="21"/>
        </w:rPr>
      </w:pPr>
      <w:r>
        <w:rPr>
          <w:rFonts w:ascii="黑体" w:eastAsia="黑体" w:hAnsi="黑体" w:cs="黑体" w:hint="eastAsia"/>
          <w:szCs w:val="21"/>
        </w:rPr>
        <w:t>表</w:t>
      </w:r>
      <w:r>
        <w:rPr>
          <w:rFonts w:hint="eastAsia"/>
          <w:b/>
          <w:szCs w:val="21"/>
        </w:rPr>
        <w:t>5.1.4</w:t>
      </w:r>
      <w:r>
        <w:rPr>
          <w:rFonts w:ascii="黑体" w:eastAsia="黑体" w:hAnsi="黑体" w:cs="黑体" w:hint="eastAsia"/>
          <w:szCs w:val="21"/>
        </w:rPr>
        <w:t xml:space="preserve"> 防水层最小厚度或用量</w:t>
      </w: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3405"/>
        <w:gridCol w:w="3413"/>
      </w:tblGrid>
      <w:tr w:rsidR="00930124" w14:paraId="11D15299" w14:textId="77777777">
        <w:trPr>
          <w:jc w:val="center"/>
        </w:trPr>
        <w:tc>
          <w:tcPr>
            <w:tcW w:w="5156" w:type="dxa"/>
            <w:gridSpan w:val="2"/>
            <w:vAlign w:val="center"/>
          </w:tcPr>
          <w:p w14:paraId="7043BF2F"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sz w:val="18"/>
                <w:szCs w:val="18"/>
              </w:rPr>
              <w:t>材料名称</w:t>
            </w:r>
          </w:p>
        </w:tc>
        <w:tc>
          <w:tcPr>
            <w:tcW w:w="3413" w:type="dxa"/>
            <w:vAlign w:val="center"/>
          </w:tcPr>
          <w:p w14:paraId="720A57A5" w14:textId="77777777" w:rsidR="00930124" w:rsidRDefault="00000000">
            <w:pPr>
              <w:spacing w:line="440" w:lineRule="exact"/>
              <w:jc w:val="center"/>
              <w:rPr>
                <w:b/>
                <w:sz w:val="18"/>
                <w:szCs w:val="18"/>
              </w:rPr>
            </w:pPr>
            <w:r>
              <w:rPr>
                <w:rFonts w:ascii="宋体" w:hAnsi="宋体" w:cs="宋体" w:hint="eastAsia"/>
                <w:sz w:val="18"/>
                <w:szCs w:val="18"/>
              </w:rPr>
              <w:t>最小</w:t>
            </w:r>
            <w:r>
              <w:rPr>
                <w:rFonts w:ascii="宋体" w:hAnsi="宋体" w:cs="宋体"/>
                <w:sz w:val="18"/>
                <w:szCs w:val="18"/>
              </w:rPr>
              <w:t>厚度</w:t>
            </w:r>
            <w:r>
              <w:rPr>
                <w:rFonts w:ascii="宋体" w:hAnsi="宋体" w:cs="宋体" w:hint="eastAsia"/>
                <w:sz w:val="18"/>
                <w:szCs w:val="18"/>
              </w:rPr>
              <w:t>（用量）</w:t>
            </w:r>
          </w:p>
        </w:tc>
      </w:tr>
      <w:tr w:rsidR="00930124" w14:paraId="368C6AA3" w14:textId="77777777">
        <w:trPr>
          <w:trHeight w:val="476"/>
          <w:jc w:val="center"/>
        </w:trPr>
        <w:tc>
          <w:tcPr>
            <w:tcW w:w="1751" w:type="dxa"/>
            <w:vMerge w:val="restart"/>
            <w:vAlign w:val="center"/>
          </w:tcPr>
          <w:p w14:paraId="265A8296"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涂料防水层</w:t>
            </w:r>
          </w:p>
        </w:tc>
        <w:tc>
          <w:tcPr>
            <w:tcW w:w="3405" w:type="dxa"/>
            <w:vAlign w:val="center"/>
          </w:tcPr>
          <w:p w14:paraId="79508782"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sz w:val="18"/>
                <w:szCs w:val="18"/>
              </w:rPr>
              <w:t>聚合物乳液</w:t>
            </w:r>
            <w:r>
              <w:rPr>
                <w:rFonts w:ascii="宋体" w:hAnsi="宋体" w:cs="宋体" w:hint="eastAsia"/>
                <w:sz w:val="18"/>
                <w:szCs w:val="18"/>
              </w:rPr>
              <w:t>建筑</w:t>
            </w:r>
            <w:r>
              <w:rPr>
                <w:rFonts w:ascii="宋体" w:hAnsi="宋体" w:cs="宋体"/>
                <w:sz w:val="18"/>
                <w:szCs w:val="18"/>
              </w:rPr>
              <w:t>防水涂料</w:t>
            </w:r>
          </w:p>
        </w:tc>
        <w:tc>
          <w:tcPr>
            <w:tcW w:w="3413" w:type="dxa"/>
            <w:vMerge w:val="restart"/>
            <w:vAlign w:val="center"/>
          </w:tcPr>
          <w:p w14:paraId="216B9052" w14:textId="77777777" w:rsidR="00930124" w:rsidRDefault="00000000">
            <w:pPr>
              <w:spacing w:line="440" w:lineRule="exact"/>
              <w:jc w:val="center"/>
              <w:rPr>
                <w:bCs/>
                <w:sz w:val="18"/>
                <w:szCs w:val="18"/>
              </w:rPr>
            </w:pPr>
            <w:r>
              <w:rPr>
                <w:rFonts w:hint="eastAsia"/>
                <w:bCs/>
                <w:sz w:val="18"/>
                <w:szCs w:val="18"/>
              </w:rPr>
              <w:t>1.5mm</w:t>
            </w:r>
          </w:p>
        </w:tc>
      </w:tr>
      <w:tr w:rsidR="00930124" w14:paraId="6CBF87DB" w14:textId="77777777">
        <w:trPr>
          <w:trHeight w:val="476"/>
          <w:jc w:val="center"/>
        </w:trPr>
        <w:tc>
          <w:tcPr>
            <w:tcW w:w="1751" w:type="dxa"/>
            <w:vMerge/>
            <w:vAlign w:val="center"/>
          </w:tcPr>
          <w:p w14:paraId="43E3C8AE" w14:textId="77777777" w:rsidR="00930124" w:rsidRDefault="00930124">
            <w:pPr>
              <w:spacing w:line="240" w:lineRule="exact"/>
              <w:ind w:left="16" w:hangingChars="9" w:hanging="16"/>
              <w:jc w:val="center"/>
              <w:rPr>
                <w:rFonts w:ascii="宋体" w:hAnsi="宋体" w:cs="宋体" w:hint="eastAsia"/>
                <w:sz w:val="18"/>
                <w:szCs w:val="18"/>
              </w:rPr>
            </w:pPr>
          </w:p>
        </w:tc>
        <w:tc>
          <w:tcPr>
            <w:tcW w:w="3405" w:type="dxa"/>
            <w:vAlign w:val="center"/>
          </w:tcPr>
          <w:p w14:paraId="14969068"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单组分</w:t>
            </w:r>
            <w:r>
              <w:rPr>
                <w:rFonts w:ascii="宋体" w:hAnsi="宋体" w:cs="宋体"/>
                <w:sz w:val="18"/>
                <w:szCs w:val="18"/>
              </w:rPr>
              <w:t>聚氨酯防水涂料</w:t>
            </w:r>
          </w:p>
        </w:tc>
        <w:tc>
          <w:tcPr>
            <w:tcW w:w="3413" w:type="dxa"/>
            <w:vMerge/>
            <w:vAlign w:val="center"/>
          </w:tcPr>
          <w:p w14:paraId="6F2EAD69" w14:textId="77777777" w:rsidR="00930124" w:rsidRDefault="00930124">
            <w:pPr>
              <w:spacing w:line="440" w:lineRule="exact"/>
              <w:jc w:val="center"/>
              <w:rPr>
                <w:bCs/>
                <w:sz w:val="18"/>
                <w:szCs w:val="18"/>
              </w:rPr>
            </w:pPr>
          </w:p>
        </w:tc>
      </w:tr>
      <w:tr w:rsidR="00930124" w14:paraId="75EF5707" w14:textId="77777777">
        <w:trPr>
          <w:trHeight w:val="476"/>
          <w:jc w:val="center"/>
        </w:trPr>
        <w:tc>
          <w:tcPr>
            <w:tcW w:w="1751" w:type="dxa"/>
            <w:vMerge/>
            <w:vAlign w:val="center"/>
          </w:tcPr>
          <w:p w14:paraId="0ACBE05C" w14:textId="77777777" w:rsidR="00930124" w:rsidRDefault="00930124">
            <w:pPr>
              <w:spacing w:line="240" w:lineRule="exact"/>
              <w:ind w:left="16" w:hangingChars="9" w:hanging="16"/>
              <w:jc w:val="center"/>
              <w:rPr>
                <w:rFonts w:ascii="宋体" w:hAnsi="宋体" w:cs="宋体" w:hint="eastAsia"/>
                <w:sz w:val="18"/>
                <w:szCs w:val="18"/>
              </w:rPr>
            </w:pPr>
          </w:p>
        </w:tc>
        <w:tc>
          <w:tcPr>
            <w:tcW w:w="3405" w:type="dxa"/>
            <w:vAlign w:val="center"/>
          </w:tcPr>
          <w:p w14:paraId="4A6AF061"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单组分聚脲</w:t>
            </w:r>
            <w:r>
              <w:rPr>
                <w:rFonts w:ascii="宋体" w:hAnsi="宋体" w:cs="宋体"/>
                <w:sz w:val="18"/>
                <w:szCs w:val="18"/>
              </w:rPr>
              <w:t>防水涂料</w:t>
            </w:r>
          </w:p>
        </w:tc>
        <w:tc>
          <w:tcPr>
            <w:tcW w:w="3413" w:type="dxa"/>
            <w:vMerge/>
            <w:vAlign w:val="center"/>
          </w:tcPr>
          <w:p w14:paraId="0394939B" w14:textId="77777777" w:rsidR="00930124" w:rsidRDefault="00930124">
            <w:pPr>
              <w:spacing w:line="440" w:lineRule="exact"/>
              <w:jc w:val="center"/>
              <w:rPr>
                <w:bCs/>
                <w:sz w:val="18"/>
                <w:szCs w:val="18"/>
              </w:rPr>
            </w:pPr>
          </w:p>
        </w:tc>
      </w:tr>
      <w:tr w:rsidR="00930124" w14:paraId="505182BC" w14:textId="77777777">
        <w:trPr>
          <w:trHeight w:val="476"/>
          <w:jc w:val="center"/>
        </w:trPr>
        <w:tc>
          <w:tcPr>
            <w:tcW w:w="1751" w:type="dxa"/>
            <w:vMerge/>
            <w:vAlign w:val="center"/>
          </w:tcPr>
          <w:p w14:paraId="79EAB0CF" w14:textId="77777777" w:rsidR="00930124" w:rsidRDefault="00930124">
            <w:pPr>
              <w:spacing w:line="240" w:lineRule="exact"/>
              <w:ind w:left="16" w:hangingChars="9" w:hanging="16"/>
              <w:jc w:val="center"/>
              <w:rPr>
                <w:rFonts w:ascii="宋体" w:hAnsi="宋体" w:cs="宋体" w:hint="eastAsia"/>
                <w:sz w:val="18"/>
                <w:szCs w:val="18"/>
              </w:rPr>
            </w:pPr>
          </w:p>
        </w:tc>
        <w:tc>
          <w:tcPr>
            <w:tcW w:w="3405" w:type="dxa"/>
            <w:vAlign w:val="center"/>
          </w:tcPr>
          <w:p w14:paraId="3B8DEC69"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sz w:val="18"/>
                <w:szCs w:val="18"/>
              </w:rPr>
              <w:t>聚合物水泥防水涂料</w:t>
            </w:r>
          </w:p>
        </w:tc>
        <w:tc>
          <w:tcPr>
            <w:tcW w:w="3413" w:type="dxa"/>
            <w:vMerge/>
            <w:vAlign w:val="center"/>
          </w:tcPr>
          <w:p w14:paraId="4EB351AF" w14:textId="77777777" w:rsidR="00930124" w:rsidRDefault="00930124">
            <w:pPr>
              <w:spacing w:line="440" w:lineRule="exact"/>
              <w:jc w:val="center"/>
              <w:rPr>
                <w:bCs/>
                <w:sz w:val="18"/>
                <w:szCs w:val="18"/>
              </w:rPr>
            </w:pPr>
          </w:p>
        </w:tc>
      </w:tr>
      <w:tr w:rsidR="00930124" w14:paraId="7D42DFAC" w14:textId="77777777">
        <w:trPr>
          <w:trHeight w:val="476"/>
          <w:jc w:val="center"/>
        </w:trPr>
        <w:tc>
          <w:tcPr>
            <w:tcW w:w="1751" w:type="dxa"/>
            <w:vMerge/>
            <w:vAlign w:val="center"/>
          </w:tcPr>
          <w:p w14:paraId="6211502B" w14:textId="77777777" w:rsidR="00930124" w:rsidRDefault="00930124">
            <w:pPr>
              <w:spacing w:line="240" w:lineRule="exact"/>
              <w:ind w:left="16" w:hangingChars="9" w:hanging="16"/>
              <w:jc w:val="center"/>
              <w:rPr>
                <w:rFonts w:ascii="宋体" w:hAnsi="宋体" w:cs="宋体" w:hint="eastAsia"/>
                <w:sz w:val="18"/>
                <w:szCs w:val="18"/>
              </w:rPr>
            </w:pPr>
          </w:p>
        </w:tc>
        <w:tc>
          <w:tcPr>
            <w:tcW w:w="3405" w:type="dxa"/>
            <w:vAlign w:val="center"/>
          </w:tcPr>
          <w:p w14:paraId="4D3D74B6"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sz w:val="18"/>
                <w:szCs w:val="18"/>
              </w:rPr>
              <w:t>水泥基渗透结晶型防水涂料</w:t>
            </w:r>
          </w:p>
        </w:tc>
        <w:tc>
          <w:tcPr>
            <w:tcW w:w="3413" w:type="dxa"/>
            <w:vAlign w:val="center"/>
          </w:tcPr>
          <w:p w14:paraId="49B343F5" w14:textId="77777777" w:rsidR="00930124" w:rsidRDefault="00000000">
            <w:pPr>
              <w:spacing w:line="300" w:lineRule="exact"/>
              <w:jc w:val="center"/>
              <w:rPr>
                <w:bCs/>
                <w:sz w:val="18"/>
                <w:szCs w:val="18"/>
              </w:rPr>
            </w:pPr>
            <w:r>
              <w:rPr>
                <w:bCs/>
                <w:sz w:val="18"/>
                <w:szCs w:val="18"/>
              </w:rPr>
              <w:t>厚度不小于</w:t>
            </w:r>
            <w:r>
              <w:rPr>
                <w:bCs/>
                <w:sz w:val="18"/>
                <w:szCs w:val="18"/>
              </w:rPr>
              <w:t>1.0mm</w:t>
            </w:r>
            <w:r>
              <w:rPr>
                <w:rFonts w:hint="eastAsia"/>
                <w:bCs/>
                <w:sz w:val="18"/>
                <w:szCs w:val="18"/>
              </w:rPr>
              <w:t>，</w:t>
            </w:r>
            <w:r>
              <w:rPr>
                <w:bCs/>
                <w:sz w:val="18"/>
                <w:szCs w:val="18"/>
              </w:rPr>
              <w:t>用量不小于</w:t>
            </w:r>
            <w:r>
              <w:rPr>
                <w:bCs/>
                <w:sz w:val="18"/>
                <w:szCs w:val="18"/>
              </w:rPr>
              <w:t>1.5kg/</w:t>
            </w:r>
            <w:r>
              <w:rPr>
                <w:rFonts w:hint="eastAsia"/>
                <w:bCs/>
                <w:sz w:val="18"/>
                <w:szCs w:val="18"/>
              </w:rPr>
              <w:t>㎡</w:t>
            </w:r>
          </w:p>
        </w:tc>
      </w:tr>
      <w:tr w:rsidR="00930124" w14:paraId="5D293C96" w14:textId="77777777">
        <w:trPr>
          <w:trHeight w:val="476"/>
          <w:jc w:val="center"/>
        </w:trPr>
        <w:tc>
          <w:tcPr>
            <w:tcW w:w="5156" w:type="dxa"/>
            <w:gridSpan w:val="2"/>
            <w:vAlign w:val="center"/>
          </w:tcPr>
          <w:p w14:paraId="098BC93E"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sz w:val="18"/>
                <w:szCs w:val="18"/>
              </w:rPr>
              <w:t>聚乙烯丙纶复合防水卷材</w:t>
            </w:r>
          </w:p>
        </w:tc>
        <w:tc>
          <w:tcPr>
            <w:tcW w:w="3413" w:type="dxa"/>
            <w:vAlign w:val="center"/>
          </w:tcPr>
          <w:p w14:paraId="52B3F776" w14:textId="77777777" w:rsidR="00930124" w:rsidRDefault="00000000">
            <w:pPr>
              <w:spacing w:line="440" w:lineRule="exact"/>
              <w:jc w:val="center"/>
              <w:rPr>
                <w:bCs/>
                <w:sz w:val="18"/>
                <w:szCs w:val="18"/>
              </w:rPr>
            </w:pPr>
            <w:r>
              <w:rPr>
                <w:rFonts w:hint="eastAsia"/>
                <w:bCs/>
                <w:sz w:val="18"/>
                <w:szCs w:val="18"/>
              </w:rPr>
              <w:t>主体片材芯材</w:t>
            </w:r>
            <w:r>
              <w:rPr>
                <w:rFonts w:hint="eastAsia"/>
                <w:bCs/>
                <w:sz w:val="18"/>
                <w:szCs w:val="18"/>
              </w:rPr>
              <w:t>0.5 mm</w:t>
            </w:r>
          </w:p>
        </w:tc>
      </w:tr>
      <w:tr w:rsidR="00930124" w14:paraId="1CB27C6A" w14:textId="77777777">
        <w:trPr>
          <w:trHeight w:val="476"/>
          <w:jc w:val="center"/>
        </w:trPr>
        <w:tc>
          <w:tcPr>
            <w:tcW w:w="1751" w:type="dxa"/>
            <w:vMerge w:val="restart"/>
            <w:vAlign w:val="center"/>
          </w:tcPr>
          <w:p w14:paraId="120634B7"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hint="eastAsia"/>
                <w:sz w:val="18"/>
                <w:szCs w:val="18"/>
              </w:rPr>
              <w:t>其他材料防水层</w:t>
            </w:r>
          </w:p>
        </w:tc>
        <w:tc>
          <w:tcPr>
            <w:tcW w:w="3405" w:type="dxa"/>
            <w:vAlign w:val="center"/>
          </w:tcPr>
          <w:p w14:paraId="13210B61"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sz w:val="18"/>
                <w:szCs w:val="18"/>
              </w:rPr>
              <w:t>聚合物水泥防水砂浆</w:t>
            </w:r>
          </w:p>
        </w:tc>
        <w:tc>
          <w:tcPr>
            <w:tcW w:w="3413" w:type="dxa"/>
            <w:vAlign w:val="center"/>
          </w:tcPr>
          <w:p w14:paraId="75BE32DF" w14:textId="77777777" w:rsidR="00930124" w:rsidRDefault="00000000">
            <w:pPr>
              <w:spacing w:line="440" w:lineRule="exact"/>
              <w:jc w:val="center"/>
              <w:rPr>
                <w:bCs/>
                <w:sz w:val="18"/>
                <w:szCs w:val="18"/>
              </w:rPr>
            </w:pPr>
            <w:r>
              <w:rPr>
                <w:rFonts w:hint="eastAsia"/>
                <w:bCs/>
                <w:sz w:val="18"/>
                <w:szCs w:val="18"/>
              </w:rPr>
              <w:t>6.0 mm</w:t>
            </w:r>
          </w:p>
        </w:tc>
      </w:tr>
      <w:tr w:rsidR="00930124" w14:paraId="4092CA76" w14:textId="77777777">
        <w:trPr>
          <w:trHeight w:val="136"/>
          <w:jc w:val="center"/>
        </w:trPr>
        <w:tc>
          <w:tcPr>
            <w:tcW w:w="1751" w:type="dxa"/>
            <w:vMerge/>
            <w:vAlign w:val="center"/>
          </w:tcPr>
          <w:p w14:paraId="065BBB77" w14:textId="77777777" w:rsidR="00930124" w:rsidRDefault="00930124">
            <w:pPr>
              <w:spacing w:line="240" w:lineRule="exact"/>
              <w:ind w:left="16" w:hangingChars="9" w:hanging="16"/>
              <w:jc w:val="center"/>
              <w:rPr>
                <w:rFonts w:ascii="宋体" w:hAnsi="宋体" w:cs="宋体" w:hint="eastAsia"/>
                <w:sz w:val="18"/>
                <w:szCs w:val="18"/>
              </w:rPr>
            </w:pPr>
          </w:p>
        </w:tc>
        <w:tc>
          <w:tcPr>
            <w:tcW w:w="3405" w:type="dxa"/>
            <w:vAlign w:val="center"/>
          </w:tcPr>
          <w:p w14:paraId="08336640"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sz w:val="18"/>
                <w:szCs w:val="18"/>
              </w:rPr>
              <w:t>聚合物水泥防水浆料</w:t>
            </w:r>
          </w:p>
        </w:tc>
        <w:tc>
          <w:tcPr>
            <w:tcW w:w="3413" w:type="dxa"/>
            <w:vAlign w:val="center"/>
          </w:tcPr>
          <w:p w14:paraId="36E66A8F" w14:textId="77777777" w:rsidR="00930124" w:rsidRDefault="00000000">
            <w:pPr>
              <w:spacing w:line="440" w:lineRule="exact"/>
              <w:jc w:val="center"/>
              <w:rPr>
                <w:bCs/>
                <w:sz w:val="18"/>
                <w:szCs w:val="18"/>
              </w:rPr>
            </w:pPr>
            <w:r>
              <w:rPr>
                <w:rFonts w:hint="eastAsia"/>
                <w:bCs/>
                <w:sz w:val="18"/>
                <w:szCs w:val="18"/>
              </w:rPr>
              <w:t>1.5 mm</w:t>
            </w:r>
          </w:p>
        </w:tc>
      </w:tr>
      <w:tr w:rsidR="00930124" w14:paraId="3142E4EF" w14:textId="77777777">
        <w:trPr>
          <w:trHeight w:val="476"/>
          <w:jc w:val="center"/>
        </w:trPr>
        <w:tc>
          <w:tcPr>
            <w:tcW w:w="1751" w:type="dxa"/>
            <w:vMerge/>
            <w:vAlign w:val="center"/>
          </w:tcPr>
          <w:p w14:paraId="5A6DFAE4" w14:textId="77777777" w:rsidR="00930124" w:rsidRDefault="00930124">
            <w:pPr>
              <w:spacing w:line="240" w:lineRule="exact"/>
              <w:ind w:left="19" w:hangingChars="9" w:hanging="19"/>
              <w:jc w:val="center"/>
              <w:rPr>
                <w:rFonts w:ascii="宋体" w:hAnsi="宋体" w:cs="宋体" w:hint="eastAsia"/>
                <w:szCs w:val="21"/>
              </w:rPr>
            </w:pPr>
          </w:p>
        </w:tc>
        <w:tc>
          <w:tcPr>
            <w:tcW w:w="3405" w:type="dxa"/>
            <w:vAlign w:val="center"/>
          </w:tcPr>
          <w:p w14:paraId="483ED77E" w14:textId="77777777" w:rsidR="00930124" w:rsidRDefault="00000000">
            <w:pPr>
              <w:spacing w:line="240" w:lineRule="exact"/>
              <w:ind w:left="16" w:hangingChars="9" w:hanging="16"/>
              <w:jc w:val="center"/>
              <w:rPr>
                <w:rFonts w:ascii="宋体" w:hAnsi="宋体" w:cs="宋体" w:hint="eastAsia"/>
                <w:sz w:val="18"/>
                <w:szCs w:val="18"/>
              </w:rPr>
            </w:pPr>
            <w:r>
              <w:rPr>
                <w:rFonts w:ascii="宋体" w:hAnsi="宋体" w:cs="宋体"/>
                <w:sz w:val="18"/>
                <w:szCs w:val="18"/>
              </w:rPr>
              <w:t>掺防水剂防水砂浆</w:t>
            </w:r>
          </w:p>
        </w:tc>
        <w:tc>
          <w:tcPr>
            <w:tcW w:w="3413" w:type="dxa"/>
            <w:vAlign w:val="center"/>
          </w:tcPr>
          <w:p w14:paraId="2DDDCE5F" w14:textId="77777777" w:rsidR="00930124" w:rsidRDefault="00000000">
            <w:pPr>
              <w:spacing w:line="440" w:lineRule="exact"/>
              <w:jc w:val="center"/>
              <w:rPr>
                <w:bCs/>
                <w:szCs w:val="21"/>
              </w:rPr>
            </w:pPr>
            <w:r>
              <w:rPr>
                <w:rFonts w:hint="eastAsia"/>
                <w:bCs/>
                <w:sz w:val="18"/>
                <w:szCs w:val="18"/>
              </w:rPr>
              <w:t>18.0 mm</w:t>
            </w:r>
          </w:p>
        </w:tc>
      </w:tr>
    </w:tbl>
    <w:p w14:paraId="6E55772B" w14:textId="77777777" w:rsidR="00930124" w:rsidRDefault="00000000" w:rsidP="003946C4">
      <w:pPr>
        <w:pStyle w:val="31"/>
        <w:spacing w:line="360" w:lineRule="auto"/>
      </w:pPr>
      <w:r>
        <w:rPr>
          <w:rFonts w:hint="eastAsia"/>
          <w:b/>
        </w:rPr>
        <w:t>当</w:t>
      </w:r>
      <w:r>
        <w:rPr>
          <w:rFonts w:hint="eastAsia"/>
        </w:rPr>
        <w:t>防水等级为二级、防水层采用一道防水设防时，防水涂料层最小厚度不应小于</w:t>
      </w:r>
      <w:r>
        <w:rPr>
          <w:rFonts w:hint="eastAsia"/>
        </w:rPr>
        <w:t>2.0mm</w:t>
      </w:r>
      <w:r>
        <w:rPr>
          <w:rFonts w:hint="eastAsia"/>
        </w:rPr>
        <w:t>；防水卷材最小厚度不应小于</w:t>
      </w:r>
      <w:r>
        <w:rPr>
          <w:rFonts w:hint="eastAsia"/>
        </w:rPr>
        <w:t>1.5mm</w:t>
      </w:r>
      <w:r>
        <w:rPr>
          <w:rFonts w:hint="eastAsia"/>
        </w:rPr>
        <w:t>；聚乙烯丙纶复合防水卷材主体片材芯材最小厚度不应小于</w:t>
      </w:r>
      <w:r>
        <w:rPr>
          <w:rFonts w:hint="eastAsia"/>
        </w:rPr>
        <w:t>0.6mm</w:t>
      </w:r>
      <w:r>
        <w:rPr>
          <w:rFonts w:hint="eastAsia"/>
        </w:rPr>
        <w:t>；水泥基渗透结晶型防水涂料</w:t>
      </w:r>
      <w:r>
        <w:t>厚度不</w:t>
      </w:r>
      <w:r>
        <w:rPr>
          <w:rFonts w:hint="eastAsia"/>
        </w:rPr>
        <w:t>应</w:t>
      </w:r>
      <w:r>
        <w:t>小于</w:t>
      </w:r>
      <w:r>
        <w:t>1.</w:t>
      </w:r>
      <w:r>
        <w:rPr>
          <w:rFonts w:hint="eastAsia"/>
        </w:rPr>
        <w:t>2</w:t>
      </w:r>
      <w:r>
        <w:t>mm</w:t>
      </w:r>
      <w:r>
        <w:rPr>
          <w:rFonts w:hint="eastAsia"/>
        </w:rPr>
        <w:t>，</w:t>
      </w:r>
      <w:r>
        <w:t>用量不</w:t>
      </w:r>
      <w:r>
        <w:rPr>
          <w:rFonts w:hint="eastAsia"/>
        </w:rPr>
        <w:t>应</w:t>
      </w:r>
      <w:r>
        <w:t>小于</w:t>
      </w:r>
      <w:r>
        <w:rPr>
          <w:rFonts w:hint="eastAsia"/>
        </w:rPr>
        <w:t>2.0</w:t>
      </w:r>
      <w:r>
        <w:t>kg/</w:t>
      </w:r>
      <w:r>
        <w:rPr>
          <w:rFonts w:hint="eastAsia"/>
        </w:rPr>
        <w:t>㎡。</w:t>
      </w:r>
    </w:p>
    <w:p w14:paraId="5FC99E5C" w14:textId="77777777" w:rsidR="00930124" w:rsidRDefault="00000000" w:rsidP="003946C4">
      <w:pPr>
        <w:pStyle w:val="31"/>
        <w:spacing w:line="360" w:lineRule="auto"/>
      </w:pPr>
      <w:r>
        <w:rPr>
          <w:rFonts w:hint="eastAsia"/>
        </w:rPr>
        <w:t>地面辐射供暖防水工程采用聚乙烯丙纶复合防水卷材应采用水泥基胶结剂粘接搭接，最小搭接宽度不应小于</w:t>
      </w:r>
      <w:r>
        <w:rPr>
          <w:rFonts w:hint="eastAsia"/>
        </w:rPr>
        <w:t>100mm</w:t>
      </w:r>
      <w:r>
        <w:rPr>
          <w:rFonts w:hint="eastAsia"/>
        </w:rPr>
        <w:t>。</w:t>
      </w:r>
    </w:p>
    <w:p w14:paraId="54CD256F" w14:textId="77777777" w:rsidR="00930124" w:rsidRDefault="00000000" w:rsidP="003946C4">
      <w:pPr>
        <w:pStyle w:val="31"/>
        <w:spacing w:line="360" w:lineRule="auto"/>
      </w:pPr>
      <w:r>
        <w:rPr>
          <w:rFonts w:hint="eastAsia"/>
        </w:rPr>
        <w:t>地面辐射供暖工程选用的防水层材料应与相邻层次材料相容。</w:t>
      </w:r>
      <w:bookmarkEnd w:id="34"/>
    </w:p>
    <w:p w14:paraId="5D21F062" w14:textId="77777777" w:rsidR="00930124" w:rsidRDefault="00000000" w:rsidP="008C0E21">
      <w:pPr>
        <w:pStyle w:val="2"/>
        <w:spacing w:line="360" w:lineRule="auto"/>
        <w:ind w:left="0"/>
        <w:rPr>
          <w:rFonts w:hint="eastAsia"/>
        </w:rPr>
      </w:pPr>
      <w:r>
        <w:rPr>
          <w:rFonts w:hint="eastAsia"/>
        </w:rPr>
        <w:t>基本防水构造设计</w:t>
      </w:r>
    </w:p>
    <w:p w14:paraId="7A0FD05E" w14:textId="77777777" w:rsidR="00930124" w:rsidRDefault="00000000" w:rsidP="003946C4">
      <w:pPr>
        <w:pStyle w:val="31"/>
        <w:spacing w:line="360" w:lineRule="auto"/>
      </w:pPr>
      <w:bookmarkStart w:id="35" w:name="_Toc170996424"/>
      <w:r>
        <w:rPr>
          <w:rFonts w:hint="eastAsia"/>
        </w:rPr>
        <w:t>地面辐射供暖工程防水层的设置应符合下列规定：</w:t>
      </w:r>
    </w:p>
    <w:p w14:paraId="4BB98E26" w14:textId="77777777" w:rsidR="00930124" w:rsidRDefault="00000000" w:rsidP="003946C4">
      <w:pPr>
        <w:spacing w:line="360" w:lineRule="auto"/>
        <w:ind w:firstLineChars="200" w:firstLine="482"/>
        <w:rPr>
          <w:sz w:val="24"/>
        </w:rPr>
      </w:pPr>
      <w:r>
        <w:rPr>
          <w:rFonts w:hint="eastAsia"/>
          <w:b/>
          <w:sz w:val="24"/>
        </w:rPr>
        <w:t>1</w:t>
      </w:r>
      <w:r>
        <w:rPr>
          <w:rFonts w:hint="eastAsia"/>
          <w:sz w:val="24"/>
        </w:rPr>
        <w:t xml:space="preserve"> </w:t>
      </w:r>
      <w:r>
        <w:rPr>
          <w:rFonts w:hint="eastAsia"/>
          <w:sz w:val="24"/>
        </w:rPr>
        <w:t>应根据设计和工程需要设置防水层，防水层应设置在结构层（基层）上，或填充层、找平层上；</w:t>
      </w:r>
    </w:p>
    <w:p w14:paraId="288F2624" w14:textId="77777777" w:rsidR="00930124" w:rsidRDefault="00000000" w:rsidP="003946C4">
      <w:pPr>
        <w:spacing w:line="360" w:lineRule="auto"/>
        <w:ind w:firstLineChars="200" w:firstLine="482"/>
        <w:rPr>
          <w:sz w:val="24"/>
        </w:rPr>
      </w:pPr>
      <w:r>
        <w:rPr>
          <w:rFonts w:hint="eastAsia"/>
          <w:b/>
          <w:sz w:val="24"/>
        </w:rPr>
        <w:t>2</w:t>
      </w:r>
      <w:r>
        <w:rPr>
          <w:rFonts w:hint="eastAsia"/>
          <w:sz w:val="24"/>
        </w:rPr>
        <w:t xml:space="preserve"> </w:t>
      </w:r>
      <w:r>
        <w:rPr>
          <w:rFonts w:hint="eastAsia"/>
          <w:sz w:val="24"/>
        </w:rPr>
        <w:t>防水设防等级为一级防水的地面辐射供暖</w:t>
      </w:r>
      <w:proofErr w:type="gramStart"/>
      <w:r>
        <w:rPr>
          <w:rFonts w:hint="eastAsia"/>
          <w:sz w:val="24"/>
        </w:rPr>
        <w:t>构造层宜按</w:t>
      </w:r>
      <w:proofErr w:type="gramEnd"/>
      <w:r>
        <w:rPr>
          <w:rFonts w:hint="eastAsia"/>
          <w:sz w:val="24"/>
        </w:rPr>
        <w:t>楼板、防水层、保温层、填充层、供暖层、防水层、找平层、面层顺序设计；</w:t>
      </w:r>
    </w:p>
    <w:p w14:paraId="16B700DB" w14:textId="77777777" w:rsidR="00930124" w:rsidRDefault="00000000" w:rsidP="003946C4">
      <w:pPr>
        <w:spacing w:line="360" w:lineRule="auto"/>
        <w:ind w:firstLineChars="200" w:firstLine="482"/>
        <w:rPr>
          <w:b/>
          <w:sz w:val="24"/>
        </w:rPr>
      </w:pPr>
      <w:r>
        <w:rPr>
          <w:rFonts w:hint="eastAsia"/>
          <w:b/>
          <w:sz w:val="24"/>
        </w:rPr>
        <w:t xml:space="preserve">3 </w:t>
      </w:r>
      <w:r>
        <w:rPr>
          <w:rFonts w:hint="eastAsia"/>
          <w:sz w:val="24"/>
        </w:rPr>
        <w:t>防水设防等级为二级防水的地面辐射供暖</w:t>
      </w:r>
      <w:proofErr w:type="gramStart"/>
      <w:r>
        <w:rPr>
          <w:rFonts w:hint="eastAsia"/>
          <w:sz w:val="24"/>
        </w:rPr>
        <w:t>构造层宜按</w:t>
      </w:r>
      <w:proofErr w:type="gramEnd"/>
      <w:r>
        <w:rPr>
          <w:rFonts w:hint="eastAsia"/>
          <w:sz w:val="24"/>
        </w:rPr>
        <w:t>楼板、防水层、保温层、填充层、供暖层、找平层、面层顺序设置，防水层</w:t>
      </w:r>
      <w:proofErr w:type="gramStart"/>
      <w:r>
        <w:rPr>
          <w:rFonts w:hint="eastAsia"/>
          <w:sz w:val="24"/>
        </w:rPr>
        <w:t>宜设置</w:t>
      </w:r>
      <w:proofErr w:type="gramEnd"/>
      <w:r>
        <w:rPr>
          <w:rFonts w:hint="eastAsia"/>
          <w:sz w:val="24"/>
        </w:rPr>
        <w:t>在结构层和填充层上；</w:t>
      </w:r>
    </w:p>
    <w:p w14:paraId="05A899DE" w14:textId="77777777" w:rsidR="00930124" w:rsidRDefault="00000000" w:rsidP="003946C4">
      <w:pPr>
        <w:spacing w:line="360" w:lineRule="auto"/>
        <w:ind w:firstLineChars="200" w:firstLine="480"/>
        <w:rPr>
          <w:sz w:val="24"/>
        </w:rPr>
      </w:pPr>
      <w:r>
        <w:rPr>
          <w:rFonts w:hint="eastAsia"/>
          <w:sz w:val="24"/>
        </w:rPr>
        <w:t xml:space="preserve">4 </w:t>
      </w:r>
      <w:r>
        <w:rPr>
          <w:rFonts w:hint="eastAsia"/>
          <w:sz w:val="24"/>
        </w:rPr>
        <w:t>面层为木质底板的地面辐射供暖工程的防水层</w:t>
      </w:r>
      <w:proofErr w:type="gramStart"/>
      <w:r>
        <w:rPr>
          <w:rFonts w:hint="eastAsia"/>
          <w:sz w:val="24"/>
        </w:rPr>
        <w:t>宜设置</w:t>
      </w:r>
      <w:proofErr w:type="gramEnd"/>
      <w:r>
        <w:rPr>
          <w:rFonts w:hint="eastAsia"/>
          <w:sz w:val="24"/>
        </w:rPr>
        <w:t>在供暖层下方。</w:t>
      </w:r>
    </w:p>
    <w:p w14:paraId="302397FD" w14:textId="77777777" w:rsidR="00930124" w:rsidRDefault="00000000" w:rsidP="003946C4">
      <w:pPr>
        <w:pStyle w:val="31"/>
        <w:spacing w:line="360" w:lineRule="auto"/>
      </w:pPr>
      <w:r>
        <w:rPr>
          <w:rFonts w:hint="eastAsia"/>
        </w:rPr>
        <w:t>防水设防等级为一级防水的地面辐射供暖防水工程应设置不少于两道防水设防，并应分别设置在结构层和填充层上部（图</w:t>
      </w:r>
      <w:r>
        <w:rPr>
          <w:rFonts w:hint="eastAsia"/>
          <w:b/>
        </w:rPr>
        <w:t>5.2.2</w:t>
      </w:r>
      <w:r>
        <w:rPr>
          <w:rFonts w:hint="eastAsia"/>
        </w:rPr>
        <w:t>）。</w:t>
      </w:r>
    </w:p>
    <w:p w14:paraId="608AA38B" w14:textId="77777777" w:rsidR="00930124" w:rsidRDefault="00000000">
      <w:pPr>
        <w:jc w:val="center"/>
        <w:rPr>
          <w:highlight w:val="yellow"/>
        </w:rPr>
      </w:pPr>
      <w:r>
        <w:rPr>
          <w:noProof/>
        </w:rPr>
        <w:lastRenderedPageBreak/>
        <w:drawing>
          <wp:inline distT="0" distB="0" distL="114300" distR="114300" wp14:anchorId="66E563ED" wp14:editId="09377888">
            <wp:extent cx="2879725" cy="2257425"/>
            <wp:effectExtent l="0" t="0" r="2540" b="9525"/>
            <wp:docPr id="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6"/>
                    <pic:cNvPicPr>
                      <a:picLocks noChangeAspect="1"/>
                    </pic:cNvPicPr>
                  </pic:nvPicPr>
                  <pic:blipFill>
                    <a:blip r:embed="rId19"/>
                    <a:stretch>
                      <a:fillRect/>
                    </a:stretch>
                  </pic:blipFill>
                  <pic:spPr>
                    <a:xfrm>
                      <a:off x="0" y="0"/>
                      <a:ext cx="2879725" cy="2257425"/>
                    </a:xfrm>
                    <a:prstGeom prst="rect">
                      <a:avLst/>
                    </a:prstGeom>
                    <a:noFill/>
                    <a:ln>
                      <a:noFill/>
                    </a:ln>
                  </pic:spPr>
                </pic:pic>
              </a:graphicData>
            </a:graphic>
          </wp:inline>
        </w:drawing>
      </w:r>
    </w:p>
    <w:p w14:paraId="41B0F525" w14:textId="77777777" w:rsidR="00930124" w:rsidRDefault="00000000">
      <w:pPr>
        <w:spacing w:beforeLines="50" w:before="156" w:afterLines="50" w:after="156"/>
        <w:jc w:val="center"/>
        <w:rPr>
          <w:rFonts w:ascii="黑体" w:eastAsia="黑体" w:hAnsi="黑体" w:cs="黑体" w:hint="eastAsia"/>
        </w:rPr>
      </w:pPr>
      <w:r>
        <w:rPr>
          <w:rFonts w:ascii="黑体" w:eastAsia="黑体" w:hAnsi="黑体" w:cs="黑体" w:hint="eastAsia"/>
        </w:rPr>
        <w:t>图</w:t>
      </w:r>
      <w:r>
        <w:rPr>
          <w:rFonts w:hint="eastAsia"/>
          <w:b/>
          <w:szCs w:val="21"/>
        </w:rPr>
        <w:t>5.2.2</w:t>
      </w:r>
      <w:r>
        <w:rPr>
          <w:rFonts w:ascii="黑体" w:eastAsia="黑体" w:hAnsi="黑体" w:cs="黑体" w:hint="eastAsia"/>
        </w:rPr>
        <w:t xml:space="preserve"> 地面辐射供暖防水层地面构造示意图（一级防水）</w:t>
      </w:r>
    </w:p>
    <w:p w14:paraId="3CB96AA0" w14:textId="77777777" w:rsidR="00930124" w:rsidRDefault="00000000">
      <w:pPr>
        <w:tabs>
          <w:tab w:val="left" w:pos="720"/>
          <w:tab w:val="left" w:pos="900"/>
          <w:tab w:val="left" w:pos="1080"/>
          <w:tab w:val="left" w:pos="1635"/>
        </w:tabs>
        <w:ind w:left="441" w:rightChars="65" w:right="136" w:hangingChars="245" w:hanging="441"/>
        <w:jc w:val="center"/>
        <w:rPr>
          <w:rFonts w:ascii="宋体" w:hAnsi="宋体" w:hint="eastAsia"/>
          <w:sz w:val="18"/>
          <w:szCs w:val="18"/>
        </w:rPr>
      </w:pPr>
      <w:r>
        <w:rPr>
          <w:rFonts w:ascii="宋体" w:hAnsi="宋体" w:hint="eastAsia"/>
          <w:sz w:val="18"/>
          <w:szCs w:val="18"/>
        </w:rPr>
        <w:t>1—面层；2—找平层；3—防水层；4—均热层；5—填充层；6—保温层；7—防水层；8-垫层或找平层；9—楼板；10—加热管</w:t>
      </w:r>
    </w:p>
    <w:p w14:paraId="303C6254" w14:textId="77777777" w:rsidR="00930124" w:rsidRDefault="00000000" w:rsidP="003946C4">
      <w:pPr>
        <w:pStyle w:val="31"/>
        <w:spacing w:line="360" w:lineRule="auto"/>
      </w:pPr>
      <w:r>
        <w:rPr>
          <w:rFonts w:hint="eastAsia"/>
        </w:rPr>
        <w:t>防水设防等级为二级防水的地面辐射供暖防水工程应采用不少于一道防水设防，并</w:t>
      </w:r>
      <w:proofErr w:type="gramStart"/>
      <w:r>
        <w:rPr>
          <w:rFonts w:hint="eastAsia"/>
        </w:rPr>
        <w:t>宜设置</w:t>
      </w:r>
      <w:proofErr w:type="gramEnd"/>
      <w:r>
        <w:rPr>
          <w:rFonts w:hint="eastAsia"/>
        </w:rPr>
        <w:t>在结构层或填充层上部（图</w:t>
      </w:r>
      <w:r>
        <w:rPr>
          <w:rFonts w:hint="eastAsia"/>
          <w:b/>
        </w:rPr>
        <w:t>5.2.3</w:t>
      </w:r>
      <w:r>
        <w:rPr>
          <w:rFonts w:hint="eastAsia"/>
          <w:b/>
        </w:rPr>
        <w:t>）</w:t>
      </w:r>
      <w:r>
        <w:rPr>
          <w:rFonts w:hint="eastAsia"/>
        </w:rPr>
        <w:t>。</w:t>
      </w:r>
    </w:p>
    <w:p w14:paraId="17950111" w14:textId="77777777" w:rsidR="00930124" w:rsidRDefault="00000000">
      <w:pPr>
        <w:jc w:val="center"/>
      </w:pPr>
      <w:r>
        <w:rPr>
          <w:noProof/>
        </w:rPr>
        <w:drawing>
          <wp:inline distT="0" distB="0" distL="114300" distR="114300" wp14:anchorId="3017AF6E" wp14:editId="17B1E761">
            <wp:extent cx="2879725" cy="2065020"/>
            <wp:effectExtent l="0" t="0" r="2540" b="7620"/>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1"/>
                    </pic:cNvPicPr>
                  </pic:nvPicPr>
                  <pic:blipFill>
                    <a:blip r:embed="rId20"/>
                    <a:stretch>
                      <a:fillRect/>
                    </a:stretch>
                  </pic:blipFill>
                  <pic:spPr>
                    <a:xfrm>
                      <a:off x="0" y="0"/>
                      <a:ext cx="2879725" cy="2065020"/>
                    </a:xfrm>
                    <a:prstGeom prst="rect">
                      <a:avLst/>
                    </a:prstGeom>
                    <a:noFill/>
                    <a:ln>
                      <a:noFill/>
                    </a:ln>
                  </pic:spPr>
                </pic:pic>
              </a:graphicData>
            </a:graphic>
          </wp:inline>
        </w:drawing>
      </w:r>
    </w:p>
    <w:p w14:paraId="4A56A6C4" w14:textId="77777777" w:rsidR="00930124" w:rsidRDefault="00000000">
      <w:pPr>
        <w:spacing w:beforeLines="50" w:before="156" w:afterLines="50" w:after="156"/>
        <w:jc w:val="center"/>
        <w:rPr>
          <w:rFonts w:ascii="黑体" w:eastAsia="黑体" w:hAnsi="黑体" w:cs="黑体" w:hint="eastAsia"/>
        </w:rPr>
      </w:pPr>
      <w:r>
        <w:rPr>
          <w:rFonts w:ascii="黑体" w:eastAsia="黑体" w:hAnsi="黑体" w:cs="黑体" w:hint="eastAsia"/>
        </w:rPr>
        <w:t>图</w:t>
      </w:r>
      <w:r>
        <w:rPr>
          <w:rFonts w:hint="eastAsia"/>
          <w:b/>
          <w:szCs w:val="21"/>
        </w:rPr>
        <w:t>5.2.3</w:t>
      </w:r>
      <w:r>
        <w:rPr>
          <w:rFonts w:ascii="黑体" w:eastAsia="黑体" w:hAnsi="黑体" w:cs="黑体" w:hint="eastAsia"/>
        </w:rPr>
        <w:t xml:space="preserve"> 地面辐射供暖防水层地面构造示意图（二级防水）</w:t>
      </w:r>
    </w:p>
    <w:p w14:paraId="794892E1" w14:textId="77777777" w:rsidR="00930124" w:rsidRDefault="00000000">
      <w:pPr>
        <w:tabs>
          <w:tab w:val="left" w:pos="720"/>
          <w:tab w:val="left" w:pos="900"/>
          <w:tab w:val="left" w:pos="1080"/>
          <w:tab w:val="left" w:pos="1635"/>
        </w:tabs>
        <w:ind w:left="441" w:rightChars="65" w:right="136" w:hangingChars="245" w:hanging="441"/>
        <w:jc w:val="center"/>
        <w:rPr>
          <w:rFonts w:ascii="宋体" w:hAnsi="宋体" w:hint="eastAsia"/>
          <w:sz w:val="18"/>
          <w:szCs w:val="18"/>
        </w:rPr>
      </w:pPr>
      <w:r>
        <w:rPr>
          <w:rFonts w:ascii="宋体" w:hAnsi="宋体" w:hint="eastAsia"/>
          <w:sz w:val="18"/>
          <w:szCs w:val="18"/>
        </w:rPr>
        <w:t>1—面层；2—找平层；3—均热层；4—填充层；5—保温层；6—防水层；7—楼板；8—加热管</w:t>
      </w:r>
    </w:p>
    <w:p w14:paraId="7037AE3B" w14:textId="77777777" w:rsidR="00930124" w:rsidRDefault="00000000" w:rsidP="003946C4">
      <w:pPr>
        <w:pStyle w:val="31"/>
        <w:spacing w:line="360" w:lineRule="auto"/>
      </w:pPr>
      <w:r>
        <w:rPr>
          <w:rFonts w:hint="eastAsia"/>
        </w:rPr>
        <w:t>预制沟槽保温板式热水供暖地面和预制轻薄热水供暖板地面的防水构造按本规程第</w:t>
      </w:r>
      <w:r>
        <w:rPr>
          <w:rFonts w:hint="eastAsia"/>
          <w:b/>
        </w:rPr>
        <w:t>5.2.2</w:t>
      </w:r>
      <w:r>
        <w:rPr>
          <w:rFonts w:hint="eastAsia"/>
        </w:rPr>
        <w:t>条和第</w:t>
      </w:r>
      <w:r>
        <w:rPr>
          <w:rFonts w:hint="eastAsia"/>
          <w:b/>
        </w:rPr>
        <w:t>5.2.3</w:t>
      </w:r>
      <w:r>
        <w:rPr>
          <w:rFonts w:hint="eastAsia"/>
        </w:rPr>
        <w:t>条的规定执行。</w:t>
      </w:r>
    </w:p>
    <w:p w14:paraId="23240E3D" w14:textId="77777777" w:rsidR="00930124" w:rsidRDefault="00000000" w:rsidP="003946C4">
      <w:pPr>
        <w:pStyle w:val="31"/>
        <w:spacing w:line="360" w:lineRule="auto"/>
      </w:pPr>
      <w:r>
        <w:rPr>
          <w:rFonts w:hint="eastAsia"/>
        </w:rPr>
        <w:t>既有建筑楼地面采用地面辐射供暖的防水工程宜在结构层或填充层上部增设防水层，防水层的设置应符合本规程第</w:t>
      </w:r>
      <w:r>
        <w:rPr>
          <w:rFonts w:hint="eastAsia"/>
          <w:b/>
        </w:rPr>
        <w:t>5.2.2</w:t>
      </w:r>
      <w:r>
        <w:rPr>
          <w:rFonts w:hint="eastAsia"/>
        </w:rPr>
        <w:t>条和第</w:t>
      </w:r>
      <w:r>
        <w:rPr>
          <w:rFonts w:hint="eastAsia"/>
          <w:b/>
        </w:rPr>
        <w:t>5.2.3</w:t>
      </w:r>
      <w:r>
        <w:rPr>
          <w:rFonts w:hint="eastAsia"/>
        </w:rPr>
        <w:t>条的规定。</w:t>
      </w:r>
      <w:bookmarkEnd w:id="35"/>
    </w:p>
    <w:p w14:paraId="3942F6EE" w14:textId="77777777" w:rsidR="00930124" w:rsidRDefault="00000000" w:rsidP="006E2110">
      <w:pPr>
        <w:pStyle w:val="2"/>
        <w:spacing w:line="360" w:lineRule="auto"/>
        <w:jc w:val="both"/>
        <w:rPr>
          <w:rFonts w:hint="eastAsia"/>
        </w:rPr>
      </w:pPr>
      <w:r>
        <w:rPr>
          <w:rFonts w:hint="eastAsia"/>
        </w:rPr>
        <w:t>细部节点防水构造设计</w:t>
      </w:r>
    </w:p>
    <w:p w14:paraId="5907C7D9" w14:textId="77777777" w:rsidR="00930124" w:rsidRDefault="00000000" w:rsidP="003946C4">
      <w:pPr>
        <w:pStyle w:val="31"/>
        <w:spacing w:line="360" w:lineRule="auto"/>
      </w:pPr>
      <w:bookmarkStart w:id="36" w:name="_Toc170996439"/>
      <w:r>
        <w:rPr>
          <w:rFonts w:hint="eastAsia"/>
        </w:rPr>
        <w:lastRenderedPageBreak/>
        <w:t>地面防水层上</w:t>
      </w:r>
      <w:proofErr w:type="gramStart"/>
      <w:r>
        <w:rPr>
          <w:rFonts w:hint="eastAsia"/>
        </w:rPr>
        <w:t>翻高度</w:t>
      </w:r>
      <w:proofErr w:type="gramEnd"/>
      <w:r>
        <w:rPr>
          <w:rFonts w:hint="eastAsia"/>
        </w:rPr>
        <w:t>均不应小于</w:t>
      </w:r>
      <w:r>
        <w:rPr>
          <w:rFonts w:hint="eastAsia"/>
          <w:b/>
        </w:rPr>
        <w:t>300</w:t>
      </w:r>
      <w:r>
        <w:rPr>
          <w:rFonts w:hint="eastAsia"/>
        </w:rPr>
        <w:t>mm</w:t>
      </w:r>
      <w:r>
        <w:rPr>
          <w:rFonts w:hint="eastAsia"/>
        </w:rPr>
        <w:t>，并应与立面防水层顺槎搭接（图</w:t>
      </w:r>
      <w:r>
        <w:rPr>
          <w:rFonts w:hint="eastAsia"/>
        </w:rPr>
        <w:t>5.3.1</w:t>
      </w:r>
      <w:r>
        <w:rPr>
          <w:rFonts w:hint="eastAsia"/>
        </w:rPr>
        <w:t>）。</w:t>
      </w:r>
    </w:p>
    <w:p w14:paraId="1A8AC34D" w14:textId="77777777" w:rsidR="00930124" w:rsidRDefault="00000000">
      <w:pPr>
        <w:tabs>
          <w:tab w:val="left" w:pos="720"/>
          <w:tab w:val="left" w:pos="900"/>
          <w:tab w:val="left" w:pos="1080"/>
          <w:tab w:val="left" w:pos="1635"/>
        </w:tabs>
        <w:ind w:left="514" w:rightChars="65" w:right="136" w:hangingChars="245" w:hanging="514"/>
        <w:jc w:val="center"/>
      </w:pPr>
      <w:r>
        <w:rPr>
          <w:noProof/>
        </w:rPr>
        <w:drawing>
          <wp:inline distT="0" distB="0" distL="114300" distR="114300" wp14:anchorId="1F06349B" wp14:editId="4C1CD2E8">
            <wp:extent cx="2879725" cy="2312670"/>
            <wp:effectExtent l="0" t="0" r="2540" b="8255"/>
            <wp:docPr id="1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8"/>
                    <pic:cNvPicPr>
                      <a:picLocks noChangeAspect="1"/>
                    </pic:cNvPicPr>
                  </pic:nvPicPr>
                  <pic:blipFill>
                    <a:blip r:embed="rId21"/>
                    <a:stretch>
                      <a:fillRect/>
                    </a:stretch>
                  </pic:blipFill>
                  <pic:spPr>
                    <a:xfrm>
                      <a:off x="0" y="0"/>
                      <a:ext cx="2879725" cy="2312670"/>
                    </a:xfrm>
                    <a:prstGeom prst="rect">
                      <a:avLst/>
                    </a:prstGeom>
                    <a:noFill/>
                    <a:ln>
                      <a:noFill/>
                    </a:ln>
                  </pic:spPr>
                </pic:pic>
              </a:graphicData>
            </a:graphic>
          </wp:inline>
        </w:drawing>
      </w:r>
    </w:p>
    <w:p w14:paraId="587310ED" w14:textId="77777777" w:rsidR="00930124" w:rsidRDefault="00000000">
      <w:pPr>
        <w:spacing w:beforeLines="50" w:before="156" w:afterLines="50" w:after="156"/>
        <w:jc w:val="center"/>
        <w:rPr>
          <w:rFonts w:ascii="黑体" w:eastAsia="黑体" w:hAnsi="黑体" w:cs="黑体" w:hint="eastAsia"/>
        </w:rPr>
      </w:pPr>
      <w:r>
        <w:rPr>
          <w:rFonts w:ascii="黑体" w:eastAsia="黑体" w:hAnsi="黑体" w:cs="黑体" w:hint="eastAsia"/>
        </w:rPr>
        <w:t>图</w:t>
      </w:r>
      <w:r>
        <w:rPr>
          <w:rFonts w:hint="eastAsia"/>
          <w:b/>
          <w:szCs w:val="21"/>
        </w:rPr>
        <w:t>5.3.1</w:t>
      </w:r>
      <w:r>
        <w:rPr>
          <w:rFonts w:ascii="黑体" w:eastAsia="黑体" w:hAnsi="黑体" w:cs="黑体" w:hint="eastAsia"/>
        </w:rPr>
        <w:t xml:space="preserve"> 地面辐射供暖防水层与立面防水层搭接部位构造示意图</w:t>
      </w:r>
    </w:p>
    <w:p w14:paraId="515D3787" w14:textId="77777777" w:rsidR="00930124" w:rsidRDefault="00000000">
      <w:pPr>
        <w:tabs>
          <w:tab w:val="left" w:pos="720"/>
          <w:tab w:val="left" w:pos="900"/>
          <w:tab w:val="left" w:pos="1080"/>
          <w:tab w:val="left" w:pos="1635"/>
        </w:tabs>
        <w:ind w:left="441" w:rightChars="65" w:right="136" w:hangingChars="245" w:hanging="441"/>
        <w:jc w:val="center"/>
        <w:rPr>
          <w:rFonts w:ascii="宋体" w:hAnsi="宋体" w:hint="eastAsia"/>
          <w:sz w:val="18"/>
          <w:szCs w:val="18"/>
        </w:rPr>
      </w:pPr>
      <w:r>
        <w:rPr>
          <w:rFonts w:ascii="宋体" w:hAnsi="宋体" w:hint="eastAsia"/>
          <w:sz w:val="18"/>
          <w:szCs w:val="18"/>
        </w:rPr>
        <w:t>1-面层；2-找平层（保护层）；3-防水层；4-均热层；5-填充层；6-保温层；7-防水层；8-垫层或找平层；9-楼板；10-加热管；11-立墙；12-墙体防水层；13-墙体饰面层</w:t>
      </w:r>
    </w:p>
    <w:p w14:paraId="0028114F" w14:textId="77777777" w:rsidR="00930124" w:rsidRDefault="00000000" w:rsidP="003946C4">
      <w:pPr>
        <w:pStyle w:val="31"/>
        <w:spacing w:line="360" w:lineRule="auto"/>
      </w:pPr>
      <w:r>
        <w:rPr>
          <w:rFonts w:hint="eastAsia"/>
        </w:rPr>
        <w:t>非有水房间的楼地面辐射供暖工程防水层上翻立面高度不应低于地面面层，并宜与面层上部平齐（图</w:t>
      </w:r>
      <w:r>
        <w:rPr>
          <w:rFonts w:hint="eastAsia"/>
        </w:rPr>
        <w:t>5.3.2</w:t>
      </w:r>
      <w:r>
        <w:rPr>
          <w:rFonts w:hint="eastAsia"/>
        </w:rPr>
        <w:t>）。</w:t>
      </w:r>
    </w:p>
    <w:p w14:paraId="1C2CC052" w14:textId="77777777" w:rsidR="00930124" w:rsidRDefault="00000000">
      <w:pPr>
        <w:tabs>
          <w:tab w:val="left" w:pos="720"/>
          <w:tab w:val="left" w:pos="900"/>
          <w:tab w:val="left" w:pos="1080"/>
          <w:tab w:val="left" w:pos="1635"/>
        </w:tabs>
        <w:ind w:left="514" w:rightChars="65" w:right="136" w:hangingChars="245" w:hanging="514"/>
        <w:jc w:val="center"/>
        <w:rPr>
          <w:rFonts w:ascii="宋体" w:hAnsi="宋体" w:hint="eastAsia"/>
          <w:sz w:val="18"/>
          <w:szCs w:val="18"/>
        </w:rPr>
      </w:pPr>
      <w:r>
        <w:rPr>
          <w:noProof/>
        </w:rPr>
        <w:drawing>
          <wp:inline distT="0" distB="0" distL="114300" distR="114300" wp14:anchorId="08D3FBC1" wp14:editId="476DDD0D">
            <wp:extent cx="2879725" cy="2217420"/>
            <wp:effectExtent l="0" t="0" r="2540" b="6350"/>
            <wp:docPr id="1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9"/>
                    <pic:cNvPicPr>
                      <a:picLocks noChangeAspect="1"/>
                    </pic:cNvPicPr>
                  </pic:nvPicPr>
                  <pic:blipFill>
                    <a:blip r:embed="rId22"/>
                    <a:stretch>
                      <a:fillRect/>
                    </a:stretch>
                  </pic:blipFill>
                  <pic:spPr>
                    <a:xfrm>
                      <a:off x="0" y="0"/>
                      <a:ext cx="2879725" cy="2217420"/>
                    </a:xfrm>
                    <a:prstGeom prst="rect">
                      <a:avLst/>
                    </a:prstGeom>
                    <a:noFill/>
                    <a:ln>
                      <a:noFill/>
                    </a:ln>
                  </pic:spPr>
                </pic:pic>
              </a:graphicData>
            </a:graphic>
          </wp:inline>
        </w:drawing>
      </w:r>
    </w:p>
    <w:p w14:paraId="7BDABB3D" w14:textId="77777777" w:rsidR="00930124" w:rsidRDefault="00000000">
      <w:pPr>
        <w:spacing w:beforeLines="50" w:before="156" w:afterLines="50" w:after="156"/>
        <w:jc w:val="center"/>
        <w:rPr>
          <w:rFonts w:ascii="黑体" w:eastAsia="黑体" w:hAnsi="黑体" w:cs="黑体" w:hint="eastAsia"/>
        </w:rPr>
      </w:pPr>
      <w:r>
        <w:rPr>
          <w:rFonts w:ascii="黑体" w:eastAsia="黑体" w:hAnsi="黑体" w:cs="黑体" w:hint="eastAsia"/>
        </w:rPr>
        <w:t>图</w:t>
      </w:r>
      <w:r>
        <w:rPr>
          <w:rFonts w:hint="eastAsia"/>
          <w:b/>
          <w:szCs w:val="21"/>
        </w:rPr>
        <w:t>5.3.2</w:t>
      </w:r>
      <w:r>
        <w:rPr>
          <w:rFonts w:ascii="黑体" w:eastAsia="黑体" w:hAnsi="黑体" w:cs="黑体" w:hint="eastAsia"/>
        </w:rPr>
        <w:t xml:space="preserve"> 地面辐射供暖防水层</w:t>
      </w:r>
      <w:proofErr w:type="gramStart"/>
      <w:r>
        <w:rPr>
          <w:rFonts w:ascii="黑体" w:eastAsia="黑体" w:hAnsi="黑体" w:cs="黑体" w:hint="eastAsia"/>
        </w:rPr>
        <w:t>上翻与面层</w:t>
      </w:r>
      <w:proofErr w:type="gramEnd"/>
      <w:r>
        <w:rPr>
          <w:rFonts w:ascii="黑体" w:eastAsia="黑体" w:hAnsi="黑体" w:cs="黑体" w:hint="eastAsia"/>
        </w:rPr>
        <w:t>平齐构造示意图</w:t>
      </w:r>
    </w:p>
    <w:p w14:paraId="114E1D42" w14:textId="77777777" w:rsidR="00930124" w:rsidRDefault="00000000">
      <w:pPr>
        <w:tabs>
          <w:tab w:val="left" w:pos="720"/>
          <w:tab w:val="left" w:pos="900"/>
          <w:tab w:val="left" w:pos="1080"/>
          <w:tab w:val="left" w:pos="1635"/>
        </w:tabs>
        <w:ind w:left="441" w:rightChars="65" w:right="136" w:hangingChars="245" w:hanging="441"/>
        <w:jc w:val="center"/>
        <w:rPr>
          <w:rFonts w:ascii="宋体" w:hAnsi="宋体" w:hint="eastAsia"/>
          <w:sz w:val="18"/>
          <w:szCs w:val="18"/>
        </w:rPr>
      </w:pPr>
      <w:r>
        <w:rPr>
          <w:rFonts w:ascii="宋体" w:hAnsi="宋体" w:hint="eastAsia"/>
          <w:sz w:val="18"/>
          <w:szCs w:val="18"/>
        </w:rPr>
        <w:t>1-面层；2-找平层；3-均热层；4-填充层；5保温层；6-防水层；7-垫层或找平层；8-楼板；9-加热管；10立墙；11-墙体饰面层</w:t>
      </w:r>
    </w:p>
    <w:p w14:paraId="7CC51775" w14:textId="77777777" w:rsidR="00930124" w:rsidRDefault="00000000" w:rsidP="003946C4">
      <w:pPr>
        <w:pStyle w:val="31"/>
        <w:spacing w:line="360" w:lineRule="auto"/>
      </w:pPr>
      <w:r>
        <w:rPr>
          <w:rFonts w:hint="eastAsia"/>
        </w:rPr>
        <w:t>穿出楼地面的管道部位防水</w:t>
      </w:r>
      <w:proofErr w:type="gramStart"/>
      <w:r>
        <w:rPr>
          <w:rFonts w:hint="eastAsia"/>
        </w:rPr>
        <w:t>附加层宜采用</w:t>
      </w:r>
      <w:proofErr w:type="gramEnd"/>
      <w:r>
        <w:rPr>
          <w:rFonts w:hint="eastAsia"/>
        </w:rPr>
        <w:t>防水涂料，并应内设胎体增强材料，附加层厚度不应小于</w:t>
      </w:r>
      <w:r>
        <w:rPr>
          <w:rFonts w:hint="eastAsia"/>
          <w:b/>
        </w:rPr>
        <w:t>1.5</w:t>
      </w:r>
      <w:r>
        <w:rPr>
          <w:rFonts w:hint="eastAsia"/>
        </w:rPr>
        <w:t>mm</w:t>
      </w:r>
      <w:r>
        <w:rPr>
          <w:rFonts w:hint="eastAsia"/>
        </w:rPr>
        <w:t>，防水附加层在楼地面的宽度不应小于</w:t>
      </w:r>
      <w:r>
        <w:rPr>
          <w:rFonts w:hint="eastAsia"/>
          <w:b/>
        </w:rPr>
        <w:t>250</w:t>
      </w:r>
      <w:r>
        <w:rPr>
          <w:rFonts w:hint="eastAsia"/>
        </w:rPr>
        <w:t>mm</w:t>
      </w:r>
      <w:r>
        <w:rPr>
          <w:rFonts w:hint="eastAsia"/>
        </w:rPr>
        <w:t>，在套管</w:t>
      </w:r>
      <w:r>
        <w:rPr>
          <w:rFonts w:hint="eastAsia"/>
        </w:rPr>
        <w:lastRenderedPageBreak/>
        <w:t>上上</w:t>
      </w:r>
      <w:proofErr w:type="gramStart"/>
      <w:r>
        <w:rPr>
          <w:rFonts w:hint="eastAsia"/>
        </w:rPr>
        <w:t>返高度</w:t>
      </w:r>
      <w:proofErr w:type="gramEnd"/>
      <w:r>
        <w:rPr>
          <w:rFonts w:hint="eastAsia"/>
        </w:rPr>
        <w:t>不宜小于</w:t>
      </w:r>
      <w:r>
        <w:rPr>
          <w:rFonts w:hint="eastAsia"/>
        </w:rPr>
        <w:t>50mm</w:t>
      </w:r>
      <w:r>
        <w:rPr>
          <w:rFonts w:hint="eastAsia"/>
        </w:rPr>
        <w:t>；套管的高度应高出面层不少于</w:t>
      </w:r>
      <w:r>
        <w:rPr>
          <w:rFonts w:hint="eastAsia"/>
        </w:rPr>
        <w:t>20mm</w:t>
      </w:r>
      <w:r>
        <w:rPr>
          <w:rFonts w:hint="eastAsia"/>
        </w:rPr>
        <w:t>，并应用密封胶封严（图</w:t>
      </w:r>
      <w:r>
        <w:rPr>
          <w:rFonts w:hint="eastAsia"/>
          <w:b/>
        </w:rPr>
        <w:t>5.3.3</w:t>
      </w:r>
      <w:r>
        <w:rPr>
          <w:rFonts w:hint="eastAsia"/>
        </w:rPr>
        <w:t>）。</w:t>
      </w:r>
    </w:p>
    <w:p w14:paraId="3021E355" w14:textId="77777777" w:rsidR="00930124" w:rsidRDefault="00000000">
      <w:pPr>
        <w:pStyle w:val="11"/>
        <w:spacing w:before="120" w:after="120" w:line="360" w:lineRule="auto"/>
        <w:rPr>
          <w:rFonts w:hint="eastAsia"/>
        </w:rPr>
      </w:pPr>
      <w:r>
        <w:rPr>
          <w:noProof/>
        </w:rPr>
        <w:drawing>
          <wp:inline distT="0" distB="0" distL="114300" distR="114300" wp14:anchorId="5CC60F91" wp14:editId="35501155">
            <wp:extent cx="2879725" cy="2323465"/>
            <wp:effectExtent l="0" t="0" r="2540" b="8255"/>
            <wp:docPr id="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
                    <pic:cNvPicPr>
                      <a:picLocks noChangeAspect="1"/>
                    </pic:cNvPicPr>
                  </pic:nvPicPr>
                  <pic:blipFill>
                    <a:blip r:embed="rId23"/>
                    <a:stretch>
                      <a:fillRect/>
                    </a:stretch>
                  </pic:blipFill>
                  <pic:spPr>
                    <a:xfrm>
                      <a:off x="0" y="0"/>
                      <a:ext cx="2879725" cy="2323465"/>
                    </a:xfrm>
                    <a:prstGeom prst="rect">
                      <a:avLst/>
                    </a:prstGeom>
                    <a:noFill/>
                    <a:ln>
                      <a:noFill/>
                    </a:ln>
                  </pic:spPr>
                </pic:pic>
              </a:graphicData>
            </a:graphic>
          </wp:inline>
        </w:drawing>
      </w:r>
    </w:p>
    <w:p w14:paraId="1F1B0939" w14:textId="77777777" w:rsidR="00930124" w:rsidRDefault="00000000">
      <w:pPr>
        <w:spacing w:beforeLines="50" w:before="156" w:afterLines="50" w:after="156"/>
        <w:jc w:val="center"/>
        <w:rPr>
          <w:rFonts w:ascii="黑体" w:eastAsia="黑体" w:hAnsi="黑体" w:cs="黑体" w:hint="eastAsia"/>
        </w:rPr>
      </w:pPr>
      <w:r>
        <w:rPr>
          <w:rFonts w:ascii="黑体" w:eastAsia="黑体" w:hAnsi="黑体" w:cs="黑体" w:hint="eastAsia"/>
        </w:rPr>
        <w:t>图</w:t>
      </w:r>
      <w:r>
        <w:rPr>
          <w:rFonts w:hint="eastAsia"/>
          <w:b/>
          <w:szCs w:val="21"/>
        </w:rPr>
        <w:t>5.3.3</w:t>
      </w:r>
      <w:r>
        <w:rPr>
          <w:rFonts w:ascii="黑体" w:eastAsia="黑体" w:hAnsi="黑体" w:cs="黑体" w:hint="eastAsia"/>
        </w:rPr>
        <w:t xml:space="preserve"> 穿出楼地面的管道防水节点构造示意图</w:t>
      </w:r>
    </w:p>
    <w:p w14:paraId="6B3DA546" w14:textId="77777777" w:rsidR="00930124" w:rsidRDefault="00000000">
      <w:pPr>
        <w:tabs>
          <w:tab w:val="left" w:pos="720"/>
          <w:tab w:val="left" w:pos="900"/>
          <w:tab w:val="left" w:pos="1080"/>
          <w:tab w:val="left" w:pos="1635"/>
        </w:tabs>
        <w:ind w:left="441" w:rightChars="65" w:right="136" w:hangingChars="245" w:hanging="441"/>
        <w:jc w:val="center"/>
        <w:rPr>
          <w:rFonts w:ascii="宋体" w:hAnsi="宋体" w:hint="eastAsia"/>
          <w:sz w:val="18"/>
          <w:szCs w:val="18"/>
        </w:rPr>
      </w:pPr>
      <w:r>
        <w:rPr>
          <w:rFonts w:ascii="宋体" w:hAnsi="宋体" w:hint="eastAsia"/>
          <w:sz w:val="18"/>
          <w:szCs w:val="18"/>
        </w:rPr>
        <w:t>1-面层；2-保护层；3、6-防水层；4-供暖层；5-保温层；7-防水附加层；8-垫层或找平层；9-楼地面；10-密封材料；11-加热管</w:t>
      </w:r>
    </w:p>
    <w:p w14:paraId="36FA58E7" w14:textId="77777777" w:rsidR="00930124" w:rsidRDefault="00000000" w:rsidP="003946C4">
      <w:pPr>
        <w:pStyle w:val="31"/>
        <w:spacing w:line="360" w:lineRule="auto"/>
      </w:pPr>
      <w:r>
        <w:rPr>
          <w:rFonts w:hint="eastAsia"/>
        </w:rPr>
        <w:t>地漏边</w:t>
      </w:r>
      <w:r>
        <w:rPr>
          <w:rFonts w:hint="eastAsia"/>
          <w:b/>
        </w:rPr>
        <w:t>250</w:t>
      </w:r>
      <w:r>
        <w:rPr>
          <w:rFonts w:hint="eastAsia"/>
        </w:rPr>
        <w:t>mm</w:t>
      </w:r>
      <w:r>
        <w:rPr>
          <w:rFonts w:hint="eastAsia"/>
        </w:rPr>
        <w:t>范围内应铺设防水附加层，收口处应采用密封胶封严，地漏周边的排水坡度宜为</w:t>
      </w:r>
      <w:r>
        <w:rPr>
          <w:rFonts w:hint="eastAsia"/>
          <w:b/>
        </w:rPr>
        <w:t>3</w:t>
      </w:r>
      <w:r>
        <w:rPr>
          <w:rFonts w:hint="eastAsia"/>
        </w:rPr>
        <w:t>%</w:t>
      </w:r>
      <w:r>
        <w:rPr>
          <w:rFonts w:ascii="宋体" w:hAnsi="宋体" w:cs="宋体" w:hint="eastAsia"/>
        </w:rPr>
        <w:t>～</w:t>
      </w:r>
      <w:r>
        <w:rPr>
          <w:rFonts w:hint="eastAsia"/>
          <w:b/>
        </w:rPr>
        <w:t>5</w:t>
      </w:r>
      <w:r>
        <w:rPr>
          <w:rFonts w:hint="eastAsia"/>
        </w:rPr>
        <w:t>%</w:t>
      </w:r>
      <w:r>
        <w:rPr>
          <w:rFonts w:hint="eastAsia"/>
        </w:rPr>
        <w:t>（图</w:t>
      </w:r>
      <w:r>
        <w:rPr>
          <w:rFonts w:hint="eastAsia"/>
          <w:b/>
        </w:rPr>
        <w:t>5.3.4-1</w:t>
      </w:r>
      <w:r>
        <w:rPr>
          <w:rFonts w:hint="eastAsia"/>
          <w:b/>
        </w:rPr>
        <w:t>、</w:t>
      </w:r>
      <w:r>
        <w:rPr>
          <w:rFonts w:hint="eastAsia"/>
        </w:rPr>
        <w:t>图</w:t>
      </w:r>
      <w:r>
        <w:rPr>
          <w:rFonts w:hint="eastAsia"/>
          <w:b/>
        </w:rPr>
        <w:t>5.3.4-2</w:t>
      </w:r>
      <w:r>
        <w:rPr>
          <w:rFonts w:hint="eastAsia"/>
          <w:b/>
        </w:rPr>
        <w:t>、</w:t>
      </w:r>
      <w:r>
        <w:rPr>
          <w:rFonts w:hint="eastAsia"/>
        </w:rPr>
        <w:t>图</w:t>
      </w:r>
      <w:r>
        <w:rPr>
          <w:rFonts w:hint="eastAsia"/>
          <w:b/>
        </w:rPr>
        <w:t>5.3.4-3</w:t>
      </w:r>
      <w:r>
        <w:rPr>
          <w:rFonts w:hint="eastAsia"/>
        </w:rPr>
        <w:t>）。</w:t>
      </w:r>
    </w:p>
    <w:p w14:paraId="3D31741A" w14:textId="77777777" w:rsidR="00930124" w:rsidRDefault="00000000">
      <w:pPr>
        <w:jc w:val="center"/>
      </w:pPr>
      <w:r>
        <w:rPr>
          <w:noProof/>
        </w:rPr>
        <w:drawing>
          <wp:inline distT="0" distB="0" distL="114300" distR="114300" wp14:anchorId="5BB5B3AF" wp14:editId="64BB1730">
            <wp:extent cx="2879725" cy="1254760"/>
            <wp:effectExtent l="0" t="0" r="2540" b="8255"/>
            <wp:docPr id="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1"/>
                    <pic:cNvPicPr>
                      <a:picLocks noChangeAspect="1"/>
                    </pic:cNvPicPr>
                  </pic:nvPicPr>
                  <pic:blipFill>
                    <a:blip r:embed="rId24"/>
                    <a:stretch>
                      <a:fillRect/>
                    </a:stretch>
                  </pic:blipFill>
                  <pic:spPr>
                    <a:xfrm>
                      <a:off x="0" y="0"/>
                      <a:ext cx="2879725" cy="1254760"/>
                    </a:xfrm>
                    <a:prstGeom prst="rect">
                      <a:avLst/>
                    </a:prstGeom>
                    <a:noFill/>
                    <a:ln>
                      <a:noFill/>
                    </a:ln>
                  </pic:spPr>
                </pic:pic>
              </a:graphicData>
            </a:graphic>
          </wp:inline>
        </w:drawing>
      </w:r>
      <w:r>
        <w:rPr>
          <w:rFonts w:hint="eastAsia"/>
        </w:rPr>
        <w:t xml:space="preserve">    </w:t>
      </w:r>
      <w:r>
        <w:rPr>
          <w:noProof/>
        </w:rPr>
        <w:drawing>
          <wp:inline distT="0" distB="0" distL="114300" distR="114300" wp14:anchorId="78758BBD" wp14:editId="507EC2CD">
            <wp:extent cx="1080135" cy="1146810"/>
            <wp:effectExtent l="0" t="0" r="10160" b="8255"/>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pic:cNvPicPr>
                  </pic:nvPicPr>
                  <pic:blipFill>
                    <a:blip r:embed="rId25"/>
                    <a:stretch>
                      <a:fillRect/>
                    </a:stretch>
                  </pic:blipFill>
                  <pic:spPr>
                    <a:xfrm>
                      <a:off x="0" y="0"/>
                      <a:ext cx="1080135" cy="1146810"/>
                    </a:xfrm>
                    <a:prstGeom prst="rect">
                      <a:avLst/>
                    </a:prstGeom>
                    <a:noFill/>
                    <a:ln>
                      <a:noFill/>
                    </a:ln>
                  </pic:spPr>
                </pic:pic>
              </a:graphicData>
            </a:graphic>
          </wp:inline>
        </w:drawing>
      </w:r>
    </w:p>
    <w:p w14:paraId="2D3FEFA6" w14:textId="77777777" w:rsidR="00930124" w:rsidRDefault="00000000">
      <w:pPr>
        <w:spacing w:beforeLines="50" w:before="156" w:afterLines="50" w:after="156"/>
        <w:jc w:val="center"/>
        <w:rPr>
          <w:rFonts w:ascii="黑体" w:eastAsia="黑体" w:hAnsi="黑体" w:cs="黑体" w:hint="eastAsia"/>
        </w:rPr>
      </w:pPr>
      <w:r>
        <w:rPr>
          <w:rFonts w:ascii="黑体" w:eastAsia="黑体" w:hAnsi="黑体" w:cs="黑体" w:hint="eastAsia"/>
        </w:rPr>
        <w:t>图</w:t>
      </w:r>
      <w:r>
        <w:rPr>
          <w:rFonts w:hint="eastAsia"/>
          <w:b/>
          <w:szCs w:val="21"/>
        </w:rPr>
        <w:t>5.3.4-1</w:t>
      </w:r>
      <w:r>
        <w:rPr>
          <w:rFonts w:ascii="黑体" w:eastAsia="黑体" w:hAnsi="黑体" w:cs="黑体" w:hint="eastAsia"/>
        </w:rPr>
        <w:t xml:space="preserve"> 地漏防水节点构造示意图（一）</w:t>
      </w:r>
    </w:p>
    <w:p w14:paraId="08D983DB" w14:textId="77777777" w:rsidR="00930124" w:rsidRDefault="00000000">
      <w:pPr>
        <w:tabs>
          <w:tab w:val="left" w:pos="720"/>
          <w:tab w:val="left" w:pos="900"/>
          <w:tab w:val="left" w:pos="1080"/>
          <w:tab w:val="left" w:pos="1635"/>
        </w:tabs>
        <w:ind w:left="441" w:rightChars="65" w:right="136" w:hangingChars="245" w:hanging="441"/>
        <w:jc w:val="center"/>
        <w:rPr>
          <w:rFonts w:ascii="宋体" w:hAnsi="宋体" w:hint="eastAsia"/>
          <w:sz w:val="18"/>
          <w:szCs w:val="18"/>
        </w:rPr>
      </w:pPr>
      <w:r>
        <w:rPr>
          <w:rFonts w:ascii="宋体" w:hAnsi="宋体" w:hint="eastAsia"/>
          <w:sz w:val="18"/>
          <w:szCs w:val="18"/>
        </w:rPr>
        <w:t>1-密封材料；2-地漏本体；3-防水附加层;4-防水层</w:t>
      </w:r>
    </w:p>
    <w:p w14:paraId="1BA42627" w14:textId="77777777" w:rsidR="00930124" w:rsidRDefault="00000000">
      <w:pPr>
        <w:spacing w:beforeLines="50" w:before="156" w:afterLines="50" w:after="156"/>
        <w:jc w:val="center"/>
        <w:rPr>
          <w:rFonts w:ascii="黑体" w:eastAsia="黑体" w:hAnsi="黑体" w:cs="黑体" w:hint="eastAsia"/>
        </w:rPr>
      </w:pPr>
      <w:r>
        <w:rPr>
          <w:noProof/>
        </w:rPr>
        <w:lastRenderedPageBreak/>
        <w:drawing>
          <wp:inline distT="0" distB="0" distL="114300" distR="114300" wp14:anchorId="2A04171A" wp14:editId="79F7181C">
            <wp:extent cx="2879725" cy="2517775"/>
            <wp:effectExtent l="0" t="0" r="2540" b="0"/>
            <wp:docPr id="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3"/>
                    <pic:cNvPicPr>
                      <a:picLocks noChangeAspect="1"/>
                    </pic:cNvPicPr>
                  </pic:nvPicPr>
                  <pic:blipFill>
                    <a:blip r:embed="rId26"/>
                    <a:stretch>
                      <a:fillRect/>
                    </a:stretch>
                  </pic:blipFill>
                  <pic:spPr>
                    <a:xfrm>
                      <a:off x="0" y="0"/>
                      <a:ext cx="2879725" cy="2517775"/>
                    </a:xfrm>
                    <a:prstGeom prst="rect">
                      <a:avLst/>
                    </a:prstGeom>
                    <a:noFill/>
                    <a:ln>
                      <a:noFill/>
                    </a:ln>
                  </pic:spPr>
                </pic:pic>
              </a:graphicData>
            </a:graphic>
          </wp:inline>
        </w:drawing>
      </w:r>
    </w:p>
    <w:p w14:paraId="0358657D" w14:textId="77777777" w:rsidR="00930124" w:rsidRDefault="00000000">
      <w:pPr>
        <w:spacing w:beforeLines="50" w:before="156" w:afterLines="50" w:after="156"/>
        <w:jc w:val="center"/>
        <w:rPr>
          <w:rFonts w:ascii="黑体" w:eastAsia="黑体" w:hAnsi="黑体" w:cs="黑体" w:hint="eastAsia"/>
        </w:rPr>
      </w:pPr>
      <w:r>
        <w:rPr>
          <w:rFonts w:ascii="黑体" w:eastAsia="黑体" w:hAnsi="黑体" w:cs="黑体" w:hint="eastAsia"/>
        </w:rPr>
        <w:t>图</w:t>
      </w:r>
      <w:r>
        <w:rPr>
          <w:rFonts w:hint="eastAsia"/>
          <w:b/>
          <w:szCs w:val="21"/>
        </w:rPr>
        <w:t>5.3.4-2</w:t>
      </w:r>
      <w:r>
        <w:rPr>
          <w:rFonts w:ascii="黑体" w:eastAsia="黑体" w:hAnsi="黑体" w:cs="黑体" w:hint="eastAsia"/>
        </w:rPr>
        <w:t xml:space="preserve"> 地漏防水节点构造示意图（二）</w:t>
      </w:r>
    </w:p>
    <w:p w14:paraId="713A0C2D" w14:textId="77777777" w:rsidR="00930124" w:rsidRDefault="00000000">
      <w:pPr>
        <w:tabs>
          <w:tab w:val="left" w:pos="720"/>
          <w:tab w:val="left" w:pos="900"/>
          <w:tab w:val="left" w:pos="1080"/>
          <w:tab w:val="left" w:pos="1635"/>
        </w:tabs>
        <w:ind w:left="441" w:rightChars="65" w:right="136" w:hangingChars="245" w:hanging="441"/>
        <w:jc w:val="center"/>
        <w:rPr>
          <w:rFonts w:ascii="宋体" w:hAnsi="宋体" w:hint="eastAsia"/>
          <w:sz w:val="18"/>
          <w:szCs w:val="18"/>
        </w:rPr>
      </w:pPr>
      <w:r>
        <w:rPr>
          <w:rFonts w:ascii="宋体" w:hAnsi="宋体" w:hint="eastAsia"/>
          <w:sz w:val="18"/>
          <w:szCs w:val="18"/>
        </w:rPr>
        <w:t>1-保护层；2-防水层；3-找平层；4-地漏装饰盖；5-地漏本体；6-粘结砂浆；7-防水附加层；8-密封材料；9-排水立管</w:t>
      </w:r>
    </w:p>
    <w:p w14:paraId="5AF21B26" w14:textId="77777777" w:rsidR="00930124" w:rsidRDefault="00000000">
      <w:pPr>
        <w:spacing w:beforeLines="50" w:before="156" w:afterLines="50" w:after="156"/>
        <w:jc w:val="center"/>
      </w:pPr>
      <w:r>
        <w:rPr>
          <w:noProof/>
        </w:rPr>
        <w:drawing>
          <wp:inline distT="0" distB="0" distL="114300" distR="114300" wp14:anchorId="1764D7F2" wp14:editId="12BD1670">
            <wp:extent cx="2879725" cy="2446655"/>
            <wp:effectExtent l="0" t="0" r="0" b="381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pic:cNvPicPr>
                  </pic:nvPicPr>
                  <pic:blipFill>
                    <a:blip r:embed="rId27"/>
                    <a:stretch>
                      <a:fillRect/>
                    </a:stretch>
                  </pic:blipFill>
                  <pic:spPr>
                    <a:xfrm>
                      <a:off x="0" y="0"/>
                      <a:ext cx="2879725" cy="2446655"/>
                    </a:xfrm>
                    <a:prstGeom prst="rect">
                      <a:avLst/>
                    </a:prstGeom>
                    <a:noFill/>
                    <a:ln>
                      <a:noFill/>
                    </a:ln>
                  </pic:spPr>
                </pic:pic>
              </a:graphicData>
            </a:graphic>
          </wp:inline>
        </w:drawing>
      </w:r>
    </w:p>
    <w:p w14:paraId="150863F0" w14:textId="77777777" w:rsidR="00930124" w:rsidRDefault="00000000">
      <w:pPr>
        <w:spacing w:beforeLines="50" w:before="156" w:afterLines="50" w:after="156"/>
        <w:jc w:val="center"/>
        <w:rPr>
          <w:rFonts w:ascii="黑体" w:eastAsia="黑体" w:hAnsi="黑体" w:cs="黑体" w:hint="eastAsia"/>
        </w:rPr>
      </w:pPr>
      <w:r>
        <w:rPr>
          <w:rFonts w:ascii="黑体" w:eastAsia="黑体" w:hAnsi="黑体" w:cs="黑体" w:hint="eastAsia"/>
        </w:rPr>
        <w:t>图</w:t>
      </w:r>
      <w:r>
        <w:rPr>
          <w:rFonts w:hint="eastAsia"/>
          <w:b/>
          <w:szCs w:val="21"/>
        </w:rPr>
        <w:t>5.3.4-3</w:t>
      </w:r>
      <w:r>
        <w:rPr>
          <w:rFonts w:ascii="黑体" w:eastAsia="黑体" w:hAnsi="黑体" w:cs="黑体" w:hint="eastAsia"/>
        </w:rPr>
        <w:t xml:space="preserve"> 地漏防水节点构造示意图（三）</w:t>
      </w:r>
    </w:p>
    <w:p w14:paraId="7DEEAD93" w14:textId="77777777" w:rsidR="00930124" w:rsidRDefault="00000000">
      <w:pPr>
        <w:tabs>
          <w:tab w:val="left" w:pos="720"/>
          <w:tab w:val="left" w:pos="900"/>
          <w:tab w:val="left" w:pos="1080"/>
          <w:tab w:val="left" w:pos="1635"/>
        </w:tabs>
        <w:ind w:left="441" w:rightChars="65" w:right="136" w:hangingChars="245" w:hanging="441"/>
        <w:jc w:val="center"/>
      </w:pPr>
      <w:r>
        <w:rPr>
          <w:rFonts w:ascii="宋体" w:hAnsi="宋体" w:hint="eastAsia"/>
          <w:sz w:val="18"/>
          <w:szCs w:val="18"/>
        </w:rPr>
        <w:t>1-保护层；2-防水层；3-找平层；4-地漏装饰盖；5、7-地漏本体；6-防臭水封；8-排水立管；9-密封材料</w:t>
      </w:r>
      <w:bookmarkEnd w:id="36"/>
    </w:p>
    <w:p w14:paraId="4885D3DE" w14:textId="77777777" w:rsidR="00930124" w:rsidRDefault="00000000">
      <w:pPr>
        <w:pStyle w:val="10"/>
        <w:rPr>
          <w:rFonts w:hint="eastAsia"/>
        </w:rPr>
      </w:pPr>
      <w:bookmarkStart w:id="37" w:name="_Toc170996440"/>
      <w:bookmarkEnd w:id="37"/>
      <w:r>
        <w:rPr>
          <w:sz w:val="28"/>
        </w:rPr>
        <w:br w:type="page"/>
      </w:r>
      <w:r>
        <w:rPr>
          <w:rFonts w:hint="eastAsia"/>
        </w:rPr>
        <w:lastRenderedPageBreak/>
        <w:t>施  工</w:t>
      </w:r>
    </w:p>
    <w:p w14:paraId="511DC20A" w14:textId="77777777" w:rsidR="00930124" w:rsidRDefault="00000000" w:rsidP="008C0E21">
      <w:pPr>
        <w:pStyle w:val="2"/>
        <w:spacing w:line="360" w:lineRule="auto"/>
        <w:ind w:left="0"/>
        <w:rPr>
          <w:rFonts w:hint="eastAsia"/>
        </w:rPr>
      </w:pPr>
      <w:bookmarkStart w:id="38" w:name="_Toc187007084"/>
      <w:bookmarkStart w:id="39" w:name="_Ref187007478"/>
      <w:bookmarkStart w:id="40" w:name="_Toc149815121"/>
      <w:bookmarkStart w:id="41" w:name="_Ref187007476"/>
      <w:bookmarkStart w:id="42" w:name="_Ref170196841"/>
      <w:bookmarkStart w:id="43" w:name="_Ref170985206"/>
      <w:bookmarkStart w:id="44" w:name="_Toc170996442"/>
      <w:r>
        <w:t>一般规定</w:t>
      </w:r>
      <w:bookmarkEnd w:id="38"/>
      <w:bookmarkEnd w:id="39"/>
      <w:bookmarkEnd w:id="40"/>
      <w:bookmarkEnd w:id="41"/>
      <w:bookmarkEnd w:id="42"/>
      <w:bookmarkEnd w:id="43"/>
      <w:bookmarkEnd w:id="44"/>
    </w:p>
    <w:p w14:paraId="7DA9E407" w14:textId="77777777" w:rsidR="00930124" w:rsidRDefault="00000000" w:rsidP="003946C4">
      <w:pPr>
        <w:pStyle w:val="31"/>
        <w:spacing w:line="360" w:lineRule="auto"/>
      </w:pPr>
      <w:bookmarkStart w:id="45" w:name="_Toc170996449"/>
      <w:r>
        <w:rPr>
          <w:rFonts w:hint="eastAsia"/>
        </w:rPr>
        <w:t>施工单位应按施工图等设计文件编制施工组织设计或施工方案。</w:t>
      </w:r>
    </w:p>
    <w:p w14:paraId="799DDE0B" w14:textId="77777777" w:rsidR="00930124" w:rsidRDefault="00000000" w:rsidP="003946C4">
      <w:pPr>
        <w:pStyle w:val="31"/>
        <w:spacing w:line="360" w:lineRule="auto"/>
      </w:pPr>
      <w:r>
        <w:rPr>
          <w:rFonts w:hint="eastAsia"/>
        </w:rPr>
        <w:t>防水施工单位应编制施工技术方案，施工方案</w:t>
      </w:r>
      <w:proofErr w:type="gramStart"/>
      <w:r>
        <w:rPr>
          <w:rFonts w:hint="eastAsia"/>
        </w:rPr>
        <w:t>宜包括</w:t>
      </w:r>
      <w:proofErr w:type="gramEnd"/>
      <w:r>
        <w:rPr>
          <w:rFonts w:hint="eastAsia"/>
        </w:rPr>
        <w:t>下列内容：</w:t>
      </w:r>
    </w:p>
    <w:p w14:paraId="385C55CA" w14:textId="77777777" w:rsidR="00930124" w:rsidRDefault="00000000" w:rsidP="003946C4">
      <w:pPr>
        <w:spacing w:line="360" w:lineRule="auto"/>
        <w:ind w:firstLineChars="200" w:firstLine="480"/>
        <w:rPr>
          <w:sz w:val="24"/>
        </w:rPr>
      </w:pPr>
      <w:r>
        <w:rPr>
          <w:rFonts w:hint="eastAsia"/>
          <w:sz w:val="24"/>
        </w:rPr>
        <w:t xml:space="preserve">1 </w:t>
      </w:r>
      <w:r>
        <w:rPr>
          <w:rFonts w:hint="eastAsia"/>
          <w:sz w:val="24"/>
        </w:rPr>
        <w:t>工程概况；</w:t>
      </w:r>
    </w:p>
    <w:p w14:paraId="495401B8" w14:textId="77777777" w:rsidR="00930124" w:rsidRDefault="00000000" w:rsidP="003946C4">
      <w:pPr>
        <w:spacing w:line="360" w:lineRule="auto"/>
        <w:ind w:firstLineChars="200" w:firstLine="480"/>
        <w:rPr>
          <w:sz w:val="24"/>
        </w:rPr>
      </w:pPr>
      <w:r>
        <w:rPr>
          <w:rFonts w:hint="eastAsia"/>
          <w:sz w:val="24"/>
        </w:rPr>
        <w:t xml:space="preserve">2 </w:t>
      </w:r>
      <w:r>
        <w:rPr>
          <w:rFonts w:hint="eastAsia"/>
          <w:sz w:val="24"/>
        </w:rPr>
        <w:t>防水材料及其配套材料的规格、型号、主要性能；</w:t>
      </w:r>
    </w:p>
    <w:p w14:paraId="36D2D9CB" w14:textId="77777777" w:rsidR="00930124" w:rsidRDefault="00000000" w:rsidP="003946C4">
      <w:pPr>
        <w:spacing w:line="360" w:lineRule="auto"/>
        <w:ind w:firstLineChars="200" w:firstLine="480"/>
        <w:rPr>
          <w:sz w:val="24"/>
        </w:rPr>
      </w:pPr>
      <w:r>
        <w:rPr>
          <w:rFonts w:hint="eastAsia"/>
          <w:sz w:val="24"/>
        </w:rPr>
        <w:t xml:space="preserve">3 </w:t>
      </w:r>
      <w:r>
        <w:rPr>
          <w:rFonts w:hint="eastAsia"/>
          <w:sz w:val="24"/>
        </w:rPr>
        <w:t>防水施工工艺流程；</w:t>
      </w:r>
    </w:p>
    <w:p w14:paraId="51FA1471" w14:textId="77777777" w:rsidR="00930124" w:rsidRDefault="00000000" w:rsidP="003946C4">
      <w:pPr>
        <w:spacing w:line="360" w:lineRule="auto"/>
        <w:ind w:firstLineChars="200" w:firstLine="480"/>
        <w:rPr>
          <w:sz w:val="24"/>
        </w:rPr>
      </w:pPr>
      <w:r>
        <w:rPr>
          <w:rFonts w:hint="eastAsia"/>
          <w:sz w:val="24"/>
        </w:rPr>
        <w:t xml:space="preserve">4 </w:t>
      </w:r>
      <w:r>
        <w:rPr>
          <w:rFonts w:hint="eastAsia"/>
          <w:sz w:val="24"/>
        </w:rPr>
        <w:t>防水施工过程质量控制要点和检查方法；</w:t>
      </w:r>
    </w:p>
    <w:p w14:paraId="01EF08C6" w14:textId="77777777" w:rsidR="00930124" w:rsidRDefault="00000000" w:rsidP="003946C4">
      <w:pPr>
        <w:spacing w:line="360" w:lineRule="auto"/>
        <w:ind w:firstLineChars="200" w:firstLine="480"/>
        <w:rPr>
          <w:sz w:val="24"/>
        </w:rPr>
      </w:pPr>
      <w:r>
        <w:rPr>
          <w:rFonts w:hint="eastAsia"/>
          <w:sz w:val="24"/>
        </w:rPr>
        <w:t xml:space="preserve">5 </w:t>
      </w:r>
      <w:r>
        <w:rPr>
          <w:rFonts w:hint="eastAsia"/>
          <w:sz w:val="24"/>
        </w:rPr>
        <w:t>隐蔽前后的检查和竣工验收；</w:t>
      </w:r>
    </w:p>
    <w:p w14:paraId="4A303F9D" w14:textId="77777777" w:rsidR="00930124" w:rsidRDefault="00000000" w:rsidP="003946C4">
      <w:pPr>
        <w:spacing w:line="360" w:lineRule="auto"/>
        <w:ind w:firstLineChars="200" w:firstLine="480"/>
        <w:rPr>
          <w:sz w:val="24"/>
        </w:rPr>
      </w:pPr>
      <w:r>
        <w:rPr>
          <w:rFonts w:hint="eastAsia"/>
          <w:sz w:val="24"/>
        </w:rPr>
        <w:t xml:space="preserve">6 </w:t>
      </w:r>
      <w:r>
        <w:rPr>
          <w:rFonts w:hint="eastAsia"/>
          <w:sz w:val="24"/>
        </w:rPr>
        <w:t>施工影视记录；</w:t>
      </w:r>
    </w:p>
    <w:p w14:paraId="38053FE8" w14:textId="77777777" w:rsidR="00930124" w:rsidRDefault="00000000" w:rsidP="003946C4">
      <w:pPr>
        <w:spacing w:line="360" w:lineRule="auto"/>
        <w:ind w:firstLineChars="200" w:firstLine="480"/>
        <w:rPr>
          <w:sz w:val="24"/>
        </w:rPr>
      </w:pPr>
      <w:r>
        <w:rPr>
          <w:rFonts w:hint="eastAsia"/>
          <w:sz w:val="24"/>
        </w:rPr>
        <w:t xml:space="preserve">7 </w:t>
      </w:r>
      <w:r>
        <w:rPr>
          <w:rFonts w:hint="eastAsia"/>
          <w:sz w:val="24"/>
        </w:rPr>
        <w:t>施工进度和安全防护措施。</w:t>
      </w:r>
    </w:p>
    <w:p w14:paraId="3C7177E8" w14:textId="77777777" w:rsidR="00930124" w:rsidRDefault="00000000" w:rsidP="003946C4">
      <w:pPr>
        <w:pStyle w:val="31"/>
        <w:spacing w:line="360" w:lineRule="auto"/>
      </w:pPr>
      <w:r>
        <w:rPr>
          <w:rFonts w:hint="eastAsia"/>
        </w:rPr>
        <w:t>地面辐射供暖防水工程施工应按地面辐射供暖施工工序进行，不应交叉作业。</w:t>
      </w:r>
    </w:p>
    <w:p w14:paraId="6811C3D7" w14:textId="77777777" w:rsidR="00930124" w:rsidRDefault="00000000" w:rsidP="003946C4">
      <w:pPr>
        <w:pStyle w:val="31"/>
        <w:spacing w:line="360" w:lineRule="auto"/>
      </w:pPr>
      <w:r>
        <w:rPr>
          <w:rFonts w:hint="eastAsia"/>
        </w:rPr>
        <w:t>地面辐射供暖防水工程应在铺设给、排水管、电线管等隐蔽工程完成并验收合格后进行。</w:t>
      </w:r>
    </w:p>
    <w:p w14:paraId="0C92F0AA" w14:textId="77777777" w:rsidR="00930124" w:rsidRDefault="00000000" w:rsidP="003946C4">
      <w:pPr>
        <w:pStyle w:val="31"/>
        <w:spacing w:line="360" w:lineRule="auto"/>
      </w:pPr>
      <w:r>
        <w:rPr>
          <w:rFonts w:hint="eastAsia"/>
        </w:rPr>
        <w:t>地面辐射供暖防水工程施工后应及时验收，验收合格后方可进行下道工序的施工。</w:t>
      </w:r>
    </w:p>
    <w:p w14:paraId="7C277043" w14:textId="77777777" w:rsidR="00930124" w:rsidRDefault="00000000" w:rsidP="003946C4">
      <w:pPr>
        <w:pStyle w:val="31"/>
        <w:spacing w:line="360" w:lineRule="auto"/>
      </w:pPr>
      <w:r>
        <w:rPr>
          <w:rFonts w:hint="eastAsia"/>
        </w:rPr>
        <w:t>防水涂料的施工应先进行细部节点处理，再进行大面积防水涂料施工；防水涂料应分层涂布，涂布应均匀，不应漏刷、漏涂；搭接宽度不应小于</w:t>
      </w:r>
      <w:r>
        <w:rPr>
          <w:rFonts w:hint="eastAsia"/>
        </w:rPr>
        <w:t>100mm</w:t>
      </w:r>
      <w:r>
        <w:rPr>
          <w:rFonts w:hint="eastAsia"/>
        </w:rPr>
        <w:t>。</w:t>
      </w:r>
    </w:p>
    <w:p w14:paraId="100AB7A0" w14:textId="77777777" w:rsidR="00930124" w:rsidRDefault="00000000" w:rsidP="003946C4">
      <w:pPr>
        <w:pStyle w:val="31"/>
        <w:spacing w:line="360" w:lineRule="auto"/>
      </w:pPr>
      <w:r>
        <w:rPr>
          <w:rFonts w:hint="eastAsia"/>
        </w:rPr>
        <w:t>防水涂料施工时，应先做阴阳角、管根等细部构造附加层，再进行大面防水施工，并应符合下列规定：</w:t>
      </w:r>
    </w:p>
    <w:p w14:paraId="06331D37" w14:textId="77777777" w:rsidR="00930124" w:rsidRDefault="00000000" w:rsidP="003946C4">
      <w:pPr>
        <w:spacing w:line="360" w:lineRule="auto"/>
        <w:ind w:firstLineChars="200" w:firstLine="480"/>
        <w:rPr>
          <w:sz w:val="24"/>
        </w:rPr>
      </w:pPr>
      <w:r>
        <w:rPr>
          <w:rFonts w:hint="eastAsia"/>
          <w:sz w:val="24"/>
        </w:rPr>
        <w:t xml:space="preserve">1 </w:t>
      </w:r>
      <w:r>
        <w:rPr>
          <w:rFonts w:hint="eastAsia"/>
          <w:sz w:val="24"/>
        </w:rPr>
        <w:t>采用防水涂料做附加层时，厚度不应小于</w:t>
      </w:r>
      <w:r>
        <w:rPr>
          <w:rFonts w:hint="eastAsia"/>
          <w:sz w:val="24"/>
        </w:rPr>
        <w:t>1.5mm</w:t>
      </w:r>
      <w:r>
        <w:rPr>
          <w:rFonts w:hint="eastAsia"/>
          <w:sz w:val="24"/>
        </w:rPr>
        <w:t>，并应在</w:t>
      </w:r>
      <w:r>
        <w:rPr>
          <w:rFonts w:hint="eastAsia"/>
          <w:bCs/>
          <w:sz w:val="24"/>
        </w:rPr>
        <w:t>涂膜间</w:t>
      </w:r>
      <w:proofErr w:type="gramStart"/>
      <w:r>
        <w:rPr>
          <w:rFonts w:hint="eastAsia"/>
          <w:bCs/>
          <w:sz w:val="24"/>
        </w:rPr>
        <w:t>夹铺一</w:t>
      </w:r>
      <w:r>
        <w:rPr>
          <w:rFonts w:hint="eastAsia"/>
          <w:sz w:val="24"/>
        </w:rPr>
        <w:t>道</w:t>
      </w:r>
      <w:proofErr w:type="gramEnd"/>
      <w:r>
        <w:rPr>
          <w:rFonts w:hint="eastAsia"/>
          <w:sz w:val="24"/>
        </w:rPr>
        <w:t>聚酯、玻纤或丙纶无纺布胎体增强材料；</w:t>
      </w:r>
    </w:p>
    <w:p w14:paraId="71F48146" w14:textId="77777777" w:rsidR="00930124" w:rsidRDefault="00000000" w:rsidP="003946C4">
      <w:pPr>
        <w:spacing w:line="360" w:lineRule="auto"/>
        <w:ind w:firstLineChars="200" w:firstLine="480"/>
        <w:rPr>
          <w:sz w:val="24"/>
        </w:rPr>
      </w:pPr>
      <w:r>
        <w:rPr>
          <w:rFonts w:hint="eastAsia"/>
          <w:sz w:val="24"/>
        </w:rPr>
        <w:t xml:space="preserve">2 </w:t>
      </w:r>
      <w:r>
        <w:rPr>
          <w:rFonts w:hint="eastAsia"/>
          <w:sz w:val="24"/>
        </w:rPr>
        <w:t>胎体增强材料的单位面积质量宜为</w:t>
      </w:r>
      <w:r>
        <w:rPr>
          <w:rFonts w:hint="eastAsia"/>
          <w:sz w:val="24"/>
        </w:rPr>
        <w:t>40 g/</w:t>
      </w:r>
      <w:r>
        <w:rPr>
          <w:rFonts w:hint="eastAsia"/>
          <w:sz w:val="24"/>
        </w:rPr>
        <w:t>㎡～</w:t>
      </w:r>
      <w:r>
        <w:rPr>
          <w:rFonts w:hint="eastAsia"/>
          <w:sz w:val="24"/>
        </w:rPr>
        <w:t>60g/</w:t>
      </w:r>
      <w:r>
        <w:rPr>
          <w:rFonts w:hint="eastAsia"/>
          <w:sz w:val="24"/>
        </w:rPr>
        <w:t>㎡；</w:t>
      </w:r>
    </w:p>
    <w:p w14:paraId="4C104068" w14:textId="77777777" w:rsidR="00930124" w:rsidRDefault="00000000" w:rsidP="003946C4">
      <w:pPr>
        <w:spacing w:line="360" w:lineRule="auto"/>
        <w:ind w:firstLineChars="200" w:firstLine="480"/>
        <w:rPr>
          <w:bCs/>
          <w:sz w:val="24"/>
        </w:rPr>
      </w:pPr>
      <w:r>
        <w:rPr>
          <w:rFonts w:hint="eastAsia"/>
          <w:sz w:val="24"/>
        </w:rPr>
        <w:lastRenderedPageBreak/>
        <w:t xml:space="preserve">3 </w:t>
      </w:r>
      <w:proofErr w:type="gramStart"/>
      <w:r>
        <w:rPr>
          <w:rFonts w:hint="eastAsia"/>
          <w:bCs/>
          <w:sz w:val="24"/>
        </w:rPr>
        <w:t>宜边涂布</w:t>
      </w:r>
      <w:proofErr w:type="gramEnd"/>
      <w:r>
        <w:rPr>
          <w:rFonts w:hint="eastAsia"/>
          <w:bCs/>
          <w:sz w:val="24"/>
        </w:rPr>
        <w:t>边铺设胎体，胎体应充分浸透、铺贴平整，应排除气泡，并应与涂料粘结牢固；</w:t>
      </w:r>
    </w:p>
    <w:p w14:paraId="2683B7DD" w14:textId="77777777" w:rsidR="00930124" w:rsidRDefault="00000000" w:rsidP="003946C4">
      <w:pPr>
        <w:spacing w:line="360" w:lineRule="auto"/>
        <w:ind w:firstLineChars="200" w:firstLine="480"/>
        <w:rPr>
          <w:bCs/>
          <w:sz w:val="24"/>
        </w:rPr>
      </w:pPr>
      <w:r>
        <w:rPr>
          <w:rFonts w:hint="eastAsia"/>
          <w:bCs/>
          <w:sz w:val="24"/>
        </w:rPr>
        <w:t xml:space="preserve">4 </w:t>
      </w:r>
      <w:r>
        <w:rPr>
          <w:rFonts w:hint="eastAsia"/>
          <w:bCs/>
          <w:sz w:val="24"/>
        </w:rPr>
        <w:t>在胎体上涂布涂料时，应使涂料浸透胎体，并应覆盖完全，不应有胎体外露现象。</w:t>
      </w:r>
    </w:p>
    <w:p w14:paraId="26316A36" w14:textId="77777777" w:rsidR="00930124" w:rsidRDefault="00000000" w:rsidP="003946C4">
      <w:pPr>
        <w:pStyle w:val="31"/>
        <w:spacing w:line="360" w:lineRule="auto"/>
      </w:pPr>
      <w:r>
        <w:rPr>
          <w:rFonts w:hint="eastAsia"/>
        </w:rPr>
        <w:t>地面辐射供暖防水工程施工不得动用明火。</w:t>
      </w:r>
    </w:p>
    <w:p w14:paraId="50C453B0" w14:textId="77777777" w:rsidR="00930124" w:rsidRDefault="00000000" w:rsidP="003946C4">
      <w:pPr>
        <w:pStyle w:val="31"/>
        <w:spacing w:line="360" w:lineRule="auto"/>
      </w:pPr>
      <w:r>
        <w:rPr>
          <w:rFonts w:hint="eastAsia"/>
        </w:rPr>
        <w:t>防水施工过程中应采取防止污染加热管、供暖板表面的措施，人员不应踩踏加热管、供暖板等构造。</w:t>
      </w:r>
    </w:p>
    <w:p w14:paraId="16CB5803" w14:textId="77777777" w:rsidR="00930124" w:rsidRDefault="00000000" w:rsidP="003946C4">
      <w:pPr>
        <w:pStyle w:val="31"/>
        <w:spacing w:line="360" w:lineRule="auto"/>
      </w:pPr>
      <w:r>
        <w:rPr>
          <w:rFonts w:hint="eastAsia"/>
        </w:rPr>
        <w:t>地面辐射供暖工程防水施工应保持通风，现场应采取全防护措施。</w:t>
      </w:r>
    </w:p>
    <w:p w14:paraId="11FC3319" w14:textId="77777777" w:rsidR="00930124" w:rsidRDefault="00000000" w:rsidP="003946C4">
      <w:pPr>
        <w:pStyle w:val="31"/>
        <w:spacing w:line="360" w:lineRule="auto"/>
      </w:pPr>
      <w:r>
        <w:rPr>
          <w:rFonts w:hint="eastAsia"/>
        </w:rPr>
        <w:t>地面辐射供暖工程防水施工</w:t>
      </w:r>
      <w:r>
        <w:t>作业时</w:t>
      </w:r>
      <w:r>
        <w:rPr>
          <w:rFonts w:hint="eastAsia"/>
        </w:rPr>
        <w:t>，</w:t>
      </w:r>
      <w:r>
        <w:t>严禁使用苯</w:t>
      </w:r>
      <w:r>
        <w:rPr>
          <w:rFonts w:hint="eastAsia"/>
        </w:rPr>
        <w:t>系物作为</w:t>
      </w:r>
      <w:r>
        <w:t>稀释剂和溶剂</w:t>
      </w:r>
      <w:r>
        <w:rPr>
          <w:rFonts w:hint="eastAsia"/>
        </w:rPr>
        <w:t>，</w:t>
      </w:r>
      <w:r>
        <w:t>严禁使用有机溶剂清洗施工用具。</w:t>
      </w:r>
    </w:p>
    <w:p w14:paraId="13410EEA" w14:textId="77777777" w:rsidR="00930124" w:rsidRDefault="00000000" w:rsidP="003946C4">
      <w:pPr>
        <w:pStyle w:val="31"/>
        <w:spacing w:line="360" w:lineRule="auto"/>
      </w:pPr>
      <w:r>
        <w:rPr>
          <w:rFonts w:hint="eastAsia"/>
        </w:rPr>
        <w:t>防水层施工后应根据材料的类型采用针对性成品保护措施。</w:t>
      </w:r>
      <w:bookmarkEnd w:id="45"/>
    </w:p>
    <w:p w14:paraId="41E5EFC3" w14:textId="77777777" w:rsidR="00930124" w:rsidRDefault="00000000" w:rsidP="008C0E21">
      <w:pPr>
        <w:pStyle w:val="2"/>
        <w:spacing w:line="360" w:lineRule="auto"/>
        <w:ind w:left="0"/>
        <w:rPr>
          <w:rFonts w:hint="eastAsia"/>
        </w:rPr>
      </w:pPr>
      <w:r>
        <w:rPr>
          <w:rFonts w:hint="eastAsia"/>
        </w:rPr>
        <w:t>施工准备</w:t>
      </w:r>
    </w:p>
    <w:p w14:paraId="2D2BF3FE" w14:textId="77777777" w:rsidR="00930124" w:rsidRDefault="00000000" w:rsidP="003946C4">
      <w:pPr>
        <w:pStyle w:val="31"/>
        <w:spacing w:line="360" w:lineRule="auto"/>
      </w:pPr>
      <w:r>
        <w:rPr>
          <w:rFonts w:hint="eastAsia"/>
        </w:rPr>
        <w:t>地面辐射供暖防水工程施工应配合地面辐射供暖工程单独编制施工技术方案，并应向施工人员进行技术交底和安全交底。</w:t>
      </w:r>
    </w:p>
    <w:p w14:paraId="0A3C1D2F" w14:textId="77777777" w:rsidR="00930124" w:rsidRDefault="00000000" w:rsidP="003946C4">
      <w:pPr>
        <w:pStyle w:val="31"/>
        <w:spacing w:line="360" w:lineRule="auto"/>
      </w:pPr>
      <w:r>
        <w:rPr>
          <w:rFonts w:hint="eastAsia"/>
        </w:rPr>
        <w:t>地面辐射供暖防水工程基层应平整、坚实，不应有污物、杂质、起砂等现象，含水率应符合所采用防水材料施工要求。</w:t>
      </w:r>
    </w:p>
    <w:p w14:paraId="3F38599C" w14:textId="77777777" w:rsidR="00930124" w:rsidRDefault="00000000" w:rsidP="003946C4">
      <w:pPr>
        <w:pStyle w:val="31"/>
        <w:spacing w:line="360" w:lineRule="auto"/>
      </w:pPr>
      <w:r>
        <w:rPr>
          <w:rFonts w:hint="eastAsia"/>
        </w:rPr>
        <w:t>按防水材料类型准备相应施工机具，常用施工机具</w:t>
      </w:r>
      <w:proofErr w:type="gramStart"/>
      <w:r>
        <w:rPr>
          <w:rFonts w:hint="eastAsia"/>
        </w:rPr>
        <w:t>宜包括</w:t>
      </w:r>
      <w:proofErr w:type="gramEnd"/>
      <w:r>
        <w:rPr>
          <w:rFonts w:hint="eastAsia"/>
        </w:rPr>
        <w:t>热风机、人工焊枪、电动搅拌机、刮板、抹子、油漆刷、喷涂机、辊子、刷子、剪刀、靠尺等。</w:t>
      </w:r>
    </w:p>
    <w:p w14:paraId="6FD27EB9" w14:textId="77777777" w:rsidR="00930124" w:rsidRDefault="00000000" w:rsidP="006E2110">
      <w:pPr>
        <w:pStyle w:val="2"/>
        <w:spacing w:line="360" w:lineRule="auto"/>
        <w:jc w:val="left"/>
        <w:rPr>
          <w:rFonts w:hint="eastAsia"/>
        </w:rPr>
      </w:pPr>
      <w:bookmarkStart w:id="46" w:name="_Toc170996469"/>
      <w:r>
        <w:rPr>
          <w:rFonts w:hint="eastAsia"/>
        </w:rPr>
        <w:t>聚合物乳液建筑防水涂料施工</w:t>
      </w:r>
    </w:p>
    <w:p w14:paraId="7954833A" w14:textId="77777777" w:rsidR="00930124" w:rsidRDefault="00000000" w:rsidP="003946C4">
      <w:pPr>
        <w:pStyle w:val="31"/>
        <w:spacing w:line="360" w:lineRule="auto"/>
      </w:pPr>
      <w:r>
        <w:rPr>
          <w:rFonts w:hint="eastAsia"/>
        </w:rPr>
        <w:t>聚合物乳液建筑防水涂料施工宜</w:t>
      </w:r>
      <w:proofErr w:type="gramStart"/>
      <w:r>
        <w:rPr>
          <w:rFonts w:hint="eastAsia"/>
        </w:rPr>
        <w:t>按基层</w:t>
      </w:r>
      <w:proofErr w:type="gramEnd"/>
      <w:r>
        <w:rPr>
          <w:rFonts w:hint="eastAsia"/>
        </w:rPr>
        <w:t>处理、找平、涂刷底层防水涂料、细部构造加强防水处理、涂刷中间层涂料、铺贴胎体增强材料、涂刷面层防水涂料、保护和检查验收的顺序进行。</w:t>
      </w:r>
    </w:p>
    <w:p w14:paraId="3A3B4A5F" w14:textId="77777777" w:rsidR="00930124" w:rsidRDefault="00000000" w:rsidP="003946C4">
      <w:pPr>
        <w:pStyle w:val="31"/>
        <w:spacing w:line="360" w:lineRule="auto"/>
      </w:pPr>
      <w:r>
        <w:rPr>
          <w:rFonts w:hint="eastAsia"/>
        </w:rPr>
        <w:t>基层应坚实、平整、干净，不应有浮灰、空鼓、开裂、起砂、油污和明水等现象。</w:t>
      </w:r>
    </w:p>
    <w:p w14:paraId="0FA0F38F" w14:textId="77777777" w:rsidR="00930124" w:rsidRDefault="00000000" w:rsidP="003946C4">
      <w:pPr>
        <w:pStyle w:val="31"/>
        <w:spacing w:line="360" w:lineRule="auto"/>
      </w:pPr>
      <w:r>
        <w:rPr>
          <w:rFonts w:hint="eastAsia"/>
        </w:rPr>
        <w:lastRenderedPageBreak/>
        <w:t>按产品说明书配制聚合物乳液防水涂料的底涂料。在基层涂刷底涂料，涂刷应均匀，不应漏涂。</w:t>
      </w:r>
    </w:p>
    <w:p w14:paraId="2CAC6EA5" w14:textId="77777777" w:rsidR="00930124" w:rsidRDefault="00000000" w:rsidP="003946C4">
      <w:pPr>
        <w:pStyle w:val="31"/>
        <w:spacing w:line="360" w:lineRule="auto"/>
      </w:pPr>
      <w:r>
        <w:rPr>
          <w:rFonts w:hint="eastAsia"/>
        </w:rPr>
        <w:t>大面施工前，应对阴阳角、预埋件、管件等细部构造进行增强处理。</w:t>
      </w:r>
    </w:p>
    <w:p w14:paraId="6E1D8488" w14:textId="77777777" w:rsidR="00930124" w:rsidRDefault="00000000" w:rsidP="003946C4">
      <w:pPr>
        <w:pStyle w:val="31"/>
        <w:spacing w:line="360" w:lineRule="auto"/>
      </w:pPr>
      <w:r>
        <w:rPr>
          <w:rFonts w:hint="eastAsia"/>
        </w:rPr>
        <w:t>防水涂料宜为</w:t>
      </w:r>
      <w:r>
        <w:rPr>
          <w:rFonts w:hint="eastAsia"/>
          <w:b/>
        </w:rPr>
        <w:t>2</w:t>
      </w:r>
      <w:r>
        <w:rPr>
          <w:rFonts w:hint="eastAsia"/>
        </w:rPr>
        <w:t>遍～</w:t>
      </w:r>
      <w:r>
        <w:rPr>
          <w:rFonts w:hint="eastAsia"/>
          <w:b/>
        </w:rPr>
        <w:t>3</w:t>
      </w:r>
      <w:r>
        <w:rPr>
          <w:rFonts w:hint="eastAsia"/>
        </w:rPr>
        <w:t>遍涂布，涂层应均匀。宜连续施工，接茬处应错开</w:t>
      </w:r>
      <w:r>
        <w:rPr>
          <w:rFonts w:hint="eastAsia"/>
          <w:b/>
        </w:rPr>
        <w:t xml:space="preserve">50 </w:t>
      </w:r>
      <w:r>
        <w:rPr>
          <w:rFonts w:hint="eastAsia"/>
        </w:rPr>
        <w:t>mm</w:t>
      </w:r>
      <w:r>
        <w:rPr>
          <w:rFonts w:hint="eastAsia"/>
        </w:rPr>
        <w:t>～</w:t>
      </w:r>
      <w:r>
        <w:rPr>
          <w:rFonts w:hint="eastAsia"/>
          <w:b/>
        </w:rPr>
        <w:t>80</w:t>
      </w:r>
      <w:r>
        <w:rPr>
          <w:rFonts w:hint="eastAsia"/>
        </w:rPr>
        <w:t xml:space="preserve"> mm</w:t>
      </w:r>
      <w:r>
        <w:rPr>
          <w:rFonts w:hint="eastAsia"/>
        </w:rPr>
        <w:t>，防水层厚度应符合设计要求。</w:t>
      </w:r>
    </w:p>
    <w:p w14:paraId="7D725861" w14:textId="77777777" w:rsidR="00930124" w:rsidRDefault="00000000" w:rsidP="003946C4">
      <w:pPr>
        <w:pStyle w:val="31"/>
        <w:spacing w:line="360" w:lineRule="auto"/>
      </w:pPr>
      <w:r>
        <w:rPr>
          <w:rFonts w:hint="eastAsia"/>
          <w:b/>
        </w:rPr>
        <w:t>工程</w:t>
      </w:r>
      <w:r>
        <w:rPr>
          <w:rFonts w:hint="eastAsia"/>
        </w:rPr>
        <w:t>设计要求全部做增强处理时，胎体</w:t>
      </w:r>
      <w:proofErr w:type="gramStart"/>
      <w:r>
        <w:rPr>
          <w:rFonts w:hint="eastAsia"/>
        </w:rPr>
        <w:t>增强材料宜夹铺在</w:t>
      </w:r>
      <w:proofErr w:type="gramEnd"/>
      <w:r>
        <w:rPr>
          <w:rFonts w:hint="eastAsia"/>
        </w:rPr>
        <w:t>涂层中间。</w:t>
      </w:r>
    </w:p>
    <w:p w14:paraId="26B56E8F" w14:textId="77777777" w:rsidR="00930124" w:rsidRDefault="00000000" w:rsidP="003946C4">
      <w:pPr>
        <w:pStyle w:val="31"/>
        <w:spacing w:line="360" w:lineRule="auto"/>
      </w:pPr>
      <w:r>
        <w:rPr>
          <w:rFonts w:hint="eastAsia"/>
        </w:rPr>
        <w:t>涂膜完全固化后应及时施作保护层。</w:t>
      </w:r>
    </w:p>
    <w:p w14:paraId="195F3E64" w14:textId="77777777" w:rsidR="00930124" w:rsidRDefault="00000000" w:rsidP="006E2110">
      <w:pPr>
        <w:pStyle w:val="2"/>
        <w:spacing w:line="360" w:lineRule="auto"/>
        <w:jc w:val="both"/>
        <w:rPr>
          <w:rFonts w:hint="eastAsia"/>
        </w:rPr>
      </w:pPr>
      <w:r>
        <w:rPr>
          <w:rFonts w:hint="eastAsia"/>
        </w:rPr>
        <w:t>聚合物水泥防水涂料施工</w:t>
      </w:r>
    </w:p>
    <w:p w14:paraId="75E93F04" w14:textId="77777777" w:rsidR="00930124" w:rsidRDefault="00000000" w:rsidP="003946C4">
      <w:pPr>
        <w:pStyle w:val="31"/>
        <w:spacing w:line="360" w:lineRule="auto"/>
      </w:pPr>
      <w:r>
        <w:rPr>
          <w:rFonts w:hint="eastAsia"/>
        </w:rPr>
        <w:t>聚合物水泥防水涂料施工宜</w:t>
      </w:r>
      <w:proofErr w:type="gramStart"/>
      <w:r>
        <w:rPr>
          <w:rFonts w:hint="eastAsia"/>
        </w:rPr>
        <w:t>按基层</w:t>
      </w:r>
      <w:proofErr w:type="gramEnd"/>
      <w:r>
        <w:rPr>
          <w:rFonts w:hint="eastAsia"/>
        </w:rPr>
        <w:t>处理、找平、涂刷底层防水涂料、细部构造加强防水处理、铺贴胎体增强材料、涂刷面层防水涂料、保护和检查验收的顺序进行。</w:t>
      </w:r>
    </w:p>
    <w:p w14:paraId="1023819B" w14:textId="77777777" w:rsidR="00930124" w:rsidRDefault="00000000" w:rsidP="003946C4">
      <w:pPr>
        <w:pStyle w:val="31"/>
        <w:spacing w:line="360" w:lineRule="auto"/>
      </w:pPr>
      <w:r>
        <w:rPr>
          <w:rFonts w:hint="eastAsia"/>
        </w:rPr>
        <w:t>基层表面应坚实、干净，不应有浮灰、空鼓、开裂、起砂、油污和明水。</w:t>
      </w:r>
    </w:p>
    <w:p w14:paraId="3D2FC23E" w14:textId="77777777" w:rsidR="00930124" w:rsidRDefault="00000000" w:rsidP="003946C4">
      <w:pPr>
        <w:pStyle w:val="31"/>
        <w:spacing w:line="360" w:lineRule="auto"/>
      </w:pPr>
      <w:r>
        <w:t>双组分或多组分防水涂料配比应准确，已配制的涂料应及时使用。</w:t>
      </w:r>
    </w:p>
    <w:p w14:paraId="6C3BA16F" w14:textId="77777777" w:rsidR="00930124" w:rsidRDefault="00000000" w:rsidP="003946C4">
      <w:pPr>
        <w:pStyle w:val="31"/>
        <w:spacing w:line="360" w:lineRule="auto"/>
      </w:pPr>
      <w:r>
        <w:rPr>
          <w:rFonts w:hint="eastAsia"/>
        </w:rPr>
        <w:t>大面施工前，应对阴阳角、预埋件、管件等细部构造进行增强处理，宜采用防水涂料或密封防水材料处理。</w:t>
      </w:r>
    </w:p>
    <w:p w14:paraId="46AD0228" w14:textId="77777777" w:rsidR="00930124" w:rsidRDefault="00000000" w:rsidP="003946C4">
      <w:pPr>
        <w:pStyle w:val="31"/>
        <w:spacing w:line="360" w:lineRule="auto"/>
      </w:pPr>
      <w:r>
        <w:rPr>
          <w:rFonts w:hint="eastAsia"/>
        </w:rPr>
        <w:t>分层涂刷聚合物水泥防水涂料，涂层厚度应均匀，不</w:t>
      </w:r>
      <w:proofErr w:type="gramStart"/>
      <w:r>
        <w:rPr>
          <w:rFonts w:hint="eastAsia"/>
        </w:rPr>
        <w:t>应有漏刷或</w:t>
      </w:r>
      <w:proofErr w:type="gramEnd"/>
      <w:r>
        <w:rPr>
          <w:rFonts w:hint="eastAsia"/>
        </w:rPr>
        <w:t>堆积现象。</w:t>
      </w:r>
    </w:p>
    <w:p w14:paraId="7638827C" w14:textId="77777777" w:rsidR="00930124" w:rsidRDefault="00000000" w:rsidP="003946C4">
      <w:pPr>
        <w:spacing w:line="360" w:lineRule="auto"/>
        <w:ind w:firstLineChars="200" w:firstLine="480"/>
        <w:rPr>
          <w:sz w:val="24"/>
        </w:rPr>
      </w:pPr>
      <w:r>
        <w:rPr>
          <w:rFonts w:hint="eastAsia"/>
          <w:sz w:val="24"/>
        </w:rPr>
        <w:t>防水涂料宜为</w:t>
      </w:r>
      <w:r>
        <w:rPr>
          <w:rFonts w:hint="eastAsia"/>
          <w:b/>
          <w:sz w:val="24"/>
        </w:rPr>
        <w:t>2</w:t>
      </w:r>
      <w:r>
        <w:rPr>
          <w:rFonts w:hint="eastAsia"/>
          <w:sz w:val="24"/>
        </w:rPr>
        <w:t>遍～</w:t>
      </w:r>
      <w:r>
        <w:rPr>
          <w:rFonts w:hint="eastAsia"/>
          <w:b/>
          <w:sz w:val="24"/>
        </w:rPr>
        <w:t>3</w:t>
      </w:r>
      <w:r>
        <w:rPr>
          <w:rFonts w:hint="eastAsia"/>
          <w:sz w:val="24"/>
        </w:rPr>
        <w:t>遍涂布，涂层应均匀。宜连续施工，接茬处应错开</w:t>
      </w:r>
      <w:r>
        <w:rPr>
          <w:rFonts w:hint="eastAsia"/>
          <w:b/>
          <w:sz w:val="24"/>
        </w:rPr>
        <w:t xml:space="preserve">50 </w:t>
      </w:r>
      <w:r>
        <w:rPr>
          <w:rFonts w:hint="eastAsia"/>
          <w:sz w:val="24"/>
        </w:rPr>
        <w:t>mm</w:t>
      </w:r>
      <w:r>
        <w:rPr>
          <w:rFonts w:hint="eastAsia"/>
          <w:sz w:val="24"/>
        </w:rPr>
        <w:t>～</w:t>
      </w:r>
      <w:r>
        <w:rPr>
          <w:rFonts w:hint="eastAsia"/>
          <w:b/>
          <w:sz w:val="24"/>
        </w:rPr>
        <w:t>80</w:t>
      </w:r>
      <w:r>
        <w:rPr>
          <w:rFonts w:hint="eastAsia"/>
          <w:sz w:val="24"/>
        </w:rPr>
        <w:t xml:space="preserve"> mm</w:t>
      </w:r>
      <w:r>
        <w:rPr>
          <w:rFonts w:hint="eastAsia"/>
          <w:sz w:val="24"/>
        </w:rPr>
        <w:t>，防水层厚度应符合设计要求。</w:t>
      </w:r>
    </w:p>
    <w:p w14:paraId="70F2B399" w14:textId="77777777" w:rsidR="00930124" w:rsidRDefault="00000000" w:rsidP="003946C4">
      <w:pPr>
        <w:pStyle w:val="31"/>
        <w:spacing w:line="360" w:lineRule="auto"/>
      </w:pPr>
      <w:r>
        <w:rPr>
          <w:rFonts w:hint="eastAsia"/>
        </w:rPr>
        <w:t>工程设计要求全部做增强处理时，胎体</w:t>
      </w:r>
      <w:proofErr w:type="gramStart"/>
      <w:r>
        <w:rPr>
          <w:rFonts w:hint="eastAsia"/>
        </w:rPr>
        <w:t>增强材料宜夹铺在</w:t>
      </w:r>
      <w:proofErr w:type="gramEnd"/>
      <w:r>
        <w:rPr>
          <w:rFonts w:hint="eastAsia"/>
        </w:rPr>
        <w:t>涂层中间部位。</w:t>
      </w:r>
    </w:p>
    <w:p w14:paraId="29E0EBCB" w14:textId="77777777" w:rsidR="00930124" w:rsidRDefault="00000000" w:rsidP="003946C4">
      <w:pPr>
        <w:pStyle w:val="31"/>
        <w:spacing w:line="360" w:lineRule="auto"/>
      </w:pPr>
      <w:r>
        <w:rPr>
          <w:rFonts w:hint="eastAsia"/>
        </w:rPr>
        <w:t>涂膜完全固化后应及时施作保护层。</w:t>
      </w:r>
    </w:p>
    <w:p w14:paraId="34C2A449" w14:textId="77777777" w:rsidR="00930124" w:rsidRDefault="00000000" w:rsidP="006E2110">
      <w:pPr>
        <w:pStyle w:val="2"/>
        <w:spacing w:line="360" w:lineRule="auto"/>
        <w:jc w:val="both"/>
        <w:rPr>
          <w:rFonts w:hint="eastAsia"/>
        </w:rPr>
      </w:pPr>
      <w:bookmarkStart w:id="47" w:name="page13"/>
      <w:bookmarkEnd w:id="47"/>
      <w:r>
        <w:rPr>
          <w:rFonts w:hint="eastAsia"/>
        </w:rPr>
        <w:t>聚合物水泥防水砂浆及浆料施工</w:t>
      </w:r>
    </w:p>
    <w:p w14:paraId="2A2560AF" w14:textId="77777777" w:rsidR="00930124" w:rsidRDefault="00000000" w:rsidP="003946C4">
      <w:pPr>
        <w:pStyle w:val="31"/>
        <w:spacing w:line="360" w:lineRule="auto"/>
      </w:pPr>
      <w:r>
        <w:rPr>
          <w:rFonts w:hint="eastAsia"/>
        </w:rPr>
        <w:t>聚合物防水砂浆及聚合物防水浆料施工宜</w:t>
      </w:r>
      <w:proofErr w:type="gramStart"/>
      <w:r>
        <w:rPr>
          <w:rFonts w:hint="eastAsia"/>
        </w:rPr>
        <w:t>按基层</w:t>
      </w:r>
      <w:proofErr w:type="gramEnd"/>
      <w:r>
        <w:rPr>
          <w:rFonts w:hint="eastAsia"/>
        </w:rPr>
        <w:t>处理、找平、涂刷界面剂、涂刷底层砂浆（浆料）、细部构造加强防水处理、涂刷中间层砂浆（浆料）、涂刷面层砂浆（浆料）、压实抹平、养护和检查验收的顺序进行。</w:t>
      </w:r>
    </w:p>
    <w:p w14:paraId="76FADD15" w14:textId="77777777" w:rsidR="00930124" w:rsidRDefault="00000000" w:rsidP="003946C4">
      <w:pPr>
        <w:pStyle w:val="31"/>
        <w:spacing w:line="360" w:lineRule="auto"/>
      </w:pPr>
      <w:r>
        <w:rPr>
          <w:rFonts w:hint="eastAsia"/>
        </w:rPr>
        <w:t>基层表面应坚实、干净，不应有浮灰、空鼓、开裂、起砂、油污和明水。</w:t>
      </w:r>
    </w:p>
    <w:p w14:paraId="110061B9" w14:textId="77777777" w:rsidR="00930124" w:rsidRDefault="00000000" w:rsidP="003946C4">
      <w:pPr>
        <w:pStyle w:val="31"/>
        <w:spacing w:line="360" w:lineRule="auto"/>
      </w:pPr>
      <w:r>
        <w:lastRenderedPageBreak/>
        <w:t>双组分或多组分防水涂料配比应准确，已配制的涂料应及时使用。</w:t>
      </w:r>
    </w:p>
    <w:p w14:paraId="56B1A9AF" w14:textId="77777777" w:rsidR="00930124" w:rsidRDefault="00000000" w:rsidP="003946C4">
      <w:pPr>
        <w:pStyle w:val="31"/>
        <w:spacing w:line="360" w:lineRule="auto"/>
      </w:pPr>
      <w:r>
        <w:rPr>
          <w:rFonts w:hint="eastAsia"/>
        </w:rPr>
        <w:t>涂刷界面剂或涂刷界面砂浆，涂抹应均匀，不应露底。</w:t>
      </w:r>
    </w:p>
    <w:p w14:paraId="78C7703E" w14:textId="77777777" w:rsidR="00930124" w:rsidRDefault="00000000" w:rsidP="003946C4">
      <w:pPr>
        <w:pStyle w:val="31"/>
        <w:spacing w:line="360" w:lineRule="auto"/>
      </w:pPr>
      <w:r>
        <w:rPr>
          <w:rFonts w:hint="eastAsia"/>
        </w:rPr>
        <w:t>对阴阳角、预埋件等，细部构造进行增强处理，宜采用防水涂料或密封防水材料处理。</w:t>
      </w:r>
    </w:p>
    <w:p w14:paraId="1629FA47" w14:textId="77777777" w:rsidR="00930124" w:rsidRDefault="00000000" w:rsidP="003946C4">
      <w:pPr>
        <w:pStyle w:val="31"/>
        <w:spacing w:line="360" w:lineRule="auto"/>
      </w:pPr>
      <w:r>
        <w:rPr>
          <w:rFonts w:hint="eastAsia"/>
        </w:rPr>
        <w:t>分层抹砂浆，宜采用预拌聚合物水泥料浆。施工时应随用随拌，拌合的砂浆宜在</w:t>
      </w:r>
      <w:r>
        <w:rPr>
          <w:rFonts w:hint="eastAsia"/>
        </w:rPr>
        <w:t xml:space="preserve"> </w:t>
      </w:r>
      <w:r>
        <w:rPr>
          <w:rFonts w:hint="eastAsia"/>
          <w:b/>
        </w:rPr>
        <w:t xml:space="preserve">1 </w:t>
      </w:r>
      <w:r>
        <w:rPr>
          <w:rFonts w:hint="eastAsia"/>
        </w:rPr>
        <w:t xml:space="preserve">h </w:t>
      </w:r>
      <w:r>
        <w:rPr>
          <w:rFonts w:hint="eastAsia"/>
        </w:rPr>
        <w:t>内用完，在使用过程中不应随意加水。</w:t>
      </w:r>
    </w:p>
    <w:p w14:paraId="63734417" w14:textId="77777777" w:rsidR="00930124" w:rsidRDefault="00000000" w:rsidP="003946C4">
      <w:pPr>
        <w:pStyle w:val="31"/>
        <w:spacing w:line="360" w:lineRule="auto"/>
      </w:pPr>
      <w:r>
        <w:rPr>
          <w:rFonts w:hint="eastAsia"/>
        </w:rPr>
        <w:t>砂浆铺</w:t>
      </w:r>
      <w:proofErr w:type="gramStart"/>
      <w:r>
        <w:rPr>
          <w:rFonts w:hint="eastAsia"/>
        </w:rPr>
        <w:t>抹采用</w:t>
      </w:r>
      <w:proofErr w:type="gramEnd"/>
      <w:r>
        <w:rPr>
          <w:rFonts w:hint="eastAsia"/>
        </w:rPr>
        <w:t>分层涂刷或喷涂，每遍用量宜为</w:t>
      </w:r>
      <w:r>
        <w:rPr>
          <w:rFonts w:hint="eastAsia"/>
        </w:rPr>
        <w:t xml:space="preserve"> </w:t>
      </w:r>
      <w:r>
        <w:rPr>
          <w:rFonts w:hint="eastAsia"/>
          <w:b/>
        </w:rPr>
        <w:t>0.5</w:t>
      </w:r>
      <w:r>
        <w:rPr>
          <w:rFonts w:hint="eastAsia"/>
        </w:rPr>
        <w:t xml:space="preserve"> </w:t>
      </w:r>
      <w:r>
        <w:rPr>
          <w:rFonts w:hint="eastAsia"/>
        </w:rPr>
        <w:t>㎏</w:t>
      </w:r>
      <w:r>
        <w:rPr>
          <w:rFonts w:hint="eastAsia"/>
        </w:rPr>
        <w:t>/</w:t>
      </w:r>
      <w:r>
        <w:rPr>
          <w:rFonts w:hint="eastAsia"/>
        </w:rPr>
        <w:t>㎡～</w:t>
      </w:r>
      <w:r>
        <w:rPr>
          <w:rFonts w:hint="eastAsia"/>
          <w:b/>
        </w:rPr>
        <w:t xml:space="preserve">0.6 </w:t>
      </w:r>
      <w:r>
        <w:rPr>
          <w:rFonts w:hint="eastAsia"/>
        </w:rPr>
        <w:t>㎏</w:t>
      </w:r>
      <w:r>
        <w:rPr>
          <w:rFonts w:hint="eastAsia"/>
        </w:rPr>
        <w:t>/</w:t>
      </w:r>
      <w:r>
        <w:rPr>
          <w:rFonts w:hint="eastAsia"/>
        </w:rPr>
        <w:t>㎡，涂刷应在前一遍涂层干燥后进行。连续施工每遍涂刷应交替改变涂刷方向，同一涂层涂刷时先后接茬宽度宜为</w:t>
      </w:r>
      <w:r>
        <w:rPr>
          <w:rFonts w:hint="eastAsia"/>
        </w:rPr>
        <w:t xml:space="preserve"> </w:t>
      </w:r>
      <w:r>
        <w:rPr>
          <w:rFonts w:hint="eastAsia"/>
          <w:b/>
        </w:rPr>
        <w:t xml:space="preserve">30 </w:t>
      </w:r>
      <w:r>
        <w:rPr>
          <w:rFonts w:hint="eastAsia"/>
        </w:rPr>
        <w:t>mm</w:t>
      </w:r>
      <w:r>
        <w:rPr>
          <w:rFonts w:hint="eastAsia"/>
        </w:rPr>
        <w:t>～</w:t>
      </w:r>
      <w:r>
        <w:rPr>
          <w:rFonts w:hint="eastAsia"/>
          <w:b/>
        </w:rPr>
        <w:t>50</w:t>
      </w:r>
      <w:r>
        <w:rPr>
          <w:rFonts w:hint="eastAsia"/>
        </w:rPr>
        <w:t xml:space="preserve"> mm</w:t>
      </w:r>
      <w:r>
        <w:rPr>
          <w:rFonts w:hint="eastAsia"/>
        </w:rPr>
        <w:t>，铺贴增强材料时应铺贴平整，在阴阳角处应抹成圆弧形，增强防水砂浆厚度宜为</w:t>
      </w:r>
      <w:r>
        <w:rPr>
          <w:rFonts w:hint="eastAsia"/>
        </w:rPr>
        <w:t xml:space="preserve"> </w:t>
      </w:r>
      <w:r>
        <w:rPr>
          <w:rFonts w:hint="eastAsia"/>
          <w:b/>
        </w:rPr>
        <w:t xml:space="preserve">3.0 </w:t>
      </w:r>
      <w:r>
        <w:rPr>
          <w:rFonts w:hint="eastAsia"/>
        </w:rPr>
        <w:t>mm</w:t>
      </w:r>
      <w:r>
        <w:rPr>
          <w:rFonts w:hint="eastAsia"/>
        </w:rPr>
        <w:t>～</w:t>
      </w:r>
      <w:r>
        <w:rPr>
          <w:rFonts w:hint="eastAsia"/>
          <w:b/>
        </w:rPr>
        <w:t xml:space="preserve">5.0 </w:t>
      </w:r>
      <w:r>
        <w:rPr>
          <w:rFonts w:hint="eastAsia"/>
        </w:rPr>
        <w:t>mm</w:t>
      </w:r>
      <w:r>
        <w:rPr>
          <w:rFonts w:hint="eastAsia"/>
        </w:rPr>
        <w:t>。</w:t>
      </w:r>
      <w:proofErr w:type="gramStart"/>
      <w:r>
        <w:rPr>
          <w:rFonts w:hint="eastAsia"/>
        </w:rPr>
        <w:t>刮抹时</w:t>
      </w:r>
      <w:proofErr w:type="gramEnd"/>
      <w:r>
        <w:rPr>
          <w:rFonts w:hint="eastAsia"/>
        </w:rPr>
        <w:t>应压实抹平。</w:t>
      </w:r>
    </w:p>
    <w:p w14:paraId="58081F70" w14:textId="77777777" w:rsidR="00930124" w:rsidRDefault="00000000" w:rsidP="003946C4">
      <w:pPr>
        <w:pStyle w:val="31"/>
        <w:spacing w:line="360" w:lineRule="auto"/>
      </w:pPr>
      <w:r>
        <w:rPr>
          <w:rFonts w:hint="eastAsia"/>
        </w:rPr>
        <w:t>施工完毕后应进行保湿养护。</w:t>
      </w:r>
    </w:p>
    <w:p w14:paraId="4AAAF9E8" w14:textId="77777777" w:rsidR="00930124" w:rsidRDefault="00000000" w:rsidP="008C0E21">
      <w:pPr>
        <w:pStyle w:val="2"/>
        <w:spacing w:line="360" w:lineRule="auto"/>
        <w:ind w:left="0"/>
        <w:rPr>
          <w:rFonts w:hint="eastAsia"/>
        </w:rPr>
      </w:pPr>
      <w:r>
        <w:rPr>
          <w:rFonts w:hint="eastAsia"/>
        </w:rPr>
        <w:t>单组分聚氨酯（聚脲）防水涂料施工</w:t>
      </w:r>
    </w:p>
    <w:p w14:paraId="1C421A8A" w14:textId="77777777" w:rsidR="00930124" w:rsidRDefault="00000000" w:rsidP="003946C4">
      <w:pPr>
        <w:pStyle w:val="31"/>
        <w:spacing w:line="360" w:lineRule="auto"/>
      </w:pPr>
      <w:r>
        <w:rPr>
          <w:rFonts w:hint="eastAsia"/>
          <w:bCs w:val="0"/>
        </w:rPr>
        <w:t>单组分聚氨酯（聚脲）防水涂料</w:t>
      </w:r>
      <w:r>
        <w:rPr>
          <w:rFonts w:hint="eastAsia"/>
        </w:rPr>
        <w:t>施工宜</w:t>
      </w:r>
      <w:proofErr w:type="gramStart"/>
      <w:r>
        <w:rPr>
          <w:rFonts w:hint="eastAsia"/>
        </w:rPr>
        <w:t>按基层</w:t>
      </w:r>
      <w:proofErr w:type="gramEnd"/>
      <w:r>
        <w:rPr>
          <w:rFonts w:hint="eastAsia"/>
        </w:rPr>
        <w:t>处理、找平、涂刷底涂涂料、细部构造加强防水处理、涂刷或喷涂</w:t>
      </w:r>
      <w:r>
        <w:rPr>
          <w:rFonts w:hint="eastAsia"/>
          <w:bCs w:val="0"/>
        </w:rPr>
        <w:t>防水涂料、保护和</w:t>
      </w:r>
      <w:r>
        <w:rPr>
          <w:rFonts w:hint="eastAsia"/>
        </w:rPr>
        <w:t>检查验收的顺序进行。</w:t>
      </w:r>
    </w:p>
    <w:p w14:paraId="2F00F122" w14:textId="77777777" w:rsidR="00930124" w:rsidRDefault="00000000" w:rsidP="003946C4">
      <w:pPr>
        <w:pStyle w:val="31"/>
        <w:spacing w:line="360" w:lineRule="auto"/>
      </w:pPr>
      <w:r>
        <w:rPr>
          <w:rFonts w:hint="eastAsia"/>
        </w:rPr>
        <w:t>基层应坚实、平整、干燥、干净，不应有浮灰、空鼓、开裂、起砂和油污等现象。</w:t>
      </w:r>
    </w:p>
    <w:p w14:paraId="522F6663" w14:textId="77777777" w:rsidR="00930124" w:rsidRDefault="00000000" w:rsidP="003946C4">
      <w:pPr>
        <w:pStyle w:val="31"/>
        <w:spacing w:line="360" w:lineRule="auto"/>
      </w:pPr>
      <w:r>
        <w:rPr>
          <w:rFonts w:hint="eastAsia"/>
        </w:rPr>
        <w:t>底涂料宜进行两次涂刷，第二次涂布在第一遍涂层固化后进行，与第一次呈垂直方向涂刷，确保不漏涂，涂层应均匀。涂膜厚度应符合设计要求。</w:t>
      </w:r>
    </w:p>
    <w:p w14:paraId="7F77D747" w14:textId="77777777" w:rsidR="00930124" w:rsidRDefault="00000000" w:rsidP="003946C4">
      <w:pPr>
        <w:pStyle w:val="31"/>
        <w:spacing w:line="360" w:lineRule="auto"/>
      </w:pPr>
      <w:r>
        <w:rPr>
          <w:rFonts w:hint="eastAsia"/>
        </w:rPr>
        <w:t>单组分聚氨酯防水涂料和单组分聚脲防水涂料施工宜采用专用喷涂设备施工，喷枪操作人员应经过培训，施工时应做好人员防护。</w:t>
      </w:r>
    </w:p>
    <w:p w14:paraId="338AAD8A" w14:textId="77777777" w:rsidR="00930124" w:rsidRDefault="00000000" w:rsidP="003946C4">
      <w:pPr>
        <w:pStyle w:val="31"/>
        <w:spacing w:line="360" w:lineRule="auto"/>
      </w:pPr>
      <w:r>
        <w:rPr>
          <w:rFonts w:hint="eastAsia"/>
        </w:rPr>
        <w:t>在阴阳角、预埋件、管件等处进行细部构造增强处理，在底涂上铺设增强材料，再整体喷涂防水涂料，也可在大面积上铺粘增强材料。</w:t>
      </w:r>
    </w:p>
    <w:p w14:paraId="6A304C97" w14:textId="77777777" w:rsidR="00930124" w:rsidRDefault="00000000" w:rsidP="003946C4">
      <w:pPr>
        <w:pStyle w:val="31"/>
        <w:spacing w:line="360" w:lineRule="auto"/>
      </w:pPr>
      <w:r>
        <w:rPr>
          <w:rFonts w:hint="eastAsia"/>
        </w:rPr>
        <w:t>涂料涂布后，检查防水层是否漏涂或存在不均匀、孔洞等缺陷，如有应及时进行修补。</w:t>
      </w:r>
    </w:p>
    <w:p w14:paraId="59F7254E" w14:textId="77777777" w:rsidR="00930124" w:rsidRDefault="00000000" w:rsidP="003946C4">
      <w:pPr>
        <w:pStyle w:val="31"/>
        <w:spacing w:line="360" w:lineRule="auto"/>
      </w:pPr>
      <w:r>
        <w:rPr>
          <w:rFonts w:hint="eastAsia"/>
          <w:b/>
        </w:rPr>
        <w:t>6</w:t>
      </w:r>
      <w:r>
        <w:rPr>
          <w:rFonts w:hint="eastAsia"/>
        </w:rPr>
        <w:t>涂层固化后应采取保护措施。</w:t>
      </w:r>
    </w:p>
    <w:p w14:paraId="795F031D" w14:textId="77777777" w:rsidR="00930124" w:rsidRDefault="00000000" w:rsidP="008C0E21">
      <w:pPr>
        <w:pStyle w:val="2"/>
        <w:spacing w:line="360" w:lineRule="auto"/>
        <w:ind w:left="0"/>
        <w:rPr>
          <w:rFonts w:hint="eastAsia"/>
        </w:rPr>
      </w:pPr>
      <w:r>
        <w:rPr>
          <w:rFonts w:hint="eastAsia"/>
        </w:rPr>
        <w:lastRenderedPageBreak/>
        <w:t>掺防水剂防水砂浆施工</w:t>
      </w:r>
    </w:p>
    <w:p w14:paraId="3192D49E" w14:textId="77777777" w:rsidR="00930124" w:rsidRDefault="00000000" w:rsidP="003946C4">
      <w:pPr>
        <w:pStyle w:val="31"/>
        <w:spacing w:line="360" w:lineRule="auto"/>
      </w:pPr>
      <w:r>
        <w:rPr>
          <w:rFonts w:hint="eastAsia"/>
          <w:bCs w:val="0"/>
        </w:rPr>
        <w:t>掺防水剂防水砂浆</w:t>
      </w:r>
      <w:r>
        <w:rPr>
          <w:rFonts w:hint="eastAsia"/>
        </w:rPr>
        <w:t>施工宜</w:t>
      </w:r>
      <w:proofErr w:type="gramStart"/>
      <w:r>
        <w:rPr>
          <w:rFonts w:hint="eastAsia"/>
        </w:rPr>
        <w:t>按基层</w:t>
      </w:r>
      <w:proofErr w:type="gramEnd"/>
      <w:r>
        <w:rPr>
          <w:rFonts w:hint="eastAsia"/>
        </w:rPr>
        <w:t>处理、细部构造加强防水处理、涂刷防水水泥素浆、抹压</w:t>
      </w:r>
      <w:r>
        <w:rPr>
          <w:rFonts w:hint="eastAsia"/>
          <w:bCs w:val="0"/>
        </w:rPr>
        <w:t>防水砂浆、压实抹平、养护和</w:t>
      </w:r>
      <w:r>
        <w:rPr>
          <w:rFonts w:hint="eastAsia"/>
        </w:rPr>
        <w:t>检查验收的顺序进行。</w:t>
      </w:r>
    </w:p>
    <w:p w14:paraId="68F380F8" w14:textId="77777777" w:rsidR="00930124" w:rsidRDefault="00000000" w:rsidP="003946C4">
      <w:pPr>
        <w:pStyle w:val="31"/>
        <w:spacing w:line="360" w:lineRule="auto"/>
      </w:pPr>
      <w:r>
        <w:rPr>
          <w:rFonts w:hint="eastAsia"/>
        </w:rPr>
        <w:t>基层处理，使基层平整、坚固、洁净，无起砂、无污物，充分润湿。</w:t>
      </w:r>
    </w:p>
    <w:p w14:paraId="60A7A68C" w14:textId="77777777" w:rsidR="00930124" w:rsidRDefault="00000000" w:rsidP="003946C4">
      <w:pPr>
        <w:pStyle w:val="31"/>
        <w:spacing w:line="360" w:lineRule="auto"/>
      </w:pPr>
      <w:r>
        <w:rPr>
          <w:rFonts w:hint="eastAsia"/>
        </w:rPr>
        <w:t>防水剂应按生产厂家提供的产品掺加比例，调制成防水水泥素浆、防水砂浆。</w:t>
      </w:r>
    </w:p>
    <w:p w14:paraId="1AAD3DC0" w14:textId="77777777" w:rsidR="00930124" w:rsidRDefault="00000000" w:rsidP="003946C4">
      <w:pPr>
        <w:pStyle w:val="31"/>
        <w:spacing w:line="360" w:lineRule="auto"/>
      </w:pPr>
      <w:r>
        <w:rPr>
          <w:rFonts w:hint="eastAsia"/>
        </w:rPr>
        <w:t>砂浆防水层</w:t>
      </w:r>
      <w:proofErr w:type="gramStart"/>
      <w:r>
        <w:rPr>
          <w:rFonts w:hint="eastAsia"/>
        </w:rPr>
        <w:t>阴阳角应设计</w:t>
      </w:r>
      <w:proofErr w:type="gramEnd"/>
      <w:r>
        <w:rPr>
          <w:rFonts w:hint="eastAsia"/>
        </w:rPr>
        <w:t>成圆弧形，阴角直径不宜小于</w:t>
      </w:r>
      <w:r>
        <w:rPr>
          <w:rFonts w:hint="eastAsia"/>
          <w:b/>
        </w:rPr>
        <w:t xml:space="preserve">50 </w:t>
      </w:r>
      <w:r>
        <w:rPr>
          <w:rFonts w:hint="eastAsia"/>
        </w:rPr>
        <w:t>mm</w:t>
      </w:r>
      <w:r>
        <w:rPr>
          <w:rFonts w:hint="eastAsia"/>
        </w:rPr>
        <w:t>，阳角直径不宜小于</w:t>
      </w:r>
      <w:r>
        <w:rPr>
          <w:rFonts w:hint="eastAsia"/>
        </w:rPr>
        <w:t>10mm</w:t>
      </w:r>
      <w:r>
        <w:rPr>
          <w:rFonts w:hint="eastAsia"/>
        </w:rPr>
        <w:t>。</w:t>
      </w:r>
    </w:p>
    <w:p w14:paraId="0326B004" w14:textId="77777777" w:rsidR="00930124" w:rsidRDefault="00000000" w:rsidP="003946C4">
      <w:pPr>
        <w:pStyle w:val="31"/>
        <w:spacing w:line="360" w:lineRule="auto"/>
      </w:pPr>
      <w:r>
        <w:rPr>
          <w:rFonts w:hint="eastAsia"/>
        </w:rPr>
        <w:t>砂浆防水层宜连续施工，如必须留茬时，应采用阶梯坡形茬，接茬宽度不应小于</w:t>
      </w:r>
      <w:r>
        <w:rPr>
          <w:rFonts w:hint="eastAsia"/>
          <w:b/>
        </w:rPr>
        <w:t>150</w:t>
      </w:r>
      <w:r>
        <w:rPr>
          <w:rFonts w:hint="eastAsia"/>
        </w:rPr>
        <w:t>mm</w:t>
      </w:r>
      <w:r>
        <w:rPr>
          <w:rFonts w:hint="eastAsia"/>
        </w:rPr>
        <w:t>，离阴阳角处不应小于</w:t>
      </w:r>
      <w:r>
        <w:rPr>
          <w:rFonts w:hint="eastAsia"/>
          <w:b/>
        </w:rPr>
        <w:t xml:space="preserve">250 </w:t>
      </w:r>
      <w:r>
        <w:rPr>
          <w:rFonts w:hint="eastAsia"/>
        </w:rPr>
        <w:t>mm</w:t>
      </w:r>
      <w:r>
        <w:rPr>
          <w:rFonts w:hint="eastAsia"/>
        </w:rPr>
        <w:t>。</w:t>
      </w:r>
    </w:p>
    <w:p w14:paraId="7E3B44F1" w14:textId="77777777" w:rsidR="00930124" w:rsidRDefault="00000000" w:rsidP="003946C4">
      <w:pPr>
        <w:pStyle w:val="31"/>
        <w:spacing w:line="360" w:lineRule="auto"/>
      </w:pPr>
      <w:r>
        <w:rPr>
          <w:rFonts w:hint="eastAsia"/>
        </w:rPr>
        <w:t>防水砂浆应在初凝前用完，施工中不应加水。</w:t>
      </w:r>
    </w:p>
    <w:p w14:paraId="42D0DA4C" w14:textId="77777777" w:rsidR="00930124" w:rsidRDefault="00000000" w:rsidP="003946C4">
      <w:pPr>
        <w:pStyle w:val="31"/>
        <w:spacing w:line="360" w:lineRule="auto"/>
      </w:pPr>
      <w:r>
        <w:rPr>
          <w:rFonts w:hint="eastAsia"/>
        </w:rPr>
        <w:t>细部构造处理应与柔性防水涂膜材料配合使用，厚度应符合设计要求。</w:t>
      </w:r>
    </w:p>
    <w:p w14:paraId="6153730B" w14:textId="77777777" w:rsidR="00930124" w:rsidRDefault="00000000" w:rsidP="003946C4">
      <w:pPr>
        <w:pStyle w:val="31"/>
        <w:spacing w:line="360" w:lineRule="auto"/>
      </w:pPr>
      <w:r>
        <w:rPr>
          <w:rFonts w:hint="eastAsia"/>
        </w:rPr>
        <w:t>养护期间砂浆防水层应保持润湿，严禁堆积杂物、上人踩压。</w:t>
      </w:r>
    </w:p>
    <w:p w14:paraId="59715A3E" w14:textId="77777777" w:rsidR="00930124" w:rsidRDefault="00000000" w:rsidP="008C0E21">
      <w:pPr>
        <w:pStyle w:val="2"/>
        <w:spacing w:line="360" w:lineRule="auto"/>
        <w:ind w:left="0"/>
        <w:rPr>
          <w:rFonts w:hint="eastAsia"/>
        </w:rPr>
      </w:pPr>
      <w:r>
        <w:rPr>
          <w:rFonts w:hint="eastAsia"/>
        </w:rPr>
        <w:t>水泥基渗透结晶型防水涂料施工</w:t>
      </w:r>
    </w:p>
    <w:p w14:paraId="6C9FCFEB" w14:textId="77777777" w:rsidR="00930124" w:rsidRDefault="00000000" w:rsidP="003946C4">
      <w:pPr>
        <w:pStyle w:val="31"/>
        <w:spacing w:line="360" w:lineRule="auto"/>
      </w:pPr>
      <w:r>
        <w:rPr>
          <w:rFonts w:hint="eastAsia"/>
          <w:bCs w:val="0"/>
        </w:rPr>
        <w:t>水泥基渗透结晶型防水涂料</w:t>
      </w:r>
      <w:r>
        <w:rPr>
          <w:rFonts w:hint="eastAsia"/>
        </w:rPr>
        <w:t>施工宜</w:t>
      </w:r>
      <w:proofErr w:type="gramStart"/>
      <w:r>
        <w:rPr>
          <w:rFonts w:hint="eastAsia"/>
        </w:rPr>
        <w:t>按基层</w:t>
      </w:r>
      <w:proofErr w:type="gramEnd"/>
      <w:r>
        <w:rPr>
          <w:rFonts w:hint="eastAsia"/>
        </w:rPr>
        <w:t>处理、找平、界面润湿、细部构造加强防水处理、涂刷防水涂料、保护和检查验收的顺序进行。</w:t>
      </w:r>
    </w:p>
    <w:p w14:paraId="49F84A94" w14:textId="77777777" w:rsidR="00930124" w:rsidRDefault="00000000" w:rsidP="003946C4">
      <w:pPr>
        <w:pStyle w:val="31"/>
        <w:spacing w:line="360" w:lineRule="auto"/>
      </w:pPr>
      <w:r>
        <w:rPr>
          <w:rFonts w:hint="eastAsia"/>
        </w:rPr>
        <w:t>基层应进行修补、打毛处理，施工</w:t>
      </w:r>
      <w:proofErr w:type="gramStart"/>
      <w:r>
        <w:rPr>
          <w:rFonts w:hint="eastAsia"/>
        </w:rPr>
        <w:t>前基层</w:t>
      </w:r>
      <w:proofErr w:type="gramEnd"/>
      <w:r>
        <w:rPr>
          <w:rFonts w:hint="eastAsia"/>
        </w:rPr>
        <w:t>应平整、干净、潮湿无明水。</w:t>
      </w:r>
    </w:p>
    <w:p w14:paraId="5551F24C" w14:textId="77777777" w:rsidR="00930124" w:rsidRDefault="00000000" w:rsidP="003946C4">
      <w:pPr>
        <w:pStyle w:val="31"/>
        <w:spacing w:line="360" w:lineRule="auto"/>
      </w:pPr>
      <w:r>
        <w:rPr>
          <w:rFonts w:hint="eastAsia"/>
        </w:rPr>
        <w:t>阴阳角、管根等节点处用柔性涂料进行节点增强处理。</w:t>
      </w:r>
    </w:p>
    <w:p w14:paraId="43C921FB" w14:textId="77777777" w:rsidR="00930124" w:rsidRDefault="00000000" w:rsidP="003946C4">
      <w:pPr>
        <w:pStyle w:val="31"/>
        <w:spacing w:line="360" w:lineRule="auto"/>
      </w:pPr>
      <w:r>
        <w:rPr>
          <w:rFonts w:hint="eastAsia"/>
        </w:rPr>
        <w:t>配制渗透结晶型防水涂料应严格</w:t>
      </w:r>
      <w:proofErr w:type="gramStart"/>
      <w:r>
        <w:rPr>
          <w:rFonts w:hint="eastAsia"/>
        </w:rPr>
        <w:t>按供应</w:t>
      </w:r>
      <w:proofErr w:type="gramEnd"/>
      <w:r>
        <w:rPr>
          <w:rFonts w:hint="eastAsia"/>
        </w:rPr>
        <w:t>商提供的文件进行，拌和用水量应符合产品说明书的要求，使用过程中不应随意加水、加料，变稠时可以搅动。</w:t>
      </w:r>
    </w:p>
    <w:p w14:paraId="162961E5" w14:textId="77777777" w:rsidR="00930124" w:rsidRDefault="00000000" w:rsidP="003946C4">
      <w:pPr>
        <w:pStyle w:val="31"/>
        <w:spacing w:line="360" w:lineRule="auto"/>
      </w:pPr>
      <w:r>
        <w:rPr>
          <w:rFonts w:hint="eastAsia"/>
        </w:rPr>
        <w:t>涂刷时宜用半硬的尼龙刷交叉反复进行，做到涂层均匀，不漏涂，防水材料使用量应符合产品要求。</w:t>
      </w:r>
    </w:p>
    <w:p w14:paraId="4C9D3B26" w14:textId="77777777" w:rsidR="00930124" w:rsidRDefault="00000000" w:rsidP="003946C4">
      <w:pPr>
        <w:pStyle w:val="31"/>
        <w:spacing w:line="360" w:lineRule="auto"/>
      </w:pPr>
      <w:r>
        <w:rPr>
          <w:rFonts w:hint="eastAsia"/>
        </w:rPr>
        <w:t>涂层终凝后应进行保湿养护，养护时间不应少于</w:t>
      </w:r>
      <w:r>
        <w:rPr>
          <w:rFonts w:hint="eastAsia"/>
        </w:rPr>
        <w:t>72h</w:t>
      </w:r>
      <w:r>
        <w:rPr>
          <w:rFonts w:hint="eastAsia"/>
        </w:rPr>
        <w:t>，不应采用浇水或蓄水养护。</w:t>
      </w:r>
    </w:p>
    <w:p w14:paraId="46F2FA0B" w14:textId="77777777" w:rsidR="00930124" w:rsidRDefault="00000000" w:rsidP="003946C4">
      <w:pPr>
        <w:pStyle w:val="31"/>
        <w:spacing w:line="360" w:lineRule="auto"/>
      </w:pPr>
      <w:r>
        <w:rPr>
          <w:rFonts w:hint="eastAsia"/>
        </w:rPr>
        <w:t>防水层完工后进行检查，有缺陷处及时进行修补。</w:t>
      </w:r>
    </w:p>
    <w:p w14:paraId="726F5EA5" w14:textId="77777777" w:rsidR="00930124" w:rsidRDefault="00000000" w:rsidP="008C0E21">
      <w:pPr>
        <w:pStyle w:val="2"/>
        <w:spacing w:line="360" w:lineRule="auto"/>
        <w:ind w:left="0"/>
        <w:rPr>
          <w:rFonts w:hint="eastAsia"/>
        </w:rPr>
      </w:pPr>
      <w:r>
        <w:rPr>
          <w:rFonts w:hint="eastAsia"/>
        </w:rPr>
        <w:lastRenderedPageBreak/>
        <w:t>聚乙烯丙纶复合防水卷材施工</w:t>
      </w:r>
    </w:p>
    <w:p w14:paraId="358EDA4D" w14:textId="77777777" w:rsidR="00930124" w:rsidRDefault="00000000" w:rsidP="003946C4">
      <w:pPr>
        <w:pStyle w:val="31"/>
        <w:spacing w:line="360" w:lineRule="auto"/>
      </w:pPr>
      <w:r>
        <w:rPr>
          <w:rFonts w:hint="eastAsia"/>
        </w:rPr>
        <w:t>聚乙烯丙纶复合防水卷材施工宜</w:t>
      </w:r>
      <w:proofErr w:type="gramStart"/>
      <w:r>
        <w:rPr>
          <w:rFonts w:hint="eastAsia"/>
        </w:rPr>
        <w:t>按基层</w:t>
      </w:r>
      <w:proofErr w:type="gramEnd"/>
      <w:r>
        <w:rPr>
          <w:rFonts w:hint="eastAsia"/>
        </w:rPr>
        <w:t>处理、找平、</w:t>
      </w:r>
      <w:proofErr w:type="gramStart"/>
      <w:r>
        <w:rPr>
          <w:rFonts w:hint="eastAsia"/>
        </w:rPr>
        <w:t>涂刮粘接</w:t>
      </w:r>
      <w:proofErr w:type="gramEnd"/>
      <w:r>
        <w:rPr>
          <w:rFonts w:hint="eastAsia"/>
        </w:rPr>
        <w:t>料、细部构造加强防水处理、铺贴聚乙烯丙纶复合防水卷材、搭接缝封边、养护、保护和检查验收的顺序进行。</w:t>
      </w:r>
    </w:p>
    <w:p w14:paraId="44598747" w14:textId="77777777" w:rsidR="00930124" w:rsidRDefault="00000000" w:rsidP="003946C4">
      <w:pPr>
        <w:pStyle w:val="31"/>
        <w:spacing w:line="360" w:lineRule="auto"/>
      </w:pPr>
      <w:r>
        <w:rPr>
          <w:rFonts w:hint="eastAsia"/>
        </w:rPr>
        <w:t>清理基层后做找平层，找平层应坚实平整，无起砂、开裂，坡度符合设计要求。</w:t>
      </w:r>
    </w:p>
    <w:p w14:paraId="39A77753" w14:textId="77777777" w:rsidR="00930124" w:rsidRDefault="00000000" w:rsidP="003946C4">
      <w:pPr>
        <w:pStyle w:val="31"/>
        <w:spacing w:line="360" w:lineRule="auto"/>
      </w:pPr>
      <w:r>
        <w:t>聚合物水泥防水粘结材料应按生产厂家的产品使用说明要求配比，计量应准确；采用电动搅拌器搅拌，搅拌应均匀</w:t>
      </w:r>
      <w:r>
        <w:rPr>
          <w:rFonts w:hint="eastAsia"/>
        </w:rPr>
        <w:t>。</w:t>
      </w:r>
    </w:p>
    <w:p w14:paraId="68997E65" w14:textId="77777777" w:rsidR="00930124" w:rsidRDefault="00000000" w:rsidP="003946C4">
      <w:pPr>
        <w:pStyle w:val="31"/>
        <w:spacing w:line="360" w:lineRule="auto"/>
      </w:pPr>
      <w:r>
        <w:t>将配制好的聚合物水泥防水粘结材料采用喷涂方法</w:t>
      </w:r>
      <w:proofErr w:type="gramStart"/>
      <w:r>
        <w:t>或批刮方法</w:t>
      </w:r>
      <w:proofErr w:type="gramEnd"/>
      <w:r>
        <w:t>均匀地涂布在基层上，不得有露底或堆积现象；粘结涂层厚度、材料用量应符合设计要求</w:t>
      </w:r>
      <w:r>
        <w:rPr>
          <w:rFonts w:hint="eastAsia"/>
        </w:rPr>
        <w:t>。</w:t>
      </w:r>
    </w:p>
    <w:p w14:paraId="6392E153" w14:textId="77777777" w:rsidR="00930124" w:rsidRDefault="00000000" w:rsidP="003946C4">
      <w:pPr>
        <w:pStyle w:val="31"/>
        <w:spacing w:line="360" w:lineRule="auto"/>
        <w:rPr>
          <w:b/>
        </w:rPr>
      </w:pPr>
      <w:r>
        <w:t>粘结材料应边涂布边铺贴卷材，卷材铺贴时不得拉紧，应保持自然状态，卷材长短边搭接宽度应正确；铺贴卷材时应向两边抹压赶出卷材下的空气，接缝部位应挤出粘结材料</w:t>
      </w:r>
      <w:r>
        <w:rPr>
          <w:rFonts w:hint="eastAsia"/>
        </w:rPr>
        <w:t>。</w:t>
      </w:r>
    </w:p>
    <w:p w14:paraId="14DB17EE" w14:textId="77777777" w:rsidR="00930124" w:rsidRDefault="00000000" w:rsidP="003946C4">
      <w:pPr>
        <w:pStyle w:val="31"/>
        <w:spacing w:line="360" w:lineRule="auto"/>
      </w:pPr>
      <w:r>
        <w:rPr>
          <w:rFonts w:hint="eastAsia"/>
        </w:rPr>
        <w:t>卷材搭接缝表面应采用聚合物水泥防水粘结料覆盖密封，宽度不应小于</w:t>
      </w:r>
      <w:r>
        <w:rPr>
          <w:rFonts w:hint="eastAsia"/>
        </w:rPr>
        <w:t>100mm</w:t>
      </w:r>
      <w:r>
        <w:rPr>
          <w:rFonts w:hint="eastAsia"/>
        </w:rPr>
        <w:t>，厚度不应小于</w:t>
      </w:r>
      <w:r>
        <w:rPr>
          <w:rFonts w:hint="eastAsia"/>
        </w:rPr>
        <w:t>1.3mm</w:t>
      </w:r>
      <w:r>
        <w:rPr>
          <w:rFonts w:hint="eastAsia"/>
        </w:rPr>
        <w:t>。</w:t>
      </w:r>
    </w:p>
    <w:p w14:paraId="3431B2B8" w14:textId="77777777" w:rsidR="00930124" w:rsidRDefault="00000000" w:rsidP="003946C4">
      <w:pPr>
        <w:pStyle w:val="31"/>
        <w:spacing w:line="360" w:lineRule="auto"/>
      </w:pPr>
      <w:r>
        <w:rPr>
          <w:rFonts w:hint="eastAsia"/>
        </w:rPr>
        <w:t>细部构造处理时，在阴阳角、管根等处用增强材料或卷材粘贴处理，增强材料立面和平面各铺贴</w:t>
      </w:r>
      <w:r>
        <w:rPr>
          <w:rFonts w:hint="eastAsia"/>
          <w:b/>
        </w:rPr>
        <w:t xml:space="preserve">100 </w:t>
      </w:r>
      <w:r>
        <w:rPr>
          <w:rFonts w:hint="eastAsia"/>
        </w:rPr>
        <w:t>mm</w:t>
      </w:r>
      <w:r>
        <w:rPr>
          <w:rFonts w:hint="eastAsia"/>
        </w:rPr>
        <w:t>×</w:t>
      </w:r>
      <w:r>
        <w:rPr>
          <w:rFonts w:hint="eastAsia"/>
          <w:b/>
        </w:rPr>
        <w:t>100</w:t>
      </w:r>
      <w:r>
        <w:rPr>
          <w:rFonts w:hint="eastAsia"/>
        </w:rPr>
        <w:t>mm</w:t>
      </w:r>
      <w:r>
        <w:rPr>
          <w:rFonts w:hint="eastAsia"/>
        </w:rPr>
        <w:t>、宽度为</w:t>
      </w:r>
      <w:r>
        <w:rPr>
          <w:rFonts w:hint="eastAsia"/>
          <w:b/>
        </w:rPr>
        <w:t>80</w:t>
      </w:r>
      <w:r>
        <w:rPr>
          <w:rFonts w:hint="eastAsia"/>
        </w:rPr>
        <w:t>mm</w:t>
      </w:r>
      <w:r>
        <w:rPr>
          <w:rFonts w:hint="eastAsia"/>
        </w:rPr>
        <w:t>。</w:t>
      </w:r>
    </w:p>
    <w:p w14:paraId="71A20B97" w14:textId="77777777" w:rsidR="00930124" w:rsidRDefault="00000000" w:rsidP="003946C4">
      <w:pPr>
        <w:pStyle w:val="31"/>
        <w:spacing w:line="360" w:lineRule="auto"/>
      </w:pPr>
      <w:r>
        <w:rPr>
          <w:rFonts w:hint="eastAsia"/>
        </w:rPr>
        <w:t>铺贴聚乙烯丙纶复合防水卷材应采用满粘法与第一道粘结砂浆紧密相结合，卷材的搭接宽度不应小于</w:t>
      </w:r>
      <w:r>
        <w:rPr>
          <w:rFonts w:hint="eastAsia"/>
          <w:b/>
        </w:rPr>
        <w:t xml:space="preserve">100 </w:t>
      </w:r>
      <w:r>
        <w:rPr>
          <w:rFonts w:hint="eastAsia"/>
        </w:rPr>
        <w:t>mm</w:t>
      </w:r>
      <w:r>
        <w:rPr>
          <w:rFonts w:hint="eastAsia"/>
        </w:rPr>
        <w:t>，并应进行密封处理。</w:t>
      </w:r>
    </w:p>
    <w:p w14:paraId="70A39C62" w14:textId="77777777" w:rsidR="00930124" w:rsidRDefault="00000000" w:rsidP="003946C4">
      <w:pPr>
        <w:pStyle w:val="31"/>
        <w:spacing w:line="360" w:lineRule="auto"/>
      </w:pPr>
      <w:proofErr w:type="gramStart"/>
      <w:r>
        <w:rPr>
          <w:rFonts w:hint="eastAsia"/>
        </w:rPr>
        <w:t>涂刮第二道</w:t>
      </w:r>
      <w:proofErr w:type="gramEnd"/>
      <w:r>
        <w:rPr>
          <w:rFonts w:hint="eastAsia"/>
        </w:rPr>
        <w:t>聚合物防水浆料应横竖方向均匀涂刮到符合设计要求的厚度。</w:t>
      </w:r>
    </w:p>
    <w:p w14:paraId="4FB3579B" w14:textId="77777777" w:rsidR="00930124" w:rsidRDefault="00000000" w:rsidP="003946C4">
      <w:pPr>
        <w:pStyle w:val="31"/>
        <w:spacing w:line="360" w:lineRule="auto"/>
      </w:pPr>
      <w:r>
        <w:rPr>
          <w:rFonts w:hint="eastAsia"/>
        </w:rPr>
        <w:t>应在保湿养护</w:t>
      </w:r>
      <w:r>
        <w:rPr>
          <w:rFonts w:hint="eastAsia"/>
          <w:b/>
        </w:rPr>
        <w:t>24</w:t>
      </w:r>
      <w:r>
        <w:rPr>
          <w:rFonts w:hint="eastAsia"/>
        </w:rPr>
        <w:t>h</w:t>
      </w:r>
      <w:r>
        <w:rPr>
          <w:rFonts w:hint="eastAsia"/>
        </w:rPr>
        <w:t>后再</w:t>
      </w:r>
      <w:proofErr w:type="gramStart"/>
      <w:r>
        <w:rPr>
          <w:rFonts w:hint="eastAsia"/>
        </w:rPr>
        <w:t>做保</w:t>
      </w:r>
      <w:proofErr w:type="gramEnd"/>
      <w:r>
        <w:rPr>
          <w:rFonts w:hint="eastAsia"/>
        </w:rPr>
        <w:t>护层。</w:t>
      </w:r>
      <w:bookmarkEnd w:id="46"/>
    </w:p>
    <w:p w14:paraId="2E34C6D4" w14:textId="77777777" w:rsidR="00930124" w:rsidRDefault="00930124" w:rsidP="003946C4">
      <w:pPr>
        <w:spacing w:line="360" w:lineRule="auto"/>
      </w:pPr>
    </w:p>
    <w:p w14:paraId="39BC6D9C" w14:textId="77777777" w:rsidR="00930124" w:rsidRDefault="00000000" w:rsidP="003946C4">
      <w:pPr>
        <w:pStyle w:val="10"/>
        <w:spacing w:line="360" w:lineRule="auto"/>
        <w:rPr>
          <w:rFonts w:hint="eastAsia"/>
        </w:rPr>
      </w:pPr>
      <w:r>
        <w:br w:type="page"/>
      </w:r>
      <w:r>
        <w:rPr>
          <w:rFonts w:hint="eastAsia"/>
        </w:rPr>
        <w:lastRenderedPageBreak/>
        <w:t>质量验收</w:t>
      </w:r>
    </w:p>
    <w:p w14:paraId="0CC5D52A" w14:textId="77777777" w:rsidR="00930124" w:rsidRDefault="00000000" w:rsidP="008C0E21">
      <w:pPr>
        <w:pStyle w:val="2"/>
        <w:spacing w:line="360" w:lineRule="auto"/>
        <w:ind w:left="0"/>
        <w:rPr>
          <w:rFonts w:hint="eastAsia"/>
        </w:rPr>
      </w:pPr>
      <w:bookmarkStart w:id="48" w:name="_Ref170985249"/>
      <w:bookmarkStart w:id="49" w:name="_Ref187007535"/>
      <w:bookmarkStart w:id="50" w:name="_Toc170996471"/>
      <w:bookmarkStart w:id="51" w:name="_Toc149815139"/>
      <w:bookmarkStart w:id="52" w:name="_Toc187007088"/>
      <w:r>
        <w:rPr>
          <w:rFonts w:hint="eastAsia"/>
        </w:rPr>
        <w:t>一般规定</w:t>
      </w:r>
      <w:bookmarkEnd w:id="48"/>
      <w:bookmarkEnd w:id="49"/>
      <w:bookmarkEnd w:id="50"/>
      <w:bookmarkEnd w:id="51"/>
      <w:bookmarkEnd w:id="52"/>
    </w:p>
    <w:p w14:paraId="1C8F576B" w14:textId="77777777" w:rsidR="00930124" w:rsidRDefault="00000000" w:rsidP="003946C4">
      <w:pPr>
        <w:pStyle w:val="31"/>
        <w:spacing w:line="360" w:lineRule="auto"/>
      </w:pPr>
      <w:bookmarkStart w:id="53" w:name="_Toc149815143"/>
      <w:bookmarkStart w:id="54" w:name="_Toc170996475"/>
      <w:r>
        <w:rPr>
          <w:rFonts w:hint="eastAsia"/>
        </w:rPr>
        <w:t>地面辐射供暖工程防水施工质量验收的程序和组织应符合现行国家标准《建筑工程施工质量验收统一标准》</w:t>
      </w:r>
      <w:r>
        <w:rPr>
          <w:rFonts w:hint="eastAsia"/>
        </w:rPr>
        <w:t xml:space="preserve">GB 50300 </w:t>
      </w:r>
      <w:r>
        <w:rPr>
          <w:rFonts w:hint="eastAsia"/>
        </w:rPr>
        <w:t>、</w:t>
      </w:r>
      <w:proofErr w:type="gramStart"/>
      <w:r>
        <w:rPr>
          <w:rFonts w:hint="eastAsia"/>
        </w:rPr>
        <w:t>现行行业</w:t>
      </w:r>
      <w:proofErr w:type="gramEnd"/>
      <w:r>
        <w:rPr>
          <w:rFonts w:hint="eastAsia"/>
        </w:rPr>
        <w:t>标准《住宅室内防水工程技术规范》</w:t>
      </w:r>
      <w:r>
        <w:rPr>
          <w:rFonts w:hint="eastAsia"/>
        </w:rPr>
        <w:t>JGJ 298</w:t>
      </w:r>
      <w:r>
        <w:rPr>
          <w:rFonts w:hint="eastAsia"/>
        </w:rPr>
        <w:t>和现行北京市地方标准《地面辐射供暖技术规范》</w:t>
      </w:r>
      <w:r>
        <w:rPr>
          <w:rFonts w:hint="eastAsia"/>
        </w:rPr>
        <w:t>DB11/T 806</w:t>
      </w:r>
      <w:r>
        <w:rPr>
          <w:rFonts w:hint="eastAsia"/>
        </w:rPr>
        <w:t>的相关规定。</w:t>
      </w:r>
    </w:p>
    <w:p w14:paraId="42196F53" w14:textId="77777777" w:rsidR="00930124" w:rsidRDefault="00000000" w:rsidP="003946C4">
      <w:pPr>
        <w:pStyle w:val="31"/>
        <w:spacing w:line="360" w:lineRule="auto"/>
      </w:pPr>
      <w:r>
        <w:rPr>
          <w:rFonts w:hint="eastAsia"/>
        </w:rPr>
        <w:t>地面辐射供暖防水工程的质量应符合下列规定：</w:t>
      </w:r>
    </w:p>
    <w:p w14:paraId="64D0999E" w14:textId="77777777" w:rsidR="00930124" w:rsidRDefault="00000000" w:rsidP="003946C4">
      <w:pPr>
        <w:spacing w:line="360" w:lineRule="auto"/>
        <w:ind w:firstLineChars="200" w:firstLine="482"/>
        <w:rPr>
          <w:sz w:val="24"/>
        </w:rPr>
      </w:pPr>
      <w:r>
        <w:rPr>
          <w:rFonts w:hint="eastAsia"/>
          <w:b/>
          <w:sz w:val="24"/>
        </w:rPr>
        <w:t>1</w:t>
      </w:r>
      <w:r>
        <w:rPr>
          <w:rFonts w:hint="eastAsia"/>
          <w:sz w:val="24"/>
        </w:rPr>
        <w:t xml:space="preserve"> </w:t>
      </w:r>
      <w:r>
        <w:rPr>
          <w:rFonts w:hint="eastAsia"/>
          <w:sz w:val="24"/>
        </w:rPr>
        <w:t>防水层不得应有渗漏水现象，结构背水面无湿渍；</w:t>
      </w:r>
    </w:p>
    <w:p w14:paraId="31A233C4" w14:textId="77777777" w:rsidR="00930124" w:rsidRDefault="00000000" w:rsidP="003946C4">
      <w:pPr>
        <w:spacing w:line="360" w:lineRule="auto"/>
        <w:ind w:firstLineChars="200" w:firstLine="482"/>
        <w:rPr>
          <w:sz w:val="24"/>
        </w:rPr>
      </w:pPr>
      <w:r>
        <w:rPr>
          <w:rFonts w:hint="eastAsia"/>
          <w:b/>
          <w:sz w:val="24"/>
        </w:rPr>
        <w:t>2</w:t>
      </w:r>
      <w:r>
        <w:rPr>
          <w:rFonts w:hint="eastAsia"/>
          <w:sz w:val="24"/>
        </w:rPr>
        <w:t xml:space="preserve"> </w:t>
      </w:r>
      <w:r>
        <w:rPr>
          <w:rFonts w:hint="eastAsia"/>
          <w:sz w:val="24"/>
        </w:rPr>
        <w:t>采用的防水材料、密封材料及配套材料应符合设计要求；</w:t>
      </w:r>
    </w:p>
    <w:p w14:paraId="36A8B939" w14:textId="77777777" w:rsidR="00930124" w:rsidRDefault="00000000" w:rsidP="003946C4">
      <w:pPr>
        <w:spacing w:line="360" w:lineRule="auto"/>
        <w:ind w:firstLineChars="200" w:firstLine="482"/>
        <w:rPr>
          <w:sz w:val="24"/>
        </w:rPr>
      </w:pPr>
      <w:r>
        <w:rPr>
          <w:rFonts w:hint="eastAsia"/>
          <w:b/>
          <w:sz w:val="24"/>
        </w:rPr>
        <w:t>3</w:t>
      </w:r>
      <w:r>
        <w:rPr>
          <w:rFonts w:hint="eastAsia"/>
          <w:sz w:val="24"/>
        </w:rPr>
        <w:t xml:space="preserve"> </w:t>
      </w:r>
      <w:r>
        <w:rPr>
          <w:rFonts w:hint="eastAsia"/>
          <w:sz w:val="24"/>
        </w:rPr>
        <w:t>地漏、穿出楼（墙）面的管道、阴阳角及收头等部位的防水构造应符合设计要求；</w:t>
      </w:r>
      <w:r>
        <w:rPr>
          <w:rFonts w:hint="eastAsia"/>
          <w:sz w:val="24"/>
        </w:rPr>
        <w:t xml:space="preserve"> </w:t>
      </w:r>
    </w:p>
    <w:p w14:paraId="01D6A371" w14:textId="77777777" w:rsidR="00930124" w:rsidRDefault="00000000" w:rsidP="003946C4">
      <w:pPr>
        <w:spacing w:line="360" w:lineRule="auto"/>
        <w:ind w:firstLineChars="200" w:firstLine="480"/>
        <w:rPr>
          <w:sz w:val="24"/>
        </w:rPr>
      </w:pPr>
      <w:r>
        <w:rPr>
          <w:rFonts w:hint="eastAsia"/>
          <w:sz w:val="24"/>
        </w:rPr>
        <w:t xml:space="preserve">4 </w:t>
      </w:r>
      <w:r>
        <w:rPr>
          <w:rFonts w:hint="eastAsia"/>
          <w:sz w:val="24"/>
        </w:rPr>
        <w:t>砂浆防水层厚度应符合设计要求，应坚固密实、平整，不得应有空鼓、开裂、酥松、起砂、起皮等现象；</w:t>
      </w:r>
    </w:p>
    <w:p w14:paraId="2248D076" w14:textId="77777777" w:rsidR="00930124" w:rsidRDefault="00000000" w:rsidP="003946C4">
      <w:pPr>
        <w:spacing w:line="360" w:lineRule="auto"/>
        <w:ind w:firstLineChars="200" w:firstLine="480"/>
        <w:rPr>
          <w:sz w:val="24"/>
        </w:rPr>
      </w:pPr>
      <w:r>
        <w:rPr>
          <w:rFonts w:hint="eastAsia"/>
          <w:sz w:val="24"/>
        </w:rPr>
        <w:t xml:space="preserve">5 </w:t>
      </w:r>
      <w:r>
        <w:rPr>
          <w:rFonts w:hint="eastAsia"/>
          <w:sz w:val="24"/>
        </w:rPr>
        <w:t>涂膜防水层厚度应符合设计要求，无裂纹、皱褶、流淌、鼓泡和露胎体现</w:t>
      </w:r>
      <w:proofErr w:type="gramStart"/>
      <w:r>
        <w:rPr>
          <w:rFonts w:hint="eastAsia"/>
          <w:sz w:val="24"/>
        </w:rPr>
        <w:t>象</w:t>
      </w:r>
      <w:proofErr w:type="gramEnd"/>
      <w:r>
        <w:rPr>
          <w:rFonts w:hint="eastAsia"/>
          <w:sz w:val="24"/>
        </w:rPr>
        <w:t>。</w:t>
      </w:r>
    </w:p>
    <w:p w14:paraId="5E72115D" w14:textId="77777777" w:rsidR="00930124" w:rsidRDefault="00000000" w:rsidP="003946C4">
      <w:pPr>
        <w:pStyle w:val="31"/>
        <w:spacing w:line="360" w:lineRule="auto"/>
      </w:pPr>
      <w:r>
        <w:rPr>
          <w:rFonts w:hint="eastAsia"/>
        </w:rPr>
        <w:t>地面辐射供暖防水工程完工后应及时进行验收，应以每一个自然间作为检验批，逐一检验。</w:t>
      </w:r>
    </w:p>
    <w:p w14:paraId="59110D1A" w14:textId="77777777" w:rsidR="00930124" w:rsidRDefault="00000000" w:rsidP="003946C4">
      <w:pPr>
        <w:pStyle w:val="31"/>
        <w:spacing w:line="360" w:lineRule="auto"/>
      </w:pPr>
      <w:r>
        <w:rPr>
          <w:rFonts w:hint="eastAsia"/>
        </w:rPr>
        <w:t>地面辐射供暖防水工程验收时，应核验下列文件和记录：</w:t>
      </w:r>
      <w:r>
        <w:rPr>
          <w:rFonts w:hint="eastAsia"/>
        </w:rPr>
        <w:t xml:space="preserve"> </w:t>
      </w:r>
    </w:p>
    <w:p w14:paraId="7E3082FF" w14:textId="77777777" w:rsidR="00930124" w:rsidRDefault="00000000" w:rsidP="003946C4">
      <w:pPr>
        <w:spacing w:line="360" w:lineRule="auto"/>
        <w:ind w:firstLineChars="200" w:firstLine="480"/>
        <w:rPr>
          <w:sz w:val="24"/>
        </w:rPr>
      </w:pPr>
      <w:r>
        <w:rPr>
          <w:rFonts w:hint="eastAsia"/>
          <w:sz w:val="24"/>
        </w:rPr>
        <w:t xml:space="preserve">1 </w:t>
      </w:r>
      <w:r>
        <w:rPr>
          <w:rFonts w:hint="eastAsia"/>
          <w:sz w:val="24"/>
        </w:rPr>
        <w:t>设计施工图、图纸会审记录、设计变更文件；</w:t>
      </w:r>
    </w:p>
    <w:p w14:paraId="261E67B3" w14:textId="77777777" w:rsidR="00930124" w:rsidRDefault="00000000" w:rsidP="003946C4">
      <w:pPr>
        <w:spacing w:line="360" w:lineRule="auto"/>
        <w:ind w:firstLineChars="200" w:firstLine="480"/>
        <w:rPr>
          <w:sz w:val="24"/>
        </w:rPr>
      </w:pPr>
      <w:r>
        <w:rPr>
          <w:rFonts w:hint="eastAsia"/>
          <w:sz w:val="24"/>
        </w:rPr>
        <w:t xml:space="preserve">2 </w:t>
      </w:r>
      <w:r>
        <w:rPr>
          <w:rFonts w:hint="eastAsia"/>
          <w:sz w:val="24"/>
        </w:rPr>
        <w:t>材料的产品合格证、型式检验报告、出厂检验报告、进场材料复验报告；</w:t>
      </w:r>
    </w:p>
    <w:p w14:paraId="777D09A0" w14:textId="77777777" w:rsidR="00930124" w:rsidRDefault="00000000" w:rsidP="003946C4">
      <w:pPr>
        <w:spacing w:line="360" w:lineRule="auto"/>
        <w:ind w:firstLineChars="200" w:firstLine="480"/>
        <w:rPr>
          <w:sz w:val="24"/>
        </w:rPr>
      </w:pPr>
      <w:r>
        <w:rPr>
          <w:rFonts w:hint="eastAsia"/>
          <w:sz w:val="24"/>
        </w:rPr>
        <w:t xml:space="preserve">3 </w:t>
      </w:r>
      <w:r>
        <w:rPr>
          <w:rFonts w:hint="eastAsia"/>
          <w:sz w:val="24"/>
        </w:rPr>
        <w:t>施工方案及安全技术措施文件；</w:t>
      </w:r>
      <w:r>
        <w:rPr>
          <w:rFonts w:hint="eastAsia"/>
          <w:sz w:val="24"/>
        </w:rPr>
        <w:t xml:space="preserve"> </w:t>
      </w:r>
    </w:p>
    <w:p w14:paraId="12E749E5" w14:textId="77777777" w:rsidR="00930124" w:rsidRDefault="00000000" w:rsidP="003946C4">
      <w:pPr>
        <w:spacing w:line="360" w:lineRule="auto"/>
        <w:ind w:firstLineChars="200" w:firstLine="480"/>
        <w:rPr>
          <w:sz w:val="24"/>
        </w:rPr>
      </w:pPr>
      <w:r>
        <w:rPr>
          <w:rFonts w:hint="eastAsia"/>
          <w:sz w:val="24"/>
        </w:rPr>
        <w:t xml:space="preserve">4 </w:t>
      </w:r>
      <w:r>
        <w:rPr>
          <w:rFonts w:hint="eastAsia"/>
          <w:sz w:val="24"/>
        </w:rPr>
        <w:t>隐蔽工程验收记录；</w:t>
      </w:r>
    </w:p>
    <w:p w14:paraId="4E0A98F4" w14:textId="77777777" w:rsidR="00930124" w:rsidRDefault="00000000" w:rsidP="003946C4">
      <w:pPr>
        <w:spacing w:line="360" w:lineRule="auto"/>
        <w:ind w:firstLineChars="200" w:firstLine="480"/>
        <w:rPr>
          <w:sz w:val="24"/>
        </w:rPr>
      </w:pPr>
      <w:r>
        <w:rPr>
          <w:rFonts w:hint="eastAsia"/>
          <w:sz w:val="24"/>
        </w:rPr>
        <w:t xml:space="preserve">5 </w:t>
      </w:r>
      <w:r>
        <w:rPr>
          <w:rFonts w:hint="eastAsia"/>
          <w:sz w:val="24"/>
        </w:rPr>
        <w:t>工程质量检验记录、渗漏水处理记录；</w:t>
      </w:r>
    </w:p>
    <w:p w14:paraId="079A9C6A" w14:textId="77777777" w:rsidR="00930124" w:rsidRDefault="00000000" w:rsidP="003946C4">
      <w:pPr>
        <w:spacing w:line="360" w:lineRule="auto"/>
        <w:ind w:firstLineChars="200" w:firstLine="480"/>
        <w:rPr>
          <w:sz w:val="24"/>
        </w:rPr>
      </w:pPr>
      <w:r>
        <w:rPr>
          <w:rFonts w:hint="eastAsia"/>
          <w:sz w:val="24"/>
        </w:rPr>
        <w:t xml:space="preserve">6 </w:t>
      </w:r>
      <w:r>
        <w:rPr>
          <w:rFonts w:hint="eastAsia"/>
          <w:sz w:val="24"/>
        </w:rPr>
        <w:t>蓄水试验检查记录；</w:t>
      </w:r>
    </w:p>
    <w:p w14:paraId="516F44D5" w14:textId="77777777" w:rsidR="00930124" w:rsidRDefault="00000000" w:rsidP="003946C4">
      <w:pPr>
        <w:spacing w:line="360" w:lineRule="auto"/>
        <w:ind w:firstLineChars="200" w:firstLine="480"/>
        <w:rPr>
          <w:sz w:val="24"/>
        </w:rPr>
      </w:pPr>
      <w:r>
        <w:rPr>
          <w:rFonts w:hint="eastAsia"/>
          <w:sz w:val="24"/>
        </w:rPr>
        <w:lastRenderedPageBreak/>
        <w:t xml:space="preserve">7 </w:t>
      </w:r>
      <w:r>
        <w:rPr>
          <w:rFonts w:hint="eastAsia"/>
          <w:sz w:val="24"/>
        </w:rPr>
        <w:t>施工记录；</w:t>
      </w:r>
    </w:p>
    <w:p w14:paraId="34B06D4E" w14:textId="77777777" w:rsidR="00930124" w:rsidRDefault="00000000" w:rsidP="003946C4">
      <w:pPr>
        <w:spacing w:line="360" w:lineRule="auto"/>
        <w:ind w:firstLineChars="200" w:firstLine="480"/>
        <w:rPr>
          <w:sz w:val="24"/>
        </w:rPr>
      </w:pPr>
      <w:r>
        <w:rPr>
          <w:rFonts w:hint="eastAsia"/>
          <w:sz w:val="24"/>
        </w:rPr>
        <w:t xml:space="preserve">8 </w:t>
      </w:r>
      <w:r>
        <w:rPr>
          <w:rFonts w:hint="eastAsia"/>
          <w:sz w:val="24"/>
        </w:rPr>
        <w:t>其他相关质量记录或文件。</w:t>
      </w:r>
    </w:p>
    <w:p w14:paraId="6F5E1F93" w14:textId="77777777" w:rsidR="00930124" w:rsidRDefault="00000000" w:rsidP="003946C4">
      <w:pPr>
        <w:pStyle w:val="31"/>
        <w:spacing w:line="360" w:lineRule="auto"/>
      </w:pPr>
      <w:r>
        <w:rPr>
          <w:rFonts w:hint="eastAsia"/>
        </w:rPr>
        <w:t>防水材料进场后，应提供产品合格证、使用说明书和有效期内的型式检验报告，应对材料进行复验，复验合格后方可施工。</w:t>
      </w:r>
    </w:p>
    <w:p w14:paraId="08EE4D3B" w14:textId="77777777" w:rsidR="00930124" w:rsidRDefault="00000000" w:rsidP="003946C4">
      <w:pPr>
        <w:spacing w:line="360" w:lineRule="auto"/>
        <w:ind w:firstLineChars="175" w:firstLine="420"/>
        <w:rPr>
          <w:sz w:val="24"/>
        </w:rPr>
      </w:pPr>
      <w:r>
        <w:rPr>
          <w:rFonts w:hint="eastAsia"/>
          <w:sz w:val="24"/>
        </w:rPr>
        <w:t>用于潮湿房间的防水材料应复验耐水性项目，试验方法应按现行国家标准《建筑防水涂料安全技术规范》</w:t>
      </w:r>
      <w:r>
        <w:rPr>
          <w:rFonts w:hint="eastAsia"/>
          <w:sz w:val="24"/>
        </w:rPr>
        <w:t>GB 45671</w:t>
      </w:r>
      <w:r>
        <w:rPr>
          <w:rFonts w:hint="eastAsia"/>
          <w:sz w:val="24"/>
        </w:rPr>
        <w:t>进行，其他复验项目见表</w:t>
      </w:r>
      <w:r>
        <w:rPr>
          <w:rFonts w:hint="eastAsia"/>
          <w:b/>
          <w:sz w:val="24"/>
        </w:rPr>
        <w:t>7.1.5</w:t>
      </w:r>
      <w:r>
        <w:rPr>
          <w:rFonts w:hint="eastAsia"/>
          <w:sz w:val="24"/>
        </w:rPr>
        <w:t>。</w:t>
      </w:r>
    </w:p>
    <w:p w14:paraId="3915899B" w14:textId="77777777" w:rsidR="00930124" w:rsidRDefault="00000000">
      <w:pPr>
        <w:tabs>
          <w:tab w:val="left" w:pos="4420"/>
        </w:tabs>
        <w:spacing w:beforeLines="50" w:before="156" w:afterLines="50" w:after="156" w:line="240" w:lineRule="auto"/>
        <w:ind w:left="3179" w:hangingChars="1514" w:hanging="3179"/>
        <w:jc w:val="center"/>
        <w:rPr>
          <w:szCs w:val="21"/>
        </w:rPr>
      </w:pPr>
      <w:r>
        <w:rPr>
          <w:rFonts w:ascii="黑体" w:eastAsia="黑体" w:hAnsi="黑体" w:cs="黑体" w:hint="eastAsia"/>
          <w:szCs w:val="21"/>
        </w:rPr>
        <w:t xml:space="preserve">表 </w:t>
      </w:r>
      <w:r>
        <w:rPr>
          <w:rFonts w:hint="eastAsia"/>
          <w:b/>
          <w:szCs w:val="21"/>
        </w:rPr>
        <w:t>7.1.5</w:t>
      </w:r>
      <w:r>
        <w:rPr>
          <w:rFonts w:ascii="宋体" w:hAnsi="宋体" w:cs="宋体" w:hint="eastAsia"/>
          <w:szCs w:val="21"/>
        </w:rPr>
        <w:t xml:space="preserve"> </w:t>
      </w:r>
      <w:r>
        <w:rPr>
          <w:rFonts w:ascii="黑体" w:eastAsia="黑体" w:hAnsi="黑体" w:cs="黑体" w:hint="eastAsia"/>
          <w:szCs w:val="21"/>
        </w:rPr>
        <w:t>防水材料复验项目</w:t>
      </w:r>
    </w:p>
    <w:tbl>
      <w:tblPr>
        <w:tblW w:w="0" w:type="auto"/>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184"/>
        <w:gridCol w:w="1809"/>
        <w:gridCol w:w="2113"/>
      </w:tblGrid>
      <w:tr w:rsidR="00930124" w14:paraId="52E00C9A" w14:textId="77777777">
        <w:tc>
          <w:tcPr>
            <w:tcW w:w="2026" w:type="dxa"/>
            <w:vAlign w:val="center"/>
          </w:tcPr>
          <w:p w14:paraId="0A4CC97E"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材料名称</w:t>
            </w:r>
          </w:p>
        </w:tc>
        <w:tc>
          <w:tcPr>
            <w:tcW w:w="2194" w:type="dxa"/>
            <w:vAlign w:val="center"/>
          </w:tcPr>
          <w:p w14:paraId="3EDA9382"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抽样数量</w:t>
            </w:r>
          </w:p>
        </w:tc>
        <w:tc>
          <w:tcPr>
            <w:tcW w:w="1817" w:type="dxa"/>
            <w:vAlign w:val="center"/>
          </w:tcPr>
          <w:p w14:paraId="6259A68F"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检验项目</w:t>
            </w:r>
          </w:p>
        </w:tc>
        <w:tc>
          <w:tcPr>
            <w:tcW w:w="2122" w:type="dxa"/>
            <w:vAlign w:val="center"/>
          </w:tcPr>
          <w:p w14:paraId="2457AEF7"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试验方法</w:t>
            </w:r>
          </w:p>
        </w:tc>
      </w:tr>
      <w:tr w:rsidR="00930124" w14:paraId="3742FCDF" w14:textId="77777777">
        <w:tc>
          <w:tcPr>
            <w:tcW w:w="2026" w:type="dxa"/>
            <w:vAlign w:val="center"/>
          </w:tcPr>
          <w:p w14:paraId="785045BC"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聚合物乳液建筑防水涂料</w:t>
            </w:r>
          </w:p>
        </w:tc>
        <w:tc>
          <w:tcPr>
            <w:tcW w:w="2194" w:type="dxa"/>
            <w:vAlign w:val="center"/>
          </w:tcPr>
          <w:p w14:paraId="3A903CAD"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以连续生产的同一原料、同一配方生产的产品，每5t为一批，不足5t按一批抽样</w:t>
            </w:r>
          </w:p>
        </w:tc>
        <w:tc>
          <w:tcPr>
            <w:tcW w:w="1817" w:type="dxa"/>
            <w:vAlign w:val="center"/>
          </w:tcPr>
          <w:p w14:paraId="4A748A98"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拉伸强度、低温柔性、</w:t>
            </w:r>
            <w:proofErr w:type="gramStart"/>
            <w:r>
              <w:rPr>
                <w:rFonts w:ascii="宋体" w:hAnsi="宋体" w:cs="宋体" w:hint="eastAsia"/>
                <w:sz w:val="18"/>
                <w:szCs w:val="18"/>
              </w:rPr>
              <w:t>不</w:t>
            </w:r>
            <w:proofErr w:type="gramEnd"/>
            <w:r>
              <w:rPr>
                <w:rFonts w:ascii="宋体" w:hAnsi="宋体" w:cs="宋体" w:hint="eastAsia"/>
                <w:sz w:val="18"/>
                <w:szCs w:val="18"/>
              </w:rPr>
              <w:t>透水性</w:t>
            </w:r>
          </w:p>
        </w:tc>
        <w:tc>
          <w:tcPr>
            <w:tcW w:w="2122" w:type="dxa"/>
          </w:tcPr>
          <w:p w14:paraId="73F5C993" w14:textId="77777777" w:rsidR="00930124" w:rsidRDefault="00000000">
            <w:pPr>
              <w:spacing w:line="240" w:lineRule="exact"/>
              <w:jc w:val="center"/>
              <w:rPr>
                <w:rFonts w:ascii="宋体" w:hAnsi="宋体" w:cs="宋体" w:hint="eastAsia"/>
                <w:sz w:val="18"/>
                <w:szCs w:val="18"/>
              </w:rPr>
            </w:pPr>
            <w:proofErr w:type="gramStart"/>
            <w:r>
              <w:rPr>
                <w:rFonts w:ascii="宋体" w:hAnsi="宋体" w:cs="宋体" w:hint="eastAsia"/>
                <w:sz w:val="18"/>
                <w:szCs w:val="18"/>
              </w:rPr>
              <w:t>现行行业</w:t>
            </w:r>
            <w:proofErr w:type="gramEnd"/>
            <w:r>
              <w:rPr>
                <w:rFonts w:ascii="宋体" w:hAnsi="宋体" w:cs="宋体" w:hint="eastAsia"/>
                <w:sz w:val="18"/>
                <w:szCs w:val="18"/>
              </w:rPr>
              <w:t>标准《聚合物乳液建筑防水涂料》JC/T 864</w:t>
            </w:r>
          </w:p>
        </w:tc>
      </w:tr>
      <w:tr w:rsidR="00930124" w14:paraId="52C86984" w14:textId="77777777">
        <w:tc>
          <w:tcPr>
            <w:tcW w:w="2026" w:type="dxa"/>
            <w:vAlign w:val="center"/>
          </w:tcPr>
          <w:p w14:paraId="1FEBC337"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聚合物水泥防水涂料</w:t>
            </w:r>
          </w:p>
        </w:tc>
        <w:tc>
          <w:tcPr>
            <w:tcW w:w="2194" w:type="dxa"/>
            <w:vAlign w:val="center"/>
          </w:tcPr>
          <w:p w14:paraId="32ACE468"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 xml:space="preserve">  以连续生产的同一原料、同一配方生产的产品，每5t为一批，不足5t按一批抽样</w:t>
            </w:r>
          </w:p>
        </w:tc>
        <w:tc>
          <w:tcPr>
            <w:tcW w:w="1817" w:type="dxa"/>
            <w:vAlign w:val="center"/>
          </w:tcPr>
          <w:p w14:paraId="2DC331F0"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固体含量、拉伸强度和断裂延伸率（无处理）</w:t>
            </w:r>
          </w:p>
        </w:tc>
        <w:tc>
          <w:tcPr>
            <w:tcW w:w="2122" w:type="dxa"/>
          </w:tcPr>
          <w:p w14:paraId="345F9AF5"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现行国家标准《聚合物水泥防水涂料》GB/T 23445</w:t>
            </w:r>
          </w:p>
        </w:tc>
      </w:tr>
      <w:tr w:rsidR="00930124" w14:paraId="5F25CA7C" w14:textId="77777777">
        <w:tc>
          <w:tcPr>
            <w:tcW w:w="2026" w:type="dxa"/>
            <w:vAlign w:val="center"/>
          </w:tcPr>
          <w:p w14:paraId="6D84D5DA"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聚合物水泥防水砂浆</w:t>
            </w:r>
          </w:p>
        </w:tc>
        <w:tc>
          <w:tcPr>
            <w:tcW w:w="2194" w:type="dxa"/>
            <w:vAlign w:val="center"/>
          </w:tcPr>
          <w:p w14:paraId="1C0CF16D"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以连续生产的同一原料、同一配方生产的产品，每20t为一批，不足20t按一批抽样</w:t>
            </w:r>
          </w:p>
        </w:tc>
        <w:tc>
          <w:tcPr>
            <w:tcW w:w="1817" w:type="dxa"/>
            <w:vAlign w:val="center"/>
          </w:tcPr>
          <w:p w14:paraId="3796A55C"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凝结时间、收缩率、抗渗压力</w:t>
            </w:r>
          </w:p>
        </w:tc>
        <w:tc>
          <w:tcPr>
            <w:tcW w:w="2122" w:type="dxa"/>
          </w:tcPr>
          <w:p w14:paraId="29528E32" w14:textId="77777777" w:rsidR="00930124" w:rsidRDefault="00000000">
            <w:pPr>
              <w:spacing w:line="240" w:lineRule="exact"/>
              <w:jc w:val="center"/>
              <w:rPr>
                <w:rFonts w:ascii="宋体" w:hAnsi="宋体" w:cs="宋体" w:hint="eastAsia"/>
                <w:sz w:val="18"/>
                <w:szCs w:val="18"/>
              </w:rPr>
            </w:pPr>
            <w:proofErr w:type="gramStart"/>
            <w:r>
              <w:rPr>
                <w:rFonts w:ascii="宋体" w:hAnsi="宋体" w:cs="宋体" w:hint="eastAsia"/>
                <w:sz w:val="18"/>
                <w:szCs w:val="18"/>
              </w:rPr>
              <w:t>现行行业</w:t>
            </w:r>
            <w:proofErr w:type="gramEnd"/>
            <w:r>
              <w:rPr>
                <w:rFonts w:ascii="宋体" w:hAnsi="宋体" w:cs="宋体" w:hint="eastAsia"/>
                <w:sz w:val="18"/>
                <w:szCs w:val="18"/>
              </w:rPr>
              <w:t>标准《聚合物水泥防水砂浆》JC/T 984</w:t>
            </w:r>
          </w:p>
        </w:tc>
      </w:tr>
      <w:tr w:rsidR="00930124" w14:paraId="469DE618" w14:textId="77777777">
        <w:tc>
          <w:tcPr>
            <w:tcW w:w="2026" w:type="dxa"/>
            <w:vAlign w:val="center"/>
          </w:tcPr>
          <w:p w14:paraId="47D5EB56"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聚合物水泥防水浆料</w:t>
            </w:r>
          </w:p>
        </w:tc>
        <w:tc>
          <w:tcPr>
            <w:tcW w:w="2194" w:type="dxa"/>
            <w:vAlign w:val="center"/>
          </w:tcPr>
          <w:p w14:paraId="74B2187B"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以连续生产的同一原料、同一配方生产的产品，每20t为一批，不足20t按一批抽样</w:t>
            </w:r>
          </w:p>
        </w:tc>
        <w:tc>
          <w:tcPr>
            <w:tcW w:w="1817" w:type="dxa"/>
            <w:vAlign w:val="center"/>
          </w:tcPr>
          <w:p w14:paraId="6F622981"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干燥时间、抗折强度、抗压强度</w:t>
            </w:r>
          </w:p>
        </w:tc>
        <w:tc>
          <w:tcPr>
            <w:tcW w:w="2122" w:type="dxa"/>
          </w:tcPr>
          <w:p w14:paraId="23DF3FC3"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现行国家标准《聚合物水泥防水浆料》JC/T 2090</w:t>
            </w:r>
          </w:p>
        </w:tc>
      </w:tr>
      <w:tr w:rsidR="00930124" w14:paraId="3367461D" w14:textId="77777777">
        <w:tc>
          <w:tcPr>
            <w:tcW w:w="2026" w:type="dxa"/>
            <w:vAlign w:val="center"/>
          </w:tcPr>
          <w:p w14:paraId="329100C9"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单组分聚氨酯防水涂料</w:t>
            </w:r>
          </w:p>
        </w:tc>
        <w:tc>
          <w:tcPr>
            <w:tcW w:w="2194" w:type="dxa"/>
            <w:vAlign w:val="center"/>
          </w:tcPr>
          <w:p w14:paraId="7FD7DF3B"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以连续生产的同一原料、同一配方生产的产品，每5t为一批，不足5t按一批抽样</w:t>
            </w:r>
          </w:p>
        </w:tc>
        <w:tc>
          <w:tcPr>
            <w:tcW w:w="1817" w:type="dxa"/>
            <w:vAlign w:val="center"/>
          </w:tcPr>
          <w:p w14:paraId="179BCDD3"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拉伸强度、断裂伸长率、低温弯折性、</w:t>
            </w:r>
            <w:proofErr w:type="gramStart"/>
            <w:r>
              <w:rPr>
                <w:rFonts w:ascii="宋体" w:hAnsi="宋体" w:cs="宋体" w:hint="eastAsia"/>
                <w:sz w:val="18"/>
                <w:szCs w:val="18"/>
              </w:rPr>
              <w:t>不</w:t>
            </w:r>
            <w:proofErr w:type="gramEnd"/>
            <w:r>
              <w:rPr>
                <w:rFonts w:ascii="宋体" w:hAnsi="宋体" w:cs="宋体" w:hint="eastAsia"/>
                <w:sz w:val="18"/>
                <w:szCs w:val="18"/>
              </w:rPr>
              <w:t>透水性</w:t>
            </w:r>
          </w:p>
        </w:tc>
        <w:tc>
          <w:tcPr>
            <w:tcW w:w="2122" w:type="dxa"/>
          </w:tcPr>
          <w:p w14:paraId="4F33E700"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现行国家标准《聚氨酯防水涂料》GB/T 19250</w:t>
            </w:r>
          </w:p>
          <w:p w14:paraId="1531D28E" w14:textId="77777777" w:rsidR="00930124" w:rsidRDefault="00930124">
            <w:pPr>
              <w:spacing w:line="240" w:lineRule="exact"/>
              <w:jc w:val="center"/>
              <w:rPr>
                <w:rFonts w:ascii="宋体" w:hAnsi="宋体" w:cs="宋体" w:hint="eastAsia"/>
                <w:sz w:val="18"/>
                <w:szCs w:val="18"/>
              </w:rPr>
            </w:pPr>
          </w:p>
        </w:tc>
      </w:tr>
      <w:tr w:rsidR="00930124" w14:paraId="41264D82" w14:textId="77777777">
        <w:tc>
          <w:tcPr>
            <w:tcW w:w="2026" w:type="dxa"/>
            <w:vAlign w:val="center"/>
          </w:tcPr>
          <w:p w14:paraId="1BF986AD"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单组分聚脲防水涂料</w:t>
            </w:r>
          </w:p>
        </w:tc>
        <w:tc>
          <w:tcPr>
            <w:tcW w:w="2194" w:type="dxa"/>
            <w:vAlign w:val="center"/>
          </w:tcPr>
          <w:p w14:paraId="4EB060E8"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以连续生产的同一原料、同一配方生产的产品，每5t为一批，不足5t按一批抽样</w:t>
            </w:r>
          </w:p>
        </w:tc>
        <w:tc>
          <w:tcPr>
            <w:tcW w:w="1817" w:type="dxa"/>
            <w:vAlign w:val="center"/>
          </w:tcPr>
          <w:p w14:paraId="5F8277C0"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拉伸强度、断裂伸长率、低温弯折性、</w:t>
            </w:r>
            <w:proofErr w:type="gramStart"/>
            <w:r>
              <w:rPr>
                <w:rFonts w:ascii="宋体" w:hAnsi="宋体" w:cs="宋体" w:hint="eastAsia"/>
                <w:sz w:val="18"/>
                <w:szCs w:val="18"/>
              </w:rPr>
              <w:t>不</w:t>
            </w:r>
            <w:proofErr w:type="gramEnd"/>
            <w:r>
              <w:rPr>
                <w:rFonts w:ascii="宋体" w:hAnsi="宋体" w:cs="宋体" w:hint="eastAsia"/>
                <w:sz w:val="18"/>
                <w:szCs w:val="18"/>
              </w:rPr>
              <w:t>透水性</w:t>
            </w:r>
          </w:p>
        </w:tc>
        <w:tc>
          <w:tcPr>
            <w:tcW w:w="2122" w:type="dxa"/>
            <w:vAlign w:val="center"/>
          </w:tcPr>
          <w:p w14:paraId="2B38E7EE" w14:textId="77777777" w:rsidR="00930124" w:rsidRDefault="00000000">
            <w:pPr>
              <w:spacing w:line="240" w:lineRule="exact"/>
              <w:jc w:val="center"/>
              <w:rPr>
                <w:rFonts w:ascii="宋体" w:hAnsi="宋体" w:cs="宋体" w:hint="eastAsia"/>
                <w:sz w:val="18"/>
                <w:szCs w:val="18"/>
              </w:rPr>
            </w:pPr>
            <w:proofErr w:type="gramStart"/>
            <w:r>
              <w:rPr>
                <w:rFonts w:ascii="宋体" w:hAnsi="宋体" w:cs="宋体" w:hint="eastAsia"/>
                <w:sz w:val="18"/>
                <w:szCs w:val="18"/>
              </w:rPr>
              <w:t>现行行业</w:t>
            </w:r>
            <w:proofErr w:type="gramEnd"/>
            <w:r>
              <w:rPr>
                <w:rFonts w:ascii="宋体" w:hAnsi="宋体" w:cs="宋体" w:hint="eastAsia"/>
                <w:sz w:val="18"/>
                <w:szCs w:val="18"/>
              </w:rPr>
              <w:t>标准《单组分聚脲防水涂料》JC/T 2435</w:t>
            </w:r>
          </w:p>
        </w:tc>
      </w:tr>
      <w:tr w:rsidR="00930124" w14:paraId="6B688044" w14:textId="77777777">
        <w:tc>
          <w:tcPr>
            <w:tcW w:w="2026" w:type="dxa"/>
            <w:vAlign w:val="center"/>
          </w:tcPr>
          <w:p w14:paraId="757848F8"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水泥基渗透洁净型防水涂料</w:t>
            </w:r>
          </w:p>
        </w:tc>
        <w:tc>
          <w:tcPr>
            <w:tcW w:w="2194" w:type="dxa"/>
            <w:vAlign w:val="center"/>
          </w:tcPr>
          <w:p w14:paraId="22943CA5"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以连续生产的同一原料、同一配方生产的同一类产品，每50t为一批，不足50t按一批抽样</w:t>
            </w:r>
          </w:p>
        </w:tc>
        <w:tc>
          <w:tcPr>
            <w:tcW w:w="1817" w:type="dxa"/>
            <w:vAlign w:val="center"/>
          </w:tcPr>
          <w:p w14:paraId="2BE744CF"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粘结强度、抗渗性</w:t>
            </w:r>
          </w:p>
        </w:tc>
        <w:tc>
          <w:tcPr>
            <w:tcW w:w="2122" w:type="dxa"/>
            <w:vAlign w:val="center"/>
          </w:tcPr>
          <w:p w14:paraId="62477BE2"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现行国家标准《水泥基渗透结晶型防水材料》                                 GB/T 18445</w:t>
            </w:r>
          </w:p>
        </w:tc>
      </w:tr>
      <w:tr w:rsidR="00930124" w14:paraId="386E9492" w14:textId="77777777">
        <w:tc>
          <w:tcPr>
            <w:tcW w:w="2026" w:type="dxa"/>
            <w:vAlign w:val="center"/>
          </w:tcPr>
          <w:p w14:paraId="230D9183"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聚乙烯丙纶复合防水卷材</w:t>
            </w:r>
          </w:p>
        </w:tc>
        <w:tc>
          <w:tcPr>
            <w:tcW w:w="2194" w:type="dxa"/>
            <w:vAlign w:val="center"/>
          </w:tcPr>
          <w:p w14:paraId="5A941C24"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以同一规格品种的产品10000㎡为一批，不足10000㎡按一批抽样</w:t>
            </w:r>
          </w:p>
        </w:tc>
        <w:tc>
          <w:tcPr>
            <w:tcW w:w="1817" w:type="dxa"/>
            <w:vAlign w:val="center"/>
          </w:tcPr>
          <w:p w14:paraId="7F086AD7"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拉伸性能、</w:t>
            </w:r>
            <w:proofErr w:type="gramStart"/>
            <w:r>
              <w:rPr>
                <w:rFonts w:ascii="宋体" w:hAnsi="宋体" w:cs="宋体" w:hint="eastAsia"/>
                <w:sz w:val="18"/>
                <w:szCs w:val="18"/>
              </w:rPr>
              <w:t>不</w:t>
            </w:r>
            <w:proofErr w:type="gramEnd"/>
            <w:r>
              <w:rPr>
                <w:rFonts w:ascii="宋体" w:hAnsi="宋体" w:cs="宋体" w:hint="eastAsia"/>
                <w:sz w:val="18"/>
                <w:szCs w:val="18"/>
              </w:rPr>
              <w:t>透水性、低温弯折性、接缝剥离强度、接缝不透水性、灰分含量</w:t>
            </w:r>
          </w:p>
        </w:tc>
        <w:tc>
          <w:tcPr>
            <w:tcW w:w="2122" w:type="dxa"/>
            <w:vAlign w:val="center"/>
          </w:tcPr>
          <w:p w14:paraId="00F7AB2D" w14:textId="77777777" w:rsidR="00930124" w:rsidRDefault="00000000">
            <w:pPr>
              <w:spacing w:line="240" w:lineRule="exact"/>
              <w:jc w:val="center"/>
              <w:rPr>
                <w:rFonts w:ascii="宋体" w:hAnsi="宋体" w:cs="宋体" w:hint="eastAsia"/>
                <w:sz w:val="18"/>
                <w:szCs w:val="18"/>
              </w:rPr>
            </w:pPr>
            <w:r>
              <w:rPr>
                <w:rFonts w:ascii="宋体" w:hAnsi="宋体" w:cs="宋体" w:hint="eastAsia"/>
                <w:sz w:val="18"/>
                <w:szCs w:val="18"/>
              </w:rPr>
              <w:t>现行国家标准《高分子增强复合防水片材》GB/T 26518</w:t>
            </w:r>
          </w:p>
        </w:tc>
      </w:tr>
    </w:tbl>
    <w:p w14:paraId="054679DD" w14:textId="77777777" w:rsidR="00930124" w:rsidRDefault="00000000" w:rsidP="003946C4">
      <w:pPr>
        <w:pStyle w:val="31"/>
        <w:spacing w:line="360" w:lineRule="auto"/>
      </w:pPr>
      <w:r>
        <w:rPr>
          <w:rFonts w:hint="eastAsia"/>
        </w:rPr>
        <w:lastRenderedPageBreak/>
        <w:t>防水工程验收后，工程质量验收记录应进行存档。</w:t>
      </w:r>
      <w:bookmarkEnd w:id="53"/>
      <w:bookmarkEnd w:id="54"/>
    </w:p>
    <w:p w14:paraId="7BBDC389" w14:textId="77777777" w:rsidR="00930124" w:rsidRDefault="00000000" w:rsidP="008C0E21">
      <w:pPr>
        <w:pStyle w:val="2"/>
        <w:spacing w:line="360" w:lineRule="auto"/>
        <w:ind w:left="0"/>
        <w:rPr>
          <w:rFonts w:hint="eastAsia"/>
        </w:rPr>
      </w:pPr>
      <w:r>
        <w:rPr>
          <w:rFonts w:hint="eastAsia"/>
        </w:rPr>
        <w:t>主控项目</w:t>
      </w:r>
    </w:p>
    <w:p w14:paraId="3A035E13" w14:textId="77777777" w:rsidR="00930124" w:rsidRDefault="00000000" w:rsidP="003946C4">
      <w:pPr>
        <w:pStyle w:val="31"/>
        <w:spacing w:line="360" w:lineRule="auto"/>
      </w:pPr>
      <w:bookmarkStart w:id="55" w:name="_Toc170996485"/>
      <w:bookmarkStart w:id="56" w:name="_Toc149815153"/>
      <w:r>
        <w:rPr>
          <w:rFonts w:hint="eastAsia"/>
        </w:rPr>
        <w:t>防水材料及配套材料的性能、品种、性能和环保质量等应符合设计要求和现行国家相关标准规定。</w:t>
      </w:r>
    </w:p>
    <w:p w14:paraId="2E3CC9C2" w14:textId="77777777" w:rsidR="00930124" w:rsidRDefault="00000000" w:rsidP="003946C4">
      <w:pPr>
        <w:spacing w:line="360" w:lineRule="auto"/>
        <w:ind w:firstLineChars="200" w:firstLine="480"/>
        <w:rPr>
          <w:sz w:val="24"/>
        </w:rPr>
      </w:pPr>
      <w:r>
        <w:rPr>
          <w:rFonts w:hint="eastAsia"/>
          <w:sz w:val="24"/>
        </w:rPr>
        <w:t>检验方法：检查合格证、检验报告和复验报告。</w:t>
      </w:r>
    </w:p>
    <w:p w14:paraId="6D14DC8F" w14:textId="77777777" w:rsidR="00930124" w:rsidRDefault="00000000" w:rsidP="003946C4">
      <w:pPr>
        <w:spacing w:line="360" w:lineRule="auto"/>
        <w:ind w:firstLineChars="200" w:firstLine="480"/>
        <w:rPr>
          <w:sz w:val="24"/>
        </w:rPr>
      </w:pPr>
      <w:r>
        <w:rPr>
          <w:rFonts w:hint="eastAsia"/>
          <w:sz w:val="24"/>
        </w:rPr>
        <w:t>检验数量：按本规程第</w:t>
      </w:r>
      <w:r>
        <w:rPr>
          <w:rFonts w:hint="eastAsia"/>
          <w:sz w:val="24"/>
        </w:rPr>
        <w:t>7.1.6</w:t>
      </w:r>
      <w:r>
        <w:rPr>
          <w:rFonts w:hint="eastAsia"/>
          <w:sz w:val="24"/>
        </w:rPr>
        <w:t>条进行。</w:t>
      </w:r>
    </w:p>
    <w:p w14:paraId="545E45EC" w14:textId="77777777" w:rsidR="00930124" w:rsidRDefault="00000000" w:rsidP="003946C4">
      <w:pPr>
        <w:pStyle w:val="31"/>
        <w:spacing w:line="360" w:lineRule="auto"/>
      </w:pPr>
      <w:r>
        <w:rPr>
          <w:rFonts w:hint="eastAsia"/>
        </w:rPr>
        <w:t>防水层的基层应抹平、压光，不得有疏松、起砂、裂缝。</w:t>
      </w:r>
    </w:p>
    <w:p w14:paraId="3FAD3ED5" w14:textId="77777777" w:rsidR="00930124" w:rsidRDefault="00000000" w:rsidP="003946C4">
      <w:pPr>
        <w:spacing w:line="360" w:lineRule="auto"/>
        <w:ind w:firstLineChars="200" w:firstLine="480"/>
        <w:rPr>
          <w:sz w:val="24"/>
        </w:rPr>
      </w:pPr>
      <w:r>
        <w:rPr>
          <w:rFonts w:hint="eastAsia"/>
          <w:sz w:val="24"/>
        </w:rPr>
        <w:t>检验方法：观察检查。</w:t>
      </w:r>
    </w:p>
    <w:p w14:paraId="745051E2" w14:textId="77777777" w:rsidR="00930124" w:rsidRDefault="00000000" w:rsidP="003946C4">
      <w:pPr>
        <w:spacing w:line="360" w:lineRule="auto"/>
        <w:ind w:firstLineChars="200" w:firstLine="480"/>
        <w:rPr>
          <w:sz w:val="24"/>
        </w:rPr>
      </w:pPr>
      <w:r>
        <w:rPr>
          <w:rFonts w:hint="eastAsia"/>
          <w:sz w:val="24"/>
        </w:rPr>
        <w:t>检验数量：全数检验。</w:t>
      </w:r>
    </w:p>
    <w:p w14:paraId="48624981" w14:textId="77777777" w:rsidR="00930124" w:rsidRDefault="00000000" w:rsidP="003946C4">
      <w:pPr>
        <w:pStyle w:val="31"/>
        <w:spacing w:line="360" w:lineRule="auto"/>
      </w:pPr>
      <w:r>
        <w:rPr>
          <w:rFonts w:hint="eastAsia"/>
        </w:rPr>
        <w:t>防水层不应有渗水，结构背面不应有湿渍</w:t>
      </w:r>
    </w:p>
    <w:p w14:paraId="7DAAC42F" w14:textId="77777777" w:rsidR="00930124" w:rsidRDefault="00000000" w:rsidP="003946C4">
      <w:pPr>
        <w:spacing w:line="360" w:lineRule="auto"/>
        <w:ind w:firstLineChars="200" w:firstLine="480"/>
        <w:rPr>
          <w:sz w:val="24"/>
        </w:rPr>
      </w:pPr>
      <w:r>
        <w:rPr>
          <w:rFonts w:hint="eastAsia"/>
          <w:sz w:val="24"/>
        </w:rPr>
        <w:t>检验方法：在防水层完成后进行蓄水试验，蓄水高度不应小于</w:t>
      </w:r>
      <w:r>
        <w:rPr>
          <w:rFonts w:hint="eastAsia"/>
          <w:sz w:val="24"/>
        </w:rPr>
        <w:t>20mm</w:t>
      </w:r>
      <w:r>
        <w:rPr>
          <w:rFonts w:hint="eastAsia"/>
          <w:sz w:val="24"/>
        </w:rPr>
        <w:t>，蓄水时间不应少于</w:t>
      </w:r>
      <w:r>
        <w:rPr>
          <w:rFonts w:hint="eastAsia"/>
          <w:sz w:val="24"/>
        </w:rPr>
        <w:t>24h</w:t>
      </w:r>
      <w:r>
        <w:rPr>
          <w:rFonts w:hint="eastAsia"/>
          <w:sz w:val="24"/>
        </w:rPr>
        <w:t>。</w:t>
      </w:r>
    </w:p>
    <w:p w14:paraId="1B35359D" w14:textId="77777777" w:rsidR="00930124" w:rsidRDefault="00000000" w:rsidP="003946C4">
      <w:pPr>
        <w:spacing w:line="360" w:lineRule="auto"/>
        <w:ind w:firstLineChars="200" w:firstLine="480"/>
        <w:rPr>
          <w:sz w:val="24"/>
        </w:rPr>
      </w:pPr>
      <w:r>
        <w:rPr>
          <w:rFonts w:hint="eastAsia"/>
          <w:sz w:val="24"/>
        </w:rPr>
        <w:t>检验数量：每一自然间逐一检验。</w:t>
      </w:r>
    </w:p>
    <w:p w14:paraId="6356894C" w14:textId="77777777" w:rsidR="00930124" w:rsidRDefault="00000000" w:rsidP="003946C4">
      <w:pPr>
        <w:pStyle w:val="31"/>
        <w:spacing w:line="360" w:lineRule="auto"/>
      </w:pPr>
      <w:r>
        <w:rPr>
          <w:rFonts w:hint="eastAsia"/>
        </w:rPr>
        <w:t>防水涂料和防水砂浆等防水工程的防水层厚度应符合设计要求。最小厚度不应小于设计厚度的</w:t>
      </w:r>
      <w:r>
        <w:rPr>
          <w:rFonts w:hint="eastAsia"/>
        </w:rPr>
        <w:t xml:space="preserve"> </w:t>
      </w:r>
      <w:r>
        <w:rPr>
          <w:rFonts w:hint="eastAsia"/>
          <w:b/>
        </w:rPr>
        <w:t xml:space="preserve">90 </w:t>
      </w:r>
      <w:r>
        <w:rPr>
          <w:rFonts w:hint="eastAsia"/>
        </w:rPr>
        <w:t>%</w:t>
      </w:r>
      <w:r>
        <w:rPr>
          <w:rFonts w:hint="eastAsia"/>
        </w:rPr>
        <w:t>。</w:t>
      </w:r>
    </w:p>
    <w:p w14:paraId="09DE0A78" w14:textId="77777777" w:rsidR="00930124" w:rsidRDefault="00000000" w:rsidP="003946C4">
      <w:pPr>
        <w:spacing w:line="360" w:lineRule="auto"/>
        <w:ind w:firstLineChars="200" w:firstLine="480"/>
        <w:rPr>
          <w:sz w:val="24"/>
        </w:rPr>
      </w:pPr>
      <w:r>
        <w:rPr>
          <w:rFonts w:hint="eastAsia"/>
          <w:sz w:val="24"/>
        </w:rPr>
        <w:t>检验方法：针刺法检验。</w:t>
      </w:r>
    </w:p>
    <w:p w14:paraId="2644599D" w14:textId="77777777" w:rsidR="00930124" w:rsidRDefault="00000000" w:rsidP="003946C4">
      <w:pPr>
        <w:spacing w:line="360" w:lineRule="auto"/>
        <w:ind w:firstLineChars="200" w:firstLine="480"/>
        <w:rPr>
          <w:sz w:val="24"/>
        </w:rPr>
      </w:pPr>
      <w:r>
        <w:rPr>
          <w:rFonts w:hint="eastAsia"/>
          <w:sz w:val="24"/>
        </w:rPr>
        <w:t>检验数量：每一个自然间一个检验批，每批检查不少于三处。</w:t>
      </w:r>
    </w:p>
    <w:p w14:paraId="272EA278" w14:textId="77777777" w:rsidR="00930124" w:rsidRDefault="00000000" w:rsidP="003946C4">
      <w:pPr>
        <w:pStyle w:val="31"/>
        <w:spacing w:line="360" w:lineRule="auto"/>
      </w:pPr>
      <w:r>
        <w:rPr>
          <w:rFonts w:hint="eastAsia"/>
        </w:rPr>
        <w:t>防水材料应搭接严密、粘结牢固，防水砂浆、防水涂料应涂刷均匀，无裂缝。</w:t>
      </w:r>
    </w:p>
    <w:p w14:paraId="431BA58B" w14:textId="77777777" w:rsidR="00930124" w:rsidRDefault="00000000" w:rsidP="003946C4">
      <w:pPr>
        <w:spacing w:line="360" w:lineRule="auto"/>
        <w:ind w:firstLineChars="200" w:firstLine="480"/>
        <w:rPr>
          <w:sz w:val="24"/>
        </w:rPr>
      </w:pPr>
      <w:r>
        <w:rPr>
          <w:rFonts w:hint="eastAsia"/>
          <w:sz w:val="24"/>
        </w:rPr>
        <w:t>检验方法：观察观察。</w:t>
      </w:r>
    </w:p>
    <w:p w14:paraId="16AA9812" w14:textId="77777777" w:rsidR="00930124" w:rsidRDefault="00000000" w:rsidP="003946C4">
      <w:pPr>
        <w:spacing w:line="360" w:lineRule="auto"/>
        <w:ind w:firstLineChars="200" w:firstLine="480"/>
        <w:rPr>
          <w:sz w:val="24"/>
        </w:rPr>
      </w:pPr>
      <w:r>
        <w:rPr>
          <w:rFonts w:hint="eastAsia"/>
          <w:sz w:val="24"/>
        </w:rPr>
        <w:t>检验数量：每一个自然间逐一检查。</w:t>
      </w:r>
    </w:p>
    <w:p w14:paraId="2998A476" w14:textId="77777777" w:rsidR="00930124" w:rsidRDefault="00000000" w:rsidP="003946C4">
      <w:pPr>
        <w:pStyle w:val="31"/>
        <w:spacing w:line="360" w:lineRule="auto"/>
      </w:pPr>
      <w:r>
        <w:rPr>
          <w:rFonts w:hint="eastAsia"/>
        </w:rPr>
        <w:t>防水工程细部节点构造应符合设计要求。</w:t>
      </w:r>
    </w:p>
    <w:p w14:paraId="5FEA0600" w14:textId="77777777" w:rsidR="00930124" w:rsidRDefault="00000000" w:rsidP="003946C4">
      <w:pPr>
        <w:spacing w:line="360" w:lineRule="auto"/>
        <w:ind w:firstLineChars="200" w:firstLine="480"/>
        <w:rPr>
          <w:sz w:val="24"/>
        </w:rPr>
      </w:pPr>
      <w:r>
        <w:rPr>
          <w:rFonts w:hint="eastAsia"/>
          <w:sz w:val="24"/>
        </w:rPr>
        <w:t>检验方法：观察检查和检查隐蔽工程验收记录。</w:t>
      </w:r>
    </w:p>
    <w:p w14:paraId="2FF5249D" w14:textId="77777777" w:rsidR="00930124" w:rsidRDefault="00000000" w:rsidP="003946C4">
      <w:pPr>
        <w:spacing w:line="360" w:lineRule="auto"/>
        <w:ind w:firstLineChars="200" w:firstLine="480"/>
        <w:rPr>
          <w:sz w:val="24"/>
        </w:rPr>
      </w:pPr>
      <w:r>
        <w:rPr>
          <w:rFonts w:hint="eastAsia"/>
          <w:sz w:val="24"/>
        </w:rPr>
        <w:t>检验数量：全数检验。</w:t>
      </w:r>
    </w:p>
    <w:p w14:paraId="6A8A631D" w14:textId="77777777" w:rsidR="00930124" w:rsidRDefault="00000000" w:rsidP="003946C4">
      <w:pPr>
        <w:pStyle w:val="31"/>
        <w:spacing w:line="360" w:lineRule="auto"/>
      </w:pPr>
      <w:r>
        <w:rPr>
          <w:rFonts w:hint="eastAsia"/>
        </w:rPr>
        <w:lastRenderedPageBreak/>
        <w:t>密封材料嵌</w:t>
      </w:r>
      <w:proofErr w:type="gramStart"/>
      <w:r>
        <w:rPr>
          <w:rFonts w:hint="eastAsia"/>
        </w:rPr>
        <w:t>填应密实</w:t>
      </w:r>
      <w:proofErr w:type="gramEnd"/>
      <w:r>
        <w:rPr>
          <w:rFonts w:hint="eastAsia"/>
        </w:rPr>
        <w:t>、平整、粘结牢固，其嵌填宽度和深度应符合设计要求。</w:t>
      </w:r>
    </w:p>
    <w:p w14:paraId="5A0945B2" w14:textId="77777777" w:rsidR="00930124" w:rsidRDefault="00000000" w:rsidP="003946C4">
      <w:pPr>
        <w:spacing w:line="360" w:lineRule="auto"/>
        <w:ind w:firstLineChars="200" w:firstLine="480"/>
        <w:rPr>
          <w:sz w:val="24"/>
        </w:rPr>
      </w:pPr>
      <w:r>
        <w:rPr>
          <w:rFonts w:hint="eastAsia"/>
          <w:sz w:val="24"/>
        </w:rPr>
        <w:t>检验方法：观察检查和尺量检查。</w:t>
      </w:r>
    </w:p>
    <w:p w14:paraId="30C3A8AA" w14:textId="77777777" w:rsidR="00930124" w:rsidRDefault="00000000" w:rsidP="003946C4">
      <w:pPr>
        <w:spacing w:line="360" w:lineRule="auto"/>
        <w:ind w:firstLineChars="200" w:firstLine="480"/>
        <w:rPr>
          <w:sz w:val="24"/>
        </w:rPr>
      </w:pPr>
      <w:r>
        <w:rPr>
          <w:rFonts w:hint="eastAsia"/>
          <w:sz w:val="24"/>
        </w:rPr>
        <w:t>检查数量：全数检验。</w:t>
      </w:r>
      <w:bookmarkEnd w:id="55"/>
      <w:bookmarkEnd w:id="56"/>
    </w:p>
    <w:p w14:paraId="5D2A43EB" w14:textId="77777777" w:rsidR="00930124" w:rsidRDefault="00000000" w:rsidP="008C0E21">
      <w:pPr>
        <w:pStyle w:val="2"/>
        <w:spacing w:line="360" w:lineRule="auto"/>
        <w:ind w:left="0"/>
        <w:rPr>
          <w:rFonts w:hint="eastAsia"/>
        </w:rPr>
      </w:pPr>
      <w:r>
        <w:rPr>
          <w:rFonts w:hint="eastAsia"/>
        </w:rPr>
        <w:t>一般项目</w:t>
      </w:r>
    </w:p>
    <w:p w14:paraId="397C771F" w14:textId="77777777" w:rsidR="00930124" w:rsidRDefault="00000000" w:rsidP="003946C4">
      <w:pPr>
        <w:pStyle w:val="31"/>
        <w:spacing w:line="360" w:lineRule="auto"/>
      </w:pPr>
      <w:r>
        <w:rPr>
          <w:rFonts w:hint="eastAsia"/>
        </w:rPr>
        <w:t>防水基层表面平整度的允许偏差不宜大于</w:t>
      </w:r>
      <w:r>
        <w:rPr>
          <w:rFonts w:hint="eastAsia"/>
        </w:rPr>
        <w:t>4mm</w:t>
      </w:r>
      <w:r>
        <w:rPr>
          <w:rFonts w:hint="eastAsia"/>
        </w:rPr>
        <w:t>。</w:t>
      </w:r>
    </w:p>
    <w:p w14:paraId="76F2B78D" w14:textId="77777777" w:rsidR="00930124" w:rsidRDefault="00000000" w:rsidP="003946C4">
      <w:pPr>
        <w:spacing w:line="360" w:lineRule="auto"/>
        <w:ind w:firstLineChars="200" w:firstLine="480"/>
        <w:rPr>
          <w:sz w:val="24"/>
        </w:rPr>
      </w:pPr>
      <w:r>
        <w:rPr>
          <w:rFonts w:hint="eastAsia"/>
          <w:sz w:val="24"/>
        </w:rPr>
        <w:t>检验方法：用</w:t>
      </w:r>
      <w:r>
        <w:rPr>
          <w:rFonts w:hint="eastAsia"/>
          <w:sz w:val="24"/>
        </w:rPr>
        <w:t>2m</w:t>
      </w:r>
      <w:r>
        <w:rPr>
          <w:rFonts w:hint="eastAsia"/>
          <w:sz w:val="24"/>
        </w:rPr>
        <w:t>靠尺和楔形塞尺检查。</w:t>
      </w:r>
    </w:p>
    <w:p w14:paraId="58788D83" w14:textId="77777777" w:rsidR="00930124" w:rsidRDefault="00000000" w:rsidP="003946C4">
      <w:pPr>
        <w:spacing w:line="360" w:lineRule="auto"/>
        <w:ind w:firstLineChars="200" w:firstLine="480"/>
        <w:rPr>
          <w:sz w:val="24"/>
        </w:rPr>
      </w:pPr>
      <w:r>
        <w:rPr>
          <w:rFonts w:hint="eastAsia"/>
          <w:sz w:val="24"/>
        </w:rPr>
        <w:t>检验数量：全数检验。</w:t>
      </w:r>
    </w:p>
    <w:p w14:paraId="23D9CD02" w14:textId="77777777" w:rsidR="00930124" w:rsidRDefault="00000000" w:rsidP="003946C4">
      <w:pPr>
        <w:pStyle w:val="31"/>
        <w:spacing w:line="360" w:lineRule="auto"/>
      </w:pPr>
      <w:r>
        <w:rPr>
          <w:rFonts w:hint="eastAsia"/>
        </w:rPr>
        <w:t>阴、阳角处宜按设计要求做成圆弧形，且应整齐平顺。</w:t>
      </w:r>
    </w:p>
    <w:p w14:paraId="759A8736" w14:textId="77777777" w:rsidR="00930124" w:rsidRDefault="00000000" w:rsidP="003946C4">
      <w:pPr>
        <w:spacing w:line="360" w:lineRule="auto"/>
        <w:ind w:firstLineChars="200" w:firstLine="480"/>
        <w:rPr>
          <w:sz w:val="24"/>
        </w:rPr>
      </w:pPr>
      <w:r>
        <w:rPr>
          <w:rFonts w:hint="eastAsia"/>
          <w:sz w:val="24"/>
        </w:rPr>
        <w:t>检验方法：观察和尺量检查。</w:t>
      </w:r>
    </w:p>
    <w:p w14:paraId="44421961" w14:textId="77777777" w:rsidR="00930124" w:rsidRDefault="00000000" w:rsidP="003946C4">
      <w:pPr>
        <w:spacing w:line="360" w:lineRule="auto"/>
        <w:ind w:firstLineChars="200" w:firstLine="480"/>
        <w:rPr>
          <w:sz w:val="24"/>
        </w:rPr>
      </w:pPr>
      <w:r>
        <w:rPr>
          <w:rFonts w:hint="eastAsia"/>
          <w:sz w:val="24"/>
        </w:rPr>
        <w:t>检验数量：全数检验。</w:t>
      </w:r>
    </w:p>
    <w:p w14:paraId="36D47455" w14:textId="77777777" w:rsidR="00930124" w:rsidRDefault="00000000" w:rsidP="003946C4">
      <w:pPr>
        <w:pStyle w:val="31"/>
        <w:spacing w:line="360" w:lineRule="auto"/>
      </w:pPr>
      <w:r>
        <w:rPr>
          <w:rFonts w:hint="eastAsia"/>
        </w:rPr>
        <w:t>涂膜</w:t>
      </w:r>
      <w:r>
        <w:rPr>
          <w:rFonts w:hint="eastAsia"/>
        </w:rPr>
        <w:t xml:space="preserve"> </w:t>
      </w:r>
      <w:r>
        <w:rPr>
          <w:rFonts w:hint="eastAsia"/>
        </w:rPr>
        <w:t>防水层应与基层粘结牢固，表面平整、均匀，不应起鼓、露胎等。</w:t>
      </w:r>
    </w:p>
    <w:p w14:paraId="0F7FAF68" w14:textId="77777777" w:rsidR="00930124" w:rsidRDefault="00000000" w:rsidP="003946C4">
      <w:pPr>
        <w:spacing w:line="360" w:lineRule="auto"/>
        <w:ind w:firstLineChars="200" w:firstLine="480"/>
        <w:rPr>
          <w:sz w:val="24"/>
        </w:rPr>
      </w:pPr>
      <w:r>
        <w:rPr>
          <w:rFonts w:hint="eastAsia"/>
          <w:sz w:val="24"/>
        </w:rPr>
        <w:t>检验方法：观察检查。</w:t>
      </w:r>
    </w:p>
    <w:p w14:paraId="3078EA0C" w14:textId="77777777" w:rsidR="00930124" w:rsidRDefault="00000000" w:rsidP="003946C4">
      <w:pPr>
        <w:spacing w:line="360" w:lineRule="auto"/>
        <w:ind w:firstLineChars="200" w:firstLine="480"/>
        <w:rPr>
          <w:sz w:val="24"/>
        </w:rPr>
      </w:pPr>
      <w:r>
        <w:rPr>
          <w:rFonts w:hint="eastAsia"/>
          <w:sz w:val="24"/>
        </w:rPr>
        <w:t>检查数量：按本规程检验批抽查。</w:t>
      </w:r>
    </w:p>
    <w:p w14:paraId="29B789DB" w14:textId="77777777" w:rsidR="00930124" w:rsidRDefault="00000000" w:rsidP="003946C4">
      <w:pPr>
        <w:pStyle w:val="31"/>
        <w:spacing w:line="360" w:lineRule="auto"/>
      </w:pPr>
      <w:r>
        <w:rPr>
          <w:rFonts w:hint="eastAsia"/>
        </w:rPr>
        <w:t>防水卷材应铺贴顺直，搭接缝应牢固，不应有皱折、开裂等缺陷，端头应密封严实。</w:t>
      </w:r>
    </w:p>
    <w:p w14:paraId="01305295" w14:textId="77777777" w:rsidR="00930124" w:rsidRDefault="00000000" w:rsidP="003946C4">
      <w:pPr>
        <w:spacing w:line="360" w:lineRule="auto"/>
        <w:ind w:firstLineChars="200" w:firstLine="480"/>
        <w:rPr>
          <w:sz w:val="24"/>
        </w:rPr>
      </w:pPr>
      <w:r>
        <w:rPr>
          <w:rFonts w:hint="eastAsia"/>
          <w:sz w:val="24"/>
        </w:rPr>
        <w:t>检验方法：观察检查。</w:t>
      </w:r>
    </w:p>
    <w:p w14:paraId="35DCBE33" w14:textId="77777777" w:rsidR="00930124" w:rsidRDefault="00000000" w:rsidP="003946C4">
      <w:pPr>
        <w:spacing w:line="360" w:lineRule="auto"/>
        <w:ind w:firstLineChars="200" w:firstLine="480"/>
        <w:rPr>
          <w:sz w:val="24"/>
        </w:rPr>
      </w:pPr>
      <w:r>
        <w:rPr>
          <w:rFonts w:hint="eastAsia"/>
          <w:sz w:val="24"/>
        </w:rPr>
        <w:t>检查数量：按本规程检验批抽查。</w:t>
      </w:r>
    </w:p>
    <w:p w14:paraId="70797A79" w14:textId="77777777" w:rsidR="00930124" w:rsidRDefault="00000000" w:rsidP="003946C4">
      <w:pPr>
        <w:pStyle w:val="31"/>
        <w:spacing w:line="360" w:lineRule="auto"/>
      </w:pPr>
      <w:r>
        <w:rPr>
          <w:rFonts w:hint="eastAsia"/>
        </w:rPr>
        <w:t>掺防水剂砂浆等砂浆防水层之间应粘结牢固，表面平整、密实，</w:t>
      </w:r>
      <w:proofErr w:type="gramStart"/>
      <w:r>
        <w:rPr>
          <w:rFonts w:hint="eastAsia"/>
        </w:rPr>
        <w:t>阴阳角应做</w:t>
      </w:r>
      <w:proofErr w:type="gramEnd"/>
      <w:r>
        <w:rPr>
          <w:rFonts w:hint="eastAsia"/>
        </w:rPr>
        <w:t>圆弧状。</w:t>
      </w:r>
    </w:p>
    <w:p w14:paraId="7F5C785A" w14:textId="77777777" w:rsidR="00930124" w:rsidRDefault="00000000" w:rsidP="003946C4">
      <w:pPr>
        <w:spacing w:line="360" w:lineRule="auto"/>
        <w:ind w:firstLineChars="200" w:firstLine="480"/>
        <w:rPr>
          <w:sz w:val="24"/>
        </w:rPr>
      </w:pPr>
      <w:r>
        <w:rPr>
          <w:rFonts w:hint="eastAsia"/>
          <w:sz w:val="24"/>
        </w:rPr>
        <w:t>检验方法：观察检查和用橡皮</w:t>
      </w:r>
      <w:proofErr w:type="gramStart"/>
      <w:r>
        <w:rPr>
          <w:rFonts w:hint="eastAsia"/>
          <w:sz w:val="24"/>
        </w:rPr>
        <w:t>锤</w:t>
      </w:r>
      <w:proofErr w:type="gramEnd"/>
      <w:r>
        <w:rPr>
          <w:rFonts w:hint="eastAsia"/>
          <w:sz w:val="24"/>
        </w:rPr>
        <w:t>轻击检查。</w:t>
      </w:r>
    </w:p>
    <w:p w14:paraId="19821367" w14:textId="77777777" w:rsidR="00930124" w:rsidRDefault="00000000" w:rsidP="003946C4">
      <w:pPr>
        <w:spacing w:line="360" w:lineRule="auto"/>
        <w:ind w:firstLineChars="200" w:firstLine="480"/>
        <w:rPr>
          <w:sz w:val="24"/>
        </w:rPr>
      </w:pPr>
      <w:r>
        <w:rPr>
          <w:rFonts w:hint="eastAsia"/>
          <w:sz w:val="24"/>
        </w:rPr>
        <w:t>检查数量：按本规程检验批抽查。</w:t>
      </w:r>
    </w:p>
    <w:p w14:paraId="2E2F0FE4" w14:textId="77777777" w:rsidR="00930124" w:rsidRDefault="00000000" w:rsidP="003946C4">
      <w:pPr>
        <w:spacing w:line="360" w:lineRule="auto"/>
        <w:rPr>
          <w:sz w:val="24"/>
        </w:rPr>
      </w:pPr>
      <w:r>
        <w:br w:type="page"/>
      </w:r>
    </w:p>
    <w:p w14:paraId="5E815D84" w14:textId="77777777" w:rsidR="00930124" w:rsidRDefault="00000000">
      <w:pPr>
        <w:pStyle w:val="1a"/>
        <w:rPr>
          <w:rFonts w:hint="eastAsia"/>
        </w:rPr>
      </w:pPr>
      <w:bookmarkStart w:id="57" w:name="_Toc170996617"/>
      <w:bookmarkStart w:id="58" w:name="_Toc187007107"/>
      <w:bookmarkStart w:id="59" w:name="_Toc149815253"/>
      <w:bookmarkStart w:id="60" w:name="本规程用词说明"/>
      <w:r>
        <w:rPr>
          <w:rFonts w:hint="eastAsia"/>
        </w:rPr>
        <w:lastRenderedPageBreak/>
        <w:t>本规程用词说明</w:t>
      </w:r>
      <w:bookmarkEnd w:id="57"/>
      <w:bookmarkEnd w:id="58"/>
      <w:bookmarkEnd w:id="59"/>
      <w:bookmarkEnd w:id="60"/>
    </w:p>
    <w:p w14:paraId="23ED79EE" w14:textId="77777777" w:rsidR="00930124" w:rsidRDefault="00930124"/>
    <w:p w14:paraId="686B654B" w14:textId="77777777" w:rsidR="00930124" w:rsidRDefault="00000000" w:rsidP="003946C4">
      <w:pPr>
        <w:spacing w:line="360" w:lineRule="auto"/>
        <w:ind w:firstLineChars="200" w:firstLine="480"/>
        <w:rPr>
          <w:sz w:val="24"/>
        </w:rPr>
      </w:pPr>
      <w:r>
        <w:rPr>
          <w:rFonts w:hint="eastAsia"/>
          <w:sz w:val="24"/>
        </w:rPr>
        <w:t>为便于在执行本标准条文时区别对待，对要求严格程度不同的用词，说明如下：</w:t>
      </w:r>
    </w:p>
    <w:p w14:paraId="7B19D32C" w14:textId="77777777" w:rsidR="00930124" w:rsidRDefault="00000000" w:rsidP="003946C4">
      <w:pPr>
        <w:spacing w:line="360" w:lineRule="auto"/>
        <w:ind w:firstLineChars="200" w:firstLine="482"/>
        <w:rPr>
          <w:sz w:val="24"/>
        </w:rPr>
      </w:pPr>
      <w:r>
        <w:rPr>
          <w:rFonts w:hint="eastAsia"/>
          <w:b/>
          <w:sz w:val="24"/>
        </w:rPr>
        <w:t>1</w:t>
      </w:r>
      <w:r>
        <w:rPr>
          <w:rFonts w:hint="eastAsia"/>
          <w:sz w:val="24"/>
        </w:rPr>
        <w:t>）表示很严格，非这样做不可的：</w:t>
      </w:r>
    </w:p>
    <w:p w14:paraId="28C73287" w14:textId="77777777" w:rsidR="00930124" w:rsidRDefault="00000000" w:rsidP="003946C4">
      <w:pPr>
        <w:spacing w:line="360" w:lineRule="auto"/>
        <w:ind w:firstLineChars="200" w:firstLine="480"/>
        <w:rPr>
          <w:sz w:val="24"/>
        </w:rPr>
      </w:pPr>
      <w:r>
        <w:rPr>
          <w:rFonts w:hint="eastAsia"/>
          <w:sz w:val="24"/>
        </w:rPr>
        <w:t>正面</w:t>
      </w:r>
      <w:proofErr w:type="gramStart"/>
      <w:r>
        <w:rPr>
          <w:rFonts w:hint="eastAsia"/>
          <w:sz w:val="24"/>
        </w:rPr>
        <w:t>词采用</w:t>
      </w:r>
      <w:proofErr w:type="gramEnd"/>
      <w:r>
        <w:rPr>
          <w:rFonts w:hint="eastAsia"/>
          <w:sz w:val="24"/>
        </w:rPr>
        <w:t>“必须”，反面</w:t>
      </w:r>
      <w:proofErr w:type="gramStart"/>
      <w:r>
        <w:rPr>
          <w:rFonts w:hint="eastAsia"/>
          <w:sz w:val="24"/>
        </w:rPr>
        <w:t>词采用</w:t>
      </w:r>
      <w:proofErr w:type="gramEnd"/>
      <w:r>
        <w:rPr>
          <w:rFonts w:hint="eastAsia"/>
          <w:sz w:val="24"/>
        </w:rPr>
        <w:t>“严禁”；</w:t>
      </w:r>
    </w:p>
    <w:p w14:paraId="7CEA1C1D" w14:textId="77777777" w:rsidR="00930124" w:rsidRDefault="00000000" w:rsidP="003946C4">
      <w:pPr>
        <w:spacing w:line="360" w:lineRule="auto"/>
        <w:ind w:firstLineChars="200" w:firstLine="482"/>
        <w:rPr>
          <w:sz w:val="24"/>
        </w:rPr>
      </w:pPr>
      <w:r>
        <w:rPr>
          <w:rFonts w:hint="eastAsia"/>
          <w:b/>
          <w:sz w:val="24"/>
        </w:rPr>
        <w:t>2</w:t>
      </w:r>
      <w:r>
        <w:rPr>
          <w:rFonts w:hint="eastAsia"/>
          <w:sz w:val="24"/>
        </w:rPr>
        <w:t>）表示严格，在正常情况下均应这样做的：</w:t>
      </w:r>
    </w:p>
    <w:p w14:paraId="3C4571C8" w14:textId="77777777" w:rsidR="00930124" w:rsidRDefault="00000000" w:rsidP="003946C4">
      <w:pPr>
        <w:spacing w:line="360" w:lineRule="auto"/>
        <w:ind w:firstLineChars="200" w:firstLine="480"/>
        <w:rPr>
          <w:sz w:val="24"/>
        </w:rPr>
      </w:pPr>
      <w:r>
        <w:rPr>
          <w:rFonts w:hint="eastAsia"/>
          <w:sz w:val="24"/>
        </w:rPr>
        <w:t>正面</w:t>
      </w:r>
      <w:proofErr w:type="gramStart"/>
      <w:r>
        <w:rPr>
          <w:rFonts w:hint="eastAsia"/>
          <w:sz w:val="24"/>
        </w:rPr>
        <w:t>词采用</w:t>
      </w:r>
      <w:proofErr w:type="gramEnd"/>
      <w:r>
        <w:rPr>
          <w:rFonts w:hint="eastAsia"/>
          <w:sz w:val="24"/>
        </w:rPr>
        <w:t>“应”，反面</w:t>
      </w:r>
      <w:proofErr w:type="gramStart"/>
      <w:r>
        <w:rPr>
          <w:rFonts w:hint="eastAsia"/>
          <w:sz w:val="24"/>
        </w:rPr>
        <w:t>词采用</w:t>
      </w:r>
      <w:proofErr w:type="gramEnd"/>
      <w:r>
        <w:rPr>
          <w:rFonts w:hint="eastAsia"/>
          <w:sz w:val="24"/>
        </w:rPr>
        <w:t>“不应”或“不得”；</w:t>
      </w:r>
    </w:p>
    <w:p w14:paraId="4F2AD933" w14:textId="77777777" w:rsidR="00930124" w:rsidRDefault="00000000" w:rsidP="003946C4">
      <w:pPr>
        <w:spacing w:line="360" w:lineRule="auto"/>
        <w:ind w:firstLineChars="200" w:firstLine="482"/>
        <w:rPr>
          <w:sz w:val="24"/>
        </w:rPr>
      </w:pPr>
      <w:r>
        <w:rPr>
          <w:rFonts w:hint="eastAsia"/>
          <w:b/>
          <w:sz w:val="24"/>
        </w:rPr>
        <w:t>3</w:t>
      </w:r>
      <w:r>
        <w:rPr>
          <w:rFonts w:hint="eastAsia"/>
          <w:sz w:val="24"/>
        </w:rPr>
        <w:t>）表示允许稍有选择，在条件许可时，首先应这样做的：</w:t>
      </w:r>
    </w:p>
    <w:p w14:paraId="39DB67AC" w14:textId="77777777" w:rsidR="00930124" w:rsidRDefault="00000000" w:rsidP="003946C4">
      <w:pPr>
        <w:spacing w:line="360" w:lineRule="auto"/>
        <w:ind w:firstLineChars="200" w:firstLine="480"/>
        <w:rPr>
          <w:sz w:val="24"/>
        </w:rPr>
      </w:pPr>
      <w:r>
        <w:rPr>
          <w:rFonts w:hint="eastAsia"/>
          <w:sz w:val="24"/>
        </w:rPr>
        <w:t>正面</w:t>
      </w:r>
      <w:proofErr w:type="gramStart"/>
      <w:r>
        <w:rPr>
          <w:rFonts w:hint="eastAsia"/>
          <w:sz w:val="24"/>
        </w:rPr>
        <w:t>词采用</w:t>
      </w:r>
      <w:proofErr w:type="gramEnd"/>
      <w:r>
        <w:rPr>
          <w:rFonts w:hint="eastAsia"/>
          <w:sz w:val="24"/>
        </w:rPr>
        <w:t>“宜”，反面</w:t>
      </w:r>
      <w:proofErr w:type="gramStart"/>
      <w:r>
        <w:rPr>
          <w:rFonts w:hint="eastAsia"/>
          <w:sz w:val="24"/>
        </w:rPr>
        <w:t>词采用</w:t>
      </w:r>
      <w:proofErr w:type="gramEnd"/>
      <w:r>
        <w:rPr>
          <w:rFonts w:hint="eastAsia"/>
          <w:sz w:val="24"/>
        </w:rPr>
        <w:t>“不宜”；</w:t>
      </w:r>
    </w:p>
    <w:p w14:paraId="31250BC6" w14:textId="77777777" w:rsidR="00930124" w:rsidRDefault="00000000" w:rsidP="003946C4">
      <w:pPr>
        <w:spacing w:line="360" w:lineRule="auto"/>
        <w:ind w:firstLineChars="200" w:firstLine="482"/>
        <w:rPr>
          <w:sz w:val="24"/>
        </w:rPr>
      </w:pPr>
      <w:r>
        <w:rPr>
          <w:rFonts w:hint="eastAsia"/>
          <w:b/>
          <w:sz w:val="24"/>
        </w:rPr>
        <w:t>4</w:t>
      </w:r>
      <w:r>
        <w:rPr>
          <w:rFonts w:hint="eastAsia"/>
          <w:sz w:val="24"/>
        </w:rPr>
        <w:t>）表示有所选择，在一定条件下可以这样做的，采用“可”。</w:t>
      </w:r>
    </w:p>
    <w:p w14:paraId="7541800C" w14:textId="77777777" w:rsidR="00930124" w:rsidRDefault="00000000" w:rsidP="003946C4">
      <w:pPr>
        <w:pStyle w:val="1d"/>
        <w:spacing w:line="360" w:lineRule="auto"/>
        <w:ind w:firstLine="480"/>
        <w:rPr>
          <w:rFonts w:ascii="Times New Roman" w:hAnsi="Times New Roman"/>
          <w:szCs w:val="24"/>
        </w:rPr>
      </w:pPr>
      <w:r>
        <w:rPr>
          <w:rFonts w:hint="eastAsia"/>
        </w:rPr>
        <w:t>条文中指明应按其他有关标准执行的写法为：“应符合……的规定”或“应按……执行”。</w:t>
      </w:r>
    </w:p>
    <w:p w14:paraId="6CDA3362" w14:textId="3EFCBF77" w:rsidR="00930124" w:rsidRDefault="00000000" w:rsidP="003946C4">
      <w:pPr>
        <w:pStyle w:val="1a"/>
        <w:spacing w:line="360" w:lineRule="auto"/>
        <w:rPr>
          <w:rFonts w:hint="eastAsia"/>
          <w:color w:val="FF0000"/>
        </w:rPr>
      </w:pPr>
      <w:r>
        <w:rPr>
          <w:rFonts w:ascii="Times New Roman" w:hAnsi="Times New Roman"/>
        </w:rPr>
        <w:br w:type="page"/>
      </w:r>
      <w:bookmarkStart w:id="61" w:name="_Toc187007108"/>
      <w:bookmarkStart w:id="62" w:name="_Toc170996618"/>
      <w:bookmarkStart w:id="63" w:name="引用标准名录"/>
      <w:r>
        <w:rPr>
          <w:rFonts w:hint="eastAsia"/>
        </w:rPr>
        <w:lastRenderedPageBreak/>
        <w:t>引用标准名录</w:t>
      </w:r>
      <w:bookmarkEnd w:id="61"/>
      <w:bookmarkEnd w:id="62"/>
      <w:r>
        <w:rPr>
          <w:rFonts w:hint="eastAsia"/>
        </w:rPr>
        <w:t xml:space="preserve">  </w:t>
      </w:r>
      <w:bookmarkEnd w:id="63"/>
    </w:p>
    <w:p w14:paraId="60E42828" w14:textId="208CD2BC" w:rsidR="00FE2739" w:rsidRPr="008A6C9E" w:rsidRDefault="00FE2739" w:rsidP="008C0E21">
      <w:pPr>
        <w:pStyle w:val="a"/>
        <w:tabs>
          <w:tab w:val="clear" w:pos="8504"/>
          <w:tab w:val="right" w:pos="8647"/>
        </w:tabs>
        <w:jc w:val="distribute"/>
        <w:rPr>
          <w:b w:val="0"/>
          <w:bCs/>
        </w:rPr>
      </w:pPr>
      <w:r w:rsidRPr="008A6C9E">
        <w:rPr>
          <w:rFonts w:hint="eastAsia"/>
          <w:b w:val="0"/>
          <w:bCs/>
        </w:rPr>
        <w:t>《通用硅酸盐水泥》</w:t>
      </w:r>
      <w:r w:rsidRPr="008A6C9E">
        <w:rPr>
          <w:rFonts w:hint="eastAsia"/>
          <w:b w:val="0"/>
          <w:bCs/>
        </w:rPr>
        <w:t xml:space="preserve">                                      GB 175 </w:t>
      </w:r>
    </w:p>
    <w:p w14:paraId="1A86847D" w14:textId="1378A669" w:rsidR="00FE2739" w:rsidRPr="008A6C9E" w:rsidRDefault="00FE2739" w:rsidP="008C0E21">
      <w:pPr>
        <w:pStyle w:val="a"/>
        <w:tabs>
          <w:tab w:val="clear" w:pos="8504"/>
          <w:tab w:val="right" w:pos="8647"/>
        </w:tabs>
        <w:jc w:val="distribute"/>
        <w:rPr>
          <w:b w:val="0"/>
          <w:bCs/>
        </w:rPr>
      </w:pPr>
      <w:r w:rsidRPr="008A6C9E">
        <w:rPr>
          <w:rFonts w:hint="eastAsia"/>
          <w:b w:val="0"/>
          <w:bCs/>
        </w:rPr>
        <w:t>《建筑材料放射性核素限量》</w:t>
      </w:r>
      <w:r w:rsidRPr="008A6C9E">
        <w:rPr>
          <w:rFonts w:hint="eastAsia"/>
          <w:b w:val="0"/>
          <w:bCs/>
        </w:rPr>
        <w:t xml:space="preserve">                              GB 6566</w:t>
      </w:r>
    </w:p>
    <w:p w14:paraId="18BA70E1" w14:textId="75AE0538" w:rsidR="00FE2739" w:rsidRPr="008A6C9E" w:rsidRDefault="00FE2739" w:rsidP="008C0E21">
      <w:pPr>
        <w:pStyle w:val="a"/>
        <w:tabs>
          <w:tab w:val="clear" w:pos="8504"/>
          <w:tab w:val="right" w:pos="8647"/>
        </w:tabs>
        <w:jc w:val="distribute"/>
        <w:rPr>
          <w:b w:val="0"/>
          <w:bCs/>
        </w:rPr>
      </w:pPr>
      <w:r w:rsidRPr="008A6C9E">
        <w:rPr>
          <w:rFonts w:hint="eastAsia"/>
          <w:b w:val="0"/>
          <w:bCs/>
        </w:rPr>
        <w:t>《建筑防水卷材安全和通用技术规范》</w:t>
      </w:r>
      <w:r w:rsidRPr="008A6C9E">
        <w:rPr>
          <w:rFonts w:hint="eastAsia"/>
          <w:b w:val="0"/>
          <w:bCs/>
        </w:rPr>
        <w:t xml:space="preserve">                      </w:t>
      </w:r>
      <w:bookmarkStart w:id="64" w:name="OLE_LINK1"/>
      <w:r w:rsidRPr="008A6C9E">
        <w:rPr>
          <w:rFonts w:hint="eastAsia"/>
          <w:b w:val="0"/>
          <w:bCs/>
        </w:rPr>
        <w:t>GB 45320</w:t>
      </w:r>
      <w:bookmarkEnd w:id="64"/>
    </w:p>
    <w:p w14:paraId="7FC5E90D" w14:textId="0FED8F7B" w:rsidR="00FE2739" w:rsidRPr="008A6C9E" w:rsidRDefault="00FE2739" w:rsidP="008C0E21">
      <w:pPr>
        <w:pStyle w:val="a"/>
        <w:tabs>
          <w:tab w:val="clear" w:pos="8504"/>
          <w:tab w:val="right" w:pos="8647"/>
        </w:tabs>
        <w:jc w:val="distribute"/>
        <w:rPr>
          <w:b w:val="0"/>
          <w:bCs/>
        </w:rPr>
      </w:pPr>
      <w:r w:rsidRPr="008A6C9E">
        <w:rPr>
          <w:rFonts w:hint="eastAsia"/>
          <w:b w:val="0"/>
          <w:bCs/>
        </w:rPr>
        <w:t>《建筑防水涂料安全技术规范》</w:t>
      </w:r>
      <w:r w:rsidRPr="008A6C9E">
        <w:rPr>
          <w:rFonts w:hint="eastAsia"/>
          <w:b w:val="0"/>
          <w:bCs/>
        </w:rPr>
        <w:t xml:space="preserve">                            GB 45671</w:t>
      </w:r>
    </w:p>
    <w:p w14:paraId="6E3B0D89" w14:textId="1815CF20" w:rsidR="00FE2739" w:rsidRPr="008A6C9E" w:rsidRDefault="00FE2739" w:rsidP="008C0E21">
      <w:pPr>
        <w:pStyle w:val="a"/>
        <w:tabs>
          <w:tab w:val="clear" w:pos="8504"/>
          <w:tab w:val="right" w:pos="8647"/>
        </w:tabs>
        <w:jc w:val="distribute"/>
        <w:rPr>
          <w:b w:val="0"/>
          <w:bCs/>
        </w:rPr>
      </w:pPr>
      <w:r w:rsidRPr="008A6C9E">
        <w:rPr>
          <w:rFonts w:hint="eastAsia"/>
          <w:b w:val="0"/>
          <w:bCs/>
        </w:rPr>
        <w:t>《建筑工程施工质量验收统一标准》</w:t>
      </w:r>
      <w:r w:rsidRPr="008A6C9E">
        <w:rPr>
          <w:rFonts w:hint="eastAsia"/>
          <w:b w:val="0"/>
          <w:bCs/>
        </w:rPr>
        <w:t xml:space="preserve">                        GB 50300</w:t>
      </w:r>
    </w:p>
    <w:p w14:paraId="09F22D84" w14:textId="2E286580" w:rsidR="00930124" w:rsidRPr="008A6C9E" w:rsidRDefault="00000000" w:rsidP="008C0E21">
      <w:pPr>
        <w:pStyle w:val="a"/>
        <w:tabs>
          <w:tab w:val="clear" w:pos="8504"/>
          <w:tab w:val="right" w:pos="8647"/>
        </w:tabs>
        <w:jc w:val="distribute"/>
        <w:rPr>
          <w:b w:val="0"/>
          <w:bCs/>
        </w:rPr>
      </w:pPr>
      <w:r w:rsidRPr="008A6C9E">
        <w:rPr>
          <w:rFonts w:hint="eastAsia"/>
          <w:b w:val="0"/>
          <w:bCs/>
        </w:rPr>
        <w:t>《建筑与市政工程防水通用规范》</w:t>
      </w:r>
      <w:r w:rsidRPr="008A6C9E">
        <w:rPr>
          <w:rFonts w:hint="eastAsia"/>
          <w:b w:val="0"/>
          <w:bCs/>
        </w:rPr>
        <w:t xml:space="preserve">                          GB 55030</w:t>
      </w:r>
    </w:p>
    <w:p w14:paraId="6EFB0A05" w14:textId="77777777" w:rsidR="00523ABA" w:rsidRDefault="00523ABA" w:rsidP="008C0E21">
      <w:pPr>
        <w:pStyle w:val="a"/>
        <w:tabs>
          <w:tab w:val="clear" w:pos="8504"/>
          <w:tab w:val="right" w:pos="8647"/>
        </w:tabs>
        <w:jc w:val="distribute"/>
        <w:rPr>
          <w:b w:val="0"/>
          <w:bCs/>
        </w:rPr>
      </w:pPr>
      <w:r w:rsidRPr="008A6C9E">
        <w:rPr>
          <w:rFonts w:hint="eastAsia"/>
          <w:b w:val="0"/>
          <w:bCs/>
        </w:rPr>
        <w:t>《水泥基渗透结晶型防水材料》</w:t>
      </w:r>
      <w:r w:rsidRPr="008A6C9E">
        <w:rPr>
          <w:rFonts w:hint="eastAsia"/>
          <w:b w:val="0"/>
          <w:bCs/>
        </w:rPr>
        <w:t xml:space="preserve">                            GB/T 18445</w:t>
      </w:r>
    </w:p>
    <w:p w14:paraId="7B4DB5BB" w14:textId="12D05132" w:rsidR="002E6E20" w:rsidRPr="002E6E20" w:rsidRDefault="002E6E20" w:rsidP="008C0E21">
      <w:pPr>
        <w:pStyle w:val="a"/>
        <w:tabs>
          <w:tab w:val="clear" w:pos="8504"/>
          <w:tab w:val="right" w:pos="8647"/>
        </w:tabs>
        <w:jc w:val="distribute"/>
        <w:rPr>
          <w:b w:val="0"/>
          <w:bCs/>
        </w:rPr>
      </w:pPr>
      <w:r w:rsidRPr="008A6C9E">
        <w:rPr>
          <w:rFonts w:hint="eastAsia"/>
          <w:b w:val="0"/>
          <w:bCs/>
        </w:rPr>
        <w:t>《聚氨酯防水涂料》</w:t>
      </w:r>
      <w:r w:rsidRPr="008A6C9E">
        <w:rPr>
          <w:rFonts w:hint="eastAsia"/>
          <w:b w:val="0"/>
          <w:bCs/>
        </w:rPr>
        <w:t xml:space="preserve">                                      GB/T 19250</w:t>
      </w:r>
    </w:p>
    <w:p w14:paraId="7D30CD59" w14:textId="705E7D77" w:rsidR="00523ABA" w:rsidRPr="008A6C9E" w:rsidRDefault="00523ABA" w:rsidP="008C0E21">
      <w:pPr>
        <w:pStyle w:val="a"/>
        <w:tabs>
          <w:tab w:val="clear" w:pos="8504"/>
          <w:tab w:val="right" w:pos="8647"/>
        </w:tabs>
        <w:jc w:val="distribute"/>
        <w:rPr>
          <w:b w:val="0"/>
          <w:bCs/>
        </w:rPr>
      </w:pPr>
      <w:r w:rsidRPr="008A6C9E">
        <w:rPr>
          <w:rFonts w:hint="eastAsia"/>
          <w:b w:val="0"/>
          <w:bCs/>
        </w:rPr>
        <w:t>《聚合物水泥防水涂料》</w:t>
      </w:r>
      <w:r w:rsidRPr="008A6C9E">
        <w:rPr>
          <w:rFonts w:hint="eastAsia"/>
          <w:b w:val="0"/>
          <w:bCs/>
        </w:rPr>
        <w:t xml:space="preserve">                                  GB/T 23445</w:t>
      </w:r>
    </w:p>
    <w:p w14:paraId="153F6EF3" w14:textId="10B3610A" w:rsidR="00523ABA" w:rsidRPr="008A6C9E" w:rsidRDefault="00523ABA" w:rsidP="008C0E21">
      <w:pPr>
        <w:pStyle w:val="a"/>
        <w:tabs>
          <w:tab w:val="clear" w:pos="8504"/>
          <w:tab w:val="right" w:pos="8647"/>
        </w:tabs>
        <w:jc w:val="distribute"/>
        <w:rPr>
          <w:b w:val="0"/>
          <w:bCs/>
        </w:rPr>
      </w:pPr>
      <w:r w:rsidRPr="008A6C9E">
        <w:rPr>
          <w:rFonts w:hint="eastAsia"/>
          <w:b w:val="0"/>
          <w:bCs/>
        </w:rPr>
        <w:t>《高分子增强复合防水片材》</w:t>
      </w:r>
      <w:r w:rsidRPr="008A6C9E">
        <w:rPr>
          <w:rFonts w:hint="eastAsia"/>
          <w:b w:val="0"/>
          <w:bCs/>
        </w:rPr>
        <w:t xml:space="preserve">                              GB/T 26518</w:t>
      </w:r>
    </w:p>
    <w:p w14:paraId="11C9021B" w14:textId="7F2BAA93" w:rsidR="00930124" w:rsidRDefault="00000000" w:rsidP="008C0E21">
      <w:pPr>
        <w:pStyle w:val="a"/>
        <w:tabs>
          <w:tab w:val="clear" w:pos="8504"/>
          <w:tab w:val="right" w:pos="8647"/>
        </w:tabs>
        <w:jc w:val="distribute"/>
        <w:rPr>
          <w:b w:val="0"/>
          <w:bCs/>
        </w:rPr>
      </w:pPr>
      <w:r>
        <w:rPr>
          <w:rFonts w:hint="eastAsia"/>
          <w:b w:val="0"/>
          <w:bCs/>
        </w:rPr>
        <w:t>《住宅室内防水工程技术规范》</w:t>
      </w:r>
      <w:r>
        <w:rPr>
          <w:rFonts w:hint="eastAsia"/>
          <w:b w:val="0"/>
          <w:bCs/>
        </w:rPr>
        <w:t xml:space="preserve">                            JGJ 298</w:t>
      </w:r>
    </w:p>
    <w:p w14:paraId="67628BDD" w14:textId="1A601D8B" w:rsidR="00930124" w:rsidRDefault="00000000" w:rsidP="008C0E21">
      <w:pPr>
        <w:pStyle w:val="a"/>
        <w:tabs>
          <w:tab w:val="clear" w:pos="8504"/>
          <w:tab w:val="right" w:pos="8647"/>
        </w:tabs>
        <w:jc w:val="distribute"/>
        <w:rPr>
          <w:b w:val="0"/>
          <w:bCs/>
        </w:rPr>
      </w:pPr>
      <w:r>
        <w:rPr>
          <w:rFonts w:hint="eastAsia"/>
          <w:b w:val="0"/>
          <w:bCs/>
        </w:rPr>
        <w:t>《砂浆、混凝土防水剂》</w:t>
      </w:r>
      <w:r>
        <w:rPr>
          <w:rFonts w:hint="eastAsia"/>
          <w:b w:val="0"/>
          <w:bCs/>
        </w:rPr>
        <w:t xml:space="preserve">                                  JC 474</w:t>
      </w:r>
    </w:p>
    <w:p w14:paraId="4A9C971E" w14:textId="0819BF56" w:rsidR="00930124" w:rsidRDefault="00000000" w:rsidP="008C0E21">
      <w:pPr>
        <w:pStyle w:val="a"/>
        <w:tabs>
          <w:tab w:val="clear" w:pos="8504"/>
          <w:tab w:val="right" w:pos="8647"/>
        </w:tabs>
        <w:jc w:val="distribute"/>
        <w:rPr>
          <w:b w:val="0"/>
          <w:bCs/>
        </w:rPr>
      </w:pPr>
      <w:r>
        <w:rPr>
          <w:rFonts w:hint="eastAsia"/>
          <w:b w:val="0"/>
          <w:bCs/>
        </w:rPr>
        <w:t>《聚合物乳液建筑防水涂料》</w:t>
      </w:r>
      <w:r>
        <w:rPr>
          <w:rFonts w:hint="eastAsia"/>
          <w:b w:val="0"/>
          <w:bCs/>
        </w:rPr>
        <w:t xml:space="preserve">                              JC/T 864</w:t>
      </w:r>
    </w:p>
    <w:p w14:paraId="745E4112" w14:textId="0A905256" w:rsidR="00930124" w:rsidRDefault="00000000" w:rsidP="008C0E21">
      <w:pPr>
        <w:pStyle w:val="a"/>
        <w:tabs>
          <w:tab w:val="clear" w:pos="8504"/>
          <w:tab w:val="right" w:pos="8647"/>
        </w:tabs>
        <w:jc w:val="distribute"/>
        <w:rPr>
          <w:b w:val="0"/>
          <w:bCs/>
        </w:rPr>
      </w:pPr>
      <w:r>
        <w:rPr>
          <w:rFonts w:hint="eastAsia"/>
          <w:b w:val="0"/>
          <w:bCs/>
        </w:rPr>
        <w:t>《聚合物水泥防水砂浆》</w:t>
      </w:r>
      <w:r>
        <w:rPr>
          <w:rFonts w:hint="eastAsia"/>
          <w:b w:val="0"/>
          <w:bCs/>
        </w:rPr>
        <w:t xml:space="preserve">                                  JC/T 984</w:t>
      </w:r>
    </w:p>
    <w:p w14:paraId="5EF3544F" w14:textId="46DBEC31" w:rsidR="00930124" w:rsidRDefault="00000000" w:rsidP="008C0E21">
      <w:pPr>
        <w:pStyle w:val="a"/>
        <w:tabs>
          <w:tab w:val="clear" w:pos="8504"/>
          <w:tab w:val="right" w:pos="8647"/>
        </w:tabs>
        <w:jc w:val="distribute"/>
        <w:rPr>
          <w:b w:val="0"/>
          <w:bCs/>
        </w:rPr>
      </w:pPr>
      <w:r>
        <w:rPr>
          <w:rFonts w:hint="eastAsia"/>
          <w:b w:val="0"/>
          <w:bCs/>
        </w:rPr>
        <w:t>《聚合物水泥防水浆料》</w:t>
      </w:r>
      <w:r>
        <w:rPr>
          <w:rFonts w:hint="eastAsia"/>
          <w:b w:val="0"/>
          <w:bCs/>
        </w:rPr>
        <w:t xml:space="preserve">                                  JC/T 2090</w:t>
      </w:r>
    </w:p>
    <w:p w14:paraId="37F655CF" w14:textId="1B772966" w:rsidR="00930124" w:rsidRDefault="00000000" w:rsidP="008C0E21">
      <w:pPr>
        <w:pStyle w:val="a"/>
        <w:tabs>
          <w:tab w:val="clear" w:pos="8504"/>
          <w:tab w:val="right" w:pos="8647"/>
        </w:tabs>
        <w:jc w:val="distribute"/>
        <w:rPr>
          <w:b w:val="0"/>
          <w:bCs/>
        </w:rPr>
      </w:pPr>
      <w:r>
        <w:rPr>
          <w:rFonts w:hint="eastAsia"/>
          <w:b w:val="0"/>
          <w:bCs/>
        </w:rPr>
        <w:t>《聚乙烯丙纶防水卷材用聚合物水泥粘结料》</w:t>
      </w:r>
      <w:r>
        <w:rPr>
          <w:rFonts w:hint="eastAsia"/>
          <w:b w:val="0"/>
          <w:bCs/>
        </w:rPr>
        <w:t xml:space="preserve">                JC/T 2377</w:t>
      </w:r>
    </w:p>
    <w:p w14:paraId="0046AA63" w14:textId="68D45F50" w:rsidR="00930124" w:rsidRDefault="00000000" w:rsidP="008C0E21">
      <w:pPr>
        <w:pStyle w:val="a"/>
        <w:tabs>
          <w:tab w:val="clear" w:pos="8504"/>
          <w:tab w:val="right" w:pos="8647"/>
        </w:tabs>
        <w:jc w:val="distribute"/>
        <w:rPr>
          <w:b w:val="0"/>
          <w:bCs/>
        </w:rPr>
      </w:pPr>
      <w:r>
        <w:rPr>
          <w:rFonts w:hint="eastAsia"/>
          <w:b w:val="0"/>
          <w:bCs/>
        </w:rPr>
        <w:t>《单组分聚脲防水涂料》</w:t>
      </w:r>
      <w:r>
        <w:rPr>
          <w:rFonts w:hint="eastAsia"/>
          <w:b w:val="0"/>
          <w:bCs/>
        </w:rPr>
        <w:t xml:space="preserve">                                  JC/T 2435</w:t>
      </w:r>
    </w:p>
    <w:p w14:paraId="320356AE" w14:textId="7F3FB379" w:rsidR="00930124" w:rsidRDefault="00000000" w:rsidP="008C0E21">
      <w:pPr>
        <w:pStyle w:val="a"/>
        <w:tabs>
          <w:tab w:val="clear" w:pos="8504"/>
          <w:tab w:val="right" w:pos="8647"/>
        </w:tabs>
        <w:jc w:val="distribute"/>
        <w:rPr>
          <w:b w:val="0"/>
          <w:bCs/>
        </w:rPr>
      </w:pPr>
      <w:r>
        <w:rPr>
          <w:rFonts w:hint="eastAsia"/>
          <w:b w:val="0"/>
          <w:bCs/>
        </w:rPr>
        <w:t>《地面辐射供暖技术规范》</w:t>
      </w:r>
      <w:r>
        <w:rPr>
          <w:rFonts w:hint="eastAsia"/>
          <w:b w:val="0"/>
          <w:bCs/>
        </w:rPr>
        <w:t xml:space="preserve">                                DB11/T 806</w:t>
      </w:r>
    </w:p>
    <w:p w14:paraId="45212C53" w14:textId="77777777" w:rsidR="00930124" w:rsidRDefault="00000000" w:rsidP="003946C4">
      <w:pPr>
        <w:spacing w:line="360" w:lineRule="auto"/>
        <w:rPr>
          <w:b/>
          <w:bCs/>
          <w:color w:val="000000"/>
          <w:sz w:val="30"/>
          <w:szCs w:val="30"/>
        </w:rPr>
      </w:pPr>
      <w:r>
        <w:rPr>
          <w:rFonts w:hint="eastAsia"/>
          <w:b/>
          <w:bCs/>
          <w:color w:val="000000"/>
          <w:sz w:val="30"/>
          <w:szCs w:val="30"/>
        </w:rPr>
        <w:br w:type="page"/>
      </w:r>
    </w:p>
    <w:p w14:paraId="24AE4F96" w14:textId="77777777" w:rsidR="00930124" w:rsidRDefault="00000000">
      <w:pPr>
        <w:tabs>
          <w:tab w:val="center" w:pos="4140"/>
          <w:tab w:val="left" w:pos="6660"/>
        </w:tabs>
        <w:spacing w:line="360" w:lineRule="auto"/>
        <w:jc w:val="center"/>
        <w:rPr>
          <w:b/>
          <w:bCs/>
          <w:color w:val="000000"/>
          <w:sz w:val="30"/>
          <w:szCs w:val="30"/>
        </w:rPr>
      </w:pPr>
      <w:r>
        <w:rPr>
          <w:rFonts w:hint="eastAsia"/>
          <w:b/>
          <w:bCs/>
          <w:color w:val="000000"/>
          <w:sz w:val="30"/>
          <w:szCs w:val="30"/>
        </w:rPr>
        <w:lastRenderedPageBreak/>
        <w:t>北京市地方标准</w:t>
      </w:r>
    </w:p>
    <w:p w14:paraId="4E2FE264" w14:textId="77777777" w:rsidR="00930124" w:rsidRDefault="00930124">
      <w:pPr>
        <w:jc w:val="center"/>
        <w:rPr>
          <w:spacing w:val="20"/>
          <w:sz w:val="44"/>
          <w:szCs w:val="44"/>
        </w:rPr>
      </w:pPr>
    </w:p>
    <w:p w14:paraId="1E0CF950" w14:textId="77777777" w:rsidR="00930124" w:rsidRDefault="00930124">
      <w:pPr>
        <w:jc w:val="center"/>
        <w:rPr>
          <w:rFonts w:eastAsia="微软雅黑"/>
          <w:spacing w:val="20"/>
          <w:sz w:val="44"/>
          <w:szCs w:val="44"/>
        </w:rPr>
      </w:pPr>
    </w:p>
    <w:p w14:paraId="72C52383" w14:textId="77777777" w:rsidR="00930124" w:rsidRDefault="00000000">
      <w:pPr>
        <w:spacing w:line="560" w:lineRule="exact"/>
        <w:jc w:val="center"/>
        <w:rPr>
          <w:rFonts w:ascii="黑体" w:eastAsia="黑体" w:hAnsi="黑体" w:hint="eastAsia"/>
          <w:sz w:val="44"/>
          <w:szCs w:val="44"/>
        </w:rPr>
      </w:pPr>
      <w:r>
        <w:rPr>
          <w:rFonts w:ascii="黑体" w:eastAsia="黑体" w:hAnsi="黑体" w:cs="黑体" w:hint="eastAsia"/>
          <w:sz w:val="44"/>
          <w:szCs w:val="44"/>
        </w:rPr>
        <w:t>地面辐射供暖工程防水施工和验收规程</w:t>
      </w:r>
      <w:r>
        <w:rPr>
          <w:rFonts w:ascii="黑体" w:eastAsia="黑体" w:hAnsi="黑体"/>
          <w:sz w:val="44"/>
          <w:szCs w:val="44"/>
        </w:rPr>
        <w:t xml:space="preserve"> </w:t>
      </w:r>
    </w:p>
    <w:p w14:paraId="0FF0544D" w14:textId="77777777" w:rsidR="00930124" w:rsidRPr="00CF6DCA" w:rsidRDefault="00000000">
      <w:pPr>
        <w:jc w:val="center"/>
        <w:rPr>
          <w:b/>
          <w:bCs/>
          <w:spacing w:val="-17"/>
          <w:kern w:val="0"/>
          <w:sz w:val="32"/>
        </w:rPr>
      </w:pPr>
      <w:r w:rsidRPr="00CF6DCA">
        <w:rPr>
          <w:rFonts w:hint="eastAsia"/>
          <w:b/>
          <w:bCs/>
          <w:spacing w:val="-17"/>
          <w:kern w:val="0"/>
          <w:sz w:val="32"/>
        </w:rPr>
        <w:t>Specification of construction and acceptance for waterproofing of floor radiant heating building</w:t>
      </w:r>
    </w:p>
    <w:p w14:paraId="11DEBD41" w14:textId="77777777" w:rsidR="00930124" w:rsidRDefault="00930124">
      <w:pPr>
        <w:jc w:val="center"/>
        <w:rPr>
          <w:spacing w:val="-17"/>
          <w:kern w:val="0"/>
          <w:sz w:val="32"/>
        </w:rPr>
      </w:pPr>
    </w:p>
    <w:p w14:paraId="46F22D4A" w14:textId="59AD0AA3" w:rsidR="00930124" w:rsidRDefault="00000000" w:rsidP="0032489D">
      <w:pPr>
        <w:spacing w:line="560" w:lineRule="exact"/>
        <w:ind w:firstLineChars="1100" w:firstLine="3092"/>
        <w:rPr>
          <w:b/>
          <w:bCs/>
          <w:color w:val="000000"/>
          <w:sz w:val="28"/>
        </w:rPr>
      </w:pPr>
      <w:r>
        <w:rPr>
          <w:rFonts w:hint="eastAsia"/>
          <w:b/>
          <w:bCs/>
          <w:color w:val="000000"/>
          <w:sz w:val="28"/>
        </w:rPr>
        <w:t>编</w:t>
      </w:r>
      <w:r>
        <w:rPr>
          <w:rFonts w:hint="eastAsia"/>
          <w:b/>
          <w:bCs/>
          <w:color w:val="000000"/>
          <w:sz w:val="28"/>
        </w:rPr>
        <w:t xml:space="preserve">  </w:t>
      </w:r>
      <w:r>
        <w:rPr>
          <w:rFonts w:hint="eastAsia"/>
          <w:b/>
          <w:bCs/>
          <w:color w:val="000000"/>
          <w:sz w:val="28"/>
        </w:rPr>
        <w:t>号：</w:t>
      </w:r>
      <w:r>
        <w:rPr>
          <w:b/>
          <w:bCs/>
          <w:color w:val="000000"/>
          <w:sz w:val="28"/>
        </w:rPr>
        <w:t>DB</w:t>
      </w:r>
      <w:r>
        <w:rPr>
          <w:rFonts w:hint="eastAsia"/>
          <w:b/>
          <w:bCs/>
          <w:color w:val="000000"/>
          <w:sz w:val="28"/>
        </w:rPr>
        <w:t>11</w:t>
      </w:r>
      <w:r>
        <w:rPr>
          <w:b/>
          <w:bCs/>
          <w:color w:val="000000"/>
          <w:sz w:val="28"/>
        </w:rPr>
        <w:t>/</w:t>
      </w:r>
      <w:r>
        <w:rPr>
          <w:rFonts w:hint="eastAsia"/>
          <w:b/>
          <w:bCs/>
          <w:color w:val="000000"/>
          <w:sz w:val="28"/>
        </w:rPr>
        <w:t>T</w:t>
      </w:r>
      <w:r>
        <w:rPr>
          <w:b/>
          <w:bCs/>
          <w:color w:val="000000"/>
          <w:sz w:val="28"/>
        </w:rPr>
        <w:t xml:space="preserve"> 1</w:t>
      </w:r>
      <w:r>
        <w:rPr>
          <w:rFonts w:hint="eastAsia"/>
          <w:b/>
          <w:bCs/>
          <w:color w:val="000000"/>
          <w:sz w:val="28"/>
        </w:rPr>
        <w:t>10</w:t>
      </w:r>
      <w:r>
        <w:rPr>
          <w:b/>
          <w:bCs/>
          <w:color w:val="000000"/>
          <w:sz w:val="28"/>
        </w:rPr>
        <w:t>4-202</w:t>
      </w:r>
      <w:r>
        <w:rPr>
          <w:rFonts w:hint="eastAsia"/>
          <w:b/>
          <w:bCs/>
          <w:color w:val="000000"/>
          <w:sz w:val="28"/>
        </w:rPr>
        <w:t>X</w:t>
      </w:r>
    </w:p>
    <w:p w14:paraId="53C04F7E" w14:textId="03FB45AF" w:rsidR="00930124" w:rsidRDefault="00000000" w:rsidP="0032489D">
      <w:pPr>
        <w:spacing w:line="560" w:lineRule="exact"/>
        <w:ind w:firstLineChars="1100" w:firstLine="3092"/>
        <w:rPr>
          <w:b/>
          <w:bCs/>
          <w:color w:val="000000"/>
          <w:sz w:val="28"/>
        </w:rPr>
      </w:pPr>
      <w:r>
        <w:rPr>
          <w:rFonts w:hint="eastAsia"/>
          <w:b/>
          <w:bCs/>
          <w:color w:val="000000"/>
          <w:sz w:val="28"/>
        </w:rPr>
        <w:t>备案号：</w:t>
      </w:r>
      <w:r>
        <w:rPr>
          <w:rFonts w:hint="eastAsia"/>
          <w:b/>
          <w:bCs/>
          <w:color w:val="000000"/>
          <w:sz w:val="28"/>
        </w:rPr>
        <w:t>Jxxx-20</w:t>
      </w:r>
      <w:r>
        <w:rPr>
          <w:b/>
          <w:bCs/>
          <w:color w:val="000000"/>
          <w:sz w:val="28"/>
        </w:rPr>
        <w:t>2</w:t>
      </w:r>
      <w:r>
        <w:rPr>
          <w:rFonts w:hint="eastAsia"/>
          <w:b/>
          <w:bCs/>
          <w:color w:val="000000"/>
          <w:sz w:val="28"/>
        </w:rPr>
        <w:t>X</w:t>
      </w:r>
    </w:p>
    <w:p w14:paraId="13B665EC" w14:textId="77777777" w:rsidR="00930124" w:rsidRDefault="00930124">
      <w:pPr>
        <w:jc w:val="center"/>
        <w:rPr>
          <w:sz w:val="44"/>
          <w:szCs w:val="44"/>
        </w:rPr>
      </w:pPr>
    </w:p>
    <w:p w14:paraId="5770DDB5" w14:textId="77777777" w:rsidR="00930124" w:rsidRDefault="00000000">
      <w:pPr>
        <w:spacing w:line="560" w:lineRule="exact"/>
        <w:jc w:val="center"/>
        <w:rPr>
          <w:rFonts w:ascii="黑体" w:eastAsia="黑体" w:hAnsi="黑体" w:cs="黑体" w:hint="eastAsia"/>
          <w:sz w:val="30"/>
          <w:szCs w:val="30"/>
        </w:rPr>
      </w:pPr>
      <w:bookmarkStart w:id="65" w:name="_Toc170996619"/>
      <w:bookmarkStart w:id="66" w:name="_Toc187007109"/>
      <w:bookmarkStart w:id="67" w:name="_Toc149815254"/>
      <w:r>
        <w:rPr>
          <w:rFonts w:ascii="黑体" w:eastAsia="黑体" w:hAnsi="黑体" w:cs="黑体" w:hint="eastAsia"/>
          <w:sz w:val="30"/>
          <w:szCs w:val="30"/>
        </w:rPr>
        <w:t>条文说明</w:t>
      </w:r>
      <w:bookmarkStart w:id="68" w:name="条文说明"/>
      <w:bookmarkEnd w:id="65"/>
      <w:bookmarkEnd w:id="66"/>
      <w:bookmarkEnd w:id="67"/>
    </w:p>
    <w:bookmarkEnd w:id="68"/>
    <w:p w14:paraId="1FF653D4" w14:textId="77777777" w:rsidR="00930124" w:rsidRDefault="00930124">
      <w:pPr>
        <w:jc w:val="center"/>
        <w:rPr>
          <w:sz w:val="44"/>
          <w:szCs w:val="44"/>
        </w:rPr>
      </w:pPr>
    </w:p>
    <w:p w14:paraId="47FAB525" w14:textId="77777777" w:rsidR="00930124" w:rsidRDefault="00930124">
      <w:pPr>
        <w:jc w:val="center"/>
        <w:rPr>
          <w:sz w:val="44"/>
          <w:szCs w:val="44"/>
        </w:rPr>
      </w:pPr>
    </w:p>
    <w:p w14:paraId="78043111" w14:textId="77777777" w:rsidR="00930124" w:rsidRDefault="00930124">
      <w:pPr>
        <w:jc w:val="center"/>
        <w:rPr>
          <w:sz w:val="44"/>
          <w:szCs w:val="44"/>
        </w:rPr>
      </w:pPr>
    </w:p>
    <w:p w14:paraId="347517F2" w14:textId="77777777" w:rsidR="00930124" w:rsidRDefault="00930124">
      <w:pPr>
        <w:jc w:val="center"/>
        <w:rPr>
          <w:sz w:val="44"/>
          <w:szCs w:val="44"/>
        </w:rPr>
      </w:pPr>
    </w:p>
    <w:p w14:paraId="0B248066" w14:textId="77777777" w:rsidR="00930124" w:rsidRDefault="00930124">
      <w:pPr>
        <w:rPr>
          <w:sz w:val="44"/>
          <w:szCs w:val="44"/>
        </w:rPr>
      </w:pPr>
    </w:p>
    <w:p w14:paraId="125E8899" w14:textId="77777777" w:rsidR="00930124" w:rsidRDefault="00930124">
      <w:pPr>
        <w:jc w:val="center"/>
        <w:rPr>
          <w:sz w:val="44"/>
          <w:szCs w:val="44"/>
        </w:rPr>
      </w:pPr>
    </w:p>
    <w:p w14:paraId="4FAB0A42" w14:textId="77777777" w:rsidR="00930124" w:rsidRDefault="00000000">
      <w:pPr>
        <w:jc w:val="center"/>
        <w:rPr>
          <w:sz w:val="44"/>
          <w:szCs w:val="44"/>
        </w:rPr>
      </w:pPr>
      <w:bookmarkStart w:id="69" w:name="OLE_LINK14"/>
      <w:r>
        <w:rPr>
          <w:rFonts w:eastAsia="黑体" w:hint="eastAsia"/>
          <w:b/>
          <w:sz w:val="28"/>
          <w:szCs w:val="28"/>
        </w:rPr>
        <w:t>20</w:t>
      </w:r>
      <w:r>
        <w:rPr>
          <w:rFonts w:eastAsia="黑体"/>
          <w:b/>
          <w:sz w:val="28"/>
          <w:szCs w:val="28"/>
        </w:rPr>
        <w:t>2</w:t>
      </w:r>
      <w:r>
        <w:rPr>
          <w:rFonts w:eastAsia="黑体" w:hint="eastAsia"/>
          <w:b/>
          <w:sz w:val="28"/>
          <w:szCs w:val="28"/>
        </w:rPr>
        <w:t xml:space="preserve">6  </w:t>
      </w:r>
      <w:r>
        <w:rPr>
          <w:rFonts w:eastAsia="黑体" w:hint="eastAsia"/>
          <w:b/>
          <w:sz w:val="28"/>
          <w:szCs w:val="28"/>
        </w:rPr>
        <w:t>北</w:t>
      </w:r>
      <w:r>
        <w:rPr>
          <w:rFonts w:eastAsia="黑体" w:hint="eastAsia"/>
          <w:b/>
          <w:sz w:val="28"/>
          <w:szCs w:val="28"/>
        </w:rPr>
        <w:t xml:space="preserve">  </w:t>
      </w:r>
      <w:r>
        <w:rPr>
          <w:rFonts w:eastAsia="黑体" w:hint="eastAsia"/>
          <w:b/>
          <w:sz w:val="28"/>
          <w:szCs w:val="28"/>
        </w:rPr>
        <w:t>京</w:t>
      </w:r>
    </w:p>
    <w:bookmarkEnd w:id="69"/>
    <w:p w14:paraId="6FB5540D" w14:textId="77777777" w:rsidR="00930124" w:rsidRDefault="00930124">
      <w:pPr>
        <w:jc w:val="right"/>
        <w:rPr>
          <w:b/>
          <w:bCs/>
          <w:sz w:val="28"/>
          <w:szCs w:val="28"/>
        </w:rPr>
      </w:pPr>
    </w:p>
    <w:p w14:paraId="1A665AE8" w14:textId="77777777" w:rsidR="00930124" w:rsidRDefault="00000000">
      <w:pPr>
        <w:jc w:val="center"/>
        <w:rPr>
          <w:rFonts w:eastAsia="仿宋_GB2312"/>
          <w:bCs/>
          <w:sz w:val="36"/>
        </w:rPr>
      </w:pPr>
      <w:r>
        <w:rPr>
          <w:rFonts w:eastAsia="仿宋_GB2312"/>
          <w:bCs/>
          <w:sz w:val="36"/>
        </w:rPr>
        <w:br w:type="page"/>
      </w:r>
      <w:r>
        <w:rPr>
          <w:rFonts w:eastAsia="仿宋_GB2312"/>
          <w:bCs/>
          <w:sz w:val="36"/>
        </w:rPr>
        <w:lastRenderedPageBreak/>
        <w:t>目</w:t>
      </w:r>
      <w:r>
        <w:rPr>
          <w:rFonts w:eastAsia="仿宋_GB2312" w:hint="eastAsia"/>
          <w:bCs/>
          <w:sz w:val="36"/>
        </w:rPr>
        <w:t xml:space="preserve">  </w:t>
      </w:r>
      <w:r>
        <w:rPr>
          <w:rFonts w:eastAsia="仿宋_GB2312" w:hint="eastAsia"/>
          <w:bCs/>
          <w:sz w:val="36"/>
        </w:rPr>
        <w:t>次</w:t>
      </w:r>
    </w:p>
    <w:p w14:paraId="63BA2436" w14:textId="3B2A9E4C" w:rsidR="00930124" w:rsidRPr="009E2C7C" w:rsidRDefault="00000000">
      <w:pPr>
        <w:spacing w:afterLines="50" w:after="156"/>
        <w:ind w:left="6" w:hanging="8"/>
        <w:jc w:val="distribute"/>
      </w:pPr>
      <w:r>
        <w:rPr>
          <w:rFonts w:hint="eastAsia"/>
          <w:b/>
          <w:bCs/>
          <w:sz w:val="24"/>
        </w:rPr>
        <w:t>1</w:t>
      </w:r>
      <w:r>
        <w:rPr>
          <w:rFonts w:hint="eastAsia"/>
          <w:sz w:val="24"/>
        </w:rPr>
        <w:t xml:space="preserve"> </w:t>
      </w:r>
      <w:r w:rsidRPr="0088743A">
        <w:rPr>
          <w:b/>
          <w:bCs/>
          <w:sz w:val="24"/>
        </w:rPr>
        <w:t>总</w:t>
      </w:r>
      <w:r w:rsidRPr="0088743A">
        <w:rPr>
          <w:rFonts w:hint="eastAsia"/>
          <w:b/>
          <w:bCs/>
          <w:sz w:val="24"/>
        </w:rPr>
        <w:t xml:space="preserve"> </w:t>
      </w:r>
      <w:r w:rsidRPr="0088743A">
        <w:rPr>
          <w:b/>
          <w:bCs/>
          <w:sz w:val="24"/>
        </w:rPr>
        <w:t>则</w:t>
      </w:r>
      <w:r>
        <w:t xml:space="preserve"> ······································································································ </w:t>
      </w:r>
      <w:r w:rsidRPr="009E2C7C">
        <w:rPr>
          <w:rFonts w:hint="eastAsia"/>
          <w:szCs w:val="21"/>
        </w:rPr>
        <w:t>2</w:t>
      </w:r>
      <w:r w:rsidR="00175AC2" w:rsidRPr="009E2C7C">
        <w:rPr>
          <w:rFonts w:hint="eastAsia"/>
          <w:szCs w:val="21"/>
        </w:rPr>
        <w:t>8</w:t>
      </w:r>
    </w:p>
    <w:p w14:paraId="770C12B7" w14:textId="5AEDAF3D" w:rsidR="00930124" w:rsidRPr="009E2C7C" w:rsidRDefault="00000000">
      <w:pPr>
        <w:spacing w:afterLines="50" w:after="156"/>
        <w:ind w:left="385" w:hangingChars="160" w:hanging="385"/>
        <w:jc w:val="distribute"/>
      </w:pPr>
      <w:r w:rsidRPr="00270839">
        <w:rPr>
          <w:rFonts w:hint="eastAsia"/>
          <w:b/>
          <w:bCs/>
          <w:sz w:val="24"/>
        </w:rPr>
        <w:t>2</w:t>
      </w:r>
      <w:r w:rsidRPr="009E2C7C">
        <w:rPr>
          <w:rFonts w:hint="eastAsia"/>
          <w:sz w:val="24"/>
        </w:rPr>
        <w:t xml:space="preserve"> </w:t>
      </w:r>
      <w:r w:rsidRPr="0088743A">
        <w:rPr>
          <w:rFonts w:hint="eastAsia"/>
          <w:b/>
          <w:bCs/>
          <w:sz w:val="24"/>
        </w:rPr>
        <w:t>术</w:t>
      </w:r>
      <w:r w:rsidRPr="0088743A">
        <w:rPr>
          <w:rFonts w:hint="eastAsia"/>
          <w:b/>
          <w:bCs/>
          <w:sz w:val="24"/>
        </w:rPr>
        <w:t xml:space="preserve"> </w:t>
      </w:r>
      <w:r w:rsidRPr="0088743A">
        <w:rPr>
          <w:rFonts w:hint="eastAsia"/>
          <w:b/>
          <w:bCs/>
          <w:sz w:val="24"/>
        </w:rPr>
        <w:t>语</w:t>
      </w:r>
      <w:r w:rsidRPr="009E2C7C">
        <w:t>……</w:t>
      </w:r>
      <w:proofErr w:type="gramStart"/>
      <w:r w:rsidRPr="009E2C7C">
        <w:t>…………………………………………………………</w:t>
      </w:r>
      <w:proofErr w:type="gramEnd"/>
      <w:r w:rsidRPr="009E2C7C">
        <w:t>…</w:t>
      </w:r>
      <w:r w:rsidRPr="009E2C7C">
        <w:rPr>
          <w:rFonts w:hint="eastAsia"/>
        </w:rPr>
        <w:t>.</w:t>
      </w:r>
      <w:proofErr w:type="gramStart"/>
      <w:r w:rsidRPr="009E2C7C">
        <w:rPr>
          <w:rFonts w:hint="eastAsia"/>
        </w:rPr>
        <w:t>..</w:t>
      </w:r>
      <w:proofErr w:type="gramEnd"/>
      <w:r w:rsidRPr="009E2C7C">
        <w:t>……………………………</w:t>
      </w:r>
      <w:r w:rsidRPr="009E2C7C">
        <w:rPr>
          <w:rFonts w:hint="eastAsia"/>
          <w:szCs w:val="21"/>
        </w:rPr>
        <w:t>2</w:t>
      </w:r>
      <w:r w:rsidR="00175AC2" w:rsidRPr="009E2C7C">
        <w:rPr>
          <w:rFonts w:hint="eastAsia"/>
          <w:szCs w:val="21"/>
        </w:rPr>
        <w:t>8</w:t>
      </w:r>
    </w:p>
    <w:p w14:paraId="2536F449" w14:textId="41CAD108" w:rsidR="00930124" w:rsidRPr="009E2C7C" w:rsidRDefault="00000000">
      <w:pPr>
        <w:spacing w:afterLines="50" w:after="156"/>
        <w:ind w:leftChars="3" w:left="394" w:hangingChars="161" w:hanging="388"/>
        <w:jc w:val="distribute"/>
      </w:pPr>
      <w:r w:rsidRPr="00270839">
        <w:rPr>
          <w:rFonts w:hint="eastAsia"/>
          <w:b/>
          <w:bCs/>
          <w:sz w:val="24"/>
        </w:rPr>
        <w:t>3</w:t>
      </w:r>
      <w:r w:rsidRPr="009E2C7C">
        <w:rPr>
          <w:rFonts w:hint="eastAsia"/>
          <w:sz w:val="24"/>
        </w:rPr>
        <w:t xml:space="preserve"> </w:t>
      </w:r>
      <w:r w:rsidRPr="0088743A">
        <w:rPr>
          <w:rFonts w:hint="eastAsia"/>
          <w:b/>
          <w:bCs/>
          <w:sz w:val="24"/>
        </w:rPr>
        <w:t>基本规定</w:t>
      </w:r>
      <w:r w:rsidRPr="009E2C7C">
        <w:t xml:space="preserve"> ······························································································· </w:t>
      </w:r>
      <w:r w:rsidR="00175AC2" w:rsidRPr="009E2C7C">
        <w:rPr>
          <w:rFonts w:hint="eastAsia"/>
          <w:szCs w:val="21"/>
        </w:rPr>
        <w:t>30</w:t>
      </w:r>
    </w:p>
    <w:p w14:paraId="48466D76" w14:textId="4AD14987" w:rsidR="00930124" w:rsidRPr="009E2C7C" w:rsidRDefault="00000000">
      <w:pPr>
        <w:spacing w:afterLines="50" w:after="156"/>
        <w:ind w:leftChars="3" w:left="394" w:hangingChars="161" w:hanging="388"/>
        <w:jc w:val="distribute"/>
      </w:pPr>
      <w:r w:rsidRPr="00270839">
        <w:rPr>
          <w:rFonts w:hint="eastAsia"/>
          <w:b/>
          <w:bCs/>
          <w:sz w:val="24"/>
        </w:rPr>
        <w:t>4</w:t>
      </w:r>
      <w:r w:rsidRPr="009E2C7C">
        <w:rPr>
          <w:rFonts w:hint="eastAsia"/>
          <w:sz w:val="24"/>
        </w:rPr>
        <w:t xml:space="preserve"> </w:t>
      </w:r>
      <w:r w:rsidRPr="0088743A">
        <w:rPr>
          <w:rFonts w:hint="eastAsia"/>
          <w:b/>
          <w:bCs/>
          <w:sz w:val="24"/>
        </w:rPr>
        <w:t>材</w:t>
      </w:r>
      <w:r w:rsidRPr="0088743A">
        <w:rPr>
          <w:rFonts w:hint="eastAsia"/>
          <w:b/>
          <w:bCs/>
          <w:sz w:val="24"/>
        </w:rPr>
        <w:t xml:space="preserve"> </w:t>
      </w:r>
      <w:r w:rsidRPr="0088743A">
        <w:rPr>
          <w:rFonts w:hint="eastAsia"/>
          <w:b/>
          <w:bCs/>
          <w:sz w:val="24"/>
        </w:rPr>
        <w:t>料</w:t>
      </w:r>
      <w:r w:rsidRPr="009E2C7C">
        <w:t xml:space="preserve"> ······································································································ </w:t>
      </w:r>
      <w:r w:rsidR="00175AC2" w:rsidRPr="009E2C7C">
        <w:rPr>
          <w:rFonts w:hint="eastAsia"/>
          <w:szCs w:val="21"/>
        </w:rPr>
        <w:t>31</w:t>
      </w:r>
    </w:p>
    <w:p w14:paraId="50E212A5" w14:textId="5EB2A0D0" w:rsidR="00930124" w:rsidRPr="009E2C7C" w:rsidRDefault="00000000">
      <w:pPr>
        <w:spacing w:afterLines="50" w:after="156"/>
        <w:ind w:leftChars="104" w:left="342" w:hangingChars="59" w:hanging="124"/>
        <w:jc w:val="distribute"/>
      </w:pPr>
      <w:r w:rsidRPr="00270839">
        <w:rPr>
          <w:rFonts w:hint="eastAsia"/>
          <w:b/>
          <w:bCs/>
          <w:szCs w:val="21"/>
        </w:rPr>
        <w:t>4.1</w:t>
      </w:r>
      <w:r w:rsidRPr="009E2C7C">
        <w:rPr>
          <w:rFonts w:hint="eastAsia"/>
        </w:rPr>
        <w:t xml:space="preserve"> </w:t>
      </w:r>
      <w:r w:rsidRPr="009E2C7C">
        <w:t>一般规定</w:t>
      </w:r>
      <w:r w:rsidRPr="009E2C7C">
        <w:t xml:space="preserve"> ·························································································· </w:t>
      </w:r>
      <w:r w:rsidR="00175AC2" w:rsidRPr="009E2C7C">
        <w:rPr>
          <w:rFonts w:hint="eastAsia"/>
          <w:szCs w:val="21"/>
        </w:rPr>
        <w:t>31</w:t>
      </w:r>
    </w:p>
    <w:p w14:paraId="0BF2286C" w14:textId="08214E22" w:rsidR="00930124" w:rsidRPr="009E2C7C" w:rsidRDefault="00000000">
      <w:pPr>
        <w:spacing w:afterLines="50" w:after="156"/>
        <w:ind w:leftChars="104" w:left="342" w:hangingChars="59" w:hanging="124"/>
        <w:jc w:val="distribute"/>
        <w:rPr>
          <w:szCs w:val="21"/>
        </w:rPr>
      </w:pPr>
      <w:r w:rsidRPr="00270839">
        <w:rPr>
          <w:rFonts w:hint="eastAsia"/>
          <w:b/>
          <w:bCs/>
          <w:szCs w:val="21"/>
        </w:rPr>
        <w:t xml:space="preserve">4.2 </w:t>
      </w:r>
      <w:r w:rsidRPr="009E2C7C">
        <w:rPr>
          <w:rFonts w:hint="eastAsia"/>
        </w:rPr>
        <w:t>防水材料</w:t>
      </w:r>
      <w:r w:rsidRPr="009E2C7C">
        <w:t xml:space="preserve"> ·························································································· </w:t>
      </w:r>
      <w:r w:rsidR="00175AC2" w:rsidRPr="009E2C7C">
        <w:rPr>
          <w:rFonts w:hint="eastAsia"/>
          <w:szCs w:val="21"/>
        </w:rPr>
        <w:t>32</w:t>
      </w:r>
    </w:p>
    <w:p w14:paraId="640580F6" w14:textId="43D0AD27" w:rsidR="00930124" w:rsidRPr="009E2C7C" w:rsidRDefault="00000000">
      <w:pPr>
        <w:spacing w:afterLines="50" w:after="156"/>
        <w:ind w:leftChars="104" w:left="342" w:hangingChars="59" w:hanging="124"/>
        <w:jc w:val="distribute"/>
        <w:rPr>
          <w:szCs w:val="21"/>
        </w:rPr>
      </w:pPr>
      <w:r w:rsidRPr="00270839">
        <w:rPr>
          <w:rFonts w:hint="eastAsia"/>
          <w:b/>
          <w:bCs/>
          <w:szCs w:val="21"/>
        </w:rPr>
        <w:t>4.3</w:t>
      </w:r>
      <w:r w:rsidRPr="009E2C7C">
        <w:rPr>
          <w:rFonts w:hint="eastAsia"/>
          <w:szCs w:val="21"/>
        </w:rPr>
        <w:t xml:space="preserve"> </w:t>
      </w:r>
      <w:r w:rsidRPr="009E2C7C">
        <w:rPr>
          <w:rFonts w:hint="eastAsia"/>
        </w:rPr>
        <w:t>配套辅助材料</w:t>
      </w:r>
      <w:r w:rsidRPr="009E2C7C">
        <w:t xml:space="preserve"> ·························································································· </w:t>
      </w:r>
      <w:r w:rsidR="00175AC2" w:rsidRPr="009E2C7C">
        <w:rPr>
          <w:rFonts w:hint="eastAsia"/>
          <w:szCs w:val="21"/>
        </w:rPr>
        <w:t>32</w:t>
      </w:r>
    </w:p>
    <w:p w14:paraId="42315361" w14:textId="321F37DE" w:rsidR="00930124" w:rsidRPr="009E2C7C" w:rsidRDefault="00000000">
      <w:pPr>
        <w:spacing w:afterLines="50" w:after="156"/>
        <w:ind w:leftChars="3" w:left="394" w:hangingChars="161" w:hanging="388"/>
        <w:jc w:val="distribute"/>
        <w:rPr>
          <w:szCs w:val="21"/>
        </w:rPr>
      </w:pPr>
      <w:r w:rsidRPr="00270839">
        <w:rPr>
          <w:rFonts w:hint="eastAsia"/>
          <w:b/>
          <w:bCs/>
          <w:sz w:val="24"/>
        </w:rPr>
        <w:t>5</w:t>
      </w:r>
      <w:r w:rsidRPr="009E2C7C">
        <w:rPr>
          <w:rFonts w:hint="eastAsia"/>
          <w:sz w:val="24"/>
        </w:rPr>
        <w:t xml:space="preserve"> </w:t>
      </w:r>
      <w:r w:rsidRPr="0088743A">
        <w:rPr>
          <w:rFonts w:hint="eastAsia"/>
          <w:b/>
          <w:bCs/>
          <w:sz w:val="24"/>
        </w:rPr>
        <w:t>设</w:t>
      </w:r>
      <w:r w:rsidRPr="0088743A">
        <w:rPr>
          <w:rFonts w:hint="eastAsia"/>
          <w:b/>
          <w:bCs/>
          <w:sz w:val="24"/>
        </w:rPr>
        <w:t xml:space="preserve"> </w:t>
      </w:r>
      <w:r w:rsidRPr="0088743A">
        <w:rPr>
          <w:rFonts w:hint="eastAsia"/>
          <w:b/>
          <w:bCs/>
          <w:sz w:val="24"/>
        </w:rPr>
        <w:t>计</w:t>
      </w:r>
      <w:r w:rsidRPr="009E2C7C">
        <w:t xml:space="preserve"> ······································································································ </w:t>
      </w:r>
      <w:r w:rsidR="00175AC2" w:rsidRPr="009E2C7C">
        <w:rPr>
          <w:rFonts w:hint="eastAsia"/>
          <w:szCs w:val="21"/>
        </w:rPr>
        <w:t>34</w:t>
      </w:r>
    </w:p>
    <w:p w14:paraId="79588D4C" w14:textId="4A142859" w:rsidR="00930124" w:rsidRPr="009E2C7C" w:rsidRDefault="00000000">
      <w:pPr>
        <w:spacing w:afterLines="50" w:after="156"/>
        <w:ind w:leftChars="104" w:left="360" w:hangingChars="59" w:hanging="142"/>
        <w:jc w:val="distribute"/>
        <w:rPr>
          <w:szCs w:val="21"/>
        </w:rPr>
      </w:pPr>
      <w:r w:rsidRPr="00270839">
        <w:rPr>
          <w:rFonts w:hint="eastAsia"/>
          <w:b/>
          <w:bCs/>
          <w:sz w:val="24"/>
        </w:rPr>
        <w:t>5.1</w:t>
      </w:r>
      <w:r w:rsidRPr="009E2C7C">
        <w:rPr>
          <w:rFonts w:hint="eastAsia"/>
        </w:rPr>
        <w:t xml:space="preserve"> </w:t>
      </w:r>
      <w:r w:rsidRPr="009E2C7C">
        <w:t>一般规定</w:t>
      </w:r>
      <w:r w:rsidRPr="009E2C7C">
        <w:t xml:space="preserve"> ·························································································· </w:t>
      </w:r>
      <w:r w:rsidR="00175AC2" w:rsidRPr="009E2C7C">
        <w:rPr>
          <w:rFonts w:hint="eastAsia"/>
          <w:szCs w:val="21"/>
        </w:rPr>
        <w:t>34</w:t>
      </w:r>
    </w:p>
    <w:p w14:paraId="55318D60" w14:textId="420D91F8" w:rsidR="00930124" w:rsidRPr="009E2C7C" w:rsidRDefault="00000000">
      <w:pPr>
        <w:spacing w:afterLines="50" w:after="156"/>
        <w:ind w:leftChars="104" w:left="342" w:hangingChars="59" w:hanging="124"/>
        <w:jc w:val="distribute"/>
        <w:rPr>
          <w:szCs w:val="21"/>
        </w:rPr>
      </w:pPr>
      <w:r w:rsidRPr="00270839">
        <w:rPr>
          <w:rFonts w:hint="eastAsia"/>
          <w:b/>
          <w:bCs/>
          <w:szCs w:val="21"/>
        </w:rPr>
        <w:t>5.2</w:t>
      </w:r>
      <w:r w:rsidRPr="009E2C7C">
        <w:rPr>
          <w:rFonts w:hint="eastAsia"/>
        </w:rPr>
        <w:t xml:space="preserve"> </w:t>
      </w:r>
      <w:r w:rsidRPr="009E2C7C">
        <w:rPr>
          <w:rFonts w:hint="eastAsia"/>
        </w:rPr>
        <w:t>基本防水</w:t>
      </w:r>
      <w:r w:rsidRPr="009E2C7C">
        <w:t>构造</w:t>
      </w:r>
      <w:r w:rsidRPr="009E2C7C">
        <w:rPr>
          <w:rFonts w:hint="eastAsia"/>
        </w:rPr>
        <w:t>设计</w:t>
      </w:r>
      <w:r w:rsidRPr="009E2C7C">
        <w:t xml:space="preserve"> ························································································ </w:t>
      </w:r>
      <w:r w:rsidR="00175AC2" w:rsidRPr="009E2C7C">
        <w:rPr>
          <w:rFonts w:hint="eastAsia"/>
          <w:szCs w:val="21"/>
        </w:rPr>
        <w:t>35</w:t>
      </w:r>
    </w:p>
    <w:p w14:paraId="690983F3" w14:textId="52CC73A4" w:rsidR="00930124" w:rsidRPr="009E2C7C" w:rsidRDefault="00000000">
      <w:pPr>
        <w:spacing w:afterLines="50" w:after="156"/>
        <w:ind w:leftChars="104" w:left="342" w:hangingChars="59" w:hanging="124"/>
        <w:jc w:val="distribute"/>
      </w:pPr>
      <w:r w:rsidRPr="00270839">
        <w:rPr>
          <w:rFonts w:hint="eastAsia"/>
          <w:b/>
          <w:bCs/>
          <w:szCs w:val="21"/>
        </w:rPr>
        <w:t>5.3</w:t>
      </w:r>
      <w:r w:rsidRPr="00270839">
        <w:rPr>
          <w:rFonts w:hint="eastAsia"/>
          <w:b/>
          <w:bCs/>
        </w:rPr>
        <w:t xml:space="preserve"> </w:t>
      </w:r>
      <w:r w:rsidRPr="009E2C7C">
        <w:rPr>
          <w:rFonts w:hint="eastAsia"/>
        </w:rPr>
        <w:t>细部节点防水</w:t>
      </w:r>
      <w:r w:rsidRPr="009E2C7C">
        <w:t>构造</w:t>
      </w:r>
      <w:r w:rsidRPr="009E2C7C">
        <w:rPr>
          <w:rFonts w:hint="eastAsia"/>
        </w:rPr>
        <w:t>设计</w:t>
      </w:r>
      <w:r w:rsidRPr="009E2C7C">
        <w:rPr>
          <w:rFonts w:hint="eastAsia"/>
        </w:rPr>
        <w:t xml:space="preserve"> </w:t>
      </w:r>
      <w:r w:rsidRPr="009E2C7C">
        <w:t>··················································································</w:t>
      </w:r>
      <w:r w:rsidR="00175AC2" w:rsidRPr="009E2C7C">
        <w:rPr>
          <w:rFonts w:hint="eastAsia"/>
          <w:szCs w:val="21"/>
        </w:rPr>
        <w:t>35</w:t>
      </w:r>
    </w:p>
    <w:p w14:paraId="2D17E695" w14:textId="59DD7762" w:rsidR="00930124" w:rsidRPr="009E2C7C" w:rsidRDefault="00000000">
      <w:pPr>
        <w:spacing w:afterLines="50" w:after="156"/>
        <w:ind w:leftChars="3" w:left="394" w:hangingChars="161" w:hanging="388"/>
        <w:jc w:val="distribute"/>
        <w:rPr>
          <w:szCs w:val="21"/>
        </w:rPr>
      </w:pPr>
      <w:r w:rsidRPr="00270839">
        <w:rPr>
          <w:rFonts w:hint="eastAsia"/>
          <w:b/>
          <w:bCs/>
          <w:sz w:val="24"/>
        </w:rPr>
        <w:t>6</w:t>
      </w:r>
      <w:r w:rsidRPr="009E2C7C">
        <w:rPr>
          <w:rFonts w:hint="eastAsia"/>
          <w:sz w:val="24"/>
        </w:rPr>
        <w:t xml:space="preserve"> </w:t>
      </w:r>
      <w:r w:rsidRPr="0088743A">
        <w:rPr>
          <w:rFonts w:hint="eastAsia"/>
          <w:b/>
          <w:bCs/>
          <w:sz w:val="24"/>
        </w:rPr>
        <w:t>施</w:t>
      </w:r>
      <w:r w:rsidRPr="0088743A">
        <w:rPr>
          <w:rFonts w:hint="eastAsia"/>
          <w:b/>
          <w:bCs/>
          <w:sz w:val="24"/>
        </w:rPr>
        <w:t xml:space="preserve"> </w:t>
      </w:r>
      <w:r w:rsidRPr="0088743A">
        <w:rPr>
          <w:rFonts w:hint="eastAsia"/>
          <w:b/>
          <w:bCs/>
          <w:sz w:val="24"/>
        </w:rPr>
        <w:t>工</w:t>
      </w:r>
      <w:r w:rsidRPr="009E2C7C">
        <w:t xml:space="preserve"> ······································································································ </w:t>
      </w:r>
      <w:r w:rsidR="00175AC2" w:rsidRPr="009E2C7C">
        <w:rPr>
          <w:rFonts w:hint="eastAsia"/>
          <w:szCs w:val="21"/>
        </w:rPr>
        <w:t>36</w:t>
      </w:r>
    </w:p>
    <w:p w14:paraId="08F5ABC9" w14:textId="65683B3E" w:rsidR="00930124" w:rsidRPr="009E2C7C" w:rsidRDefault="00000000">
      <w:pPr>
        <w:spacing w:afterLines="50" w:after="156"/>
        <w:ind w:leftChars="104" w:left="342" w:hangingChars="59" w:hanging="124"/>
        <w:jc w:val="distribute"/>
        <w:rPr>
          <w:szCs w:val="21"/>
        </w:rPr>
      </w:pPr>
      <w:r w:rsidRPr="00270839">
        <w:rPr>
          <w:rFonts w:hint="eastAsia"/>
          <w:b/>
          <w:bCs/>
          <w:szCs w:val="21"/>
        </w:rPr>
        <w:t>6.1</w:t>
      </w:r>
      <w:r w:rsidRPr="009E2C7C">
        <w:rPr>
          <w:rFonts w:hint="eastAsia"/>
        </w:rPr>
        <w:t xml:space="preserve"> </w:t>
      </w:r>
      <w:r w:rsidRPr="009E2C7C">
        <w:t>一般规定</w:t>
      </w:r>
      <w:r w:rsidRPr="009E2C7C">
        <w:t xml:space="preserve"> ·························································································· </w:t>
      </w:r>
      <w:r w:rsidRPr="009E2C7C">
        <w:rPr>
          <w:rFonts w:hint="eastAsia"/>
          <w:szCs w:val="21"/>
        </w:rPr>
        <w:t>3</w:t>
      </w:r>
      <w:r w:rsidR="00175AC2" w:rsidRPr="009E2C7C">
        <w:rPr>
          <w:rFonts w:hint="eastAsia"/>
          <w:szCs w:val="21"/>
        </w:rPr>
        <w:t>6</w:t>
      </w:r>
    </w:p>
    <w:p w14:paraId="53CC06B3" w14:textId="57A311C0" w:rsidR="00930124" w:rsidRPr="009E2C7C" w:rsidRDefault="00000000">
      <w:pPr>
        <w:spacing w:afterLines="50" w:after="156"/>
        <w:ind w:leftChars="104" w:left="342" w:hangingChars="59" w:hanging="124"/>
        <w:jc w:val="distribute"/>
        <w:rPr>
          <w:szCs w:val="21"/>
        </w:rPr>
      </w:pPr>
      <w:r w:rsidRPr="00270839">
        <w:rPr>
          <w:rFonts w:hint="eastAsia"/>
          <w:b/>
          <w:bCs/>
          <w:szCs w:val="21"/>
        </w:rPr>
        <w:t>6.2</w:t>
      </w:r>
      <w:r w:rsidRPr="009E2C7C">
        <w:rPr>
          <w:rFonts w:hint="eastAsia"/>
          <w:szCs w:val="21"/>
        </w:rPr>
        <w:t xml:space="preserve"> </w:t>
      </w:r>
      <w:r w:rsidRPr="009E2C7C">
        <w:t>施工准备</w:t>
      </w:r>
      <w:r w:rsidRPr="009E2C7C">
        <w:t xml:space="preserve"> ·························································································· </w:t>
      </w:r>
      <w:r w:rsidRPr="009E2C7C">
        <w:rPr>
          <w:rFonts w:hint="eastAsia"/>
          <w:szCs w:val="21"/>
        </w:rPr>
        <w:t>3</w:t>
      </w:r>
      <w:r w:rsidR="00175AC2" w:rsidRPr="009E2C7C">
        <w:rPr>
          <w:rFonts w:hint="eastAsia"/>
          <w:szCs w:val="21"/>
        </w:rPr>
        <w:t>6</w:t>
      </w:r>
    </w:p>
    <w:p w14:paraId="5529E235" w14:textId="0B994A31" w:rsidR="00930124" w:rsidRPr="009E2C7C" w:rsidRDefault="00000000">
      <w:pPr>
        <w:spacing w:afterLines="50" w:after="156"/>
        <w:ind w:leftChars="104" w:left="342" w:hangingChars="59" w:hanging="124"/>
        <w:jc w:val="distribute"/>
        <w:rPr>
          <w:szCs w:val="21"/>
        </w:rPr>
      </w:pPr>
      <w:r w:rsidRPr="00270839">
        <w:rPr>
          <w:rFonts w:hint="eastAsia"/>
          <w:b/>
          <w:bCs/>
          <w:szCs w:val="21"/>
        </w:rPr>
        <w:t>6.3</w:t>
      </w:r>
      <w:r w:rsidRPr="009E2C7C">
        <w:rPr>
          <w:rFonts w:hint="eastAsia"/>
        </w:rPr>
        <w:t xml:space="preserve"> </w:t>
      </w:r>
      <w:r w:rsidRPr="009E2C7C">
        <w:t>聚合物乳液防水涂料施工</w:t>
      </w:r>
      <w:r w:rsidRPr="009E2C7C">
        <w:t xml:space="preserve"> ····································································· </w:t>
      </w:r>
      <w:r w:rsidRPr="009E2C7C">
        <w:rPr>
          <w:rFonts w:hint="eastAsia"/>
          <w:szCs w:val="21"/>
        </w:rPr>
        <w:t>3</w:t>
      </w:r>
      <w:r w:rsidR="00175AC2" w:rsidRPr="009E2C7C">
        <w:rPr>
          <w:rFonts w:hint="eastAsia"/>
          <w:szCs w:val="21"/>
        </w:rPr>
        <w:t>7</w:t>
      </w:r>
    </w:p>
    <w:p w14:paraId="42D7FBA6" w14:textId="66DC3B86" w:rsidR="00930124" w:rsidRPr="009E2C7C" w:rsidRDefault="00000000">
      <w:pPr>
        <w:spacing w:afterLines="50" w:after="156"/>
        <w:ind w:leftChars="104" w:left="342" w:hangingChars="59" w:hanging="124"/>
        <w:jc w:val="distribute"/>
        <w:rPr>
          <w:szCs w:val="21"/>
        </w:rPr>
      </w:pPr>
      <w:r w:rsidRPr="00270839">
        <w:rPr>
          <w:rFonts w:hint="eastAsia"/>
          <w:b/>
          <w:bCs/>
          <w:szCs w:val="21"/>
        </w:rPr>
        <w:t>6.4</w:t>
      </w:r>
      <w:r w:rsidRPr="009E2C7C">
        <w:rPr>
          <w:rFonts w:hint="eastAsia"/>
        </w:rPr>
        <w:t xml:space="preserve"> </w:t>
      </w:r>
      <w:r w:rsidRPr="009E2C7C">
        <w:t>聚合物水泥防水涂料施工</w:t>
      </w:r>
      <w:r w:rsidRPr="009E2C7C">
        <w:t xml:space="preserve"> ·············································································· </w:t>
      </w:r>
      <w:r w:rsidRPr="009E2C7C">
        <w:rPr>
          <w:rFonts w:hint="eastAsia"/>
          <w:szCs w:val="21"/>
        </w:rPr>
        <w:t>3</w:t>
      </w:r>
      <w:r w:rsidR="00175AC2" w:rsidRPr="009E2C7C">
        <w:rPr>
          <w:rFonts w:hint="eastAsia"/>
          <w:szCs w:val="21"/>
        </w:rPr>
        <w:t>7</w:t>
      </w:r>
    </w:p>
    <w:p w14:paraId="72DDD476" w14:textId="3DB5B182" w:rsidR="00930124" w:rsidRPr="009E2C7C" w:rsidRDefault="00000000">
      <w:pPr>
        <w:spacing w:afterLines="50" w:after="156"/>
        <w:ind w:leftChars="104" w:left="342" w:hangingChars="59" w:hanging="124"/>
        <w:jc w:val="distribute"/>
        <w:rPr>
          <w:szCs w:val="21"/>
        </w:rPr>
      </w:pPr>
      <w:r w:rsidRPr="00270839">
        <w:rPr>
          <w:rFonts w:hint="eastAsia"/>
          <w:b/>
          <w:bCs/>
          <w:szCs w:val="21"/>
        </w:rPr>
        <w:t>6.5</w:t>
      </w:r>
      <w:r w:rsidRPr="00270839">
        <w:rPr>
          <w:rFonts w:hint="eastAsia"/>
          <w:b/>
          <w:bCs/>
        </w:rPr>
        <w:t xml:space="preserve"> </w:t>
      </w:r>
      <w:r w:rsidRPr="009E2C7C">
        <w:t>聚合物</w:t>
      </w:r>
      <w:r w:rsidRPr="009E2C7C">
        <w:rPr>
          <w:rFonts w:hint="eastAsia"/>
        </w:rPr>
        <w:t>水泥</w:t>
      </w:r>
      <w:r w:rsidRPr="009E2C7C">
        <w:t>防水砂浆及浆料施工</w:t>
      </w:r>
      <w:r w:rsidRPr="009E2C7C">
        <w:t xml:space="preserve"> ····································································· </w:t>
      </w:r>
      <w:r w:rsidRPr="009E2C7C">
        <w:rPr>
          <w:rFonts w:hint="eastAsia"/>
          <w:szCs w:val="21"/>
        </w:rPr>
        <w:t>3</w:t>
      </w:r>
      <w:r w:rsidR="00175AC2" w:rsidRPr="009E2C7C">
        <w:rPr>
          <w:rFonts w:hint="eastAsia"/>
          <w:szCs w:val="21"/>
        </w:rPr>
        <w:t>7</w:t>
      </w:r>
    </w:p>
    <w:p w14:paraId="432CA5CF" w14:textId="68345E2F" w:rsidR="00930124" w:rsidRPr="009E2C7C" w:rsidRDefault="00000000">
      <w:pPr>
        <w:spacing w:afterLines="50" w:after="156"/>
        <w:ind w:leftChars="104" w:left="342" w:hangingChars="59" w:hanging="124"/>
        <w:jc w:val="distribute"/>
        <w:rPr>
          <w:szCs w:val="21"/>
        </w:rPr>
      </w:pPr>
      <w:r w:rsidRPr="00270839">
        <w:rPr>
          <w:rFonts w:hint="eastAsia"/>
          <w:b/>
          <w:bCs/>
          <w:szCs w:val="21"/>
        </w:rPr>
        <w:t>6.6</w:t>
      </w:r>
      <w:r w:rsidRPr="009E2C7C">
        <w:rPr>
          <w:rFonts w:hint="eastAsia"/>
        </w:rPr>
        <w:t xml:space="preserve"> </w:t>
      </w:r>
      <w:r w:rsidRPr="009E2C7C">
        <w:rPr>
          <w:rFonts w:hint="eastAsia"/>
        </w:rPr>
        <w:t>单组分聚氨酯（聚脲）防水涂料</w:t>
      </w:r>
      <w:r w:rsidRPr="009E2C7C">
        <w:t>施工</w:t>
      </w:r>
      <w:r w:rsidRPr="009E2C7C">
        <w:t xml:space="preserve"> ·································································· </w:t>
      </w:r>
      <w:r w:rsidRPr="009E2C7C">
        <w:rPr>
          <w:rFonts w:hint="eastAsia"/>
          <w:szCs w:val="21"/>
        </w:rPr>
        <w:t>3</w:t>
      </w:r>
      <w:r w:rsidR="00175AC2" w:rsidRPr="009E2C7C">
        <w:rPr>
          <w:rFonts w:hint="eastAsia"/>
          <w:szCs w:val="21"/>
        </w:rPr>
        <w:t>7</w:t>
      </w:r>
    </w:p>
    <w:p w14:paraId="22E1C241" w14:textId="033B33DF" w:rsidR="00930124" w:rsidRPr="009E2C7C" w:rsidRDefault="00000000">
      <w:pPr>
        <w:spacing w:afterLines="50" w:after="156"/>
        <w:ind w:leftChars="104" w:left="342" w:hangingChars="59" w:hanging="124"/>
        <w:jc w:val="distribute"/>
        <w:rPr>
          <w:szCs w:val="21"/>
        </w:rPr>
      </w:pPr>
      <w:r w:rsidRPr="00270839">
        <w:rPr>
          <w:rFonts w:hint="eastAsia"/>
          <w:b/>
          <w:bCs/>
          <w:szCs w:val="21"/>
        </w:rPr>
        <w:t>6.7</w:t>
      </w:r>
      <w:r w:rsidRPr="009E2C7C">
        <w:rPr>
          <w:rFonts w:hint="eastAsia"/>
          <w:szCs w:val="21"/>
        </w:rPr>
        <w:t xml:space="preserve"> </w:t>
      </w:r>
      <w:r w:rsidRPr="009E2C7C">
        <w:t>掺防水剂防水砂浆施工</w:t>
      </w:r>
      <w:r w:rsidRPr="009E2C7C">
        <w:t xml:space="preserve"> ······································································ </w:t>
      </w:r>
      <w:r w:rsidRPr="009E2C7C">
        <w:rPr>
          <w:rFonts w:hint="eastAsia"/>
          <w:szCs w:val="21"/>
        </w:rPr>
        <w:t>3</w:t>
      </w:r>
      <w:r w:rsidR="00175AC2" w:rsidRPr="009E2C7C">
        <w:rPr>
          <w:rFonts w:hint="eastAsia"/>
          <w:szCs w:val="21"/>
        </w:rPr>
        <w:t>8</w:t>
      </w:r>
    </w:p>
    <w:p w14:paraId="49E5F91A" w14:textId="1E98FC89" w:rsidR="00930124" w:rsidRPr="009E2C7C" w:rsidRDefault="00000000">
      <w:pPr>
        <w:spacing w:afterLines="50" w:after="156"/>
        <w:ind w:leftChars="104" w:left="342" w:hangingChars="59" w:hanging="124"/>
        <w:jc w:val="distribute"/>
        <w:rPr>
          <w:szCs w:val="21"/>
        </w:rPr>
      </w:pPr>
      <w:r w:rsidRPr="00270839">
        <w:rPr>
          <w:rFonts w:hint="eastAsia"/>
          <w:b/>
          <w:bCs/>
          <w:szCs w:val="21"/>
        </w:rPr>
        <w:t>6.8</w:t>
      </w:r>
      <w:r w:rsidRPr="009E2C7C">
        <w:rPr>
          <w:rFonts w:hint="eastAsia"/>
          <w:szCs w:val="21"/>
        </w:rPr>
        <w:t xml:space="preserve"> </w:t>
      </w:r>
      <w:r w:rsidRPr="009E2C7C">
        <w:t>水泥基渗透结晶型防水</w:t>
      </w:r>
      <w:r w:rsidRPr="009E2C7C">
        <w:rPr>
          <w:rFonts w:hint="eastAsia"/>
        </w:rPr>
        <w:t>涂料</w:t>
      </w:r>
      <w:r w:rsidRPr="009E2C7C">
        <w:t>施工</w:t>
      </w:r>
      <w:r w:rsidRPr="009E2C7C">
        <w:t xml:space="preserve"> ·························································· </w:t>
      </w:r>
      <w:r w:rsidRPr="009E2C7C">
        <w:rPr>
          <w:rFonts w:hint="eastAsia"/>
          <w:szCs w:val="21"/>
        </w:rPr>
        <w:t>3</w:t>
      </w:r>
      <w:r w:rsidR="00175AC2" w:rsidRPr="009E2C7C">
        <w:rPr>
          <w:rFonts w:hint="eastAsia"/>
          <w:szCs w:val="21"/>
        </w:rPr>
        <w:t>8</w:t>
      </w:r>
    </w:p>
    <w:p w14:paraId="16922AD9" w14:textId="62CC59C5" w:rsidR="00930124" w:rsidRPr="009E2C7C" w:rsidRDefault="00000000">
      <w:pPr>
        <w:spacing w:afterLines="50" w:after="156"/>
        <w:ind w:leftChars="104" w:left="342" w:hangingChars="59" w:hanging="124"/>
        <w:jc w:val="distribute"/>
      </w:pPr>
      <w:r w:rsidRPr="00270839">
        <w:rPr>
          <w:rFonts w:hint="eastAsia"/>
          <w:b/>
          <w:bCs/>
          <w:szCs w:val="21"/>
        </w:rPr>
        <w:t>6.9</w:t>
      </w:r>
      <w:r w:rsidRPr="009E2C7C">
        <w:t xml:space="preserve"> </w:t>
      </w:r>
      <w:r w:rsidRPr="009E2C7C">
        <w:t>聚乙烯丙纶复合防水卷材施工</w:t>
      </w:r>
      <w:r w:rsidRPr="009E2C7C">
        <w:t xml:space="preserve"> ·····························································</w:t>
      </w:r>
      <w:r w:rsidRPr="009E2C7C">
        <w:rPr>
          <w:rFonts w:hint="eastAsia"/>
          <w:szCs w:val="21"/>
        </w:rPr>
        <w:t xml:space="preserve"> 3</w:t>
      </w:r>
      <w:r w:rsidR="00175AC2" w:rsidRPr="009E2C7C">
        <w:rPr>
          <w:rFonts w:hint="eastAsia"/>
          <w:szCs w:val="21"/>
        </w:rPr>
        <w:t>8</w:t>
      </w:r>
    </w:p>
    <w:p w14:paraId="0082767E" w14:textId="6DC4737A" w:rsidR="00930124" w:rsidRPr="009E2C7C" w:rsidRDefault="00000000">
      <w:pPr>
        <w:spacing w:afterLines="50" w:after="156"/>
        <w:ind w:leftChars="3" w:left="394" w:hangingChars="161" w:hanging="388"/>
        <w:jc w:val="distribute"/>
        <w:rPr>
          <w:szCs w:val="21"/>
        </w:rPr>
      </w:pPr>
      <w:r w:rsidRPr="00270839">
        <w:rPr>
          <w:rFonts w:hint="eastAsia"/>
          <w:b/>
          <w:bCs/>
          <w:sz w:val="24"/>
        </w:rPr>
        <w:t>7</w:t>
      </w:r>
      <w:r w:rsidRPr="009E2C7C">
        <w:rPr>
          <w:rFonts w:hint="eastAsia"/>
          <w:sz w:val="24"/>
        </w:rPr>
        <w:t xml:space="preserve"> </w:t>
      </w:r>
      <w:r w:rsidRPr="0088743A">
        <w:rPr>
          <w:rFonts w:hint="eastAsia"/>
          <w:b/>
          <w:bCs/>
          <w:sz w:val="24"/>
        </w:rPr>
        <w:t>质量验收</w:t>
      </w:r>
      <w:r w:rsidRPr="009E2C7C">
        <w:t xml:space="preserve"> ·····························································································</w:t>
      </w:r>
      <w:r w:rsidRPr="009E2C7C">
        <w:rPr>
          <w:rFonts w:hint="eastAsia"/>
          <w:szCs w:val="21"/>
        </w:rPr>
        <w:t xml:space="preserve"> </w:t>
      </w:r>
      <w:r w:rsidR="00175AC2" w:rsidRPr="009E2C7C">
        <w:rPr>
          <w:rFonts w:hint="eastAsia"/>
          <w:szCs w:val="21"/>
        </w:rPr>
        <w:t>40</w:t>
      </w:r>
    </w:p>
    <w:p w14:paraId="280860F8" w14:textId="1F0D92B8" w:rsidR="00930124" w:rsidRPr="009E2C7C" w:rsidRDefault="00000000">
      <w:pPr>
        <w:spacing w:afterLines="50" w:after="156"/>
        <w:ind w:leftChars="104" w:left="342" w:hangingChars="59" w:hanging="124"/>
        <w:jc w:val="distribute"/>
        <w:rPr>
          <w:szCs w:val="21"/>
        </w:rPr>
      </w:pPr>
      <w:r w:rsidRPr="00270839">
        <w:rPr>
          <w:rFonts w:hint="eastAsia"/>
          <w:b/>
          <w:bCs/>
          <w:szCs w:val="21"/>
        </w:rPr>
        <w:t>7.1</w:t>
      </w:r>
      <w:r w:rsidRPr="009E2C7C">
        <w:rPr>
          <w:rFonts w:hint="eastAsia"/>
        </w:rPr>
        <w:t xml:space="preserve"> </w:t>
      </w:r>
      <w:r w:rsidRPr="009E2C7C">
        <w:t>一般规定</w:t>
      </w:r>
      <w:r w:rsidRPr="009E2C7C">
        <w:t xml:space="preserve"> ························································································ </w:t>
      </w:r>
      <w:r w:rsidR="00175AC2" w:rsidRPr="009E2C7C">
        <w:rPr>
          <w:rFonts w:hint="eastAsia"/>
          <w:szCs w:val="21"/>
        </w:rPr>
        <w:t>40</w:t>
      </w:r>
    </w:p>
    <w:p w14:paraId="647CCF7A" w14:textId="3406E86A" w:rsidR="00930124" w:rsidRPr="009E2C7C" w:rsidRDefault="00000000">
      <w:pPr>
        <w:spacing w:afterLines="50" w:after="156"/>
        <w:ind w:leftChars="104" w:left="342" w:hangingChars="59" w:hanging="124"/>
        <w:jc w:val="distribute"/>
        <w:rPr>
          <w:szCs w:val="21"/>
        </w:rPr>
      </w:pPr>
      <w:r w:rsidRPr="00270839">
        <w:rPr>
          <w:rFonts w:hint="eastAsia"/>
          <w:b/>
          <w:bCs/>
          <w:szCs w:val="21"/>
        </w:rPr>
        <w:t>7.2</w:t>
      </w:r>
      <w:r w:rsidRPr="009E2C7C">
        <w:rPr>
          <w:rFonts w:hint="eastAsia"/>
          <w:szCs w:val="21"/>
        </w:rPr>
        <w:t xml:space="preserve"> </w:t>
      </w:r>
      <w:r w:rsidRPr="009E2C7C">
        <w:t>主控项目</w:t>
      </w:r>
      <w:r w:rsidRPr="009E2C7C">
        <w:t xml:space="preserve"> ························································································ </w:t>
      </w:r>
      <w:r w:rsidR="00175AC2" w:rsidRPr="009E2C7C">
        <w:rPr>
          <w:rFonts w:hint="eastAsia"/>
          <w:szCs w:val="21"/>
        </w:rPr>
        <w:t>40</w:t>
      </w:r>
    </w:p>
    <w:p w14:paraId="2330684E" w14:textId="77777777" w:rsidR="00930124" w:rsidRDefault="00930124">
      <w:pPr>
        <w:pStyle w:val="110"/>
        <w:rPr>
          <w:sz w:val="28"/>
          <w:szCs w:val="28"/>
        </w:rPr>
      </w:pPr>
    </w:p>
    <w:p w14:paraId="131E4690" w14:textId="77777777" w:rsidR="00930124" w:rsidRDefault="00000000">
      <w:pPr>
        <w:jc w:val="center"/>
        <w:rPr>
          <w:b/>
          <w:bCs/>
          <w:snapToGrid w:val="0"/>
          <w:kern w:val="0"/>
          <w:sz w:val="30"/>
          <w:szCs w:val="30"/>
        </w:rPr>
      </w:pPr>
      <w:r>
        <w:br w:type="page"/>
      </w:r>
      <w:bookmarkStart w:id="70" w:name="_Toc149815255"/>
      <w:bookmarkStart w:id="71" w:name="总则1"/>
      <w:r>
        <w:rPr>
          <w:b/>
          <w:bCs/>
          <w:snapToGrid w:val="0"/>
          <w:kern w:val="0"/>
          <w:sz w:val="30"/>
          <w:szCs w:val="30"/>
        </w:rPr>
        <w:lastRenderedPageBreak/>
        <w:t xml:space="preserve">1 </w:t>
      </w:r>
      <w:r>
        <w:rPr>
          <w:b/>
          <w:bCs/>
          <w:snapToGrid w:val="0"/>
          <w:kern w:val="0"/>
          <w:sz w:val="30"/>
          <w:szCs w:val="30"/>
        </w:rPr>
        <w:t>总</w:t>
      </w:r>
      <w:r>
        <w:rPr>
          <w:b/>
          <w:bCs/>
          <w:snapToGrid w:val="0"/>
          <w:kern w:val="0"/>
          <w:sz w:val="30"/>
          <w:szCs w:val="30"/>
        </w:rPr>
        <w:t xml:space="preserve">  </w:t>
      </w:r>
      <w:r>
        <w:rPr>
          <w:b/>
          <w:bCs/>
          <w:snapToGrid w:val="0"/>
          <w:kern w:val="0"/>
          <w:sz w:val="30"/>
          <w:szCs w:val="30"/>
        </w:rPr>
        <w:t>则</w:t>
      </w:r>
      <w:bookmarkEnd w:id="70"/>
      <w:bookmarkEnd w:id="71"/>
    </w:p>
    <w:p w14:paraId="0B85CE12" w14:textId="77777777" w:rsidR="00930124" w:rsidRDefault="00930124">
      <w:pPr>
        <w:jc w:val="center"/>
        <w:rPr>
          <w:b/>
          <w:bCs/>
          <w:snapToGrid w:val="0"/>
          <w:kern w:val="0"/>
          <w:sz w:val="24"/>
        </w:rPr>
      </w:pPr>
    </w:p>
    <w:p w14:paraId="273F2E28" w14:textId="77777777" w:rsidR="00930124" w:rsidRDefault="00000000" w:rsidP="003946C4">
      <w:pPr>
        <w:spacing w:line="360" w:lineRule="auto"/>
        <w:rPr>
          <w:rFonts w:ascii="宋体" w:hAnsi="宋体" w:cs="宋体" w:hint="eastAsia"/>
          <w:sz w:val="24"/>
        </w:rPr>
      </w:pPr>
      <w:r>
        <w:rPr>
          <w:rFonts w:ascii="宋体" w:hAnsi="宋体" w:cs="宋体" w:hint="eastAsia"/>
          <w:b/>
          <w:sz w:val="24"/>
        </w:rPr>
        <w:t>1.0.1</w:t>
      </w:r>
      <w:r>
        <w:rPr>
          <w:rFonts w:ascii="宋体" w:hAnsi="宋体" w:cs="宋体" w:hint="eastAsia"/>
          <w:sz w:val="24"/>
        </w:rPr>
        <w:t xml:space="preserve"> 地面辐射供暖是一种节能型的采暖技术，加热媒介有热水和电两大类，本规程规定了以低温热水为介质的地面辐射供暖工程的防水技术。采用低温热水地面辐射供暖的方式要有混凝土填充式地面辐射供暖、预制沟槽保温板地面辐射供暖、预制轻薄型供暖板地面辐射供暖等。为防止热水供暖时的渗漏水对楼地面结构和装饰层造成的破坏，要按照本规程的要求进行设计、施工和质量验收，保证工程防水质量。</w:t>
      </w:r>
    </w:p>
    <w:p w14:paraId="3DDA6F0D" w14:textId="77777777" w:rsidR="00930124" w:rsidRDefault="00000000" w:rsidP="003946C4">
      <w:pPr>
        <w:spacing w:line="360" w:lineRule="auto"/>
        <w:rPr>
          <w:rFonts w:ascii="宋体" w:hAnsi="宋体" w:cs="宋体" w:hint="eastAsia"/>
          <w:sz w:val="24"/>
        </w:rPr>
      </w:pPr>
      <w:r>
        <w:rPr>
          <w:rFonts w:ascii="宋体" w:hAnsi="宋体" w:cs="宋体" w:hint="eastAsia"/>
          <w:b/>
          <w:sz w:val="24"/>
        </w:rPr>
        <w:t>1.0.2</w:t>
      </w:r>
      <w:r>
        <w:rPr>
          <w:rFonts w:ascii="宋体" w:hAnsi="宋体" w:cs="宋体" w:hint="eastAsia"/>
          <w:sz w:val="24"/>
        </w:rPr>
        <w:t xml:space="preserve"> 本规程的适用范围是北京市行政区域内新建工程和既有建筑节能改造和扩建工程，楼地面采用地面热水辐射供暖时的楼地面防水工程，北京市辖区范围内要按本规程规定进行地面辐射供暖防水工程的设计、施工和质量验收。</w:t>
      </w:r>
    </w:p>
    <w:p w14:paraId="7FE31A3D"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1.0.3 </w:t>
      </w:r>
      <w:r>
        <w:rPr>
          <w:rFonts w:ascii="宋体" w:hAnsi="宋体" w:cs="宋体" w:hint="eastAsia"/>
          <w:sz w:val="24"/>
        </w:rPr>
        <w:t>本条强调地面辐射供暖工程的防水既要符合本规程要求，也要符合国家和北京市现行的相关标准规定。</w:t>
      </w:r>
    </w:p>
    <w:p w14:paraId="4672922B" w14:textId="77777777" w:rsidR="00930124" w:rsidRDefault="00930124" w:rsidP="003946C4">
      <w:pPr>
        <w:spacing w:line="360" w:lineRule="auto"/>
        <w:rPr>
          <w:rFonts w:ascii="宋体" w:hAnsi="宋体" w:cs="宋体" w:hint="eastAsia"/>
          <w:snapToGrid w:val="0"/>
          <w:kern w:val="0"/>
          <w:sz w:val="24"/>
        </w:rPr>
      </w:pPr>
    </w:p>
    <w:p w14:paraId="345E46C6" w14:textId="77777777" w:rsidR="00930124" w:rsidRDefault="00000000">
      <w:pPr>
        <w:widowControl/>
        <w:jc w:val="left"/>
        <w:rPr>
          <w:rFonts w:ascii="宋体" w:hAnsi="宋体" w:cs="宋体" w:hint="eastAsia"/>
          <w:snapToGrid w:val="0"/>
          <w:kern w:val="0"/>
          <w:sz w:val="24"/>
          <w:szCs w:val="21"/>
        </w:rPr>
      </w:pPr>
      <w:r>
        <w:rPr>
          <w:rFonts w:ascii="宋体" w:hAnsi="宋体" w:cs="宋体" w:hint="eastAsia"/>
          <w:snapToGrid w:val="0"/>
          <w:kern w:val="0"/>
        </w:rPr>
        <w:br w:type="page"/>
      </w:r>
    </w:p>
    <w:p w14:paraId="1FCDFAE4" w14:textId="77777777" w:rsidR="00930124" w:rsidRDefault="00000000">
      <w:pPr>
        <w:jc w:val="center"/>
        <w:rPr>
          <w:rFonts w:ascii="宋体" w:hAnsi="宋体" w:cs="宋体" w:hint="eastAsia"/>
          <w:b/>
          <w:bCs/>
          <w:snapToGrid w:val="0"/>
          <w:kern w:val="0"/>
          <w:sz w:val="30"/>
          <w:szCs w:val="30"/>
        </w:rPr>
      </w:pPr>
      <w:r>
        <w:rPr>
          <w:rFonts w:ascii="宋体" w:hAnsi="宋体" w:cs="宋体" w:hint="eastAsia"/>
          <w:b/>
          <w:bCs/>
          <w:snapToGrid w:val="0"/>
          <w:kern w:val="0"/>
          <w:sz w:val="30"/>
          <w:szCs w:val="30"/>
        </w:rPr>
        <w:lastRenderedPageBreak/>
        <w:t xml:space="preserve">2 </w:t>
      </w:r>
      <w:bookmarkStart w:id="72" w:name="术语和符号2"/>
      <w:r>
        <w:rPr>
          <w:rFonts w:ascii="宋体" w:hAnsi="宋体" w:cs="宋体" w:hint="eastAsia"/>
          <w:b/>
          <w:bCs/>
          <w:snapToGrid w:val="0"/>
          <w:kern w:val="0"/>
          <w:sz w:val="30"/>
          <w:szCs w:val="30"/>
        </w:rPr>
        <w:t>术  语</w:t>
      </w:r>
    </w:p>
    <w:bookmarkEnd w:id="72"/>
    <w:p w14:paraId="3C1EB1F4" w14:textId="77777777" w:rsidR="00930124" w:rsidRDefault="00000000" w:rsidP="003946C4">
      <w:pPr>
        <w:spacing w:line="360" w:lineRule="auto"/>
        <w:rPr>
          <w:rFonts w:ascii="宋体" w:hAnsi="宋体" w:cs="宋体" w:hint="eastAsia"/>
          <w:sz w:val="24"/>
        </w:rPr>
      </w:pPr>
      <w:r>
        <w:rPr>
          <w:rFonts w:ascii="宋体" w:hAnsi="宋体" w:cs="宋体" w:hint="eastAsia"/>
          <w:b/>
          <w:sz w:val="24"/>
        </w:rPr>
        <w:t>2.0.1~2.0.5</w:t>
      </w:r>
      <w:r>
        <w:rPr>
          <w:rFonts w:ascii="宋体" w:hAnsi="宋体" w:cs="宋体" w:hint="eastAsia"/>
          <w:sz w:val="24"/>
        </w:rPr>
        <w:t xml:space="preserve"> 本规程的防水是涉及地面供暖工程的，在防水工程中属于专项技术，为了便于本规程使用者的理解，给出了部分涉及地面供暖工程的术语。这些术语主要来自于现行北京市地方标准《地面辐射供暖技术规范》DB11/T 806，并结合在本标准中的应用场景进行了部分修改。</w:t>
      </w:r>
    </w:p>
    <w:p w14:paraId="009DAF2B" w14:textId="77777777" w:rsidR="00930124" w:rsidRDefault="00000000">
      <w:pPr>
        <w:jc w:val="center"/>
        <w:rPr>
          <w:rFonts w:ascii="宋体" w:hAnsi="宋体" w:cs="宋体" w:hint="eastAsia"/>
          <w:b/>
          <w:bCs/>
          <w:snapToGrid w:val="0"/>
          <w:kern w:val="0"/>
          <w:sz w:val="30"/>
          <w:szCs w:val="30"/>
        </w:rPr>
      </w:pPr>
      <w:r>
        <w:rPr>
          <w:rFonts w:ascii="宋体" w:hAnsi="宋体" w:cs="宋体" w:hint="eastAsia"/>
          <w:snapToGrid w:val="0"/>
          <w:kern w:val="0"/>
          <w:sz w:val="24"/>
        </w:rPr>
        <w:br w:type="page"/>
      </w:r>
      <w:bookmarkStart w:id="73" w:name="_Toc149815256"/>
      <w:r>
        <w:rPr>
          <w:rFonts w:ascii="宋体" w:hAnsi="宋体" w:cs="宋体" w:hint="eastAsia"/>
          <w:b/>
          <w:bCs/>
          <w:snapToGrid w:val="0"/>
          <w:kern w:val="0"/>
          <w:sz w:val="30"/>
          <w:szCs w:val="30"/>
        </w:rPr>
        <w:lastRenderedPageBreak/>
        <w:t xml:space="preserve">3 </w:t>
      </w:r>
      <w:bookmarkStart w:id="74" w:name="基本规定3"/>
      <w:r>
        <w:rPr>
          <w:rFonts w:ascii="宋体" w:hAnsi="宋体" w:cs="宋体" w:hint="eastAsia"/>
          <w:b/>
          <w:bCs/>
          <w:snapToGrid w:val="0"/>
          <w:kern w:val="0"/>
          <w:sz w:val="30"/>
          <w:szCs w:val="30"/>
        </w:rPr>
        <w:t>基本规定</w:t>
      </w:r>
      <w:bookmarkEnd w:id="73"/>
      <w:bookmarkEnd w:id="74"/>
    </w:p>
    <w:p w14:paraId="3C55A9B6" w14:textId="77777777" w:rsidR="00930124" w:rsidRDefault="00000000" w:rsidP="003946C4">
      <w:pPr>
        <w:spacing w:line="360" w:lineRule="auto"/>
        <w:rPr>
          <w:rFonts w:ascii="宋体" w:hAnsi="宋体" w:cs="宋体" w:hint="eastAsia"/>
          <w:sz w:val="24"/>
          <w:highlight w:val="yellow"/>
        </w:rPr>
      </w:pPr>
      <w:r>
        <w:rPr>
          <w:rFonts w:ascii="宋体" w:hAnsi="宋体" w:cs="宋体" w:hint="eastAsia"/>
          <w:b/>
          <w:sz w:val="24"/>
        </w:rPr>
        <w:t xml:space="preserve">3.0.1 </w:t>
      </w:r>
      <w:r>
        <w:rPr>
          <w:rFonts w:ascii="宋体" w:hAnsi="宋体" w:cs="宋体" w:hint="eastAsia"/>
          <w:sz w:val="24"/>
        </w:rPr>
        <w:t>地面辐射供暖防水工程要根据北京市的实际需要，采用绿色、环保的防水材料，同时将“因地制宜、以防为主、安全耐久、绿色环保、经济合理”这些原则贯穿于防水的设计、施工和质量验收各个环节。</w:t>
      </w:r>
    </w:p>
    <w:p w14:paraId="3D5C8196" w14:textId="77777777" w:rsidR="00930124" w:rsidRDefault="00000000" w:rsidP="003946C4">
      <w:pPr>
        <w:spacing w:line="360" w:lineRule="auto"/>
        <w:ind w:left="6" w:hanging="6"/>
        <w:rPr>
          <w:rFonts w:ascii="宋体" w:hAnsi="宋体" w:cs="宋体" w:hint="eastAsia"/>
          <w:sz w:val="24"/>
        </w:rPr>
      </w:pPr>
      <w:r>
        <w:rPr>
          <w:rFonts w:ascii="宋体" w:hAnsi="宋体" w:cs="宋体" w:hint="eastAsia"/>
          <w:b/>
          <w:sz w:val="24"/>
        </w:rPr>
        <w:t>3.0.2</w:t>
      </w:r>
      <w:r>
        <w:rPr>
          <w:rFonts w:ascii="宋体" w:hAnsi="宋体" w:cs="宋体" w:hint="eastAsia"/>
          <w:sz w:val="24"/>
        </w:rPr>
        <w:t xml:space="preserve"> 新颁布的全文强制标准《建筑与市政工程防水通用规范》GB 55030中对室内防水工程规定“室内工程防水设计工作年限不应低于25年”，本规程属于室内工程，故也提出了“防水设计工作年限不应低于25年”。意在指导本规程的使用者在材料选择、防水设计、施工过程质量控制和质量验收等各个环节要严格把关，始终围绕“防水设计工作年限不应低于25年”的要求使防水工程满足要求。</w:t>
      </w:r>
    </w:p>
    <w:p w14:paraId="20E42DF6" w14:textId="77777777" w:rsidR="00930124" w:rsidRDefault="00000000" w:rsidP="003946C4">
      <w:pPr>
        <w:spacing w:line="360" w:lineRule="auto"/>
        <w:rPr>
          <w:rFonts w:ascii="宋体" w:hAnsi="宋体" w:cs="宋体" w:hint="eastAsia"/>
          <w:sz w:val="24"/>
        </w:rPr>
      </w:pPr>
      <w:r>
        <w:rPr>
          <w:rFonts w:ascii="宋体" w:hAnsi="宋体" w:cs="宋体" w:hint="eastAsia"/>
          <w:b/>
          <w:sz w:val="24"/>
        </w:rPr>
        <w:t>3.0.4</w:t>
      </w:r>
      <w:r>
        <w:rPr>
          <w:rFonts w:ascii="宋体" w:hAnsi="宋体" w:cs="宋体" w:hint="eastAsia"/>
          <w:sz w:val="24"/>
        </w:rPr>
        <w:t xml:space="preserve"> 地面辐射供暖工程的分水器、集水器和热水控制总阀门等部件，一般会设置在室外或设置在室内的有水空间，这些部件长期使用会有跑冒滴漏水的隐患，为确保这些隐患发生时不影响房间的使用，要采取一定的防水加强措施，如加铺一定面积的防水材料、设置在</w:t>
      </w:r>
      <w:proofErr w:type="gramStart"/>
      <w:r>
        <w:rPr>
          <w:rFonts w:ascii="宋体" w:hAnsi="宋体" w:cs="宋体" w:hint="eastAsia"/>
          <w:sz w:val="24"/>
        </w:rPr>
        <w:t>水落口</w:t>
      </w:r>
      <w:proofErr w:type="gramEnd"/>
      <w:r>
        <w:rPr>
          <w:rFonts w:ascii="宋体" w:hAnsi="宋体" w:cs="宋体" w:hint="eastAsia"/>
          <w:sz w:val="24"/>
        </w:rPr>
        <w:t>周边等。</w:t>
      </w:r>
    </w:p>
    <w:p w14:paraId="6CC4015E"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3.0.5 </w:t>
      </w:r>
      <w:r>
        <w:rPr>
          <w:rFonts w:ascii="宋体" w:hAnsi="宋体" w:cs="宋体" w:hint="eastAsia"/>
          <w:sz w:val="24"/>
        </w:rPr>
        <w:t>各种方式的地面辐射供暖的工程有起居室、客厅、办公室等楼地面和潮湿地面的浴室、卫生间、厨房等楼（地）面。其对防水工程要求不同，因此防水层设置的位置，防水层的材料和厚度均不相同。通常，潮湿地面防水层设置在上面，浴室、卫生间等应在地面辐射供暖工程的上、下均设置防水层。本条的厨房一般指公建、商业建筑等的厨房，民用建筑的厨房可参照。</w:t>
      </w:r>
    </w:p>
    <w:p w14:paraId="36756C88" w14:textId="77777777" w:rsidR="00930124" w:rsidRDefault="00000000" w:rsidP="003946C4">
      <w:pPr>
        <w:spacing w:line="360" w:lineRule="auto"/>
        <w:ind w:firstLineChars="200" w:firstLine="480"/>
        <w:rPr>
          <w:rFonts w:ascii="宋体" w:hAnsi="宋体" w:cs="宋体" w:hint="eastAsia"/>
          <w:sz w:val="24"/>
        </w:rPr>
      </w:pPr>
      <w:r>
        <w:rPr>
          <w:rFonts w:ascii="宋体" w:hAnsi="宋体" w:cs="宋体" w:hint="eastAsia"/>
          <w:sz w:val="24"/>
        </w:rPr>
        <w:t>在工程验收时，卫生间、浴室等应逐间做蓄水试验，而起居室、客厅的部位按检验批做外观观察、防水层厚度和隐蔽工程记录检查。</w:t>
      </w:r>
    </w:p>
    <w:p w14:paraId="51D18123" w14:textId="77777777" w:rsidR="00930124" w:rsidRDefault="00930124" w:rsidP="003946C4">
      <w:pPr>
        <w:spacing w:line="360" w:lineRule="auto"/>
        <w:rPr>
          <w:rFonts w:ascii="宋体" w:hAnsi="宋体" w:cs="宋体" w:hint="eastAsia"/>
          <w:bCs/>
          <w:snapToGrid w:val="0"/>
          <w:kern w:val="0"/>
          <w:sz w:val="24"/>
        </w:rPr>
      </w:pPr>
    </w:p>
    <w:p w14:paraId="6D53EC7C" w14:textId="77777777" w:rsidR="00930124" w:rsidRDefault="00000000" w:rsidP="003946C4">
      <w:pPr>
        <w:spacing w:line="360" w:lineRule="auto"/>
        <w:jc w:val="center"/>
        <w:rPr>
          <w:rFonts w:ascii="宋体" w:hAnsi="宋体" w:cs="宋体" w:hint="eastAsia"/>
          <w:b/>
          <w:bCs/>
          <w:snapToGrid w:val="0"/>
          <w:kern w:val="0"/>
          <w:sz w:val="30"/>
          <w:szCs w:val="30"/>
        </w:rPr>
      </w:pPr>
      <w:r>
        <w:rPr>
          <w:rFonts w:ascii="宋体" w:hAnsi="宋体" w:cs="宋体" w:hint="eastAsia"/>
          <w:snapToGrid w:val="0"/>
          <w:kern w:val="0"/>
          <w:sz w:val="28"/>
        </w:rPr>
        <w:br w:type="page"/>
      </w:r>
      <w:bookmarkStart w:id="75" w:name="_Toc149815257"/>
      <w:r>
        <w:rPr>
          <w:rFonts w:ascii="宋体" w:hAnsi="宋体" w:cs="宋体" w:hint="eastAsia"/>
          <w:b/>
          <w:bCs/>
          <w:snapToGrid w:val="0"/>
          <w:kern w:val="0"/>
          <w:sz w:val="30"/>
          <w:szCs w:val="30"/>
        </w:rPr>
        <w:lastRenderedPageBreak/>
        <w:t xml:space="preserve">4 </w:t>
      </w:r>
      <w:bookmarkStart w:id="76" w:name="注浆材料与浆液配制4"/>
      <w:r>
        <w:rPr>
          <w:rFonts w:ascii="宋体" w:hAnsi="宋体" w:cs="宋体" w:hint="eastAsia"/>
          <w:b/>
          <w:bCs/>
          <w:snapToGrid w:val="0"/>
          <w:kern w:val="0"/>
          <w:sz w:val="30"/>
          <w:szCs w:val="30"/>
        </w:rPr>
        <w:t>材  料</w:t>
      </w:r>
      <w:bookmarkEnd w:id="75"/>
      <w:bookmarkEnd w:id="76"/>
    </w:p>
    <w:p w14:paraId="47A449E8" w14:textId="77777777" w:rsidR="00930124" w:rsidRDefault="00000000">
      <w:pPr>
        <w:jc w:val="center"/>
        <w:rPr>
          <w:rFonts w:ascii="宋体" w:hAnsi="宋体" w:cs="宋体" w:hint="eastAsia"/>
          <w:b/>
          <w:bCs/>
          <w:snapToGrid w:val="0"/>
          <w:kern w:val="0"/>
          <w:sz w:val="28"/>
          <w:szCs w:val="36"/>
        </w:rPr>
      </w:pPr>
      <w:bookmarkStart w:id="77" w:name="_Toc149815258"/>
      <w:r>
        <w:rPr>
          <w:rFonts w:ascii="宋体" w:hAnsi="宋体" w:cs="宋体" w:hint="eastAsia"/>
          <w:b/>
          <w:bCs/>
          <w:snapToGrid w:val="0"/>
          <w:kern w:val="0"/>
          <w:sz w:val="28"/>
          <w:szCs w:val="36"/>
        </w:rPr>
        <w:t xml:space="preserve">4.1 </w:t>
      </w:r>
      <w:bookmarkStart w:id="78" w:name="一般规定41"/>
      <w:r>
        <w:rPr>
          <w:rFonts w:ascii="宋体" w:hAnsi="宋体" w:cs="宋体" w:hint="eastAsia"/>
          <w:b/>
          <w:bCs/>
          <w:snapToGrid w:val="0"/>
          <w:kern w:val="0"/>
          <w:sz w:val="28"/>
          <w:szCs w:val="36"/>
        </w:rPr>
        <w:t>一般规定</w:t>
      </w:r>
      <w:bookmarkEnd w:id="77"/>
      <w:bookmarkEnd w:id="78"/>
    </w:p>
    <w:p w14:paraId="04B422AD" w14:textId="77777777" w:rsidR="00930124" w:rsidRDefault="00000000" w:rsidP="003946C4">
      <w:pPr>
        <w:spacing w:line="360" w:lineRule="auto"/>
        <w:rPr>
          <w:rFonts w:ascii="宋体" w:hAnsi="宋体" w:cs="宋体" w:hint="eastAsia"/>
          <w:sz w:val="24"/>
        </w:rPr>
      </w:pPr>
      <w:bookmarkStart w:id="79" w:name="_Toc149815259"/>
      <w:r>
        <w:rPr>
          <w:rFonts w:ascii="宋体" w:hAnsi="宋体" w:cs="宋体" w:hint="eastAsia"/>
          <w:b/>
          <w:sz w:val="24"/>
        </w:rPr>
        <w:t xml:space="preserve">4.1.1 </w:t>
      </w:r>
      <w:r>
        <w:rPr>
          <w:rFonts w:ascii="宋体" w:hAnsi="宋体" w:cs="宋体" w:hint="eastAsia"/>
          <w:sz w:val="24"/>
        </w:rPr>
        <w:t>地面辐射供暖防水工程采用的防水材料选用的原则是：材料的易施工性；材料的环保性；材料的长期热稳定性；材料的耐老化性及相关的性能。同时采用最新的性能良好的材料，如各种水性、无毒、环保的防水涂料、防水卷材以及水泥基防水材料等。</w:t>
      </w:r>
    </w:p>
    <w:p w14:paraId="0DA2EEB7"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4.1.2 </w:t>
      </w:r>
      <w:r>
        <w:rPr>
          <w:rFonts w:ascii="宋体" w:hAnsi="宋体" w:cs="宋体" w:hint="eastAsia"/>
          <w:sz w:val="24"/>
        </w:rPr>
        <w:t>地面防水工程是以防水材料为基础，通过在工程现场施作后形成一个整体的防水层来达到防水防渗防潮的功能。室内防水工程的设计工作年限为25年，在这个使用期内，防水层出现的渗漏不能影响正常使用功能，因此作为质量基础的防水材料的耐久性要与防水工程的设计工作年限相匹配。因此，本条提出了防水材料的耐久性应满足防水工程设计使用年限不低于25年的要求。</w:t>
      </w:r>
    </w:p>
    <w:p w14:paraId="3EAC87DF"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4.1.3 </w:t>
      </w:r>
      <w:r>
        <w:rPr>
          <w:rFonts w:ascii="宋体" w:hAnsi="宋体" w:cs="宋体" w:hint="eastAsia"/>
          <w:sz w:val="24"/>
        </w:rPr>
        <w:t>由于本规程防水工程涉及的是人员长期驻留空间，为保护空间内的人员的身心健康，本条给出了防水工程选用的材料宜采用符合环保的材料的规定。</w:t>
      </w:r>
    </w:p>
    <w:p w14:paraId="7BE541FC" w14:textId="77777777" w:rsidR="00930124" w:rsidRDefault="00000000" w:rsidP="003946C4">
      <w:pPr>
        <w:spacing w:line="360" w:lineRule="auto"/>
        <w:rPr>
          <w:rFonts w:ascii="宋体" w:hAnsi="宋体" w:cs="宋体" w:hint="eastAsia"/>
          <w:sz w:val="24"/>
        </w:rPr>
      </w:pPr>
      <w:r>
        <w:rPr>
          <w:rFonts w:ascii="宋体" w:hAnsi="宋体" w:cs="宋体" w:hint="eastAsia"/>
          <w:b/>
          <w:sz w:val="24"/>
        </w:rPr>
        <w:t>4.1.5</w:t>
      </w:r>
      <w:r>
        <w:rPr>
          <w:rFonts w:ascii="宋体" w:hAnsi="宋体" w:cs="宋体" w:hint="eastAsia"/>
          <w:sz w:val="24"/>
        </w:rPr>
        <w:t xml:space="preserve"> 防水卷材的接缝剥离强度、接缝</w:t>
      </w:r>
      <w:proofErr w:type="gramStart"/>
      <w:r>
        <w:rPr>
          <w:rFonts w:ascii="宋体" w:hAnsi="宋体" w:cs="宋体" w:hint="eastAsia"/>
          <w:sz w:val="24"/>
        </w:rPr>
        <w:t>不</w:t>
      </w:r>
      <w:proofErr w:type="gramEnd"/>
      <w:r>
        <w:rPr>
          <w:rFonts w:ascii="宋体" w:hAnsi="宋体" w:cs="宋体" w:hint="eastAsia"/>
          <w:sz w:val="24"/>
        </w:rPr>
        <w:t>透水性、热老化后低温性能和耐水性能是防水卷材的应用性能，本规程中涉及的相关现行防水卷材标准中尚未包含这些指标，目前只在现行国家标准《建筑与市政工程防水通用规范》GB 55030和《建筑防水卷材安全和通用技术规范》GB 45320中有了规定，本条的规定是对现行各类防水卷材产品性能的补充，有助于对防水卷材产品质量控制。</w:t>
      </w:r>
    </w:p>
    <w:p w14:paraId="252167CB" w14:textId="77777777" w:rsidR="00930124" w:rsidRDefault="00000000" w:rsidP="003946C4">
      <w:pPr>
        <w:spacing w:line="360" w:lineRule="auto"/>
        <w:rPr>
          <w:rFonts w:ascii="宋体" w:hAnsi="宋体" w:cs="宋体" w:hint="eastAsia"/>
          <w:sz w:val="24"/>
        </w:rPr>
      </w:pPr>
      <w:r>
        <w:rPr>
          <w:rFonts w:ascii="宋体" w:hAnsi="宋体" w:cs="宋体" w:hint="eastAsia"/>
          <w:b/>
          <w:sz w:val="24"/>
        </w:rPr>
        <w:t>4.1.7</w:t>
      </w:r>
      <w:r>
        <w:rPr>
          <w:rFonts w:ascii="宋体" w:hAnsi="宋体" w:cs="宋体" w:hint="eastAsia"/>
          <w:sz w:val="24"/>
        </w:rPr>
        <w:t xml:space="preserve"> 溶剂型防水涂料含有挥发性的一些有害物质，易发生火灾事故和施工过程污染环境，为保障安全和施工人员身体健康，本条规定不允许使用溶剂型防水涂料。此外《北京市禁止使用建筑材料目录（2023年版）》明确规定“工业与民用建筑工程”禁止使用“溶剂型防水涂料”。</w:t>
      </w:r>
    </w:p>
    <w:p w14:paraId="0D97AB58" w14:textId="77777777" w:rsidR="00930124" w:rsidRDefault="00000000" w:rsidP="003946C4">
      <w:pPr>
        <w:spacing w:line="360" w:lineRule="auto"/>
        <w:ind w:firstLineChars="200" w:firstLine="480"/>
        <w:rPr>
          <w:rFonts w:ascii="宋体" w:hAnsi="宋体" w:cs="宋体" w:hint="eastAsia"/>
          <w:sz w:val="24"/>
        </w:rPr>
      </w:pPr>
      <w:r>
        <w:rPr>
          <w:rFonts w:ascii="宋体" w:hAnsi="宋体" w:cs="宋体" w:hint="eastAsia"/>
          <w:sz w:val="24"/>
        </w:rPr>
        <w:t>沥青类防水材料在长期有较高温度环境下使用，可能会释放一些对人体有害的物质。同时，《北京市禁止使用建筑材料目录（2023年版）》明确规定“地下密闭空间、通风不畅空间和易燃材料附近的防水工程”中禁止使用“使用明火热熔法施工的沥青类防水卷材”。</w:t>
      </w:r>
    </w:p>
    <w:p w14:paraId="0E950538" w14:textId="77777777" w:rsidR="00930124" w:rsidRDefault="00000000" w:rsidP="003946C4">
      <w:pPr>
        <w:spacing w:line="360" w:lineRule="auto"/>
        <w:ind w:firstLineChars="200" w:firstLine="480"/>
        <w:rPr>
          <w:rFonts w:ascii="宋体" w:hAnsi="宋体" w:cs="宋体" w:hint="eastAsia"/>
          <w:sz w:val="24"/>
        </w:rPr>
      </w:pPr>
      <w:r>
        <w:rPr>
          <w:rFonts w:ascii="宋体" w:hAnsi="宋体" w:cs="宋体" w:hint="eastAsia"/>
          <w:sz w:val="24"/>
        </w:rPr>
        <w:lastRenderedPageBreak/>
        <w:t>故本条做出了不能使用溶剂型防水涂料和沥青基防水材料的规定。</w:t>
      </w:r>
    </w:p>
    <w:p w14:paraId="05F5FC4E" w14:textId="77777777" w:rsidR="00930124" w:rsidRDefault="00000000" w:rsidP="003946C4">
      <w:pPr>
        <w:spacing w:line="360" w:lineRule="auto"/>
        <w:rPr>
          <w:rFonts w:ascii="宋体" w:hAnsi="宋体" w:cs="宋体" w:hint="eastAsia"/>
          <w:bCs/>
          <w:sz w:val="24"/>
        </w:rPr>
      </w:pPr>
      <w:r>
        <w:rPr>
          <w:rFonts w:ascii="宋体" w:hAnsi="宋体" w:cs="宋体" w:hint="eastAsia"/>
          <w:b/>
          <w:sz w:val="24"/>
        </w:rPr>
        <w:t xml:space="preserve">4.1.8 </w:t>
      </w:r>
      <w:r>
        <w:rPr>
          <w:rFonts w:ascii="宋体" w:hAnsi="宋体" w:cs="宋体" w:hint="eastAsia"/>
          <w:sz w:val="24"/>
        </w:rPr>
        <w:t>防水涂料的原材料来源多样、材性复杂，很多会存在有毒有害物质，为保障施工人员和本规程涉及的空间内长期驻留人员的身体健康，本条对防水涂料的有毒有害物质提出了限量要求。</w:t>
      </w:r>
    </w:p>
    <w:p w14:paraId="48DCF056" w14:textId="77777777" w:rsidR="00930124" w:rsidRDefault="00000000" w:rsidP="003946C4">
      <w:pPr>
        <w:spacing w:line="360" w:lineRule="auto"/>
        <w:rPr>
          <w:rFonts w:ascii="宋体" w:hAnsi="宋体" w:cs="宋体" w:hint="eastAsia"/>
          <w:bCs/>
          <w:sz w:val="24"/>
        </w:rPr>
      </w:pPr>
      <w:r>
        <w:rPr>
          <w:rFonts w:ascii="宋体" w:hAnsi="宋体" w:cs="宋体" w:hint="eastAsia"/>
          <w:b/>
          <w:sz w:val="24"/>
        </w:rPr>
        <w:t xml:space="preserve">4.1.10 </w:t>
      </w:r>
      <w:r>
        <w:rPr>
          <w:rFonts w:ascii="宋体" w:hAnsi="宋体" w:cs="宋体" w:hint="eastAsia"/>
          <w:sz w:val="24"/>
        </w:rPr>
        <w:t>防水工程施工中在搭接、收口等部位会用到密封材料，为保障防水系统的密闭性、完整性，密封材料</w:t>
      </w:r>
      <w:proofErr w:type="gramStart"/>
      <w:r>
        <w:rPr>
          <w:rFonts w:ascii="宋体" w:hAnsi="宋体" w:cs="宋体" w:hint="eastAsia"/>
          <w:sz w:val="24"/>
        </w:rPr>
        <w:t>要在材性</w:t>
      </w:r>
      <w:proofErr w:type="gramEnd"/>
      <w:r>
        <w:rPr>
          <w:rFonts w:ascii="宋体" w:hAnsi="宋体" w:cs="宋体" w:hint="eastAsia"/>
          <w:sz w:val="24"/>
        </w:rPr>
        <w:t>、耐久性等方面与防水层材料相匹配，以保障防水工程质量符合相应的年限、耐久性等要求。</w:t>
      </w:r>
    </w:p>
    <w:p w14:paraId="5EFCEF54"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4.1.11 </w:t>
      </w:r>
      <w:r>
        <w:rPr>
          <w:rFonts w:ascii="宋体" w:hAnsi="宋体" w:cs="宋体" w:hint="eastAsia"/>
          <w:sz w:val="24"/>
        </w:rPr>
        <w:t>卫生间、浴室、厨房及有供水点的阳台等属于有水空间，防水涂料和防水卷材在此部位适用时要适应长期有水或潮湿环境，因此本条提出了防水涂料“粘结强度浸水后保持率”和防水卷材的耐水性条件和“吸水率”指标要求，以使此环境下的防水层能够与使用环境相适应。</w:t>
      </w:r>
    </w:p>
    <w:p w14:paraId="28764C6C"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4.1.12 </w:t>
      </w:r>
      <w:r>
        <w:rPr>
          <w:rFonts w:ascii="宋体" w:hAnsi="宋体" w:cs="宋体" w:hint="eastAsia"/>
          <w:sz w:val="24"/>
        </w:rPr>
        <w:t>卫生间、浴室、厨房等部位有空间小、管道、</w:t>
      </w:r>
      <w:proofErr w:type="gramStart"/>
      <w:r>
        <w:rPr>
          <w:rFonts w:ascii="宋体" w:hAnsi="宋体" w:cs="宋体" w:hint="eastAsia"/>
          <w:sz w:val="24"/>
        </w:rPr>
        <w:t>水落口</w:t>
      </w:r>
      <w:proofErr w:type="gramEnd"/>
      <w:r>
        <w:rPr>
          <w:rFonts w:ascii="宋体" w:hAnsi="宋体" w:cs="宋体" w:hint="eastAsia"/>
          <w:sz w:val="24"/>
        </w:rPr>
        <w:t>等细部节点多，适合采用防水涂料或防水砂浆等流体类防水材料，但防水卷材也可采用；客厅、起居室、办公室等部位相对空间大、细部节点少，适合采用防水卷材等厚度均一、材性一致性好的材料，但防水涂料也可采用。</w:t>
      </w:r>
    </w:p>
    <w:p w14:paraId="5D5E9C15" w14:textId="77777777" w:rsidR="00930124" w:rsidRDefault="00000000" w:rsidP="003946C4">
      <w:pPr>
        <w:spacing w:line="360" w:lineRule="auto"/>
        <w:rPr>
          <w:rFonts w:ascii="宋体" w:hAnsi="宋体" w:cs="宋体" w:hint="eastAsia"/>
          <w:sz w:val="24"/>
        </w:rPr>
      </w:pPr>
      <w:r>
        <w:rPr>
          <w:rFonts w:ascii="宋体" w:hAnsi="宋体" w:cs="宋体" w:hint="eastAsia"/>
          <w:b/>
          <w:sz w:val="24"/>
        </w:rPr>
        <w:t>4.1.14</w:t>
      </w:r>
      <w:r>
        <w:rPr>
          <w:rFonts w:ascii="宋体" w:hAnsi="宋体" w:cs="宋体" w:hint="eastAsia"/>
          <w:sz w:val="24"/>
        </w:rPr>
        <w:t xml:space="preserve"> 防水材料的施工环境温度对最终防水层的整体质量影响很大，为达到防水效果，本条对防水材料的施工环境温度提出要求，在此温度下施工的防水层质量较好。</w:t>
      </w:r>
    </w:p>
    <w:p w14:paraId="1196AB19" w14:textId="77777777" w:rsidR="00930124" w:rsidRDefault="00000000" w:rsidP="003946C4">
      <w:pPr>
        <w:spacing w:line="360" w:lineRule="auto"/>
        <w:jc w:val="center"/>
        <w:rPr>
          <w:rFonts w:ascii="宋体" w:hAnsi="宋体" w:cs="宋体" w:hint="eastAsia"/>
          <w:b/>
          <w:bCs/>
          <w:snapToGrid w:val="0"/>
          <w:kern w:val="0"/>
          <w:sz w:val="28"/>
          <w:szCs w:val="36"/>
        </w:rPr>
      </w:pPr>
      <w:r>
        <w:rPr>
          <w:rFonts w:ascii="宋体" w:hAnsi="宋体" w:cs="宋体" w:hint="eastAsia"/>
          <w:b/>
          <w:bCs/>
          <w:snapToGrid w:val="0"/>
          <w:kern w:val="0"/>
          <w:sz w:val="28"/>
          <w:szCs w:val="36"/>
        </w:rPr>
        <w:t xml:space="preserve">4.2 </w:t>
      </w:r>
      <w:bookmarkStart w:id="80" w:name="注浆材料42"/>
      <w:r>
        <w:rPr>
          <w:rFonts w:ascii="宋体" w:hAnsi="宋体" w:cs="宋体" w:hint="eastAsia"/>
          <w:b/>
          <w:bCs/>
          <w:snapToGrid w:val="0"/>
          <w:kern w:val="0"/>
          <w:sz w:val="28"/>
          <w:szCs w:val="36"/>
        </w:rPr>
        <w:t>防水材料</w:t>
      </w:r>
      <w:bookmarkEnd w:id="80"/>
    </w:p>
    <w:p w14:paraId="5C2E8CE9"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4.2.1～4.2.5 </w:t>
      </w:r>
      <w:r>
        <w:rPr>
          <w:rFonts w:ascii="宋体" w:hAnsi="宋体" w:cs="宋体" w:hint="eastAsia"/>
          <w:sz w:val="24"/>
        </w:rPr>
        <w:t>条中的各种防水涂膜材料性能应符合国家现行相关标准要求。其中最新的涂膜材料为喷涂速凝橡胶沥青防水涂料，具有高延、高强、水性无毒突出的环保性、自愈性和快速施工性能。</w:t>
      </w:r>
    </w:p>
    <w:p w14:paraId="00E0B4A5" w14:textId="77777777" w:rsidR="00930124" w:rsidRDefault="00000000" w:rsidP="003946C4">
      <w:pPr>
        <w:spacing w:line="360" w:lineRule="auto"/>
        <w:rPr>
          <w:rFonts w:ascii="宋体" w:hAnsi="宋体" w:cs="宋体" w:hint="eastAsia"/>
          <w:sz w:val="24"/>
        </w:rPr>
      </w:pPr>
      <w:r>
        <w:rPr>
          <w:rFonts w:ascii="宋体" w:hAnsi="宋体" w:cs="宋体" w:hint="eastAsia"/>
          <w:b/>
          <w:sz w:val="24"/>
        </w:rPr>
        <w:t>4.2.6～4.2.8</w:t>
      </w:r>
      <w:r>
        <w:rPr>
          <w:rFonts w:ascii="宋体" w:hAnsi="宋体" w:cs="宋体" w:hint="eastAsia"/>
          <w:sz w:val="24"/>
        </w:rPr>
        <w:t xml:space="preserve"> 刚性防水材料是一种环保、耐久、不燃的防水材料，其中掺防水剂防水砂浆是一种掺量低、成本合理和建筑同寿命的材料。</w:t>
      </w:r>
    </w:p>
    <w:p w14:paraId="477EC3EE" w14:textId="77777777" w:rsidR="00930124" w:rsidRDefault="00000000" w:rsidP="003946C4">
      <w:pPr>
        <w:spacing w:line="360" w:lineRule="auto"/>
        <w:jc w:val="center"/>
        <w:rPr>
          <w:rFonts w:ascii="宋体" w:hAnsi="宋体" w:cs="宋体" w:hint="eastAsia"/>
          <w:b/>
          <w:bCs/>
          <w:snapToGrid w:val="0"/>
          <w:kern w:val="0"/>
          <w:sz w:val="28"/>
          <w:szCs w:val="36"/>
        </w:rPr>
      </w:pPr>
      <w:r>
        <w:rPr>
          <w:rFonts w:ascii="宋体" w:hAnsi="宋体" w:cs="宋体" w:hint="eastAsia"/>
          <w:b/>
          <w:bCs/>
          <w:snapToGrid w:val="0"/>
          <w:kern w:val="0"/>
          <w:sz w:val="28"/>
          <w:szCs w:val="36"/>
        </w:rPr>
        <w:t xml:space="preserve">4.3 </w:t>
      </w:r>
      <w:bookmarkEnd w:id="79"/>
      <w:r>
        <w:rPr>
          <w:rFonts w:ascii="宋体" w:hAnsi="宋体" w:cs="宋体" w:hint="eastAsia"/>
          <w:b/>
          <w:bCs/>
          <w:snapToGrid w:val="0"/>
          <w:kern w:val="0"/>
          <w:sz w:val="28"/>
          <w:szCs w:val="36"/>
        </w:rPr>
        <w:t>配套辅助材料</w:t>
      </w:r>
    </w:p>
    <w:p w14:paraId="652F5ED2"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4.3.1～4.3.4 </w:t>
      </w:r>
      <w:r>
        <w:rPr>
          <w:rFonts w:ascii="宋体" w:hAnsi="宋体" w:cs="宋体" w:hint="eastAsia"/>
          <w:sz w:val="24"/>
        </w:rPr>
        <w:t>防水材料要形成完整、密闭的整体防水层，并达到相应质量要求，其</w:t>
      </w:r>
      <w:r>
        <w:rPr>
          <w:rFonts w:ascii="宋体" w:hAnsi="宋体" w:cs="宋体" w:hint="eastAsia"/>
          <w:sz w:val="24"/>
        </w:rPr>
        <w:lastRenderedPageBreak/>
        <w:t>粘接、密封等配套材料的性能至关重要，本节根据现有标准提出了对防水层配套使用的各类材料的性能要求，以确保防水工程质量。</w:t>
      </w:r>
    </w:p>
    <w:p w14:paraId="65559007" w14:textId="77777777" w:rsidR="00930124" w:rsidRDefault="00930124" w:rsidP="003946C4">
      <w:pPr>
        <w:spacing w:line="360" w:lineRule="auto"/>
        <w:rPr>
          <w:rFonts w:ascii="宋体" w:hAnsi="宋体" w:cs="宋体" w:hint="eastAsia"/>
          <w:snapToGrid w:val="0"/>
          <w:kern w:val="0"/>
          <w:sz w:val="24"/>
        </w:rPr>
      </w:pPr>
    </w:p>
    <w:p w14:paraId="1E835268" w14:textId="77777777" w:rsidR="00930124" w:rsidRDefault="00000000">
      <w:pPr>
        <w:jc w:val="center"/>
        <w:rPr>
          <w:rFonts w:ascii="宋体" w:hAnsi="宋体" w:cs="宋体" w:hint="eastAsia"/>
          <w:b/>
          <w:bCs/>
          <w:snapToGrid w:val="0"/>
          <w:kern w:val="0"/>
          <w:sz w:val="30"/>
          <w:szCs w:val="30"/>
        </w:rPr>
      </w:pPr>
      <w:r>
        <w:rPr>
          <w:rFonts w:ascii="宋体" w:hAnsi="宋体" w:cs="宋体" w:hint="eastAsia"/>
          <w:snapToGrid w:val="0"/>
          <w:kern w:val="0"/>
        </w:rPr>
        <w:br w:type="page"/>
      </w:r>
      <w:bookmarkStart w:id="81" w:name="_Toc149815260"/>
      <w:r>
        <w:rPr>
          <w:rFonts w:ascii="宋体" w:hAnsi="宋体" w:cs="宋体" w:hint="eastAsia"/>
          <w:b/>
          <w:bCs/>
          <w:snapToGrid w:val="0"/>
          <w:kern w:val="0"/>
          <w:sz w:val="30"/>
          <w:szCs w:val="30"/>
        </w:rPr>
        <w:lastRenderedPageBreak/>
        <w:t xml:space="preserve">5 </w:t>
      </w:r>
      <w:bookmarkEnd w:id="81"/>
      <w:r>
        <w:rPr>
          <w:rFonts w:ascii="宋体" w:hAnsi="宋体" w:cs="宋体" w:hint="eastAsia"/>
          <w:b/>
          <w:bCs/>
          <w:snapToGrid w:val="0"/>
          <w:kern w:val="0"/>
          <w:sz w:val="30"/>
          <w:szCs w:val="30"/>
        </w:rPr>
        <w:t>设 计</w:t>
      </w:r>
    </w:p>
    <w:p w14:paraId="2EFD2EE8" w14:textId="77777777" w:rsidR="00930124" w:rsidRDefault="00000000" w:rsidP="003946C4">
      <w:pPr>
        <w:spacing w:line="360" w:lineRule="auto"/>
        <w:jc w:val="center"/>
        <w:rPr>
          <w:rFonts w:ascii="宋体" w:hAnsi="宋体" w:cs="宋体" w:hint="eastAsia"/>
          <w:b/>
          <w:bCs/>
          <w:snapToGrid w:val="0"/>
          <w:kern w:val="0"/>
          <w:sz w:val="28"/>
          <w:szCs w:val="36"/>
        </w:rPr>
      </w:pPr>
      <w:bookmarkStart w:id="82" w:name="_Toc149815261"/>
      <w:r>
        <w:rPr>
          <w:rFonts w:ascii="宋体" w:hAnsi="宋体" w:cs="宋体" w:hint="eastAsia"/>
          <w:b/>
          <w:bCs/>
          <w:snapToGrid w:val="0"/>
          <w:kern w:val="0"/>
          <w:sz w:val="28"/>
          <w:szCs w:val="36"/>
        </w:rPr>
        <w:t xml:space="preserve">5.1 </w:t>
      </w:r>
      <w:bookmarkStart w:id="83" w:name="一般规定51"/>
      <w:r>
        <w:rPr>
          <w:rFonts w:ascii="宋体" w:hAnsi="宋体" w:cs="宋体" w:hint="eastAsia"/>
          <w:b/>
          <w:bCs/>
          <w:snapToGrid w:val="0"/>
          <w:kern w:val="0"/>
          <w:sz w:val="28"/>
          <w:szCs w:val="36"/>
        </w:rPr>
        <w:t>一般规定</w:t>
      </w:r>
      <w:bookmarkEnd w:id="82"/>
      <w:bookmarkEnd w:id="83"/>
    </w:p>
    <w:p w14:paraId="41FD4CED" w14:textId="77777777" w:rsidR="00930124" w:rsidRDefault="00000000" w:rsidP="003946C4">
      <w:pPr>
        <w:spacing w:line="360" w:lineRule="auto"/>
        <w:rPr>
          <w:rFonts w:ascii="宋体" w:hAnsi="宋体" w:cs="宋体" w:hint="eastAsia"/>
          <w:sz w:val="24"/>
        </w:rPr>
      </w:pPr>
      <w:bookmarkStart w:id="84" w:name="_Toc149815262"/>
      <w:r>
        <w:rPr>
          <w:rFonts w:ascii="宋体" w:hAnsi="宋体" w:cs="宋体" w:hint="eastAsia"/>
          <w:b/>
          <w:sz w:val="24"/>
        </w:rPr>
        <w:t xml:space="preserve">5.1.1 </w:t>
      </w:r>
      <w:r>
        <w:rPr>
          <w:rFonts w:ascii="宋体" w:hAnsi="宋体" w:cs="宋体" w:hint="eastAsia"/>
          <w:sz w:val="24"/>
        </w:rPr>
        <w:t>一般地，采暖热水温度在 40℃～50℃之间，防水系统在此温度范围内长期使用，还要达到无渗漏、环保无污染等要求，本规程要达到的防水工程质量目标。</w:t>
      </w:r>
    </w:p>
    <w:p w14:paraId="2D7D075A"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5.1.2 </w:t>
      </w:r>
      <w:r>
        <w:rPr>
          <w:rFonts w:ascii="宋体" w:hAnsi="宋体" w:cs="宋体" w:hint="eastAsia"/>
          <w:sz w:val="24"/>
        </w:rPr>
        <w:t>卫生间、厨房、浴室、设有配水点的区域等有水部位产生渗漏的可能性相比其他部位大，进行防水设计可以预先从构造、材料选用、细部易渗漏部位等方面保障防水工程质量，减少后期渗漏隐患。</w:t>
      </w:r>
    </w:p>
    <w:p w14:paraId="308FC6B6" w14:textId="77777777" w:rsidR="00930124" w:rsidRDefault="00000000" w:rsidP="003946C4">
      <w:pPr>
        <w:spacing w:line="360" w:lineRule="auto"/>
        <w:rPr>
          <w:rFonts w:ascii="宋体" w:hAnsi="宋体" w:cs="宋体" w:hint="eastAsia"/>
          <w:sz w:val="24"/>
        </w:rPr>
      </w:pPr>
      <w:r>
        <w:rPr>
          <w:rFonts w:ascii="宋体" w:hAnsi="宋体" w:cs="宋体" w:hint="eastAsia"/>
          <w:b/>
          <w:sz w:val="24"/>
        </w:rPr>
        <w:t>5.1.3</w:t>
      </w:r>
      <w:r>
        <w:rPr>
          <w:rFonts w:ascii="宋体" w:hAnsi="宋体" w:cs="宋体" w:hint="eastAsia"/>
          <w:sz w:val="24"/>
        </w:rPr>
        <w:t xml:space="preserve"> 本条结合室内防水等级要求、防水道</w:t>
      </w:r>
      <w:proofErr w:type="gramStart"/>
      <w:r>
        <w:rPr>
          <w:rFonts w:ascii="宋体" w:hAnsi="宋体" w:cs="宋体" w:hint="eastAsia"/>
          <w:sz w:val="24"/>
        </w:rPr>
        <w:t>数要求</w:t>
      </w:r>
      <w:proofErr w:type="gramEnd"/>
      <w:r>
        <w:rPr>
          <w:rFonts w:ascii="宋体" w:hAnsi="宋体" w:cs="宋体" w:hint="eastAsia"/>
          <w:sz w:val="24"/>
        </w:rPr>
        <w:t>和适用的防水材料等方面给出了不同防水等级下的</w:t>
      </w:r>
      <w:proofErr w:type="gramStart"/>
      <w:r>
        <w:rPr>
          <w:rFonts w:ascii="宋体" w:hAnsi="宋体" w:cs="宋体" w:hint="eastAsia"/>
          <w:sz w:val="24"/>
        </w:rPr>
        <w:t>设防道</w:t>
      </w:r>
      <w:proofErr w:type="gramEnd"/>
      <w:r>
        <w:rPr>
          <w:rFonts w:ascii="宋体" w:hAnsi="宋体" w:cs="宋体" w:hint="eastAsia"/>
          <w:sz w:val="24"/>
        </w:rPr>
        <w:t>数，并给出了防水工程的材料选择原则。本条可以指导规程使用者正确确定防水等级、正确选择防水材料。</w:t>
      </w:r>
    </w:p>
    <w:p w14:paraId="16C704BE" w14:textId="77777777" w:rsidR="00930124" w:rsidRDefault="00000000" w:rsidP="003946C4">
      <w:pPr>
        <w:spacing w:line="360" w:lineRule="auto"/>
        <w:ind w:firstLineChars="200" w:firstLine="480"/>
        <w:rPr>
          <w:rFonts w:ascii="宋体" w:hAnsi="宋体" w:cs="宋体" w:hint="eastAsia"/>
          <w:sz w:val="24"/>
        </w:rPr>
      </w:pPr>
      <w:r>
        <w:rPr>
          <w:rFonts w:ascii="宋体" w:hAnsi="宋体" w:cs="宋体" w:hint="eastAsia"/>
          <w:sz w:val="24"/>
        </w:rPr>
        <w:t>本条的注提示使用者在遇到既有建筑楼地面采用地面辐射供暖的防水工程时，不能生搬硬套，要结合原有防水层的实际情况，再进行防水工程的设计和材料选用。</w:t>
      </w:r>
    </w:p>
    <w:p w14:paraId="6C0DB195"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5.1.4 </w:t>
      </w:r>
      <w:r>
        <w:rPr>
          <w:rFonts w:ascii="宋体" w:hAnsi="宋体" w:cs="宋体" w:hint="eastAsia"/>
          <w:sz w:val="24"/>
        </w:rPr>
        <w:t>地面防水及供暖防水工程中，防水层的厚度是衡量防水质量的关键指标，《建筑与市政工程防水通用规范》GB 55030和</w:t>
      </w:r>
      <w:proofErr w:type="gramStart"/>
      <w:r>
        <w:rPr>
          <w:rFonts w:ascii="宋体" w:hAnsi="宋体" w:cs="宋体" w:hint="eastAsia"/>
          <w:sz w:val="24"/>
        </w:rPr>
        <w:t>现行行业</w:t>
      </w:r>
      <w:proofErr w:type="gramEnd"/>
      <w:r>
        <w:rPr>
          <w:rFonts w:ascii="宋体" w:hAnsi="宋体" w:cs="宋体" w:hint="eastAsia"/>
          <w:sz w:val="24"/>
        </w:rPr>
        <w:t>标准《住宅室内防水工程技术规范》JGJ 298对室内工程使用的防水层最小厚度作了规定。本条依据上述标准并结合工程实际需要，对本规程中涉及到的防水材料给出了最小厚度要求。按设计和工程要求可以适当增加或减小，但要满足工程防水的要求。</w:t>
      </w:r>
    </w:p>
    <w:p w14:paraId="646282AF"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5.1.5 </w:t>
      </w:r>
      <w:r>
        <w:rPr>
          <w:rFonts w:ascii="宋体" w:hAnsi="宋体" w:cs="宋体" w:hint="eastAsia"/>
          <w:sz w:val="24"/>
        </w:rPr>
        <w:t>当防水工程采用一道防水层设防时，适当提高防水层厚度，可以延长防水层的使用寿命并保障防水工程质量。本条给出了防水工程采用一道防水层设防时，防水涂料、防水卷材和水泥基防水材料的厚度和用量要求。</w:t>
      </w:r>
    </w:p>
    <w:p w14:paraId="323C6099"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5.1.6 </w:t>
      </w:r>
      <w:r>
        <w:rPr>
          <w:rFonts w:ascii="宋体" w:hAnsi="宋体" w:cs="宋体" w:hint="eastAsia"/>
          <w:sz w:val="24"/>
        </w:rPr>
        <w:t>防水卷材搭接宽度是保证防水工程质量的主要技术措施之一。</w:t>
      </w:r>
    </w:p>
    <w:p w14:paraId="51528C12" w14:textId="77777777" w:rsidR="00930124" w:rsidRDefault="00000000" w:rsidP="003946C4">
      <w:pPr>
        <w:spacing w:line="360" w:lineRule="auto"/>
        <w:rPr>
          <w:rFonts w:ascii="宋体" w:hAnsi="宋体" w:cs="宋体" w:hint="eastAsia"/>
          <w:sz w:val="24"/>
        </w:rPr>
      </w:pPr>
      <w:r>
        <w:rPr>
          <w:rFonts w:ascii="宋体" w:hAnsi="宋体" w:cs="宋体" w:hint="eastAsia"/>
          <w:b/>
          <w:sz w:val="24"/>
        </w:rPr>
        <w:t>5.1.7</w:t>
      </w:r>
      <w:r>
        <w:rPr>
          <w:rFonts w:ascii="宋体" w:hAnsi="宋体" w:cs="宋体" w:hint="eastAsia"/>
          <w:sz w:val="24"/>
        </w:rPr>
        <w:t xml:space="preserve"> 相容是指相邻两种材料或施工工艺之间互不产生有害的物理和化学作用。当相邻的两种材料不相同时，可能会造成损坏影响相关构造层次功能的发挥。当相邻的防水层与其他层次之间材料不相容时，要采取隔离措施或更换材料，避免材料发生溶解、腐蚀及不良化学反应。</w:t>
      </w:r>
    </w:p>
    <w:p w14:paraId="66D47B1C" w14:textId="77777777" w:rsidR="00930124" w:rsidRDefault="00000000" w:rsidP="003946C4">
      <w:pPr>
        <w:spacing w:line="360" w:lineRule="auto"/>
        <w:jc w:val="center"/>
        <w:rPr>
          <w:rFonts w:ascii="宋体" w:hAnsi="宋体" w:cs="宋体" w:hint="eastAsia"/>
          <w:b/>
          <w:bCs/>
          <w:snapToGrid w:val="0"/>
          <w:kern w:val="0"/>
          <w:sz w:val="28"/>
          <w:szCs w:val="36"/>
        </w:rPr>
      </w:pPr>
      <w:r>
        <w:rPr>
          <w:rFonts w:ascii="宋体" w:hAnsi="宋体" w:cs="宋体" w:hint="eastAsia"/>
          <w:b/>
          <w:bCs/>
          <w:snapToGrid w:val="0"/>
          <w:kern w:val="0"/>
          <w:sz w:val="28"/>
          <w:szCs w:val="36"/>
        </w:rPr>
        <w:lastRenderedPageBreak/>
        <w:t xml:space="preserve">5.2 </w:t>
      </w:r>
      <w:bookmarkStart w:id="85" w:name="设计52"/>
      <w:r>
        <w:rPr>
          <w:rFonts w:ascii="宋体" w:hAnsi="宋体" w:cs="宋体" w:hint="eastAsia"/>
          <w:b/>
          <w:bCs/>
          <w:snapToGrid w:val="0"/>
          <w:kern w:val="0"/>
          <w:sz w:val="28"/>
          <w:szCs w:val="36"/>
        </w:rPr>
        <w:t>基本防水构造设计</w:t>
      </w:r>
      <w:bookmarkEnd w:id="84"/>
      <w:bookmarkEnd w:id="85"/>
    </w:p>
    <w:p w14:paraId="0083C295"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5.2.1 </w:t>
      </w:r>
      <w:r>
        <w:rPr>
          <w:rFonts w:ascii="宋体" w:hAnsi="宋体" w:cs="宋体" w:hint="eastAsia"/>
          <w:sz w:val="24"/>
        </w:rPr>
        <w:t>根据设计和工程要求，地面辐射供暖工程防水构造根据设计和工程的要求采取不同防水层设置位置。本条给出了防水设防等级为一级和二级防水的地面辐射供暖构造层次。</w:t>
      </w:r>
    </w:p>
    <w:p w14:paraId="59CC86B3" w14:textId="77777777" w:rsidR="00930124" w:rsidRDefault="00000000" w:rsidP="003946C4">
      <w:pPr>
        <w:spacing w:line="360" w:lineRule="auto"/>
        <w:rPr>
          <w:rFonts w:ascii="宋体" w:hAnsi="宋体" w:cs="宋体" w:hint="eastAsia"/>
          <w:sz w:val="24"/>
        </w:rPr>
      </w:pPr>
      <w:r>
        <w:rPr>
          <w:rFonts w:ascii="宋体" w:hAnsi="宋体" w:cs="宋体" w:hint="eastAsia"/>
          <w:b/>
          <w:sz w:val="24"/>
        </w:rPr>
        <w:t>5.2.2</w:t>
      </w:r>
      <w:r>
        <w:rPr>
          <w:rFonts w:ascii="宋体" w:hAnsi="宋体" w:cs="宋体" w:hint="eastAsia"/>
          <w:sz w:val="24"/>
        </w:rPr>
        <w:t xml:space="preserve"> 一级防水设防按规定至少需要二道防水层，二道防水层一般会分别设置在供暖层的上下两侧。</w:t>
      </w:r>
    </w:p>
    <w:p w14:paraId="16586031" w14:textId="77777777" w:rsidR="00930124" w:rsidRDefault="00000000" w:rsidP="003946C4">
      <w:pPr>
        <w:spacing w:line="360" w:lineRule="auto"/>
        <w:ind w:firstLineChars="200" w:firstLine="480"/>
        <w:rPr>
          <w:rFonts w:ascii="宋体" w:hAnsi="宋体" w:cs="宋体" w:hint="eastAsia"/>
          <w:sz w:val="24"/>
        </w:rPr>
      </w:pPr>
      <w:r>
        <w:rPr>
          <w:rFonts w:ascii="宋体" w:hAnsi="宋体" w:cs="宋体" w:hint="eastAsia"/>
          <w:sz w:val="24"/>
        </w:rPr>
        <w:t>此构造适合于卫生间、浴室、厨房等有水房间，一般会在结构基层即底层上部和填充层找平层上部分别设置一道防水层，形成双层防水，满足其防水、防渗和地面辐射供暖防水的双重目的，其防水层与墙面防水层相叠合，形成一个整体防水层。同时本构造也适合于其他一级防水设防要求的起居室、客厅等房间。</w:t>
      </w:r>
    </w:p>
    <w:p w14:paraId="576EEA9A"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5.2.3 </w:t>
      </w:r>
      <w:r>
        <w:rPr>
          <w:rFonts w:ascii="宋体" w:hAnsi="宋体" w:cs="宋体" w:hint="eastAsia"/>
          <w:sz w:val="24"/>
        </w:rPr>
        <w:t>二级防水设防按规定至少需要一道防水层，适合于二级防水设防要求的起居室、客厅等地面辐射供暖工程防水层设置在地（楼）</w:t>
      </w:r>
      <w:proofErr w:type="gramStart"/>
      <w:r>
        <w:rPr>
          <w:rFonts w:ascii="宋体" w:hAnsi="宋体" w:cs="宋体" w:hint="eastAsia"/>
          <w:sz w:val="24"/>
        </w:rPr>
        <w:t>面基层</w:t>
      </w:r>
      <w:proofErr w:type="gramEnd"/>
      <w:r>
        <w:rPr>
          <w:rFonts w:ascii="宋体" w:hAnsi="宋体" w:cs="宋体" w:hint="eastAsia"/>
          <w:sz w:val="24"/>
        </w:rPr>
        <w:t>或填充层、找平层的上面，即防水构造的底层，当地面辐射供暖热水管渗漏时起到保护作用。</w:t>
      </w:r>
    </w:p>
    <w:p w14:paraId="552AF5A1"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5.2.4 </w:t>
      </w:r>
      <w:r>
        <w:rPr>
          <w:rFonts w:ascii="宋体" w:hAnsi="宋体" w:cs="宋体" w:hint="eastAsia"/>
          <w:sz w:val="24"/>
        </w:rPr>
        <w:t>目前，采用地面辐射供暖的方式主要有混凝土填充式地面辐射供暖、预制沟槽保温板地面辐射供暖、预制轻薄型供暖板地面辐射供暖等，第5.2.2条和第5.2.3条图示是以混凝土填充式地面辐射供暖形式的，当地面辐射供暖的方式是预制沟槽保温板地面辐射供暖或预制轻薄型供暖板地面辐射供暖时，可以参考本规程第5.2.2条和第5.2.3条的规定，根据防水设防等级要求设置防水层。</w:t>
      </w:r>
    </w:p>
    <w:p w14:paraId="6C1DF99A" w14:textId="77777777" w:rsidR="00930124" w:rsidRDefault="00000000" w:rsidP="003946C4">
      <w:pPr>
        <w:spacing w:line="360" w:lineRule="auto"/>
        <w:rPr>
          <w:rFonts w:ascii="宋体" w:hAnsi="宋体" w:cs="宋体" w:hint="eastAsia"/>
          <w:sz w:val="24"/>
        </w:rPr>
      </w:pPr>
      <w:r>
        <w:rPr>
          <w:rFonts w:ascii="宋体" w:hAnsi="宋体" w:cs="宋体" w:hint="eastAsia"/>
          <w:b/>
          <w:sz w:val="24"/>
        </w:rPr>
        <w:t>5.2.5</w:t>
      </w:r>
      <w:r>
        <w:rPr>
          <w:rFonts w:ascii="宋体" w:hAnsi="宋体" w:cs="宋体" w:hint="eastAsia"/>
          <w:sz w:val="24"/>
        </w:rPr>
        <w:t>有建筑楼地面采用地面辐射供暖时，要根据原有防水层的防水功能确定是否需要设置防水层，防水层的设置可以参照本规程第5.2.2条和第5.2.3条的规定。</w:t>
      </w:r>
    </w:p>
    <w:p w14:paraId="54FD7A29" w14:textId="77777777" w:rsidR="00930124" w:rsidRDefault="00000000" w:rsidP="003946C4">
      <w:pPr>
        <w:spacing w:line="360" w:lineRule="auto"/>
        <w:jc w:val="center"/>
        <w:rPr>
          <w:rFonts w:ascii="宋体" w:hAnsi="宋体" w:cs="宋体" w:hint="eastAsia"/>
          <w:b/>
          <w:bCs/>
          <w:snapToGrid w:val="0"/>
          <w:kern w:val="0"/>
          <w:sz w:val="28"/>
          <w:szCs w:val="36"/>
        </w:rPr>
      </w:pPr>
      <w:bookmarkStart w:id="86" w:name="_Toc149815263"/>
      <w:r>
        <w:rPr>
          <w:rFonts w:ascii="宋体" w:hAnsi="宋体" w:cs="宋体" w:hint="eastAsia"/>
          <w:b/>
          <w:bCs/>
          <w:snapToGrid w:val="0"/>
          <w:kern w:val="0"/>
          <w:sz w:val="28"/>
          <w:szCs w:val="36"/>
        </w:rPr>
        <w:t xml:space="preserve">5.3 </w:t>
      </w:r>
      <w:bookmarkEnd w:id="86"/>
      <w:r>
        <w:rPr>
          <w:rFonts w:ascii="宋体" w:hAnsi="宋体" w:cs="宋体" w:hint="eastAsia"/>
          <w:b/>
          <w:bCs/>
          <w:snapToGrid w:val="0"/>
          <w:kern w:val="0"/>
          <w:sz w:val="28"/>
          <w:szCs w:val="36"/>
        </w:rPr>
        <w:t>细部节点防水构造设计</w:t>
      </w:r>
    </w:p>
    <w:p w14:paraId="1B44626B" w14:textId="77777777" w:rsidR="00930124" w:rsidRDefault="00000000" w:rsidP="003946C4">
      <w:pPr>
        <w:spacing w:line="360" w:lineRule="auto"/>
        <w:rPr>
          <w:rFonts w:ascii="宋体" w:hAnsi="宋体" w:cs="宋体" w:hint="eastAsia"/>
          <w:sz w:val="24"/>
        </w:rPr>
      </w:pPr>
      <w:r>
        <w:rPr>
          <w:rFonts w:ascii="宋体" w:hAnsi="宋体" w:cs="宋体" w:hint="eastAsia"/>
          <w:b/>
          <w:sz w:val="24"/>
        </w:rPr>
        <w:t>5.3.1</w:t>
      </w:r>
      <w:r>
        <w:rPr>
          <w:rFonts w:ascii="宋体" w:hAnsi="宋体" w:cs="宋体" w:hint="eastAsia"/>
          <w:sz w:val="24"/>
        </w:rPr>
        <w:t xml:space="preserve"> 防水层与墙面防水层相叠合，形成一个整体防水层。要求楼地面防水层上翻立面300mm。</w:t>
      </w:r>
    </w:p>
    <w:p w14:paraId="3F405AAE" w14:textId="2EBCE49E" w:rsidR="00930124" w:rsidRDefault="00000000" w:rsidP="003946C4">
      <w:pPr>
        <w:spacing w:line="360" w:lineRule="auto"/>
        <w:rPr>
          <w:rFonts w:ascii="宋体" w:hAnsi="宋体" w:cs="宋体" w:hint="eastAsia"/>
          <w:b/>
          <w:bCs/>
          <w:snapToGrid w:val="0"/>
          <w:kern w:val="0"/>
          <w:sz w:val="24"/>
        </w:rPr>
      </w:pPr>
      <w:r>
        <w:rPr>
          <w:rFonts w:ascii="宋体" w:hAnsi="宋体" w:cs="宋体" w:hint="eastAsia"/>
          <w:b/>
          <w:sz w:val="24"/>
        </w:rPr>
        <w:t xml:space="preserve">5.3.2~5.3.4 </w:t>
      </w:r>
      <w:r>
        <w:rPr>
          <w:rFonts w:ascii="宋体" w:hAnsi="宋体" w:cs="宋体" w:hint="eastAsia"/>
          <w:sz w:val="24"/>
        </w:rPr>
        <w:t>分别给出了有水房间、非有水房间的平面与立面、穿出墙面管道、穿出楼面管道和地漏的细部构造的防水做法，可以指导地面辐射供暖工程的防水做法，保障防水工程质量。</w:t>
      </w:r>
    </w:p>
    <w:p w14:paraId="22E39F21" w14:textId="77777777" w:rsidR="00930124" w:rsidRDefault="00000000" w:rsidP="003946C4">
      <w:pPr>
        <w:spacing w:line="360" w:lineRule="auto"/>
        <w:jc w:val="center"/>
        <w:rPr>
          <w:rFonts w:ascii="宋体" w:hAnsi="宋体" w:cs="宋体" w:hint="eastAsia"/>
          <w:b/>
          <w:bCs/>
          <w:snapToGrid w:val="0"/>
          <w:kern w:val="0"/>
          <w:sz w:val="30"/>
          <w:szCs w:val="30"/>
        </w:rPr>
      </w:pPr>
      <w:r>
        <w:rPr>
          <w:rFonts w:ascii="宋体" w:hAnsi="宋体" w:cs="宋体" w:hint="eastAsia"/>
          <w:snapToGrid w:val="0"/>
          <w:kern w:val="0"/>
        </w:rPr>
        <w:br w:type="page"/>
      </w:r>
      <w:bookmarkStart w:id="87" w:name="_Toc149815264"/>
      <w:r>
        <w:rPr>
          <w:rFonts w:ascii="宋体" w:hAnsi="宋体" w:cs="宋体" w:hint="eastAsia"/>
          <w:b/>
          <w:bCs/>
          <w:snapToGrid w:val="0"/>
          <w:kern w:val="0"/>
          <w:sz w:val="30"/>
          <w:szCs w:val="30"/>
        </w:rPr>
        <w:lastRenderedPageBreak/>
        <w:t>6</w:t>
      </w:r>
      <w:bookmarkStart w:id="88" w:name="超前大管棚注浆6"/>
      <w:r>
        <w:rPr>
          <w:rFonts w:ascii="宋体" w:hAnsi="宋体" w:cs="宋体" w:hint="eastAsia"/>
          <w:b/>
          <w:bCs/>
          <w:snapToGrid w:val="0"/>
          <w:kern w:val="0"/>
          <w:sz w:val="30"/>
          <w:szCs w:val="30"/>
        </w:rPr>
        <w:t xml:space="preserve"> </w:t>
      </w:r>
      <w:bookmarkEnd w:id="87"/>
      <w:bookmarkEnd w:id="88"/>
      <w:r>
        <w:rPr>
          <w:rFonts w:ascii="宋体" w:hAnsi="宋体" w:cs="宋体" w:hint="eastAsia"/>
          <w:b/>
          <w:bCs/>
          <w:snapToGrid w:val="0"/>
          <w:kern w:val="0"/>
          <w:sz w:val="30"/>
          <w:szCs w:val="30"/>
        </w:rPr>
        <w:t>施 工</w:t>
      </w:r>
    </w:p>
    <w:p w14:paraId="115C6745" w14:textId="77777777" w:rsidR="00930124" w:rsidRDefault="00000000" w:rsidP="003946C4">
      <w:pPr>
        <w:spacing w:line="360" w:lineRule="auto"/>
        <w:jc w:val="center"/>
        <w:rPr>
          <w:rFonts w:ascii="宋体" w:hAnsi="宋体" w:cs="宋体" w:hint="eastAsia"/>
          <w:b/>
          <w:bCs/>
          <w:snapToGrid w:val="0"/>
          <w:kern w:val="0"/>
          <w:sz w:val="28"/>
          <w:szCs w:val="36"/>
        </w:rPr>
      </w:pPr>
      <w:bookmarkStart w:id="89" w:name="_Toc149815265"/>
      <w:r>
        <w:rPr>
          <w:rFonts w:ascii="宋体" w:hAnsi="宋体" w:cs="宋体" w:hint="eastAsia"/>
          <w:b/>
          <w:bCs/>
          <w:snapToGrid w:val="0"/>
          <w:kern w:val="0"/>
          <w:sz w:val="28"/>
          <w:szCs w:val="36"/>
        </w:rPr>
        <w:t xml:space="preserve">6.1 </w:t>
      </w:r>
      <w:bookmarkStart w:id="90" w:name="一般规定61"/>
      <w:r>
        <w:rPr>
          <w:rFonts w:ascii="宋体" w:hAnsi="宋体" w:cs="宋体" w:hint="eastAsia"/>
          <w:b/>
          <w:bCs/>
          <w:snapToGrid w:val="0"/>
          <w:kern w:val="0"/>
          <w:sz w:val="28"/>
          <w:szCs w:val="36"/>
        </w:rPr>
        <w:t>一般规定</w:t>
      </w:r>
      <w:bookmarkEnd w:id="89"/>
      <w:bookmarkEnd w:id="90"/>
    </w:p>
    <w:p w14:paraId="20F270F9" w14:textId="77777777" w:rsidR="00930124" w:rsidRDefault="00000000" w:rsidP="003946C4">
      <w:pPr>
        <w:spacing w:line="360" w:lineRule="auto"/>
        <w:rPr>
          <w:rFonts w:ascii="宋体" w:hAnsi="宋体" w:cs="宋体" w:hint="eastAsia"/>
          <w:sz w:val="24"/>
        </w:rPr>
      </w:pPr>
      <w:bookmarkStart w:id="91" w:name="_Toc149815266"/>
      <w:r>
        <w:rPr>
          <w:rFonts w:ascii="宋体" w:hAnsi="宋体" w:cs="宋体" w:hint="eastAsia"/>
          <w:b/>
          <w:sz w:val="24"/>
        </w:rPr>
        <w:t>6.1.1</w:t>
      </w:r>
      <w:r>
        <w:rPr>
          <w:rFonts w:ascii="宋体" w:hAnsi="宋体" w:cs="宋体" w:hint="eastAsia"/>
          <w:sz w:val="24"/>
        </w:rPr>
        <w:t xml:space="preserve"> 施工组织设计或施工方案是防水工程施工的关键技术文件，可以有效指导防水工程施工的组织、操作、质量控制、验收，保障防水工程质量。</w:t>
      </w:r>
    </w:p>
    <w:p w14:paraId="0FE4CF0F" w14:textId="77777777" w:rsidR="00930124" w:rsidRDefault="00000000" w:rsidP="003946C4">
      <w:pPr>
        <w:spacing w:line="360" w:lineRule="auto"/>
        <w:rPr>
          <w:rFonts w:ascii="宋体" w:hAnsi="宋体" w:cs="宋体" w:hint="eastAsia"/>
          <w:sz w:val="24"/>
        </w:rPr>
      </w:pPr>
      <w:r>
        <w:rPr>
          <w:rFonts w:ascii="宋体" w:hAnsi="宋体" w:cs="宋体" w:hint="eastAsia"/>
          <w:b/>
          <w:sz w:val="24"/>
        </w:rPr>
        <w:t>6.1.2</w:t>
      </w:r>
      <w:r>
        <w:rPr>
          <w:rFonts w:ascii="宋体" w:hAnsi="宋体" w:cs="宋体" w:hint="eastAsia"/>
          <w:sz w:val="24"/>
        </w:rPr>
        <w:t xml:space="preserve"> 编制防水施工技术方案并按其执行，有助于有效管控防水施工各个环节的质量。</w:t>
      </w:r>
    </w:p>
    <w:p w14:paraId="57E83AAE" w14:textId="77777777" w:rsidR="00930124" w:rsidRDefault="00000000" w:rsidP="003946C4">
      <w:pPr>
        <w:spacing w:line="360" w:lineRule="auto"/>
        <w:rPr>
          <w:rFonts w:ascii="宋体" w:hAnsi="宋体" w:cs="宋体" w:hint="eastAsia"/>
          <w:sz w:val="24"/>
        </w:rPr>
      </w:pPr>
      <w:r>
        <w:rPr>
          <w:rFonts w:ascii="宋体" w:hAnsi="宋体" w:cs="宋体" w:hint="eastAsia"/>
          <w:b/>
          <w:sz w:val="24"/>
        </w:rPr>
        <w:t>6.1.7</w:t>
      </w:r>
      <w:r>
        <w:rPr>
          <w:rFonts w:ascii="宋体" w:hAnsi="宋体" w:cs="宋体" w:hint="eastAsia"/>
          <w:sz w:val="24"/>
        </w:rPr>
        <w:t xml:space="preserve"> 胎体增强材料不宜太厚，否则服帖性差且难以被浸透，太薄则难以起到内增强作用，常用聚酯无纺布作胎体增强材料。</w:t>
      </w:r>
    </w:p>
    <w:p w14:paraId="032002F3" w14:textId="77777777" w:rsidR="00930124" w:rsidRDefault="00000000" w:rsidP="003946C4">
      <w:pPr>
        <w:spacing w:line="360" w:lineRule="auto"/>
        <w:rPr>
          <w:rFonts w:ascii="宋体" w:hAnsi="宋体" w:cs="宋体" w:hint="eastAsia"/>
          <w:sz w:val="24"/>
        </w:rPr>
      </w:pPr>
      <w:r>
        <w:rPr>
          <w:rFonts w:ascii="宋体" w:hAnsi="宋体" w:cs="宋体" w:hint="eastAsia"/>
          <w:b/>
          <w:sz w:val="24"/>
        </w:rPr>
        <w:t>6.1.8</w:t>
      </w:r>
      <w:r>
        <w:rPr>
          <w:rFonts w:ascii="宋体" w:hAnsi="宋体" w:cs="宋体" w:hint="eastAsia"/>
          <w:sz w:val="24"/>
        </w:rPr>
        <w:t xml:space="preserve"> 出于安全施工的考虑，汽油喷灯加热法施工属于禁止使用的施工工艺，同时本规程涉及的防水工程作业空间相对狭小，不利于通风散热，并且地面辐射供暖防水工程是在室内施工，施工现场有保温材料等易燃物，因此防水施工一般采用冷作业，故提出不能动用明火的规定。</w:t>
      </w:r>
    </w:p>
    <w:p w14:paraId="7E1DE0AB" w14:textId="77777777" w:rsidR="00930124" w:rsidRDefault="00000000" w:rsidP="003946C4">
      <w:pPr>
        <w:spacing w:line="360" w:lineRule="auto"/>
        <w:rPr>
          <w:rFonts w:ascii="宋体" w:hAnsi="宋体" w:cs="宋体" w:hint="eastAsia"/>
          <w:sz w:val="24"/>
        </w:rPr>
      </w:pPr>
      <w:r>
        <w:rPr>
          <w:rFonts w:ascii="宋体" w:hAnsi="宋体" w:cs="宋体" w:hint="eastAsia"/>
          <w:b/>
          <w:sz w:val="24"/>
        </w:rPr>
        <w:t>6.1.9</w:t>
      </w:r>
      <w:r>
        <w:rPr>
          <w:rFonts w:ascii="宋体" w:hAnsi="宋体" w:cs="宋体" w:hint="eastAsia"/>
          <w:sz w:val="24"/>
        </w:rPr>
        <w:t xml:space="preserve"> 为防止在防水施工过程中对加热管路、供暖板面造成污染或损坏，可能影响使用功能和材料耐久性，本条规定了防止施工污染和人员踩踏的规定。</w:t>
      </w:r>
    </w:p>
    <w:p w14:paraId="5B40E965" w14:textId="77777777" w:rsidR="00930124" w:rsidRDefault="00000000" w:rsidP="003946C4">
      <w:pPr>
        <w:spacing w:line="360" w:lineRule="auto"/>
        <w:rPr>
          <w:rFonts w:ascii="宋体" w:hAnsi="宋体" w:cs="宋体" w:hint="eastAsia"/>
          <w:sz w:val="24"/>
        </w:rPr>
      </w:pPr>
      <w:r>
        <w:rPr>
          <w:rFonts w:ascii="宋体" w:hAnsi="宋体" w:cs="宋体" w:hint="eastAsia"/>
          <w:b/>
          <w:sz w:val="24"/>
        </w:rPr>
        <w:t>6.1.11</w:t>
      </w:r>
      <w:r>
        <w:rPr>
          <w:rFonts w:ascii="宋体" w:hAnsi="宋体" w:cs="宋体" w:hint="eastAsia"/>
          <w:sz w:val="24"/>
        </w:rPr>
        <w:t xml:space="preserve"> 苯系物包含苯、工业苯、石油苯、重</w:t>
      </w:r>
      <w:proofErr w:type="gramStart"/>
      <w:r>
        <w:rPr>
          <w:rFonts w:ascii="宋体" w:hAnsi="宋体" w:cs="宋体" w:hint="eastAsia"/>
          <w:sz w:val="24"/>
        </w:rPr>
        <w:t>质苯及混苯</w:t>
      </w:r>
      <w:proofErr w:type="gramEnd"/>
      <w:r>
        <w:rPr>
          <w:rFonts w:ascii="宋体" w:hAnsi="宋体" w:cs="宋体" w:hint="eastAsia"/>
          <w:sz w:val="24"/>
        </w:rPr>
        <w:t>等。属于可致癌的有毒有害物质，本规程不允许在防水工程中使用，不允许在防水涂料施工中作为稀释剂和溶剂来用，也不允许清洗各类施工机具。</w:t>
      </w:r>
    </w:p>
    <w:p w14:paraId="6446C066" w14:textId="77777777" w:rsidR="00930124" w:rsidRDefault="00000000" w:rsidP="003946C4">
      <w:pPr>
        <w:spacing w:line="360" w:lineRule="auto"/>
        <w:jc w:val="center"/>
        <w:rPr>
          <w:rFonts w:ascii="宋体" w:hAnsi="宋体" w:cs="宋体" w:hint="eastAsia"/>
          <w:b/>
          <w:bCs/>
          <w:snapToGrid w:val="0"/>
          <w:kern w:val="0"/>
          <w:sz w:val="28"/>
          <w:szCs w:val="36"/>
        </w:rPr>
      </w:pPr>
      <w:r>
        <w:rPr>
          <w:rFonts w:ascii="宋体" w:hAnsi="宋体" w:cs="宋体" w:hint="eastAsia"/>
          <w:b/>
          <w:bCs/>
          <w:snapToGrid w:val="0"/>
          <w:kern w:val="0"/>
          <w:sz w:val="28"/>
          <w:szCs w:val="36"/>
        </w:rPr>
        <w:t>6.2</w:t>
      </w:r>
      <w:bookmarkStart w:id="92" w:name="设计62"/>
      <w:r>
        <w:rPr>
          <w:rFonts w:ascii="宋体" w:hAnsi="宋体" w:cs="宋体" w:hint="eastAsia"/>
          <w:b/>
          <w:bCs/>
          <w:snapToGrid w:val="0"/>
          <w:kern w:val="0"/>
          <w:sz w:val="28"/>
          <w:szCs w:val="36"/>
        </w:rPr>
        <w:t xml:space="preserve"> </w:t>
      </w:r>
      <w:bookmarkEnd w:id="91"/>
      <w:bookmarkEnd w:id="92"/>
      <w:r>
        <w:rPr>
          <w:rFonts w:ascii="宋体" w:hAnsi="宋体" w:cs="宋体" w:hint="eastAsia"/>
          <w:b/>
          <w:bCs/>
          <w:snapToGrid w:val="0"/>
          <w:kern w:val="0"/>
          <w:sz w:val="28"/>
          <w:szCs w:val="36"/>
        </w:rPr>
        <w:t>施工准备</w:t>
      </w:r>
    </w:p>
    <w:p w14:paraId="094FFACD" w14:textId="77777777" w:rsidR="00930124" w:rsidRDefault="00000000" w:rsidP="003946C4">
      <w:pPr>
        <w:spacing w:line="360" w:lineRule="auto"/>
        <w:rPr>
          <w:rFonts w:ascii="宋体" w:hAnsi="宋体" w:cs="宋体" w:hint="eastAsia"/>
          <w:sz w:val="24"/>
        </w:rPr>
      </w:pPr>
      <w:bookmarkStart w:id="93" w:name="_Toc149815268"/>
      <w:r>
        <w:rPr>
          <w:rFonts w:ascii="宋体" w:hAnsi="宋体" w:cs="宋体" w:hint="eastAsia"/>
          <w:b/>
          <w:sz w:val="24"/>
        </w:rPr>
        <w:t xml:space="preserve">6.2.1 </w:t>
      </w:r>
      <w:r>
        <w:rPr>
          <w:rFonts w:ascii="宋体" w:hAnsi="宋体" w:cs="宋体" w:hint="eastAsia"/>
          <w:sz w:val="24"/>
        </w:rPr>
        <w:t>防水工程是整个地面辐射供暖工程一部分，防水施工同地面辐射供暖施工相配合，因此在编制地面辐射供暖工程施工方案时，同时应包括防水的内容，并向施工技术人员交底。</w:t>
      </w:r>
    </w:p>
    <w:p w14:paraId="5C55339B"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6.2.2 </w:t>
      </w:r>
      <w:r>
        <w:rPr>
          <w:rFonts w:ascii="宋体" w:hAnsi="宋体" w:cs="宋体" w:hint="eastAsia"/>
          <w:sz w:val="24"/>
        </w:rPr>
        <w:t>防水施工时对基层要求同其它防水工程要求相同。</w:t>
      </w:r>
    </w:p>
    <w:p w14:paraId="4BA9B6CC"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6.2.3 </w:t>
      </w:r>
      <w:r>
        <w:rPr>
          <w:rFonts w:ascii="宋体" w:hAnsi="宋体" w:cs="宋体" w:hint="eastAsia"/>
          <w:sz w:val="24"/>
        </w:rPr>
        <w:t>施工机具，对于防水涂料类有辊涂法、刷涂法和喷涂法等施工方式，喷涂法施工一般采用专用喷涂设备进行。</w:t>
      </w:r>
    </w:p>
    <w:p w14:paraId="48D682C1" w14:textId="77777777" w:rsidR="00930124" w:rsidRPr="00914707" w:rsidRDefault="00000000" w:rsidP="003946C4">
      <w:pPr>
        <w:pStyle w:val="20"/>
        <w:spacing w:beforeLines="100" w:before="312" w:afterLines="100" w:after="312" w:line="360" w:lineRule="auto"/>
        <w:rPr>
          <w:rFonts w:ascii="宋体" w:eastAsia="宋体" w:hAnsi="宋体" w:cs="宋体" w:hint="eastAsia"/>
          <w:bCs w:val="0"/>
          <w:sz w:val="28"/>
          <w:szCs w:val="28"/>
        </w:rPr>
      </w:pPr>
      <w:r w:rsidRPr="00914707">
        <w:rPr>
          <w:rFonts w:ascii="宋体" w:eastAsia="宋体" w:hAnsi="宋体" w:cs="宋体" w:hint="eastAsia"/>
          <w:bCs w:val="0"/>
          <w:sz w:val="28"/>
          <w:szCs w:val="28"/>
        </w:rPr>
        <w:lastRenderedPageBreak/>
        <w:t xml:space="preserve">6.3 </w:t>
      </w:r>
      <w:r w:rsidRPr="00914707">
        <w:rPr>
          <w:rFonts w:ascii="宋体" w:eastAsia="宋体" w:hAnsi="宋体" w:cs="宋体" w:hint="eastAsia"/>
          <w:sz w:val="28"/>
          <w:szCs w:val="28"/>
        </w:rPr>
        <w:t>聚合物</w:t>
      </w:r>
      <w:r w:rsidRPr="00914707">
        <w:rPr>
          <w:rFonts w:ascii="宋体" w:eastAsia="宋体" w:hAnsi="宋体" w:cs="宋体" w:hint="eastAsia"/>
          <w:bCs w:val="0"/>
          <w:sz w:val="28"/>
          <w:szCs w:val="28"/>
        </w:rPr>
        <w:t>乳液建筑防水涂料施工</w:t>
      </w:r>
    </w:p>
    <w:p w14:paraId="68630D5D" w14:textId="77777777" w:rsidR="00930124" w:rsidRDefault="00000000" w:rsidP="003946C4">
      <w:pPr>
        <w:spacing w:line="360" w:lineRule="auto"/>
        <w:rPr>
          <w:rFonts w:ascii="宋体" w:hAnsi="宋体" w:cs="宋体" w:hint="eastAsia"/>
          <w:sz w:val="24"/>
        </w:rPr>
      </w:pPr>
      <w:r>
        <w:rPr>
          <w:rFonts w:ascii="宋体" w:hAnsi="宋体" w:cs="宋体" w:hint="eastAsia"/>
          <w:b/>
          <w:sz w:val="24"/>
        </w:rPr>
        <w:t>6.3.1</w:t>
      </w:r>
      <w:r>
        <w:rPr>
          <w:rFonts w:ascii="宋体" w:hAnsi="宋体" w:cs="宋体" w:hint="eastAsia"/>
          <w:sz w:val="24"/>
        </w:rPr>
        <w:t xml:space="preserve"> 本节是规范聚合物乳液防水涂料施工，防水工程的工序流程可以有效保障防水工程质量。</w:t>
      </w:r>
    </w:p>
    <w:p w14:paraId="3B048E2A"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6.3.2 </w:t>
      </w:r>
      <w:r>
        <w:rPr>
          <w:rFonts w:ascii="宋体" w:hAnsi="宋体" w:cs="宋体" w:hint="eastAsia"/>
          <w:sz w:val="24"/>
        </w:rPr>
        <w:t>聚合物乳液防水涂料是水性产品，对基层要求可潮湿但不应有明水，明水会影响涂料与基层的粘结强度。</w:t>
      </w:r>
    </w:p>
    <w:p w14:paraId="38CEB1E2"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6.3.3 </w:t>
      </w:r>
      <w:r>
        <w:rPr>
          <w:rFonts w:ascii="宋体" w:hAnsi="宋体" w:cs="宋体" w:hint="eastAsia"/>
          <w:sz w:val="24"/>
        </w:rPr>
        <w:t>涂刷底涂时应均匀，是对涂料施工的基本要求，不应堆涂、漏涂，才能保证防水质量。</w:t>
      </w:r>
    </w:p>
    <w:p w14:paraId="6C8AEFA9"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6.3.4～6.3.7 </w:t>
      </w:r>
      <w:r>
        <w:rPr>
          <w:rFonts w:ascii="宋体" w:hAnsi="宋体" w:cs="宋体" w:hint="eastAsia"/>
          <w:sz w:val="24"/>
        </w:rPr>
        <w:t>对阴阳角等节点处理应采用</w:t>
      </w:r>
      <w:proofErr w:type="gramStart"/>
      <w:r>
        <w:rPr>
          <w:rFonts w:ascii="宋体" w:hAnsi="宋体" w:cs="宋体" w:hint="eastAsia"/>
          <w:sz w:val="24"/>
        </w:rPr>
        <w:t>胎体材</w:t>
      </w:r>
      <w:proofErr w:type="gramEnd"/>
      <w:r>
        <w:rPr>
          <w:rFonts w:ascii="宋体" w:hAnsi="宋体" w:cs="宋体" w:hint="eastAsia"/>
          <w:sz w:val="24"/>
        </w:rPr>
        <w:t>料进行增强处理，施工应连续进行，其防水层厚度应符合本规程和设计要求。</w:t>
      </w:r>
    </w:p>
    <w:p w14:paraId="291907F4" w14:textId="77777777" w:rsidR="00930124" w:rsidRPr="00914707" w:rsidRDefault="00000000" w:rsidP="003946C4">
      <w:pPr>
        <w:pStyle w:val="20"/>
        <w:spacing w:beforeLines="100" w:before="312" w:afterLines="100" w:after="312" w:line="360" w:lineRule="auto"/>
        <w:rPr>
          <w:rFonts w:ascii="宋体" w:eastAsia="宋体" w:hAnsi="宋体" w:cs="宋体" w:hint="eastAsia"/>
          <w:bCs w:val="0"/>
          <w:sz w:val="28"/>
          <w:szCs w:val="28"/>
        </w:rPr>
      </w:pPr>
      <w:r w:rsidRPr="00914707">
        <w:rPr>
          <w:rFonts w:ascii="宋体" w:eastAsia="宋体" w:hAnsi="宋体" w:cs="宋体" w:hint="eastAsia"/>
          <w:bCs w:val="0"/>
          <w:sz w:val="28"/>
          <w:szCs w:val="28"/>
        </w:rPr>
        <w:t>6.4 聚合物水泥防水涂料施工</w:t>
      </w:r>
    </w:p>
    <w:p w14:paraId="4052E24C"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6.4.2～6.4.4 </w:t>
      </w:r>
      <w:r>
        <w:rPr>
          <w:rFonts w:ascii="宋体" w:hAnsi="宋体" w:cs="宋体" w:hint="eastAsia"/>
          <w:sz w:val="24"/>
        </w:rPr>
        <w:t>施工时应在基层涂刷配套底涂，对节点处理可采用柔性更好的其它防水涂料进行增强处理。</w:t>
      </w:r>
    </w:p>
    <w:p w14:paraId="46C06276" w14:textId="77777777" w:rsidR="00930124" w:rsidRPr="00914707" w:rsidRDefault="00000000" w:rsidP="003946C4">
      <w:pPr>
        <w:pStyle w:val="20"/>
        <w:spacing w:beforeLines="100" w:before="312" w:afterLines="100" w:after="312" w:line="360" w:lineRule="auto"/>
        <w:rPr>
          <w:rFonts w:ascii="宋体" w:eastAsia="宋体" w:hAnsi="宋体" w:cs="宋体" w:hint="eastAsia"/>
          <w:bCs w:val="0"/>
          <w:sz w:val="28"/>
          <w:szCs w:val="28"/>
        </w:rPr>
      </w:pPr>
      <w:r w:rsidRPr="00914707">
        <w:rPr>
          <w:rFonts w:ascii="宋体" w:eastAsia="宋体" w:hAnsi="宋体" w:cs="宋体" w:hint="eastAsia"/>
          <w:bCs w:val="0"/>
          <w:sz w:val="28"/>
          <w:szCs w:val="28"/>
        </w:rPr>
        <w:t>6.5 聚合物水泥防水砂浆及浆料施工</w:t>
      </w:r>
    </w:p>
    <w:p w14:paraId="5D8E3570"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6.5.2～6.5.5 </w:t>
      </w:r>
      <w:r>
        <w:rPr>
          <w:rFonts w:ascii="宋体" w:hAnsi="宋体" w:cs="宋体" w:hint="eastAsia"/>
          <w:sz w:val="24"/>
        </w:rPr>
        <w:t>施工时应在基层涂刷配套界面剂。对节点处理可采用柔性更好的其它防水涂料进行增强处理。</w:t>
      </w:r>
    </w:p>
    <w:p w14:paraId="33A4EB18" w14:textId="77777777" w:rsidR="00930124" w:rsidRPr="00914707" w:rsidRDefault="00000000" w:rsidP="003946C4">
      <w:pPr>
        <w:pStyle w:val="20"/>
        <w:spacing w:beforeLines="100" w:before="312" w:afterLines="100" w:after="312" w:line="360" w:lineRule="auto"/>
        <w:rPr>
          <w:rFonts w:ascii="宋体" w:eastAsia="宋体" w:hAnsi="宋体" w:cs="宋体" w:hint="eastAsia"/>
          <w:bCs w:val="0"/>
          <w:sz w:val="28"/>
          <w:szCs w:val="28"/>
        </w:rPr>
      </w:pPr>
      <w:r w:rsidRPr="00914707">
        <w:rPr>
          <w:rFonts w:ascii="宋体" w:eastAsia="宋体" w:hAnsi="宋体" w:cs="宋体" w:hint="eastAsia"/>
          <w:bCs w:val="0"/>
          <w:sz w:val="28"/>
          <w:szCs w:val="28"/>
        </w:rPr>
        <w:t>6.6 单组分聚氨酯（聚脲）防水涂料施工</w:t>
      </w:r>
    </w:p>
    <w:p w14:paraId="58DBD6A7" w14:textId="77777777" w:rsidR="00930124" w:rsidRDefault="00000000" w:rsidP="003946C4">
      <w:pPr>
        <w:spacing w:line="360" w:lineRule="auto"/>
        <w:rPr>
          <w:rFonts w:ascii="宋体" w:hAnsi="宋体" w:cs="宋体" w:hint="eastAsia"/>
          <w:sz w:val="24"/>
        </w:rPr>
      </w:pPr>
      <w:r>
        <w:rPr>
          <w:rFonts w:ascii="宋体" w:hAnsi="宋体" w:cs="宋体" w:hint="eastAsia"/>
          <w:b/>
          <w:sz w:val="24"/>
        </w:rPr>
        <w:t>6.6.1</w:t>
      </w:r>
      <w:r>
        <w:rPr>
          <w:rFonts w:ascii="宋体" w:hAnsi="宋体" w:cs="宋体" w:hint="eastAsia"/>
          <w:sz w:val="24"/>
        </w:rPr>
        <w:t xml:space="preserve"> 施工工艺与其它防水涂膜材料基本相同，除可用涂抹法外还可以采用喷涂法施工，喷涂施工</w:t>
      </w:r>
      <w:proofErr w:type="gramStart"/>
      <w:r>
        <w:rPr>
          <w:rFonts w:ascii="宋体" w:hAnsi="宋体" w:cs="宋体" w:hint="eastAsia"/>
          <w:sz w:val="24"/>
        </w:rPr>
        <w:t>工</w:t>
      </w:r>
      <w:proofErr w:type="gramEnd"/>
      <w:r>
        <w:rPr>
          <w:rFonts w:ascii="宋体" w:hAnsi="宋体" w:cs="宋体" w:hint="eastAsia"/>
          <w:sz w:val="24"/>
        </w:rPr>
        <w:t>要做好人员防护。</w:t>
      </w:r>
    </w:p>
    <w:p w14:paraId="04C6A3D5"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6.6.2 </w:t>
      </w:r>
      <w:r>
        <w:rPr>
          <w:rFonts w:ascii="宋体" w:hAnsi="宋体" w:cs="宋体" w:hint="eastAsia"/>
          <w:sz w:val="24"/>
        </w:rPr>
        <w:t>由于聚氨酯防水涂料一般采用水性</w:t>
      </w:r>
      <w:proofErr w:type="gramStart"/>
      <w:r>
        <w:rPr>
          <w:rFonts w:ascii="宋体" w:hAnsi="宋体" w:cs="宋体" w:hint="eastAsia"/>
          <w:sz w:val="24"/>
        </w:rPr>
        <w:t>或高固含量</w:t>
      </w:r>
      <w:proofErr w:type="gramEnd"/>
      <w:r>
        <w:rPr>
          <w:rFonts w:ascii="宋体" w:hAnsi="宋体" w:cs="宋体" w:hint="eastAsia"/>
          <w:sz w:val="24"/>
        </w:rPr>
        <w:t>的类型，对基层要求含水率有要求，为保证涂膜厚度的均匀性和防水性能，需要基层平整、坚实、无污物。</w:t>
      </w:r>
    </w:p>
    <w:p w14:paraId="5387C9B7"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6.6.3 </w:t>
      </w:r>
      <w:r>
        <w:rPr>
          <w:rFonts w:ascii="宋体" w:hAnsi="宋体" w:cs="宋体" w:hint="eastAsia"/>
          <w:sz w:val="24"/>
        </w:rPr>
        <w:t>涂刷或喷涂宜为2～3遍，交叉方向涂刷，达到本规程要求的厚度。</w:t>
      </w:r>
    </w:p>
    <w:p w14:paraId="1B52592F" w14:textId="77777777" w:rsidR="00930124" w:rsidRDefault="00000000" w:rsidP="003946C4">
      <w:pPr>
        <w:spacing w:line="360" w:lineRule="auto"/>
        <w:rPr>
          <w:rFonts w:ascii="宋体" w:hAnsi="宋体" w:cs="宋体" w:hint="eastAsia"/>
          <w:sz w:val="24"/>
        </w:rPr>
      </w:pPr>
      <w:r>
        <w:rPr>
          <w:rFonts w:ascii="宋体" w:hAnsi="宋体" w:cs="宋体" w:hint="eastAsia"/>
          <w:b/>
          <w:sz w:val="24"/>
        </w:rPr>
        <w:lastRenderedPageBreak/>
        <w:t>6.6.4</w:t>
      </w:r>
      <w:r>
        <w:rPr>
          <w:rFonts w:ascii="宋体" w:hAnsi="宋体" w:cs="宋体" w:hint="eastAsia"/>
          <w:sz w:val="24"/>
        </w:rPr>
        <w:t xml:space="preserve"> 喷涂施工作业中喷涂设备和施工人员的技能对于防水层的质量至关重要，本条为确保防水层质量对喷涂设备和施工人员提出了要求。</w:t>
      </w:r>
    </w:p>
    <w:p w14:paraId="41342289" w14:textId="77777777" w:rsidR="00930124" w:rsidRPr="00914707" w:rsidRDefault="00000000" w:rsidP="003946C4">
      <w:pPr>
        <w:pStyle w:val="20"/>
        <w:spacing w:beforeLines="100" w:before="312" w:afterLines="100" w:after="312" w:line="360" w:lineRule="auto"/>
        <w:rPr>
          <w:rFonts w:ascii="宋体" w:eastAsia="宋体" w:hAnsi="宋体" w:cs="宋体" w:hint="eastAsia"/>
          <w:bCs w:val="0"/>
          <w:sz w:val="28"/>
          <w:szCs w:val="28"/>
        </w:rPr>
      </w:pPr>
      <w:r w:rsidRPr="00914707">
        <w:rPr>
          <w:rFonts w:ascii="宋体" w:eastAsia="宋体" w:hAnsi="宋体" w:cs="宋体" w:hint="eastAsia"/>
          <w:bCs w:val="0"/>
          <w:sz w:val="28"/>
          <w:szCs w:val="28"/>
        </w:rPr>
        <w:t>6.7 掺防水剂防水砂浆施工</w:t>
      </w:r>
    </w:p>
    <w:p w14:paraId="081DC008" w14:textId="77777777" w:rsidR="00930124" w:rsidRDefault="00930124" w:rsidP="003946C4">
      <w:pPr>
        <w:spacing w:line="360" w:lineRule="auto"/>
        <w:rPr>
          <w:rFonts w:ascii="宋体" w:hAnsi="宋体" w:cs="宋体" w:hint="eastAsia"/>
          <w:sz w:val="20"/>
          <w:szCs w:val="20"/>
        </w:rPr>
      </w:pPr>
    </w:p>
    <w:p w14:paraId="785CB9B6"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6.7.1 </w:t>
      </w:r>
      <w:r>
        <w:rPr>
          <w:rFonts w:ascii="宋体" w:hAnsi="宋体" w:cs="宋体" w:hint="eastAsia"/>
          <w:sz w:val="24"/>
        </w:rPr>
        <w:t>掺加的砂浆防水剂要符合</w:t>
      </w:r>
      <w:proofErr w:type="gramStart"/>
      <w:r>
        <w:rPr>
          <w:rFonts w:ascii="宋体" w:hAnsi="宋体" w:cs="宋体" w:hint="eastAsia"/>
          <w:sz w:val="24"/>
        </w:rPr>
        <w:t>现行行业</w:t>
      </w:r>
      <w:proofErr w:type="gramEnd"/>
      <w:r>
        <w:rPr>
          <w:rFonts w:ascii="宋体" w:hAnsi="宋体" w:cs="宋体" w:hint="eastAsia"/>
          <w:sz w:val="24"/>
        </w:rPr>
        <w:t>标准《砂浆、混凝土防水剂》JC 474 的要求，其向水泥中掺加应严格计量，要采用符合现行国</w:t>
      </w:r>
      <w:proofErr w:type="gramStart"/>
      <w:r>
        <w:rPr>
          <w:rFonts w:ascii="宋体" w:hAnsi="宋体" w:cs="宋体" w:hint="eastAsia"/>
          <w:sz w:val="24"/>
        </w:rPr>
        <w:t>检标准</w:t>
      </w:r>
      <w:proofErr w:type="gramEnd"/>
      <w:r>
        <w:rPr>
          <w:rFonts w:ascii="宋体" w:hAnsi="宋体" w:cs="宋体" w:hint="eastAsia"/>
          <w:sz w:val="24"/>
        </w:rPr>
        <w:t>《通用硅酸盐水泥》GB 175的要求的水泥。</w:t>
      </w:r>
    </w:p>
    <w:p w14:paraId="184D6DE9"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6.7.3 </w:t>
      </w:r>
      <w:r>
        <w:rPr>
          <w:rFonts w:ascii="宋体" w:hAnsi="宋体" w:cs="宋体" w:hint="eastAsia"/>
          <w:sz w:val="24"/>
        </w:rPr>
        <w:t>砂浆防水剂作用是提高水泥砂浆密实性、抗渗性及抗裂性。掺加防水剂应按产品说明书掺加，并搅拌均匀，基层上宜先涂一层水泥砂浆，作为界面材料保证防水砂浆与基层粘结。</w:t>
      </w:r>
    </w:p>
    <w:p w14:paraId="6D7E419C" w14:textId="77777777" w:rsidR="00930124" w:rsidRDefault="00000000" w:rsidP="003946C4">
      <w:pPr>
        <w:spacing w:line="360" w:lineRule="auto"/>
        <w:rPr>
          <w:rFonts w:ascii="宋体" w:hAnsi="宋体" w:cs="宋体" w:hint="eastAsia"/>
          <w:sz w:val="24"/>
        </w:rPr>
      </w:pPr>
      <w:r>
        <w:rPr>
          <w:rFonts w:ascii="宋体" w:hAnsi="宋体" w:cs="宋体" w:hint="eastAsia"/>
          <w:b/>
          <w:sz w:val="24"/>
        </w:rPr>
        <w:t>6.7.4～6.7.8</w:t>
      </w:r>
      <w:r>
        <w:rPr>
          <w:rFonts w:ascii="宋体" w:hAnsi="宋体" w:cs="宋体" w:hint="eastAsia"/>
          <w:b/>
          <w:sz w:val="24"/>
        </w:rPr>
        <w:tab/>
      </w:r>
      <w:r>
        <w:rPr>
          <w:rFonts w:ascii="宋体" w:hAnsi="宋体" w:cs="宋体" w:hint="eastAsia"/>
          <w:sz w:val="24"/>
        </w:rPr>
        <w:t>用砂浆防水剂配置而成的掺外加剂防水砂浆，施工厚度要达到 10 mm 以上。在处理阴阳角时宜采用与其它防水涂料相结合，刚柔共防的原则。</w:t>
      </w:r>
    </w:p>
    <w:p w14:paraId="1FA7DFD5" w14:textId="77777777" w:rsidR="00930124" w:rsidRPr="00914707" w:rsidRDefault="00000000" w:rsidP="003946C4">
      <w:pPr>
        <w:pStyle w:val="20"/>
        <w:spacing w:beforeLines="100" w:before="312" w:afterLines="100" w:after="312" w:line="360" w:lineRule="auto"/>
        <w:rPr>
          <w:rFonts w:ascii="宋体" w:eastAsia="宋体" w:hAnsi="宋体" w:cs="宋体" w:hint="eastAsia"/>
          <w:bCs w:val="0"/>
          <w:sz w:val="28"/>
          <w:szCs w:val="28"/>
        </w:rPr>
      </w:pPr>
      <w:r w:rsidRPr="00914707">
        <w:rPr>
          <w:rFonts w:ascii="宋体" w:eastAsia="宋体" w:hAnsi="宋体" w:cs="宋体" w:hint="eastAsia"/>
          <w:bCs w:val="0"/>
          <w:sz w:val="28"/>
          <w:szCs w:val="28"/>
        </w:rPr>
        <w:t>6.8 水泥基渗透结晶型防水涂料施工</w:t>
      </w:r>
    </w:p>
    <w:p w14:paraId="0642A00F"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6.8.2 </w:t>
      </w:r>
      <w:r>
        <w:rPr>
          <w:rFonts w:ascii="宋体" w:hAnsi="宋体" w:cs="宋体" w:hint="eastAsia"/>
          <w:sz w:val="24"/>
        </w:rPr>
        <w:t>基层应平整粗糙、润湿，不应有明水，以保证渗透效果。通过渗透到水泥混凝土中毛细孔及裂缝中，堵塞这些孔隙，起到防水作用。</w:t>
      </w:r>
    </w:p>
    <w:p w14:paraId="45032356"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6.8.3 </w:t>
      </w:r>
      <w:r>
        <w:rPr>
          <w:rFonts w:ascii="宋体" w:hAnsi="宋体" w:cs="宋体" w:hint="eastAsia"/>
          <w:sz w:val="24"/>
        </w:rPr>
        <w:t>水泥基渗透结晶型防水涂料防水层施工完成后，细部构造节点处理采用柔性涂料及胎体增强材料处理。</w:t>
      </w:r>
    </w:p>
    <w:p w14:paraId="246F6373"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6.8.4 </w:t>
      </w:r>
      <w:r>
        <w:rPr>
          <w:rFonts w:ascii="宋体" w:hAnsi="宋体" w:cs="宋体" w:hint="eastAsia"/>
          <w:sz w:val="24"/>
        </w:rPr>
        <w:t>渗透结晶防水材料应按产品供应商提供的说明书进行，调制成涂层材料。</w:t>
      </w:r>
    </w:p>
    <w:p w14:paraId="6046F802" w14:textId="77777777" w:rsidR="00930124" w:rsidRDefault="00000000" w:rsidP="003946C4">
      <w:pPr>
        <w:spacing w:line="360" w:lineRule="auto"/>
        <w:rPr>
          <w:rFonts w:ascii="宋体" w:hAnsi="宋体" w:cs="宋体" w:hint="eastAsia"/>
          <w:sz w:val="24"/>
        </w:rPr>
      </w:pPr>
      <w:r>
        <w:rPr>
          <w:rFonts w:ascii="宋体" w:hAnsi="宋体" w:cs="宋体" w:hint="eastAsia"/>
          <w:b/>
          <w:sz w:val="24"/>
        </w:rPr>
        <w:t xml:space="preserve">6.8.5 </w:t>
      </w:r>
      <w:r>
        <w:rPr>
          <w:rFonts w:ascii="宋体" w:hAnsi="宋体" w:cs="宋体" w:hint="eastAsia"/>
          <w:sz w:val="24"/>
        </w:rPr>
        <w:t>涂刷采用半硬质的刷子，较为用力的反复涂刷，协助</w:t>
      </w:r>
      <w:proofErr w:type="gramStart"/>
      <w:r>
        <w:rPr>
          <w:rFonts w:ascii="宋体" w:hAnsi="宋体" w:cs="宋体" w:hint="eastAsia"/>
          <w:sz w:val="24"/>
        </w:rPr>
        <w:t>调制料向基层</w:t>
      </w:r>
      <w:proofErr w:type="gramEnd"/>
      <w:r>
        <w:rPr>
          <w:rFonts w:ascii="宋体" w:hAnsi="宋体" w:cs="宋体" w:hint="eastAsia"/>
          <w:sz w:val="24"/>
        </w:rPr>
        <w:t>混凝土中渗透。</w:t>
      </w:r>
    </w:p>
    <w:p w14:paraId="1DA55EA3" w14:textId="77777777" w:rsidR="00930124" w:rsidRPr="00914707" w:rsidRDefault="00000000" w:rsidP="003946C4">
      <w:pPr>
        <w:pStyle w:val="20"/>
        <w:spacing w:beforeLines="100" w:before="312" w:afterLines="100" w:after="312" w:line="360" w:lineRule="auto"/>
        <w:rPr>
          <w:rFonts w:ascii="宋体" w:eastAsia="宋体" w:hAnsi="宋体" w:cs="宋体" w:hint="eastAsia"/>
          <w:bCs w:val="0"/>
          <w:sz w:val="28"/>
          <w:szCs w:val="28"/>
        </w:rPr>
      </w:pPr>
      <w:r w:rsidRPr="00914707">
        <w:rPr>
          <w:rFonts w:ascii="宋体" w:eastAsia="宋体" w:hAnsi="宋体" w:cs="宋体" w:hint="eastAsia"/>
          <w:bCs w:val="0"/>
          <w:sz w:val="28"/>
          <w:szCs w:val="28"/>
        </w:rPr>
        <w:t>6.9 聚乙烯丙纶复合防水卷材施工</w:t>
      </w:r>
    </w:p>
    <w:p w14:paraId="6C2C5AFE" w14:textId="77777777" w:rsidR="00930124" w:rsidRDefault="00000000" w:rsidP="003946C4">
      <w:pPr>
        <w:spacing w:line="360" w:lineRule="auto"/>
        <w:rPr>
          <w:rFonts w:ascii="宋体" w:hAnsi="宋体" w:cs="宋体" w:hint="eastAsia"/>
          <w:sz w:val="24"/>
        </w:rPr>
      </w:pPr>
      <w:r>
        <w:rPr>
          <w:rFonts w:ascii="宋体" w:hAnsi="宋体" w:cs="宋体" w:hint="eastAsia"/>
          <w:b/>
          <w:sz w:val="24"/>
        </w:rPr>
        <w:t>6.9.2</w:t>
      </w:r>
      <w:r>
        <w:rPr>
          <w:rFonts w:ascii="宋体" w:hAnsi="宋体" w:cs="宋体" w:hint="eastAsia"/>
          <w:sz w:val="24"/>
        </w:rPr>
        <w:t xml:space="preserve"> 聚乙烯丙纶复合防水卷材施工是以聚合物水泥胶浆或非固化橡胶沥青防水涂</w:t>
      </w:r>
      <w:r>
        <w:rPr>
          <w:rFonts w:ascii="宋体" w:hAnsi="宋体" w:cs="宋体" w:hint="eastAsia"/>
          <w:sz w:val="24"/>
        </w:rPr>
        <w:lastRenderedPageBreak/>
        <w:t>料为基层粘结防水层，形成刚柔结合和</w:t>
      </w:r>
      <w:proofErr w:type="gramStart"/>
      <w:r>
        <w:rPr>
          <w:rFonts w:ascii="宋体" w:hAnsi="宋体" w:cs="宋体" w:hint="eastAsia"/>
          <w:sz w:val="24"/>
        </w:rPr>
        <w:t>双柔结合</w:t>
      </w:r>
      <w:proofErr w:type="gramEnd"/>
      <w:r>
        <w:rPr>
          <w:rFonts w:ascii="宋体" w:hAnsi="宋体" w:cs="宋体" w:hint="eastAsia"/>
          <w:sz w:val="24"/>
        </w:rPr>
        <w:t>的双层防水。</w:t>
      </w:r>
    </w:p>
    <w:p w14:paraId="7CABC2EC" w14:textId="77777777" w:rsidR="00930124" w:rsidRDefault="00000000" w:rsidP="003946C4">
      <w:pPr>
        <w:spacing w:line="360" w:lineRule="auto"/>
        <w:rPr>
          <w:rFonts w:ascii="宋体" w:hAnsi="宋体" w:cs="宋体" w:hint="eastAsia"/>
          <w:sz w:val="24"/>
        </w:rPr>
      </w:pPr>
      <w:r>
        <w:rPr>
          <w:rFonts w:ascii="宋体" w:hAnsi="宋体" w:cs="宋体" w:hint="eastAsia"/>
          <w:b/>
          <w:sz w:val="24"/>
        </w:rPr>
        <w:t>6.9.4</w:t>
      </w:r>
      <w:r>
        <w:rPr>
          <w:rFonts w:ascii="宋体" w:hAnsi="宋体" w:cs="宋体" w:hint="eastAsia"/>
          <w:sz w:val="24"/>
        </w:rPr>
        <w:t xml:space="preserve"> 采用满粘法粘结聚乙烯丙纶复合防水卷材，并进行阴阳角等节点的处理和卷材搭接粘结。</w:t>
      </w:r>
    </w:p>
    <w:p w14:paraId="6461D34A" w14:textId="77777777" w:rsidR="00930124" w:rsidRDefault="00000000" w:rsidP="003946C4">
      <w:pPr>
        <w:spacing w:line="360" w:lineRule="auto"/>
        <w:rPr>
          <w:rFonts w:ascii="宋体" w:hAnsi="宋体" w:cs="宋体" w:hint="eastAsia"/>
          <w:sz w:val="24"/>
        </w:rPr>
      </w:pPr>
      <w:r>
        <w:rPr>
          <w:rFonts w:ascii="宋体" w:hAnsi="宋体" w:cs="宋体" w:hint="eastAsia"/>
          <w:b/>
          <w:sz w:val="24"/>
        </w:rPr>
        <w:t>6.9.6</w:t>
      </w:r>
      <w:r>
        <w:rPr>
          <w:rFonts w:ascii="宋体" w:hAnsi="宋体" w:cs="宋体" w:hint="eastAsia"/>
          <w:sz w:val="24"/>
        </w:rPr>
        <w:t xml:space="preserve"> 在基层上面刮涂一道聚合物防水粘接料，对搭接缝采取防水处理。</w:t>
      </w:r>
    </w:p>
    <w:p w14:paraId="17F3ABF5" w14:textId="77777777" w:rsidR="00930124" w:rsidRDefault="00000000" w:rsidP="003946C4">
      <w:pPr>
        <w:widowControl/>
        <w:spacing w:line="360" w:lineRule="auto"/>
        <w:jc w:val="left"/>
        <w:rPr>
          <w:rFonts w:ascii="宋体" w:hAnsi="宋体" w:cs="宋体" w:hint="eastAsia"/>
          <w:b/>
          <w:bCs/>
          <w:snapToGrid w:val="0"/>
          <w:kern w:val="0"/>
          <w:sz w:val="30"/>
          <w:szCs w:val="30"/>
        </w:rPr>
      </w:pPr>
      <w:r>
        <w:rPr>
          <w:rFonts w:ascii="宋体" w:hAnsi="宋体" w:cs="宋体" w:hint="eastAsia"/>
          <w:b/>
          <w:bCs/>
          <w:snapToGrid w:val="0"/>
          <w:kern w:val="0"/>
          <w:sz w:val="30"/>
          <w:szCs w:val="30"/>
        </w:rPr>
        <w:br w:type="page"/>
      </w:r>
    </w:p>
    <w:p w14:paraId="7A1882F5" w14:textId="77777777" w:rsidR="00930124" w:rsidRDefault="00000000">
      <w:pPr>
        <w:spacing w:line="360" w:lineRule="auto"/>
        <w:jc w:val="center"/>
        <w:rPr>
          <w:rFonts w:ascii="宋体" w:hAnsi="宋体" w:cs="宋体" w:hint="eastAsia"/>
          <w:b/>
          <w:bCs/>
          <w:snapToGrid w:val="0"/>
          <w:kern w:val="0"/>
          <w:sz w:val="30"/>
          <w:szCs w:val="30"/>
        </w:rPr>
      </w:pPr>
      <w:r>
        <w:rPr>
          <w:rFonts w:ascii="宋体" w:hAnsi="宋体" w:cs="宋体" w:hint="eastAsia"/>
          <w:b/>
          <w:bCs/>
          <w:snapToGrid w:val="0"/>
          <w:kern w:val="0"/>
          <w:sz w:val="30"/>
          <w:szCs w:val="30"/>
        </w:rPr>
        <w:lastRenderedPageBreak/>
        <w:t xml:space="preserve">7 </w:t>
      </w:r>
      <w:bookmarkEnd w:id="93"/>
      <w:r>
        <w:rPr>
          <w:rFonts w:ascii="宋体" w:hAnsi="宋体" w:cs="宋体" w:hint="eastAsia"/>
          <w:b/>
          <w:bCs/>
          <w:snapToGrid w:val="0"/>
          <w:kern w:val="0"/>
          <w:sz w:val="30"/>
          <w:szCs w:val="30"/>
        </w:rPr>
        <w:t>质量验收</w:t>
      </w:r>
    </w:p>
    <w:p w14:paraId="1964F09C" w14:textId="77777777" w:rsidR="00930124" w:rsidRDefault="00000000" w:rsidP="003946C4">
      <w:pPr>
        <w:spacing w:line="360" w:lineRule="auto"/>
        <w:jc w:val="center"/>
        <w:rPr>
          <w:rFonts w:ascii="宋体" w:hAnsi="宋体" w:cs="宋体" w:hint="eastAsia"/>
          <w:b/>
          <w:bCs/>
          <w:snapToGrid w:val="0"/>
          <w:kern w:val="0"/>
          <w:sz w:val="28"/>
          <w:szCs w:val="36"/>
        </w:rPr>
      </w:pPr>
      <w:bookmarkStart w:id="94" w:name="_Toc149815269"/>
      <w:r>
        <w:rPr>
          <w:rFonts w:ascii="宋体" w:hAnsi="宋体" w:cs="宋体" w:hint="eastAsia"/>
          <w:b/>
          <w:bCs/>
          <w:snapToGrid w:val="0"/>
          <w:kern w:val="0"/>
          <w:sz w:val="28"/>
          <w:szCs w:val="36"/>
        </w:rPr>
        <w:t xml:space="preserve">7.1 </w:t>
      </w:r>
      <w:bookmarkStart w:id="95" w:name="一般规定71"/>
      <w:r>
        <w:rPr>
          <w:rFonts w:ascii="宋体" w:hAnsi="宋体" w:cs="宋体" w:hint="eastAsia"/>
          <w:b/>
          <w:bCs/>
          <w:snapToGrid w:val="0"/>
          <w:kern w:val="0"/>
          <w:sz w:val="28"/>
          <w:szCs w:val="36"/>
        </w:rPr>
        <w:t>一般规定</w:t>
      </w:r>
      <w:bookmarkEnd w:id="94"/>
      <w:bookmarkEnd w:id="95"/>
    </w:p>
    <w:p w14:paraId="506F5109" w14:textId="77777777" w:rsidR="00930124" w:rsidRDefault="00000000" w:rsidP="003946C4">
      <w:pPr>
        <w:spacing w:line="360" w:lineRule="auto"/>
        <w:rPr>
          <w:rFonts w:ascii="宋体" w:hAnsi="宋体" w:cs="宋体" w:hint="eastAsia"/>
          <w:sz w:val="24"/>
        </w:rPr>
      </w:pPr>
      <w:bookmarkStart w:id="96" w:name="_Toc149815270"/>
      <w:r>
        <w:rPr>
          <w:rFonts w:ascii="宋体" w:hAnsi="宋体" w:cs="宋体" w:hint="eastAsia"/>
          <w:b/>
          <w:sz w:val="24"/>
        </w:rPr>
        <w:t>7.1.1</w:t>
      </w:r>
      <w:r>
        <w:rPr>
          <w:rFonts w:ascii="宋体" w:hAnsi="宋体" w:cs="宋体" w:hint="eastAsia"/>
          <w:sz w:val="24"/>
        </w:rPr>
        <w:t xml:space="preserve"> 地面辐射供暖防水工程质量验收要符合本规程的规定，同时还要符合建筑工程施工质量验收统一标准</w:t>
      </w:r>
      <w:proofErr w:type="gramStart"/>
      <w:r>
        <w:rPr>
          <w:rFonts w:ascii="宋体" w:hAnsi="宋体" w:cs="宋体" w:hint="eastAsia"/>
          <w:sz w:val="24"/>
        </w:rPr>
        <w:t>》</w:t>
      </w:r>
      <w:proofErr w:type="gramEnd"/>
      <w:r>
        <w:rPr>
          <w:rFonts w:ascii="宋体" w:hAnsi="宋体" w:cs="宋体" w:hint="eastAsia"/>
          <w:sz w:val="24"/>
        </w:rPr>
        <w:t>GB 50300、《住宅室内防水工程技术规范》JGJ 298 和《地面辐射供暖技术规范》DB11/T 806的相关要求。</w:t>
      </w:r>
    </w:p>
    <w:p w14:paraId="5984A13B" w14:textId="77777777" w:rsidR="00930124" w:rsidRDefault="00000000" w:rsidP="003946C4">
      <w:pPr>
        <w:spacing w:line="360" w:lineRule="auto"/>
        <w:rPr>
          <w:rFonts w:ascii="宋体" w:hAnsi="宋体" w:cs="宋体" w:hint="eastAsia"/>
          <w:sz w:val="24"/>
        </w:rPr>
      </w:pPr>
      <w:r>
        <w:rPr>
          <w:rFonts w:ascii="宋体" w:hAnsi="宋体" w:cs="宋体" w:hint="eastAsia"/>
          <w:b/>
          <w:sz w:val="24"/>
        </w:rPr>
        <w:t>7.1.3</w:t>
      </w:r>
      <w:r>
        <w:rPr>
          <w:rFonts w:ascii="宋体" w:hAnsi="宋体" w:cs="宋体" w:hint="eastAsia"/>
          <w:sz w:val="24"/>
        </w:rPr>
        <w:t>对检查不符合要求的部位应及时修补，修补后再次进行检验。</w:t>
      </w:r>
    </w:p>
    <w:p w14:paraId="502A41E7" w14:textId="77777777" w:rsidR="00930124" w:rsidRDefault="00000000" w:rsidP="003946C4">
      <w:pPr>
        <w:spacing w:line="360" w:lineRule="auto"/>
        <w:ind w:left="6" w:hanging="6"/>
        <w:rPr>
          <w:rFonts w:ascii="宋体" w:hAnsi="宋体" w:cs="宋体" w:hint="eastAsia"/>
          <w:sz w:val="24"/>
        </w:rPr>
      </w:pPr>
      <w:r>
        <w:rPr>
          <w:rFonts w:ascii="宋体" w:hAnsi="宋体" w:cs="宋体" w:hint="eastAsia"/>
          <w:b/>
          <w:sz w:val="24"/>
        </w:rPr>
        <w:t>7.1.4</w:t>
      </w:r>
      <w:r>
        <w:rPr>
          <w:rFonts w:ascii="宋体" w:hAnsi="宋体" w:cs="宋体" w:hint="eastAsia"/>
          <w:sz w:val="24"/>
        </w:rPr>
        <w:t xml:space="preserve"> 地面辐射供暖工程防水施工采用新材料时，复验项目及性能要求可以按产品的企业标准确定，并提供相关的技术评估或鉴定文件。</w:t>
      </w:r>
    </w:p>
    <w:p w14:paraId="002F2339" w14:textId="77777777" w:rsidR="00930124" w:rsidRDefault="00000000" w:rsidP="003946C4">
      <w:pPr>
        <w:spacing w:line="360" w:lineRule="auto"/>
        <w:jc w:val="center"/>
        <w:rPr>
          <w:rFonts w:ascii="宋体" w:hAnsi="宋体" w:cs="宋体" w:hint="eastAsia"/>
          <w:b/>
          <w:bCs/>
          <w:snapToGrid w:val="0"/>
          <w:kern w:val="0"/>
          <w:sz w:val="28"/>
          <w:szCs w:val="36"/>
        </w:rPr>
      </w:pPr>
      <w:r>
        <w:rPr>
          <w:rFonts w:ascii="宋体" w:hAnsi="宋体" w:cs="宋体" w:hint="eastAsia"/>
          <w:b/>
          <w:bCs/>
          <w:snapToGrid w:val="0"/>
          <w:kern w:val="0"/>
          <w:sz w:val="28"/>
          <w:szCs w:val="36"/>
        </w:rPr>
        <w:t xml:space="preserve">7.2 </w:t>
      </w:r>
      <w:bookmarkEnd w:id="96"/>
      <w:r>
        <w:rPr>
          <w:rFonts w:ascii="宋体" w:hAnsi="宋体" w:cs="宋体" w:hint="eastAsia"/>
          <w:b/>
          <w:bCs/>
          <w:snapToGrid w:val="0"/>
          <w:kern w:val="0"/>
          <w:sz w:val="28"/>
          <w:szCs w:val="36"/>
        </w:rPr>
        <w:t>主控项目</w:t>
      </w:r>
    </w:p>
    <w:p w14:paraId="2B66EF31" w14:textId="77777777" w:rsidR="00930124" w:rsidRDefault="00000000" w:rsidP="003946C4">
      <w:pPr>
        <w:spacing w:line="360" w:lineRule="auto"/>
        <w:rPr>
          <w:rFonts w:ascii="宋体" w:hAnsi="宋体" w:cs="宋体" w:hint="eastAsia"/>
          <w:sz w:val="24"/>
        </w:rPr>
      </w:pPr>
      <w:bookmarkStart w:id="97" w:name="_Toc149815271"/>
      <w:r>
        <w:rPr>
          <w:rFonts w:ascii="宋体" w:hAnsi="宋体" w:cs="宋体" w:hint="eastAsia"/>
          <w:b/>
          <w:sz w:val="24"/>
        </w:rPr>
        <w:t>7.2.1</w:t>
      </w:r>
      <w:r>
        <w:rPr>
          <w:rFonts w:ascii="宋体" w:hAnsi="宋体" w:cs="宋体" w:hint="eastAsia"/>
          <w:sz w:val="24"/>
        </w:rPr>
        <w:t xml:space="preserve"> 防水工程使用的材料及配套材料的品种、质量、配合比以及材料的环保性、放射性应符合国家现行标准的规定。</w:t>
      </w:r>
    </w:p>
    <w:p w14:paraId="26F2E818" w14:textId="77777777" w:rsidR="00930124" w:rsidRDefault="00000000" w:rsidP="003946C4">
      <w:pPr>
        <w:spacing w:line="360" w:lineRule="auto"/>
        <w:rPr>
          <w:rFonts w:ascii="宋体" w:hAnsi="宋体" w:cs="宋体" w:hint="eastAsia"/>
          <w:sz w:val="24"/>
        </w:rPr>
      </w:pPr>
      <w:r>
        <w:rPr>
          <w:rFonts w:ascii="宋体" w:hAnsi="宋体" w:cs="宋体" w:hint="eastAsia"/>
          <w:b/>
          <w:sz w:val="24"/>
        </w:rPr>
        <w:t>7.2.3～7.2.5</w:t>
      </w:r>
      <w:r>
        <w:rPr>
          <w:rFonts w:ascii="宋体" w:hAnsi="宋体" w:cs="宋体" w:hint="eastAsia"/>
          <w:sz w:val="24"/>
        </w:rPr>
        <w:t xml:space="preserve"> 地面辐射供暖防水工程要确保防水层不能有渗漏。为此，要做蓄水试验，同时，防水层的厚度应符合本规程设计要求。检查防水层时，卷材要控制搭接宽度，涂料要涂刷均匀不漏涂，砂浆要保证厚度。</w:t>
      </w:r>
    </w:p>
    <w:p w14:paraId="4FBEB8E9" w14:textId="77777777" w:rsidR="00930124" w:rsidRDefault="00000000" w:rsidP="003946C4">
      <w:pPr>
        <w:spacing w:line="360" w:lineRule="auto"/>
        <w:rPr>
          <w:rFonts w:ascii="宋体" w:hAnsi="宋体" w:cs="宋体" w:hint="eastAsia"/>
          <w:sz w:val="24"/>
        </w:rPr>
      </w:pPr>
      <w:r>
        <w:rPr>
          <w:rFonts w:ascii="宋体" w:hAnsi="宋体" w:cs="宋体" w:hint="eastAsia"/>
          <w:b/>
          <w:sz w:val="24"/>
        </w:rPr>
        <w:t>7.2.6</w:t>
      </w:r>
      <w:r>
        <w:rPr>
          <w:rFonts w:ascii="宋体" w:hAnsi="宋体" w:cs="宋体" w:hint="eastAsia"/>
          <w:sz w:val="24"/>
        </w:rPr>
        <w:t xml:space="preserve"> 防水设计的节点构造是渗漏的最薄弱环节，检查时，要按设计要求严格检查施工记录。</w:t>
      </w:r>
      <w:bookmarkEnd w:id="97"/>
    </w:p>
    <w:sectPr w:rsidR="00930124">
      <w:footerReference w:type="first" r:id="rId28"/>
      <w:pgSz w:w="11906" w:h="16838"/>
      <w:pgMar w:top="1440" w:right="1418" w:bottom="1276" w:left="1701" w:header="737" w:footer="680"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E5DD" w14:textId="77777777" w:rsidR="00A966BA" w:rsidRDefault="00A966BA">
      <w:pPr>
        <w:spacing w:after="0" w:line="240" w:lineRule="auto"/>
      </w:pPr>
      <w:r>
        <w:separator/>
      </w:r>
    </w:p>
  </w:endnote>
  <w:endnote w:type="continuationSeparator" w:id="0">
    <w:p w14:paraId="521F4A34" w14:textId="77777777" w:rsidR="00A966BA" w:rsidRDefault="00A9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altName w:val="Noto Sans Syriac Eastern"/>
    <w:panose1 w:val="02040503050406030204"/>
    <w:charset w:val="00"/>
    <w:family w:val="roman"/>
    <w:pitch w:val="variable"/>
    <w:sig w:usb0="E00006FF" w:usb1="420024FF" w:usb2="02000000" w:usb3="00000000" w:csb0="0000019F" w:csb1="00000000"/>
  </w:font>
  <w:font w:name="楷体">
    <w:altName w:val="方正楷体_GBK"/>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819B" w14:textId="77777777" w:rsidR="00930124" w:rsidRDefault="00930124">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ED78" w14:textId="77777777" w:rsidR="00930124" w:rsidRDefault="00930124">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404649"/>
    </w:sdtPr>
    <w:sdtContent>
      <w:p w14:paraId="54627D22" w14:textId="77777777" w:rsidR="00930124" w:rsidRDefault="00000000">
        <w:pPr>
          <w:pStyle w:val="af"/>
          <w:jc w:val="center"/>
        </w:pPr>
        <w:r>
          <w:fldChar w:fldCharType="begin"/>
        </w:r>
        <w:r>
          <w:instrText>PAGE   \* MERGEFORMAT</w:instrText>
        </w:r>
        <w:r>
          <w:fldChar w:fldCharType="separate"/>
        </w:r>
        <w:r>
          <w:rPr>
            <w:lang w:val="zh-CN"/>
          </w:rPr>
          <w:t>2</w:t>
        </w:r>
        <w:r>
          <w:fldChar w:fldCharType="end"/>
        </w:r>
      </w:p>
    </w:sdtContent>
  </w:sdt>
  <w:p w14:paraId="61676501" w14:textId="77777777" w:rsidR="00930124" w:rsidRDefault="00930124">
    <w:pPr>
      <w:pStyle w:val="a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9A1C" w14:textId="77777777" w:rsidR="00930124" w:rsidRDefault="00930124">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400104"/>
    </w:sdtPr>
    <w:sdtContent>
      <w:p w14:paraId="1714445B" w14:textId="77777777" w:rsidR="00930124" w:rsidRDefault="00000000">
        <w:pPr>
          <w:pStyle w:val="af"/>
          <w:jc w:val="center"/>
        </w:pPr>
        <w:r>
          <w:fldChar w:fldCharType="begin"/>
        </w:r>
        <w:r>
          <w:instrText>PAGE   \* MERGEFORMAT</w:instrText>
        </w:r>
        <w:r>
          <w:fldChar w:fldCharType="separate"/>
        </w:r>
        <w:r>
          <w:rPr>
            <w:lang w:val="zh-CN"/>
          </w:rPr>
          <w:t>2</w:t>
        </w:r>
        <w:r>
          <w:fldChar w:fldCharType="end"/>
        </w:r>
      </w:p>
    </w:sdtContent>
  </w:sdt>
  <w:p w14:paraId="7F8F0DC1" w14:textId="77777777" w:rsidR="00930124" w:rsidRDefault="0093012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51B5" w14:textId="77777777" w:rsidR="00A966BA" w:rsidRDefault="00A966BA">
      <w:pPr>
        <w:spacing w:after="0" w:line="240" w:lineRule="auto"/>
      </w:pPr>
      <w:r>
        <w:separator/>
      </w:r>
    </w:p>
  </w:footnote>
  <w:footnote w:type="continuationSeparator" w:id="0">
    <w:p w14:paraId="3C84B560" w14:textId="77777777" w:rsidR="00A966BA" w:rsidRDefault="00A96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B50B" w14:textId="77777777" w:rsidR="00930124" w:rsidRDefault="00930124">
    <w:pPr>
      <w:pStyle w:val="af0"/>
      <w:numPr>
        <w:ilvl w:val="2"/>
        <w:numId w:val="7"/>
      </w:numP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0241" w14:textId="77777777" w:rsidR="00930124" w:rsidRDefault="00930124">
    <w:pPr>
      <w:pStyle w:val="af0"/>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5D26" w14:textId="77777777" w:rsidR="00930124" w:rsidRDefault="00930124">
    <w:pPr>
      <w:pStyle w:val="af0"/>
      <w:numPr>
        <w:ilvl w:val="2"/>
        <w:numId w:val="7"/>
      </w:numP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805A" w14:textId="77777777" w:rsidR="00930124" w:rsidRDefault="00000000">
    <w:pPr>
      <w:pStyle w:val="af0"/>
      <w:pBdr>
        <w:bottom w:val="none" w:sz="0" w:space="0" w:color="auto"/>
      </w:pBdr>
      <w:adjustRightInd w:val="0"/>
      <w:jc w:val="right"/>
    </w:pPr>
    <w:r>
      <w:t>DB</w:t>
    </w:r>
    <w:r>
      <w:rPr>
        <w:rFonts w:hint="eastAsia"/>
      </w:rPr>
      <w:t>11/T 1104-20xx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8307" w14:textId="77777777" w:rsidR="00930124" w:rsidRDefault="00000000">
    <w:pPr>
      <w:pStyle w:val="af0"/>
      <w:pBdr>
        <w:bottom w:val="single" w:sz="6" w:space="18" w:color="auto"/>
      </w:pBdr>
      <w:adjustRightInd w:val="0"/>
      <w:jc w:val="right"/>
    </w:pPr>
    <w:r>
      <w:t>DB</w:t>
    </w:r>
    <w:r>
      <w:rPr>
        <w:rFonts w:hint="eastAsia"/>
      </w:rPr>
      <w:t>11/xx-2014</w:t>
    </w:r>
  </w:p>
  <w:p w14:paraId="21E0561F" w14:textId="77777777" w:rsidR="00930124" w:rsidRDefault="00930124">
    <w:pPr>
      <w:pStyle w:val="aff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3CE8"/>
    <w:multiLevelType w:val="multilevel"/>
    <w:tmpl w:val="09F23CE8"/>
    <w:lvl w:ilvl="0">
      <w:start w:val="1"/>
      <w:numFmt w:val="decimal"/>
      <w:suff w:val="space"/>
      <w:lvlText w:val="%1) "/>
      <w:lvlJc w:val="left"/>
      <w:pPr>
        <w:ind w:left="0" w:firstLine="454"/>
      </w:pPr>
      <w:rPr>
        <w:rFonts w:hint="eastAsia"/>
        <w:b/>
        <w:bCs/>
      </w:rPr>
    </w:lvl>
    <w:lvl w:ilvl="1">
      <w:start w:val="1"/>
      <w:numFmt w:val="lowerLetter"/>
      <w:lvlText w:val="%2)"/>
      <w:lvlJc w:val="left"/>
      <w:pPr>
        <w:ind w:left="1260" w:hanging="420"/>
      </w:pPr>
      <w:rPr>
        <w:rFonts w:hint="eastAsia"/>
      </w:rPr>
    </w:lvl>
    <w:lvl w:ilvl="2">
      <w:start w:val="1"/>
      <w:numFmt w:val="decimal"/>
      <w:lvlText w:val="%3) "/>
      <w:lvlJc w:val="right"/>
      <w:pPr>
        <w:ind w:left="1680" w:hanging="420"/>
      </w:pPr>
      <w:rPr>
        <w:rFonts w:hint="eastAsia"/>
      </w:rPr>
    </w:lvl>
    <w:lvl w:ilvl="3">
      <w:start w:val="1"/>
      <w:numFmt w:val="decimal"/>
      <w:lvlText w:val="%4."/>
      <w:lvlJc w:val="left"/>
      <w:pPr>
        <w:ind w:left="2100" w:hanging="420"/>
      </w:pPr>
      <w:rPr>
        <w:rFonts w:hint="eastAsia"/>
      </w:rPr>
    </w:lvl>
    <w:lvl w:ilvl="4">
      <w:start w:val="1"/>
      <w:numFmt w:val="decimal"/>
      <w:pStyle w:val="5"/>
      <w:suff w:val="space"/>
      <w:lvlText w:val="%5) "/>
      <w:lvlJc w:val="left"/>
      <w:pPr>
        <w:ind w:left="0" w:firstLine="454"/>
      </w:pPr>
      <w:rPr>
        <w:rFonts w:ascii="Times New Roman" w:hAnsi="Times New Roman" w:hint="default"/>
        <w:b/>
        <w:i w:val="0"/>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 w15:restartNumberingAfterBreak="0">
    <w:nsid w:val="14DB3EEF"/>
    <w:multiLevelType w:val="multilevel"/>
    <w:tmpl w:val="14DB3EEF"/>
    <w:lvl w:ilvl="0">
      <w:start w:val="1"/>
      <w:numFmt w:val="decimal"/>
      <w:pStyle w:val="a"/>
      <w:lvlText w:val="%1"/>
      <w:lvlJc w:val="left"/>
      <w:pPr>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0BA103C"/>
    <w:multiLevelType w:val="multilevel"/>
    <w:tmpl w:val="30BA103C"/>
    <w:lvl w:ilvl="0">
      <w:start w:val="1"/>
      <w:numFmt w:val="decimal"/>
      <w:suff w:val="space"/>
      <w:lvlText w:val="%1 "/>
      <w:lvlJc w:val="center"/>
      <w:pPr>
        <w:ind w:left="0" w:firstLine="0"/>
      </w:pPr>
      <w:rPr>
        <w:rFonts w:ascii="Times New Roman" w:eastAsia="宋体" w:hAnsi="Times New Roman" w:hint="default"/>
        <w:b/>
        <w:i w:val="0"/>
        <w:sz w:val="30"/>
        <w:szCs w:val="18"/>
      </w:rPr>
    </w:lvl>
    <w:lvl w:ilvl="1">
      <w:start w:val="1"/>
      <w:numFmt w:val="lowerLetter"/>
      <w:lvlText w:val="（%2）"/>
      <w:lvlJc w:val="left"/>
      <w:pPr>
        <w:ind w:left="720" w:hanging="720"/>
      </w:pPr>
      <w:rPr>
        <w:rFonts w:hint="default"/>
      </w:rPr>
    </w:lvl>
    <w:lvl w:ilvl="2">
      <w:start w:val="1"/>
      <w:numFmt w:val="decimal"/>
      <w:pStyle w:val="3"/>
      <w:suff w:val="space"/>
      <w:lvlText w:val="%1.0.%3 "/>
      <w:lvlJc w:val="left"/>
      <w:pPr>
        <w:ind w:left="0" w:firstLine="0"/>
      </w:pPr>
      <w:rPr>
        <w:rFonts w:ascii="Times New Roman" w:hAnsi="Times New Roman" w:hint="default"/>
        <w:b/>
        <w:i w:val="0"/>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39180713"/>
    <w:multiLevelType w:val="multilevel"/>
    <w:tmpl w:val="39180713"/>
    <w:lvl w:ilvl="0">
      <w:start w:val="1"/>
      <w:numFmt w:val="upperLetter"/>
      <w:pStyle w:val="1"/>
      <w:suff w:val="space"/>
      <w:lvlText w:val="附录%1 "/>
      <w:lvlJc w:val="center"/>
      <w:pPr>
        <w:ind w:left="0" w:firstLine="0"/>
      </w:pPr>
      <w:rPr>
        <w:rFonts w:ascii="Times New Roman" w:eastAsia="宋体" w:hAnsi="Times New Roman" w:hint="default"/>
        <w:b/>
        <w:i w:val="0"/>
        <w:sz w:val="30"/>
        <w:szCs w:val="18"/>
      </w:rPr>
    </w:lvl>
    <w:lvl w:ilvl="1">
      <w:start w:val="1"/>
      <w:numFmt w:val="decimal"/>
      <w:suff w:val="space"/>
      <w:lvlText w:val="%1.%2 "/>
      <w:lvlJc w:val="center"/>
      <w:pPr>
        <w:ind w:left="0" w:firstLine="0"/>
      </w:pPr>
      <w:rPr>
        <w:rFonts w:ascii="Times New Roman" w:eastAsia="宋体" w:hAnsi="Times New Roman" w:hint="default"/>
        <w:b/>
        <w:i w:val="0"/>
        <w:sz w:val="28"/>
      </w:rPr>
    </w:lvl>
    <w:lvl w:ilvl="2">
      <w:start w:val="1"/>
      <w:numFmt w:val="decimal"/>
      <w:lvlRestart w:val="1"/>
      <w:suff w:val="space"/>
      <w:lvlText w:val="%1.0.%3 "/>
      <w:lvlJc w:val="left"/>
      <w:pPr>
        <w:ind w:left="0" w:firstLine="0"/>
      </w:pPr>
      <w:rPr>
        <w:rFonts w:ascii="Times New Roman" w:hAnsi="Times New Roman" w:hint="default"/>
        <w:b/>
        <w:i w:val="0"/>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510876C2"/>
    <w:multiLevelType w:val="multilevel"/>
    <w:tmpl w:val="510876C2"/>
    <w:lvl w:ilvl="0">
      <w:start w:val="3"/>
      <w:numFmt w:val="decimal"/>
      <w:suff w:val="space"/>
      <w:lvlText w:val="%1 "/>
      <w:lvlJc w:val="center"/>
      <w:pPr>
        <w:ind w:left="0" w:firstLine="0"/>
      </w:pPr>
      <w:rPr>
        <w:rFonts w:ascii="Times New Roman" w:eastAsia="宋体" w:hAnsi="Times New Roman" w:hint="default"/>
        <w:b/>
        <w:i w:val="0"/>
        <w:sz w:val="30"/>
        <w:szCs w:val="18"/>
      </w:rPr>
    </w:lvl>
    <w:lvl w:ilvl="1">
      <w:start w:val="1"/>
      <w:numFmt w:val="decimal"/>
      <w:suff w:val="space"/>
      <w:lvlText w:val="%1.%2 "/>
      <w:lvlJc w:val="center"/>
      <w:pPr>
        <w:ind w:left="0" w:firstLine="0"/>
      </w:pPr>
      <w:rPr>
        <w:rFonts w:ascii="Times New Roman" w:eastAsia="宋体" w:hAnsi="Times New Roman" w:hint="default"/>
        <w:b/>
        <w:i w:val="0"/>
        <w:sz w:val="28"/>
      </w:rPr>
    </w:lvl>
    <w:lvl w:ilvl="2">
      <w:start w:val="1"/>
      <w:numFmt w:val="decimal"/>
      <w:lvlRestart w:val="1"/>
      <w:pStyle w:val="30"/>
      <w:suff w:val="space"/>
      <w:lvlText w:val="%1.0.%3 "/>
      <w:lvlJc w:val="left"/>
      <w:pPr>
        <w:ind w:left="0" w:firstLine="0"/>
      </w:pPr>
      <w:rPr>
        <w:rFonts w:ascii="Times New Roman" w:hAnsi="Times New Roman" w:hint="default"/>
        <w:b/>
        <w:i w:val="0"/>
        <w:color w:val="auto"/>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661909BA"/>
    <w:multiLevelType w:val="multilevel"/>
    <w:tmpl w:val="661909BA"/>
    <w:lvl w:ilvl="0">
      <w:start w:val="1"/>
      <w:numFmt w:val="decimal"/>
      <w:pStyle w:val="10"/>
      <w:suff w:val="space"/>
      <w:lvlText w:val="%1 "/>
      <w:lvlJc w:val="center"/>
      <w:pPr>
        <w:ind w:left="0" w:firstLine="0"/>
      </w:pPr>
      <w:rPr>
        <w:rFonts w:ascii="Times New Roman" w:eastAsia="宋体" w:hAnsi="Times New Roman" w:hint="default"/>
        <w:b/>
        <w:i w:val="0"/>
        <w:sz w:val="30"/>
        <w:szCs w:val="18"/>
      </w:rPr>
    </w:lvl>
    <w:lvl w:ilvl="1">
      <w:start w:val="1"/>
      <w:numFmt w:val="decimal"/>
      <w:pStyle w:val="2"/>
      <w:suff w:val="space"/>
      <w:lvlText w:val="%1.%2 "/>
      <w:lvlJc w:val="center"/>
      <w:pPr>
        <w:ind w:left="2693" w:firstLine="0"/>
      </w:pPr>
      <w:rPr>
        <w:rFonts w:ascii="Times New Roman" w:eastAsia="宋体" w:hAnsi="Times New Roman" w:hint="default"/>
        <w:b/>
        <w:i w:val="0"/>
        <w:sz w:val="28"/>
      </w:rPr>
    </w:lvl>
    <w:lvl w:ilvl="2">
      <w:start w:val="1"/>
      <w:numFmt w:val="decimal"/>
      <w:pStyle w:val="31"/>
      <w:suff w:val="space"/>
      <w:lvlText w:val="%1.%2.%3 "/>
      <w:lvlJc w:val="left"/>
      <w:pPr>
        <w:ind w:left="709" w:firstLine="0"/>
      </w:pPr>
      <w:rPr>
        <w:rFonts w:ascii="Times New Roman" w:hAnsi="Times New Roman" w:hint="default"/>
        <w:b/>
        <w:bCs/>
        <w:i w:val="0"/>
      </w:rPr>
    </w:lvl>
    <w:lvl w:ilvl="3">
      <w:start w:val="1"/>
      <w:numFmt w:val="decimal"/>
      <w:pStyle w:val="4"/>
      <w:suff w:val="space"/>
      <w:lvlText w:val="%4 "/>
      <w:lvlJc w:val="left"/>
      <w:pPr>
        <w:ind w:left="681" w:firstLine="454"/>
      </w:pPr>
      <w:rPr>
        <w:b/>
        <w:bCs/>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72463745"/>
    <w:multiLevelType w:val="multilevel"/>
    <w:tmpl w:val="72463745"/>
    <w:lvl w:ilvl="0">
      <w:start w:val="11"/>
      <w:numFmt w:val="decimal"/>
      <w:suff w:val="space"/>
      <w:lvlText w:val="%1  "/>
      <w:lvlJc w:val="left"/>
      <w:pPr>
        <w:ind w:left="0" w:firstLine="0"/>
      </w:pPr>
      <w:rPr>
        <w:rFonts w:hint="eastAsia"/>
      </w:rPr>
    </w:lvl>
    <w:lvl w:ilvl="1">
      <w:start w:val="1"/>
      <w:numFmt w:val="decimal"/>
      <w:suff w:val="space"/>
      <w:lvlText w:val="%1．%2　"/>
      <w:lvlJc w:val="left"/>
      <w:pPr>
        <w:ind w:left="0" w:firstLine="0"/>
      </w:pPr>
      <w:rPr>
        <w:rFonts w:hint="eastAsia"/>
      </w:rPr>
    </w:lvl>
    <w:lvl w:ilvl="2">
      <w:start w:val="1"/>
      <w:numFmt w:val="decimal"/>
      <w:suff w:val="space"/>
      <w:lvlText w:val="%1.%2.%3 "/>
      <w:lvlJc w:val="left"/>
      <w:pPr>
        <w:ind w:left="0" w:firstLine="0"/>
      </w:pPr>
      <w:rPr>
        <w:rFonts w:hint="eastAsia"/>
      </w:rPr>
    </w:lvl>
    <w:lvl w:ilvl="3">
      <w:start w:val="1"/>
      <w:numFmt w:val="decimal"/>
      <w:suff w:val="space"/>
      <w:lvlText w:val="%2.%3.%4 "/>
      <w:lvlJc w:val="left"/>
      <w:pPr>
        <w:ind w:left="0" w:firstLine="0"/>
      </w:pPr>
      <w:rPr>
        <w:rFonts w:hint="eastAsia"/>
      </w:rPr>
    </w:lvl>
    <w:lvl w:ilvl="4">
      <w:start w:val="1"/>
      <w:numFmt w:val="decimal"/>
      <w:lvlText w:val="%1.%2.%3.%4.%5."/>
      <w:lvlJc w:val="left"/>
      <w:pPr>
        <w:tabs>
          <w:tab w:val="left" w:pos="1111"/>
        </w:tabs>
        <w:ind w:left="1111" w:hanging="992"/>
      </w:pPr>
      <w:rPr>
        <w:rFonts w:hint="eastAsia"/>
      </w:rPr>
    </w:lvl>
    <w:lvl w:ilvl="5">
      <w:start w:val="1"/>
      <w:numFmt w:val="decimal"/>
      <w:lvlText w:val="%1.%2.%3.%4.%5.%6."/>
      <w:lvlJc w:val="left"/>
      <w:pPr>
        <w:tabs>
          <w:tab w:val="left" w:pos="1253"/>
        </w:tabs>
        <w:ind w:left="1253" w:hanging="1134"/>
      </w:pPr>
      <w:rPr>
        <w:rFonts w:hint="eastAsia"/>
      </w:rPr>
    </w:lvl>
    <w:lvl w:ilvl="6">
      <w:start w:val="1"/>
      <w:numFmt w:val="decimal"/>
      <w:lvlText w:val="%1.%2.%3.%4.%5.%6.%7."/>
      <w:lvlJc w:val="left"/>
      <w:pPr>
        <w:tabs>
          <w:tab w:val="left" w:pos="1395"/>
        </w:tabs>
        <w:ind w:left="1395" w:hanging="1276"/>
      </w:pPr>
      <w:rPr>
        <w:rFonts w:hint="eastAsia"/>
      </w:rPr>
    </w:lvl>
    <w:lvl w:ilvl="7">
      <w:start w:val="1"/>
      <w:numFmt w:val="decimal"/>
      <w:lvlText w:val="%1.%2.%3.%4.%5.%6.%7.%8."/>
      <w:lvlJc w:val="left"/>
      <w:pPr>
        <w:tabs>
          <w:tab w:val="left" w:pos="1537"/>
        </w:tabs>
        <w:ind w:left="1537" w:hanging="1418"/>
      </w:pPr>
      <w:rPr>
        <w:rFonts w:hint="eastAsia"/>
      </w:rPr>
    </w:lvl>
    <w:lvl w:ilvl="8">
      <w:start w:val="1"/>
      <w:numFmt w:val="decimal"/>
      <w:lvlText w:val="%1.%2.%3.%4.%5.%6.%7.%8.%9."/>
      <w:lvlJc w:val="left"/>
      <w:pPr>
        <w:tabs>
          <w:tab w:val="left" w:pos="1678"/>
        </w:tabs>
        <w:ind w:left="1678" w:hanging="1559"/>
      </w:pPr>
      <w:rPr>
        <w:rFonts w:hint="eastAsia"/>
      </w:rPr>
    </w:lvl>
  </w:abstractNum>
  <w:num w:numId="1" w16cid:durableId="814680205">
    <w:abstractNumId w:val="5"/>
  </w:num>
  <w:num w:numId="2" w16cid:durableId="2052488991">
    <w:abstractNumId w:val="3"/>
  </w:num>
  <w:num w:numId="3" w16cid:durableId="493491461">
    <w:abstractNumId w:val="4"/>
  </w:num>
  <w:num w:numId="4" w16cid:durableId="564219373">
    <w:abstractNumId w:val="2"/>
    <w:lvlOverride w:ilvl="0">
      <w:lvl w:ilvl="0" w:tentative="1">
        <w:start w:val="1"/>
        <w:numFmt w:val="decimal"/>
        <w:suff w:val="space"/>
        <w:lvlText w:val="%1 "/>
        <w:lvlJc w:val="center"/>
        <w:pPr>
          <w:ind w:left="0" w:firstLine="0"/>
        </w:pPr>
        <w:rPr>
          <w:rFonts w:ascii="Times New Roman" w:eastAsia="宋体" w:hAnsi="Times New Roman" w:hint="default"/>
          <w:b/>
          <w:i w:val="0"/>
          <w:sz w:val="30"/>
          <w:szCs w:val="18"/>
        </w:rPr>
      </w:lvl>
    </w:lvlOverride>
    <w:lvlOverride w:ilvl="1">
      <w:lvl w:ilvl="1" w:tentative="1">
        <w:start w:val="1"/>
        <w:numFmt w:val="decimal"/>
        <w:lvlRestart w:val="0"/>
        <w:suff w:val="space"/>
        <w:lvlText w:val="%1.%2 "/>
        <w:lvlJc w:val="center"/>
        <w:pPr>
          <w:ind w:left="0" w:firstLine="0"/>
        </w:pPr>
        <w:rPr>
          <w:rFonts w:ascii="Times New Roman" w:eastAsia="宋体" w:hAnsi="Times New Roman" w:hint="default"/>
          <w:b/>
          <w:i w:val="0"/>
          <w:sz w:val="28"/>
        </w:rPr>
      </w:lvl>
    </w:lvlOverride>
    <w:lvlOverride w:ilvl="2">
      <w:lvl w:ilvl="2">
        <w:start w:val="1"/>
        <w:numFmt w:val="decimal"/>
        <w:lvlRestart w:val="1"/>
        <w:pStyle w:val="3"/>
        <w:suff w:val="space"/>
        <w:lvlText w:val="%1.0.%3 "/>
        <w:lvlJc w:val="left"/>
        <w:pPr>
          <w:ind w:left="0" w:firstLine="0"/>
        </w:pPr>
        <w:rPr>
          <w:rFonts w:ascii="Times New Roman" w:hAnsi="Times New Roman" w:hint="default"/>
          <w:b/>
          <w:i w:val="0"/>
        </w:rPr>
      </w:lvl>
    </w:lvlOverride>
    <w:lvlOverride w:ilvl="3">
      <w:lvl w:ilvl="3" w:tentative="1">
        <w:start w:val="1"/>
        <w:numFmt w:val="decimal"/>
        <w:lvlText w:val="%4."/>
        <w:lvlJc w:val="left"/>
        <w:pPr>
          <w:ind w:left="1680" w:hanging="420"/>
        </w:pPr>
        <w:rPr>
          <w:rFonts w:hint="eastAsia"/>
        </w:rPr>
      </w:lvl>
    </w:lvlOverride>
    <w:lvlOverride w:ilvl="4">
      <w:lvl w:ilvl="4" w:tentative="1">
        <w:start w:val="1"/>
        <w:numFmt w:val="lowerLetter"/>
        <w:lvlText w:val="%5)"/>
        <w:lvlJc w:val="left"/>
        <w:pPr>
          <w:ind w:left="2100" w:hanging="420"/>
        </w:pPr>
        <w:rPr>
          <w:rFonts w:hint="eastAsia"/>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 w:numId="5" w16cid:durableId="1796832915">
    <w:abstractNumId w:val="0"/>
  </w:num>
  <w:num w:numId="6" w16cid:durableId="765465382">
    <w:abstractNumId w:val="1"/>
  </w:num>
  <w:num w:numId="7" w16cid:durableId="1820420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strokecolor="#800008">
      <v:fill color="white"/>
      <v:stroke color="#800008" weight="1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1F"/>
    <w:rsid w:val="00002896"/>
    <w:rsid w:val="00005C7E"/>
    <w:rsid w:val="0000769E"/>
    <w:rsid w:val="00007DC9"/>
    <w:rsid w:val="000149D4"/>
    <w:rsid w:val="00014A9E"/>
    <w:rsid w:val="00015625"/>
    <w:rsid w:val="00023497"/>
    <w:rsid w:val="00033DF7"/>
    <w:rsid w:val="00041FBD"/>
    <w:rsid w:val="00042EA1"/>
    <w:rsid w:val="000440FB"/>
    <w:rsid w:val="000502D1"/>
    <w:rsid w:val="00052AB5"/>
    <w:rsid w:val="000545E5"/>
    <w:rsid w:val="00054ACB"/>
    <w:rsid w:val="00055B40"/>
    <w:rsid w:val="00056312"/>
    <w:rsid w:val="0006106A"/>
    <w:rsid w:val="000643C5"/>
    <w:rsid w:val="00064400"/>
    <w:rsid w:val="000671D0"/>
    <w:rsid w:val="00070CE1"/>
    <w:rsid w:val="000731E0"/>
    <w:rsid w:val="00073D67"/>
    <w:rsid w:val="00074E7F"/>
    <w:rsid w:val="0007548C"/>
    <w:rsid w:val="00077556"/>
    <w:rsid w:val="0008070E"/>
    <w:rsid w:val="000808DF"/>
    <w:rsid w:val="00080CAB"/>
    <w:rsid w:val="000850C4"/>
    <w:rsid w:val="00085925"/>
    <w:rsid w:val="000905F8"/>
    <w:rsid w:val="00090C24"/>
    <w:rsid w:val="00092C92"/>
    <w:rsid w:val="000949B6"/>
    <w:rsid w:val="0009527E"/>
    <w:rsid w:val="00097AD1"/>
    <w:rsid w:val="000A26F1"/>
    <w:rsid w:val="000A633F"/>
    <w:rsid w:val="000B0E56"/>
    <w:rsid w:val="000B2466"/>
    <w:rsid w:val="000B3E14"/>
    <w:rsid w:val="000C0339"/>
    <w:rsid w:val="000C0E6E"/>
    <w:rsid w:val="000C177B"/>
    <w:rsid w:val="000C2ADE"/>
    <w:rsid w:val="000C3886"/>
    <w:rsid w:val="000C4FEA"/>
    <w:rsid w:val="000D15BA"/>
    <w:rsid w:val="000D3057"/>
    <w:rsid w:val="000D3A80"/>
    <w:rsid w:val="000D7CD3"/>
    <w:rsid w:val="000E1700"/>
    <w:rsid w:val="000E2DAC"/>
    <w:rsid w:val="000E48F7"/>
    <w:rsid w:val="000E51FF"/>
    <w:rsid w:val="000E617D"/>
    <w:rsid w:val="000E6BDD"/>
    <w:rsid w:val="000E6D6D"/>
    <w:rsid w:val="000F0C86"/>
    <w:rsid w:val="000F1626"/>
    <w:rsid w:val="000F3626"/>
    <w:rsid w:val="000F3674"/>
    <w:rsid w:val="001005EB"/>
    <w:rsid w:val="00100FE1"/>
    <w:rsid w:val="00103754"/>
    <w:rsid w:val="0010513F"/>
    <w:rsid w:val="00107B93"/>
    <w:rsid w:val="00107DEE"/>
    <w:rsid w:val="00120151"/>
    <w:rsid w:val="00121386"/>
    <w:rsid w:val="001215BF"/>
    <w:rsid w:val="00127369"/>
    <w:rsid w:val="00137523"/>
    <w:rsid w:val="0014050A"/>
    <w:rsid w:val="00140573"/>
    <w:rsid w:val="001409CB"/>
    <w:rsid w:val="001467FC"/>
    <w:rsid w:val="00146CEF"/>
    <w:rsid w:val="00147B82"/>
    <w:rsid w:val="00150315"/>
    <w:rsid w:val="00151F3F"/>
    <w:rsid w:val="00152682"/>
    <w:rsid w:val="001534F1"/>
    <w:rsid w:val="0015400E"/>
    <w:rsid w:val="00154BBB"/>
    <w:rsid w:val="00154C1C"/>
    <w:rsid w:val="00160E3C"/>
    <w:rsid w:val="00162ACB"/>
    <w:rsid w:val="0016784F"/>
    <w:rsid w:val="00167935"/>
    <w:rsid w:val="00171D0B"/>
    <w:rsid w:val="0017212D"/>
    <w:rsid w:val="00174547"/>
    <w:rsid w:val="001747BA"/>
    <w:rsid w:val="00175AC2"/>
    <w:rsid w:val="001766DB"/>
    <w:rsid w:val="00176925"/>
    <w:rsid w:val="00185F0E"/>
    <w:rsid w:val="00186F83"/>
    <w:rsid w:val="00187D04"/>
    <w:rsid w:val="00191239"/>
    <w:rsid w:val="001925E9"/>
    <w:rsid w:val="00192651"/>
    <w:rsid w:val="00193A05"/>
    <w:rsid w:val="00195BC9"/>
    <w:rsid w:val="00196929"/>
    <w:rsid w:val="001A1483"/>
    <w:rsid w:val="001A20CB"/>
    <w:rsid w:val="001A33A2"/>
    <w:rsid w:val="001B0ACB"/>
    <w:rsid w:val="001B66B2"/>
    <w:rsid w:val="001B77F6"/>
    <w:rsid w:val="001C0626"/>
    <w:rsid w:val="001C5219"/>
    <w:rsid w:val="001C5CCE"/>
    <w:rsid w:val="001C6325"/>
    <w:rsid w:val="001C7A60"/>
    <w:rsid w:val="001D378A"/>
    <w:rsid w:val="001E021A"/>
    <w:rsid w:val="001E12B8"/>
    <w:rsid w:val="001E2053"/>
    <w:rsid w:val="001E243C"/>
    <w:rsid w:val="001E35D1"/>
    <w:rsid w:val="001E6067"/>
    <w:rsid w:val="001E6E98"/>
    <w:rsid w:val="001F0E75"/>
    <w:rsid w:val="001F1338"/>
    <w:rsid w:val="001F2BA7"/>
    <w:rsid w:val="001F4877"/>
    <w:rsid w:val="001F530F"/>
    <w:rsid w:val="001F5EDB"/>
    <w:rsid w:val="00210BD4"/>
    <w:rsid w:val="00215208"/>
    <w:rsid w:val="00215601"/>
    <w:rsid w:val="002168DC"/>
    <w:rsid w:val="00216B12"/>
    <w:rsid w:val="00217071"/>
    <w:rsid w:val="00217FB0"/>
    <w:rsid w:val="00220141"/>
    <w:rsid w:val="00220B25"/>
    <w:rsid w:val="002211AF"/>
    <w:rsid w:val="002225B7"/>
    <w:rsid w:val="002240C1"/>
    <w:rsid w:val="0022730C"/>
    <w:rsid w:val="00231388"/>
    <w:rsid w:val="00235C1D"/>
    <w:rsid w:val="00237564"/>
    <w:rsid w:val="00237959"/>
    <w:rsid w:val="00240620"/>
    <w:rsid w:val="002407F4"/>
    <w:rsid w:val="00250425"/>
    <w:rsid w:val="00252164"/>
    <w:rsid w:val="002533DC"/>
    <w:rsid w:val="00256D90"/>
    <w:rsid w:val="002601B1"/>
    <w:rsid w:val="0026244E"/>
    <w:rsid w:val="00263FB2"/>
    <w:rsid w:val="00264EB0"/>
    <w:rsid w:val="0026617B"/>
    <w:rsid w:val="0026669E"/>
    <w:rsid w:val="00266B0E"/>
    <w:rsid w:val="00267DE3"/>
    <w:rsid w:val="00270839"/>
    <w:rsid w:val="0027100B"/>
    <w:rsid w:val="00271DCC"/>
    <w:rsid w:val="002722AD"/>
    <w:rsid w:val="0027304E"/>
    <w:rsid w:val="00273675"/>
    <w:rsid w:val="00283179"/>
    <w:rsid w:val="002928D0"/>
    <w:rsid w:val="002A68FF"/>
    <w:rsid w:val="002A7373"/>
    <w:rsid w:val="002B0F3E"/>
    <w:rsid w:val="002B21E5"/>
    <w:rsid w:val="002B2924"/>
    <w:rsid w:val="002B6127"/>
    <w:rsid w:val="002C4BCA"/>
    <w:rsid w:val="002C626C"/>
    <w:rsid w:val="002D0501"/>
    <w:rsid w:val="002D084D"/>
    <w:rsid w:val="002D0A4C"/>
    <w:rsid w:val="002D31BA"/>
    <w:rsid w:val="002D44FC"/>
    <w:rsid w:val="002D49A2"/>
    <w:rsid w:val="002D64B6"/>
    <w:rsid w:val="002D665D"/>
    <w:rsid w:val="002E174F"/>
    <w:rsid w:val="002E1E3B"/>
    <w:rsid w:val="002E408C"/>
    <w:rsid w:val="002E55E8"/>
    <w:rsid w:val="002E65C7"/>
    <w:rsid w:val="002E6AF0"/>
    <w:rsid w:val="002E6E20"/>
    <w:rsid w:val="002E7542"/>
    <w:rsid w:val="002F1057"/>
    <w:rsid w:val="002F1E40"/>
    <w:rsid w:val="002F3733"/>
    <w:rsid w:val="002F6420"/>
    <w:rsid w:val="00302591"/>
    <w:rsid w:val="00304357"/>
    <w:rsid w:val="003073AC"/>
    <w:rsid w:val="00310BE8"/>
    <w:rsid w:val="003116A6"/>
    <w:rsid w:val="00312E0A"/>
    <w:rsid w:val="00313282"/>
    <w:rsid w:val="003146FA"/>
    <w:rsid w:val="00314FB8"/>
    <w:rsid w:val="00316675"/>
    <w:rsid w:val="00316D51"/>
    <w:rsid w:val="0031770A"/>
    <w:rsid w:val="003211D7"/>
    <w:rsid w:val="0032489D"/>
    <w:rsid w:val="00327A8C"/>
    <w:rsid w:val="003301BB"/>
    <w:rsid w:val="00332949"/>
    <w:rsid w:val="00333AA4"/>
    <w:rsid w:val="0033459B"/>
    <w:rsid w:val="00336CD2"/>
    <w:rsid w:val="00341F7A"/>
    <w:rsid w:val="00346D1F"/>
    <w:rsid w:val="003476A2"/>
    <w:rsid w:val="00356DC3"/>
    <w:rsid w:val="00360881"/>
    <w:rsid w:val="00360C2E"/>
    <w:rsid w:val="00361477"/>
    <w:rsid w:val="003648F8"/>
    <w:rsid w:val="0037111C"/>
    <w:rsid w:val="003868A0"/>
    <w:rsid w:val="00390D2A"/>
    <w:rsid w:val="0039406A"/>
    <w:rsid w:val="003946C4"/>
    <w:rsid w:val="00395A9D"/>
    <w:rsid w:val="003963BB"/>
    <w:rsid w:val="00396A09"/>
    <w:rsid w:val="00397875"/>
    <w:rsid w:val="003A5D88"/>
    <w:rsid w:val="003A7A3A"/>
    <w:rsid w:val="003B0ECF"/>
    <w:rsid w:val="003B273B"/>
    <w:rsid w:val="003B5B1F"/>
    <w:rsid w:val="003C00FA"/>
    <w:rsid w:val="003C29C1"/>
    <w:rsid w:val="003C682D"/>
    <w:rsid w:val="003D242C"/>
    <w:rsid w:val="003D39ED"/>
    <w:rsid w:val="003D4081"/>
    <w:rsid w:val="003D5AF5"/>
    <w:rsid w:val="003D6023"/>
    <w:rsid w:val="003D63A8"/>
    <w:rsid w:val="003E0868"/>
    <w:rsid w:val="003F1449"/>
    <w:rsid w:val="003F4399"/>
    <w:rsid w:val="003F4560"/>
    <w:rsid w:val="004012D7"/>
    <w:rsid w:val="00401FA0"/>
    <w:rsid w:val="00403AEF"/>
    <w:rsid w:val="0040578F"/>
    <w:rsid w:val="00405D53"/>
    <w:rsid w:val="0041253E"/>
    <w:rsid w:val="00413B6C"/>
    <w:rsid w:val="00414FE7"/>
    <w:rsid w:val="00415E3D"/>
    <w:rsid w:val="00416F39"/>
    <w:rsid w:val="00417616"/>
    <w:rsid w:val="00420374"/>
    <w:rsid w:val="00421815"/>
    <w:rsid w:val="00423139"/>
    <w:rsid w:val="0042318D"/>
    <w:rsid w:val="0043415C"/>
    <w:rsid w:val="0043448C"/>
    <w:rsid w:val="0043686A"/>
    <w:rsid w:val="00436962"/>
    <w:rsid w:val="0044070E"/>
    <w:rsid w:val="0044341D"/>
    <w:rsid w:val="00447CAE"/>
    <w:rsid w:val="0045036E"/>
    <w:rsid w:val="0045194E"/>
    <w:rsid w:val="00453A46"/>
    <w:rsid w:val="00453D12"/>
    <w:rsid w:val="00456C18"/>
    <w:rsid w:val="004578DF"/>
    <w:rsid w:val="004607EB"/>
    <w:rsid w:val="00461797"/>
    <w:rsid w:val="00461B46"/>
    <w:rsid w:val="00464AE9"/>
    <w:rsid w:val="004652A9"/>
    <w:rsid w:val="004659DE"/>
    <w:rsid w:val="00466C8D"/>
    <w:rsid w:val="004750F9"/>
    <w:rsid w:val="0047600D"/>
    <w:rsid w:val="00481F34"/>
    <w:rsid w:val="00481FB9"/>
    <w:rsid w:val="00484253"/>
    <w:rsid w:val="004854DB"/>
    <w:rsid w:val="0048673B"/>
    <w:rsid w:val="00487579"/>
    <w:rsid w:val="00494906"/>
    <w:rsid w:val="00496443"/>
    <w:rsid w:val="004964A2"/>
    <w:rsid w:val="004A09FB"/>
    <w:rsid w:val="004A1F98"/>
    <w:rsid w:val="004B0883"/>
    <w:rsid w:val="004B1244"/>
    <w:rsid w:val="004B51F5"/>
    <w:rsid w:val="004B7583"/>
    <w:rsid w:val="004B7C03"/>
    <w:rsid w:val="004C3228"/>
    <w:rsid w:val="004C47A8"/>
    <w:rsid w:val="004D3E7C"/>
    <w:rsid w:val="004F045C"/>
    <w:rsid w:val="004F32D5"/>
    <w:rsid w:val="004F5324"/>
    <w:rsid w:val="004F5338"/>
    <w:rsid w:val="004F6073"/>
    <w:rsid w:val="00502196"/>
    <w:rsid w:val="0050347E"/>
    <w:rsid w:val="0050416D"/>
    <w:rsid w:val="0050620A"/>
    <w:rsid w:val="00506430"/>
    <w:rsid w:val="00510971"/>
    <w:rsid w:val="005125D2"/>
    <w:rsid w:val="005132FD"/>
    <w:rsid w:val="005134B3"/>
    <w:rsid w:val="00513E2A"/>
    <w:rsid w:val="00523365"/>
    <w:rsid w:val="00523785"/>
    <w:rsid w:val="00523ABA"/>
    <w:rsid w:val="00523DCA"/>
    <w:rsid w:val="0052467D"/>
    <w:rsid w:val="0052616F"/>
    <w:rsid w:val="00526D68"/>
    <w:rsid w:val="00527FB6"/>
    <w:rsid w:val="00534548"/>
    <w:rsid w:val="00534D4B"/>
    <w:rsid w:val="0054129C"/>
    <w:rsid w:val="00541EB8"/>
    <w:rsid w:val="00550059"/>
    <w:rsid w:val="0055452F"/>
    <w:rsid w:val="0055535D"/>
    <w:rsid w:val="00557182"/>
    <w:rsid w:val="005710A0"/>
    <w:rsid w:val="00573427"/>
    <w:rsid w:val="00575B44"/>
    <w:rsid w:val="00583827"/>
    <w:rsid w:val="005906A4"/>
    <w:rsid w:val="00597B54"/>
    <w:rsid w:val="005A4FF6"/>
    <w:rsid w:val="005A55EA"/>
    <w:rsid w:val="005B4C9B"/>
    <w:rsid w:val="005B5027"/>
    <w:rsid w:val="005C267C"/>
    <w:rsid w:val="005C3FDA"/>
    <w:rsid w:val="005C7379"/>
    <w:rsid w:val="005D246D"/>
    <w:rsid w:val="005D2996"/>
    <w:rsid w:val="005D6D20"/>
    <w:rsid w:val="005E162B"/>
    <w:rsid w:val="005E2399"/>
    <w:rsid w:val="005E57ED"/>
    <w:rsid w:val="005F0B58"/>
    <w:rsid w:val="005F132B"/>
    <w:rsid w:val="005F4CB5"/>
    <w:rsid w:val="005F510A"/>
    <w:rsid w:val="005F5548"/>
    <w:rsid w:val="006013A0"/>
    <w:rsid w:val="00602098"/>
    <w:rsid w:val="006030B0"/>
    <w:rsid w:val="006077FB"/>
    <w:rsid w:val="006128FD"/>
    <w:rsid w:val="00615414"/>
    <w:rsid w:val="00622AB2"/>
    <w:rsid w:val="006300DE"/>
    <w:rsid w:val="00632894"/>
    <w:rsid w:val="0063408C"/>
    <w:rsid w:val="006340A6"/>
    <w:rsid w:val="00634F9F"/>
    <w:rsid w:val="00635AE7"/>
    <w:rsid w:val="00641F99"/>
    <w:rsid w:val="00644AE1"/>
    <w:rsid w:val="00645324"/>
    <w:rsid w:val="00645661"/>
    <w:rsid w:val="00645FE7"/>
    <w:rsid w:val="00647A85"/>
    <w:rsid w:val="00650A5A"/>
    <w:rsid w:val="006542FF"/>
    <w:rsid w:val="00654A81"/>
    <w:rsid w:val="0065570F"/>
    <w:rsid w:val="00657901"/>
    <w:rsid w:val="006606FA"/>
    <w:rsid w:val="00663153"/>
    <w:rsid w:val="006647D2"/>
    <w:rsid w:val="00676067"/>
    <w:rsid w:val="006803E8"/>
    <w:rsid w:val="00695749"/>
    <w:rsid w:val="006A00E5"/>
    <w:rsid w:val="006A1546"/>
    <w:rsid w:val="006A17AF"/>
    <w:rsid w:val="006A2635"/>
    <w:rsid w:val="006A3E40"/>
    <w:rsid w:val="006B3E8C"/>
    <w:rsid w:val="006B567A"/>
    <w:rsid w:val="006B63F6"/>
    <w:rsid w:val="006B6630"/>
    <w:rsid w:val="006C2897"/>
    <w:rsid w:val="006C5237"/>
    <w:rsid w:val="006D172B"/>
    <w:rsid w:val="006D2331"/>
    <w:rsid w:val="006D400D"/>
    <w:rsid w:val="006D69A2"/>
    <w:rsid w:val="006E1D58"/>
    <w:rsid w:val="006E2110"/>
    <w:rsid w:val="006F03E4"/>
    <w:rsid w:val="006F5E39"/>
    <w:rsid w:val="006F70C8"/>
    <w:rsid w:val="00701096"/>
    <w:rsid w:val="00702FF6"/>
    <w:rsid w:val="00704D9F"/>
    <w:rsid w:val="00704EE1"/>
    <w:rsid w:val="00705190"/>
    <w:rsid w:val="00705A40"/>
    <w:rsid w:val="00707814"/>
    <w:rsid w:val="007115C9"/>
    <w:rsid w:val="007143AE"/>
    <w:rsid w:val="00714CB1"/>
    <w:rsid w:val="00716E54"/>
    <w:rsid w:val="00720E57"/>
    <w:rsid w:val="0072367F"/>
    <w:rsid w:val="00724D67"/>
    <w:rsid w:val="00725F3A"/>
    <w:rsid w:val="007303FD"/>
    <w:rsid w:val="00735246"/>
    <w:rsid w:val="00735B04"/>
    <w:rsid w:val="0073792E"/>
    <w:rsid w:val="0074394B"/>
    <w:rsid w:val="00743BBB"/>
    <w:rsid w:val="0074669B"/>
    <w:rsid w:val="007468E7"/>
    <w:rsid w:val="00747CE4"/>
    <w:rsid w:val="007503E2"/>
    <w:rsid w:val="007519B3"/>
    <w:rsid w:val="00754B77"/>
    <w:rsid w:val="007550AC"/>
    <w:rsid w:val="007558D2"/>
    <w:rsid w:val="0076361D"/>
    <w:rsid w:val="0076374E"/>
    <w:rsid w:val="0076472A"/>
    <w:rsid w:val="00764A8C"/>
    <w:rsid w:val="00766118"/>
    <w:rsid w:val="00766A74"/>
    <w:rsid w:val="007721A5"/>
    <w:rsid w:val="007776E9"/>
    <w:rsid w:val="00777A36"/>
    <w:rsid w:val="00781281"/>
    <w:rsid w:val="0078169B"/>
    <w:rsid w:val="007846CA"/>
    <w:rsid w:val="00784EAD"/>
    <w:rsid w:val="00785647"/>
    <w:rsid w:val="00785DCA"/>
    <w:rsid w:val="00790995"/>
    <w:rsid w:val="00795E2E"/>
    <w:rsid w:val="007A2855"/>
    <w:rsid w:val="007A3CCF"/>
    <w:rsid w:val="007C12F1"/>
    <w:rsid w:val="007C3540"/>
    <w:rsid w:val="007C6747"/>
    <w:rsid w:val="007C7DFB"/>
    <w:rsid w:val="007D1A21"/>
    <w:rsid w:val="007D452E"/>
    <w:rsid w:val="007D4948"/>
    <w:rsid w:val="007D5B23"/>
    <w:rsid w:val="007D649B"/>
    <w:rsid w:val="007D7111"/>
    <w:rsid w:val="007F1615"/>
    <w:rsid w:val="007F5297"/>
    <w:rsid w:val="007F61A2"/>
    <w:rsid w:val="007F7911"/>
    <w:rsid w:val="00801319"/>
    <w:rsid w:val="00803B23"/>
    <w:rsid w:val="0080462C"/>
    <w:rsid w:val="008061F9"/>
    <w:rsid w:val="00806605"/>
    <w:rsid w:val="00806D72"/>
    <w:rsid w:val="008127E8"/>
    <w:rsid w:val="008178C7"/>
    <w:rsid w:val="00822740"/>
    <w:rsid w:val="00822D9C"/>
    <w:rsid w:val="00823AB6"/>
    <w:rsid w:val="00825842"/>
    <w:rsid w:val="00826EBD"/>
    <w:rsid w:val="00833F2F"/>
    <w:rsid w:val="008368E7"/>
    <w:rsid w:val="0084542F"/>
    <w:rsid w:val="00846545"/>
    <w:rsid w:val="00846D30"/>
    <w:rsid w:val="008569ED"/>
    <w:rsid w:val="008652E2"/>
    <w:rsid w:val="00865593"/>
    <w:rsid w:val="00871960"/>
    <w:rsid w:val="008757B0"/>
    <w:rsid w:val="00875BDB"/>
    <w:rsid w:val="008836D9"/>
    <w:rsid w:val="00884F60"/>
    <w:rsid w:val="00885BED"/>
    <w:rsid w:val="008860F5"/>
    <w:rsid w:val="00886DF4"/>
    <w:rsid w:val="0088743A"/>
    <w:rsid w:val="0089043C"/>
    <w:rsid w:val="0089101A"/>
    <w:rsid w:val="008910C2"/>
    <w:rsid w:val="00892C52"/>
    <w:rsid w:val="008947D2"/>
    <w:rsid w:val="00896D65"/>
    <w:rsid w:val="008A1B74"/>
    <w:rsid w:val="008A3A12"/>
    <w:rsid w:val="008A5ECC"/>
    <w:rsid w:val="008A6C9E"/>
    <w:rsid w:val="008B3F89"/>
    <w:rsid w:val="008C0E21"/>
    <w:rsid w:val="008C132E"/>
    <w:rsid w:val="008C272D"/>
    <w:rsid w:val="008C3B15"/>
    <w:rsid w:val="008C7680"/>
    <w:rsid w:val="008C77BB"/>
    <w:rsid w:val="008E0BD7"/>
    <w:rsid w:val="008E0D83"/>
    <w:rsid w:val="008E2E96"/>
    <w:rsid w:val="008E3EB8"/>
    <w:rsid w:val="008E45C8"/>
    <w:rsid w:val="008E5055"/>
    <w:rsid w:val="008E6E70"/>
    <w:rsid w:val="008F3530"/>
    <w:rsid w:val="009012D7"/>
    <w:rsid w:val="009031B8"/>
    <w:rsid w:val="00903743"/>
    <w:rsid w:val="0090457E"/>
    <w:rsid w:val="0090786A"/>
    <w:rsid w:val="009103F3"/>
    <w:rsid w:val="00912C85"/>
    <w:rsid w:val="00913450"/>
    <w:rsid w:val="00914707"/>
    <w:rsid w:val="00922BF0"/>
    <w:rsid w:val="00926A1B"/>
    <w:rsid w:val="00930124"/>
    <w:rsid w:val="00932975"/>
    <w:rsid w:val="00942A35"/>
    <w:rsid w:val="00942F3B"/>
    <w:rsid w:val="009444CB"/>
    <w:rsid w:val="009455AD"/>
    <w:rsid w:val="0094625D"/>
    <w:rsid w:val="00946480"/>
    <w:rsid w:val="00946D44"/>
    <w:rsid w:val="009473EE"/>
    <w:rsid w:val="009502BC"/>
    <w:rsid w:val="009504C3"/>
    <w:rsid w:val="00950951"/>
    <w:rsid w:val="00950FC1"/>
    <w:rsid w:val="00951D04"/>
    <w:rsid w:val="00952DC7"/>
    <w:rsid w:val="00953A41"/>
    <w:rsid w:val="00953BE9"/>
    <w:rsid w:val="0095540F"/>
    <w:rsid w:val="00956022"/>
    <w:rsid w:val="0095747C"/>
    <w:rsid w:val="0096638D"/>
    <w:rsid w:val="009701C6"/>
    <w:rsid w:val="00971B41"/>
    <w:rsid w:val="00972AF1"/>
    <w:rsid w:val="00972C99"/>
    <w:rsid w:val="00975F20"/>
    <w:rsid w:val="00991359"/>
    <w:rsid w:val="00992E46"/>
    <w:rsid w:val="009935E1"/>
    <w:rsid w:val="009945C2"/>
    <w:rsid w:val="00997E13"/>
    <w:rsid w:val="009A1939"/>
    <w:rsid w:val="009A7EE7"/>
    <w:rsid w:val="009B0225"/>
    <w:rsid w:val="009B3112"/>
    <w:rsid w:val="009B3D60"/>
    <w:rsid w:val="009B4FDD"/>
    <w:rsid w:val="009C36F8"/>
    <w:rsid w:val="009C48CF"/>
    <w:rsid w:val="009C4FE6"/>
    <w:rsid w:val="009D07E4"/>
    <w:rsid w:val="009D3522"/>
    <w:rsid w:val="009D472F"/>
    <w:rsid w:val="009D4D29"/>
    <w:rsid w:val="009D7D43"/>
    <w:rsid w:val="009E2C7C"/>
    <w:rsid w:val="009E334C"/>
    <w:rsid w:val="009E3A00"/>
    <w:rsid w:val="009E3D98"/>
    <w:rsid w:val="009E60E8"/>
    <w:rsid w:val="009F1064"/>
    <w:rsid w:val="009F382E"/>
    <w:rsid w:val="009F3CE0"/>
    <w:rsid w:val="009F55EB"/>
    <w:rsid w:val="009F6583"/>
    <w:rsid w:val="009F71B8"/>
    <w:rsid w:val="009F7D75"/>
    <w:rsid w:val="00A0467D"/>
    <w:rsid w:val="00A0575A"/>
    <w:rsid w:val="00A07529"/>
    <w:rsid w:val="00A124B4"/>
    <w:rsid w:val="00A159BF"/>
    <w:rsid w:val="00A15FC2"/>
    <w:rsid w:val="00A16DDA"/>
    <w:rsid w:val="00A20256"/>
    <w:rsid w:val="00A208DA"/>
    <w:rsid w:val="00A213A6"/>
    <w:rsid w:val="00A27FB7"/>
    <w:rsid w:val="00A32B32"/>
    <w:rsid w:val="00A35C94"/>
    <w:rsid w:val="00A37FC1"/>
    <w:rsid w:val="00A43512"/>
    <w:rsid w:val="00A4665E"/>
    <w:rsid w:val="00A512EB"/>
    <w:rsid w:val="00A5229F"/>
    <w:rsid w:val="00A54CE5"/>
    <w:rsid w:val="00A57430"/>
    <w:rsid w:val="00A60389"/>
    <w:rsid w:val="00A611AF"/>
    <w:rsid w:val="00A63204"/>
    <w:rsid w:val="00A6459D"/>
    <w:rsid w:val="00A65E4B"/>
    <w:rsid w:val="00A67AC0"/>
    <w:rsid w:val="00A740E5"/>
    <w:rsid w:val="00A7603E"/>
    <w:rsid w:val="00A8123E"/>
    <w:rsid w:val="00A8124F"/>
    <w:rsid w:val="00A83AE2"/>
    <w:rsid w:val="00A866E9"/>
    <w:rsid w:val="00A966BA"/>
    <w:rsid w:val="00AA2379"/>
    <w:rsid w:val="00AB27C8"/>
    <w:rsid w:val="00AB6B92"/>
    <w:rsid w:val="00AB795E"/>
    <w:rsid w:val="00AC517D"/>
    <w:rsid w:val="00AD280C"/>
    <w:rsid w:val="00AD7FA4"/>
    <w:rsid w:val="00AE1B90"/>
    <w:rsid w:val="00AE1EFC"/>
    <w:rsid w:val="00AE2392"/>
    <w:rsid w:val="00AE274B"/>
    <w:rsid w:val="00AE6937"/>
    <w:rsid w:val="00AE7567"/>
    <w:rsid w:val="00AF2B9D"/>
    <w:rsid w:val="00B0120D"/>
    <w:rsid w:val="00B01B07"/>
    <w:rsid w:val="00B02616"/>
    <w:rsid w:val="00B04B36"/>
    <w:rsid w:val="00B05B8E"/>
    <w:rsid w:val="00B0601D"/>
    <w:rsid w:val="00B06A9D"/>
    <w:rsid w:val="00B07843"/>
    <w:rsid w:val="00B17C90"/>
    <w:rsid w:val="00B2063A"/>
    <w:rsid w:val="00B20A35"/>
    <w:rsid w:val="00B21E05"/>
    <w:rsid w:val="00B2210A"/>
    <w:rsid w:val="00B246A2"/>
    <w:rsid w:val="00B24B2C"/>
    <w:rsid w:val="00B30DE0"/>
    <w:rsid w:val="00B335A2"/>
    <w:rsid w:val="00B351D5"/>
    <w:rsid w:val="00B35768"/>
    <w:rsid w:val="00B36271"/>
    <w:rsid w:val="00B4069D"/>
    <w:rsid w:val="00B42244"/>
    <w:rsid w:val="00B424EE"/>
    <w:rsid w:val="00B42E04"/>
    <w:rsid w:val="00B43A86"/>
    <w:rsid w:val="00B52E0E"/>
    <w:rsid w:val="00B5393E"/>
    <w:rsid w:val="00B53AE9"/>
    <w:rsid w:val="00B54965"/>
    <w:rsid w:val="00B64D70"/>
    <w:rsid w:val="00B67C89"/>
    <w:rsid w:val="00B67E4E"/>
    <w:rsid w:val="00B706F7"/>
    <w:rsid w:val="00B717CE"/>
    <w:rsid w:val="00B73992"/>
    <w:rsid w:val="00B7412A"/>
    <w:rsid w:val="00B754C8"/>
    <w:rsid w:val="00B82F5F"/>
    <w:rsid w:val="00B8466D"/>
    <w:rsid w:val="00B91289"/>
    <w:rsid w:val="00BA17F4"/>
    <w:rsid w:val="00BA3BF5"/>
    <w:rsid w:val="00BA4062"/>
    <w:rsid w:val="00BA63A7"/>
    <w:rsid w:val="00BA6F36"/>
    <w:rsid w:val="00BA7D4E"/>
    <w:rsid w:val="00BA7E12"/>
    <w:rsid w:val="00BB12BD"/>
    <w:rsid w:val="00BB1700"/>
    <w:rsid w:val="00BB372B"/>
    <w:rsid w:val="00BC2C96"/>
    <w:rsid w:val="00BC45B5"/>
    <w:rsid w:val="00BC5AF2"/>
    <w:rsid w:val="00BD0E0C"/>
    <w:rsid w:val="00BD3C4F"/>
    <w:rsid w:val="00BD4A40"/>
    <w:rsid w:val="00BD79F2"/>
    <w:rsid w:val="00BE3833"/>
    <w:rsid w:val="00BF2809"/>
    <w:rsid w:val="00BF298A"/>
    <w:rsid w:val="00BF40D1"/>
    <w:rsid w:val="00BF4FDB"/>
    <w:rsid w:val="00C00733"/>
    <w:rsid w:val="00C00B8F"/>
    <w:rsid w:val="00C010A4"/>
    <w:rsid w:val="00C0618E"/>
    <w:rsid w:val="00C13021"/>
    <w:rsid w:val="00C15047"/>
    <w:rsid w:val="00C15F5C"/>
    <w:rsid w:val="00C17457"/>
    <w:rsid w:val="00C268C2"/>
    <w:rsid w:val="00C26ED3"/>
    <w:rsid w:val="00C31F18"/>
    <w:rsid w:val="00C358D6"/>
    <w:rsid w:val="00C35A52"/>
    <w:rsid w:val="00C3647B"/>
    <w:rsid w:val="00C426C7"/>
    <w:rsid w:val="00C42D5F"/>
    <w:rsid w:val="00C43E77"/>
    <w:rsid w:val="00C44903"/>
    <w:rsid w:val="00C47A65"/>
    <w:rsid w:val="00C54832"/>
    <w:rsid w:val="00C55091"/>
    <w:rsid w:val="00C571A6"/>
    <w:rsid w:val="00C57C9B"/>
    <w:rsid w:val="00C57FA2"/>
    <w:rsid w:val="00C600F5"/>
    <w:rsid w:val="00C601A9"/>
    <w:rsid w:val="00C60246"/>
    <w:rsid w:val="00C633D0"/>
    <w:rsid w:val="00C65ADF"/>
    <w:rsid w:val="00C667C4"/>
    <w:rsid w:val="00C716F9"/>
    <w:rsid w:val="00C7183A"/>
    <w:rsid w:val="00C71B8D"/>
    <w:rsid w:val="00C735D4"/>
    <w:rsid w:val="00C75073"/>
    <w:rsid w:val="00C81BCF"/>
    <w:rsid w:val="00C835B0"/>
    <w:rsid w:val="00C87062"/>
    <w:rsid w:val="00C95FF8"/>
    <w:rsid w:val="00CA12CC"/>
    <w:rsid w:val="00CA242D"/>
    <w:rsid w:val="00CA38A7"/>
    <w:rsid w:val="00CA6299"/>
    <w:rsid w:val="00CA6F2A"/>
    <w:rsid w:val="00CA7876"/>
    <w:rsid w:val="00CB1ABB"/>
    <w:rsid w:val="00CB4D45"/>
    <w:rsid w:val="00CB5580"/>
    <w:rsid w:val="00CB59B1"/>
    <w:rsid w:val="00CB7E14"/>
    <w:rsid w:val="00CC2FFC"/>
    <w:rsid w:val="00CC369F"/>
    <w:rsid w:val="00CC4F3D"/>
    <w:rsid w:val="00CC6859"/>
    <w:rsid w:val="00CD12FD"/>
    <w:rsid w:val="00CD4F43"/>
    <w:rsid w:val="00CD6FC8"/>
    <w:rsid w:val="00CE3E6C"/>
    <w:rsid w:val="00CF2793"/>
    <w:rsid w:val="00CF2F5F"/>
    <w:rsid w:val="00CF6DCA"/>
    <w:rsid w:val="00D00C4A"/>
    <w:rsid w:val="00D00D28"/>
    <w:rsid w:val="00D03119"/>
    <w:rsid w:val="00D04B11"/>
    <w:rsid w:val="00D04B7D"/>
    <w:rsid w:val="00D04C65"/>
    <w:rsid w:val="00D06820"/>
    <w:rsid w:val="00D14FC6"/>
    <w:rsid w:val="00D2101D"/>
    <w:rsid w:val="00D23A72"/>
    <w:rsid w:val="00D3449A"/>
    <w:rsid w:val="00D41710"/>
    <w:rsid w:val="00D4458E"/>
    <w:rsid w:val="00D446A3"/>
    <w:rsid w:val="00D45AE9"/>
    <w:rsid w:val="00D46846"/>
    <w:rsid w:val="00D50403"/>
    <w:rsid w:val="00D5104C"/>
    <w:rsid w:val="00D52163"/>
    <w:rsid w:val="00D523D6"/>
    <w:rsid w:val="00D52655"/>
    <w:rsid w:val="00D52DAE"/>
    <w:rsid w:val="00D6013B"/>
    <w:rsid w:val="00D612EF"/>
    <w:rsid w:val="00D61F59"/>
    <w:rsid w:val="00D64C83"/>
    <w:rsid w:val="00D65B81"/>
    <w:rsid w:val="00D70D18"/>
    <w:rsid w:val="00D71AEB"/>
    <w:rsid w:val="00D71CD9"/>
    <w:rsid w:val="00D744C2"/>
    <w:rsid w:val="00D80C21"/>
    <w:rsid w:val="00D845CC"/>
    <w:rsid w:val="00D85414"/>
    <w:rsid w:val="00D869D3"/>
    <w:rsid w:val="00D86BD6"/>
    <w:rsid w:val="00D873B5"/>
    <w:rsid w:val="00D9011A"/>
    <w:rsid w:val="00D90BD6"/>
    <w:rsid w:val="00D91F89"/>
    <w:rsid w:val="00D926A1"/>
    <w:rsid w:val="00D95C8E"/>
    <w:rsid w:val="00DA082D"/>
    <w:rsid w:val="00DA3211"/>
    <w:rsid w:val="00DA34DE"/>
    <w:rsid w:val="00DA49C1"/>
    <w:rsid w:val="00DA75EA"/>
    <w:rsid w:val="00DB1F1B"/>
    <w:rsid w:val="00DB25AC"/>
    <w:rsid w:val="00DB6141"/>
    <w:rsid w:val="00DC02C3"/>
    <w:rsid w:val="00DD0A27"/>
    <w:rsid w:val="00DD0AC9"/>
    <w:rsid w:val="00DD343C"/>
    <w:rsid w:val="00DD40C0"/>
    <w:rsid w:val="00DE343A"/>
    <w:rsid w:val="00DE554D"/>
    <w:rsid w:val="00DE5955"/>
    <w:rsid w:val="00DF72F4"/>
    <w:rsid w:val="00E0190F"/>
    <w:rsid w:val="00E01D3D"/>
    <w:rsid w:val="00E03E47"/>
    <w:rsid w:val="00E04D46"/>
    <w:rsid w:val="00E056B4"/>
    <w:rsid w:val="00E06B8D"/>
    <w:rsid w:val="00E1047F"/>
    <w:rsid w:val="00E14B18"/>
    <w:rsid w:val="00E168DD"/>
    <w:rsid w:val="00E16F8C"/>
    <w:rsid w:val="00E20590"/>
    <w:rsid w:val="00E21FA7"/>
    <w:rsid w:val="00E34178"/>
    <w:rsid w:val="00E341B6"/>
    <w:rsid w:val="00E41AE8"/>
    <w:rsid w:val="00E41B05"/>
    <w:rsid w:val="00E44944"/>
    <w:rsid w:val="00E50B24"/>
    <w:rsid w:val="00E53258"/>
    <w:rsid w:val="00E55449"/>
    <w:rsid w:val="00E61F4A"/>
    <w:rsid w:val="00E655AF"/>
    <w:rsid w:val="00E716EF"/>
    <w:rsid w:val="00E724BA"/>
    <w:rsid w:val="00E7366C"/>
    <w:rsid w:val="00E77CAB"/>
    <w:rsid w:val="00E838C8"/>
    <w:rsid w:val="00E83FA6"/>
    <w:rsid w:val="00E86EEF"/>
    <w:rsid w:val="00E94433"/>
    <w:rsid w:val="00E97C4D"/>
    <w:rsid w:val="00EA58F5"/>
    <w:rsid w:val="00EA68FF"/>
    <w:rsid w:val="00EA7E26"/>
    <w:rsid w:val="00EB0C42"/>
    <w:rsid w:val="00EB1134"/>
    <w:rsid w:val="00EB40AA"/>
    <w:rsid w:val="00EB649E"/>
    <w:rsid w:val="00EB75D3"/>
    <w:rsid w:val="00EC34C6"/>
    <w:rsid w:val="00EC7044"/>
    <w:rsid w:val="00ED06E0"/>
    <w:rsid w:val="00ED1D77"/>
    <w:rsid w:val="00EE094E"/>
    <w:rsid w:val="00EE0DFC"/>
    <w:rsid w:val="00EE4638"/>
    <w:rsid w:val="00EE6AF1"/>
    <w:rsid w:val="00EE6D66"/>
    <w:rsid w:val="00EF1559"/>
    <w:rsid w:val="00EF202E"/>
    <w:rsid w:val="00EF3C68"/>
    <w:rsid w:val="00F00677"/>
    <w:rsid w:val="00F04144"/>
    <w:rsid w:val="00F04466"/>
    <w:rsid w:val="00F1265B"/>
    <w:rsid w:val="00F15164"/>
    <w:rsid w:val="00F1627D"/>
    <w:rsid w:val="00F2138C"/>
    <w:rsid w:val="00F34B13"/>
    <w:rsid w:val="00F35EAB"/>
    <w:rsid w:val="00F40DAC"/>
    <w:rsid w:val="00F473EB"/>
    <w:rsid w:val="00F47C01"/>
    <w:rsid w:val="00F5150D"/>
    <w:rsid w:val="00F52957"/>
    <w:rsid w:val="00F5512F"/>
    <w:rsid w:val="00F5761B"/>
    <w:rsid w:val="00F60A46"/>
    <w:rsid w:val="00F62794"/>
    <w:rsid w:val="00F62A27"/>
    <w:rsid w:val="00F63577"/>
    <w:rsid w:val="00F638EA"/>
    <w:rsid w:val="00F63FE7"/>
    <w:rsid w:val="00F66576"/>
    <w:rsid w:val="00F710A9"/>
    <w:rsid w:val="00F74E2E"/>
    <w:rsid w:val="00F760FA"/>
    <w:rsid w:val="00F8140E"/>
    <w:rsid w:val="00F84F68"/>
    <w:rsid w:val="00F9121D"/>
    <w:rsid w:val="00F9122D"/>
    <w:rsid w:val="00F929AA"/>
    <w:rsid w:val="00F964F0"/>
    <w:rsid w:val="00FA0198"/>
    <w:rsid w:val="00FA1C44"/>
    <w:rsid w:val="00FA31AB"/>
    <w:rsid w:val="00FA4D7A"/>
    <w:rsid w:val="00FA5B21"/>
    <w:rsid w:val="00FA65D5"/>
    <w:rsid w:val="00FB316E"/>
    <w:rsid w:val="00FB3361"/>
    <w:rsid w:val="00FB582F"/>
    <w:rsid w:val="00FC2CDE"/>
    <w:rsid w:val="00FC3830"/>
    <w:rsid w:val="00FC3B9F"/>
    <w:rsid w:val="00FC3EF9"/>
    <w:rsid w:val="00FC4F48"/>
    <w:rsid w:val="00FD058A"/>
    <w:rsid w:val="00FD22DD"/>
    <w:rsid w:val="00FD2A94"/>
    <w:rsid w:val="00FD61F9"/>
    <w:rsid w:val="00FD7C65"/>
    <w:rsid w:val="00FE0D40"/>
    <w:rsid w:val="00FE20F9"/>
    <w:rsid w:val="00FE2739"/>
    <w:rsid w:val="00FE7978"/>
    <w:rsid w:val="00FF2896"/>
    <w:rsid w:val="00FF4253"/>
    <w:rsid w:val="00FF58D6"/>
    <w:rsid w:val="00FF5B65"/>
    <w:rsid w:val="05D34AFF"/>
    <w:rsid w:val="09EB9CBF"/>
    <w:rsid w:val="183154D9"/>
    <w:rsid w:val="1A146E60"/>
    <w:rsid w:val="1FFEE26D"/>
    <w:rsid w:val="202C21A0"/>
    <w:rsid w:val="35A93699"/>
    <w:rsid w:val="39C72E41"/>
    <w:rsid w:val="3DF9C9ED"/>
    <w:rsid w:val="48D230F8"/>
    <w:rsid w:val="4FFD30B0"/>
    <w:rsid w:val="6E2C752C"/>
    <w:rsid w:val="785437D6"/>
    <w:rsid w:val="786731E2"/>
    <w:rsid w:val="7B7EC62B"/>
    <w:rsid w:val="7D5EDC0A"/>
    <w:rsid w:val="7F6D5E78"/>
    <w:rsid w:val="7F7F1C30"/>
    <w:rsid w:val="7F9F60A4"/>
    <w:rsid w:val="7FF1B7A8"/>
    <w:rsid w:val="8BFFF641"/>
    <w:rsid w:val="A5BEA7FF"/>
    <w:rsid w:val="BBBBD545"/>
    <w:rsid w:val="DDDDBAE3"/>
    <w:rsid w:val="DEE82647"/>
    <w:rsid w:val="EE6FD36C"/>
    <w:rsid w:val="F4ED1AFB"/>
    <w:rsid w:val="F6E61CDF"/>
    <w:rsid w:val="F95FAF9F"/>
    <w:rsid w:val="FBFAD05D"/>
    <w:rsid w:val="FCDF11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800008">
      <v:fill color="white"/>
      <v:stroke color="#800008" weight="1pt"/>
    </o:shapedefaults>
    <o:shapelayout v:ext="edit">
      <o:idmap v:ext="edit" data="2"/>
    </o:shapelayout>
  </w:shapeDefaults>
  <w:decimalSymbol w:val="."/>
  <w:listSeparator w:val=","/>
  <w14:docId w14:val="7AB2F875"/>
  <w15:docId w15:val="{2CDDA1D8-3A1F-4DFB-AB00-FC9CC9FF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hAnsi="Times New Roman"/>
      <w:kern w:val="2"/>
      <w:sz w:val="21"/>
      <w:szCs w:val="24"/>
    </w:rPr>
  </w:style>
  <w:style w:type="paragraph" w:styleId="11">
    <w:name w:val="heading 1"/>
    <w:basedOn w:val="a0"/>
    <w:next w:val="a0"/>
    <w:link w:val="12"/>
    <w:qFormat/>
    <w:pPr>
      <w:keepNext/>
      <w:jc w:val="center"/>
      <w:outlineLvl w:val="0"/>
    </w:pPr>
    <w:rPr>
      <w:rFonts w:ascii="宋体" w:hAnsi="宋体"/>
      <w:b/>
      <w:kern w:val="44"/>
      <w:sz w:val="32"/>
      <w:szCs w:val="32"/>
    </w:rPr>
  </w:style>
  <w:style w:type="paragraph" w:styleId="20">
    <w:name w:val="heading 2"/>
    <w:basedOn w:val="a0"/>
    <w:next w:val="a0"/>
    <w:link w:val="21"/>
    <w:qFormat/>
    <w:pPr>
      <w:keepNext/>
      <w:keepLines/>
      <w:spacing w:before="260" w:after="260" w:line="416" w:lineRule="auto"/>
      <w:jc w:val="center"/>
      <w:outlineLvl w:val="1"/>
    </w:pPr>
    <w:rPr>
      <w:rFonts w:ascii="黑体" w:eastAsia="黑体" w:hAnsi="黑体"/>
      <w:b/>
      <w:bCs/>
      <w:sz w:val="30"/>
      <w:szCs w:val="30"/>
    </w:rPr>
  </w:style>
  <w:style w:type="paragraph" w:styleId="32">
    <w:name w:val="heading 3"/>
    <w:basedOn w:val="a0"/>
    <w:next w:val="a0"/>
    <w:link w:val="33"/>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qFormat/>
    <w:pPr>
      <w:ind w:leftChars="1200" w:left="2520"/>
    </w:pPr>
    <w:rPr>
      <w:rFonts w:ascii="等线" w:eastAsia="等线" w:hAnsi="等线"/>
      <w:szCs w:val="22"/>
    </w:rPr>
  </w:style>
  <w:style w:type="paragraph" w:styleId="a4">
    <w:name w:val="caption"/>
    <w:basedOn w:val="a0"/>
    <w:next w:val="a0"/>
    <w:uiPriority w:val="35"/>
    <w:unhideWhenUsed/>
    <w:qFormat/>
    <w:rPr>
      <w:rFonts w:asciiTheme="majorHAnsi" w:eastAsia="黑体" w:hAnsiTheme="majorHAnsi" w:cstheme="majorBidi"/>
      <w:sz w:val="20"/>
      <w:szCs w:val="20"/>
    </w:rPr>
  </w:style>
  <w:style w:type="paragraph" w:styleId="a5">
    <w:name w:val="annotation text"/>
    <w:basedOn w:val="a0"/>
    <w:link w:val="a6"/>
    <w:uiPriority w:val="99"/>
    <w:qFormat/>
    <w:pPr>
      <w:jc w:val="left"/>
    </w:pPr>
    <w:rPr>
      <w:rFonts w:ascii="Calibri" w:hAnsi="Calibri"/>
      <w:kern w:val="0"/>
      <w:sz w:val="20"/>
      <w:lang w:val="zh-CN"/>
    </w:rPr>
  </w:style>
  <w:style w:type="paragraph" w:styleId="a7">
    <w:name w:val="Body Text Indent"/>
    <w:basedOn w:val="a0"/>
    <w:link w:val="a8"/>
    <w:qFormat/>
    <w:pPr>
      <w:ind w:firstLine="432"/>
    </w:pPr>
    <w:rPr>
      <w:rFonts w:ascii="Calibri" w:hAnsi="Calibri"/>
      <w:szCs w:val="22"/>
    </w:rPr>
  </w:style>
  <w:style w:type="paragraph" w:styleId="TOC5">
    <w:name w:val="toc 5"/>
    <w:basedOn w:val="a0"/>
    <w:next w:val="a0"/>
    <w:uiPriority w:val="39"/>
    <w:unhideWhenUsed/>
    <w:qFormat/>
    <w:pPr>
      <w:ind w:leftChars="800" w:left="1680"/>
    </w:pPr>
    <w:rPr>
      <w:rFonts w:ascii="等线" w:eastAsia="等线" w:hAnsi="等线"/>
      <w:szCs w:val="22"/>
    </w:rPr>
  </w:style>
  <w:style w:type="paragraph" w:styleId="TOC3">
    <w:name w:val="toc 3"/>
    <w:basedOn w:val="a0"/>
    <w:next w:val="a0"/>
    <w:uiPriority w:val="39"/>
    <w:unhideWhenUsed/>
    <w:qFormat/>
    <w:pPr>
      <w:tabs>
        <w:tab w:val="right" w:leader="dot" w:pos="8777"/>
      </w:tabs>
      <w:ind w:leftChars="202" w:left="424"/>
    </w:pPr>
  </w:style>
  <w:style w:type="paragraph" w:styleId="a9">
    <w:name w:val="Plain Text"/>
    <w:basedOn w:val="a0"/>
    <w:link w:val="aa"/>
    <w:qFormat/>
    <w:rPr>
      <w:rFonts w:ascii="宋体" w:hAnsi="Courier New" w:cs="Courier New"/>
      <w:szCs w:val="21"/>
    </w:rPr>
  </w:style>
  <w:style w:type="paragraph" w:styleId="TOC8">
    <w:name w:val="toc 8"/>
    <w:basedOn w:val="a0"/>
    <w:next w:val="a0"/>
    <w:uiPriority w:val="39"/>
    <w:unhideWhenUsed/>
    <w:qFormat/>
    <w:pPr>
      <w:ind w:leftChars="1400" w:left="2940"/>
    </w:pPr>
  </w:style>
  <w:style w:type="paragraph" w:styleId="ab">
    <w:name w:val="Date"/>
    <w:basedOn w:val="a0"/>
    <w:next w:val="a0"/>
    <w:link w:val="ac"/>
    <w:qFormat/>
    <w:pPr>
      <w:ind w:leftChars="2500" w:left="100"/>
    </w:pPr>
  </w:style>
  <w:style w:type="paragraph" w:styleId="22">
    <w:name w:val="Body Text Indent 2"/>
    <w:basedOn w:val="a0"/>
    <w:link w:val="23"/>
    <w:qFormat/>
    <w:pPr>
      <w:spacing w:after="120" w:line="480" w:lineRule="auto"/>
      <w:ind w:leftChars="200" w:left="420"/>
    </w:pPr>
    <w:rPr>
      <w:rFonts w:ascii="Calibri" w:hAnsi="Calibri"/>
      <w:szCs w:val="22"/>
    </w:rPr>
  </w:style>
  <w:style w:type="paragraph" w:styleId="ad">
    <w:name w:val="Balloon Text"/>
    <w:basedOn w:val="a0"/>
    <w:link w:val="ae"/>
    <w:qFormat/>
    <w:rPr>
      <w:sz w:val="18"/>
      <w:szCs w:val="18"/>
    </w:rPr>
  </w:style>
  <w:style w:type="paragraph" w:styleId="af">
    <w:name w:val="footer"/>
    <w:basedOn w:val="a0"/>
    <w:link w:val="13"/>
    <w:uiPriority w:val="99"/>
    <w:qFormat/>
    <w:pPr>
      <w:tabs>
        <w:tab w:val="center" w:pos="4153"/>
        <w:tab w:val="right" w:pos="8306"/>
      </w:tabs>
      <w:snapToGrid w:val="0"/>
      <w:jc w:val="left"/>
    </w:pPr>
    <w:rPr>
      <w:sz w:val="18"/>
      <w:szCs w:val="18"/>
    </w:rPr>
  </w:style>
  <w:style w:type="paragraph" w:styleId="af0">
    <w:name w:val="header"/>
    <w:basedOn w:val="a0"/>
    <w:link w:val="1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unhideWhenUsed/>
    <w:qFormat/>
    <w:pPr>
      <w:tabs>
        <w:tab w:val="right" w:leader="dot" w:pos="8787"/>
      </w:tabs>
      <w:jc w:val="left"/>
    </w:pPr>
  </w:style>
  <w:style w:type="paragraph" w:styleId="TOC4">
    <w:name w:val="toc 4"/>
    <w:basedOn w:val="a0"/>
    <w:next w:val="a0"/>
    <w:uiPriority w:val="39"/>
    <w:unhideWhenUsed/>
    <w:qFormat/>
    <w:pPr>
      <w:ind w:leftChars="600" w:left="1260"/>
    </w:pPr>
    <w:rPr>
      <w:rFonts w:ascii="等线" w:eastAsia="等线" w:hAnsi="等线"/>
      <w:szCs w:val="22"/>
    </w:rPr>
  </w:style>
  <w:style w:type="paragraph" w:styleId="TOC6">
    <w:name w:val="toc 6"/>
    <w:basedOn w:val="a0"/>
    <w:next w:val="a0"/>
    <w:uiPriority w:val="39"/>
    <w:unhideWhenUsed/>
    <w:qFormat/>
    <w:pPr>
      <w:ind w:leftChars="1000" w:left="2100"/>
    </w:pPr>
    <w:rPr>
      <w:rFonts w:ascii="等线" w:eastAsia="等线" w:hAnsi="等线"/>
      <w:szCs w:val="22"/>
    </w:rPr>
  </w:style>
  <w:style w:type="paragraph" w:styleId="TOC2">
    <w:name w:val="toc 2"/>
    <w:basedOn w:val="a0"/>
    <w:next w:val="a0"/>
    <w:uiPriority w:val="39"/>
    <w:unhideWhenUsed/>
    <w:qFormat/>
    <w:pPr>
      <w:tabs>
        <w:tab w:val="right" w:leader="dot" w:pos="8777"/>
      </w:tabs>
      <w:ind w:leftChars="135" w:left="283"/>
    </w:pPr>
  </w:style>
  <w:style w:type="paragraph" w:styleId="TOC9">
    <w:name w:val="toc 9"/>
    <w:basedOn w:val="a0"/>
    <w:next w:val="a0"/>
    <w:uiPriority w:val="39"/>
    <w:unhideWhenUsed/>
    <w:qFormat/>
    <w:pPr>
      <w:ind w:leftChars="1600" w:left="3360"/>
    </w:pPr>
    <w:rPr>
      <w:rFonts w:ascii="等线" w:eastAsia="等线" w:hAnsi="等线"/>
      <w:szCs w:val="22"/>
    </w:rPr>
  </w:style>
  <w:style w:type="paragraph" w:styleId="af1">
    <w:name w:val="Normal (Web)"/>
    <w:basedOn w:val="a0"/>
    <w:uiPriority w:val="99"/>
    <w:semiHidden/>
    <w:unhideWhenUsed/>
    <w:qFormat/>
    <w:rPr>
      <w:sz w:val="24"/>
    </w:rPr>
  </w:style>
  <w:style w:type="paragraph" w:styleId="af2">
    <w:name w:val="annotation subject"/>
    <w:basedOn w:val="a5"/>
    <w:next w:val="a5"/>
    <w:link w:val="af3"/>
    <w:uiPriority w:val="99"/>
    <w:semiHidden/>
    <w:unhideWhenUsed/>
    <w:qFormat/>
    <w:rPr>
      <w:b/>
      <w:bCs/>
    </w:rPr>
  </w:style>
  <w:style w:type="table" w:styleId="af4">
    <w:name w:val="Table Grid"/>
    <w:basedOn w:val="a2"/>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rFonts w:eastAsia="Times New Roman"/>
      <w:b/>
      <w:spacing w:val="20"/>
      <w:sz w:val="24"/>
    </w:rPr>
  </w:style>
  <w:style w:type="character" w:styleId="af6">
    <w:name w:val="page number"/>
    <w:basedOn w:val="a1"/>
    <w:qFormat/>
  </w:style>
  <w:style w:type="character" w:styleId="af7">
    <w:name w:val="FollowedHyperlink"/>
    <w:basedOn w:val="a1"/>
    <w:uiPriority w:val="99"/>
    <w:semiHidden/>
    <w:unhideWhenUsed/>
    <w:qFormat/>
    <w:rPr>
      <w:color w:val="954F72" w:themeColor="followedHyperlink"/>
      <w:u w:val="single"/>
    </w:rPr>
  </w:style>
  <w:style w:type="character" w:styleId="af8">
    <w:name w:val="Emphasis"/>
    <w:uiPriority w:val="20"/>
    <w:qFormat/>
    <w:rPr>
      <w:i/>
      <w:iCs/>
    </w:rPr>
  </w:style>
  <w:style w:type="character" w:styleId="af9">
    <w:name w:val="Hyperlink"/>
    <w:uiPriority w:val="99"/>
    <w:unhideWhenUsed/>
    <w:qFormat/>
    <w:rPr>
      <w:color w:val="0000FF"/>
      <w:u w:val="single"/>
    </w:rPr>
  </w:style>
  <w:style w:type="character" w:styleId="afa">
    <w:name w:val="annotation reference"/>
    <w:qFormat/>
    <w:rPr>
      <w:sz w:val="21"/>
      <w:szCs w:val="21"/>
    </w:rPr>
  </w:style>
  <w:style w:type="character" w:customStyle="1" w:styleId="12">
    <w:name w:val="标题 1 字符"/>
    <w:link w:val="11"/>
    <w:qFormat/>
    <w:rPr>
      <w:rFonts w:ascii="宋体" w:eastAsia="宋体" w:hAnsi="宋体" w:cs="Times New Roman"/>
      <w:b/>
      <w:kern w:val="44"/>
      <w:sz w:val="32"/>
      <w:szCs w:val="32"/>
    </w:rPr>
  </w:style>
  <w:style w:type="character" w:customStyle="1" w:styleId="21">
    <w:name w:val="标题 2 字符"/>
    <w:link w:val="20"/>
    <w:qFormat/>
    <w:rPr>
      <w:rFonts w:ascii="黑体" w:eastAsia="黑体" w:hAnsi="黑体" w:cs="Times New Roman"/>
      <w:b/>
      <w:bCs/>
      <w:sz w:val="30"/>
      <w:szCs w:val="30"/>
    </w:rPr>
  </w:style>
  <w:style w:type="character" w:customStyle="1" w:styleId="33">
    <w:name w:val="标题 3 字符"/>
    <w:link w:val="32"/>
    <w:qFormat/>
    <w:rPr>
      <w:rFonts w:ascii="Times New Roman" w:eastAsia="宋体" w:hAnsi="Times New Roman" w:cs="Times New Roman"/>
      <w:b/>
      <w:bCs/>
      <w:sz w:val="32"/>
      <w:szCs w:val="32"/>
    </w:rPr>
  </w:style>
  <w:style w:type="character" w:customStyle="1" w:styleId="a8">
    <w:name w:val="正文文本缩进 字符"/>
    <w:link w:val="a7"/>
    <w:qFormat/>
  </w:style>
  <w:style w:type="character" w:customStyle="1" w:styleId="a6">
    <w:name w:val="批注文字 字符"/>
    <w:link w:val="a5"/>
    <w:qFormat/>
    <w:rPr>
      <w:szCs w:val="24"/>
    </w:rPr>
  </w:style>
  <w:style w:type="character" w:customStyle="1" w:styleId="afb">
    <w:name w:val="发布"/>
    <w:qFormat/>
    <w:rPr>
      <w:rFonts w:ascii="黑体" w:eastAsia="黑体"/>
      <w:spacing w:val="22"/>
      <w:w w:val="100"/>
      <w:position w:val="3"/>
      <w:sz w:val="28"/>
    </w:rPr>
  </w:style>
  <w:style w:type="character" w:customStyle="1" w:styleId="labellist1">
    <w:name w:val="label_list1"/>
    <w:basedOn w:val="a1"/>
    <w:qFormat/>
  </w:style>
  <w:style w:type="character" w:customStyle="1" w:styleId="Char1">
    <w:name w:val="正文文本缩进 Char1"/>
    <w:uiPriority w:val="99"/>
    <w:semiHidden/>
    <w:qFormat/>
    <w:rPr>
      <w:rFonts w:ascii="Times New Roman" w:eastAsia="宋体" w:hAnsi="Times New Roman" w:cs="Times New Roman"/>
      <w:szCs w:val="24"/>
    </w:rPr>
  </w:style>
  <w:style w:type="paragraph" w:customStyle="1" w:styleId="afc">
    <w:name w:val="框图"/>
    <w:basedOn w:val="a0"/>
    <w:qFormat/>
    <w:pPr>
      <w:widowControl/>
      <w:autoSpaceDE w:val="0"/>
      <w:autoSpaceDN w:val="0"/>
      <w:adjustRightInd w:val="0"/>
      <w:snapToGrid w:val="0"/>
      <w:jc w:val="center"/>
      <w:textAlignment w:val="bottom"/>
    </w:pPr>
    <w:rPr>
      <w:bCs/>
      <w:sz w:val="15"/>
      <w:szCs w:val="20"/>
    </w:rPr>
  </w:style>
  <w:style w:type="paragraph" w:customStyle="1" w:styleId="afd">
    <w:name w:val="标准书脚_奇数页"/>
    <w:qFormat/>
    <w:pPr>
      <w:spacing w:before="120"/>
      <w:jc w:val="right"/>
    </w:pPr>
    <w:rPr>
      <w:rFonts w:ascii="Times New Roman" w:hAnsi="Times New Roman"/>
      <w:sz w:val="18"/>
    </w:rPr>
  </w:style>
  <w:style w:type="paragraph" w:customStyle="1" w:styleId="afe">
    <w:name w:val="发布日期"/>
    <w:qFormat/>
    <w:rPr>
      <w:rFonts w:ascii="Times New Roman" w:eastAsia="黑体" w:hAnsi="Times New Roman"/>
      <w:sz w:val="28"/>
    </w:rPr>
  </w:style>
  <w:style w:type="paragraph" w:customStyle="1" w:styleId="aff">
    <w:name w:val="段"/>
    <w:link w:val="Char"/>
    <w:qFormat/>
    <w:pPr>
      <w:autoSpaceDE w:val="0"/>
      <w:autoSpaceDN w:val="0"/>
      <w:ind w:firstLineChars="200" w:firstLine="200"/>
      <w:jc w:val="both"/>
    </w:pPr>
    <w:rPr>
      <w:rFonts w:ascii="宋体" w:hAnsi="Times New Roman"/>
      <w:sz w:val="21"/>
    </w:rPr>
  </w:style>
  <w:style w:type="paragraph" w:customStyle="1" w:styleId="15">
    <w:name w:val="封面标准号1"/>
    <w:qFormat/>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0">
    <w:name w:val="标准标志"/>
    <w:next w:val="a0"/>
    <w:qFormat/>
    <w:pPr>
      <w:shd w:val="solid" w:color="FFFFFF" w:fill="FFFFFF"/>
      <w:spacing w:line="0" w:lineRule="atLeast"/>
      <w:jc w:val="right"/>
    </w:pPr>
    <w:rPr>
      <w:rFonts w:ascii="Times New Roman" w:hAnsi="Times New Roman"/>
      <w:b/>
      <w:w w:val="130"/>
      <w:sz w:val="96"/>
    </w:rPr>
  </w:style>
  <w:style w:type="paragraph" w:customStyle="1" w:styleId="aff1">
    <w:name w:val="封面正文"/>
    <w:qFormat/>
    <w:pPr>
      <w:jc w:val="both"/>
    </w:pPr>
    <w:rPr>
      <w:rFonts w:ascii="Times New Roman" w:hAnsi="Times New Roman"/>
    </w:rPr>
  </w:style>
  <w:style w:type="paragraph" w:customStyle="1" w:styleId="aff2">
    <w:name w:val="其他标准称谓"/>
    <w:qFormat/>
    <w:pPr>
      <w:spacing w:line="0" w:lineRule="atLeast"/>
      <w:jc w:val="distribute"/>
    </w:pPr>
    <w:rPr>
      <w:rFonts w:ascii="黑体" w:eastAsia="黑体" w:hAnsi="宋体"/>
      <w:sz w:val="52"/>
    </w:rPr>
  </w:style>
  <w:style w:type="paragraph" w:customStyle="1" w:styleId="aff3">
    <w:name w:val="实施日期"/>
    <w:basedOn w:val="afe"/>
    <w:qFormat/>
    <w:pPr>
      <w:jc w:val="right"/>
    </w:pPr>
  </w:style>
  <w:style w:type="paragraph" w:customStyle="1" w:styleId="aff4">
    <w:name w:val="标准书眉一"/>
    <w:qFormat/>
    <w:pPr>
      <w:jc w:val="both"/>
    </w:pPr>
    <w:rPr>
      <w:rFonts w:ascii="Times New Roman" w:hAnsi="Times New Roman"/>
    </w:rPr>
  </w:style>
  <w:style w:type="paragraph" w:customStyle="1" w:styleId="aff5">
    <w:name w:val="发布部门"/>
    <w:next w:val="aff"/>
    <w:qFormat/>
    <w:pPr>
      <w:jc w:val="center"/>
    </w:pPr>
    <w:rPr>
      <w:rFonts w:ascii="宋体" w:hAnsi="Times New Roman"/>
      <w:b/>
      <w:spacing w:val="20"/>
      <w:w w:val="135"/>
      <w:sz w:val="36"/>
    </w:rPr>
  </w:style>
  <w:style w:type="paragraph" w:customStyle="1" w:styleId="aff6">
    <w:name w:val="文献分类号"/>
    <w:qFormat/>
    <w:pPr>
      <w:widowControl w:val="0"/>
      <w:textAlignment w:val="center"/>
    </w:pPr>
    <w:rPr>
      <w:rFonts w:ascii="Times New Roman" w:eastAsia="黑体" w:hAnsi="Times New Roman"/>
      <w:sz w:val="21"/>
    </w:rPr>
  </w:style>
  <w:style w:type="paragraph" w:customStyle="1" w:styleId="aff7">
    <w:name w:val="封面标准文稿编辑信息"/>
    <w:qFormat/>
    <w:pPr>
      <w:spacing w:before="180" w:line="180" w:lineRule="exact"/>
      <w:jc w:val="center"/>
    </w:pPr>
    <w:rPr>
      <w:rFonts w:ascii="宋体" w:hAnsi="Times New Roman"/>
      <w:sz w:val="21"/>
    </w:rPr>
  </w:style>
  <w:style w:type="paragraph" w:customStyle="1" w:styleId="aff8">
    <w:name w:val="封面标准文稿类别"/>
    <w:qFormat/>
    <w:pPr>
      <w:spacing w:before="440" w:line="400" w:lineRule="exact"/>
      <w:jc w:val="center"/>
    </w:pPr>
    <w:rPr>
      <w:rFonts w:ascii="宋体" w:hAnsi="Times New Roman"/>
      <w:sz w:val="24"/>
    </w:rPr>
  </w:style>
  <w:style w:type="paragraph" w:customStyle="1" w:styleId="aff9">
    <w:name w:val="封面标准名称"/>
    <w:qFormat/>
    <w:pPr>
      <w:widowControl w:val="0"/>
      <w:spacing w:line="680" w:lineRule="exact"/>
      <w:jc w:val="center"/>
      <w:textAlignment w:val="center"/>
    </w:pPr>
    <w:rPr>
      <w:rFonts w:ascii="黑体" w:eastAsia="黑体" w:hAnsi="Times New Roman"/>
      <w:sz w:val="52"/>
    </w:rPr>
  </w:style>
  <w:style w:type="paragraph" w:customStyle="1" w:styleId="affa">
    <w:name w:val="封面一致性程度标识"/>
    <w:qFormat/>
    <w:pPr>
      <w:spacing w:before="440" w:line="400" w:lineRule="exact"/>
      <w:jc w:val="center"/>
    </w:pPr>
    <w:rPr>
      <w:rFonts w:ascii="宋体" w:hAnsi="Times New Roman"/>
      <w:sz w:val="28"/>
    </w:rPr>
  </w:style>
  <w:style w:type="paragraph" w:customStyle="1" w:styleId="affb">
    <w:name w:val="封面标准英文名称"/>
    <w:qFormat/>
    <w:pPr>
      <w:widowControl w:val="0"/>
      <w:spacing w:before="370" w:line="400" w:lineRule="exact"/>
      <w:jc w:val="center"/>
    </w:pPr>
    <w:rPr>
      <w:rFonts w:ascii="Times New Roman" w:hAnsi="Times New Roman"/>
      <w:sz w:val="28"/>
    </w:rPr>
  </w:style>
  <w:style w:type="character" w:customStyle="1" w:styleId="14">
    <w:name w:val="页眉 字符1"/>
    <w:link w:val="af0"/>
    <w:uiPriority w:val="99"/>
    <w:qFormat/>
    <w:rPr>
      <w:rFonts w:ascii="Times New Roman" w:eastAsia="宋体" w:hAnsi="Times New Roman" w:cs="Times New Roman"/>
      <w:sz w:val="18"/>
      <w:szCs w:val="18"/>
    </w:rPr>
  </w:style>
  <w:style w:type="character" w:customStyle="1" w:styleId="ac">
    <w:name w:val="日期 字符"/>
    <w:link w:val="ab"/>
    <w:qFormat/>
    <w:rPr>
      <w:rFonts w:ascii="Times New Roman" w:eastAsia="宋体" w:hAnsi="Times New Roman" w:cs="Times New Roman"/>
      <w:szCs w:val="24"/>
    </w:rPr>
  </w:style>
  <w:style w:type="character" w:customStyle="1" w:styleId="Char10">
    <w:name w:val="批注文字 Char1"/>
    <w:uiPriority w:val="99"/>
    <w:semiHidden/>
    <w:qFormat/>
    <w:rPr>
      <w:rFonts w:ascii="Times New Roman" w:eastAsia="宋体" w:hAnsi="Times New Roman" w:cs="Times New Roman"/>
      <w:szCs w:val="24"/>
    </w:rPr>
  </w:style>
  <w:style w:type="character" w:customStyle="1" w:styleId="13">
    <w:name w:val="页脚 字符1"/>
    <w:link w:val="af"/>
    <w:uiPriority w:val="99"/>
    <w:qFormat/>
    <w:rPr>
      <w:rFonts w:ascii="Times New Roman" w:eastAsia="宋体" w:hAnsi="Times New Roman" w:cs="Times New Roman"/>
      <w:sz w:val="18"/>
      <w:szCs w:val="18"/>
    </w:rPr>
  </w:style>
  <w:style w:type="character" w:customStyle="1" w:styleId="ae">
    <w:name w:val="批注框文本 字符"/>
    <w:link w:val="ad"/>
    <w:qFormat/>
    <w:rPr>
      <w:rFonts w:ascii="Times New Roman" w:eastAsia="宋体" w:hAnsi="Times New Roman" w:cs="Times New Roman"/>
      <w:sz w:val="18"/>
      <w:szCs w:val="18"/>
    </w:rPr>
  </w:style>
  <w:style w:type="paragraph" w:customStyle="1" w:styleId="TOC10">
    <w:name w:val="TOC 标题1"/>
    <w:basedOn w:val="11"/>
    <w:next w:val="a0"/>
    <w:uiPriority w:val="39"/>
    <w:qFormat/>
    <w:pPr>
      <w:keepLines/>
      <w:widowControl/>
      <w:spacing w:before="480" w:line="276" w:lineRule="auto"/>
      <w:jc w:val="left"/>
      <w:outlineLvl w:val="9"/>
    </w:pPr>
    <w:rPr>
      <w:rFonts w:ascii="Cambria" w:hAnsi="Cambria"/>
      <w:b w:val="0"/>
      <w:bCs/>
      <w:color w:val="365F91"/>
      <w:kern w:val="0"/>
      <w:sz w:val="28"/>
      <w:szCs w:val="28"/>
    </w:rPr>
  </w:style>
  <w:style w:type="paragraph" w:customStyle="1" w:styleId="110">
    <w:name w:val="目录 11"/>
    <w:basedOn w:val="a0"/>
    <w:next w:val="a0"/>
    <w:uiPriority w:val="39"/>
    <w:unhideWhenUsed/>
    <w:qFormat/>
    <w:pPr>
      <w:tabs>
        <w:tab w:val="right" w:leader="dot" w:pos="8777"/>
      </w:tabs>
      <w:jc w:val="left"/>
    </w:pPr>
    <w:rPr>
      <w:bCs/>
      <w:kern w:val="44"/>
      <w:sz w:val="24"/>
    </w:rPr>
  </w:style>
  <w:style w:type="paragraph" w:customStyle="1" w:styleId="210">
    <w:name w:val="目录 21"/>
    <w:basedOn w:val="a0"/>
    <w:next w:val="a0"/>
    <w:uiPriority w:val="39"/>
    <w:unhideWhenUsed/>
    <w:qFormat/>
    <w:pPr>
      <w:tabs>
        <w:tab w:val="right" w:leader="dot" w:pos="8777"/>
      </w:tabs>
      <w:ind w:leftChars="135" w:left="283"/>
    </w:pPr>
    <w:rPr>
      <w:rFonts w:ascii="黑体" w:hAnsi="黑体"/>
      <w:sz w:val="24"/>
    </w:rPr>
  </w:style>
  <w:style w:type="character" w:customStyle="1" w:styleId="af3">
    <w:name w:val="批注主题 字符"/>
    <w:link w:val="af2"/>
    <w:uiPriority w:val="99"/>
    <w:semiHidden/>
    <w:qFormat/>
    <w:rPr>
      <w:rFonts w:ascii="Times New Roman" w:eastAsia="宋体" w:hAnsi="Times New Roman" w:cs="Times New Roman"/>
      <w:b/>
      <w:bCs/>
      <w:szCs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16">
    <w:name w:val="修订1"/>
    <w:hidden/>
    <w:uiPriority w:val="99"/>
    <w:semiHidden/>
    <w:qFormat/>
    <w:rPr>
      <w:rFonts w:ascii="Times New Roman" w:hAnsi="Times New Roman"/>
      <w:kern w:val="2"/>
      <w:sz w:val="21"/>
      <w:szCs w:val="24"/>
    </w:rPr>
  </w:style>
  <w:style w:type="paragraph" w:customStyle="1" w:styleId="affc">
    <w:name w:val="列出段落"/>
    <w:basedOn w:val="a0"/>
    <w:uiPriority w:val="34"/>
    <w:qFormat/>
    <w:pPr>
      <w:ind w:firstLineChars="200" w:firstLine="420"/>
    </w:pPr>
  </w:style>
  <w:style w:type="character" w:customStyle="1" w:styleId="aa">
    <w:name w:val="纯文本 字符"/>
    <w:link w:val="a9"/>
    <w:qFormat/>
    <w:rPr>
      <w:rFonts w:ascii="宋体" w:hAnsi="Courier New" w:cs="Courier New"/>
      <w:kern w:val="2"/>
      <w:sz w:val="21"/>
      <w:szCs w:val="21"/>
    </w:rPr>
  </w:style>
  <w:style w:type="character" w:customStyle="1" w:styleId="affd">
    <w:name w:val="页脚 字符"/>
    <w:uiPriority w:val="99"/>
    <w:qFormat/>
    <w:rPr>
      <w:kern w:val="2"/>
      <w:sz w:val="18"/>
    </w:rPr>
  </w:style>
  <w:style w:type="character" w:customStyle="1" w:styleId="affe">
    <w:name w:val="页眉 字符"/>
    <w:uiPriority w:val="99"/>
    <w:qFormat/>
    <w:rPr>
      <w:kern w:val="2"/>
      <w:sz w:val="18"/>
      <w:szCs w:val="18"/>
    </w:rPr>
  </w:style>
  <w:style w:type="paragraph" w:customStyle="1" w:styleId="17">
    <w:name w:val="正文1"/>
    <w:next w:val="a0"/>
    <w:qFormat/>
    <w:pPr>
      <w:widowControl w:val="0"/>
      <w:jc w:val="both"/>
    </w:pPr>
    <w:rPr>
      <w:rFonts w:ascii="Times New Roman" w:hAnsi="Times New Roman"/>
      <w:kern w:val="2"/>
      <w:sz w:val="21"/>
      <w:szCs w:val="24"/>
    </w:rPr>
  </w:style>
  <w:style w:type="character" w:customStyle="1" w:styleId="Char">
    <w:name w:val="段 Char"/>
    <w:link w:val="aff"/>
    <w:qFormat/>
    <w:locked/>
    <w:rPr>
      <w:rFonts w:ascii="宋体" w:hAnsi="Times New Roman"/>
      <w:sz w:val="21"/>
    </w:rPr>
  </w:style>
  <w:style w:type="paragraph" w:customStyle="1" w:styleId="10">
    <w:name w:val="标准1级标题章"/>
    <w:basedOn w:val="11"/>
    <w:next w:val="a0"/>
    <w:link w:val="18"/>
    <w:qFormat/>
    <w:pPr>
      <w:keepLines/>
      <w:widowControl/>
      <w:numPr>
        <w:numId w:val="1"/>
      </w:numPr>
      <w:snapToGrid w:val="0"/>
      <w:spacing w:beforeLines="50" w:before="156" w:after="120" w:line="300" w:lineRule="auto"/>
    </w:pPr>
    <w:rPr>
      <w:rFonts w:ascii="黑体" w:eastAsia="黑体" w:hAnsi="黑体"/>
      <w:b w:val="0"/>
      <w:sz w:val="30"/>
      <w:szCs w:val="30"/>
    </w:rPr>
  </w:style>
  <w:style w:type="character" w:customStyle="1" w:styleId="18">
    <w:name w:val="标准1级标题章 字符"/>
    <w:link w:val="10"/>
    <w:qFormat/>
    <w:rPr>
      <w:rFonts w:ascii="黑体" w:eastAsia="黑体" w:hAnsi="黑体"/>
      <w:kern w:val="44"/>
      <w:sz w:val="30"/>
      <w:szCs w:val="30"/>
    </w:rPr>
  </w:style>
  <w:style w:type="paragraph" w:customStyle="1" w:styleId="1">
    <w:name w:val="标准1级附录"/>
    <w:basedOn w:val="10"/>
    <w:next w:val="a0"/>
    <w:link w:val="19"/>
    <w:qFormat/>
    <w:pPr>
      <w:numPr>
        <w:numId w:val="2"/>
      </w:numPr>
    </w:pPr>
    <w:rPr>
      <w:bCs/>
    </w:rPr>
  </w:style>
  <w:style w:type="character" w:customStyle="1" w:styleId="19">
    <w:name w:val="标准1级附录 字符"/>
    <w:link w:val="1"/>
    <w:qFormat/>
    <w:rPr>
      <w:rFonts w:ascii="宋体" w:hAnsi="宋体"/>
      <w:b/>
      <w:kern w:val="44"/>
      <w:sz w:val="30"/>
      <w:szCs w:val="30"/>
    </w:rPr>
  </w:style>
  <w:style w:type="paragraph" w:customStyle="1" w:styleId="1a">
    <w:name w:val="标准1级无编号章"/>
    <w:basedOn w:val="10"/>
    <w:link w:val="1b"/>
    <w:qFormat/>
    <w:pPr>
      <w:numPr>
        <w:numId w:val="0"/>
      </w:numPr>
    </w:pPr>
  </w:style>
  <w:style w:type="character" w:customStyle="1" w:styleId="1b">
    <w:name w:val="标准1级无编号章 字符"/>
    <w:link w:val="1a"/>
    <w:qFormat/>
    <w:rPr>
      <w:rFonts w:ascii="宋体" w:hAnsi="宋体"/>
      <w:b/>
      <w:bCs/>
      <w:kern w:val="44"/>
      <w:sz w:val="30"/>
      <w:szCs w:val="30"/>
    </w:rPr>
  </w:style>
  <w:style w:type="paragraph" w:customStyle="1" w:styleId="2">
    <w:name w:val="标准2级标题节"/>
    <w:basedOn w:val="a0"/>
    <w:next w:val="a0"/>
    <w:qFormat/>
    <w:pPr>
      <w:widowControl/>
      <w:numPr>
        <w:ilvl w:val="1"/>
        <w:numId w:val="1"/>
      </w:numPr>
      <w:adjustRightInd w:val="0"/>
      <w:snapToGrid w:val="0"/>
      <w:spacing w:beforeLines="50" w:before="156" w:afterLines="50" w:after="156" w:line="300" w:lineRule="auto"/>
      <w:jc w:val="center"/>
      <w:outlineLvl w:val="1"/>
    </w:pPr>
    <w:rPr>
      <w:rFonts w:ascii="黑体" w:eastAsia="黑体" w:hAnsi="黑体"/>
      <w:color w:val="000000"/>
      <w:sz w:val="28"/>
      <w:szCs w:val="28"/>
    </w:rPr>
  </w:style>
  <w:style w:type="paragraph" w:customStyle="1" w:styleId="30">
    <w:name w:val="标准3级0节条"/>
    <w:basedOn w:val="affc"/>
    <w:link w:val="300"/>
    <w:qFormat/>
    <w:pPr>
      <w:widowControl/>
      <w:numPr>
        <w:ilvl w:val="2"/>
        <w:numId w:val="3"/>
      </w:numPr>
      <w:tabs>
        <w:tab w:val="left" w:pos="1800"/>
      </w:tabs>
      <w:adjustRightInd w:val="0"/>
      <w:snapToGrid w:val="0"/>
      <w:spacing w:beforeLines="50" w:before="156" w:line="300" w:lineRule="auto"/>
      <w:ind w:firstLineChars="0"/>
      <w:outlineLvl w:val="2"/>
    </w:pPr>
    <w:rPr>
      <w:snapToGrid w:val="0"/>
      <w:kern w:val="0"/>
      <w:sz w:val="24"/>
    </w:rPr>
  </w:style>
  <w:style w:type="character" w:customStyle="1" w:styleId="300">
    <w:name w:val="标准3级0节条 字符"/>
    <w:link w:val="30"/>
    <w:qFormat/>
    <w:rPr>
      <w:rFonts w:ascii="Times New Roman" w:hAnsi="Times New Roman"/>
      <w:snapToGrid w:val="0"/>
      <w:sz w:val="24"/>
      <w:szCs w:val="24"/>
    </w:rPr>
  </w:style>
  <w:style w:type="paragraph" w:customStyle="1" w:styleId="301">
    <w:name w:val="标准3级附录0条"/>
    <w:basedOn w:val="a0"/>
    <w:link w:val="302"/>
    <w:qFormat/>
    <w:pPr>
      <w:widowControl/>
      <w:adjustRightInd w:val="0"/>
      <w:snapToGrid w:val="0"/>
      <w:spacing w:beforeLines="50" w:before="156" w:line="300" w:lineRule="auto"/>
      <w:jc w:val="left"/>
      <w:outlineLvl w:val="2"/>
    </w:pPr>
    <w:rPr>
      <w:sz w:val="24"/>
    </w:rPr>
  </w:style>
  <w:style w:type="character" w:customStyle="1" w:styleId="302">
    <w:name w:val="标准3级附录0条 字符"/>
    <w:link w:val="301"/>
    <w:qFormat/>
    <w:rPr>
      <w:rFonts w:ascii="Times New Roman" w:hAnsi="Times New Roman"/>
      <w:kern w:val="2"/>
      <w:sz w:val="24"/>
      <w:szCs w:val="24"/>
    </w:rPr>
  </w:style>
  <w:style w:type="paragraph" w:customStyle="1" w:styleId="31">
    <w:name w:val="标准3级条"/>
    <w:basedOn w:val="affc"/>
    <w:qFormat/>
    <w:pPr>
      <w:widowControl/>
      <w:numPr>
        <w:ilvl w:val="2"/>
        <w:numId w:val="1"/>
      </w:numPr>
      <w:snapToGrid w:val="0"/>
      <w:spacing w:beforeLines="50" w:before="156" w:line="300" w:lineRule="auto"/>
      <w:ind w:left="0" w:firstLineChars="0"/>
      <w:outlineLvl w:val="2"/>
    </w:pPr>
    <w:rPr>
      <w:bCs/>
      <w:snapToGrid w:val="0"/>
      <w:kern w:val="0"/>
      <w:sz w:val="24"/>
    </w:rPr>
  </w:style>
  <w:style w:type="paragraph" w:customStyle="1" w:styleId="3">
    <w:name w:val="标准3级无节条"/>
    <w:basedOn w:val="affc"/>
    <w:qFormat/>
    <w:pPr>
      <w:widowControl/>
      <w:numPr>
        <w:ilvl w:val="2"/>
        <w:numId w:val="4"/>
      </w:numPr>
      <w:snapToGrid w:val="0"/>
      <w:spacing w:beforeLines="50" w:before="156" w:line="300" w:lineRule="auto"/>
      <w:ind w:firstLineChars="0"/>
      <w:outlineLvl w:val="2"/>
    </w:pPr>
    <w:rPr>
      <w:kern w:val="0"/>
      <w:sz w:val="24"/>
    </w:rPr>
  </w:style>
  <w:style w:type="paragraph" w:customStyle="1" w:styleId="40">
    <w:name w:val="标准4级表头"/>
    <w:basedOn w:val="a0"/>
    <w:qFormat/>
    <w:pPr>
      <w:widowControl/>
      <w:adjustRightInd w:val="0"/>
      <w:snapToGrid w:val="0"/>
      <w:spacing w:beforeLines="50" w:before="156" w:line="300" w:lineRule="auto"/>
      <w:jc w:val="center"/>
    </w:pPr>
    <w:rPr>
      <w:szCs w:val="21"/>
    </w:rPr>
  </w:style>
  <w:style w:type="paragraph" w:customStyle="1" w:styleId="4">
    <w:name w:val="标准4级款"/>
    <w:basedOn w:val="affc"/>
    <w:link w:val="41"/>
    <w:qFormat/>
    <w:pPr>
      <w:widowControl/>
      <w:numPr>
        <w:ilvl w:val="3"/>
        <w:numId w:val="1"/>
      </w:numPr>
      <w:adjustRightInd w:val="0"/>
      <w:snapToGrid w:val="0"/>
      <w:spacing w:beforeLines="50" w:before="156" w:line="300" w:lineRule="auto"/>
      <w:ind w:left="0" w:firstLineChars="236" w:firstLine="566"/>
    </w:pPr>
    <w:rPr>
      <w:sz w:val="24"/>
      <w:szCs w:val="21"/>
    </w:rPr>
  </w:style>
  <w:style w:type="character" w:customStyle="1" w:styleId="41">
    <w:name w:val="标准4级款 字符"/>
    <w:link w:val="4"/>
    <w:qFormat/>
    <w:rPr>
      <w:rFonts w:ascii="Times New Roman" w:hAnsi="Times New Roman"/>
      <w:kern w:val="2"/>
      <w:sz w:val="24"/>
      <w:szCs w:val="21"/>
    </w:rPr>
  </w:style>
  <w:style w:type="paragraph" w:customStyle="1" w:styleId="42">
    <w:name w:val="标准4级名录格式"/>
    <w:basedOn w:val="4"/>
    <w:qFormat/>
    <w:pPr>
      <w:tabs>
        <w:tab w:val="right" w:pos="8504"/>
      </w:tabs>
      <w:spacing w:beforeLines="0" w:before="0"/>
    </w:pPr>
  </w:style>
  <w:style w:type="paragraph" w:customStyle="1" w:styleId="50">
    <w:name w:val="标准5级表内容"/>
    <w:basedOn w:val="a0"/>
    <w:qFormat/>
    <w:pPr>
      <w:widowControl/>
      <w:adjustRightInd w:val="0"/>
      <w:snapToGrid w:val="0"/>
      <w:jc w:val="center"/>
    </w:pPr>
    <w:rPr>
      <w:color w:val="000000"/>
      <w:szCs w:val="21"/>
    </w:rPr>
  </w:style>
  <w:style w:type="paragraph" w:customStyle="1" w:styleId="51">
    <w:name w:val="标准5级段落"/>
    <w:basedOn w:val="a0"/>
    <w:qFormat/>
    <w:pPr>
      <w:widowControl/>
      <w:adjustRightInd w:val="0"/>
      <w:snapToGrid w:val="0"/>
      <w:spacing w:beforeLines="50" w:before="156" w:line="300" w:lineRule="auto"/>
      <w:ind w:firstLine="567"/>
    </w:pPr>
    <w:rPr>
      <w:snapToGrid w:val="0"/>
      <w:color w:val="000000"/>
      <w:kern w:val="0"/>
      <w:sz w:val="24"/>
    </w:rPr>
  </w:style>
  <w:style w:type="paragraph" w:customStyle="1" w:styleId="5">
    <w:name w:val="标准5级项"/>
    <w:basedOn w:val="a0"/>
    <w:link w:val="52"/>
    <w:qFormat/>
    <w:pPr>
      <w:widowControl/>
      <w:numPr>
        <w:ilvl w:val="4"/>
        <w:numId w:val="5"/>
      </w:numPr>
      <w:autoSpaceDE w:val="0"/>
      <w:autoSpaceDN w:val="0"/>
      <w:adjustRightInd w:val="0"/>
      <w:snapToGrid w:val="0"/>
      <w:spacing w:beforeLines="50" w:before="156" w:line="300" w:lineRule="auto"/>
    </w:pPr>
    <w:rPr>
      <w:kern w:val="0"/>
      <w:sz w:val="24"/>
      <w:szCs w:val="20"/>
    </w:rPr>
  </w:style>
  <w:style w:type="character" w:customStyle="1" w:styleId="52">
    <w:name w:val="标准5级项 字符"/>
    <w:link w:val="5"/>
    <w:qFormat/>
    <w:rPr>
      <w:rFonts w:ascii="Times New Roman" w:hAnsi="Times New Roman"/>
      <w:sz w:val="24"/>
    </w:rPr>
  </w:style>
  <w:style w:type="paragraph" w:customStyle="1" w:styleId="afff">
    <w:name w:val="标准附录条"/>
    <w:basedOn w:val="31"/>
    <w:link w:val="afff0"/>
    <w:qFormat/>
    <w:pPr>
      <w:widowControl w:val="0"/>
    </w:pPr>
  </w:style>
  <w:style w:type="character" w:customStyle="1" w:styleId="afff0">
    <w:name w:val="标准附录条 字符"/>
    <w:link w:val="afff"/>
    <w:qFormat/>
    <w:rPr>
      <w:rFonts w:ascii="Times New Roman" w:hAnsi="Times New Roman"/>
      <w:kern w:val="2"/>
      <w:sz w:val="24"/>
      <w:szCs w:val="24"/>
    </w:rPr>
  </w:style>
  <w:style w:type="paragraph" w:customStyle="1" w:styleId="a">
    <w:name w:val="标准引用名录排列"/>
    <w:basedOn w:val="a0"/>
    <w:qFormat/>
    <w:pPr>
      <w:numPr>
        <w:numId w:val="6"/>
      </w:numPr>
      <w:tabs>
        <w:tab w:val="left" w:pos="284"/>
        <w:tab w:val="right" w:pos="8504"/>
      </w:tabs>
      <w:snapToGrid w:val="0"/>
      <w:spacing w:line="360" w:lineRule="auto"/>
      <w:jc w:val="left"/>
    </w:pPr>
    <w:rPr>
      <w:rFonts w:cs="宋体"/>
      <w:b/>
      <w:sz w:val="24"/>
    </w:rPr>
  </w:style>
  <w:style w:type="character" w:customStyle="1" w:styleId="1c">
    <w:name w:val="未处理的提及1"/>
    <w:uiPriority w:val="99"/>
    <w:semiHidden/>
    <w:unhideWhenUsed/>
    <w:qFormat/>
    <w:rPr>
      <w:color w:val="605E5C"/>
      <w:shd w:val="clear" w:color="auto" w:fill="E1DFDD"/>
    </w:rPr>
  </w:style>
  <w:style w:type="paragraph" w:customStyle="1" w:styleId="1d">
    <w:name w:val="列表段落1"/>
    <w:basedOn w:val="a0"/>
    <w:qFormat/>
    <w:pPr>
      <w:adjustRightInd w:val="0"/>
      <w:spacing w:line="400" w:lineRule="exact"/>
      <w:ind w:firstLineChars="200" w:firstLine="420"/>
    </w:pPr>
    <w:rPr>
      <w:rFonts w:ascii="Calibri" w:hAnsi="Calibri"/>
      <w:sz w:val="24"/>
      <w:szCs w:val="22"/>
    </w:rPr>
  </w:style>
  <w:style w:type="character" w:styleId="afff1">
    <w:name w:val="Placeholder Text"/>
    <w:basedOn w:val="a1"/>
    <w:uiPriority w:val="99"/>
    <w:semiHidden/>
    <w:qFormat/>
    <w:rPr>
      <w:color w:val="666666"/>
    </w:rPr>
  </w:style>
  <w:style w:type="character" w:customStyle="1" w:styleId="23">
    <w:name w:val="正文文本缩进 2 字符"/>
    <w:basedOn w:val="a1"/>
    <w:link w:val="22"/>
    <w:qFormat/>
    <w:rPr>
      <w:kern w:val="2"/>
      <w:sz w:val="21"/>
      <w:szCs w:val="22"/>
    </w:rPr>
  </w:style>
  <w:style w:type="character" w:customStyle="1" w:styleId="24">
    <w:name w:val="批注文字 字符2"/>
    <w:basedOn w:val="a1"/>
    <w:uiPriority w:val="99"/>
    <w:qFormat/>
    <w:locked/>
    <w:rPr>
      <w:rFonts w:ascii="Times New Roman" w:hAnsi="Times New Roman" w:cs="Times New Roman"/>
      <w:sz w:val="21"/>
      <w:szCs w:val="21"/>
    </w:rPr>
  </w:style>
  <w:style w:type="paragraph" w:styleId="afff2">
    <w:name w:val="List Paragraph"/>
    <w:basedOn w:val="a0"/>
    <w:uiPriority w:val="34"/>
    <w:qFormat/>
    <w:pPr>
      <w:ind w:firstLineChars="200" w:firstLine="420"/>
    </w:pPr>
  </w:style>
  <w:style w:type="paragraph" w:customStyle="1" w:styleId="table-cell-line">
    <w:name w:val="table-cell-line"/>
    <w:basedOn w:val="a0"/>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34">
    <w:name w:val="标准3条文说明"/>
    <w:basedOn w:val="51"/>
    <w:qFormat/>
    <w:rPr>
      <w:rFonts w:ascii="楷体" w:eastAsia="楷体" w:hAnsi="楷体"/>
      <w:i/>
      <w:iCs/>
      <w:sz w:val="21"/>
    </w:rPr>
  </w:style>
  <w:style w:type="character" w:customStyle="1" w:styleId="25">
    <w:name w:val="未处理的提及2"/>
    <w:basedOn w:val="a1"/>
    <w:uiPriority w:val="99"/>
    <w:semiHidden/>
    <w:unhideWhenUsed/>
    <w:qFormat/>
    <w:rPr>
      <w:color w:val="605E5C"/>
      <w:shd w:val="clear" w:color="auto" w:fill="E1DFDD"/>
    </w:rPr>
  </w:style>
  <w:style w:type="paragraph" w:customStyle="1" w:styleId="26">
    <w:name w:val="修订2"/>
    <w:hidden/>
    <w:uiPriority w:val="99"/>
    <w:unhideWhenUsed/>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china_wzxh@163.com"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F6DF6E-A5EC-4C77-854A-2054FA1F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49</Pages>
  <Words>11727</Words>
  <Characters>16066</Characters>
  <Application>Microsoft Office Word</Application>
  <DocSecurity>0</DocSecurity>
  <Lines>845</Lines>
  <Paragraphs>677</Paragraphs>
  <ScaleCrop>false</ScaleCrop>
  <Company>RW</Company>
  <LinksUpToDate>false</LinksUpToDate>
  <CharactersWithSpaces>27116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pengfeng</dc:creator>
  <cp:lastModifiedBy>li ma</cp:lastModifiedBy>
  <cp:revision>113</cp:revision>
  <cp:lastPrinted>2025-01-07T14:43:00Z</cp:lastPrinted>
  <dcterms:created xsi:type="dcterms:W3CDTF">2025-02-22T16:46:00Z</dcterms:created>
  <dcterms:modified xsi:type="dcterms:W3CDTF">2026-02-04T06:48:00Z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TemplateDocerSaveRecord">
    <vt:lpwstr>eyJoZGlkIjoiYTc2ZGZiNzZiNDVlOGViOWVmM2JhOTY0NGJkNjUyYzgiLCJ1c2VySWQiOiIzNDUzNDA2NTUifQ==</vt:lpwstr>
  </property>
  <property fmtid="{D5CDD505-2E9C-101B-9397-08002B2CF9AE}" pid="4" name="ICV">
    <vt:lpwstr>F6AFD1A5296C4C36998EB00787CDA4C5_13</vt:lpwstr>
  </property>
</Properties>
</file>