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7C0A6" w14:textId="77777777" w:rsidR="00ED542C" w:rsidRDefault="00000000">
      <w:pPr>
        <w:pStyle w:val="afffffff2"/>
        <w:framePr w:wrap="around" w:hAnchor="text" w:y="1"/>
        <w:rPr>
          <w:rFonts w:hAnsi="黑体" w:hint="eastAsia"/>
        </w:rPr>
      </w:pPr>
      <w:r>
        <w:rPr>
          <w:rFonts w:hAnsi="黑体"/>
        </w:rPr>
        <w:t>ICS </w:t>
      </w:r>
      <w:r>
        <w:rPr>
          <w:rFonts w:hAnsi="黑体" w:hint="eastAsia"/>
        </w:rPr>
        <w:fldChar w:fldCharType="begin">
          <w:ffData>
            <w:name w:val="ICS"/>
            <w:enabled/>
            <w:calcOnExit w:val="0"/>
            <w:helpText w:type="text" w:val="请输入正确的ICS号："/>
            <w:textInput>
              <w:default w:val="35.240.60"/>
            </w:textInput>
          </w:ffData>
        </w:fldChar>
      </w:r>
      <w:bookmarkStart w:id="0" w:name="ICS"/>
      <w:r>
        <w:rPr>
          <w:rFonts w:hAnsi="黑体" w:hint="eastAsia"/>
        </w:rPr>
        <w:instrText xml:space="preserve"> </w:instrText>
      </w:r>
      <w:r>
        <w:rPr>
          <w:rFonts w:hAnsi="黑体"/>
        </w:rPr>
        <w:instrText>FORMTEXT</w:instrText>
      </w:r>
      <w:r>
        <w:rPr>
          <w:rFonts w:hAnsi="黑体" w:hint="eastAsia"/>
        </w:rPr>
        <w:instrText xml:space="preserve"> </w:instrText>
      </w:r>
      <w:r>
        <w:rPr>
          <w:rFonts w:hAnsi="黑体" w:hint="eastAsia"/>
        </w:rPr>
      </w:r>
      <w:r>
        <w:rPr>
          <w:rFonts w:hAnsi="黑体" w:hint="eastAsia"/>
        </w:rPr>
        <w:fldChar w:fldCharType="separate"/>
      </w:r>
      <w:r>
        <w:rPr>
          <w:rFonts w:hAnsi="黑体" w:hint="eastAsia"/>
        </w:rPr>
        <w:t>35.240.60</w:t>
      </w:r>
      <w:r>
        <w:rPr>
          <w:rFonts w:hAnsi="黑体" w:hint="eastAsia"/>
        </w:rPr>
        <w:fldChar w:fldCharType="end"/>
      </w:r>
      <w:bookmarkEnd w:id="0"/>
    </w:p>
    <w:p w14:paraId="32F91BBB" w14:textId="77777777" w:rsidR="00ED542C" w:rsidRDefault="00000000">
      <w:pPr>
        <w:pStyle w:val="afffffff2"/>
        <w:framePr w:wrap="around" w:hAnchor="text" w:y="1"/>
        <w:rPr>
          <w:rFonts w:hAnsi="黑体" w:hint="eastAsia"/>
        </w:rPr>
      </w:pPr>
      <w:r>
        <w:rPr>
          <w:rFonts w:hAnsi="黑体" w:hint="eastAsia"/>
        </w:rPr>
        <w:t>C</w:t>
      </w:r>
      <w:r>
        <w:rPr>
          <w:rFonts w:hAnsi="黑体"/>
        </w:rPr>
        <w:t xml:space="preserve">CS  </w:t>
      </w:r>
      <w:r>
        <w:rPr>
          <w:rFonts w:hAnsi="黑体" w:hint="eastAsia"/>
        </w:rPr>
        <w:fldChar w:fldCharType="begin">
          <w:ffData>
            <w:name w:val="WXFLH"/>
            <w:enabled/>
            <w:calcOnExit w:val="0"/>
            <w:helpText w:type="text" w:val="请输入中国标准文献分类号："/>
            <w:textInput>
              <w:default w:val="L 73"/>
            </w:textInput>
          </w:ffData>
        </w:fldChar>
      </w:r>
      <w:bookmarkStart w:id="1" w:name="WXFLH"/>
      <w:r>
        <w:rPr>
          <w:rFonts w:hAnsi="黑体" w:hint="eastAsia"/>
        </w:rPr>
        <w:instrText xml:space="preserve"> </w:instrText>
      </w:r>
      <w:r>
        <w:rPr>
          <w:rFonts w:hAnsi="黑体"/>
        </w:rPr>
        <w:instrText>FORMTEXT</w:instrText>
      </w:r>
      <w:r>
        <w:rPr>
          <w:rFonts w:hAnsi="黑体" w:hint="eastAsia"/>
        </w:rPr>
        <w:instrText xml:space="preserve"> </w:instrText>
      </w:r>
      <w:r>
        <w:rPr>
          <w:rFonts w:hAnsi="黑体" w:hint="eastAsia"/>
        </w:rPr>
      </w:r>
      <w:r>
        <w:rPr>
          <w:rFonts w:hAnsi="黑体" w:hint="eastAsia"/>
        </w:rPr>
        <w:fldChar w:fldCharType="separate"/>
      </w:r>
      <w:r>
        <w:rPr>
          <w:rFonts w:hAnsi="黑体" w:hint="eastAsia"/>
        </w:rPr>
        <w:t>L 73</w:t>
      </w:r>
      <w:r>
        <w:rPr>
          <w:rFonts w:hAnsi="黑体" w:hint="eastAsia"/>
        </w:rPr>
        <w:fldChar w:fldCharType="end"/>
      </w:r>
      <w:bookmarkEnd w:id="1"/>
    </w:p>
    <w:tbl>
      <w:tblPr>
        <w:tblStyle w:val="afffc"/>
        <w:tblW w:w="9355" w:type="dxa"/>
        <w:tblLayout w:type="fixed"/>
        <w:tblLook w:val="04A0" w:firstRow="1" w:lastRow="0" w:firstColumn="1" w:lastColumn="0" w:noHBand="0" w:noVBand="1"/>
      </w:tblPr>
      <w:tblGrid>
        <w:gridCol w:w="9355"/>
      </w:tblGrid>
      <w:tr w:rsidR="00ED542C" w14:paraId="7D08FF37" w14:textId="77777777">
        <w:tc>
          <w:tcPr>
            <w:tcW w:w="9355" w:type="dxa"/>
            <w:tcBorders>
              <w:top w:val="nil"/>
              <w:left w:val="nil"/>
              <w:bottom w:val="nil"/>
              <w:right w:val="nil"/>
            </w:tcBorders>
          </w:tcPr>
          <w:p w14:paraId="2FB2412D" w14:textId="77777777" w:rsidR="00ED542C" w:rsidRDefault="00ED542C">
            <w:pPr>
              <w:pStyle w:val="afffffff2"/>
              <w:framePr w:wrap="around" w:hAnchor="text" w:y="1"/>
              <w:rPr>
                <w:rFonts w:ascii="宋体" w:hAnsi="黑体" w:hint="eastAsia"/>
                <w:sz w:val="18"/>
                <w:szCs w:val="18"/>
              </w:rPr>
            </w:pPr>
          </w:p>
        </w:tc>
      </w:tr>
    </w:tbl>
    <w:p w14:paraId="37FB354B" w14:textId="77777777" w:rsidR="00ED542C" w:rsidRDefault="00000000">
      <w:pPr>
        <w:pStyle w:val="affffff6"/>
        <w:framePr w:wrap="around"/>
      </w:pPr>
      <w:r>
        <w:t>D</w:t>
      </w:r>
      <w:r>
        <w:rPr>
          <w:spacing w:val="100"/>
        </w:rPr>
        <w:t>B</w:t>
      </w:r>
      <w:r>
        <w:fldChar w:fldCharType="begin">
          <w:ffData>
            <w:name w:val="c3"/>
            <w:enabled/>
            <w:calcOnExit w:val="0"/>
            <w:entryMacro w:val="ShowHelp16"/>
            <w:textInput/>
          </w:ffData>
        </w:fldChar>
      </w:r>
      <w:bookmarkStart w:id="2" w:name="c3"/>
      <w:r>
        <w:instrText xml:space="preserve"> FORMTEXT </w:instrText>
      </w:r>
      <w:r>
        <w:fldChar w:fldCharType="separate"/>
      </w:r>
      <w:r>
        <w:t>11</w:t>
      </w:r>
      <w:r>
        <w:fldChar w:fldCharType="end"/>
      </w:r>
      <w:bookmarkEnd w:id="2"/>
    </w:p>
    <w:p w14:paraId="7BE8ECBB" w14:textId="77777777" w:rsidR="00ED542C" w:rsidRDefault="00000000">
      <w:pPr>
        <w:pStyle w:val="affffff7"/>
        <w:framePr w:wrap="around"/>
        <w:rPr>
          <w:rFonts w:hint="eastAsia"/>
        </w:rPr>
      </w:pPr>
      <w:r>
        <w:fldChar w:fldCharType="begin">
          <w:ffData>
            <w:name w:val="c4"/>
            <w:enabled/>
            <w:calcOnExit w:val="0"/>
            <w:entryMacro w:val="showhelp12"/>
            <w:textInput/>
          </w:ffData>
        </w:fldChar>
      </w:r>
      <w:bookmarkStart w:id="3" w:name="c4"/>
      <w:r>
        <w:instrText xml:space="preserve"> FORMTEXT </w:instrText>
      </w:r>
      <w:r>
        <w:fldChar w:fldCharType="separate"/>
      </w:r>
      <w:r>
        <w:rPr>
          <w:rFonts w:hint="eastAsia"/>
        </w:rPr>
        <w:t>北京市</w:t>
      </w:r>
      <w:r>
        <w:fldChar w:fldCharType="end"/>
      </w:r>
      <w:bookmarkEnd w:id="3"/>
      <w:r>
        <w:t>地方标准</w:t>
      </w:r>
    </w:p>
    <w:p w14:paraId="205BA611" w14:textId="77777777" w:rsidR="00ED542C" w:rsidRDefault="00ED542C">
      <w:pPr>
        <w:pStyle w:val="22"/>
        <w:framePr w:h="14053" w:hRule="exact" w:wrap="around" w:vAnchor="page" w:hAnchor="text" w:y="572"/>
        <w:rPr>
          <w:rFonts w:hAnsi="黑体" w:hint="eastAsia"/>
        </w:rPr>
      </w:pPr>
    </w:p>
    <w:p w14:paraId="2D7CB1BF" w14:textId="77777777" w:rsidR="00ED542C" w:rsidRDefault="00ED542C">
      <w:pPr>
        <w:pStyle w:val="22"/>
        <w:framePr w:h="14053" w:hRule="exact" w:wrap="around" w:vAnchor="page" w:hAnchor="text" w:y="572"/>
        <w:rPr>
          <w:rFonts w:hAnsi="黑体" w:hint="eastAsia"/>
        </w:rPr>
      </w:pPr>
    </w:p>
    <w:p w14:paraId="4C9BBFDD" w14:textId="77777777" w:rsidR="00ED542C" w:rsidRDefault="00ED542C">
      <w:pPr>
        <w:pStyle w:val="22"/>
        <w:framePr w:h="14053" w:hRule="exact" w:wrap="around" w:vAnchor="page" w:hAnchor="text" w:y="572"/>
        <w:rPr>
          <w:rFonts w:hAnsi="黑体" w:hint="eastAsia"/>
        </w:rPr>
      </w:pPr>
    </w:p>
    <w:p w14:paraId="55A01D9B" w14:textId="77777777" w:rsidR="00ED542C" w:rsidRDefault="00ED542C">
      <w:pPr>
        <w:pStyle w:val="22"/>
        <w:framePr w:h="14053" w:hRule="exact" w:wrap="around" w:vAnchor="page" w:hAnchor="text" w:y="572"/>
        <w:rPr>
          <w:rFonts w:hAnsi="黑体" w:hint="eastAsia"/>
        </w:rPr>
      </w:pPr>
    </w:p>
    <w:p w14:paraId="45348FDA" w14:textId="77777777" w:rsidR="00ED542C" w:rsidRDefault="00000000">
      <w:pPr>
        <w:pStyle w:val="22"/>
        <w:framePr w:h="14053" w:hRule="exact" w:wrap="around" w:vAnchor="page" w:hAnchor="text" w:y="572"/>
        <w:rPr>
          <w:rFonts w:hAnsi="黑体" w:hint="eastAsia"/>
        </w:rPr>
      </w:pPr>
      <w:r>
        <w:rPr>
          <w:rFonts w:hAnsi="黑体"/>
        </w:rPr>
        <w:t xml:space="preserve">DB11/T </w:t>
      </w:r>
      <w:r>
        <w:rPr>
          <w:rFonts w:hAnsi="黑体"/>
        </w:rPr>
        <w:fldChar w:fldCharType="begin">
          <w:ffData>
            <w:name w:val="StdNo1"/>
            <w:enabled/>
            <w:calcOnExit w:val="0"/>
            <w:textInput>
              <w:default w:val="××××"/>
            </w:textInput>
          </w:ffData>
        </w:fldChar>
      </w:r>
      <w:bookmarkStart w:id="4" w:name="StdNo1"/>
      <w:r>
        <w:rPr>
          <w:rFonts w:hAnsi="黑体"/>
        </w:rPr>
        <w:instrText xml:space="preserve"> FORMTEXT </w:instrText>
      </w:r>
      <w:r>
        <w:rPr>
          <w:rFonts w:hAnsi="黑体"/>
        </w:rPr>
      </w:r>
      <w:r>
        <w:rPr>
          <w:rFonts w:hAnsi="黑体"/>
        </w:rPr>
        <w:fldChar w:fldCharType="separate"/>
      </w:r>
      <w:r>
        <w:rPr>
          <w:rFonts w:hAnsi="黑体"/>
        </w:rPr>
        <w:t>××××</w:t>
      </w:r>
      <w:r>
        <w:rPr>
          <w:rFonts w:hAnsi="黑体"/>
        </w:rPr>
        <w:fldChar w:fldCharType="end"/>
      </w:r>
      <w:bookmarkEnd w:id="4"/>
      <w:r>
        <w:rPr>
          <w:rFonts w:hAnsi="黑体"/>
        </w:rPr>
        <w:t>—</w:t>
      </w:r>
      <w:r>
        <w:rPr>
          <w:rFonts w:hAnsi="黑体"/>
        </w:rPr>
        <w:fldChar w:fldCharType="begin">
          <w:ffData>
            <w:name w:val="StdNo2"/>
            <w:enabled/>
            <w:calcOnExit w:val="0"/>
            <w:textInput>
              <w:default w:val="××××"/>
              <w:maxLength w:val="4"/>
            </w:textInput>
          </w:ffData>
        </w:fldChar>
      </w:r>
      <w:bookmarkStart w:id="5" w:name="StdNo2"/>
      <w:r>
        <w:rPr>
          <w:rFonts w:hAnsi="黑体"/>
        </w:rPr>
        <w:instrText xml:space="preserve"> FORMTEXT </w:instrText>
      </w:r>
      <w:r>
        <w:rPr>
          <w:rFonts w:hAnsi="黑体"/>
        </w:rPr>
      </w:r>
      <w:r>
        <w:rPr>
          <w:rFonts w:hAnsi="黑体"/>
        </w:rPr>
        <w:fldChar w:fldCharType="separate"/>
      </w:r>
      <w:r>
        <w:rPr>
          <w:rFonts w:hAnsi="黑体"/>
        </w:rPr>
        <w:t>××××</w:t>
      </w:r>
      <w:r>
        <w:rPr>
          <w:rFonts w:hAnsi="黑体"/>
        </w:rPr>
        <w:fldChar w:fldCharType="end"/>
      </w:r>
      <w:bookmarkEnd w:id="5"/>
    </w:p>
    <w:tbl>
      <w:tblPr>
        <w:tblStyle w:val="afffc"/>
        <w:tblW w:w="9130" w:type="dxa"/>
        <w:tblLayout w:type="fixed"/>
        <w:tblLook w:val="04A0" w:firstRow="1" w:lastRow="0" w:firstColumn="1" w:lastColumn="0" w:noHBand="0" w:noVBand="1"/>
      </w:tblPr>
      <w:tblGrid>
        <w:gridCol w:w="9130"/>
      </w:tblGrid>
      <w:tr w:rsidR="00ED542C" w14:paraId="44BC8879" w14:textId="77777777">
        <w:tc>
          <w:tcPr>
            <w:tcW w:w="9130" w:type="dxa"/>
            <w:tcBorders>
              <w:top w:val="nil"/>
              <w:left w:val="nil"/>
              <w:bottom w:val="nil"/>
              <w:right w:val="nil"/>
            </w:tcBorders>
          </w:tcPr>
          <w:p w14:paraId="4CF4FD67" w14:textId="77777777" w:rsidR="00ED542C" w:rsidRDefault="00000000">
            <w:pPr>
              <w:pStyle w:val="afffff2"/>
              <w:framePr w:h="14053" w:hRule="exact" w:wrap="around" w:vAnchor="page" w:hAnchor="text" w:y="572"/>
              <w:rPr>
                <w:rFonts w:ascii="黑体" w:eastAsia="黑体" w:hAnsi="黑体" w:hint="eastAsia"/>
                <w:sz w:val="18"/>
                <w:szCs w:val="18"/>
              </w:rPr>
            </w:pPr>
            <w:r>
              <w:rPr>
                <w:rFonts w:ascii="黑体" w:eastAsia="黑体" w:hAnsi="黑体" w:hint="eastAsia"/>
                <w:noProof/>
                <w:sz w:val="18"/>
                <w:szCs w:val="18"/>
              </w:rPr>
              <mc:AlternateContent>
                <mc:Choice Requires="wps">
                  <w:drawing>
                    <wp:anchor distT="0" distB="0" distL="114300" distR="114300" simplePos="0" relativeHeight="251661312" behindDoc="1" locked="0" layoutInCell="1" allowOverlap="1" wp14:anchorId="1E18218B" wp14:editId="1ECBA50B">
                      <wp:simplePos x="0" y="0"/>
                      <wp:positionH relativeFrom="column">
                        <wp:posOffset>4665980</wp:posOffset>
                      </wp:positionH>
                      <wp:positionV relativeFrom="paragraph">
                        <wp:posOffset>34290</wp:posOffset>
                      </wp:positionV>
                      <wp:extent cx="1143000" cy="228600"/>
                      <wp:effectExtent l="0" t="0" r="0" b="0"/>
                      <wp:wrapNone/>
                      <wp:docPr id="1192264274"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xmlns:wpsCustomData="http://www.wps.cn/officeDocument/2013/wpsCustomData">
                  <w:pict>
                    <v:rect id="DT" o:spid="_x0000_s1026" o:spt="1" style="position:absolute;left:0pt;margin-left:367.4pt;margin-top:2.7pt;height:18pt;width:90pt;z-index:-251655168;mso-width-relative:page;mso-height-relative:page;" fillcolor="#FFFFFF" filled="t" stroked="f" coordsize="21600,21600" o:gfxdata="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mHan71QAAAAgBAAAPAAAAAAAA&#10;AAEAIAAAACIAAABkcnMvZG93bnJldi54bWxQSwECFAAUAAAACACHTuJANrHpkBUCAAA3BAAADgAA&#10;AAAAAAABACAAAAAkAQAAZHJzL2Uyb0RvYy54bWxQSwUGAAAAAAYABgBZAQAAqwUAAAAA&#10;">
                      <v:fill on="t" focussize="0,0"/>
                      <v:stroke on="f"/>
                      <v:imagedata o:title=""/>
                      <o:lock v:ext="edit" aspectratio="f"/>
                    </v:rect>
                  </w:pict>
                </mc:Fallback>
              </mc:AlternateContent>
            </w:r>
          </w:p>
          <w:p w14:paraId="7159A785" w14:textId="77777777" w:rsidR="00ED542C" w:rsidRDefault="00ED542C">
            <w:pPr>
              <w:pStyle w:val="afffff2"/>
              <w:framePr w:h="14053" w:hRule="exact" w:wrap="around" w:vAnchor="page" w:hAnchor="text" w:y="572"/>
              <w:rPr>
                <w:rFonts w:ascii="黑体" w:eastAsia="黑体" w:hAnsi="黑体" w:hint="eastAsia"/>
                <w:sz w:val="18"/>
                <w:szCs w:val="18"/>
              </w:rPr>
            </w:pPr>
          </w:p>
          <w:p w14:paraId="47ABB0BF" w14:textId="77777777" w:rsidR="00ED542C" w:rsidRDefault="00ED542C">
            <w:pPr>
              <w:pStyle w:val="afffff2"/>
              <w:framePr w:h="14053" w:hRule="exact" w:wrap="around" w:vAnchor="page" w:hAnchor="text" w:y="572"/>
              <w:rPr>
                <w:rFonts w:ascii="黑体" w:eastAsia="黑体" w:hAnsi="黑体" w:hint="eastAsia"/>
                <w:sz w:val="18"/>
                <w:szCs w:val="18"/>
              </w:rPr>
            </w:pPr>
          </w:p>
          <w:p w14:paraId="3D46F33A" w14:textId="77777777" w:rsidR="00ED542C" w:rsidRDefault="00ED542C">
            <w:pPr>
              <w:pStyle w:val="afffff2"/>
              <w:framePr w:h="14053" w:hRule="exact" w:wrap="around" w:vAnchor="page" w:hAnchor="text" w:y="572"/>
              <w:rPr>
                <w:rFonts w:ascii="黑体" w:eastAsia="黑体" w:hAnsi="黑体" w:hint="eastAsia"/>
                <w:sz w:val="18"/>
                <w:szCs w:val="18"/>
              </w:rPr>
            </w:pPr>
          </w:p>
        </w:tc>
      </w:tr>
    </w:tbl>
    <w:p w14:paraId="50102D40" w14:textId="77777777" w:rsidR="00ED542C" w:rsidRDefault="00ED542C">
      <w:pPr>
        <w:pStyle w:val="22"/>
        <w:framePr w:h="14053" w:hRule="exact" w:wrap="around" w:vAnchor="page" w:hAnchor="text" w:y="572"/>
        <w:rPr>
          <w:rFonts w:hAnsi="黑体" w:hint="eastAsia"/>
        </w:rPr>
      </w:pPr>
    </w:p>
    <w:p w14:paraId="58F707F9" w14:textId="77777777" w:rsidR="00ED542C" w:rsidRDefault="00ED542C">
      <w:pPr>
        <w:pStyle w:val="22"/>
        <w:framePr w:h="14053" w:hRule="exact" w:wrap="around" w:vAnchor="page" w:hAnchor="text" w:y="572"/>
        <w:rPr>
          <w:rFonts w:hAnsi="黑体" w:hint="eastAsia"/>
        </w:rPr>
      </w:pPr>
    </w:p>
    <w:p w14:paraId="614C5F18" w14:textId="77777777" w:rsidR="00ED542C" w:rsidRDefault="00000000">
      <w:pPr>
        <w:pStyle w:val="afffff3"/>
        <w:framePr w:h="14053" w:hRule="exact" w:wrap="around" w:vAnchor="page" w:y="572"/>
      </w:pPr>
      <w:r>
        <w:fldChar w:fldCharType="begin">
          <w:ffData>
            <w:name w:val="StdName"/>
            <w:enabled/>
            <w:calcOnExit w:val="0"/>
            <w:textInput>
              <w:default w:val="电动自行车充电设施数据采集规范"/>
            </w:textInput>
          </w:ffData>
        </w:fldChar>
      </w:r>
      <w:r>
        <w:instrText xml:space="preserve"> </w:instrText>
      </w:r>
      <w:bookmarkStart w:id="6" w:name="StdName"/>
      <w:r>
        <w:instrText xml:space="preserve">FORMTEXT </w:instrText>
      </w:r>
      <w:r>
        <w:fldChar w:fldCharType="separate"/>
      </w:r>
      <w:r>
        <w:rPr>
          <w:rFonts w:hint="eastAsia"/>
        </w:rPr>
        <w:t>电动自行车充电设施数据采集规范</w:t>
      </w:r>
      <w:r>
        <w:fldChar w:fldCharType="end"/>
      </w:r>
      <w:bookmarkEnd w:id="6"/>
    </w:p>
    <w:p w14:paraId="5D1173B4" w14:textId="77777777" w:rsidR="00ED542C" w:rsidRDefault="00000000">
      <w:pPr>
        <w:pStyle w:val="afffff4"/>
        <w:framePr w:h="14053" w:hRule="exact" w:wrap="around" w:vAnchor="page" w:y="572"/>
        <w:rPr>
          <w:rFonts w:hint="eastAsia"/>
        </w:rPr>
      </w:pPr>
      <w:r>
        <w:rPr>
          <w:rFonts w:hint="eastAsia"/>
        </w:rPr>
        <w:fldChar w:fldCharType="begin">
          <w:ffData>
            <w:name w:val="StdEnglishName"/>
            <w:enabled/>
            <w:calcOnExit w:val="0"/>
            <w:textInput>
              <w:default w:val="Specification for data acquisition of electric bicycle charging facilities"/>
            </w:textInput>
          </w:ffData>
        </w:fldChar>
      </w:r>
      <w:r>
        <w:rPr>
          <w:rFonts w:hint="eastAsia"/>
        </w:rPr>
        <w:instrText xml:space="preserve"> </w:instrText>
      </w:r>
      <w:bookmarkStart w:id="7" w:name="StdEnglishName"/>
      <w:r>
        <w:instrText>FORMTEXT</w:instrText>
      </w:r>
      <w:r>
        <w:rPr>
          <w:rFonts w:hint="eastAsia"/>
        </w:rPr>
        <w:instrText xml:space="preserve"> </w:instrText>
      </w:r>
      <w:r>
        <w:rPr>
          <w:rFonts w:hint="eastAsia"/>
        </w:rPr>
      </w:r>
      <w:r>
        <w:rPr>
          <w:rFonts w:hint="eastAsia"/>
        </w:rPr>
        <w:fldChar w:fldCharType="separate"/>
      </w:r>
      <w:r>
        <w:rPr>
          <w:rFonts w:hint="eastAsia"/>
        </w:rPr>
        <w:t>Specification for data acquisition of electric bicycle charging facilities</w:t>
      </w:r>
      <w:r>
        <w:rPr>
          <w:rFonts w:hint="eastAsia"/>
        </w:rPr>
        <w:fldChar w:fldCharType="end"/>
      </w:r>
      <w:bookmarkEnd w:id="7"/>
    </w:p>
    <w:p w14:paraId="578FBC38" w14:textId="77777777" w:rsidR="00ED542C" w:rsidRDefault="00ED542C">
      <w:pPr>
        <w:pStyle w:val="afffff5"/>
        <w:framePr w:h="14053" w:hRule="exact" w:wrap="around" w:vAnchor="page" w:y="572"/>
        <w:rPr>
          <w:rFonts w:hint="eastAsia"/>
        </w:rPr>
      </w:pPr>
    </w:p>
    <w:tbl>
      <w:tblPr>
        <w:tblStyle w:val="afffc"/>
        <w:tblW w:w="9629" w:type="dxa"/>
        <w:tblLayout w:type="fixed"/>
        <w:tblLook w:val="04A0" w:firstRow="1" w:lastRow="0" w:firstColumn="1" w:lastColumn="0" w:noHBand="0" w:noVBand="1"/>
      </w:tblPr>
      <w:tblGrid>
        <w:gridCol w:w="9629"/>
      </w:tblGrid>
      <w:tr w:rsidR="00ED542C" w14:paraId="73028C64" w14:textId="77777777">
        <w:tc>
          <w:tcPr>
            <w:tcW w:w="9629" w:type="dxa"/>
            <w:tcBorders>
              <w:top w:val="nil"/>
              <w:left w:val="nil"/>
              <w:bottom w:val="nil"/>
              <w:right w:val="nil"/>
            </w:tcBorders>
          </w:tcPr>
          <w:p w14:paraId="7B7FC881" w14:textId="77777777" w:rsidR="00ED542C" w:rsidRDefault="00000000">
            <w:pPr>
              <w:pStyle w:val="afffff6"/>
              <w:framePr w:h="14053" w:hRule="exact" w:wrap="around" w:vAnchor="page" w:y="572"/>
              <w:rPr>
                <w:rFonts w:hint="eastAsia"/>
              </w:rPr>
            </w:pPr>
            <w:r>
              <w:rPr>
                <w:noProof/>
              </w:rPr>
              <mc:AlternateContent>
                <mc:Choice Requires="wps">
                  <w:drawing>
                    <wp:anchor distT="0" distB="0" distL="114300" distR="114300" simplePos="0" relativeHeight="251660288" behindDoc="1" locked="1" layoutInCell="1" allowOverlap="1" wp14:anchorId="05875EC8" wp14:editId="354BD295">
                      <wp:simplePos x="0" y="0"/>
                      <wp:positionH relativeFrom="column">
                        <wp:posOffset>2132330</wp:posOffset>
                      </wp:positionH>
                      <wp:positionV relativeFrom="paragraph">
                        <wp:posOffset>573405</wp:posOffset>
                      </wp:positionV>
                      <wp:extent cx="1905000" cy="254000"/>
                      <wp:effectExtent l="0" t="0" r="0" b="5080"/>
                      <wp:wrapNone/>
                      <wp:docPr id="1946778606"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xmlns:wpsCustomData="http://www.wps.cn/officeDocument/2013/wpsCustomData">
                  <w:pict>
                    <v:rect id="RQ" o:spid="_x0000_s1026" o:spt="1" style="position:absolute;left:0pt;margin-left:167.9pt;margin-top:45.15pt;height:20pt;width:150pt;z-index:-251656192;mso-width-relative:page;mso-height-relative:page;" fillcolor="#FFFFFF" filled="t" stroked="f" coordsize="21600,21600" o:gfxdata="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1m6Os1QAAAAoBAAAPAAAAAAAA&#10;AAEAIAAAACIAAABkcnMvZG93bnJldi54bWxQSwECFAAUAAAACACHTuJAG4WemxUCAAA3BAAADgAA&#10;AAAAAAABACAAAAAkAQAAZHJzL2Uyb0RvYy54bWxQSwUGAAAAAAYABgBZAQAAqwUAAAAA&#10;">
                      <v:fill on="t" focussize="0,0"/>
                      <v:stroke on="f"/>
                      <v:imagedata o:title=""/>
                      <o:lock v:ext="edit" aspectratio="f"/>
                      <w10:anchorlock/>
                    </v:rect>
                  </w:pict>
                </mc:Fallback>
              </mc:AlternateContent>
            </w:r>
            <w:r>
              <w:rPr>
                <w:noProof/>
              </w:rPr>
              <mc:AlternateContent>
                <mc:Choice Requires="wps">
                  <w:drawing>
                    <wp:anchor distT="0" distB="0" distL="114300" distR="114300" simplePos="0" relativeHeight="251659264" behindDoc="1" locked="0" layoutInCell="1" allowOverlap="1" wp14:anchorId="38DA7340" wp14:editId="2F841EEA">
                      <wp:simplePos x="0" y="0"/>
                      <wp:positionH relativeFrom="column">
                        <wp:posOffset>2386330</wp:posOffset>
                      </wp:positionH>
                      <wp:positionV relativeFrom="paragraph">
                        <wp:posOffset>255905</wp:posOffset>
                      </wp:positionV>
                      <wp:extent cx="1270000" cy="304800"/>
                      <wp:effectExtent l="0" t="0" r="10160" b="0"/>
                      <wp:wrapNone/>
                      <wp:docPr id="325332563" name="L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xmlns:wpsCustomData="http://www.wps.cn/officeDocument/2013/wpsCustomData">
                  <w:pict>
                    <v:rect id="LB" o:spid="_x0000_s1026" o:spt="1" style="position:absolute;left:0pt;margin-left:187.9pt;margin-top:20.15pt;height:24pt;width:100pt;z-index:-251657216;mso-width-relative:page;mso-height-relative:page;" fillcolor="#FFFFFF" filled="t" stroked="f" coordsize="21600,21600" o:gfxdata="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cn5xg1wAAAAkBAAAPAAAAAAAA&#10;AAEAIAAAACIAAABkcnMvZG93bnJldi54bWxQSwECFAAUAAAACACHTuJASibNoBMCAAA2BAAADgAA&#10;AAAAAAABACAAAAAmAQAAZHJzL2Uyb0RvYy54bWxQSwUGAAAAAAYABgBZAQAAqwUAAAAA&#10;">
                      <v:fill on="t" focussize="0,0"/>
                      <v:stroke on="f"/>
                      <v:imagedata o:title=""/>
                      <o:lock v:ext="edit" aspectratio="f"/>
                    </v:rect>
                  </w:pict>
                </mc:Fallback>
              </mc:AlternateContent>
            </w:r>
            <w:bookmarkStart w:id="8" w:name="LB"/>
            <w:r>
              <w:fldChar w:fldCharType="begin">
                <w:ffData>
                  <w:name w:val="LB"/>
                  <w:enabled/>
                  <w:calcOnExit w:val="0"/>
                  <w:ddList>
                    <w:listEntry w:val="（征求意见稿）"/>
                    <w:listEntry w:val="文稿版次选择"/>
                    <w:listEntry w:val="（工作组讨论稿）"/>
                    <w:listEntry w:val="（送审讨论稿）"/>
                    <w:listEntry w:val="（送审稿）"/>
                    <w:listEntry w:val="（报批稿）"/>
                  </w:ddList>
                </w:ffData>
              </w:fldChar>
            </w:r>
            <w:r>
              <w:instrText>FORMDROPDOWN</w:instrText>
            </w:r>
            <w:r>
              <w:rPr>
                <w:rFonts w:hint="eastAsia"/>
              </w:rPr>
            </w:r>
            <w:r>
              <w:rPr>
                <w:rFonts w:hint="eastAsia"/>
              </w:rPr>
              <w:fldChar w:fldCharType="separate"/>
            </w:r>
            <w:r>
              <w:fldChar w:fldCharType="end"/>
            </w:r>
            <w:bookmarkEnd w:id="8"/>
          </w:p>
        </w:tc>
      </w:tr>
      <w:tr w:rsidR="00ED542C" w14:paraId="506A593D" w14:textId="77777777">
        <w:tc>
          <w:tcPr>
            <w:tcW w:w="9629" w:type="dxa"/>
            <w:tcBorders>
              <w:top w:val="nil"/>
              <w:left w:val="nil"/>
              <w:bottom w:val="nil"/>
              <w:right w:val="nil"/>
            </w:tcBorders>
          </w:tcPr>
          <w:p w14:paraId="0D912F86" w14:textId="77777777" w:rsidR="00ED542C" w:rsidRDefault="00000000">
            <w:pPr>
              <w:pStyle w:val="afffff7"/>
              <w:framePr w:h="14053" w:hRule="exact" w:wrap="around" w:vAnchor="page" w:y="572"/>
              <w:rPr>
                <w:rFonts w:hint="eastAsia"/>
              </w:rPr>
            </w:pPr>
            <w:r>
              <w:fldChar w:fldCharType="begin">
                <w:ffData>
                  <w:name w:val="WCRQ"/>
                  <w:enabled/>
                  <w:calcOnExit w:val="0"/>
                  <w:textInput/>
                </w:ffData>
              </w:fldChar>
            </w:r>
            <w:bookmarkStart w:id="9" w:name="WCRQ"/>
            <w:r>
              <w:instrText xml:space="preserve"> FORMTEXT </w:instrText>
            </w:r>
            <w:r>
              <w:fldChar w:fldCharType="separate"/>
            </w:r>
            <w:r>
              <w:t>     </w:t>
            </w:r>
            <w:r>
              <w:fldChar w:fldCharType="end"/>
            </w:r>
            <w:bookmarkEnd w:id="9"/>
          </w:p>
        </w:tc>
      </w:tr>
    </w:tbl>
    <w:p w14:paraId="68A5D7C7" w14:textId="77777777" w:rsidR="00ED542C" w:rsidRDefault="00ED542C">
      <w:pPr>
        <w:pStyle w:val="afffffff7"/>
        <w:framePr w:h="14053" w:hRule="exact" w:wrap="around" w:vAnchor="page" w:hAnchor="text" w:y="572"/>
        <w:spacing w:line="240" w:lineRule="exact"/>
        <w:rPr>
          <w:rFonts w:ascii="黑体" w:hAnsi="黑体" w:hint="eastAsia"/>
        </w:rPr>
      </w:pPr>
    </w:p>
    <w:p w14:paraId="7CF28E71" w14:textId="77777777" w:rsidR="00ED542C" w:rsidRDefault="00ED542C">
      <w:pPr>
        <w:pStyle w:val="afffffff7"/>
        <w:framePr w:h="14053" w:hRule="exact" w:wrap="around" w:vAnchor="page" w:hAnchor="text" w:y="572"/>
        <w:spacing w:line="240" w:lineRule="exact"/>
        <w:rPr>
          <w:rFonts w:ascii="黑体" w:hAnsi="黑体" w:hint="eastAsia"/>
        </w:rPr>
      </w:pPr>
    </w:p>
    <w:p w14:paraId="349B25F8" w14:textId="77777777" w:rsidR="00ED542C" w:rsidRDefault="00ED542C">
      <w:pPr>
        <w:pStyle w:val="afffffff7"/>
        <w:framePr w:h="14053" w:hRule="exact" w:wrap="around" w:vAnchor="page" w:hAnchor="text" w:y="572"/>
        <w:spacing w:line="240" w:lineRule="exact"/>
        <w:rPr>
          <w:rFonts w:ascii="黑体" w:hAnsi="黑体" w:hint="eastAsia"/>
        </w:rPr>
      </w:pPr>
    </w:p>
    <w:p w14:paraId="40F0BCF3" w14:textId="77777777" w:rsidR="00ED542C" w:rsidRDefault="00ED542C">
      <w:pPr>
        <w:pStyle w:val="afffffff7"/>
        <w:framePr w:h="14053" w:hRule="exact" w:wrap="around" w:vAnchor="page" w:hAnchor="text" w:y="572"/>
        <w:spacing w:line="240" w:lineRule="exact"/>
        <w:rPr>
          <w:rFonts w:ascii="黑体" w:hAnsi="黑体" w:hint="eastAsia"/>
        </w:rPr>
      </w:pPr>
    </w:p>
    <w:p w14:paraId="290660F9" w14:textId="77777777" w:rsidR="00ED542C" w:rsidRDefault="00ED542C">
      <w:pPr>
        <w:pStyle w:val="afffffff7"/>
        <w:framePr w:h="14053" w:hRule="exact" w:wrap="around" w:vAnchor="page" w:hAnchor="text" w:y="572"/>
        <w:spacing w:line="240" w:lineRule="exact"/>
        <w:rPr>
          <w:rFonts w:ascii="黑体" w:hAnsi="黑体" w:hint="eastAsia"/>
        </w:rPr>
      </w:pPr>
    </w:p>
    <w:p w14:paraId="578A6B87" w14:textId="77777777" w:rsidR="00ED542C" w:rsidRDefault="00ED542C">
      <w:pPr>
        <w:pStyle w:val="afffffff7"/>
        <w:framePr w:h="14053" w:hRule="exact" w:wrap="around" w:vAnchor="page" w:hAnchor="text" w:y="572"/>
        <w:spacing w:line="240" w:lineRule="exact"/>
        <w:rPr>
          <w:rFonts w:ascii="黑体" w:hAnsi="黑体" w:hint="eastAsia"/>
        </w:rPr>
      </w:pPr>
    </w:p>
    <w:p w14:paraId="556382C2" w14:textId="77777777" w:rsidR="00ED542C" w:rsidRDefault="00ED542C">
      <w:pPr>
        <w:pStyle w:val="afffffff7"/>
        <w:framePr w:h="14053" w:hRule="exact" w:wrap="around" w:vAnchor="page" w:hAnchor="text" w:y="572"/>
        <w:spacing w:line="240" w:lineRule="exact"/>
        <w:rPr>
          <w:rFonts w:ascii="黑体" w:hAnsi="黑体" w:hint="eastAsia"/>
        </w:rPr>
      </w:pPr>
    </w:p>
    <w:p w14:paraId="3D4841AD" w14:textId="77777777" w:rsidR="00ED542C" w:rsidRDefault="00ED542C">
      <w:pPr>
        <w:pStyle w:val="afffffff7"/>
        <w:framePr w:h="14053" w:hRule="exact" w:wrap="around" w:vAnchor="page" w:hAnchor="text" w:y="572"/>
        <w:spacing w:line="240" w:lineRule="exact"/>
        <w:rPr>
          <w:rFonts w:ascii="黑体" w:hAnsi="黑体" w:hint="eastAsia"/>
        </w:rPr>
      </w:pPr>
    </w:p>
    <w:p w14:paraId="778D0380" w14:textId="77777777" w:rsidR="00ED542C" w:rsidRDefault="00ED542C">
      <w:pPr>
        <w:pStyle w:val="afffffff7"/>
        <w:framePr w:h="14053" w:hRule="exact" w:wrap="around" w:vAnchor="page" w:hAnchor="text" w:y="572"/>
        <w:spacing w:line="240" w:lineRule="exact"/>
        <w:rPr>
          <w:rFonts w:ascii="黑体" w:hAnsi="黑体" w:hint="eastAsia"/>
        </w:rPr>
      </w:pPr>
    </w:p>
    <w:p w14:paraId="71F85C55" w14:textId="77777777" w:rsidR="00ED542C" w:rsidRDefault="00ED542C">
      <w:pPr>
        <w:pStyle w:val="afffffff7"/>
        <w:framePr w:h="14053" w:hRule="exact" w:wrap="around" w:vAnchor="page" w:hAnchor="text" w:y="572"/>
        <w:spacing w:line="240" w:lineRule="exact"/>
        <w:rPr>
          <w:rFonts w:ascii="黑体" w:hAnsi="黑体" w:hint="eastAsia"/>
        </w:rPr>
      </w:pPr>
    </w:p>
    <w:p w14:paraId="152E003C" w14:textId="77777777" w:rsidR="00ED542C" w:rsidRDefault="00ED542C">
      <w:pPr>
        <w:pStyle w:val="afffffff7"/>
        <w:framePr w:h="14053" w:hRule="exact" w:wrap="around" w:vAnchor="page" w:hAnchor="text" w:y="572"/>
        <w:spacing w:line="240" w:lineRule="exact"/>
        <w:rPr>
          <w:rFonts w:ascii="黑体" w:hAnsi="黑体" w:hint="eastAsia"/>
        </w:rPr>
      </w:pPr>
    </w:p>
    <w:p w14:paraId="1D79DE08" w14:textId="77777777" w:rsidR="00ED542C" w:rsidRDefault="00ED542C">
      <w:pPr>
        <w:pStyle w:val="afffffff7"/>
        <w:framePr w:h="14053" w:hRule="exact" w:wrap="around" w:vAnchor="page" w:hAnchor="text" w:y="572"/>
        <w:spacing w:line="240" w:lineRule="exact"/>
        <w:rPr>
          <w:rFonts w:ascii="黑体" w:hAnsi="黑体" w:hint="eastAsia"/>
        </w:rPr>
      </w:pPr>
    </w:p>
    <w:p w14:paraId="4F7B7DBA" w14:textId="77777777" w:rsidR="00ED542C" w:rsidRDefault="00ED542C">
      <w:pPr>
        <w:pStyle w:val="afffffff7"/>
        <w:framePr w:h="14053" w:hRule="exact" w:wrap="around" w:vAnchor="page" w:hAnchor="text" w:y="572"/>
        <w:spacing w:line="240" w:lineRule="exact"/>
        <w:rPr>
          <w:rFonts w:ascii="黑体" w:hAnsi="黑体" w:hint="eastAsia"/>
        </w:rPr>
      </w:pPr>
    </w:p>
    <w:p w14:paraId="580872A3" w14:textId="77777777" w:rsidR="00ED542C" w:rsidRDefault="00ED542C">
      <w:pPr>
        <w:pStyle w:val="afffffff7"/>
        <w:framePr w:h="14053" w:hRule="exact" w:wrap="around" w:vAnchor="page" w:hAnchor="text" w:y="572"/>
        <w:spacing w:line="240" w:lineRule="exact"/>
        <w:rPr>
          <w:rFonts w:ascii="黑体" w:hAnsi="黑体" w:hint="eastAsia"/>
        </w:rPr>
      </w:pPr>
    </w:p>
    <w:p w14:paraId="3F589DBA" w14:textId="77777777" w:rsidR="00ED542C" w:rsidRDefault="00ED542C">
      <w:pPr>
        <w:pStyle w:val="afffffff7"/>
        <w:framePr w:h="14053" w:hRule="exact" w:wrap="around" w:vAnchor="page" w:hAnchor="text" w:y="572"/>
        <w:spacing w:line="240" w:lineRule="exact"/>
        <w:rPr>
          <w:rFonts w:ascii="黑体" w:hAnsi="黑体" w:hint="eastAsia"/>
        </w:rPr>
      </w:pPr>
    </w:p>
    <w:p w14:paraId="72A0EABE" w14:textId="77777777" w:rsidR="00ED542C" w:rsidRDefault="00000000">
      <w:pPr>
        <w:pStyle w:val="afffffff7"/>
        <w:framePr w:h="14053" w:hRule="exact" w:wrap="around" w:vAnchor="page" w:hAnchor="text" w:y="572"/>
      </w:pPr>
      <w:r>
        <w:rPr>
          <w:rFonts w:ascii="黑体" w:hAnsi="黑体"/>
        </w:rPr>
        <w:fldChar w:fldCharType="begin">
          <w:ffData>
            <w:name w:val="FY"/>
            <w:enabled/>
            <w:calcOnExit w:val="0"/>
            <w:entryMacro w:val="ShowHelp8"/>
            <w:textInput>
              <w:default w:val="××××"/>
              <w:maxLength w:val="4"/>
            </w:textInput>
          </w:ffData>
        </w:fldChar>
      </w:r>
      <w:bookmarkStart w:id="10" w:name="FY"/>
      <w:r>
        <w:rPr>
          <w:rFonts w:ascii="黑体" w:hAnsi="黑体"/>
        </w:rPr>
        <w:instrText xml:space="preserve"> FORMTEXT </w:instrText>
      </w:r>
      <w:r>
        <w:rPr>
          <w:rFonts w:ascii="黑体" w:hAnsi="黑体"/>
        </w:rPr>
      </w:r>
      <w:r>
        <w:rPr>
          <w:rFonts w:ascii="黑体" w:hAnsi="黑体"/>
        </w:rPr>
        <w:fldChar w:fldCharType="separate"/>
      </w:r>
      <w:r>
        <w:rPr>
          <w:rFonts w:ascii="黑体" w:hAnsi="黑体"/>
        </w:rPr>
        <w:t>××××</w:t>
      </w:r>
      <w:r>
        <w:rPr>
          <w:rFonts w:ascii="黑体" w:hAnsi="黑体"/>
        </w:rPr>
        <w:fldChar w:fldCharType="end"/>
      </w:r>
      <w:bookmarkEnd w:id="10"/>
      <w:r>
        <w:rPr>
          <w:rFonts w:ascii="黑体" w:hAnsi="黑体"/>
        </w:rPr>
        <w:t xml:space="preserve"> - </w:t>
      </w:r>
      <w:r>
        <w:rPr>
          <w:rFonts w:ascii="黑体" w:hAnsi="黑体"/>
        </w:rPr>
        <w:fldChar w:fldCharType="begin">
          <w:ffData>
            <w:name w:val="FM"/>
            <w:enabled/>
            <w:calcOnExit w:val="0"/>
            <w:entryMacro w:val="ShowHelp8"/>
            <w:textInput>
              <w:default w:val="××"/>
              <w:maxLength w:val="2"/>
            </w:textInput>
          </w:ffData>
        </w:fldChar>
      </w:r>
      <w:r>
        <w:rPr>
          <w:rFonts w:ascii="黑体" w:hAnsi="黑体"/>
        </w:rPr>
        <w:instrText xml:space="preserve"> FORMTEXT </w:instrText>
      </w:r>
      <w:r>
        <w:rPr>
          <w:rFonts w:ascii="黑体" w:hAnsi="黑体"/>
        </w:rPr>
      </w:r>
      <w:r>
        <w:rPr>
          <w:rFonts w:ascii="黑体" w:hAnsi="黑体"/>
        </w:rPr>
        <w:fldChar w:fldCharType="separate"/>
      </w:r>
      <w:r>
        <w:rPr>
          <w:rFonts w:ascii="黑体" w:hAnsi="黑体"/>
        </w:rPr>
        <w:t>××</w:t>
      </w:r>
      <w:r>
        <w:rPr>
          <w:rFonts w:ascii="黑体" w:hAnsi="黑体"/>
        </w:rPr>
        <w:fldChar w:fldCharType="end"/>
      </w:r>
      <w:r>
        <w:rPr>
          <w:rFonts w:ascii="黑体" w:hAnsi="黑体"/>
        </w:rPr>
        <w:t xml:space="preserve"> - </w:t>
      </w:r>
      <w:r>
        <w:rPr>
          <w:rFonts w:ascii="黑体" w:hAnsi="黑体"/>
        </w:rPr>
        <w:fldChar w:fldCharType="begin">
          <w:ffData>
            <w:name w:val="FD"/>
            <w:enabled/>
            <w:calcOnExit w:val="0"/>
            <w:entryMacro w:val="ShowHelp8"/>
            <w:textInput>
              <w:default w:val="××"/>
              <w:maxLength w:val="2"/>
            </w:textInput>
          </w:ffData>
        </w:fldChar>
      </w:r>
      <w:bookmarkStart w:id="11" w:name="FD"/>
      <w:r>
        <w:rPr>
          <w:rFonts w:ascii="黑体" w:hAnsi="黑体"/>
        </w:rPr>
        <w:instrText xml:space="preserve"> FORMTEXT </w:instrText>
      </w:r>
      <w:r>
        <w:rPr>
          <w:rFonts w:ascii="黑体" w:hAnsi="黑体"/>
        </w:rPr>
      </w:r>
      <w:r>
        <w:rPr>
          <w:rFonts w:ascii="黑体" w:hAnsi="黑体"/>
        </w:rPr>
        <w:fldChar w:fldCharType="separate"/>
      </w:r>
      <w:r>
        <w:rPr>
          <w:rFonts w:ascii="黑体" w:hAnsi="黑体"/>
        </w:rPr>
        <w:t>××</w:t>
      </w:r>
      <w:r>
        <w:rPr>
          <w:rFonts w:ascii="黑体" w:hAnsi="黑体"/>
        </w:rPr>
        <w:fldChar w:fldCharType="end"/>
      </w:r>
      <w:bookmarkEnd w:id="11"/>
      <w:r>
        <w:rPr>
          <w:rFonts w:ascii="黑体" w:hAnsi="黑体" w:hint="eastAsia"/>
        </w:rPr>
        <w:t>发布</w:t>
      </w:r>
      <w:r>
        <w:rPr>
          <w:rFonts w:ascii="黑体" w:hAnsi="黑体" w:hint="eastAsia"/>
          <w:noProof/>
        </w:rPr>
        <mc:AlternateContent>
          <mc:Choice Requires="wps">
            <w:drawing>
              <wp:anchor distT="0" distB="0" distL="114300" distR="114300" simplePos="0" relativeHeight="251665408" behindDoc="0" locked="0" layoutInCell="1" allowOverlap="1" wp14:anchorId="7AA2C77A" wp14:editId="51CB96AB">
                <wp:simplePos x="0" y="0"/>
                <wp:positionH relativeFrom="column">
                  <wp:posOffset>-635</wp:posOffset>
                </wp:positionH>
                <wp:positionV relativeFrom="paragraph">
                  <wp:posOffset>2339975</wp:posOffset>
                </wp:positionV>
                <wp:extent cx="6120130" cy="635"/>
                <wp:effectExtent l="0" t="0" r="0" b="0"/>
                <wp:wrapNone/>
                <wp:docPr id="205631536"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635"/>
                        </a:xfrm>
                        <a:prstGeom prst="line">
                          <a:avLst/>
                        </a:prstGeom>
                        <a:noFill/>
                        <a:ln w="9525">
                          <a:solidFill>
                            <a:srgbClr val="000000"/>
                          </a:solidFill>
                          <a:round/>
                        </a:ln>
                        <a:effectLst/>
                      </wps:spPr>
                      <wps:bodyPr/>
                    </wps:wsp>
                  </a:graphicData>
                </a:graphic>
              </wp:anchor>
            </w:drawing>
          </mc:Choice>
          <mc:Fallback xmlns:wpsCustomData="http://www.wps.cn/officeDocument/2013/wpsCustomData">
            <w:pict>
              <v:line id="直接连接符 2" o:spid="_x0000_s1026" o:spt="20" style="position:absolute;left:0pt;margin-left:-0.05pt;margin-top:184.25pt;height:0.05pt;width:481.9pt;z-index:251665408;mso-width-relative:page;mso-height-relative:page;" filled="f" stroked="t" coordsize="21600,21600" o:gfxdata="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vHtPzXAAAACQEAAA8AAAAAAAAAAQAgAAAAIgAAAGRycy9kb3ducmV2LnhtbFBLAQIUABQA&#10;AAAIAIdO4kBflndU8QEAAMIDAAAOAAAAAAAAAAEAIAAAACYBAABkcnMvZTJvRG9jLnhtbFBLBQYA&#10;AAAABgAGAFkBAACJBQAAAAA=&#10;">
                <v:fill on="f" focussize="0,0"/>
                <v:stroke color="#000000" joinstyle="round"/>
                <v:imagedata o:title=""/>
                <o:lock v:ext="edit" aspectratio="f"/>
              </v:line>
            </w:pict>
          </mc:Fallback>
        </mc:AlternateContent>
      </w:r>
      <w:r>
        <w:rPr>
          <w:rFonts w:ascii="黑体" w:hAnsi="黑体" w:hint="eastAsia"/>
          <w:noProof/>
        </w:rPr>
        <mc:AlternateContent>
          <mc:Choice Requires="wps">
            <w:drawing>
              <wp:anchor distT="0" distB="0" distL="114300" distR="114300" simplePos="0" relativeHeight="251663360" behindDoc="0" locked="0" layoutInCell="1" allowOverlap="1" wp14:anchorId="0A600800" wp14:editId="211F8E5E">
                <wp:simplePos x="0" y="0"/>
                <wp:positionH relativeFrom="column">
                  <wp:posOffset>-635</wp:posOffset>
                </wp:positionH>
                <wp:positionV relativeFrom="paragraph">
                  <wp:posOffset>8891905</wp:posOffset>
                </wp:positionV>
                <wp:extent cx="6120130" cy="635"/>
                <wp:effectExtent l="0" t="0" r="0" b="0"/>
                <wp:wrapNone/>
                <wp:docPr id="1741608290"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635"/>
                        </a:xfrm>
                        <a:prstGeom prst="line">
                          <a:avLst/>
                        </a:prstGeom>
                        <a:noFill/>
                        <a:ln w="9525">
                          <a:solidFill>
                            <a:srgbClr val="000000"/>
                          </a:solidFill>
                          <a:round/>
                        </a:ln>
                        <a:effectLst/>
                      </wps:spPr>
                      <wps:bodyPr/>
                    </wps:wsp>
                  </a:graphicData>
                </a:graphic>
              </wp:anchor>
            </w:drawing>
          </mc:Choice>
          <mc:Fallback xmlns:wpsCustomData="http://www.wps.cn/officeDocument/2013/wpsCustomData">
            <w:pict>
              <v:line id="直接连接符 1" o:spid="_x0000_s1026" o:spt="20" style="position:absolute;left:0pt;margin-left:-0.05pt;margin-top:700.15pt;height:0.05pt;width:481.9pt;z-index:251663360;mso-width-relative:page;mso-height-relative:page;" filled="f" stroked="t" coordsize="21600,21600" o:gfxdata="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BOh7nXAAAACwEAAA8AAAAAAAAAAQAgAAAAIgAAAGRycy9kb3ducmV2LnhtbFBLAQIUABQA&#10;AAAIAIdO4kDxSQFm8QEAAMMDAAAOAAAAAAAAAAEAIAAAACYBAABkcnMvZTJvRG9jLnhtbFBLBQYA&#10;AAAABgAGAFkBAACJBQAAAAA=&#10;">
                <v:fill on="f" focussize="0,0"/>
                <v:stroke color="#000000" joinstyle="round"/>
                <v:imagedata o:title=""/>
                <o:lock v:ext="edit" aspectratio="f"/>
              </v:line>
            </w:pict>
          </mc:Fallback>
        </mc:AlternateContent>
      </w:r>
      <w:r>
        <w:rPr>
          <w:rFonts w:ascii="黑体" w:hAnsi="黑体" w:hint="eastAsia"/>
        </w:rPr>
        <w:t xml:space="preserve">              </w:t>
      </w:r>
      <w:r>
        <w:rPr>
          <w:rFonts w:ascii="黑体" w:hAnsi="黑体"/>
        </w:rPr>
        <w:fldChar w:fldCharType="begin">
          <w:ffData>
            <w:name w:val="FY"/>
            <w:enabled/>
            <w:calcOnExit w:val="0"/>
            <w:entryMacro w:val="ShowHelp8"/>
            <w:textInput>
              <w:default w:val="××××"/>
              <w:maxLength w:val="4"/>
            </w:textInput>
          </w:ffData>
        </w:fldChar>
      </w:r>
      <w:r>
        <w:rPr>
          <w:rFonts w:ascii="黑体" w:hAnsi="黑体"/>
        </w:rPr>
        <w:instrText xml:space="preserve"> FORMTEXT </w:instrText>
      </w:r>
      <w:r>
        <w:rPr>
          <w:rFonts w:ascii="黑体" w:hAnsi="黑体"/>
        </w:rPr>
      </w:r>
      <w:r>
        <w:rPr>
          <w:rFonts w:ascii="黑体" w:hAnsi="黑体"/>
        </w:rPr>
        <w:fldChar w:fldCharType="separate"/>
      </w:r>
      <w:r>
        <w:rPr>
          <w:rFonts w:ascii="黑体" w:hAnsi="黑体"/>
        </w:rPr>
        <w:t>××××</w:t>
      </w:r>
      <w:r>
        <w:rPr>
          <w:rFonts w:ascii="黑体" w:hAnsi="黑体"/>
        </w:rPr>
        <w:fldChar w:fldCharType="end"/>
      </w:r>
      <w:r>
        <w:rPr>
          <w:rFonts w:ascii="黑体" w:hAnsi="黑体"/>
        </w:rPr>
        <w:t xml:space="preserve"> - </w:t>
      </w:r>
      <w:r>
        <w:rPr>
          <w:rFonts w:ascii="黑体" w:hAnsi="黑体"/>
        </w:rPr>
        <w:fldChar w:fldCharType="begin">
          <w:ffData>
            <w:name w:val="FM"/>
            <w:enabled/>
            <w:calcOnExit w:val="0"/>
            <w:entryMacro w:val="ShowHelp8"/>
            <w:textInput>
              <w:default w:val="××"/>
              <w:maxLength w:val="2"/>
            </w:textInput>
          </w:ffData>
        </w:fldChar>
      </w:r>
      <w:r>
        <w:rPr>
          <w:rFonts w:ascii="黑体" w:hAnsi="黑体"/>
        </w:rPr>
        <w:instrText xml:space="preserve"> FORMTEXT </w:instrText>
      </w:r>
      <w:r>
        <w:rPr>
          <w:rFonts w:ascii="黑体" w:hAnsi="黑体"/>
        </w:rPr>
      </w:r>
      <w:r>
        <w:rPr>
          <w:rFonts w:ascii="黑体" w:hAnsi="黑体"/>
        </w:rPr>
        <w:fldChar w:fldCharType="separate"/>
      </w:r>
      <w:r>
        <w:rPr>
          <w:rFonts w:ascii="黑体" w:hAnsi="黑体"/>
        </w:rPr>
        <w:t>××</w:t>
      </w:r>
      <w:r>
        <w:rPr>
          <w:rFonts w:ascii="黑体" w:hAnsi="黑体"/>
        </w:rPr>
        <w:fldChar w:fldCharType="end"/>
      </w:r>
      <w:r>
        <w:rPr>
          <w:rFonts w:ascii="黑体" w:hAnsi="黑体"/>
        </w:rPr>
        <w:t xml:space="preserve"> - </w:t>
      </w:r>
      <w:r>
        <w:rPr>
          <w:rFonts w:ascii="黑体" w:hAnsi="黑体"/>
        </w:rPr>
        <w:fldChar w:fldCharType="begin">
          <w:ffData>
            <w:name w:val="FD"/>
            <w:enabled/>
            <w:calcOnExit w:val="0"/>
            <w:entryMacro w:val="ShowHelp8"/>
            <w:textInput>
              <w:default w:val="××"/>
              <w:maxLength w:val="2"/>
            </w:textInput>
          </w:ffData>
        </w:fldChar>
      </w:r>
      <w:r>
        <w:rPr>
          <w:rFonts w:ascii="黑体" w:hAnsi="黑体"/>
        </w:rPr>
        <w:instrText xml:space="preserve"> FORMTEXT </w:instrText>
      </w:r>
      <w:r>
        <w:rPr>
          <w:rFonts w:ascii="黑体" w:hAnsi="黑体"/>
        </w:rPr>
      </w:r>
      <w:r>
        <w:rPr>
          <w:rFonts w:ascii="黑体" w:hAnsi="黑体"/>
        </w:rPr>
        <w:fldChar w:fldCharType="separate"/>
      </w:r>
      <w:r>
        <w:rPr>
          <w:rFonts w:ascii="黑体" w:hAnsi="黑体"/>
        </w:rPr>
        <w:t>××</w:t>
      </w:r>
      <w:r>
        <w:rPr>
          <w:rFonts w:ascii="黑体" w:hAnsi="黑体"/>
        </w:rPr>
        <w:fldChar w:fldCharType="end"/>
      </w:r>
      <w:r>
        <w:rPr>
          <w:rFonts w:hint="eastAsia"/>
        </w:rPr>
        <w:t>实施</w:t>
      </w:r>
    </w:p>
    <w:p w14:paraId="174C26E0" w14:textId="77777777" w:rsidR="00ED542C" w:rsidRDefault="00000000">
      <w:pPr>
        <w:pStyle w:val="affffff8"/>
        <w:framePr w:wrap="around"/>
      </w:pPr>
      <w:r>
        <w:fldChar w:fldCharType="begin">
          <w:ffData>
            <w:name w:val="fm"/>
            <w:enabled/>
            <w:calcOnExit w:val="0"/>
            <w:textInput/>
          </w:ffData>
        </w:fldChar>
      </w:r>
      <w:bookmarkStart w:id="12" w:name="fm"/>
      <w:r>
        <w:instrText xml:space="preserve"> FORMTEXT </w:instrText>
      </w:r>
      <w:r>
        <w:fldChar w:fldCharType="separate"/>
      </w:r>
      <w:r>
        <w:rPr>
          <w:rFonts w:hint="eastAsia"/>
        </w:rPr>
        <w:t>北京市市场监督</w:t>
      </w:r>
      <w:r>
        <w:t>管理局</w:t>
      </w:r>
      <w:r>
        <w:fldChar w:fldCharType="end"/>
      </w:r>
      <w:bookmarkEnd w:id="12"/>
      <w:r>
        <w:t xml:space="preserve"> </w:t>
      </w:r>
      <w:r>
        <w:rPr>
          <w:rStyle w:val="afffffffa"/>
        </w:rPr>
        <w:t xml:space="preserve"> </w:t>
      </w:r>
      <w:r>
        <w:rPr>
          <w:rStyle w:val="afffffffa"/>
          <w:rFonts w:hint="eastAsia"/>
        </w:rPr>
        <w:t>发布</w:t>
      </w:r>
    </w:p>
    <w:p w14:paraId="61202306" w14:textId="77777777" w:rsidR="00ED542C" w:rsidRDefault="00000000">
      <w:pPr>
        <w:pStyle w:val="afff4"/>
        <w:sectPr w:rsidR="00ED542C">
          <w:headerReference w:type="even" r:id="rId10"/>
          <w:footerReference w:type="even" r:id="rId11"/>
          <w:pgSz w:w="11906" w:h="16838"/>
          <w:pgMar w:top="567" w:right="1134" w:bottom="1134" w:left="1417" w:header="0" w:footer="0" w:gutter="0"/>
          <w:pgNumType w:fmt="upperRoman" w:start="1"/>
          <w:cols w:space="720"/>
          <w:docGrid w:type="lines" w:linePitch="312"/>
        </w:sectPr>
      </w:pPr>
      <w:r>
        <w:rPr>
          <w:noProof/>
        </w:rPr>
        <mc:AlternateContent>
          <mc:Choice Requires="wps">
            <w:drawing>
              <wp:anchor distT="0" distB="0" distL="114300" distR="114300" simplePos="0" relativeHeight="251662336" behindDoc="1" locked="0" layoutInCell="1" allowOverlap="1" wp14:anchorId="52A55FA0" wp14:editId="2D524ECC">
                <wp:simplePos x="0" y="0"/>
                <wp:positionH relativeFrom="column">
                  <wp:posOffset>-66675</wp:posOffset>
                </wp:positionH>
                <wp:positionV relativeFrom="paragraph">
                  <wp:posOffset>396240</wp:posOffset>
                </wp:positionV>
                <wp:extent cx="866775" cy="198120"/>
                <wp:effectExtent l="0" t="0" r="1905" b="0"/>
                <wp:wrapNone/>
                <wp:docPr id="212476019" name="BAH"/>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xmlns:wpsCustomData="http://www.wps.cn/officeDocument/2013/wpsCustomData">
            <w:pict>
              <v:rect id="BAH" o:spid="_x0000_s1026" o:spt="1" style="position:absolute;left:0pt;margin-left:-5.25pt;margin-top:31.2pt;height:15.6pt;width:68.25pt;z-index:-251654144;mso-width-relative:page;mso-height-relative:page;" fillcolor="#FFFFFF" filled="t" stroked="f" coordsize="21600,21600" o:gfxdata="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QZAFPXAAAACQEAAA8A&#10;AAAAAAAAAQAgAAAAIgAAAGRycy9kb3ducmV2LnhtbFBLAQIUABQAAAAIAIdO4kBWPGy+GAIAADYE&#10;AAAOAAAAAAAAAAEAIAAAACYBAABkcnMvZTJvRG9jLnhtbFBLBQYAAAAABgAGAFkBAACwBQAAAAA=&#10;">
                <v:fill on="t" focussize="0,0"/>
                <v:stroke on="f"/>
                <v:imagedata o:title=""/>
                <o:lock v:ext="edit" aspectratio="f"/>
              </v:rect>
            </w:pict>
          </mc:Fallback>
        </mc:AlternateContent>
      </w:r>
      <w:r>
        <w:rPr>
          <w:noProof/>
        </w:rPr>
        <mc:AlternateContent>
          <mc:Choice Requires="wps">
            <w:drawing>
              <wp:anchor distT="0" distB="0" distL="114300" distR="114300" simplePos="0" relativeHeight="251666432" behindDoc="0" locked="0" layoutInCell="1" allowOverlap="1" wp14:anchorId="49A5C180" wp14:editId="76FD19B9">
                <wp:simplePos x="0" y="0"/>
                <wp:positionH relativeFrom="column">
                  <wp:posOffset>-635</wp:posOffset>
                </wp:positionH>
                <wp:positionV relativeFrom="paragraph">
                  <wp:posOffset>2339975</wp:posOffset>
                </wp:positionV>
                <wp:extent cx="6120130" cy="635"/>
                <wp:effectExtent l="0" t="0" r="0" b="0"/>
                <wp:wrapNone/>
                <wp:docPr id="910900435"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635"/>
                        </a:xfrm>
                        <a:prstGeom prst="line">
                          <a:avLst/>
                        </a:prstGeom>
                        <a:noFill/>
                        <a:ln w="9525">
                          <a:solidFill>
                            <a:srgbClr val="000000"/>
                          </a:solidFill>
                          <a:round/>
                        </a:ln>
                        <a:effectLst/>
                      </wps:spPr>
                      <wps:bodyPr/>
                    </wps:wsp>
                  </a:graphicData>
                </a:graphic>
              </wp:anchor>
            </w:drawing>
          </mc:Choice>
          <mc:Fallback xmlns:wpsCustomData="http://www.wps.cn/officeDocument/2013/wpsCustomData">
            <w:pict>
              <v:line id="直接连接符 4" o:spid="_x0000_s1026" o:spt="20" style="position:absolute;left:0pt;margin-left:-0.05pt;margin-top:184.25pt;height:0.05pt;width:481.9pt;z-index:251666432;mso-width-relative:page;mso-height-relative:page;" filled="f" stroked="t" coordsize="21600,21600" o:gfxdata="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vHtPzXAAAACQEAAA8AAAAAAAAAAQAgAAAAIgAAAGRycy9kb3ducmV2LnhtbFBLAQIUABQA&#10;AAAIAIdO4kBfYfrY8QEAAMIDAAAOAAAAAAAAAAEAIAAAACYBAABkcnMvZTJvRG9jLnhtbFBLBQYA&#10;AAAABgAGAFkBAACJBQ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64384" behindDoc="0" locked="0" layoutInCell="1" allowOverlap="1" wp14:anchorId="66D0C052" wp14:editId="716EFC34">
                <wp:simplePos x="0" y="0"/>
                <wp:positionH relativeFrom="column">
                  <wp:posOffset>-635</wp:posOffset>
                </wp:positionH>
                <wp:positionV relativeFrom="paragraph">
                  <wp:posOffset>8891905</wp:posOffset>
                </wp:positionV>
                <wp:extent cx="6120130" cy="635"/>
                <wp:effectExtent l="0" t="0" r="0" b="0"/>
                <wp:wrapNone/>
                <wp:docPr id="973886299"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635"/>
                        </a:xfrm>
                        <a:prstGeom prst="line">
                          <a:avLst/>
                        </a:prstGeom>
                        <a:noFill/>
                        <a:ln w="9525">
                          <a:solidFill>
                            <a:srgbClr val="000000"/>
                          </a:solidFill>
                          <a:round/>
                        </a:ln>
                        <a:effectLst/>
                      </wps:spPr>
                      <wps:bodyPr/>
                    </wps:wsp>
                  </a:graphicData>
                </a:graphic>
              </wp:anchor>
            </w:drawing>
          </mc:Choice>
          <mc:Fallback xmlns:wpsCustomData="http://www.wps.cn/officeDocument/2013/wpsCustomData">
            <w:pict>
              <v:line id="直接连接符 3" o:spid="_x0000_s1026" o:spt="20" style="position:absolute;left:0pt;margin-left:-0.05pt;margin-top:700.15pt;height:0.05pt;width:481.9pt;z-index:251664384;mso-width-relative:page;mso-height-relative:page;" filled="f" stroked="t" coordsize="21600,21600" o:gfxdata="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QToe51wAAAAsBAAAPAAAAAAAAAAEAIAAAACIAAABkcnMvZG93bnJldi54bWxQSwECFAAU&#10;AAAACACHTuJAIJSfdPIBAADCAwAADgAAAAAAAAABACAAAAAmAQAAZHJzL2Uyb0RvYy54bWxQSwUG&#10;AAAAAAYABgBZAQAAigUAAAAA&#10;">
                <v:fill on="f" focussize="0,0"/>
                <v:stroke color="#000000" joinstyle="round"/>
                <v:imagedata o:title=""/>
                <o:lock v:ext="edit" aspectratio="f"/>
              </v:line>
            </w:pict>
          </mc:Fallback>
        </mc:AlternateContent>
      </w:r>
    </w:p>
    <w:p w14:paraId="0EBEE832" w14:textId="77777777" w:rsidR="00ED542C" w:rsidRDefault="00000000">
      <w:pPr>
        <w:pStyle w:val="affff6"/>
      </w:pPr>
      <w:bookmarkStart w:id="13" w:name="_Toc214210452"/>
      <w:bookmarkStart w:id="14" w:name="_Toc214217226"/>
      <w:bookmarkStart w:id="15" w:name="_Toc214209718"/>
      <w:r>
        <w:rPr>
          <w:rFonts w:hint="eastAsia"/>
        </w:rPr>
        <w:lastRenderedPageBreak/>
        <w:t>目</w:t>
      </w:r>
      <w:bookmarkStart w:id="16" w:name="BKML"/>
      <w:r>
        <w:rPr>
          <w:rFonts w:hAnsi="黑体"/>
        </w:rPr>
        <w:t>  </w:t>
      </w:r>
      <w:r>
        <w:rPr>
          <w:rFonts w:hint="eastAsia"/>
        </w:rPr>
        <w:t>次</w:t>
      </w:r>
      <w:bookmarkEnd w:id="13"/>
      <w:bookmarkEnd w:id="14"/>
      <w:bookmarkEnd w:id="15"/>
      <w:bookmarkEnd w:id="16"/>
    </w:p>
    <w:p w14:paraId="1A7DD2FC" w14:textId="78841A22" w:rsidR="00ED542C" w:rsidRDefault="00000000">
      <w:pPr>
        <w:pStyle w:val="TOC1"/>
        <w:spacing w:before="78" w:after="78"/>
        <w:rPr>
          <w:rFonts w:ascii="Calibri" w:hAnsi="Calibri"/>
          <w:noProof/>
          <w:sz w:val="22"/>
          <w:szCs w:val="24"/>
        </w:rPr>
      </w:pPr>
      <w:r>
        <w:fldChar w:fldCharType="begin"/>
      </w:r>
      <w:r>
        <w:instrText xml:space="preserve"> TOC \o "1-1" \h \z \t "标题 2,2,标题 3,3,一级条标题,3,章标题,1,二级条标题,4,二级无,3,附录章标题,2,附录一级条标题,3,附录一级无,3,前言、引言标题,1,一级无,2" </w:instrText>
      </w:r>
      <w:r>
        <w:fldChar w:fldCharType="separate"/>
      </w:r>
      <w:hyperlink w:anchor="_Toc214217227" w:history="1">
        <w:r w:rsidR="00ED542C">
          <w:rPr>
            <w:rStyle w:val="affff1"/>
            <w:rFonts w:hint="eastAsia"/>
            <w:noProof/>
          </w:rPr>
          <w:t>前</w:t>
        </w:r>
        <w:r w:rsidR="00ED542C">
          <w:rPr>
            <w:rStyle w:val="affff1"/>
            <w:rFonts w:hAnsi="黑体"/>
            <w:noProof/>
          </w:rPr>
          <w:t>  </w:t>
        </w:r>
        <w:r w:rsidR="00ED542C">
          <w:rPr>
            <w:rStyle w:val="affff1"/>
            <w:rFonts w:hint="eastAsia"/>
            <w:noProof/>
          </w:rPr>
          <w:t>言</w:t>
        </w:r>
        <w:r w:rsidR="00ED542C">
          <w:rPr>
            <w:rFonts w:hint="eastAsia"/>
            <w:noProof/>
          </w:rPr>
          <w:tab/>
        </w:r>
        <w:r w:rsidR="00ED542C">
          <w:rPr>
            <w:rFonts w:hint="eastAsia"/>
            <w:noProof/>
          </w:rPr>
          <w:fldChar w:fldCharType="begin"/>
        </w:r>
        <w:r w:rsidR="00ED542C">
          <w:rPr>
            <w:rFonts w:hint="eastAsia"/>
            <w:noProof/>
          </w:rPr>
          <w:instrText xml:space="preserve"> </w:instrText>
        </w:r>
        <w:r w:rsidR="00ED542C">
          <w:rPr>
            <w:noProof/>
          </w:rPr>
          <w:instrText>PAGEREF _Toc214217227 \h</w:instrText>
        </w:r>
        <w:r w:rsidR="00ED542C">
          <w:rPr>
            <w:rFonts w:hint="eastAsia"/>
            <w:noProof/>
          </w:rPr>
          <w:instrText xml:space="preserve"> </w:instrText>
        </w:r>
        <w:r w:rsidR="00ED542C">
          <w:rPr>
            <w:rFonts w:hint="eastAsia"/>
            <w:noProof/>
          </w:rPr>
        </w:r>
        <w:r w:rsidR="00ED542C">
          <w:rPr>
            <w:rFonts w:hint="eastAsia"/>
            <w:noProof/>
          </w:rPr>
          <w:fldChar w:fldCharType="separate"/>
        </w:r>
        <w:r w:rsidR="002E7475">
          <w:rPr>
            <w:noProof/>
          </w:rPr>
          <w:t>2</w:t>
        </w:r>
        <w:r w:rsidR="00ED542C">
          <w:rPr>
            <w:rFonts w:hint="eastAsia"/>
            <w:noProof/>
          </w:rPr>
          <w:fldChar w:fldCharType="end"/>
        </w:r>
      </w:hyperlink>
    </w:p>
    <w:p w14:paraId="42BAA369" w14:textId="7D84D60C" w:rsidR="00ED542C" w:rsidRDefault="00ED542C">
      <w:pPr>
        <w:pStyle w:val="TOC1"/>
        <w:spacing w:before="78" w:after="78"/>
        <w:rPr>
          <w:rFonts w:ascii="Calibri" w:hAnsi="Calibri"/>
          <w:noProof/>
          <w:sz w:val="22"/>
          <w:szCs w:val="24"/>
        </w:rPr>
      </w:pPr>
      <w:hyperlink w:anchor="_Toc214217229" w:history="1">
        <w:r>
          <w:rPr>
            <w:rStyle w:val="affff1"/>
            <w:rFonts w:hint="eastAsia"/>
            <w:noProof/>
          </w:rPr>
          <w:t>1 范围</w:t>
        </w:r>
        <w:r>
          <w:rPr>
            <w:rFonts w:hint="eastAsia"/>
            <w:noProof/>
          </w:rPr>
          <w:tab/>
        </w:r>
        <w:r>
          <w:rPr>
            <w:rFonts w:hint="eastAsia"/>
            <w:noProof/>
          </w:rPr>
          <w:fldChar w:fldCharType="begin"/>
        </w:r>
        <w:r>
          <w:rPr>
            <w:rFonts w:hint="eastAsia"/>
            <w:noProof/>
          </w:rPr>
          <w:instrText xml:space="preserve"> </w:instrText>
        </w:r>
        <w:r>
          <w:rPr>
            <w:noProof/>
          </w:rPr>
          <w:instrText>PAGEREF _Toc214217229 \h</w:instrText>
        </w:r>
        <w:r>
          <w:rPr>
            <w:rFonts w:hint="eastAsia"/>
            <w:noProof/>
          </w:rPr>
          <w:instrText xml:space="preserve"> </w:instrText>
        </w:r>
        <w:r>
          <w:rPr>
            <w:rFonts w:hint="eastAsia"/>
            <w:noProof/>
          </w:rPr>
        </w:r>
        <w:r>
          <w:rPr>
            <w:rFonts w:hint="eastAsia"/>
            <w:noProof/>
          </w:rPr>
          <w:fldChar w:fldCharType="separate"/>
        </w:r>
        <w:r w:rsidR="002E7475">
          <w:rPr>
            <w:noProof/>
          </w:rPr>
          <w:t>3</w:t>
        </w:r>
        <w:r>
          <w:rPr>
            <w:rFonts w:hint="eastAsia"/>
            <w:noProof/>
          </w:rPr>
          <w:fldChar w:fldCharType="end"/>
        </w:r>
      </w:hyperlink>
    </w:p>
    <w:p w14:paraId="62449BB6" w14:textId="08210CCC" w:rsidR="00ED542C" w:rsidRDefault="00ED542C">
      <w:pPr>
        <w:pStyle w:val="TOC1"/>
        <w:spacing w:before="78" w:after="78"/>
        <w:rPr>
          <w:rFonts w:ascii="Calibri" w:hAnsi="Calibri"/>
          <w:noProof/>
          <w:sz w:val="22"/>
          <w:szCs w:val="24"/>
        </w:rPr>
      </w:pPr>
      <w:hyperlink w:anchor="_Toc214217230" w:history="1">
        <w:r>
          <w:rPr>
            <w:rStyle w:val="affff1"/>
            <w:rFonts w:hint="eastAsia"/>
            <w:noProof/>
          </w:rPr>
          <w:t>2 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_Toc214217230 \h</w:instrText>
        </w:r>
        <w:r>
          <w:rPr>
            <w:rFonts w:hint="eastAsia"/>
            <w:noProof/>
          </w:rPr>
          <w:instrText xml:space="preserve"> </w:instrText>
        </w:r>
        <w:r>
          <w:rPr>
            <w:rFonts w:hint="eastAsia"/>
            <w:noProof/>
          </w:rPr>
        </w:r>
        <w:r>
          <w:rPr>
            <w:rFonts w:hint="eastAsia"/>
            <w:noProof/>
          </w:rPr>
          <w:fldChar w:fldCharType="separate"/>
        </w:r>
        <w:r w:rsidR="002E7475">
          <w:rPr>
            <w:noProof/>
          </w:rPr>
          <w:t>3</w:t>
        </w:r>
        <w:r>
          <w:rPr>
            <w:rFonts w:hint="eastAsia"/>
            <w:noProof/>
          </w:rPr>
          <w:fldChar w:fldCharType="end"/>
        </w:r>
      </w:hyperlink>
    </w:p>
    <w:p w14:paraId="52125F84" w14:textId="4FD82918" w:rsidR="00ED542C" w:rsidRDefault="00ED542C">
      <w:pPr>
        <w:pStyle w:val="TOC1"/>
        <w:spacing w:before="78" w:after="78"/>
        <w:rPr>
          <w:rFonts w:ascii="Calibri" w:hAnsi="Calibri"/>
          <w:noProof/>
          <w:sz w:val="22"/>
          <w:szCs w:val="24"/>
        </w:rPr>
      </w:pPr>
      <w:hyperlink w:anchor="_Toc214217231" w:history="1">
        <w:r>
          <w:rPr>
            <w:rStyle w:val="affff1"/>
            <w:rFonts w:hint="eastAsia"/>
            <w:noProof/>
          </w:rPr>
          <w:t>3 术语和定义</w:t>
        </w:r>
        <w:r>
          <w:rPr>
            <w:rFonts w:hint="eastAsia"/>
            <w:noProof/>
          </w:rPr>
          <w:tab/>
        </w:r>
        <w:r>
          <w:rPr>
            <w:rFonts w:hint="eastAsia"/>
            <w:noProof/>
          </w:rPr>
          <w:fldChar w:fldCharType="begin"/>
        </w:r>
        <w:r>
          <w:rPr>
            <w:rFonts w:hint="eastAsia"/>
            <w:noProof/>
          </w:rPr>
          <w:instrText xml:space="preserve"> </w:instrText>
        </w:r>
        <w:r>
          <w:rPr>
            <w:noProof/>
          </w:rPr>
          <w:instrText>PAGEREF _Toc214217231 \h</w:instrText>
        </w:r>
        <w:r>
          <w:rPr>
            <w:rFonts w:hint="eastAsia"/>
            <w:noProof/>
          </w:rPr>
          <w:instrText xml:space="preserve"> </w:instrText>
        </w:r>
        <w:r>
          <w:rPr>
            <w:rFonts w:hint="eastAsia"/>
            <w:noProof/>
          </w:rPr>
        </w:r>
        <w:r>
          <w:rPr>
            <w:rFonts w:hint="eastAsia"/>
            <w:noProof/>
          </w:rPr>
          <w:fldChar w:fldCharType="separate"/>
        </w:r>
        <w:r w:rsidR="002E7475">
          <w:rPr>
            <w:noProof/>
          </w:rPr>
          <w:t>3</w:t>
        </w:r>
        <w:r>
          <w:rPr>
            <w:rFonts w:hint="eastAsia"/>
            <w:noProof/>
          </w:rPr>
          <w:fldChar w:fldCharType="end"/>
        </w:r>
      </w:hyperlink>
    </w:p>
    <w:p w14:paraId="338F266A" w14:textId="7EEEBE84" w:rsidR="00ED542C" w:rsidRDefault="00ED542C">
      <w:pPr>
        <w:pStyle w:val="TOC1"/>
        <w:spacing w:before="78" w:after="78"/>
        <w:rPr>
          <w:rFonts w:ascii="Calibri" w:hAnsi="Calibri"/>
          <w:noProof/>
          <w:sz w:val="22"/>
          <w:szCs w:val="24"/>
        </w:rPr>
      </w:pPr>
      <w:hyperlink w:anchor="_Toc214217242" w:history="1">
        <w:r>
          <w:rPr>
            <w:rStyle w:val="affff1"/>
            <w:rFonts w:hint="eastAsia"/>
            <w:noProof/>
          </w:rPr>
          <w:t>4 数据采集架构</w:t>
        </w:r>
        <w:r>
          <w:rPr>
            <w:rFonts w:hint="eastAsia"/>
            <w:noProof/>
          </w:rPr>
          <w:tab/>
        </w:r>
        <w:r>
          <w:rPr>
            <w:rFonts w:hint="eastAsia"/>
            <w:noProof/>
          </w:rPr>
          <w:fldChar w:fldCharType="begin"/>
        </w:r>
        <w:r>
          <w:rPr>
            <w:rFonts w:hint="eastAsia"/>
            <w:noProof/>
          </w:rPr>
          <w:instrText xml:space="preserve"> </w:instrText>
        </w:r>
        <w:r>
          <w:rPr>
            <w:noProof/>
          </w:rPr>
          <w:instrText>PAGEREF _Toc214217242 \h</w:instrText>
        </w:r>
        <w:r>
          <w:rPr>
            <w:rFonts w:hint="eastAsia"/>
            <w:noProof/>
          </w:rPr>
          <w:instrText xml:space="preserve"> </w:instrText>
        </w:r>
        <w:r>
          <w:rPr>
            <w:rFonts w:hint="eastAsia"/>
            <w:noProof/>
          </w:rPr>
        </w:r>
        <w:r>
          <w:rPr>
            <w:rFonts w:hint="eastAsia"/>
            <w:noProof/>
          </w:rPr>
          <w:fldChar w:fldCharType="separate"/>
        </w:r>
        <w:r w:rsidR="002E7475">
          <w:rPr>
            <w:noProof/>
          </w:rPr>
          <w:t>4</w:t>
        </w:r>
        <w:r>
          <w:rPr>
            <w:rFonts w:hint="eastAsia"/>
            <w:noProof/>
          </w:rPr>
          <w:fldChar w:fldCharType="end"/>
        </w:r>
      </w:hyperlink>
    </w:p>
    <w:p w14:paraId="19B5E8E5" w14:textId="6EFEE0E1" w:rsidR="00ED542C" w:rsidRDefault="00ED542C">
      <w:pPr>
        <w:pStyle w:val="TOC1"/>
        <w:spacing w:before="78" w:after="78"/>
        <w:rPr>
          <w:rFonts w:ascii="Calibri" w:hAnsi="Calibri"/>
          <w:noProof/>
          <w:sz w:val="22"/>
          <w:szCs w:val="24"/>
        </w:rPr>
      </w:pPr>
      <w:hyperlink w:anchor="_Toc214217249" w:history="1">
        <w:r>
          <w:rPr>
            <w:rStyle w:val="affff1"/>
            <w:rFonts w:hint="eastAsia"/>
            <w:noProof/>
          </w:rPr>
          <w:t>5 采集数据分类</w:t>
        </w:r>
        <w:r>
          <w:rPr>
            <w:rFonts w:hint="eastAsia"/>
            <w:noProof/>
          </w:rPr>
          <w:tab/>
        </w:r>
        <w:r>
          <w:rPr>
            <w:rFonts w:hint="eastAsia"/>
            <w:noProof/>
          </w:rPr>
          <w:fldChar w:fldCharType="begin"/>
        </w:r>
        <w:r>
          <w:rPr>
            <w:rFonts w:hint="eastAsia"/>
            <w:noProof/>
          </w:rPr>
          <w:instrText xml:space="preserve"> </w:instrText>
        </w:r>
        <w:r>
          <w:rPr>
            <w:noProof/>
          </w:rPr>
          <w:instrText>PAGEREF _Toc214217249 \h</w:instrText>
        </w:r>
        <w:r>
          <w:rPr>
            <w:rFonts w:hint="eastAsia"/>
            <w:noProof/>
          </w:rPr>
          <w:instrText xml:space="preserve"> </w:instrText>
        </w:r>
        <w:r>
          <w:rPr>
            <w:rFonts w:hint="eastAsia"/>
            <w:noProof/>
          </w:rPr>
        </w:r>
        <w:r>
          <w:rPr>
            <w:rFonts w:hint="eastAsia"/>
            <w:noProof/>
          </w:rPr>
          <w:fldChar w:fldCharType="separate"/>
        </w:r>
        <w:r w:rsidR="002E7475">
          <w:rPr>
            <w:noProof/>
          </w:rPr>
          <w:t>6</w:t>
        </w:r>
        <w:r>
          <w:rPr>
            <w:rFonts w:hint="eastAsia"/>
            <w:noProof/>
          </w:rPr>
          <w:fldChar w:fldCharType="end"/>
        </w:r>
      </w:hyperlink>
    </w:p>
    <w:p w14:paraId="40E05B26" w14:textId="18617515" w:rsidR="00ED542C" w:rsidRDefault="00ED542C">
      <w:pPr>
        <w:pStyle w:val="TOC1"/>
        <w:spacing w:before="78" w:after="78"/>
        <w:rPr>
          <w:rFonts w:ascii="Calibri" w:hAnsi="Calibri"/>
          <w:noProof/>
          <w:sz w:val="22"/>
          <w:szCs w:val="24"/>
        </w:rPr>
      </w:pPr>
      <w:hyperlink w:anchor="_Toc214217253" w:history="1">
        <w:r>
          <w:rPr>
            <w:rStyle w:val="affff1"/>
            <w:rFonts w:hint="eastAsia"/>
            <w:noProof/>
          </w:rPr>
          <w:t>6 数据传输要求</w:t>
        </w:r>
        <w:r>
          <w:rPr>
            <w:rFonts w:hint="eastAsia"/>
            <w:noProof/>
          </w:rPr>
          <w:tab/>
        </w:r>
        <w:r>
          <w:rPr>
            <w:rFonts w:hint="eastAsia"/>
            <w:noProof/>
          </w:rPr>
          <w:fldChar w:fldCharType="begin"/>
        </w:r>
        <w:r>
          <w:rPr>
            <w:rFonts w:hint="eastAsia"/>
            <w:noProof/>
          </w:rPr>
          <w:instrText xml:space="preserve"> </w:instrText>
        </w:r>
        <w:r>
          <w:rPr>
            <w:noProof/>
          </w:rPr>
          <w:instrText>PAGEREF _Toc214217253 \h</w:instrText>
        </w:r>
        <w:r>
          <w:rPr>
            <w:rFonts w:hint="eastAsia"/>
            <w:noProof/>
          </w:rPr>
          <w:instrText xml:space="preserve"> </w:instrText>
        </w:r>
        <w:r>
          <w:rPr>
            <w:rFonts w:hint="eastAsia"/>
            <w:noProof/>
          </w:rPr>
        </w:r>
        <w:r>
          <w:rPr>
            <w:rFonts w:hint="eastAsia"/>
            <w:noProof/>
          </w:rPr>
          <w:fldChar w:fldCharType="separate"/>
        </w:r>
        <w:r w:rsidR="002E7475">
          <w:rPr>
            <w:noProof/>
          </w:rPr>
          <w:t>7</w:t>
        </w:r>
        <w:r>
          <w:rPr>
            <w:rFonts w:hint="eastAsia"/>
            <w:noProof/>
          </w:rPr>
          <w:fldChar w:fldCharType="end"/>
        </w:r>
      </w:hyperlink>
    </w:p>
    <w:p w14:paraId="7438AE40" w14:textId="3D26566C" w:rsidR="00ED542C" w:rsidRDefault="00ED542C">
      <w:pPr>
        <w:pStyle w:val="TOC1"/>
        <w:spacing w:before="78" w:after="78"/>
        <w:rPr>
          <w:rFonts w:ascii="Calibri" w:hAnsi="Calibri"/>
          <w:noProof/>
          <w:sz w:val="22"/>
          <w:szCs w:val="24"/>
        </w:rPr>
      </w:pPr>
      <w:hyperlink w:anchor="_Toc214217278" w:history="1">
        <w:r>
          <w:rPr>
            <w:rStyle w:val="affff1"/>
            <w:rFonts w:hint="eastAsia"/>
            <w:noProof/>
          </w:rPr>
          <w:t>附　录　A （规范性） 充换电数据单元格式和定义</w:t>
        </w:r>
        <w:r>
          <w:rPr>
            <w:rFonts w:hint="eastAsia"/>
            <w:noProof/>
          </w:rPr>
          <w:tab/>
        </w:r>
        <w:r>
          <w:rPr>
            <w:rFonts w:hint="eastAsia"/>
            <w:noProof/>
          </w:rPr>
          <w:fldChar w:fldCharType="begin"/>
        </w:r>
        <w:r>
          <w:rPr>
            <w:rFonts w:hint="eastAsia"/>
            <w:noProof/>
          </w:rPr>
          <w:instrText xml:space="preserve"> </w:instrText>
        </w:r>
        <w:r>
          <w:rPr>
            <w:noProof/>
          </w:rPr>
          <w:instrText>PAGEREF _Toc214217278 \h</w:instrText>
        </w:r>
        <w:r>
          <w:rPr>
            <w:rFonts w:hint="eastAsia"/>
            <w:noProof/>
          </w:rPr>
          <w:instrText xml:space="preserve"> </w:instrText>
        </w:r>
        <w:r>
          <w:rPr>
            <w:rFonts w:hint="eastAsia"/>
            <w:noProof/>
          </w:rPr>
        </w:r>
        <w:r>
          <w:rPr>
            <w:rFonts w:hint="eastAsia"/>
            <w:noProof/>
          </w:rPr>
          <w:fldChar w:fldCharType="separate"/>
        </w:r>
        <w:r w:rsidR="002E7475">
          <w:rPr>
            <w:noProof/>
          </w:rPr>
          <w:t>13</w:t>
        </w:r>
        <w:r>
          <w:rPr>
            <w:rFonts w:hint="eastAsia"/>
            <w:noProof/>
          </w:rPr>
          <w:fldChar w:fldCharType="end"/>
        </w:r>
      </w:hyperlink>
    </w:p>
    <w:p w14:paraId="37277CBE" w14:textId="1C1AF74E" w:rsidR="00ED542C" w:rsidRDefault="00ED542C">
      <w:pPr>
        <w:pStyle w:val="TOC1"/>
        <w:spacing w:before="78" w:after="78"/>
        <w:rPr>
          <w:rFonts w:ascii="Calibri" w:hAnsi="Calibri"/>
          <w:noProof/>
          <w:sz w:val="22"/>
          <w:szCs w:val="24"/>
        </w:rPr>
      </w:pPr>
      <w:hyperlink w:anchor="_Toc214217298" w:history="1">
        <w:r>
          <w:rPr>
            <w:rStyle w:val="affff1"/>
            <w:rFonts w:hint="eastAsia"/>
            <w:noProof/>
          </w:rPr>
          <w:t>附　录　B （资料性） 站点数据管理接口</w:t>
        </w:r>
        <w:r>
          <w:rPr>
            <w:rFonts w:hint="eastAsia"/>
            <w:noProof/>
          </w:rPr>
          <w:tab/>
        </w:r>
        <w:r>
          <w:rPr>
            <w:rFonts w:hint="eastAsia"/>
            <w:noProof/>
          </w:rPr>
          <w:fldChar w:fldCharType="begin"/>
        </w:r>
        <w:r>
          <w:rPr>
            <w:rFonts w:hint="eastAsia"/>
            <w:noProof/>
          </w:rPr>
          <w:instrText xml:space="preserve"> </w:instrText>
        </w:r>
        <w:r>
          <w:rPr>
            <w:noProof/>
          </w:rPr>
          <w:instrText>PAGEREF _Toc214217298 \h</w:instrText>
        </w:r>
        <w:r>
          <w:rPr>
            <w:rFonts w:hint="eastAsia"/>
            <w:noProof/>
          </w:rPr>
          <w:instrText xml:space="preserve"> </w:instrText>
        </w:r>
        <w:r>
          <w:rPr>
            <w:rFonts w:hint="eastAsia"/>
            <w:noProof/>
          </w:rPr>
        </w:r>
        <w:r>
          <w:rPr>
            <w:rFonts w:hint="eastAsia"/>
            <w:noProof/>
          </w:rPr>
          <w:fldChar w:fldCharType="separate"/>
        </w:r>
        <w:r w:rsidR="002E7475">
          <w:rPr>
            <w:noProof/>
          </w:rPr>
          <w:t>32</w:t>
        </w:r>
        <w:r>
          <w:rPr>
            <w:rFonts w:hint="eastAsia"/>
            <w:noProof/>
          </w:rPr>
          <w:fldChar w:fldCharType="end"/>
        </w:r>
      </w:hyperlink>
    </w:p>
    <w:p w14:paraId="3BD44E65" w14:textId="40FE37B6" w:rsidR="00ED542C" w:rsidRDefault="00ED542C">
      <w:pPr>
        <w:pStyle w:val="TOC1"/>
        <w:spacing w:before="78" w:after="78"/>
        <w:rPr>
          <w:rFonts w:ascii="Calibri" w:hAnsi="Calibri"/>
          <w:noProof/>
          <w:sz w:val="22"/>
          <w:szCs w:val="24"/>
        </w:rPr>
      </w:pPr>
      <w:hyperlink w:anchor="_Toc214217332" w:history="1">
        <w:r>
          <w:rPr>
            <w:rStyle w:val="affff1"/>
            <w:rFonts w:hint="eastAsia"/>
            <w:noProof/>
          </w:rPr>
          <w:t>附　录　C （规范性） 告警数据单元格式和定义</w:t>
        </w:r>
        <w:r>
          <w:rPr>
            <w:rFonts w:hint="eastAsia"/>
            <w:noProof/>
          </w:rPr>
          <w:tab/>
        </w:r>
        <w:r>
          <w:rPr>
            <w:rFonts w:hint="eastAsia"/>
            <w:noProof/>
          </w:rPr>
          <w:fldChar w:fldCharType="begin"/>
        </w:r>
        <w:r>
          <w:rPr>
            <w:rFonts w:hint="eastAsia"/>
            <w:noProof/>
          </w:rPr>
          <w:instrText xml:space="preserve"> </w:instrText>
        </w:r>
        <w:r>
          <w:rPr>
            <w:noProof/>
          </w:rPr>
          <w:instrText>PAGEREF _Toc214217332 \h</w:instrText>
        </w:r>
        <w:r>
          <w:rPr>
            <w:rFonts w:hint="eastAsia"/>
            <w:noProof/>
          </w:rPr>
          <w:instrText xml:space="preserve"> </w:instrText>
        </w:r>
        <w:r>
          <w:rPr>
            <w:rFonts w:hint="eastAsia"/>
            <w:noProof/>
          </w:rPr>
        </w:r>
        <w:r>
          <w:rPr>
            <w:rFonts w:hint="eastAsia"/>
            <w:noProof/>
          </w:rPr>
          <w:fldChar w:fldCharType="separate"/>
        </w:r>
        <w:r w:rsidR="002E7475">
          <w:rPr>
            <w:noProof/>
          </w:rPr>
          <w:t>51</w:t>
        </w:r>
        <w:r>
          <w:rPr>
            <w:rFonts w:hint="eastAsia"/>
            <w:noProof/>
          </w:rPr>
          <w:fldChar w:fldCharType="end"/>
        </w:r>
      </w:hyperlink>
    </w:p>
    <w:p w14:paraId="712FF885" w14:textId="48242F48" w:rsidR="00ED542C" w:rsidRDefault="00ED542C">
      <w:pPr>
        <w:pStyle w:val="TOC1"/>
        <w:spacing w:before="78" w:after="78"/>
        <w:rPr>
          <w:rFonts w:ascii="Calibri" w:hAnsi="Calibri"/>
          <w:noProof/>
          <w:sz w:val="22"/>
          <w:szCs w:val="24"/>
        </w:rPr>
      </w:pPr>
      <w:hyperlink w:anchor="_Toc214217336" w:history="1">
        <w:r>
          <w:rPr>
            <w:rStyle w:val="affff1"/>
            <w:rFonts w:hint="eastAsia"/>
            <w:noProof/>
          </w:rPr>
          <w:t>附　录　D （规范性） 结束原因表</w:t>
        </w:r>
        <w:r>
          <w:rPr>
            <w:rFonts w:hint="eastAsia"/>
            <w:noProof/>
          </w:rPr>
          <w:tab/>
        </w:r>
        <w:r>
          <w:rPr>
            <w:rFonts w:hint="eastAsia"/>
            <w:noProof/>
          </w:rPr>
          <w:fldChar w:fldCharType="begin"/>
        </w:r>
        <w:r>
          <w:rPr>
            <w:rFonts w:hint="eastAsia"/>
            <w:noProof/>
          </w:rPr>
          <w:instrText xml:space="preserve"> </w:instrText>
        </w:r>
        <w:r>
          <w:rPr>
            <w:noProof/>
          </w:rPr>
          <w:instrText>PAGEREF _Toc214217336 \h</w:instrText>
        </w:r>
        <w:r>
          <w:rPr>
            <w:rFonts w:hint="eastAsia"/>
            <w:noProof/>
          </w:rPr>
          <w:instrText xml:space="preserve"> </w:instrText>
        </w:r>
        <w:r>
          <w:rPr>
            <w:rFonts w:hint="eastAsia"/>
            <w:noProof/>
          </w:rPr>
        </w:r>
        <w:r>
          <w:rPr>
            <w:rFonts w:hint="eastAsia"/>
            <w:noProof/>
          </w:rPr>
          <w:fldChar w:fldCharType="separate"/>
        </w:r>
        <w:r w:rsidR="002E7475">
          <w:rPr>
            <w:noProof/>
          </w:rPr>
          <w:t>54</w:t>
        </w:r>
        <w:r>
          <w:rPr>
            <w:rFonts w:hint="eastAsia"/>
            <w:noProof/>
          </w:rPr>
          <w:fldChar w:fldCharType="end"/>
        </w:r>
      </w:hyperlink>
    </w:p>
    <w:p w14:paraId="39DB0F79" w14:textId="2F36B5B9" w:rsidR="00ED542C" w:rsidRDefault="00ED542C">
      <w:pPr>
        <w:pStyle w:val="TOC1"/>
        <w:spacing w:before="78" w:after="78"/>
        <w:rPr>
          <w:rFonts w:ascii="Calibri" w:hAnsi="Calibri"/>
          <w:noProof/>
          <w:sz w:val="22"/>
          <w:szCs w:val="24"/>
        </w:rPr>
      </w:pPr>
      <w:hyperlink w:anchor="_Toc214217337" w:history="1">
        <w:r>
          <w:rPr>
            <w:rStyle w:val="affff1"/>
            <w:rFonts w:hint="eastAsia"/>
            <w:noProof/>
          </w:rPr>
          <w:t>参考文献</w:t>
        </w:r>
        <w:r>
          <w:rPr>
            <w:rFonts w:hint="eastAsia"/>
            <w:noProof/>
          </w:rPr>
          <w:tab/>
        </w:r>
        <w:r>
          <w:rPr>
            <w:rFonts w:hint="eastAsia"/>
            <w:noProof/>
          </w:rPr>
          <w:fldChar w:fldCharType="begin"/>
        </w:r>
        <w:r>
          <w:rPr>
            <w:rFonts w:hint="eastAsia"/>
            <w:noProof/>
          </w:rPr>
          <w:instrText xml:space="preserve"> </w:instrText>
        </w:r>
        <w:r>
          <w:rPr>
            <w:noProof/>
          </w:rPr>
          <w:instrText>PAGEREF _Toc214217337 \h</w:instrText>
        </w:r>
        <w:r>
          <w:rPr>
            <w:rFonts w:hint="eastAsia"/>
            <w:noProof/>
          </w:rPr>
          <w:instrText xml:space="preserve"> </w:instrText>
        </w:r>
        <w:r>
          <w:rPr>
            <w:rFonts w:hint="eastAsia"/>
            <w:noProof/>
          </w:rPr>
        </w:r>
        <w:r>
          <w:rPr>
            <w:rFonts w:hint="eastAsia"/>
            <w:noProof/>
          </w:rPr>
          <w:fldChar w:fldCharType="separate"/>
        </w:r>
        <w:r w:rsidR="002E7475">
          <w:rPr>
            <w:noProof/>
          </w:rPr>
          <w:t>55</w:t>
        </w:r>
        <w:r>
          <w:rPr>
            <w:rFonts w:hint="eastAsia"/>
            <w:noProof/>
          </w:rPr>
          <w:fldChar w:fldCharType="end"/>
        </w:r>
      </w:hyperlink>
    </w:p>
    <w:p w14:paraId="64DE171E" w14:textId="77777777" w:rsidR="00ED542C" w:rsidRDefault="00000000">
      <w:pPr>
        <w:pStyle w:val="afff4"/>
      </w:pPr>
      <w:r>
        <w:fldChar w:fldCharType="end"/>
      </w:r>
    </w:p>
    <w:p w14:paraId="744091BD" w14:textId="77777777" w:rsidR="00ED542C" w:rsidRDefault="00000000">
      <w:pPr>
        <w:pStyle w:val="affffff9"/>
      </w:pPr>
      <w:bookmarkStart w:id="17" w:name="_Toc214217227"/>
      <w:r>
        <w:rPr>
          <w:rFonts w:hint="eastAsia"/>
        </w:rPr>
        <w:lastRenderedPageBreak/>
        <w:t>前</w:t>
      </w:r>
      <w:bookmarkStart w:id="18" w:name="BKQY"/>
      <w:r>
        <w:rPr>
          <w:rFonts w:hAnsi="黑体"/>
        </w:rPr>
        <w:t>  </w:t>
      </w:r>
      <w:r>
        <w:rPr>
          <w:rFonts w:hint="eastAsia"/>
        </w:rPr>
        <w:t>言</w:t>
      </w:r>
      <w:bookmarkEnd w:id="17"/>
      <w:bookmarkEnd w:id="18"/>
    </w:p>
    <w:p w14:paraId="41DAA97E" w14:textId="77777777" w:rsidR="00ED542C" w:rsidRDefault="00000000">
      <w:pPr>
        <w:pStyle w:val="afff4"/>
      </w:pPr>
      <w:r>
        <w:rPr>
          <w:rFonts w:hint="eastAsia"/>
        </w:rPr>
        <w:t>本</w:t>
      </w:r>
      <w:r>
        <w:t>文件按照</w:t>
      </w:r>
      <w:r>
        <w:rPr>
          <w:rFonts w:hint="eastAsia"/>
        </w:rPr>
        <w:t>GB/T 1.1—2020《标准化</w:t>
      </w:r>
      <w:r>
        <w:t>工作导则</w:t>
      </w:r>
      <w:r>
        <w:rPr>
          <w:rFonts w:hint="eastAsia"/>
        </w:rPr>
        <w:t xml:space="preserve"> 第1部分</w:t>
      </w:r>
      <w:r>
        <w:t>：标准化文件的结构和起草规则</w:t>
      </w:r>
      <w:r>
        <w:rPr>
          <w:rFonts w:hint="eastAsia"/>
        </w:rPr>
        <w:t>》的</w:t>
      </w:r>
      <w:r>
        <w:t>规定起草。</w:t>
      </w:r>
    </w:p>
    <w:p w14:paraId="395A15A0" w14:textId="77777777" w:rsidR="00ED542C" w:rsidRDefault="00000000">
      <w:pPr>
        <w:pStyle w:val="afff4"/>
      </w:pPr>
      <w:r>
        <w:rPr>
          <w:rFonts w:hint="eastAsia"/>
        </w:rPr>
        <w:t>本文件由北京市城市管理委员会提出并归口。</w:t>
      </w:r>
    </w:p>
    <w:p w14:paraId="367EFE2B" w14:textId="77777777" w:rsidR="00ED542C" w:rsidRDefault="00000000">
      <w:pPr>
        <w:pStyle w:val="afff4"/>
      </w:pPr>
      <w:r>
        <w:rPr>
          <w:rFonts w:hint="eastAsia"/>
        </w:rPr>
        <w:t>本文件由北京市城市管理委员会组织实施</w:t>
      </w:r>
      <w:r>
        <w:t>。</w:t>
      </w:r>
    </w:p>
    <w:p w14:paraId="2B82F6A3" w14:textId="77777777" w:rsidR="00ED542C" w:rsidRDefault="00000000">
      <w:pPr>
        <w:pStyle w:val="afff4"/>
      </w:pPr>
      <w:r>
        <w:rPr>
          <w:rFonts w:hint="eastAsia"/>
        </w:rPr>
        <w:t>本</w:t>
      </w:r>
      <w:r>
        <w:t>文件起草单位：</w:t>
      </w:r>
      <w:r>
        <w:rPr>
          <w:rFonts w:hint="eastAsia"/>
        </w:rPr>
        <w:t>北京交通发展研究院、</w:t>
      </w:r>
      <w:proofErr w:type="gramStart"/>
      <w:r>
        <w:rPr>
          <w:rFonts w:hint="eastAsia"/>
        </w:rPr>
        <w:t>国网北京电力公司</w:t>
      </w:r>
      <w:proofErr w:type="gramEnd"/>
      <w:r>
        <w:rPr>
          <w:rFonts w:hint="eastAsia"/>
        </w:rPr>
        <w:t>、中国电力企业联合会。</w:t>
      </w:r>
    </w:p>
    <w:p w14:paraId="51ED2DA3" w14:textId="77777777" w:rsidR="00ED542C" w:rsidRDefault="00000000">
      <w:pPr>
        <w:pStyle w:val="afff4"/>
      </w:pPr>
      <w:r>
        <w:rPr>
          <w:rFonts w:hint="eastAsia"/>
        </w:rPr>
        <w:t>本</w:t>
      </w:r>
      <w:r>
        <w:t>文件主要起草人：</w:t>
      </w:r>
    </w:p>
    <w:p w14:paraId="3670A573" w14:textId="77777777" w:rsidR="00ED542C" w:rsidRDefault="00000000">
      <w:pPr>
        <w:pStyle w:val="affffff9"/>
      </w:pPr>
      <w:r>
        <w:lastRenderedPageBreak/>
        <w:tab/>
      </w:r>
      <w:bookmarkStart w:id="19" w:name="_Toc214210454"/>
      <w:bookmarkStart w:id="20" w:name="_Toc214209720"/>
      <w:bookmarkStart w:id="21" w:name="_Toc214217228"/>
      <w:r>
        <w:rPr>
          <w:rFonts w:hint="eastAsia"/>
        </w:rPr>
        <w:t>电动自行车充电设施数据采集规范</w:t>
      </w:r>
      <w:bookmarkStart w:id="22" w:name="StandardName"/>
      <w:bookmarkEnd w:id="19"/>
      <w:bookmarkEnd w:id="20"/>
      <w:bookmarkEnd w:id="21"/>
      <w:bookmarkEnd w:id="22"/>
    </w:p>
    <w:p w14:paraId="1C00F095" w14:textId="77777777" w:rsidR="00ED542C" w:rsidRDefault="00000000">
      <w:pPr>
        <w:pStyle w:val="a2"/>
        <w:spacing w:before="312" w:after="312"/>
        <w:outlineLvl w:val="0"/>
      </w:pPr>
      <w:bookmarkStart w:id="23" w:name="_Toc214217229"/>
      <w:r>
        <w:rPr>
          <w:rFonts w:hint="eastAsia"/>
        </w:rPr>
        <w:t>范围</w:t>
      </w:r>
      <w:bookmarkEnd w:id="23"/>
    </w:p>
    <w:p w14:paraId="27DC581F" w14:textId="77777777" w:rsidR="00ED542C" w:rsidRDefault="00000000">
      <w:pPr>
        <w:pStyle w:val="afff4"/>
      </w:pPr>
      <w:r>
        <w:rPr>
          <w:rFonts w:hint="eastAsia"/>
        </w:rPr>
        <w:t>本</w:t>
      </w:r>
      <w:r>
        <w:t>文件规定</w:t>
      </w:r>
      <w:r>
        <w:rPr>
          <w:rFonts w:hint="eastAsia"/>
        </w:rPr>
        <w:t>了</w:t>
      </w:r>
      <w:bookmarkStart w:id="24" w:name="OLE_LINK9"/>
      <w:r>
        <w:rPr>
          <w:rFonts w:hint="eastAsia"/>
        </w:rPr>
        <w:t>电动自行车充电设施数据采集架构、采集数据分类、数据传输要求</w:t>
      </w:r>
      <w:bookmarkEnd w:id="24"/>
      <w:r>
        <w:t>。</w:t>
      </w:r>
    </w:p>
    <w:p w14:paraId="18A117D1" w14:textId="77777777" w:rsidR="00ED542C" w:rsidRDefault="00000000">
      <w:pPr>
        <w:pStyle w:val="afff4"/>
      </w:pPr>
      <w:r>
        <w:rPr>
          <w:rFonts w:hint="eastAsia"/>
        </w:rPr>
        <w:t>本文件适用于</w:t>
      </w:r>
      <w:bookmarkStart w:id="25" w:name="OLE_LINK10"/>
      <w:r>
        <w:rPr>
          <w:rFonts w:hint="eastAsia"/>
        </w:rPr>
        <w:t>“车、桩（站）、网”一体化管理服务平台（简称一体化平台）与电动自行车</w:t>
      </w:r>
      <w:proofErr w:type="gramStart"/>
      <w:r>
        <w:rPr>
          <w:rFonts w:hint="eastAsia"/>
        </w:rPr>
        <w:t>充换电</w:t>
      </w:r>
      <w:proofErr w:type="gramEnd"/>
      <w:r>
        <w:rPr>
          <w:rFonts w:hint="eastAsia"/>
        </w:rPr>
        <w:t>运营服务平台（简称运营服务平台）之间数据采集</w:t>
      </w:r>
      <w:bookmarkEnd w:id="25"/>
      <w:r>
        <w:rPr>
          <w:rFonts w:hint="eastAsia"/>
        </w:rPr>
        <w:t>。</w:t>
      </w:r>
    </w:p>
    <w:p w14:paraId="6F2721BA" w14:textId="77777777" w:rsidR="00ED542C" w:rsidRDefault="00000000">
      <w:pPr>
        <w:pStyle w:val="a2"/>
        <w:spacing w:before="312" w:after="312"/>
        <w:outlineLvl w:val="0"/>
      </w:pPr>
      <w:bookmarkStart w:id="26" w:name="_Toc214217230"/>
      <w:r>
        <w:rPr>
          <w:rFonts w:hint="eastAsia"/>
        </w:rPr>
        <w:t>规范性引用文件</w:t>
      </w:r>
      <w:bookmarkEnd w:id="26"/>
    </w:p>
    <w:p w14:paraId="6E06DA79" w14:textId="77777777" w:rsidR="00ED542C" w:rsidRDefault="00000000">
      <w:pPr>
        <w:pStyle w:val="afff4"/>
      </w:pPr>
      <w:r>
        <w:rPr>
          <w:rFonts w:hint="eastAsia"/>
        </w:rPr>
        <w:t>下列</w:t>
      </w:r>
      <w:r>
        <w:t>文件中的内容通过文中的规范性引用而构成本文件必不可少的条款。其中</w:t>
      </w:r>
      <w:r>
        <w:rPr>
          <w:rFonts w:hint="eastAsia"/>
        </w:rPr>
        <w:t>，</w:t>
      </w:r>
      <w:r>
        <w:t>注日期的引用文件，仅该日期对应的版本适用于本文件；不注日期的引用文件，</w:t>
      </w:r>
      <w:r>
        <w:rPr>
          <w:rFonts w:hint="eastAsia"/>
        </w:rPr>
        <w:t>其</w:t>
      </w:r>
      <w:r>
        <w:t>最新版本（</w:t>
      </w:r>
      <w:r>
        <w:rPr>
          <w:rFonts w:hint="eastAsia"/>
        </w:rPr>
        <w:t>包括</w:t>
      </w:r>
      <w:r>
        <w:t>所有的修改</w:t>
      </w:r>
      <w:r>
        <w:rPr>
          <w:rFonts w:hint="eastAsia"/>
        </w:rPr>
        <w:t>单</w:t>
      </w:r>
      <w:r>
        <w:t>）</w:t>
      </w:r>
      <w:r>
        <w:rPr>
          <w:rFonts w:hint="eastAsia"/>
        </w:rPr>
        <w:t>适用于</w:t>
      </w:r>
      <w:r>
        <w:t>本文件。</w:t>
      </w:r>
    </w:p>
    <w:p w14:paraId="0C825E30" w14:textId="77777777" w:rsidR="00ED542C" w:rsidRDefault="00000000">
      <w:pPr>
        <w:pStyle w:val="afff4"/>
      </w:pPr>
      <w:r>
        <w:rPr>
          <w:lang w:bidi="ar"/>
        </w:rPr>
        <w:t>GB/T 2260</w:t>
      </w:r>
      <w:r>
        <w:rPr>
          <w:rFonts w:hint="eastAsia"/>
          <w:lang w:bidi="ar"/>
        </w:rPr>
        <w:t xml:space="preserve"> 中华人民共和国行政区划代码</w:t>
      </w:r>
    </w:p>
    <w:p w14:paraId="7A15173C" w14:textId="77777777" w:rsidR="00ED542C" w:rsidRDefault="00000000">
      <w:pPr>
        <w:pStyle w:val="afff4"/>
      </w:pPr>
      <w:r>
        <w:rPr>
          <w:rFonts w:hint="eastAsia"/>
        </w:rPr>
        <w:t>GB/T 9387.1 信息技术 开放系统互联 基本参考模型 第1部分：基本模型</w:t>
      </w:r>
    </w:p>
    <w:p w14:paraId="2E0F29E9" w14:textId="77777777" w:rsidR="00ED542C" w:rsidRDefault="00000000">
      <w:pPr>
        <w:pStyle w:val="afff4"/>
      </w:pPr>
      <w:r>
        <w:rPr>
          <w:rFonts w:hint="eastAsia"/>
        </w:rPr>
        <w:t>GB/T 42236.1 电动自行车集中充电设施 第1部分：技术标准</w:t>
      </w:r>
    </w:p>
    <w:p w14:paraId="15BA0CB5" w14:textId="77777777" w:rsidR="00ED542C" w:rsidRDefault="00000000">
      <w:pPr>
        <w:pStyle w:val="a2"/>
        <w:spacing w:before="312" w:after="312"/>
        <w:outlineLvl w:val="0"/>
      </w:pPr>
      <w:bookmarkStart w:id="27" w:name="_Toc214217231"/>
      <w:r>
        <w:rPr>
          <w:rFonts w:hint="eastAsia"/>
        </w:rPr>
        <w:t>术语</w:t>
      </w:r>
      <w:r>
        <w:t>和定义</w:t>
      </w:r>
      <w:bookmarkEnd w:id="27"/>
    </w:p>
    <w:p w14:paraId="5A661FB7" w14:textId="77777777" w:rsidR="00ED542C" w:rsidRDefault="00000000">
      <w:pPr>
        <w:pStyle w:val="afff4"/>
      </w:pPr>
      <w:r>
        <w:rPr>
          <w:rFonts w:hint="eastAsia"/>
        </w:rPr>
        <w:t>GB/T 42236.1界定的以及下列术语和定义适用于</w:t>
      </w:r>
      <w:r>
        <w:t>本文件。</w:t>
      </w:r>
    </w:p>
    <w:p w14:paraId="12A23F72" w14:textId="77777777" w:rsidR="00ED542C" w:rsidRDefault="00ED542C">
      <w:pPr>
        <w:pStyle w:val="a3"/>
      </w:pPr>
      <w:bookmarkStart w:id="28" w:name="_Toc214209724"/>
      <w:bookmarkStart w:id="29" w:name="_Toc214217232"/>
      <w:bookmarkStart w:id="30" w:name="_Toc214210458"/>
      <w:bookmarkEnd w:id="28"/>
      <w:bookmarkEnd w:id="29"/>
      <w:bookmarkEnd w:id="30"/>
    </w:p>
    <w:p w14:paraId="6A2A7C99" w14:textId="77777777" w:rsidR="00ED542C" w:rsidRDefault="00000000">
      <w:pPr>
        <w:pStyle w:val="afff4"/>
        <w:rPr>
          <w:rFonts w:ascii="黑体" w:eastAsia="黑体" w:hAnsi="黑体" w:hint="eastAsia"/>
        </w:rPr>
      </w:pPr>
      <w:r>
        <w:rPr>
          <w:rFonts w:ascii="黑体" w:eastAsia="黑体" w:hAnsi="黑体" w:hint="eastAsia"/>
        </w:rPr>
        <w:t>电动自行车充电设施 e</w:t>
      </w:r>
      <w:r>
        <w:rPr>
          <w:rFonts w:ascii="黑体" w:eastAsia="黑体" w:hAnsi="黑体"/>
        </w:rPr>
        <w:t xml:space="preserve">lectric </w:t>
      </w:r>
      <w:r>
        <w:rPr>
          <w:rFonts w:ascii="黑体" w:eastAsia="黑体" w:hAnsi="黑体" w:hint="eastAsia"/>
        </w:rPr>
        <w:t>b</w:t>
      </w:r>
      <w:r>
        <w:rPr>
          <w:rFonts w:ascii="黑体" w:eastAsia="黑体" w:hAnsi="黑体"/>
        </w:rPr>
        <w:t xml:space="preserve">icycle and </w:t>
      </w:r>
      <w:r>
        <w:rPr>
          <w:rFonts w:ascii="黑体" w:eastAsia="黑体" w:hAnsi="黑体" w:hint="eastAsia"/>
        </w:rPr>
        <w:t>b</w:t>
      </w:r>
      <w:r>
        <w:rPr>
          <w:rFonts w:ascii="黑体" w:eastAsia="黑体" w:hAnsi="黑体"/>
        </w:rPr>
        <w:t xml:space="preserve">attery </w:t>
      </w:r>
      <w:r>
        <w:rPr>
          <w:rFonts w:ascii="黑体" w:eastAsia="黑体" w:hAnsi="黑体" w:hint="eastAsia"/>
        </w:rPr>
        <w:t>s</w:t>
      </w:r>
      <w:r>
        <w:rPr>
          <w:rFonts w:ascii="黑体" w:eastAsia="黑体" w:hAnsi="黑体"/>
        </w:rPr>
        <w:t xml:space="preserve">wap </w:t>
      </w:r>
      <w:r>
        <w:rPr>
          <w:rFonts w:ascii="黑体" w:eastAsia="黑体" w:hAnsi="黑体" w:hint="eastAsia"/>
        </w:rPr>
        <w:t>f</w:t>
      </w:r>
      <w:r>
        <w:rPr>
          <w:rFonts w:ascii="黑体" w:eastAsia="黑体" w:hAnsi="黑体"/>
        </w:rPr>
        <w:t>acilities</w:t>
      </w:r>
    </w:p>
    <w:p w14:paraId="09741CAF" w14:textId="77777777" w:rsidR="00ED542C" w:rsidRDefault="00000000">
      <w:pPr>
        <w:pStyle w:val="afff4"/>
      </w:pPr>
      <w:r>
        <w:rPr>
          <w:rFonts w:hint="eastAsia"/>
        </w:rPr>
        <w:t>为电动自行车或其电池组提供电能的相关设施的总称，分为充电设施和换电设施。充电设施包括充电桩、充电柜，换电设施包括换电柜。</w:t>
      </w:r>
    </w:p>
    <w:p w14:paraId="32D3ECF9" w14:textId="77777777" w:rsidR="00ED542C" w:rsidRDefault="00ED542C">
      <w:pPr>
        <w:pStyle w:val="a3"/>
      </w:pPr>
      <w:bookmarkStart w:id="31" w:name="_Toc214210459"/>
      <w:bookmarkStart w:id="32" w:name="_Toc214217233"/>
      <w:bookmarkStart w:id="33" w:name="_Toc214209725"/>
      <w:bookmarkEnd w:id="31"/>
      <w:bookmarkEnd w:id="32"/>
      <w:bookmarkEnd w:id="33"/>
    </w:p>
    <w:p w14:paraId="667AAD97" w14:textId="77777777" w:rsidR="00ED542C" w:rsidRDefault="00000000">
      <w:pPr>
        <w:pStyle w:val="afff4"/>
        <w:rPr>
          <w:rFonts w:ascii="黑体" w:eastAsia="黑体" w:hAnsi="黑体" w:hint="eastAsia"/>
        </w:rPr>
      </w:pPr>
      <w:r>
        <w:rPr>
          <w:rFonts w:ascii="黑体" w:eastAsia="黑体" w:hAnsi="黑体" w:hint="eastAsia"/>
        </w:rPr>
        <w:t>电动自行车充电服务 e</w:t>
      </w:r>
      <w:r>
        <w:rPr>
          <w:rFonts w:ascii="黑体" w:eastAsia="黑体" w:hAnsi="黑体"/>
        </w:rPr>
        <w:t xml:space="preserve">lectric </w:t>
      </w:r>
      <w:r>
        <w:rPr>
          <w:rFonts w:ascii="黑体" w:eastAsia="黑体" w:hAnsi="黑体" w:hint="eastAsia"/>
        </w:rPr>
        <w:t>b</w:t>
      </w:r>
      <w:r>
        <w:rPr>
          <w:rFonts w:ascii="黑体" w:eastAsia="黑体" w:hAnsi="黑体"/>
        </w:rPr>
        <w:t xml:space="preserve">icycle and </w:t>
      </w:r>
      <w:r>
        <w:rPr>
          <w:rFonts w:ascii="黑体" w:eastAsia="黑体" w:hAnsi="黑体" w:hint="eastAsia"/>
        </w:rPr>
        <w:t>b</w:t>
      </w:r>
      <w:r>
        <w:rPr>
          <w:rFonts w:ascii="黑体" w:eastAsia="黑体" w:hAnsi="黑体"/>
        </w:rPr>
        <w:t xml:space="preserve">attery </w:t>
      </w:r>
      <w:r>
        <w:rPr>
          <w:rFonts w:ascii="黑体" w:eastAsia="黑体" w:hAnsi="黑体" w:hint="eastAsia"/>
        </w:rPr>
        <w:t>s</w:t>
      </w:r>
      <w:r>
        <w:rPr>
          <w:rFonts w:ascii="黑体" w:eastAsia="黑体" w:hAnsi="黑体"/>
        </w:rPr>
        <w:t xml:space="preserve">wapping </w:t>
      </w:r>
      <w:r>
        <w:rPr>
          <w:rFonts w:ascii="黑体" w:eastAsia="黑体" w:hAnsi="黑体" w:hint="eastAsia"/>
        </w:rPr>
        <w:t>s</w:t>
      </w:r>
      <w:r>
        <w:rPr>
          <w:rFonts w:ascii="黑体" w:eastAsia="黑体" w:hAnsi="黑体"/>
        </w:rPr>
        <w:t>ervice</w:t>
      </w:r>
    </w:p>
    <w:p w14:paraId="4BF9B848" w14:textId="77777777" w:rsidR="00ED542C" w:rsidRDefault="00000000">
      <w:pPr>
        <w:pStyle w:val="afff4"/>
      </w:pPr>
      <w:r>
        <w:rPr>
          <w:rFonts w:hint="eastAsia"/>
        </w:rPr>
        <w:t>为电动自行车使用者提供充电或换电服务，并依托电动自行车充电设施及相关辅助设施提供服务。</w:t>
      </w:r>
    </w:p>
    <w:p w14:paraId="2D0841D8" w14:textId="77777777" w:rsidR="00ED542C" w:rsidRDefault="00ED542C">
      <w:pPr>
        <w:pStyle w:val="a3"/>
      </w:pPr>
      <w:bookmarkStart w:id="34" w:name="_Toc214209726"/>
      <w:bookmarkStart w:id="35" w:name="_Toc214210460"/>
      <w:bookmarkStart w:id="36" w:name="_Toc214217234"/>
      <w:bookmarkEnd w:id="34"/>
      <w:bookmarkEnd w:id="35"/>
      <w:bookmarkEnd w:id="36"/>
    </w:p>
    <w:p w14:paraId="2D0437D8" w14:textId="77777777" w:rsidR="00ED542C" w:rsidRDefault="00000000">
      <w:pPr>
        <w:pStyle w:val="afff4"/>
        <w:rPr>
          <w:rFonts w:ascii="黑体" w:eastAsia="黑体" w:hAnsi="黑体" w:hint="eastAsia"/>
        </w:rPr>
      </w:pPr>
      <w:r>
        <w:rPr>
          <w:rFonts w:ascii="黑体" w:eastAsia="黑体" w:hAnsi="黑体" w:hint="eastAsia"/>
        </w:rPr>
        <w:t>电动自行车充电服务运营商 e</w:t>
      </w:r>
      <w:r>
        <w:rPr>
          <w:rFonts w:ascii="黑体" w:eastAsia="黑体" w:hAnsi="黑体"/>
        </w:rPr>
        <w:t xml:space="preserve">lectric </w:t>
      </w:r>
      <w:r>
        <w:rPr>
          <w:rFonts w:ascii="黑体" w:eastAsia="黑体" w:hAnsi="黑体" w:hint="eastAsia"/>
        </w:rPr>
        <w:t>b</w:t>
      </w:r>
      <w:r>
        <w:rPr>
          <w:rFonts w:ascii="黑体" w:eastAsia="黑体" w:hAnsi="黑体"/>
        </w:rPr>
        <w:t xml:space="preserve">icycle and </w:t>
      </w:r>
      <w:r>
        <w:rPr>
          <w:rFonts w:ascii="黑体" w:eastAsia="黑体" w:hAnsi="黑体" w:hint="eastAsia"/>
        </w:rPr>
        <w:t>b</w:t>
      </w:r>
      <w:r>
        <w:rPr>
          <w:rFonts w:ascii="黑体" w:eastAsia="黑体" w:hAnsi="黑体"/>
        </w:rPr>
        <w:t xml:space="preserve">attery </w:t>
      </w:r>
      <w:r>
        <w:rPr>
          <w:rFonts w:ascii="黑体" w:eastAsia="黑体" w:hAnsi="黑体" w:hint="eastAsia"/>
        </w:rPr>
        <w:t>s</w:t>
      </w:r>
      <w:r>
        <w:rPr>
          <w:rFonts w:ascii="黑体" w:eastAsia="黑体" w:hAnsi="黑体"/>
        </w:rPr>
        <w:t xml:space="preserve">wapping </w:t>
      </w:r>
      <w:r>
        <w:rPr>
          <w:rFonts w:ascii="黑体" w:eastAsia="黑体" w:hAnsi="黑体" w:hint="eastAsia"/>
        </w:rPr>
        <w:t>s</w:t>
      </w:r>
      <w:r>
        <w:rPr>
          <w:rFonts w:ascii="黑体" w:eastAsia="黑体" w:hAnsi="黑体"/>
        </w:rPr>
        <w:t xml:space="preserve">ervice </w:t>
      </w:r>
      <w:r>
        <w:rPr>
          <w:rFonts w:ascii="黑体" w:eastAsia="黑体" w:hAnsi="黑体" w:hint="eastAsia"/>
        </w:rPr>
        <w:t>o</w:t>
      </w:r>
      <w:r>
        <w:rPr>
          <w:rFonts w:ascii="黑体" w:eastAsia="黑体" w:hAnsi="黑体"/>
        </w:rPr>
        <w:t xml:space="preserve">perator </w:t>
      </w:r>
    </w:p>
    <w:p w14:paraId="76B81343" w14:textId="77777777" w:rsidR="00ED542C" w:rsidRDefault="00000000">
      <w:pPr>
        <w:pStyle w:val="afff4"/>
      </w:pPr>
      <w:r>
        <w:rPr>
          <w:rFonts w:hint="eastAsia"/>
        </w:rPr>
        <w:t>为电动自行车用户提供</w:t>
      </w:r>
      <w:proofErr w:type="gramStart"/>
      <w:r>
        <w:rPr>
          <w:rFonts w:hint="eastAsia"/>
        </w:rPr>
        <w:t>充换电</w:t>
      </w:r>
      <w:proofErr w:type="gramEnd"/>
      <w:r>
        <w:rPr>
          <w:rFonts w:hint="eastAsia"/>
        </w:rPr>
        <w:t>设备的运营商。简称</w:t>
      </w:r>
      <w:bookmarkStart w:id="37" w:name="OLE_LINK26"/>
      <w:r>
        <w:rPr>
          <w:rFonts w:hint="eastAsia"/>
        </w:rPr>
        <w:t>充电服务运营商</w:t>
      </w:r>
      <w:bookmarkEnd w:id="37"/>
      <w:r>
        <w:rPr>
          <w:rFonts w:hint="eastAsia"/>
        </w:rPr>
        <w:t>。</w:t>
      </w:r>
    </w:p>
    <w:p w14:paraId="32F5E6CC" w14:textId="77777777" w:rsidR="00ED542C" w:rsidRDefault="00ED542C">
      <w:pPr>
        <w:pStyle w:val="a3"/>
      </w:pPr>
      <w:bookmarkStart w:id="38" w:name="_Toc214209727"/>
      <w:bookmarkStart w:id="39" w:name="_Toc214217235"/>
      <w:bookmarkStart w:id="40" w:name="_Toc214210461"/>
      <w:bookmarkEnd w:id="38"/>
      <w:bookmarkEnd w:id="39"/>
      <w:bookmarkEnd w:id="40"/>
    </w:p>
    <w:p w14:paraId="3F3EED68" w14:textId="77777777" w:rsidR="00ED542C" w:rsidRDefault="00000000">
      <w:pPr>
        <w:pStyle w:val="afff4"/>
        <w:rPr>
          <w:rFonts w:ascii="黑体" w:eastAsia="黑体" w:hAnsi="黑体" w:hint="eastAsia"/>
        </w:rPr>
      </w:pPr>
      <w:r>
        <w:rPr>
          <w:rFonts w:ascii="黑体" w:eastAsia="黑体" w:hAnsi="黑体" w:hint="eastAsia"/>
        </w:rPr>
        <w:t>电动自行车充电运营服务平台 e</w:t>
      </w:r>
      <w:r>
        <w:rPr>
          <w:rFonts w:ascii="黑体" w:eastAsia="黑体" w:hAnsi="黑体"/>
        </w:rPr>
        <w:t xml:space="preserve">lectric </w:t>
      </w:r>
      <w:r>
        <w:rPr>
          <w:rFonts w:ascii="黑体" w:eastAsia="黑体" w:hAnsi="黑体" w:hint="eastAsia"/>
        </w:rPr>
        <w:t>b</w:t>
      </w:r>
      <w:r>
        <w:rPr>
          <w:rFonts w:ascii="黑体" w:eastAsia="黑体" w:hAnsi="黑体"/>
        </w:rPr>
        <w:t xml:space="preserve">icycle and </w:t>
      </w:r>
      <w:r>
        <w:rPr>
          <w:rFonts w:ascii="黑体" w:eastAsia="黑体" w:hAnsi="黑体" w:hint="eastAsia"/>
        </w:rPr>
        <w:t>b</w:t>
      </w:r>
      <w:r>
        <w:rPr>
          <w:rFonts w:ascii="黑体" w:eastAsia="黑体" w:hAnsi="黑体"/>
        </w:rPr>
        <w:t xml:space="preserve">attery </w:t>
      </w:r>
      <w:r>
        <w:rPr>
          <w:rFonts w:ascii="黑体" w:eastAsia="黑体" w:hAnsi="黑体" w:hint="eastAsia"/>
        </w:rPr>
        <w:t>s</w:t>
      </w:r>
      <w:r>
        <w:rPr>
          <w:rFonts w:ascii="黑体" w:eastAsia="黑体" w:hAnsi="黑体"/>
        </w:rPr>
        <w:t xml:space="preserve">wapping </w:t>
      </w:r>
      <w:r>
        <w:rPr>
          <w:rFonts w:ascii="黑体" w:eastAsia="黑体" w:hAnsi="黑体" w:hint="eastAsia"/>
        </w:rPr>
        <w:t>s</w:t>
      </w:r>
      <w:r>
        <w:rPr>
          <w:rFonts w:ascii="黑体" w:eastAsia="黑体" w:hAnsi="黑体"/>
        </w:rPr>
        <w:t xml:space="preserve">ervice </w:t>
      </w:r>
      <w:r>
        <w:rPr>
          <w:rFonts w:ascii="黑体" w:eastAsia="黑体" w:hAnsi="黑体" w:hint="eastAsia"/>
        </w:rPr>
        <w:t>p</w:t>
      </w:r>
      <w:r>
        <w:rPr>
          <w:rFonts w:ascii="黑体" w:eastAsia="黑体" w:hAnsi="黑体"/>
        </w:rPr>
        <w:t>latform</w:t>
      </w:r>
    </w:p>
    <w:p w14:paraId="57945FAE" w14:textId="77777777" w:rsidR="00ED542C" w:rsidRDefault="00000000">
      <w:pPr>
        <w:pStyle w:val="afff4"/>
      </w:pPr>
      <w:r>
        <w:rPr>
          <w:rFonts w:hint="eastAsia"/>
        </w:rPr>
        <w:t>对电动自行车信息及电动自行车充电设施信息进行采集、处理和运行管理，向用户提供</w:t>
      </w:r>
      <w:proofErr w:type="gramStart"/>
      <w:r>
        <w:rPr>
          <w:rFonts w:hint="eastAsia"/>
        </w:rPr>
        <w:t>充换电</w:t>
      </w:r>
      <w:proofErr w:type="gramEnd"/>
      <w:r>
        <w:rPr>
          <w:rFonts w:hint="eastAsia"/>
        </w:rPr>
        <w:t>服务、业务管理及信息服务功能的支撑系统，简称运营服务平台。运营服务平台包含充电运营服务平台和换电运营服务平台。</w:t>
      </w:r>
    </w:p>
    <w:p w14:paraId="76D7940F" w14:textId="77777777" w:rsidR="00ED542C" w:rsidRDefault="00ED542C">
      <w:pPr>
        <w:pStyle w:val="a3"/>
      </w:pPr>
      <w:bookmarkStart w:id="41" w:name="_Toc214217236"/>
      <w:bookmarkStart w:id="42" w:name="_Toc214210462"/>
      <w:bookmarkStart w:id="43" w:name="_Toc214209728"/>
      <w:bookmarkEnd w:id="41"/>
      <w:bookmarkEnd w:id="42"/>
      <w:bookmarkEnd w:id="43"/>
    </w:p>
    <w:p w14:paraId="574927C3" w14:textId="77777777" w:rsidR="00ED542C" w:rsidRDefault="00000000">
      <w:pPr>
        <w:pStyle w:val="afff4"/>
        <w:rPr>
          <w:rFonts w:ascii="黑体" w:eastAsia="黑体" w:hAnsi="黑体" w:hint="eastAsia"/>
        </w:rPr>
      </w:pPr>
      <w:r>
        <w:rPr>
          <w:rFonts w:ascii="黑体" w:eastAsia="黑体" w:hAnsi="黑体" w:hint="eastAsia"/>
        </w:rPr>
        <w:lastRenderedPageBreak/>
        <w:t>电动自行车充电运营服务平台运营商 e</w:t>
      </w:r>
      <w:r>
        <w:rPr>
          <w:rFonts w:ascii="黑体" w:eastAsia="黑体" w:hAnsi="黑体"/>
        </w:rPr>
        <w:t xml:space="preserve">lectric </w:t>
      </w:r>
      <w:r>
        <w:rPr>
          <w:rFonts w:ascii="黑体" w:eastAsia="黑体" w:hAnsi="黑体" w:hint="eastAsia"/>
        </w:rPr>
        <w:t>b</w:t>
      </w:r>
      <w:r>
        <w:rPr>
          <w:rFonts w:ascii="黑体" w:eastAsia="黑体" w:hAnsi="黑体"/>
        </w:rPr>
        <w:t xml:space="preserve">icycle and </w:t>
      </w:r>
      <w:r>
        <w:rPr>
          <w:rFonts w:ascii="黑体" w:eastAsia="黑体" w:hAnsi="黑体" w:hint="eastAsia"/>
        </w:rPr>
        <w:t>b</w:t>
      </w:r>
      <w:r>
        <w:rPr>
          <w:rFonts w:ascii="黑体" w:eastAsia="黑体" w:hAnsi="黑体"/>
        </w:rPr>
        <w:t xml:space="preserve">attery </w:t>
      </w:r>
      <w:r>
        <w:rPr>
          <w:rFonts w:ascii="黑体" w:eastAsia="黑体" w:hAnsi="黑体" w:hint="eastAsia"/>
        </w:rPr>
        <w:t>s</w:t>
      </w:r>
      <w:r>
        <w:rPr>
          <w:rFonts w:ascii="黑体" w:eastAsia="黑体" w:hAnsi="黑体"/>
        </w:rPr>
        <w:t xml:space="preserve">wapping </w:t>
      </w:r>
      <w:r>
        <w:rPr>
          <w:rFonts w:ascii="黑体" w:eastAsia="黑体" w:hAnsi="黑体" w:hint="eastAsia"/>
        </w:rPr>
        <w:t>s</w:t>
      </w:r>
      <w:r>
        <w:rPr>
          <w:rFonts w:ascii="黑体" w:eastAsia="黑体" w:hAnsi="黑体"/>
        </w:rPr>
        <w:t xml:space="preserve">ervice </w:t>
      </w:r>
      <w:r>
        <w:rPr>
          <w:rFonts w:ascii="黑体" w:eastAsia="黑体" w:hAnsi="黑体" w:hint="eastAsia"/>
        </w:rPr>
        <w:t>p</w:t>
      </w:r>
      <w:r>
        <w:rPr>
          <w:rFonts w:ascii="黑体" w:eastAsia="黑体" w:hAnsi="黑体"/>
        </w:rPr>
        <w:t xml:space="preserve">latform </w:t>
      </w:r>
      <w:r>
        <w:rPr>
          <w:rFonts w:ascii="黑体" w:eastAsia="黑体" w:hAnsi="黑体" w:hint="eastAsia"/>
        </w:rPr>
        <w:t>o</w:t>
      </w:r>
      <w:r>
        <w:rPr>
          <w:rFonts w:ascii="黑体" w:eastAsia="黑体" w:hAnsi="黑体"/>
        </w:rPr>
        <w:t>perator</w:t>
      </w:r>
    </w:p>
    <w:p w14:paraId="27768002" w14:textId="77777777" w:rsidR="00ED542C" w:rsidRDefault="00000000">
      <w:pPr>
        <w:pStyle w:val="afff4"/>
      </w:pPr>
      <w:r>
        <w:rPr>
          <w:rFonts w:hint="eastAsia"/>
        </w:rPr>
        <w:t>为电动自行车</w:t>
      </w:r>
      <w:proofErr w:type="gramStart"/>
      <w:r>
        <w:rPr>
          <w:rFonts w:hint="eastAsia"/>
        </w:rPr>
        <w:t>充换电基础</w:t>
      </w:r>
      <w:proofErr w:type="gramEnd"/>
      <w:r>
        <w:rPr>
          <w:rFonts w:hint="eastAsia"/>
        </w:rPr>
        <w:t>设施运营商提供的电动自行车</w:t>
      </w:r>
      <w:proofErr w:type="gramStart"/>
      <w:r>
        <w:rPr>
          <w:rFonts w:hint="eastAsia"/>
        </w:rPr>
        <w:t>充换电服务</w:t>
      </w:r>
      <w:proofErr w:type="gramEnd"/>
      <w:r>
        <w:rPr>
          <w:rFonts w:hint="eastAsia"/>
        </w:rPr>
        <w:t>平台服务的专业平台运营商，简称</w:t>
      </w:r>
      <w:bookmarkStart w:id="44" w:name="OLE_LINK21"/>
      <w:r>
        <w:rPr>
          <w:rFonts w:hint="eastAsia"/>
        </w:rPr>
        <w:t>平台运营商</w:t>
      </w:r>
      <w:bookmarkEnd w:id="44"/>
      <w:r>
        <w:rPr>
          <w:rFonts w:hint="eastAsia"/>
        </w:rPr>
        <w:t>。</w:t>
      </w:r>
    </w:p>
    <w:p w14:paraId="54A73EB4" w14:textId="77777777" w:rsidR="00ED542C" w:rsidRDefault="00ED542C">
      <w:pPr>
        <w:pStyle w:val="a3"/>
      </w:pPr>
      <w:bookmarkStart w:id="45" w:name="_Toc214209729"/>
      <w:bookmarkStart w:id="46" w:name="_Toc214210463"/>
      <w:bookmarkStart w:id="47" w:name="_Toc214217237"/>
      <w:bookmarkEnd w:id="45"/>
      <w:bookmarkEnd w:id="46"/>
      <w:bookmarkEnd w:id="47"/>
    </w:p>
    <w:p w14:paraId="58B2752A" w14:textId="77777777" w:rsidR="00ED542C" w:rsidRDefault="00000000">
      <w:pPr>
        <w:pStyle w:val="afff4"/>
        <w:rPr>
          <w:rFonts w:ascii="黑体" w:eastAsia="黑体" w:hAnsi="黑体" w:hint="eastAsia"/>
        </w:rPr>
      </w:pPr>
      <w:proofErr w:type="gramStart"/>
      <w:r>
        <w:rPr>
          <w:rFonts w:ascii="黑体" w:eastAsia="黑体" w:hAnsi="黑体" w:hint="eastAsia"/>
        </w:rPr>
        <w:t>充换电站</w:t>
      </w:r>
      <w:proofErr w:type="gramEnd"/>
      <w:r>
        <w:rPr>
          <w:rFonts w:ascii="黑体" w:eastAsia="黑体" w:hAnsi="黑体" w:hint="eastAsia"/>
        </w:rPr>
        <w:t xml:space="preserve"> c</w:t>
      </w:r>
      <w:r>
        <w:rPr>
          <w:rFonts w:ascii="黑体" w:eastAsia="黑体" w:hAnsi="黑体"/>
        </w:rPr>
        <w:t xml:space="preserve">harging and </w:t>
      </w:r>
      <w:r>
        <w:rPr>
          <w:rFonts w:ascii="黑体" w:eastAsia="黑体" w:hAnsi="黑体" w:hint="eastAsia"/>
        </w:rPr>
        <w:t>b</w:t>
      </w:r>
      <w:r>
        <w:rPr>
          <w:rFonts w:ascii="黑体" w:eastAsia="黑体" w:hAnsi="黑体"/>
        </w:rPr>
        <w:t xml:space="preserve">attery </w:t>
      </w:r>
      <w:r>
        <w:rPr>
          <w:rFonts w:ascii="黑体" w:eastAsia="黑体" w:hAnsi="黑体" w:hint="eastAsia"/>
        </w:rPr>
        <w:t>s</w:t>
      </w:r>
      <w:r>
        <w:rPr>
          <w:rFonts w:ascii="黑体" w:eastAsia="黑体" w:hAnsi="黑体"/>
        </w:rPr>
        <w:t xml:space="preserve">wap </w:t>
      </w:r>
      <w:r>
        <w:rPr>
          <w:rFonts w:ascii="黑体" w:eastAsia="黑体" w:hAnsi="黑体" w:hint="eastAsia"/>
        </w:rPr>
        <w:t>s</w:t>
      </w:r>
      <w:r>
        <w:rPr>
          <w:rFonts w:ascii="黑体" w:eastAsia="黑体" w:hAnsi="黑体"/>
        </w:rPr>
        <w:t>tation</w:t>
      </w:r>
    </w:p>
    <w:p w14:paraId="46C8C5AA" w14:textId="77777777" w:rsidR="00ED542C" w:rsidRDefault="00000000">
      <w:pPr>
        <w:pStyle w:val="afff4"/>
      </w:pPr>
      <w:r>
        <w:rPr>
          <w:rFonts w:hint="eastAsia"/>
        </w:rPr>
        <w:t>为电动自行车的动力电池提供充电和动力电池快速更换的能源站。</w:t>
      </w:r>
    </w:p>
    <w:p w14:paraId="6DE767B8" w14:textId="77777777" w:rsidR="00ED542C" w:rsidRDefault="00ED542C">
      <w:pPr>
        <w:pStyle w:val="a3"/>
      </w:pPr>
      <w:bookmarkStart w:id="48" w:name="_Toc214209730"/>
      <w:bookmarkStart w:id="49" w:name="_Toc214210464"/>
      <w:bookmarkStart w:id="50" w:name="_Toc214217238"/>
      <w:bookmarkEnd w:id="48"/>
      <w:bookmarkEnd w:id="49"/>
      <w:bookmarkEnd w:id="50"/>
    </w:p>
    <w:p w14:paraId="3F59BB2A" w14:textId="77777777" w:rsidR="00ED542C" w:rsidRDefault="00000000">
      <w:pPr>
        <w:pStyle w:val="afff4"/>
        <w:rPr>
          <w:rFonts w:ascii="黑体" w:eastAsia="黑体" w:hAnsi="黑体" w:hint="eastAsia"/>
        </w:rPr>
      </w:pPr>
      <w:r>
        <w:rPr>
          <w:rFonts w:ascii="黑体" w:eastAsia="黑体" w:hAnsi="黑体" w:hint="eastAsia"/>
        </w:rPr>
        <w:t>充电桩 charging facility</w:t>
      </w:r>
    </w:p>
    <w:p w14:paraId="34222E97" w14:textId="77777777" w:rsidR="00ED542C" w:rsidRDefault="00000000">
      <w:pPr>
        <w:pStyle w:val="afff4"/>
      </w:pPr>
      <w:r>
        <w:rPr>
          <w:rFonts w:hint="eastAsia"/>
        </w:rPr>
        <w:t>为电动自行车电池提供直流或交流电能补充的设备。充电</w:t>
      </w:r>
      <w:proofErr w:type="gramStart"/>
      <w:r>
        <w:rPr>
          <w:rFonts w:hint="eastAsia"/>
        </w:rPr>
        <w:t>桩包括</w:t>
      </w:r>
      <w:proofErr w:type="gramEnd"/>
      <w:r>
        <w:rPr>
          <w:rFonts w:hint="eastAsia"/>
        </w:rPr>
        <w:t>交流充电桩和直流充电桩。</w:t>
      </w:r>
    </w:p>
    <w:p w14:paraId="61F3AE87" w14:textId="77777777" w:rsidR="00ED542C" w:rsidRDefault="00ED542C">
      <w:pPr>
        <w:pStyle w:val="a3"/>
      </w:pPr>
      <w:bookmarkStart w:id="51" w:name="_Toc214217239"/>
      <w:bookmarkStart w:id="52" w:name="_Toc214209731"/>
      <w:bookmarkStart w:id="53" w:name="_Toc214210465"/>
      <w:bookmarkEnd w:id="51"/>
      <w:bookmarkEnd w:id="52"/>
      <w:bookmarkEnd w:id="53"/>
    </w:p>
    <w:p w14:paraId="669D7C6D" w14:textId="77777777" w:rsidR="00ED542C" w:rsidRDefault="00000000">
      <w:pPr>
        <w:pStyle w:val="afff4"/>
        <w:rPr>
          <w:rFonts w:ascii="黑体" w:eastAsia="黑体" w:hAnsi="黑体" w:hint="eastAsia"/>
        </w:rPr>
      </w:pPr>
      <w:r>
        <w:rPr>
          <w:rFonts w:ascii="黑体" w:eastAsia="黑体" w:hAnsi="黑体" w:hint="eastAsia"/>
        </w:rPr>
        <w:t>充电柜 charging cabinet</w:t>
      </w:r>
    </w:p>
    <w:p w14:paraId="2731B7EA" w14:textId="77777777" w:rsidR="00ED542C" w:rsidRDefault="00000000">
      <w:pPr>
        <w:pStyle w:val="afff4"/>
      </w:pPr>
      <w:r>
        <w:rPr>
          <w:rFonts w:hint="eastAsia"/>
        </w:rPr>
        <w:t>采用柜体结构，通过内置充电模块，可为多个电动自行车电池组进行充电的集中式充电设备。充电</w:t>
      </w:r>
      <w:proofErr w:type="gramStart"/>
      <w:r>
        <w:rPr>
          <w:rFonts w:hint="eastAsia"/>
        </w:rPr>
        <w:t>柜包括</w:t>
      </w:r>
      <w:proofErr w:type="gramEnd"/>
      <w:r>
        <w:rPr>
          <w:rFonts w:hint="eastAsia"/>
        </w:rPr>
        <w:t>交流充电柜和直流充电柜。</w:t>
      </w:r>
    </w:p>
    <w:p w14:paraId="0017E866" w14:textId="77777777" w:rsidR="00ED542C" w:rsidRDefault="00000000">
      <w:pPr>
        <w:pStyle w:val="afff4"/>
      </w:pPr>
      <w:r>
        <w:rPr>
          <w:rFonts w:hint="eastAsia"/>
        </w:rPr>
        <w:t>[来源</w:t>
      </w:r>
      <w:r>
        <w:t>：GB/T 42236.1</w:t>
      </w:r>
      <w:r>
        <w:rPr>
          <w:rFonts w:hint="eastAsia"/>
        </w:rPr>
        <w:t>—</w:t>
      </w:r>
      <w:r>
        <w:t>2022</w:t>
      </w:r>
      <w:r>
        <w:rPr>
          <w:rFonts w:hint="eastAsia"/>
        </w:rPr>
        <w:t>，有修改]</w:t>
      </w:r>
    </w:p>
    <w:p w14:paraId="64F9BC4C" w14:textId="77777777" w:rsidR="00ED542C" w:rsidRDefault="00ED542C">
      <w:pPr>
        <w:pStyle w:val="a3"/>
      </w:pPr>
      <w:bookmarkStart w:id="54" w:name="_Toc214217240"/>
      <w:bookmarkStart w:id="55" w:name="_Toc214210466"/>
      <w:bookmarkStart w:id="56" w:name="_Toc214209732"/>
      <w:bookmarkEnd w:id="54"/>
      <w:bookmarkEnd w:id="55"/>
      <w:bookmarkEnd w:id="56"/>
    </w:p>
    <w:p w14:paraId="54FCBEC9" w14:textId="77777777" w:rsidR="00ED542C" w:rsidRDefault="00000000">
      <w:pPr>
        <w:pStyle w:val="afff4"/>
        <w:rPr>
          <w:rFonts w:ascii="黑体" w:eastAsia="黑体" w:hAnsi="黑体" w:hint="eastAsia"/>
        </w:rPr>
      </w:pPr>
      <w:r>
        <w:rPr>
          <w:rFonts w:ascii="黑体" w:eastAsia="黑体" w:hAnsi="黑体" w:hint="eastAsia"/>
        </w:rPr>
        <w:t>换电柜 b</w:t>
      </w:r>
      <w:r>
        <w:rPr>
          <w:rFonts w:ascii="黑体" w:eastAsia="黑体" w:hAnsi="黑体"/>
        </w:rPr>
        <w:t xml:space="preserve">attery </w:t>
      </w:r>
      <w:r>
        <w:rPr>
          <w:rFonts w:ascii="黑体" w:eastAsia="黑体" w:hAnsi="黑体" w:hint="eastAsia"/>
        </w:rPr>
        <w:t>s</w:t>
      </w:r>
      <w:r>
        <w:rPr>
          <w:rFonts w:ascii="黑体" w:eastAsia="黑体" w:hAnsi="黑体"/>
        </w:rPr>
        <w:t xml:space="preserve">wap </w:t>
      </w:r>
      <w:r>
        <w:rPr>
          <w:rFonts w:ascii="黑体" w:eastAsia="黑体" w:hAnsi="黑体" w:hint="eastAsia"/>
        </w:rPr>
        <w:t>c</w:t>
      </w:r>
      <w:r>
        <w:rPr>
          <w:rFonts w:ascii="黑体" w:eastAsia="黑体" w:hAnsi="黑体"/>
        </w:rPr>
        <w:t>abinet</w:t>
      </w:r>
    </w:p>
    <w:p w14:paraId="701DC61E" w14:textId="77777777" w:rsidR="00ED542C" w:rsidRDefault="00000000">
      <w:pPr>
        <w:pStyle w:val="afff4"/>
      </w:pPr>
      <w:r>
        <w:rPr>
          <w:rFonts w:hint="eastAsia"/>
        </w:rPr>
        <w:t>采用柜体结构，将交流电转换为直流电，具有为电动自行车用电池组进行充电，能实现电池组交换的设备。</w:t>
      </w:r>
    </w:p>
    <w:p w14:paraId="7999813B" w14:textId="77777777" w:rsidR="00ED542C" w:rsidRDefault="00000000">
      <w:pPr>
        <w:pStyle w:val="afff4"/>
      </w:pPr>
      <w:r>
        <w:rPr>
          <w:rFonts w:hint="eastAsia"/>
        </w:rPr>
        <w:t>[来源</w:t>
      </w:r>
      <w:r>
        <w:t>：GB/T 42236.1</w:t>
      </w:r>
      <w:r>
        <w:rPr>
          <w:rFonts w:hint="eastAsia"/>
        </w:rPr>
        <w:t>—</w:t>
      </w:r>
      <w:r>
        <w:t>2022</w:t>
      </w:r>
      <w:r>
        <w:rPr>
          <w:rFonts w:hint="eastAsia"/>
        </w:rPr>
        <w:t>]</w:t>
      </w:r>
    </w:p>
    <w:p w14:paraId="483A972D" w14:textId="77777777" w:rsidR="00ED542C" w:rsidRDefault="00ED542C">
      <w:pPr>
        <w:pStyle w:val="a3"/>
      </w:pPr>
      <w:bookmarkStart w:id="57" w:name="_Toc214209733"/>
      <w:bookmarkStart w:id="58" w:name="_Toc214210467"/>
      <w:bookmarkStart w:id="59" w:name="_Toc214217241"/>
      <w:bookmarkEnd w:id="57"/>
      <w:bookmarkEnd w:id="58"/>
      <w:bookmarkEnd w:id="59"/>
    </w:p>
    <w:p w14:paraId="07098E9E" w14:textId="77777777" w:rsidR="00ED542C" w:rsidRDefault="00000000">
      <w:pPr>
        <w:pStyle w:val="afff4"/>
        <w:rPr>
          <w:rFonts w:ascii="黑体" w:eastAsia="黑体" w:hAnsi="黑体" w:hint="eastAsia"/>
        </w:rPr>
      </w:pPr>
      <w:proofErr w:type="gramStart"/>
      <w:r>
        <w:rPr>
          <w:rFonts w:ascii="黑体" w:eastAsia="黑体" w:hAnsi="黑体" w:hint="eastAsia"/>
        </w:rPr>
        <w:t>换电仓</w:t>
      </w:r>
      <w:proofErr w:type="gramEnd"/>
      <w:r>
        <w:rPr>
          <w:rFonts w:ascii="黑体" w:eastAsia="黑体" w:hAnsi="黑体" w:hint="eastAsia"/>
        </w:rPr>
        <w:t xml:space="preserve"> b</w:t>
      </w:r>
      <w:r>
        <w:rPr>
          <w:rFonts w:ascii="黑体" w:eastAsia="黑体" w:hAnsi="黑体"/>
        </w:rPr>
        <w:t xml:space="preserve">attery </w:t>
      </w:r>
      <w:r>
        <w:rPr>
          <w:rFonts w:ascii="黑体" w:eastAsia="黑体" w:hAnsi="黑体" w:hint="eastAsia"/>
        </w:rPr>
        <w:t>c</w:t>
      </w:r>
      <w:r>
        <w:rPr>
          <w:rFonts w:ascii="黑体" w:eastAsia="黑体" w:hAnsi="黑体"/>
        </w:rPr>
        <w:t>ompartment</w:t>
      </w:r>
    </w:p>
    <w:p w14:paraId="46F7AE67" w14:textId="77777777" w:rsidR="00ED542C" w:rsidRDefault="00000000">
      <w:pPr>
        <w:pStyle w:val="afff4"/>
      </w:pPr>
      <w:proofErr w:type="gramStart"/>
      <w:r>
        <w:rPr>
          <w:rFonts w:hint="eastAsia"/>
        </w:rPr>
        <w:t>充换电柜</w:t>
      </w:r>
      <w:proofErr w:type="gramEnd"/>
      <w:r>
        <w:rPr>
          <w:rFonts w:hint="eastAsia"/>
        </w:rPr>
        <w:t>柜体的组成部分，分隔出设备空间，能提供动力电池组存放、</w:t>
      </w:r>
      <w:proofErr w:type="gramStart"/>
      <w:r>
        <w:rPr>
          <w:rFonts w:hint="eastAsia"/>
        </w:rPr>
        <w:t>充换电功</w:t>
      </w:r>
      <w:proofErr w:type="gramEnd"/>
      <w:r>
        <w:rPr>
          <w:rFonts w:hint="eastAsia"/>
        </w:rPr>
        <w:t>能的区域。</w:t>
      </w:r>
    </w:p>
    <w:p w14:paraId="3C672D02" w14:textId="77777777" w:rsidR="00ED542C" w:rsidRDefault="00000000">
      <w:pPr>
        <w:pStyle w:val="a2"/>
        <w:spacing w:before="312" w:after="312"/>
        <w:outlineLvl w:val="0"/>
      </w:pPr>
      <w:bookmarkStart w:id="60" w:name="_Toc214217242"/>
      <w:bookmarkStart w:id="61" w:name="OLE_LINK25"/>
      <w:bookmarkStart w:id="62" w:name="_Hlk214036473"/>
      <w:r>
        <w:rPr>
          <w:rFonts w:hint="eastAsia"/>
        </w:rPr>
        <w:t>数据采集架构</w:t>
      </w:r>
      <w:bookmarkEnd w:id="60"/>
    </w:p>
    <w:p w14:paraId="69C51CF2" w14:textId="77777777" w:rsidR="00ED542C" w:rsidRDefault="00000000">
      <w:pPr>
        <w:pStyle w:val="a3"/>
      </w:pPr>
      <w:bookmarkStart w:id="63" w:name="_Toc214217243"/>
      <w:bookmarkStart w:id="64" w:name="_Toc214210469"/>
      <w:bookmarkEnd w:id="61"/>
      <w:r>
        <w:rPr>
          <w:rFonts w:hint="eastAsia"/>
        </w:rPr>
        <w:t>一般要求</w:t>
      </w:r>
      <w:bookmarkEnd w:id="63"/>
      <w:bookmarkEnd w:id="64"/>
    </w:p>
    <w:p w14:paraId="607A0683" w14:textId="3F913F3D" w:rsidR="00ED542C" w:rsidRDefault="00000000">
      <w:pPr>
        <w:pStyle w:val="afff4"/>
      </w:pPr>
      <w:bookmarkStart w:id="65" w:name="OLE_LINK11"/>
      <w:r>
        <w:rPr>
          <w:rFonts w:hint="eastAsia"/>
        </w:rPr>
        <w:t>参与电动自行车</w:t>
      </w:r>
      <w:proofErr w:type="gramStart"/>
      <w:r>
        <w:rPr>
          <w:rFonts w:hint="eastAsia"/>
        </w:rPr>
        <w:t>充换电服务</w:t>
      </w:r>
      <w:proofErr w:type="gramEnd"/>
      <w:r>
        <w:rPr>
          <w:rFonts w:hint="eastAsia"/>
        </w:rPr>
        <w:t>的管理服务层、运营服务商，和信息交换功能实体之间应在正常、安全、有效的原则下，通过规范的接口进行信息交换，向电动自行车使用者提供电能补给及相关服务</w:t>
      </w:r>
      <w:bookmarkEnd w:id="65"/>
      <w:r w:rsidR="00DA1CF6">
        <w:rPr>
          <w:rFonts w:hint="eastAsia"/>
        </w:rPr>
        <w:t>，原则具体如下：</w:t>
      </w:r>
    </w:p>
    <w:p w14:paraId="7D787E65" w14:textId="77777777" w:rsidR="00ED542C" w:rsidRDefault="00000000">
      <w:pPr>
        <w:pStyle w:val="afff4"/>
      </w:pPr>
      <w:r>
        <w:rPr>
          <w:rFonts w:hint="eastAsia"/>
        </w:rPr>
        <w:t>a)  正常原则指信息交换链路通畅、流程合</w:t>
      </w:r>
      <w:proofErr w:type="gramStart"/>
      <w:r>
        <w:rPr>
          <w:rFonts w:hint="eastAsia"/>
        </w:rPr>
        <w:t>规</w:t>
      </w:r>
      <w:proofErr w:type="gramEnd"/>
      <w:r>
        <w:rPr>
          <w:rFonts w:hint="eastAsia"/>
        </w:rPr>
        <w:t>，系统可容错自愈。</w:t>
      </w:r>
    </w:p>
    <w:p w14:paraId="3633C760" w14:textId="77777777" w:rsidR="00ED542C" w:rsidRDefault="00000000">
      <w:pPr>
        <w:pStyle w:val="afff4"/>
      </w:pPr>
      <w:r>
        <w:rPr>
          <w:rFonts w:hint="eastAsia"/>
        </w:rPr>
        <w:t>b)  安全原则涵盖数据加密防护、系统防攻击，保障用户隐私与财产安全。</w:t>
      </w:r>
    </w:p>
    <w:p w14:paraId="19AA7917" w14:textId="77777777" w:rsidR="00ED542C" w:rsidRDefault="00000000">
      <w:pPr>
        <w:pStyle w:val="afff4"/>
      </w:pPr>
      <w:r>
        <w:rPr>
          <w:rFonts w:hint="eastAsia"/>
        </w:rPr>
        <w:t>c)  有效原则要求信息真实精准，传输高效及时，贴合业务核心需求，支撑优质服务供给。</w:t>
      </w:r>
    </w:p>
    <w:p w14:paraId="58A0D82C" w14:textId="77777777" w:rsidR="00ED542C" w:rsidRDefault="00000000">
      <w:pPr>
        <w:pStyle w:val="a3"/>
      </w:pPr>
      <w:bookmarkStart w:id="66" w:name="_Toc214217244"/>
      <w:bookmarkStart w:id="67" w:name="_Toc214210470"/>
      <w:r>
        <w:rPr>
          <w:rFonts w:hint="eastAsia"/>
        </w:rPr>
        <w:t>体系结构</w:t>
      </w:r>
      <w:bookmarkEnd w:id="66"/>
      <w:bookmarkEnd w:id="67"/>
    </w:p>
    <w:p w14:paraId="39D6B0EE" w14:textId="77777777" w:rsidR="00ED542C" w:rsidRDefault="00000000">
      <w:pPr>
        <w:pStyle w:val="afff4"/>
      </w:pPr>
      <w:bookmarkStart w:id="68" w:name="OLE_LINK12"/>
      <w:r>
        <w:rPr>
          <w:rFonts w:hint="eastAsia"/>
        </w:rPr>
        <w:t>电动自行车</w:t>
      </w:r>
      <w:proofErr w:type="gramStart"/>
      <w:r>
        <w:rPr>
          <w:rFonts w:hint="eastAsia"/>
        </w:rPr>
        <w:t>充换电</w:t>
      </w:r>
      <w:proofErr w:type="gramEnd"/>
      <w:r>
        <w:rPr>
          <w:rFonts w:hint="eastAsia"/>
        </w:rPr>
        <w:t>数据采集功能实体分层结构包括2层，分别是运营服务层、管理服务层以及运营服务平台和一体化平台之间的接口</w:t>
      </w:r>
      <w:bookmarkEnd w:id="68"/>
      <w:r>
        <w:rPr>
          <w:rFonts w:hint="eastAsia"/>
        </w:rPr>
        <w:t>。</w:t>
      </w:r>
      <w:proofErr w:type="gramStart"/>
      <w:r>
        <w:rPr>
          <w:rFonts w:hint="eastAsia"/>
        </w:rPr>
        <w:t>充换电</w:t>
      </w:r>
      <w:proofErr w:type="gramEnd"/>
      <w:r>
        <w:rPr>
          <w:rFonts w:hint="eastAsia"/>
        </w:rPr>
        <w:t>数据采集实体及其之间的信息交换接口体系结构见图1。</w:t>
      </w:r>
    </w:p>
    <w:p w14:paraId="250CFB07" w14:textId="77777777" w:rsidR="00ED542C" w:rsidRDefault="00000000">
      <w:pPr>
        <w:pStyle w:val="afff4"/>
        <w:jc w:val="center"/>
      </w:pPr>
      <w:r>
        <w:rPr>
          <w:noProof/>
        </w:rPr>
        <w:lastRenderedPageBreak/>
        <w:drawing>
          <wp:inline distT="0" distB="0" distL="114300" distR="114300" wp14:anchorId="49CE3EBE" wp14:editId="0849CF93">
            <wp:extent cx="3122295" cy="2288540"/>
            <wp:effectExtent l="0" t="0" r="1905"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3122295" cy="2288540"/>
                    </a:xfrm>
                    <a:prstGeom prst="rect">
                      <a:avLst/>
                    </a:prstGeom>
                    <a:noFill/>
                    <a:ln>
                      <a:noFill/>
                    </a:ln>
                  </pic:spPr>
                </pic:pic>
              </a:graphicData>
            </a:graphic>
          </wp:inline>
        </w:drawing>
      </w:r>
    </w:p>
    <w:p w14:paraId="42872419" w14:textId="77777777" w:rsidR="00ED542C" w:rsidRDefault="00000000">
      <w:pPr>
        <w:pStyle w:val="afff4"/>
        <w:jc w:val="center"/>
        <w:rPr>
          <w:rFonts w:ascii="黑体" w:eastAsia="黑体" w:hAnsi="黑体" w:hint="eastAsia"/>
        </w:rPr>
      </w:pPr>
      <w:r>
        <w:rPr>
          <w:rFonts w:ascii="黑体" w:eastAsia="黑体" w:hAnsi="黑体" w:hint="eastAsia"/>
        </w:rPr>
        <w:t>图1　一体化平台体系结构图</w:t>
      </w:r>
    </w:p>
    <w:p w14:paraId="54391EA9" w14:textId="77777777" w:rsidR="00ED542C" w:rsidRDefault="00000000">
      <w:pPr>
        <w:pStyle w:val="a3"/>
      </w:pPr>
      <w:bookmarkStart w:id="69" w:name="_Toc214210471"/>
      <w:bookmarkStart w:id="70" w:name="_Toc214217245"/>
      <w:r>
        <w:rPr>
          <w:rFonts w:hint="eastAsia"/>
        </w:rPr>
        <w:t>分层</w:t>
      </w:r>
      <w:bookmarkEnd w:id="69"/>
      <w:bookmarkEnd w:id="70"/>
    </w:p>
    <w:p w14:paraId="1753D523" w14:textId="77777777" w:rsidR="00ED542C" w:rsidRDefault="00000000">
      <w:pPr>
        <w:pStyle w:val="a4"/>
      </w:pPr>
      <w:bookmarkStart w:id="71" w:name="_Toc214217246"/>
      <w:bookmarkStart w:id="72" w:name="_Toc214209738"/>
      <w:bookmarkStart w:id="73" w:name="_Toc214210472"/>
      <w:r>
        <w:rPr>
          <w:rFonts w:hint="eastAsia"/>
        </w:rPr>
        <w:t>运营服务层</w:t>
      </w:r>
      <w:bookmarkEnd w:id="71"/>
      <w:bookmarkEnd w:id="72"/>
      <w:bookmarkEnd w:id="73"/>
    </w:p>
    <w:p w14:paraId="3C49061C" w14:textId="596E6424" w:rsidR="00ED542C" w:rsidRDefault="00000000">
      <w:pPr>
        <w:pStyle w:val="afff4"/>
      </w:pPr>
      <w:r>
        <w:rPr>
          <w:rFonts w:hint="eastAsia"/>
        </w:rPr>
        <w:t>运营服务层由电动自行车充电运营服务平台或电动自行车换电运营服务平台组成，各平台通过相互协同构成运营服务网络</w:t>
      </w:r>
      <w:r w:rsidR="00DA1CF6">
        <w:rPr>
          <w:rFonts w:hint="eastAsia"/>
        </w:rPr>
        <w:t>，运营服务层包含以下功能：</w:t>
      </w:r>
    </w:p>
    <w:p w14:paraId="28CA6E72" w14:textId="77777777" w:rsidR="00ED542C" w:rsidRDefault="00000000">
      <w:pPr>
        <w:pStyle w:val="afff4"/>
      </w:pPr>
      <w:r>
        <w:rPr>
          <w:rFonts w:hint="eastAsia"/>
        </w:rPr>
        <w:t>a)  数据采集</w:t>
      </w:r>
    </w:p>
    <w:p w14:paraId="3F204000" w14:textId="77777777" w:rsidR="00ED542C" w:rsidRDefault="00000000">
      <w:pPr>
        <w:pStyle w:val="afff4"/>
      </w:pPr>
      <w:r>
        <w:rPr>
          <w:rFonts w:hint="eastAsia"/>
        </w:rPr>
        <w:t>充电设施：采集充电设备的实时状态（如是否空闲、充电功率、电压、电流等）、充电量、充电时长、故障信息等数据。</w:t>
      </w:r>
    </w:p>
    <w:p w14:paraId="6876A7F9" w14:textId="77777777" w:rsidR="00ED542C" w:rsidRDefault="00000000">
      <w:pPr>
        <w:pStyle w:val="afff4"/>
      </w:pPr>
      <w:r>
        <w:rPr>
          <w:rFonts w:hint="eastAsia"/>
        </w:rPr>
        <w:t>换电设施：采集换电设备可读取的电池库存、</w:t>
      </w:r>
      <w:bookmarkStart w:id="74" w:name="OLE_LINK2"/>
      <w:r>
        <w:rPr>
          <w:rFonts w:hint="eastAsia"/>
        </w:rPr>
        <w:t>电池健康状态</w:t>
      </w:r>
      <w:bookmarkEnd w:id="74"/>
      <w:r>
        <w:rPr>
          <w:rFonts w:hint="eastAsia"/>
        </w:rPr>
        <w:t>（如剩余容量、循环次数等）、换电次数、故障信息等数据。</w:t>
      </w:r>
    </w:p>
    <w:p w14:paraId="1A6F18DB" w14:textId="77777777" w:rsidR="00ED542C" w:rsidRDefault="00000000">
      <w:pPr>
        <w:pStyle w:val="afff4"/>
      </w:pPr>
      <w:r>
        <w:rPr>
          <w:rFonts w:hint="eastAsia"/>
        </w:rPr>
        <w:t>b)  服务网络</w:t>
      </w:r>
    </w:p>
    <w:p w14:paraId="711B8360" w14:textId="77777777" w:rsidR="00ED542C" w:rsidRDefault="00000000">
      <w:pPr>
        <w:pStyle w:val="afff4"/>
      </w:pPr>
      <w:r>
        <w:rPr>
          <w:rFonts w:hint="eastAsia"/>
        </w:rPr>
        <w:t>充电运营服务平台：构建覆盖各类充电场景（如公共充电站、小区充电桩、商场充电桩等）的充电服务网络，实现对充电设施的运营管理，包括充电设施的定位、状态展示、充电预约、费用结算等服务。</w:t>
      </w:r>
    </w:p>
    <w:p w14:paraId="2BB44D5C" w14:textId="77777777" w:rsidR="00ED542C" w:rsidRDefault="00000000">
      <w:pPr>
        <w:pStyle w:val="afff4"/>
      </w:pPr>
      <w:r>
        <w:rPr>
          <w:rFonts w:hint="eastAsia"/>
        </w:rPr>
        <w:t>换电运营服务平台：构建换</w:t>
      </w:r>
      <w:proofErr w:type="gramStart"/>
      <w:r>
        <w:rPr>
          <w:rFonts w:hint="eastAsia"/>
        </w:rPr>
        <w:t>电服务</w:t>
      </w:r>
      <w:proofErr w:type="gramEnd"/>
      <w:r>
        <w:rPr>
          <w:rFonts w:hint="eastAsia"/>
        </w:rPr>
        <w:t>网络，涵盖换电站的布局、电池更换流程管理、换电预约、电池费用结算等服务，保障用户能够便捷地进行电池更换。</w:t>
      </w:r>
    </w:p>
    <w:p w14:paraId="7AF04C4E" w14:textId="77777777" w:rsidR="00ED542C" w:rsidRDefault="00000000">
      <w:pPr>
        <w:pStyle w:val="afff4"/>
      </w:pPr>
      <w:r>
        <w:rPr>
          <w:rFonts w:hint="eastAsia"/>
        </w:rPr>
        <w:t>c)  协同内容</w:t>
      </w:r>
    </w:p>
    <w:p w14:paraId="7D315531" w14:textId="77777777" w:rsidR="00ED542C" w:rsidRDefault="00000000">
      <w:pPr>
        <w:pStyle w:val="afff4"/>
      </w:pPr>
      <w:r>
        <w:rPr>
          <w:rFonts w:hint="eastAsia"/>
        </w:rPr>
        <w:t>充电设施与充电运营服务平台协同：充电设施将采集到的设施数据实时上传至充电运营服务平台，平台根据数据对充电设施进行监控、调度，如当某区域充电需求过高时，引导用户前往其他空闲充电设施。</w:t>
      </w:r>
    </w:p>
    <w:p w14:paraId="55AFD249" w14:textId="77777777" w:rsidR="00ED542C" w:rsidRDefault="00000000">
      <w:pPr>
        <w:pStyle w:val="afff4"/>
      </w:pPr>
      <w:r>
        <w:rPr>
          <w:rFonts w:hint="eastAsia"/>
        </w:rPr>
        <w:t>换电设施</w:t>
      </w:r>
      <w:proofErr w:type="gramStart"/>
      <w:r>
        <w:rPr>
          <w:rFonts w:hint="eastAsia"/>
        </w:rPr>
        <w:t>与换电</w:t>
      </w:r>
      <w:proofErr w:type="gramEnd"/>
      <w:r>
        <w:rPr>
          <w:rFonts w:hint="eastAsia"/>
        </w:rPr>
        <w:t>运营服务平台协同：换电设施将电池状态、库存等数据上传至换电运营服务平台，平台根据数据进行电池调配、更换流程优化，确保换</w:t>
      </w:r>
      <w:proofErr w:type="gramStart"/>
      <w:r>
        <w:rPr>
          <w:rFonts w:hint="eastAsia"/>
        </w:rPr>
        <w:t>电服务</w:t>
      </w:r>
      <w:proofErr w:type="gramEnd"/>
      <w:r>
        <w:rPr>
          <w:rFonts w:hint="eastAsia"/>
        </w:rPr>
        <w:t>的高效运行。</w:t>
      </w:r>
    </w:p>
    <w:p w14:paraId="05A0A096" w14:textId="77777777" w:rsidR="00ED542C" w:rsidRDefault="00000000">
      <w:pPr>
        <w:pStyle w:val="a4"/>
      </w:pPr>
      <w:bookmarkStart w:id="75" w:name="_Toc214209739"/>
      <w:bookmarkStart w:id="76" w:name="_Toc214217247"/>
      <w:bookmarkStart w:id="77" w:name="_Toc214210473"/>
      <w:r>
        <w:rPr>
          <w:rFonts w:hint="eastAsia"/>
        </w:rPr>
        <w:t>管理服务层</w:t>
      </w:r>
      <w:bookmarkEnd w:id="75"/>
      <w:bookmarkEnd w:id="76"/>
      <w:bookmarkEnd w:id="77"/>
    </w:p>
    <w:p w14:paraId="2982FAE6" w14:textId="787C9EF0" w:rsidR="00ED542C" w:rsidRDefault="00000000">
      <w:pPr>
        <w:pStyle w:val="afff4"/>
      </w:pPr>
      <w:r>
        <w:rPr>
          <w:rFonts w:hint="eastAsia"/>
        </w:rPr>
        <w:t>管理服务层应具备以下功能：包括数据采集、服务网络、协同内容管理</w:t>
      </w:r>
      <w:r w:rsidR="00DA1CF6">
        <w:rPr>
          <w:rFonts w:hint="eastAsia"/>
        </w:rPr>
        <w:t>，功能具体内容如下：</w:t>
      </w:r>
    </w:p>
    <w:p w14:paraId="4171C6A4" w14:textId="77777777" w:rsidR="00ED542C" w:rsidRDefault="00000000">
      <w:pPr>
        <w:pStyle w:val="afff4"/>
      </w:pPr>
      <w:r>
        <w:t xml:space="preserve">a) </w:t>
      </w:r>
      <w:r>
        <w:rPr>
          <w:rFonts w:hint="eastAsia"/>
        </w:rPr>
        <w:t xml:space="preserve"> 数据采集</w:t>
      </w:r>
    </w:p>
    <w:p w14:paraId="12A4CDA3" w14:textId="77777777" w:rsidR="00ED542C" w:rsidRDefault="00000000">
      <w:pPr>
        <w:pStyle w:val="afff4"/>
      </w:pPr>
      <w:r>
        <w:rPr>
          <w:rFonts w:hint="eastAsia"/>
        </w:rPr>
        <w:t>从充电运营服务平台和换电运营服务平台采集整合后的运营数据，包括充电和换电的整体交易量、设施利用率、用户行为数据（如充电/换电时段偏好、费用偏好等）、故障统计数据等。</w:t>
      </w:r>
    </w:p>
    <w:p w14:paraId="47069940" w14:textId="77777777" w:rsidR="00ED542C" w:rsidRDefault="00000000">
      <w:pPr>
        <w:pStyle w:val="afff4"/>
      </w:pPr>
      <w:r>
        <w:rPr>
          <w:rFonts w:hint="eastAsia"/>
        </w:rPr>
        <w:t>采集数据服务模块处理后的数据，如对充电和换</w:t>
      </w:r>
      <w:proofErr w:type="gramStart"/>
      <w:r>
        <w:rPr>
          <w:rFonts w:hint="eastAsia"/>
        </w:rPr>
        <w:t>电数据</w:t>
      </w:r>
      <w:proofErr w:type="gramEnd"/>
      <w:r>
        <w:rPr>
          <w:rFonts w:hint="eastAsia"/>
        </w:rPr>
        <w:t>进行分析后的市场趋势数据、用户画像数据等。</w:t>
      </w:r>
    </w:p>
    <w:p w14:paraId="399F9051" w14:textId="77777777" w:rsidR="00ED542C" w:rsidRDefault="00000000">
      <w:pPr>
        <w:pStyle w:val="afff4"/>
      </w:pPr>
      <w:r>
        <w:lastRenderedPageBreak/>
        <w:t xml:space="preserve">b) </w:t>
      </w:r>
      <w:r>
        <w:rPr>
          <w:rFonts w:hint="eastAsia"/>
        </w:rPr>
        <w:t xml:space="preserve"> 服务网络</w:t>
      </w:r>
    </w:p>
    <w:p w14:paraId="14009CA0" w14:textId="77777777" w:rsidR="00ED542C" w:rsidRDefault="00000000">
      <w:pPr>
        <w:pStyle w:val="afff4"/>
      </w:pPr>
      <w:r>
        <w:rPr>
          <w:rFonts w:hint="eastAsia"/>
        </w:rPr>
        <w:t>一体化平台：构建涵盖充电和换电</w:t>
      </w:r>
      <w:proofErr w:type="gramStart"/>
      <w:r>
        <w:rPr>
          <w:rFonts w:hint="eastAsia"/>
        </w:rPr>
        <w:t>全领域</w:t>
      </w:r>
      <w:proofErr w:type="gramEnd"/>
      <w:r>
        <w:rPr>
          <w:rFonts w:hint="eastAsia"/>
        </w:rPr>
        <w:t>的综合管理服务网络，整合充电和换电的运营数据，为上层管理决策、行业监管等提供统一的服务入口，实现对整个充电和换电生态的宏观管理。</w:t>
      </w:r>
    </w:p>
    <w:p w14:paraId="09852220" w14:textId="77777777" w:rsidR="00ED542C" w:rsidRDefault="00000000">
      <w:pPr>
        <w:pStyle w:val="afff4"/>
      </w:pPr>
      <w:r>
        <w:rPr>
          <w:rFonts w:hint="eastAsia"/>
        </w:rPr>
        <w:t>数据服务：构建数据服务网络，对采集到的各类数据进行存储、清洗、分析、挖掘，为管理服务和外部相关方（如政府监管部门、行业研究机构等）提供数据支持，如数据查询、数据分析报告生成等服务。</w:t>
      </w:r>
    </w:p>
    <w:p w14:paraId="54121CB3" w14:textId="77777777" w:rsidR="00ED542C" w:rsidRDefault="00000000">
      <w:pPr>
        <w:pStyle w:val="afff4"/>
      </w:pPr>
      <w:r>
        <w:rPr>
          <w:rFonts w:hint="eastAsia"/>
        </w:rPr>
        <w:t>管理服务：构建管理服务网络，包括对充电和换电运营平台的监管、行业标准制定与执行监督、市场秩序管理、用户权益保障等服务，保障整个行业的规范、健康发展。</w:t>
      </w:r>
    </w:p>
    <w:p w14:paraId="0F48C40C" w14:textId="77777777" w:rsidR="00ED542C" w:rsidRDefault="00000000">
      <w:pPr>
        <w:pStyle w:val="afff4"/>
      </w:pPr>
      <w:r>
        <w:t xml:space="preserve">c) </w:t>
      </w:r>
      <w:r>
        <w:rPr>
          <w:rFonts w:hint="eastAsia"/>
        </w:rPr>
        <w:t xml:space="preserve"> 协同内容</w:t>
      </w:r>
    </w:p>
    <w:p w14:paraId="36CF14E6" w14:textId="77777777" w:rsidR="00ED542C" w:rsidRDefault="00000000">
      <w:pPr>
        <w:pStyle w:val="afff4"/>
      </w:pPr>
      <w:r>
        <w:rPr>
          <w:rFonts w:hint="eastAsia"/>
        </w:rPr>
        <w:t>数据服务与一体化平台协同：数据服务将处理好的各类数据提供给一体化平台，支持一体化平台进行宏观决策和管理，如根据数据服务提供的市场趋势数据，规划充电和换电设施的布局。</w:t>
      </w:r>
    </w:p>
    <w:p w14:paraId="2216FABE" w14:textId="77777777" w:rsidR="00ED542C" w:rsidRDefault="00000000">
      <w:pPr>
        <w:pStyle w:val="afff4"/>
      </w:pPr>
      <w:r>
        <w:rPr>
          <w:rFonts w:hint="eastAsia"/>
        </w:rPr>
        <w:t>管理服务与一体化平台协同：管理服务基于一体化平台整合的资源和数据，开展行业管理工作，如通过一体化平台发现某区域充电或换电运营存在违规行为时，及时进行处理；同时，一体化平台为管理服务提供数据支撑，使管理决策更具科学性。</w:t>
      </w:r>
    </w:p>
    <w:p w14:paraId="55997849" w14:textId="77777777" w:rsidR="00ED542C" w:rsidRDefault="00000000">
      <w:pPr>
        <w:pStyle w:val="afff4"/>
      </w:pPr>
      <w:r>
        <w:rPr>
          <w:rFonts w:hint="eastAsia"/>
        </w:rPr>
        <w:t>数据服务与管理服务协同：数据服务为管理服务提供数据依据，管理服务根据数据服务的分析结果，制定相应的管理策略和措施，如根据数据服务提供的用户投诉热点数据，管理服务制定针对性的用户服务提升方案。</w:t>
      </w:r>
    </w:p>
    <w:p w14:paraId="3F17B685" w14:textId="77777777" w:rsidR="00ED542C" w:rsidRDefault="00000000">
      <w:pPr>
        <w:pStyle w:val="a3"/>
      </w:pPr>
      <w:bookmarkStart w:id="78" w:name="_Toc214217248"/>
      <w:bookmarkStart w:id="79" w:name="_Toc214210474"/>
      <w:r>
        <w:rPr>
          <w:rFonts w:hint="eastAsia"/>
        </w:rPr>
        <w:t>接口</w:t>
      </w:r>
      <w:bookmarkEnd w:id="78"/>
      <w:bookmarkEnd w:id="79"/>
    </w:p>
    <w:p w14:paraId="4B6B489F" w14:textId="77777777" w:rsidR="00ED542C" w:rsidRDefault="00000000">
      <w:pPr>
        <w:pStyle w:val="afff4"/>
      </w:pPr>
      <w:r>
        <w:rPr>
          <w:rFonts w:hint="eastAsia"/>
        </w:rPr>
        <w:t>电动自行车</w:t>
      </w:r>
      <w:proofErr w:type="gramStart"/>
      <w:r>
        <w:rPr>
          <w:rFonts w:hint="eastAsia"/>
        </w:rPr>
        <w:t>充换电</w:t>
      </w:r>
      <w:proofErr w:type="gramEnd"/>
      <w:r>
        <w:rPr>
          <w:rFonts w:hint="eastAsia"/>
        </w:rPr>
        <w:t>信息交换接口存在于各个服务逻辑层之间，运营服务层向管理服务层传输数据时，应依据附录B要求。</w:t>
      </w:r>
    </w:p>
    <w:p w14:paraId="63D286C4" w14:textId="77777777" w:rsidR="00ED542C" w:rsidRDefault="00000000">
      <w:pPr>
        <w:pStyle w:val="a2"/>
        <w:spacing w:before="312" w:after="312"/>
        <w:outlineLvl w:val="0"/>
      </w:pPr>
      <w:bookmarkStart w:id="80" w:name="_Toc214217249"/>
      <w:bookmarkEnd w:id="62"/>
      <w:r>
        <w:rPr>
          <w:rFonts w:hint="eastAsia"/>
        </w:rPr>
        <w:t>采集数据分类</w:t>
      </w:r>
      <w:bookmarkEnd w:id="80"/>
    </w:p>
    <w:p w14:paraId="225A5B72" w14:textId="77777777" w:rsidR="00ED542C" w:rsidRDefault="00000000">
      <w:pPr>
        <w:pStyle w:val="a3"/>
      </w:pPr>
      <w:bookmarkStart w:id="81" w:name="_Toc214210476"/>
      <w:bookmarkStart w:id="82" w:name="_Toc214217250"/>
      <w:r>
        <w:rPr>
          <w:rFonts w:hint="eastAsia"/>
        </w:rPr>
        <w:t>充电数据</w:t>
      </w:r>
      <w:bookmarkEnd w:id="81"/>
      <w:bookmarkEnd w:id="82"/>
    </w:p>
    <w:p w14:paraId="6DEEDE91" w14:textId="77777777" w:rsidR="00ED542C" w:rsidRDefault="00000000">
      <w:pPr>
        <w:pStyle w:val="afff4"/>
      </w:pPr>
      <w:r>
        <w:rPr>
          <w:rFonts w:hint="eastAsia"/>
        </w:rPr>
        <w:t>充电数据传输内容包含静态数据和动态数据两类：</w:t>
      </w:r>
    </w:p>
    <w:p w14:paraId="54A70F11" w14:textId="2DC1A009" w:rsidR="00ED542C" w:rsidRDefault="00000000">
      <w:pPr>
        <w:pStyle w:val="afff4"/>
      </w:pPr>
      <w:r>
        <w:rPr>
          <w:rFonts w:hint="eastAsia"/>
        </w:rPr>
        <w:t>a)  充电静态数据包含运营商信息、充电站信息、充电设施信息、接口信息。数据传输频率要求更新后需</w:t>
      </w:r>
      <w:bookmarkStart w:id="83" w:name="OLE_LINK13"/>
      <w:r>
        <w:rPr>
          <w:rFonts w:hint="eastAsia"/>
        </w:rPr>
        <w:t>24小时内及时上传</w:t>
      </w:r>
      <w:bookmarkEnd w:id="83"/>
      <w:r>
        <w:rPr>
          <w:rFonts w:hint="eastAsia"/>
        </w:rPr>
        <w:t>。详见附录A.1；</w:t>
      </w:r>
    </w:p>
    <w:p w14:paraId="227B87C4" w14:textId="77777777" w:rsidR="00ED542C" w:rsidRDefault="00000000">
      <w:pPr>
        <w:pStyle w:val="afff4"/>
      </w:pPr>
      <w:r>
        <w:rPr>
          <w:rFonts w:hint="eastAsia"/>
        </w:rPr>
        <w:t>b)  充电动态数据包含充电设施接口状态实时信息、充电订单信息。充电设施接口状态实时信息数据传输要求间隔时间5-10分钟上传，充电订单信息数据传输要求每次订单完成后1小时内实时上传。详见附录A.2。</w:t>
      </w:r>
    </w:p>
    <w:p w14:paraId="346F65E9" w14:textId="77777777" w:rsidR="00ED542C" w:rsidRDefault="00000000">
      <w:pPr>
        <w:pStyle w:val="a3"/>
      </w:pPr>
      <w:bookmarkStart w:id="84" w:name="_Toc214217251"/>
      <w:bookmarkStart w:id="85" w:name="_Toc214210477"/>
      <w:r>
        <w:rPr>
          <w:rFonts w:hint="eastAsia"/>
        </w:rPr>
        <w:t>换电数据</w:t>
      </w:r>
      <w:bookmarkEnd w:id="84"/>
      <w:bookmarkEnd w:id="85"/>
    </w:p>
    <w:p w14:paraId="4783EFC5" w14:textId="77777777" w:rsidR="00ED542C" w:rsidRDefault="00000000">
      <w:pPr>
        <w:pStyle w:val="afff4"/>
      </w:pPr>
      <w:r>
        <w:rPr>
          <w:rFonts w:hint="eastAsia"/>
        </w:rPr>
        <w:t>换</w:t>
      </w:r>
      <w:proofErr w:type="gramStart"/>
      <w:r>
        <w:rPr>
          <w:rFonts w:hint="eastAsia"/>
        </w:rPr>
        <w:t>电数据</w:t>
      </w:r>
      <w:proofErr w:type="gramEnd"/>
      <w:r>
        <w:rPr>
          <w:rFonts w:hint="eastAsia"/>
        </w:rPr>
        <w:t>传输内容包含静态数据和动态数据两类：</w:t>
      </w:r>
    </w:p>
    <w:p w14:paraId="2DFA0CE9" w14:textId="782537AF" w:rsidR="00ED542C" w:rsidRDefault="00000000">
      <w:pPr>
        <w:pStyle w:val="afff4"/>
      </w:pPr>
      <w:r>
        <w:rPr>
          <w:rFonts w:hint="eastAsia"/>
        </w:rPr>
        <w:t>a)  换电静态数据包含运营商信息、换电站信息、换电设施信息、</w:t>
      </w:r>
      <w:proofErr w:type="gramStart"/>
      <w:r>
        <w:rPr>
          <w:rFonts w:hint="eastAsia"/>
        </w:rPr>
        <w:t>换电仓信息</w:t>
      </w:r>
      <w:proofErr w:type="gramEnd"/>
      <w:r>
        <w:rPr>
          <w:rFonts w:hint="eastAsia"/>
        </w:rPr>
        <w:t>、换电设施读取电池信息。数据传输频率要求更新后需24小时内及时上传。详见附录A.4；</w:t>
      </w:r>
    </w:p>
    <w:p w14:paraId="29FB5436" w14:textId="77777777" w:rsidR="00ED542C" w:rsidRDefault="00000000">
      <w:pPr>
        <w:pStyle w:val="afff4"/>
      </w:pPr>
      <w:r>
        <w:rPr>
          <w:rFonts w:hint="eastAsia"/>
        </w:rPr>
        <w:t>b)  换电动态数据包含换</w:t>
      </w:r>
      <w:proofErr w:type="gramStart"/>
      <w:r>
        <w:rPr>
          <w:rFonts w:hint="eastAsia"/>
        </w:rPr>
        <w:t>电仓状态</w:t>
      </w:r>
      <w:proofErr w:type="gramEnd"/>
      <w:r>
        <w:rPr>
          <w:rFonts w:hint="eastAsia"/>
        </w:rPr>
        <w:t>实时信息、</w:t>
      </w:r>
      <w:bookmarkStart w:id="86" w:name="OLE_LINK14"/>
      <w:r>
        <w:rPr>
          <w:rFonts w:hint="eastAsia"/>
        </w:rPr>
        <w:t>换电设施读取</w:t>
      </w:r>
      <w:bookmarkEnd w:id="86"/>
      <w:r>
        <w:rPr>
          <w:rFonts w:hint="eastAsia"/>
        </w:rPr>
        <w:t>电池状态信息、换</w:t>
      </w:r>
      <w:proofErr w:type="gramStart"/>
      <w:r>
        <w:rPr>
          <w:rFonts w:hint="eastAsia"/>
        </w:rPr>
        <w:t>电记录</w:t>
      </w:r>
      <w:proofErr w:type="gramEnd"/>
      <w:r>
        <w:rPr>
          <w:rFonts w:hint="eastAsia"/>
        </w:rPr>
        <w:t>信息。换</w:t>
      </w:r>
      <w:proofErr w:type="gramStart"/>
      <w:r>
        <w:rPr>
          <w:rFonts w:hint="eastAsia"/>
        </w:rPr>
        <w:t>电仓状态</w:t>
      </w:r>
      <w:proofErr w:type="gramEnd"/>
      <w:r>
        <w:rPr>
          <w:rFonts w:hint="eastAsia"/>
        </w:rPr>
        <w:t>实时信息、换电设施读取电池状态信息数据传输要求间隔时间5-10分钟上传，换</w:t>
      </w:r>
      <w:proofErr w:type="gramStart"/>
      <w:r>
        <w:rPr>
          <w:rFonts w:hint="eastAsia"/>
        </w:rPr>
        <w:t>电记录</w:t>
      </w:r>
      <w:proofErr w:type="gramEnd"/>
      <w:r>
        <w:rPr>
          <w:rFonts w:hint="eastAsia"/>
        </w:rPr>
        <w:t>信息数据传输要求每次完成后1小时内实时上传。详见附录A.5。</w:t>
      </w:r>
    </w:p>
    <w:p w14:paraId="28AF7E6B" w14:textId="77777777" w:rsidR="00ED542C" w:rsidRDefault="00000000">
      <w:pPr>
        <w:pStyle w:val="a3"/>
      </w:pPr>
      <w:bookmarkStart w:id="87" w:name="_Toc214217252"/>
      <w:bookmarkStart w:id="88" w:name="_Toc214210478"/>
      <w:r>
        <w:rPr>
          <w:rFonts w:hint="eastAsia"/>
        </w:rPr>
        <w:t>告警数据</w:t>
      </w:r>
      <w:bookmarkEnd w:id="87"/>
      <w:bookmarkEnd w:id="88"/>
    </w:p>
    <w:p w14:paraId="2473B766" w14:textId="77777777" w:rsidR="00ED542C" w:rsidRDefault="00000000">
      <w:pPr>
        <w:pStyle w:val="afff4"/>
      </w:pPr>
      <w:r>
        <w:rPr>
          <w:rFonts w:hint="eastAsia"/>
        </w:rPr>
        <w:lastRenderedPageBreak/>
        <w:t>告警数据包含对充电设施、换电设施、</w:t>
      </w:r>
      <w:bookmarkStart w:id="89" w:name="OLE_LINK15"/>
      <w:r>
        <w:rPr>
          <w:rFonts w:hint="eastAsia"/>
        </w:rPr>
        <w:t>换电设施读取</w:t>
      </w:r>
      <w:bookmarkEnd w:id="89"/>
      <w:r>
        <w:rPr>
          <w:rFonts w:hint="eastAsia"/>
        </w:rPr>
        <w:t>电池的告警信息，以固定的代码进行上报，要求实时传输。告警信息包含设备编号、告警时间、设施告警开始结束标志、告警代码、告警描述。详见附录C。告警等级可根据告警信息进行等级划分。</w:t>
      </w:r>
    </w:p>
    <w:p w14:paraId="37DEBF02" w14:textId="77777777" w:rsidR="00ED542C" w:rsidRDefault="00000000">
      <w:pPr>
        <w:pStyle w:val="a2"/>
        <w:spacing w:before="312" w:after="312"/>
        <w:outlineLvl w:val="0"/>
      </w:pPr>
      <w:bookmarkStart w:id="90" w:name="_Toc214217253"/>
      <w:r>
        <w:rPr>
          <w:rFonts w:hint="eastAsia"/>
        </w:rPr>
        <w:t>数据传输要求</w:t>
      </w:r>
      <w:bookmarkEnd w:id="90"/>
    </w:p>
    <w:p w14:paraId="0AA0E49B" w14:textId="77777777" w:rsidR="00ED542C" w:rsidRDefault="00000000">
      <w:pPr>
        <w:pStyle w:val="a3"/>
      </w:pPr>
      <w:bookmarkStart w:id="91" w:name="_Toc214210480"/>
      <w:bookmarkStart w:id="92" w:name="_Toc214217254"/>
      <w:r>
        <w:rPr>
          <w:rFonts w:hint="eastAsia"/>
        </w:rPr>
        <w:t>一般要求</w:t>
      </w:r>
      <w:bookmarkEnd w:id="91"/>
      <w:bookmarkEnd w:id="92"/>
    </w:p>
    <w:p w14:paraId="592824BC" w14:textId="77777777" w:rsidR="00ED542C" w:rsidRDefault="00000000">
      <w:pPr>
        <w:pStyle w:val="a4"/>
      </w:pPr>
      <w:bookmarkStart w:id="93" w:name="_Toc214209747"/>
      <w:bookmarkStart w:id="94" w:name="_Toc214217255"/>
      <w:bookmarkStart w:id="95" w:name="_Toc214210481"/>
      <w:r>
        <w:rPr>
          <w:rFonts w:hint="eastAsia"/>
        </w:rPr>
        <w:t>完整性规范</w:t>
      </w:r>
      <w:bookmarkEnd w:id="93"/>
      <w:bookmarkEnd w:id="94"/>
      <w:bookmarkEnd w:id="95"/>
    </w:p>
    <w:p w14:paraId="38644087" w14:textId="77777777" w:rsidR="00ED542C" w:rsidRDefault="00000000">
      <w:pPr>
        <w:pStyle w:val="afff4"/>
      </w:pPr>
      <w:r>
        <w:rPr>
          <w:rFonts w:hint="eastAsia"/>
        </w:rPr>
        <w:t>数据(运营商数据、</w:t>
      </w:r>
      <w:proofErr w:type="gramStart"/>
      <w:r>
        <w:rPr>
          <w:rFonts w:hint="eastAsia"/>
        </w:rPr>
        <w:t>充换电站</w:t>
      </w:r>
      <w:proofErr w:type="gramEnd"/>
      <w:r>
        <w:rPr>
          <w:rFonts w:hint="eastAsia"/>
        </w:rPr>
        <w:t>数据、充电设备数据、充电设备接口数据、充电订单数据)应上</w:t>
      </w:r>
      <w:proofErr w:type="gramStart"/>
      <w:r>
        <w:rPr>
          <w:rFonts w:hint="eastAsia"/>
        </w:rPr>
        <w:t>传所有</w:t>
      </w:r>
      <w:proofErr w:type="gramEnd"/>
      <w:r>
        <w:rPr>
          <w:rFonts w:hint="eastAsia"/>
        </w:rPr>
        <w:t>信息。</w:t>
      </w:r>
    </w:p>
    <w:p w14:paraId="2285BF5B" w14:textId="77777777" w:rsidR="00ED542C" w:rsidRDefault="00000000">
      <w:pPr>
        <w:pStyle w:val="a4"/>
      </w:pPr>
      <w:bookmarkStart w:id="96" w:name="_Toc214210482"/>
      <w:bookmarkStart w:id="97" w:name="_Toc214217256"/>
      <w:bookmarkStart w:id="98" w:name="_Toc214209748"/>
      <w:r>
        <w:rPr>
          <w:rFonts w:hint="eastAsia"/>
        </w:rPr>
        <w:t>有效性规范</w:t>
      </w:r>
      <w:bookmarkEnd w:id="96"/>
      <w:bookmarkEnd w:id="97"/>
      <w:bookmarkEnd w:id="98"/>
    </w:p>
    <w:p w14:paraId="160E7177" w14:textId="77777777" w:rsidR="00ED542C" w:rsidRDefault="00000000">
      <w:pPr>
        <w:pStyle w:val="afff4"/>
      </w:pPr>
      <w:r>
        <w:rPr>
          <w:rFonts w:hint="eastAsia"/>
        </w:rPr>
        <w:t>数据字段内容应符合本规范章节中字段对应的</w:t>
      </w:r>
      <w:proofErr w:type="gramStart"/>
      <w:r>
        <w:rPr>
          <w:rFonts w:hint="eastAsia"/>
        </w:rPr>
        <w:t>枚举值</w:t>
      </w:r>
      <w:proofErr w:type="gramEnd"/>
      <w:r>
        <w:rPr>
          <w:rFonts w:hint="eastAsia"/>
        </w:rPr>
        <w:t>范围和值域范围。</w:t>
      </w:r>
    </w:p>
    <w:p w14:paraId="476AA1DA" w14:textId="77777777" w:rsidR="00ED542C" w:rsidRDefault="00000000">
      <w:pPr>
        <w:pStyle w:val="a4"/>
      </w:pPr>
      <w:bookmarkStart w:id="99" w:name="_Toc214209749"/>
      <w:bookmarkStart w:id="100" w:name="_Toc214210483"/>
      <w:bookmarkStart w:id="101" w:name="_Toc214217257"/>
      <w:bookmarkStart w:id="102" w:name="OLE_LINK28"/>
      <w:r>
        <w:rPr>
          <w:rFonts w:hint="eastAsia"/>
        </w:rPr>
        <w:t>准确性规范</w:t>
      </w:r>
      <w:bookmarkEnd w:id="99"/>
      <w:bookmarkEnd w:id="100"/>
      <w:bookmarkEnd w:id="101"/>
    </w:p>
    <w:bookmarkEnd w:id="102"/>
    <w:p w14:paraId="3C77A17D" w14:textId="77777777" w:rsidR="00ED542C" w:rsidRDefault="00000000">
      <w:pPr>
        <w:pStyle w:val="afff4"/>
      </w:pPr>
      <w:r>
        <w:rPr>
          <w:rFonts w:hint="eastAsia"/>
        </w:rPr>
        <w:t>数据内容应符合</w:t>
      </w:r>
      <w:proofErr w:type="gramStart"/>
      <w:r>
        <w:rPr>
          <w:rFonts w:hint="eastAsia"/>
        </w:rPr>
        <w:t>充换电</w:t>
      </w:r>
      <w:proofErr w:type="gramEnd"/>
      <w:r>
        <w:rPr>
          <w:rFonts w:hint="eastAsia"/>
        </w:rPr>
        <w:t>信息接入技术规范章节中规定的字段类型、字段格式、字段长度。</w:t>
      </w:r>
    </w:p>
    <w:p w14:paraId="423DA4F8" w14:textId="77777777" w:rsidR="00ED542C" w:rsidRDefault="00000000">
      <w:pPr>
        <w:pStyle w:val="a4"/>
      </w:pPr>
      <w:bookmarkStart w:id="103" w:name="_Toc214217258"/>
      <w:bookmarkStart w:id="104" w:name="_Toc214209750"/>
      <w:bookmarkStart w:id="105" w:name="_Toc214210484"/>
      <w:r>
        <w:rPr>
          <w:rFonts w:hint="eastAsia"/>
        </w:rPr>
        <w:t>及时性规范</w:t>
      </w:r>
      <w:bookmarkEnd w:id="103"/>
      <w:bookmarkEnd w:id="104"/>
      <w:bookmarkEnd w:id="105"/>
    </w:p>
    <w:p w14:paraId="13F5D7B1" w14:textId="77777777" w:rsidR="00ED542C" w:rsidRDefault="00000000">
      <w:pPr>
        <w:pStyle w:val="afff4"/>
      </w:pPr>
      <w:r>
        <w:rPr>
          <w:rFonts w:hint="eastAsia"/>
        </w:rPr>
        <w:t>应需符合数据的产生和供应及时。</w:t>
      </w:r>
    </w:p>
    <w:p w14:paraId="030A9F8B" w14:textId="77777777" w:rsidR="00ED542C" w:rsidRDefault="00000000">
      <w:pPr>
        <w:pStyle w:val="a3"/>
      </w:pPr>
      <w:bookmarkStart w:id="106" w:name="_Toc214210485"/>
      <w:bookmarkStart w:id="107" w:name="_Toc214217259"/>
      <w:r>
        <w:rPr>
          <w:rFonts w:hint="eastAsia"/>
        </w:rPr>
        <w:t>数据传输一般流程</w:t>
      </w:r>
      <w:bookmarkEnd w:id="106"/>
      <w:bookmarkEnd w:id="107"/>
    </w:p>
    <w:p w14:paraId="32C11C8E" w14:textId="77777777" w:rsidR="00ED542C" w:rsidRDefault="00000000">
      <w:pPr>
        <w:pStyle w:val="afff4"/>
      </w:pPr>
      <w:r>
        <w:rPr>
          <w:rFonts w:hint="eastAsia"/>
        </w:rPr>
        <w:t>电动自行车</w:t>
      </w:r>
      <w:proofErr w:type="gramStart"/>
      <w:r>
        <w:rPr>
          <w:rFonts w:hint="eastAsia"/>
        </w:rPr>
        <w:t>充换电服务</w:t>
      </w:r>
      <w:proofErr w:type="gramEnd"/>
      <w:r>
        <w:rPr>
          <w:rFonts w:hint="eastAsia"/>
        </w:rPr>
        <w:t>信息交换应符合 GB/T 9387.1 中关于会话连接的要求，应包含平台认证、请求和应答3个步骤。见图2。</w:t>
      </w:r>
    </w:p>
    <w:p w14:paraId="0A656844" w14:textId="77777777" w:rsidR="00ED542C" w:rsidRDefault="00000000">
      <w:pPr>
        <w:pStyle w:val="afff4"/>
        <w:jc w:val="center"/>
      </w:pPr>
      <w:r>
        <w:rPr>
          <w:noProof/>
        </w:rPr>
        <w:drawing>
          <wp:inline distT="0" distB="0" distL="114300" distR="114300" wp14:anchorId="12ACF7FF" wp14:editId="10B2B0F4">
            <wp:extent cx="4972050" cy="3086100"/>
            <wp:effectExtent l="0" t="0" r="11430" b="762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13"/>
                    <a:stretch>
                      <a:fillRect/>
                    </a:stretch>
                  </pic:blipFill>
                  <pic:spPr>
                    <a:xfrm>
                      <a:off x="0" y="0"/>
                      <a:ext cx="4972050" cy="3086100"/>
                    </a:xfrm>
                    <a:prstGeom prst="rect">
                      <a:avLst/>
                    </a:prstGeom>
                    <a:noFill/>
                    <a:ln>
                      <a:noFill/>
                    </a:ln>
                  </pic:spPr>
                </pic:pic>
              </a:graphicData>
            </a:graphic>
          </wp:inline>
        </w:drawing>
      </w:r>
    </w:p>
    <w:p w14:paraId="12E8D655" w14:textId="77777777" w:rsidR="00ED542C" w:rsidRDefault="00000000">
      <w:pPr>
        <w:pStyle w:val="afff4"/>
        <w:jc w:val="center"/>
        <w:rPr>
          <w:rFonts w:ascii="黑体" w:eastAsia="黑体" w:hAnsi="黑体" w:hint="eastAsia"/>
        </w:rPr>
      </w:pPr>
      <w:r>
        <w:rPr>
          <w:rFonts w:ascii="黑体" w:eastAsia="黑体" w:hAnsi="黑体" w:hint="eastAsia"/>
        </w:rPr>
        <w:t>图2　数据传输流程图</w:t>
      </w:r>
    </w:p>
    <w:p w14:paraId="402AD552" w14:textId="77777777" w:rsidR="00ED542C" w:rsidRDefault="00000000">
      <w:pPr>
        <w:pStyle w:val="a3"/>
      </w:pPr>
      <w:bookmarkStart w:id="108" w:name="_Toc214217260"/>
      <w:bookmarkStart w:id="109" w:name="_Toc214210486"/>
      <w:r>
        <w:rPr>
          <w:rFonts w:hint="eastAsia"/>
        </w:rPr>
        <w:t>数据传输接口</w:t>
      </w:r>
      <w:bookmarkEnd w:id="108"/>
      <w:bookmarkEnd w:id="109"/>
    </w:p>
    <w:p w14:paraId="39AA6780" w14:textId="77777777" w:rsidR="00ED542C" w:rsidRDefault="00000000">
      <w:pPr>
        <w:pStyle w:val="afff4"/>
      </w:pPr>
      <w:r>
        <w:rPr>
          <w:rFonts w:hint="eastAsia"/>
        </w:rPr>
        <w:lastRenderedPageBreak/>
        <w:t>所有数据传输接口应采用HTTP(S)接口，每个接口的URL应采用“http(s)://[域名]/</w:t>
      </w:r>
      <w:proofErr w:type="spellStart"/>
      <w:r>
        <w:rPr>
          <w:rFonts w:hint="eastAsia"/>
        </w:rPr>
        <w:t>evcs</w:t>
      </w:r>
      <w:proofErr w:type="spellEnd"/>
      <w:r>
        <w:rPr>
          <w:rFonts w:hint="eastAsia"/>
        </w:rPr>
        <w:t>/v[版本号]/[接口名称]”格式定义，每个URL只允许对应一种功能：</w:t>
      </w:r>
    </w:p>
    <w:p w14:paraId="6B00C9F9" w14:textId="46D61A2D" w:rsidR="00ED542C" w:rsidRDefault="00000000">
      <w:pPr>
        <w:pStyle w:val="afff4"/>
      </w:pPr>
      <w:r>
        <w:rPr>
          <w:rFonts w:hint="eastAsia"/>
        </w:rPr>
        <w:t>a)  域名：运营商所属域名；</w:t>
      </w:r>
    </w:p>
    <w:p w14:paraId="5ABE1463" w14:textId="1EB715E1" w:rsidR="00ED542C" w:rsidRDefault="00000000">
      <w:pPr>
        <w:pStyle w:val="afff4"/>
      </w:pPr>
      <w:r>
        <w:rPr>
          <w:rFonts w:hint="eastAsia"/>
        </w:rPr>
        <w:t>b)  版本号：代表接口版本号，不同的版本地址对应相应版本代码；</w:t>
      </w:r>
    </w:p>
    <w:p w14:paraId="3822CCDD" w14:textId="77777777" w:rsidR="00ED542C" w:rsidRDefault="00000000">
      <w:pPr>
        <w:pStyle w:val="afff4"/>
      </w:pPr>
      <w:r>
        <w:rPr>
          <w:rFonts w:hint="eastAsia"/>
        </w:rPr>
        <w:t>c)  接口名称：所请求/调用接口的名称。</w:t>
      </w:r>
    </w:p>
    <w:p w14:paraId="07C6014A" w14:textId="77777777" w:rsidR="00ED542C" w:rsidRDefault="00000000">
      <w:pPr>
        <w:pStyle w:val="a3"/>
      </w:pPr>
      <w:bookmarkStart w:id="110" w:name="_Toc214210487"/>
      <w:bookmarkStart w:id="111" w:name="_Toc214217261"/>
      <w:r>
        <w:rPr>
          <w:rFonts w:hint="eastAsia"/>
        </w:rPr>
        <w:t>接口调用方式</w:t>
      </w:r>
      <w:bookmarkEnd w:id="110"/>
      <w:bookmarkEnd w:id="111"/>
    </w:p>
    <w:p w14:paraId="02CDDCA3" w14:textId="77777777" w:rsidR="00ED542C" w:rsidRDefault="00000000">
      <w:pPr>
        <w:pStyle w:val="afff4"/>
      </w:pPr>
      <w:bookmarkStart w:id="112" w:name="OLE_LINK17"/>
      <w:r>
        <w:rPr>
          <w:rFonts w:hint="eastAsia"/>
        </w:rPr>
        <w:t>接口均应使用HTTP(S)/POST方式传输参数，采用JSON的方式，传输过程中应包含消息头和消息主体两部分。数据应采用 UTF-8 编码，JSON格式</w:t>
      </w:r>
      <w:bookmarkEnd w:id="112"/>
      <w:r>
        <w:rPr>
          <w:rFonts w:hint="eastAsia"/>
        </w:rPr>
        <w:t>。</w:t>
      </w:r>
    </w:p>
    <w:p w14:paraId="668A9A5B" w14:textId="77777777" w:rsidR="00ED542C" w:rsidRDefault="00000000">
      <w:pPr>
        <w:pStyle w:val="a3"/>
      </w:pPr>
      <w:bookmarkStart w:id="113" w:name="_Toc214210488"/>
      <w:bookmarkStart w:id="114" w:name="_Toc214217262"/>
      <w:r>
        <w:rPr>
          <w:rFonts w:hint="eastAsia"/>
        </w:rPr>
        <w:t>消息头规范</w:t>
      </w:r>
      <w:bookmarkEnd w:id="113"/>
      <w:bookmarkEnd w:id="114"/>
    </w:p>
    <w:p w14:paraId="2C0804AA" w14:textId="77777777" w:rsidR="00ED542C" w:rsidRDefault="00000000">
      <w:pPr>
        <w:pStyle w:val="afff4"/>
      </w:pPr>
      <w:r>
        <w:rPr>
          <w:rFonts w:hint="eastAsia"/>
        </w:rPr>
        <w:t>消息头应包含内容类型和授权信息（Authorization）。见表1。</w:t>
      </w:r>
    </w:p>
    <w:p w14:paraId="287E3067" w14:textId="77777777" w:rsidR="00ED542C" w:rsidRDefault="00000000">
      <w:pPr>
        <w:pStyle w:val="afff4"/>
        <w:jc w:val="center"/>
        <w:rPr>
          <w:rFonts w:ascii="黑体" w:eastAsia="黑体" w:hAnsi="黑体" w:hint="eastAsia"/>
        </w:rPr>
      </w:pPr>
      <w:r>
        <w:rPr>
          <w:rFonts w:ascii="黑体" w:eastAsia="黑体" w:hAnsi="黑体" w:hint="eastAsia"/>
        </w:rPr>
        <w:t>表1  消息</w:t>
      </w:r>
      <w:proofErr w:type="gramStart"/>
      <w:r>
        <w:rPr>
          <w:rFonts w:ascii="黑体" w:eastAsia="黑体" w:hAnsi="黑体" w:hint="eastAsia"/>
        </w:rPr>
        <w:t>头内容</w:t>
      </w:r>
      <w:proofErr w:type="gramEnd"/>
      <w:r>
        <w:rPr>
          <w:rFonts w:ascii="黑体" w:eastAsia="黑体" w:hAnsi="黑体" w:hint="eastAsia"/>
        </w:rPr>
        <w:t>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4"/>
        <w:gridCol w:w="3262"/>
        <w:gridCol w:w="4104"/>
      </w:tblGrid>
      <w:tr w:rsidR="00ED542C" w14:paraId="48E2A3F2" w14:textId="77777777">
        <w:trPr>
          <w:tblHeader/>
        </w:trPr>
        <w:tc>
          <w:tcPr>
            <w:tcW w:w="1057" w:type="pct"/>
            <w:tcBorders>
              <w:top w:val="single" w:sz="8" w:space="0" w:color="000000"/>
              <w:left w:val="single" w:sz="8" w:space="0" w:color="000000"/>
              <w:bottom w:val="single" w:sz="8" w:space="0" w:color="000000"/>
            </w:tcBorders>
            <w:vAlign w:val="center"/>
          </w:tcPr>
          <w:p w14:paraId="4CEB59DC" w14:textId="77777777" w:rsidR="00ED542C" w:rsidRDefault="00000000">
            <w:pPr>
              <w:pStyle w:val="afff4"/>
              <w:ind w:firstLineChars="0" w:firstLine="0"/>
              <w:jc w:val="center"/>
              <w:rPr>
                <w:szCs w:val="18"/>
              </w:rPr>
            </w:pPr>
            <w:r>
              <w:rPr>
                <w:rFonts w:hint="eastAsia"/>
              </w:rPr>
              <w:t>参数名</w:t>
            </w:r>
          </w:p>
        </w:tc>
        <w:tc>
          <w:tcPr>
            <w:tcW w:w="1746" w:type="pct"/>
            <w:tcBorders>
              <w:top w:val="single" w:sz="8" w:space="0" w:color="000000"/>
              <w:bottom w:val="single" w:sz="8" w:space="0" w:color="000000"/>
            </w:tcBorders>
            <w:vAlign w:val="center"/>
          </w:tcPr>
          <w:p w14:paraId="7750D7F8" w14:textId="77777777" w:rsidR="00ED542C" w:rsidRDefault="00000000">
            <w:pPr>
              <w:pStyle w:val="afff4"/>
              <w:ind w:firstLineChars="0" w:firstLine="0"/>
              <w:jc w:val="center"/>
              <w:rPr>
                <w:szCs w:val="18"/>
              </w:rPr>
            </w:pPr>
            <w:r>
              <w:rPr>
                <w:rFonts w:hint="eastAsia"/>
              </w:rPr>
              <w:t>说明</w:t>
            </w:r>
          </w:p>
        </w:tc>
        <w:tc>
          <w:tcPr>
            <w:tcW w:w="2197" w:type="pct"/>
            <w:tcBorders>
              <w:top w:val="single" w:sz="8" w:space="0" w:color="000000"/>
              <w:bottom w:val="single" w:sz="8" w:space="0" w:color="000000"/>
            </w:tcBorders>
            <w:vAlign w:val="center"/>
          </w:tcPr>
          <w:p w14:paraId="43252D02" w14:textId="77777777" w:rsidR="00ED542C" w:rsidRDefault="00000000">
            <w:pPr>
              <w:pStyle w:val="afff4"/>
              <w:ind w:firstLineChars="0" w:firstLine="0"/>
              <w:jc w:val="center"/>
              <w:rPr>
                <w:szCs w:val="18"/>
              </w:rPr>
            </w:pPr>
            <w:r>
              <w:rPr>
                <w:rFonts w:hint="eastAsia"/>
              </w:rPr>
              <w:t>举例</w:t>
            </w:r>
          </w:p>
        </w:tc>
      </w:tr>
      <w:tr w:rsidR="00ED542C" w14:paraId="045D0CBD" w14:textId="77777777">
        <w:tc>
          <w:tcPr>
            <w:tcW w:w="1057" w:type="pct"/>
            <w:tcBorders>
              <w:top w:val="single" w:sz="8" w:space="0" w:color="000000"/>
              <w:left w:val="single" w:sz="8" w:space="0" w:color="000000"/>
            </w:tcBorders>
            <w:vAlign w:val="center"/>
          </w:tcPr>
          <w:p w14:paraId="4AD14CED" w14:textId="77777777" w:rsidR="00ED542C" w:rsidRDefault="00000000">
            <w:pPr>
              <w:pStyle w:val="afff4"/>
              <w:ind w:firstLineChars="0" w:firstLine="0"/>
              <w:jc w:val="center"/>
              <w:rPr>
                <w:szCs w:val="18"/>
              </w:rPr>
            </w:pPr>
            <w:r>
              <w:rPr>
                <w:rFonts w:hint="eastAsia"/>
              </w:rPr>
              <w:t>Content-Type</w:t>
            </w:r>
          </w:p>
        </w:tc>
        <w:tc>
          <w:tcPr>
            <w:tcW w:w="1746" w:type="pct"/>
            <w:tcBorders>
              <w:top w:val="single" w:sz="8" w:space="0" w:color="000000"/>
            </w:tcBorders>
            <w:vAlign w:val="center"/>
          </w:tcPr>
          <w:p w14:paraId="7D1CBF1C" w14:textId="77777777" w:rsidR="00ED542C" w:rsidRDefault="00000000">
            <w:pPr>
              <w:pStyle w:val="afff4"/>
              <w:ind w:firstLineChars="0" w:firstLine="0"/>
              <w:rPr>
                <w:szCs w:val="18"/>
              </w:rPr>
            </w:pPr>
            <w:r>
              <w:rPr>
                <w:rFonts w:hint="eastAsia"/>
              </w:rPr>
              <w:t>用于标识请求中的消息主体的编码方式，本标准中所规范的信息交换内容均应采用 JSON 的方式，参数信息采用UTF-8 编码</w:t>
            </w:r>
          </w:p>
        </w:tc>
        <w:tc>
          <w:tcPr>
            <w:tcW w:w="2197" w:type="pct"/>
            <w:tcBorders>
              <w:top w:val="single" w:sz="8" w:space="0" w:color="000000"/>
            </w:tcBorders>
            <w:vAlign w:val="center"/>
          </w:tcPr>
          <w:p w14:paraId="4F5DE37C" w14:textId="77777777" w:rsidR="00ED542C" w:rsidRDefault="00000000">
            <w:pPr>
              <w:pStyle w:val="afff4"/>
              <w:ind w:firstLineChars="0" w:firstLine="0"/>
              <w:rPr>
                <w:szCs w:val="18"/>
              </w:rPr>
            </w:pPr>
            <w:r>
              <w:rPr>
                <w:rFonts w:hint="eastAsia"/>
              </w:rPr>
              <w:t>"</w:t>
            </w:r>
            <w:proofErr w:type="spellStart"/>
            <w:r>
              <w:rPr>
                <w:rFonts w:hint="eastAsia"/>
              </w:rPr>
              <w:t>Content-Type":"application</w:t>
            </w:r>
            <w:proofErr w:type="spellEnd"/>
            <w:r>
              <w:rPr>
                <w:rFonts w:hint="eastAsia"/>
              </w:rPr>
              <w:t>/</w:t>
            </w:r>
            <w:proofErr w:type="spellStart"/>
            <w:r>
              <w:rPr>
                <w:rFonts w:hint="eastAsia"/>
              </w:rPr>
              <w:t>json;char</w:t>
            </w:r>
            <w:proofErr w:type="spellEnd"/>
            <w:r>
              <w:rPr>
                <w:rFonts w:hint="eastAsia"/>
              </w:rPr>
              <w:t xml:space="preserve"> set=UTF-8"</w:t>
            </w:r>
            <w:proofErr w:type="gramStart"/>
            <w:r>
              <w:rPr>
                <w:rFonts w:hint="eastAsia"/>
              </w:rPr>
              <w:t>”</w:t>
            </w:r>
            <w:proofErr w:type="gramEnd"/>
          </w:p>
        </w:tc>
      </w:tr>
      <w:tr w:rsidR="00ED542C" w14:paraId="0852B0F1" w14:textId="77777777">
        <w:tc>
          <w:tcPr>
            <w:tcW w:w="1057" w:type="pct"/>
            <w:tcBorders>
              <w:left w:val="single" w:sz="8" w:space="0" w:color="000000"/>
            </w:tcBorders>
            <w:vAlign w:val="center"/>
          </w:tcPr>
          <w:p w14:paraId="5C41B39C" w14:textId="77777777" w:rsidR="00ED542C" w:rsidRDefault="00000000">
            <w:pPr>
              <w:pStyle w:val="afff4"/>
              <w:ind w:firstLineChars="0" w:firstLine="0"/>
              <w:jc w:val="center"/>
              <w:rPr>
                <w:szCs w:val="18"/>
              </w:rPr>
            </w:pPr>
            <w:r>
              <w:rPr>
                <w:rFonts w:hint="eastAsia"/>
              </w:rPr>
              <w:t>Authorization</w:t>
            </w:r>
          </w:p>
        </w:tc>
        <w:tc>
          <w:tcPr>
            <w:tcW w:w="1746" w:type="pct"/>
            <w:vAlign w:val="center"/>
          </w:tcPr>
          <w:p w14:paraId="54FAF039" w14:textId="77777777" w:rsidR="00ED542C" w:rsidRDefault="00000000">
            <w:pPr>
              <w:pStyle w:val="afff4"/>
              <w:ind w:firstLineChars="0" w:firstLine="0"/>
              <w:rPr>
                <w:szCs w:val="18"/>
              </w:rPr>
            </w:pPr>
            <w:r>
              <w:rPr>
                <w:rFonts w:hint="eastAsia"/>
              </w:rPr>
              <w:t>用于证明客户端有权查看某个资源，本标准中所规范的授权信息采用令牌（Token）的方式，配置消息头中的 Authorization 为 Bearer Token</w:t>
            </w:r>
          </w:p>
        </w:tc>
        <w:tc>
          <w:tcPr>
            <w:tcW w:w="2197" w:type="pct"/>
            <w:vAlign w:val="center"/>
          </w:tcPr>
          <w:p w14:paraId="205E1EE0" w14:textId="77777777" w:rsidR="00ED542C" w:rsidRDefault="00000000">
            <w:pPr>
              <w:pStyle w:val="afff4"/>
              <w:ind w:firstLineChars="0" w:firstLine="0"/>
              <w:rPr>
                <w:szCs w:val="18"/>
              </w:rPr>
            </w:pPr>
            <w:r>
              <w:rPr>
                <w:rFonts w:hint="eastAsia"/>
              </w:rPr>
              <w:t>"</w:t>
            </w:r>
            <w:proofErr w:type="spellStart"/>
            <w:r>
              <w:rPr>
                <w:rFonts w:hint="eastAsia"/>
              </w:rPr>
              <w:t>Authorization":"Bearer</w:t>
            </w:r>
            <w:proofErr w:type="spellEnd"/>
            <w:r>
              <w:rPr>
                <w:rFonts w:hint="eastAsia"/>
              </w:rPr>
              <w:t xml:space="preserve"> Token"</w:t>
            </w:r>
          </w:p>
        </w:tc>
      </w:tr>
    </w:tbl>
    <w:p w14:paraId="4FFF7C17" w14:textId="77777777" w:rsidR="00ED542C" w:rsidRDefault="00000000">
      <w:pPr>
        <w:pStyle w:val="a3"/>
      </w:pPr>
      <w:bookmarkStart w:id="115" w:name="_Toc214217263"/>
      <w:bookmarkStart w:id="116" w:name="_Toc214210489"/>
      <w:r>
        <w:rPr>
          <w:rFonts w:hint="eastAsia"/>
        </w:rPr>
        <w:t>消息主体规范</w:t>
      </w:r>
      <w:bookmarkEnd w:id="115"/>
      <w:bookmarkEnd w:id="116"/>
    </w:p>
    <w:p w14:paraId="25E220A6" w14:textId="77777777" w:rsidR="00ED542C" w:rsidRDefault="00000000">
      <w:pPr>
        <w:pStyle w:val="a4"/>
      </w:pPr>
      <w:bookmarkStart w:id="117" w:name="_Toc214217264"/>
      <w:bookmarkStart w:id="118" w:name="_Toc214210490"/>
      <w:bookmarkStart w:id="119" w:name="_Toc214209756"/>
      <w:r>
        <w:rPr>
          <w:rFonts w:hint="eastAsia"/>
        </w:rPr>
        <w:t>服务申请</w:t>
      </w:r>
      <w:bookmarkEnd w:id="117"/>
      <w:bookmarkEnd w:id="118"/>
      <w:bookmarkEnd w:id="119"/>
    </w:p>
    <w:p w14:paraId="3C251B4A" w14:textId="77777777" w:rsidR="00ED542C" w:rsidRDefault="00000000">
      <w:pPr>
        <w:pStyle w:val="afff4"/>
      </w:pPr>
      <w:r>
        <w:rPr>
          <w:rFonts w:hint="eastAsia"/>
        </w:rPr>
        <w:t>应包括平台运营商标识（</w:t>
      </w:r>
      <w:proofErr w:type="spellStart"/>
      <w:r>
        <w:rPr>
          <w:rFonts w:hint="eastAsia"/>
        </w:rPr>
        <w:t>OperatorID</w:t>
      </w:r>
      <w:proofErr w:type="spellEnd"/>
      <w:r>
        <w:rPr>
          <w:rFonts w:hint="eastAsia"/>
        </w:rPr>
        <w:t>）、参数内容（Data）、时间戳（</w:t>
      </w:r>
      <w:proofErr w:type="spellStart"/>
      <w:r>
        <w:rPr>
          <w:rFonts w:hint="eastAsia"/>
        </w:rPr>
        <w:t>TimeStamp</w:t>
      </w:r>
      <w:proofErr w:type="spellEnd"/>
      <w:r>
        <w:rPr>
          <w:rFonts w:hint="eastAsia"/>
        </w:rPr>
        <w:t>）、自增序列（Seq）和参数签名（Sig）。见表2。</w:t>
      </w:r>
    </w:p>
    <w:p w14:paraId="3F943191" w14:textId="77777777" w:rsidR="00ED542C" w:rsidRDefault="00000000">
      <w:pPr>
        <w:pStyle w:val="afff4"/>
        <w:jc w:val="center"/>
        <w:rPr>
          <w:rFonts w:ascii="黑体" w:eastAsia="黑体" w:hAnsi="黑体" w:hint="eastAsia"/>
        </w:rPr>
      </w:pPr>
      <w:r>
        <w:rPr>
          <w:rFonts w:ascii="黑体" w:eastAsia="黑体" w:hAnsi="黑体" w:hint="eastAsia"/>
        </w:rPr>
        <w:t>表2  消息主体内容表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4"/>
        <w:gridCol w:w="2585"/>
        <w:gridCol w:w="4116"/>
      </w:tblGrid>
      <w:tr w:rsidR="00ED542C" w14:paraId="11C8B153" w14:textId="77777777">
        <w:trPr>
          <w:jc w:val="center"/>
        </w:trPr>
        <w:tc>
          <w:tcPr>
            <w:tcW w:w="14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CC3B2E" w14:textId="77777777" w:rsidR="00ED542C" w:rsidRDefault="00000000">
            <w:pPr>
              <w:pStyle w:val="afff4"/>
              <w:ind w:firstLineChars="0" w:firstLine="0"/>
              <w:jc w:val="center"/>
            </w:pPr>
            <w:r>
              <w:rPr>
                <w:rFonts w:hint="eastAsia"/>
              </w:rPr>
              <w:t>参数名</w:t>
            </w:r>
          </w:p>
        </w:tc>
        <w:tc>
          <w:tcPr>
            <w:tcW w:w="138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B01791" w14:textId="77777777" w:rsidR="00ED542C" w:rsidRDefault="00000000">
            <w:pPr>
              <w:pStyle w:val="afff4"/>
              <w:ind w:firstLineChars="0" w:firstLine="0"/>
              <w:jc w:val="center"/>
            </w:pPr>
            <w:r>
              <w:rPr>
                <w:rFonts w:hint="eastAsia"/>
              </w:rPr>
              <w:t>说明</w:t>
            </w:r>
          </w:p>
        </w:tc>
        <w:tc>
          <w:tcPr>
            <w:tcW w:w="22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91F032" w14:textId="77777777" w:rsidR="00ED542C" w:rsidRDefault="00000000">
            <w:pPr>
              <w:pStyle w:val="afff4"/>
              <w:ind w:firstLineChars="0" w:firstLine="0"/>
              <w:jc w:val="center"/>
            </w:pPr>
            <w:r>
              <w:rPr>
                <w:rFonts w:hint="eastAsia"/>
              </w:rPr>
              <w:t>举例</w:t>
            </w:r>
          </w:p>
        </w:tc>
      </w:tr>
      <w:tr w:rsidR="00ED542C" w14:paraId="1C9EFFF8" w14:textId="77777777">
        <w:trPr>
          <w:jc w:val="center"/>
        </w:trPr>
        <w:tc>
          <w:tcPr>
            <w:tcW w:w="1415" w:type="pct"/>
            <w:tcBorders>
              <w:top w:val="single" w:sz="4" w:space="0" w:color="000000"/>
              <w:left w:val="single" w:sz="4" w:space="0" w:color="000000"/>
              <w:bottom w:val="single" w:sz="4" w:space="0" w:color="000000"/>
              <w:right w:val="single" w:sz="4" w:space="0" w:color="000000"/>
            </w:tcBorders>
            <w:vAlign w:val="center"/>
          </w:tcPr>
          <w:p w14:paraId="635CF017" w14:textId="77777777" w:rsidR="00ED542C" w:rsidRDefault="00000000">
            <w:pPr>
              <w:pStyle w:val="afff4"/>
              <w:ind w:firstLineChars="0" w:firstLine="0"/>
              <w:jc w:val="center"/>
            </w:pPr>
            <w:proofErr w:type="spellStart"/>
            <w:r>
              <w:t>OperatorID</w:t>
            </w:r>
            <w:proofErr w:type="spellEnd"/>
          </w:p>
        </w:tc>
        <w:tc>
          <w:tcPr>
            <w:tcW w:w="1383" w:type="pct"/>
            <w:tcBorders>
              <w:top w:val="single" w:sz="4" w:space="0" w:color="000000"/>
              <w:left w:val="single" w:sz="4" w:space="0" w:color="000000"/>
              <w:bottom w:val="single" w:sz="4" w:space="0" w:color="000000"/>
              <w:right w:val="single" w:sz="4" w:space="0" w:color="000000"/>
            </w:tcBorders>
            <w:vAlign w:val="center"/>
          </w:tcPr>
          <w:p w14:paraId="5A9FE452" w14:textId="77777777" w:rsidR="00ED542C" w:rsidRDefault="00000000">
            <w:pPr>
              <w:pStyle w:val="afff4"/>
              <w:ind w:firstLineChars="0" w:firstLine="0"/>
              <w:jc w:val="center"/>
            </w:pPr>
            <w:r>
              <w:rPr>
                <w:rFonts w:hint="eastAsia"/>
              </w:rPr>
              <w:t>平台运营商标识</w:t>
            </w:r>
          </w:p>
        </w:tc>
        <w:tc>
          <w:tcPr>
            <w:tcW w:w="2203" w:type="pct"/>
            <w:tcBorders>
              <w:top w:val="single" w:sz="4" w:space="0" w:color="000000"/>
              <w:left w:val="single" w:sz="4" w:space="0" w:color="000000"/>
              <w:bottom w:val="single" w:sz="4" w:space="0" w:color="000000"/>
              <w:right w:val="single" w:sz="4" w:space="0" w:color="000000"/>
            </w:tcBorders>
            <w:vAlign w:val="center"/>
          </w:tcPr>
          <w:p w14:paraId="333A4257" w14:textId="77777777" w:rsidR="00ED542C" w:rsidRDefault="00000000">
            <w:pPr>
              <w:pStyle w:val="afff4"/>
              <w:ind w:firstLineChars="0" w:firstLine="0"/>
            </w:pPr>
            <w:r>
              <w:rPr>
                <w:rFonts w:hint="eastAsia"/>
              </w:rPr>
              <w:t>请求方组织机构代码</w:t>
            </w:r>
          </w:p>
        </w:tc>
      </w:tr>
      <w:tr w:rsidR="00ED542C" w14:paraId="2F7EF4EB" w14:textId="77777777">
        <w:trPr>
          <w:trHeight w:val="360"/>
          <w:jc w:val="center"/>
        </w:trPr>
        <w:tc>
          <w:tcPr>
            <w:tcW w:w="1415" w:type="pct"/>
            <w:tcBorders>
              <w:top w:val="single" w:sz="4" w:space="0" w:color="000000"/>
              <w:left w:val="single" w:sz="4" w:space="0" w:color="000000"/>
              <w:bottom w:val="single" w:sz="4" w:space="0" w:color="000000"/>
              <w:right w:val="single" w:sz="4" w:space="0" w:color="000000"/>
            </w:tcBorders>
            <w:vAlign w:val="center"/>
          </w:tcPr>
          <w:p w14:paraId="53B667CA" w14:textId="77777777" w:rsidR="00ED542C" w:rsidRDefault="00000000">
            <w:pPr>
              <w:pStyle w:val="afff4"/>
              <w:ind w:firstLineChars="0" w:firstLine="0"/>
              <w:jc w:val="center"/>
            </w:pPr>
            <w:r>
              <w:t>Data</w:t>
            </w:r>
          </w:p>
        </w:tc>
        <w:tc>
          <w:tcPr>
            <w:tcW w:w="1383" w:type="pct"/>
            <w:tcBorders>
              <w:top w:val="single" w:sz="4" w:space="0" w:color="000000"/>
              <w:left w:val="single" w:sz="4" w:space="0" w:color="000000"/>
              <w:bottom w:val="single" w:sz="4" w:space="0" w:color="000000"/>
              <w:right w:val="single" w:sz="4" w:space="0" w:color="000000"/>
            </w:tcBorders>
            <w:vAlign w:val="center"/>
          </w:tcPr>
          <w:p w14:paraId="4A918A70" w14:textId="77777777" w:rsidR="00ED542C" w:rsidRDefault="00000000">
            <w:pPr>
              <w:pStyle w:val="afff4"/>
              <w:ind w:firstLineChars="0" w:firstLine="0"/>
              <w:jc w:val="center"/>
            </w:pPr>
            <w:r>
              <w:rPr>
                <w:rFonts w:hint="eastAsia"/>
              </w:rPr>
              <w:t>各接口具体参数信息，为加密后的字符串</w:t>
            </w:r>
          </w:p>
        </w:tc>
        <w:tc>
          <w:tcPr>
            <w:tcW w:w="2203" w:type="pct"/>
            <w:tcBorders>
              <w:top w:val="single" w:sz="4" w:space="0" w:color="000000"/>
              <w:left w:val="single" w:sz="4" w:space="0" w:color="000000"/>
              <w:bottom w:val="single" w:sz="4" w:space="0" w:color="000000"/>
              <w:right w:val="single" w:sz="4" w:space="0" w:color="000000"/>
            </w:tcBorders>
            <w:vAlign w:val="center"/>
          </w:tcPr>
          <w:p w14:paraId="08125835" w14:textId="77777777" w:rsidR="00ED542C" w:rsidRDefault="00000000">
            <w:pPr>
              <w:pStyle w:val="afff4"/>
              <w:ind w:firstLineChars="0" w:firstLine="0"/>
            </w:pPr>
            <w:r>
              <w:rPr>
                <w:rFonts w:hint="eastAsia"/>
              </w:rPr>
              <w:t>加密方式见</w:t>
            </w:r>
            <w:r>
              <w:t>6.9.5</w:t>
            </w:r>
            <w:r>
              <w:rPr>
                <w:rFonts w:hint="eastAsia"/>
              </w:rPr>
              <w:t>节</w:t>
            </w:r>
          </w:p>
        </w:tc>
      </w:tr>
      <w:tr w:rsidR="00ED542C" w14:paraId="7DA54E7D" w14:textId="77777777">
        <w:trPr>
          <w:trHeight w:val="522"/>
          <w:jc w:val="center"/>
        </w:trPr>
        <w:tc>
          <w:tcPr>
            <w:tcW w:w="1415" w:type="pct"/>
            <w:tcBorders>
              <w:top w:val="single" w:sz="4" w:space="0" w:color="000000"/>
              <w:left w:val="single" w:sz="4" w:space="0" w:color="000000"/>
              <w:bottom w:val="single" w:sz="4" w:space="0" w:color="000000"/>
              <w:right w:val="single" w:sz="4" w:space="0" w:color="000000"/>
            </w:tcBorders>
            <w:vAlign w:val="center"/>
          </w:tcPr>
          <w:p w14:paraId="3E02BA07" w14:textId="77777777" w:rsidR="00ED542C" w:rsidRDefault="00000000">
            <w:pPr>
              <w:pStyle w:val="afff4"/>
              <w:ind w:firstLineChars="0" w:firstLine="0"/>
              <w:jc w:val="center"/>
            </w:pPr>
            <w:proofErr w:type="spellStart"/>
            <w:r>
              <w:t>TimeStamp</w:t>
            </w:r>
            <w:proofErr w:type="spellEnd"/>
          </w:p>
        </w:tc>
        <w:tc>
          <w:tcPr>
            <w:tcW w:w="1383" w:type="pct"/>
            <w:tcBorders>
              <w:top w:val="single" w:sz="4" w:space="0" w:color="000000"/>
              <w:left w:val="single" w:sz="4" w:space="0" w:color="000000"/>
              <w:bottom w:val="single" w:sz="4" w:space="0" w:color="000000"/>
              <w:right w:val="single" w:sz="4" w:space="0" w:color="000000"/>
            </w:tcBorders>
            <w:vAlign w:val="center"/>
          </w:tcPr>
          <w:p w14:paraId="4A2AF7E4" w14:textId="77777777" w:rsidR="00ED542C" w:rsidRDefault="00000000">
            <w:pPr>
              <w:pStyle w:val="afff4"/>
              <w:ind w:firstLineChars="0" w:firstLine="0"/>
              <w:jc w:val="center"/>
            </w:pPr>
            <w:r>
              <w:rPr>
                <w:rFonts w:hint="eastAsia"/>
              </w:rPr>
              <w:t>时间戳</w:t>
            </w:r>
          </w:p>
        </w:tc>
        <w:tc>
          <w:tcPr>
            <w:tcW w:w="2203" w:type="pct"/>
            <w:tcBorders>
              <w:top w:val="single" w:sz="4" w:space="0" w:color="000000"/>
              <w:left w:val="single" w:sz="4" w:space="0" w:color="000000"/>
              <w:bottom w:val="single" w:sz="4" w:space="0" w:color="000000"/>
              <w:right w:val="single" w:sz="4" w:space="0" w:color="000000"/>
            </w:tcBorders>
            <w:vAlign w:val="center"/>
          </w:tcPr>
          <w:p w14:paraId="4B7DD38E" w14:textId="77777777" w:rsidR="00ED542C" w:rsidRDefault="00000000">
            <w:pPr>
              <w:pStyle w:val="afff4"/>
              <w:ind w:firstLineChars="0" w:firstLine="0"/>
            </w:pPr>
            <w:r>
              <w:rPr>
                <w:rFonts w:hint="eastAsia"/>
              </w:rPr>
              <w:t>接口请求时时间戳信息，格式为</w:t>
            </w:r>
            <w:proofErr w:type="spellStart"/>
            <w:r>
              <w:t>yyyyMMddHHmmss</w:t>
            </w:r>
            <w:proofErr w:type="spellEnd"/>
          </w:p>
        </w:tc>
      </w:tr>
      <w:tr w:rsidR="00ED542C" w14:paraId="4DBCD663" w14:textId="77777777">
        <w:trPr>
          <w:trHeight w:val="522"/>
          <w:jc w:val="center"/>
        </w:trPr>
        <w:tc>
          <w:tcPr>
            <w:tcW w:w="1415" w:type="pct"/>
            <w:tcBorders>
              <w:top w:val="single" w:sz="4" w:space="0" w:color="000000"/>
              <w:left w:val="single" w:sz="4" w:space="0" w:color="000000"/>
              <w:bottom w:val="single" w:sz="4" w:space="0" w:color="000000"/>
              <w:right w:val="single" w:sz="4" w:space="0" w:color="000000"/>
            </w:tcBorders>
            <w:vAlign w:val="center"/>
          </w:tcPr>
          <w:p w14:paraId="5B51A0C3" w14:textId="77777777" w:rsidR="00ED542C" w:rsidRDefault="00000000">
            <w:pPr>
              <w:pStyle w:val="afff4"/>
              <w:ind w:firstLineChars="0" w:firstLine="0"/>
              <w:jc w:val="center"/>
            </w:pPr>
            <w:r>
              <w:t>Seq</w:t>
            </w:r>
          </w:p>
        </w:tc>
        <w:tc>
          <w:tcPr>
            <w:tcW w:w="1383" w:type="pct"/>
            <w:tcBorders>
              <w:top w:val="single" w:sz="4" w:space="0" w:color="000000"/>
              <w:left w:val="single" w:sz="4" w:space="0" w:color="000000"/>
              <w:bottom w:val="single" w:sz="4" w:space="0" w:color="000000"/>
              <w:right w:val="single" w:sz="4" w:space="0" w:color="000000"/>
            </w:tcBorders>
            <w:vAlign w:val="center"/>
          </w:tcPr>
          <w:p w14:paraId="299F9C4D" w14:textId="77777777" w:rsidR="00ED542C" w:rsidRDefault="00000000">
            <w:pPr>
              <w:pStyle w:val="afff4"/>
              <w:ind w:firstLineChars="0" w:firstLine="0"/>
              <w:jc w:val="center"/>
            </w:pPr>
            <w:r>
              <w:rPr>
                <w:rFonts w:hint="eastAsia"/>
              </w:rPr>
              <w:t>自增序列</w:t>
            </w:r>
          </w:p>
        </w:tc>
        <w:tc>
          <w:tcPr>
            <w:tcW w:w="2203" w:type="pct"/>
            <w:tcBorders>
              <w:top w:val="single" w:sz="4" w:space="0" w:color="000000"/>
              <w:left w:val="single" w:sz="4" w:space="0" w:color="000000"/>
              <w:bottom w:val="single" w:sz="4" w:space="0" w:color="000000"/>
              <w:right w:val="single" w:sz="4" w:space="0" w:color="000000"/>
            </w:tcBorders>
            <w:vAlign w:val="center"/>
          </w:tcPr>
          <w:p w14:paraId="6C1943A3" w14:textId="77777777" w:rsidR="00ED542C" w:rsidRDefault="00000000">
            <w:pPr>
              <w:pStyle w:val="afff4"/>
              <w:ind w:firstLineChars="0" w:firstLine="0"/>
            </w:pPr>
            <w:r>
              <w:t>4</w:t>
            </w:r>
            <w:r>
              <w:rPr>
                <w:rFonts w:hint="eastAsia"/>
              </w:rPr>
              <w:t>位自增序列取自时间戳，同一秒内按序列自增长，</w:t>
            </w:r>
            <w:proofErr w:type="gramStart"/>
            <w:r>
              <w:rPr>
                <w:rFonts w:hint="eastAsia"/>
              </w:rPr>
              <w:t>新秒重计</w:t>
            </w:r>
            <w:proofErr w:type="gramEnd"/>
            <w:r>
              <w:rPr>
                <w:rFonts w:hint="eastAsia"/>
              </w:rPr>
              <w:t>。如</w:t>
            </w:r>
            <w:r>
              <w:t>0001</w:t>
            </w:r>
          </w:p>
        </w:tc>
      </w:tr>
      <w:tr w:rsidR="00ED542C" w14:paraId="5D1F945C" w14:textId="77777777">
        <w:trPr>
          <w:trHeight w:val="269"/>
          <w:jc w:val="center"/>
        </w:trPr>
        <w:tc>
          <w:tcPr>
            <w:tcW w:w="1415" w:type="pct"/>
            <w:tcBorders>
              <w:top w:val="single" w:sz="4" w:space="0" w:color="000000"/>
              <w:left w:val="single" w:sz="4" w:space="0" w:color="000000"/>
              <w:bottom w:val="single" w:sz="4" w:space="0" w:color="000000"/>
              <w:right w:val="single" w:sz="4" w:space="0" w:color="000000"/>
            </w:tcBorders>
            <w:vAlign w:val="center"/>
          </w:tcPr>
          <w:p w14:paraId="21D88817" w14:textId="77777777" w:rsidR="00ED542C" w:rsidRDefault="00000000">
            <w:pPr>
              <w:pStyle w:val="afff4"/>
              <w:ind w:firstLineChars="0" w:firstLine="0"/>
              <w:jc w:val="center"/>
            </w:pPr>
            <w:r>
              <w:t>Sig</w:t>
            </w:r>
          </w:p>
        </w:tc>
        <w:tc>
          <w:tcPr>
            <w:tcW w:w="1383" w:type="pct"/>
            <w:tcBorders>
              <w:top w:val="single" w:sz="4" w:space="0" w:color="000000"/>
              <w:left w:val="single" w:sz="4" w:space="0" w:color="000000"/>
              <w:bottom w:val="single" w:sz="4" w:space="0" w:color="000000"/>
              <w:right w:val="single" w:sz="4" w:space="0" w:color="000000"/>
            </w:tcBorders>
            <w:vAlign w:val="center"/>
          </w:tcPr>
          <w:p w14:paraId="29865C22" w14:textId="77777777" w:rsidR="00ED542C" w:rsidRDefault="00000000">
            <w:pPr>
              <w:pStyle w:val="afff4"/>
              <w:ind w:firstLineChars="0" w:firstLine="0"/>
              <w:jc w:val="center"/>
            </w:pPr>
            <w:r>
              <w:rPr>
                <w:rFonts w:hint="eastAsia"/>
              </w:rPr>
              <w:t>参数签名</w:t>
            </w:r>
          </w:p>
        </w:tc>
        <w:tc>
          <w:tcPr>
            <w:tcW w:w="2203" w:type="pct"/>
            <w:tcBorders>
              <w:top w:val="single" w:sz="4" w:space="0" w:color="000000"/>
              <w:left w:val="single" w:sz="4" w:space="0" w:color="000000"/>
              <w:bottom w:val="single" w:sz="4" w:space="0" w:color="000000"/>
              <w:right w:val="single" w:sz="4" w:space="0" w:color="000000"/>
            </w:tcBorders>
            <w:vAlign w:val="center"/>
          </w:tcPr>
          <w:p w14:paraId="30EA3B9E" w14:textId="77777777" w:rsidR="00ED542C" w:rsidRDefault="00000000">
            <w:pPr>
              <w:pStyle w:val="afff4"/>
              <w:ind w:firstLineChars="0" w:firstLine="0"/>
            </w:pPr>
            <w:r>
              <w:rPr>
                <w:rFonts w:hint="eastAsia"/>
              </w:rPr>
              <w:t>参数签名方式见</w:t>
            </w:r>
            <w:r>
              <w:t>6.9.6</w:t>
            </w:r>
            <w:r>
              <w:rPr>
                <w:rFonts w:hint="eastAsia"/>
              </w:rPr>
              <w:t>节</w:t>
            </w:r>
          </w:p>
        </w:tc>
      </w:tr>
    </w:tbl>
    <w:p w14:paraId="3C0B3491" w14:textId="77777777" w:rsidR="00ED542C" w:rsidRDefault="00000000">
      <w:pPr>
        <w:pStyle w:val="a4"/>
      </w:pPr>
      <w:bookmarkStart w:id="120" w:name="_Toc214217265"/>
      <w:bookmarkStart w:id="121" w:name="_Toc214210491"/>
      <w:bookmarkStart w:id="122" w:name="_Toc214209757"/>
      <w:r>
        <w:rPr>
          <w:rFonts w:hint="eastAsia"/>
        </w:rPr>
        <w:t>参数返回</w:t>
      </w:r>
      <w:bookmarkEnd w:id="120"/>
      <w:bookmarkEnd w:id="121"/>
      <w:bookmarkEnd w:id="122"/>
    </w:p>
    <w:p w14:paraId="6E9D6338" w14:textId="52C98381" w:rsidR="00ED542C" w:rsidRDefault="00000000">
      <w:pPr>
        <w:pStyle w:val="afff4"/>
      </w:pPr>
      <w:r>
        <w:rPr>
          <w:rFonts w:hint="eastAsia"/>
        </w:rPr>
        <w:t>数据传输接口的返回参数应包括返回值（Ret）、返回信息（Msg）、参数内容（Data）和数字签名（Sig）</w:t>
      </w:r>
      <w:r w:rsidR="00DA1CF6">
        <w:rPr>
          <w:rFonts w:hint="eastAsia"/>
        </w:rPr>
        <w:t>，返回参数应满足以下要求：</w:t>
      </w:r>
    </w:p>
    <w:p w14:paraId="7499AC5A" w14:textId="17C6CE3F" w:rsidR="00ED542C" w:rsidRDefault="00000000">
      <w:pPr>
        <w:pStyle w:val="afff4"/>
      </w:pPr>
      <w:r>
        <w:rPr>
          <w:rFonts w:hint="eastAsia"/>
        </w:rPr>
        <w:lastRenderedPageBreak/>
        <w:t>a)  Ret：必填字段，返回编码见表3；</w:t>
      </w:r>
    </w:p>
    <w:p w14:paraId="7F700DF0" w14:textId="40E30D52" w:rsidR="00ED542C" w:rsidRDefault="00000000">
      <w:pPr>
        <w:pStyle w:val="afff4"/>
      </w:pPr>
      <w:r>
        <w:rPr>
          <w:rFonts w:hint="eastAsia"/>
        </w:rPr>
        <w:t>b)  Msg：必填字段，有错误表示具体错误信息，无错误返回成功信息；</w:t>
      </w:r>
    </w:p>
    <w:p w14:paraId="08B54AE4" w14:textId="6182D2BC" w:rsidR="00ED542C" w:rsidRDefault="00000000">
      <w:pPr>
        <w:pStyle w:val="afff4"/>
      </w:pPr>
      <w:r>
        <w:rPr>
          <w:rFonts w:hint="eastAsia"/>
        </w:rPr>
        <w:t>c)  Data：参数内容，采用UTF-8编码，JSON格式；</w:t>
      </w:r>
    </w:p>
    <w:p w14:paraId="14BFA7F5" w14:textId="77777777" w:rsidR="00ED542C" w:rsidRDefault="00000000">
      <w:pPr>
        <w:pStyle w:val="afff4"/>
      </w:pPr>
      <w:r>
        <w:rPr>
          <w:rFonts w:hint="eastAsia"/>
        </w:rPr>
        <w:t>d)  Sig：必填字段，按签名规则，用</w:t>
      </w:r>
      <w:proofErr w:type="spellStart"/>
      <w:r>
        <w:rPr>
          <w:rFonts w:hint="eastAsia"/>
        </w:rPr>
        <w:t>Ret+Msg+Data</w:t>
      </w:r>
      <w:proofErr w:type="spellEnd"/>
      <w:r>
        <w:rPr>
          <w:rFonts w:hint="eastAsia"/>
        </w:rPr>
        <w:t>生成返回签名。</w:t>
      </w:r>
    </w:p>
    <w:p w14:paraId="2DCBCA95" w14:textId="77777777" w:rsidR="00ED542C" w:rsidRDefault="00000000">
      <w:pPr>
        <w:pStyle w:val="afff4"/>
        <w:jc w:val="center"/>
        <w:rPr>
          <w:rFonts w:ascii="黑体" w:eastAsia="黑体" w:hAnsi="黑体" w:hint="eastAsia"/>
        </w:rPr>
      </w:pPr>
      <w:r>
        <w:rPr>
          <w:rFonts w:ascii="黑体" w:eastAsia="黑体" w:hAnsi="黑体" w:hint="eastAsia"/>
        </w:rPr>
        <w:t>表3  返回参数表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6"/>
        <w:gridCol w:w="7269"/>
      </w:tblGrid>
      <w:tr w:rsidR="00ED542C" w14:paraId="195D7E35" w14:textId="77777777">
        <w:trPr>
          <w:trHeight w:val="90"/>
          <w:tblHeader/>
          <w:jc w:val="center"/>
        </w:trPr>
        <w:tc>
          <w:tcPr>
            <w:tcW w:w="1111" w:type="pct"/>
            <w:tcBorders>
              <w:top w:val="single" w:sz="4" w:space="0" w:color="000000"/>
              <w:left w:val="single" w:sz="4" w:space="0" w:color="000000"/>
              <w:bottom w:val="single" w:sz="4" w:space="0" w:color="000000"/>
              <w:right w:val="single" w:sz="4" w:space="0" w:color="000000"/>
            </w:tcBorders>
            <w:vAlign w:val="center"/>
          </w:tcPr>
          <w:p w14:paraId="69525848" w14:textId="77777777" w:rsidR="00ED542C" w:rsidRDefault="00000000">
            <w:pPr>
              <w:pStyle w:val="afff4"/>
              <w:ind w:firstLineChars="0" w:firstLine="0"/>
              <w:jc w:val="center"/>
            </w:pPr>
            <w:r>
              <w:t>Ret</w:t>
            </w:r>
            <w:r>
              <w:rPr>
                <w:rFonts w:hint="eastAsia"/>
              </w:rPr>
              <w:t>值</w:t>
            </w:r>
          </w:p>
        </w:tc>
        <w:tc>
          <w:tcPr>
            <w:tcW w:w="3889" w:type="pct"/>
            <w:tcBorders>
              <w:top w:val="single" w:sz="4" w:space="0" w:color="000000"/>
              <w:left w:val="single" w:sz="4" w:space="0" w:color="000000"/>
              <w:bottom w:val="single" w:sz="4" w:space="0" w:color="000000"/>
              <w:right w:val="single" w:sz="4" w:space="0" w:color="000000"/>
            </w:tcBorders>
            <w:vAlign w:val="center"/>
          </w:tcPr>
          <w:p w14:paraId="345F1BFB" w14:textId="77777777" w:rsidR="00ED542C" w:rsidRDefault="00000000">
            <w:pPr>
              <w:pStyle w:val="afff4"/>
              <w:ind w:firstLineChars="0" w:firstLine="0"/>
              <w:jc w:val="center"/>
            </w:pPr>
            <w:r>
              <w:rPr>
                <w:rFonts w:hint="eastAsia"/>
              </w:rPr>
              <w:t>说明</w:t>
            </w:r>
          </w:p>
        </w:tc>
      </w:tr>
      <w:tr w:rsidR="00ED542C" w14:paraId="591067B9" w14:textId="77777777">
        <w:trPr>
          <w:jc w:val="center"/>
        </w:trPr>
        <w:tc>
          <w:tcPr>
            <w:tcW w:w="1111" w:type="pct"/>
            <w:tcBorders>
              <w:top w:val="single" w:sz="4" w:space="0" w:color="000000"/>
              <w:left w:val="single" w:sz="4" w:space="0" w:color="000000"/>
              <w:bottom w:val="single" w:sz="4" w:space="0" w:color="000000"/>
              <w:right w:val="single" w:sz="4" w:space="0" w:color="000000"/>
            </w:tcBorders>
            <w:vAlign w:val="center"/>
          </w:tcPr>
          <w:p w14:paraId="1CF96F85" w14:textId="77777777" w:rsidR="00ED542C" w:rsidRDefault="00000000">
            <w:pPr>
              <w:pStyle w:val="afff4"/>
              <w:ind w:firstLineChars="0" w:firstLine="0"/>
              <w:jc w:val="center"/>
            </w:pPr>
            <w:r>
              <w:t>-1</w:t>
            </w:r>
          </w:p>
        </w:tc>
        <w:tc>
          <w:tcPr>
            <w:tcW w:w="3889" w:type="pct"/>
            <w:tcBorders>
              <w:top w:val="single" w:sz="4" w:space="0" w:color="000000"/>
              <w:left w:val="single" w:sz="4" w:space="0" w:color="000000"/>
              <w:bottom w:val="single" w:sz="4" w:space="0" w:color="000000"/>
              <w:right w:val="single" w:sz="4" w:space="0" w:color="000000"/>
            </w:tcBorders>
            <w:vAlign w:val="center"/>
          </w:tcPr>
          <w:p w14:paraId="6970B7E3" w14:textId="77777777" w:rsidR="00ED542C" w:rsidRDefault="00000000">
            <w:pPr>
              <w:pStyle w:val="afff4"/>
              <w:ind w:firstLineChars="0" w:firstLine="0"/>
              <w:jc w:val="center"/>
            </w:pPr>
            <w:r>
              <w:rPr>
                <w:rFonts w:hint="eastAsia"/>
              </w:rPr>
              <w:t>系统繁忙，此时请求方稍后重试</w:t>
            </w:r>
          </w:p>
        </w:tc>
      </w:tr>
      <w:tr w:rsidR="00ED542C" w14:paraId="416F2D56" w14:textId="77777777">
        <w:trPr>
          <w:jc w:val="center"/>
        </w:trPr>
        <w:tc>
          <w:tcPr>
            <w:tcW w:w="1111" w:type="pct"/>
            <w:tcBorders>
              <w:top w:val="single" w:sz="4" w:space="0" w:color="000000"/>
              <w:left w:val="single" w:sz="4" w:space="0" w:color="000000"/>
              <w:bottom w:val="single" w:sz="4" w:space="0" w:color="000000"/>
              <w:right w:val="single" w:sz="4" w:space="0" w:color="000000"/>
            </w:tcBorders>
            <w:vAlign w:val="center"/>
          </w:tcPr>
          <w:p w14:paraId="2E8F86AE" w14:textId="77777777" w:rsidR="00ED542C" w:rsidRDefault="00000000">
            <w:pPr>
              <w:pStyle w:val="afff4"/>
              <w:ind w:firstLineChars="0" w:firstLine="0"/>
              <w:jc w:val="center"/>
            </w:pPr>
            <w:r>
              <w:t>0</w:t>
            </w:r>
          </w:p>
        </w:tc>
        <w:tc>
          <w:tcPr>
            <w:tcW w:w="3889" w:type="pct"/>
            <w:tcBorders>
              <w:top w:val="single" w:sz="4" w:space="0" w:color="000000"/>
              <w:left w:val="single" w:sz="4" w:space="0" w:color="000000"/>
              <w:bottom w:val="single" w:sz="4" w:space="0" w:color="000000"/>
              <w:right w:val="single" w:sz="4" w:space="0" w:color="000000"/>
            </w:tcBorders>
            <w:vAlign w:val="center"/>
          </w:tcPr>
          <w:p w14:paraId="567F04C3" w14:textId="77777777" w:rsidR="00ED542C" w:rsidRDefault="00000000">
            <w:pPr>
              <w:pStyle w:val="afff4"/>
              <w:ind w:firstLineChars="0" w:firstLine="0"/>
              <w:jc w:val="center"/>
            </w:pPr>
            <w:r>
              <w:rPr>
                <w:rFonts w:hint="eastAsia"/>
              </w:rPr>
              <w:t>请求成功</w:t>
            </w:r>
          </w:p>
        </w:tc>
      </w:tr>
      <w:tr w:rsidR="00ED542C" w14:paraId="64F45087" w14:textId="77777777">
        <w:trPr>
          <w:jc w:val="center"/>
        </w:trPr>
        <w:tc>
          <w:tcPr>
            <w:tcW w:w="1111" w:type="pct"/>
            <w:tcBorders>
              <w:top w:val="single" w:sz="4" w:space="0" w:color="000000"/>
              <w:left w:val="single" w:sz="4" w:space="0" w:color="000000"/>
              <w:bottom w:val="single" w:sz="4" w:space="0" w:color="000000"/>
              <w:right w:val="single" w:sz="4" w:space="0" w:color="000000"/>
            </w:tcBorders>
            <w:vAlign w:val="center"/>
          </w:tcPr>
          <w:p w14:paraId="3343183A" w14:textId="77777777" w:rsidR="00ED542C" w:rsidRDefault="00000000">
            <w:pPr>
              <w:pStyle w:val="afff4"/>
              <w:ind w:firstLineChars="0" w:firstLine="0"/>
              <w:jc w:val="center"/>
            </w:pPr>
            <w:r>
              <w:t>4001</w:t>
            </w:r>
          </w:p>
        </w:tc>
        <w:tc>
          <w:tcPr>
            <w:tcW w:w="3889" w:type="pct"/>
            <w:tcBorders>
              <w:top w:val="single" w:sz="4" w:space="0" w:color="000000"/>
              <w:left w:val="single" w:sz="4" w:space="0" w:color="000000"/>
              <w:bottom w:val="single" w:sz="4" w:space="0" w:color="000000"/>
              <w:right w:val="single" w:sz="4" w:space="0" w:color="000000"/>
            </w:tcBorders>
            <w:vAlign w:val="center"/>
          </w:tcPr>
          <w:p w14:paraId="70F799E7" w14:textId="77777777" w:rsidR="00ED542C" w:rsidRDefault="00000000">
            <w:pPr>
              <w:pStyle w:val="afff4"/>
              <w:ind w:firstLineChars="0" w:firstLine="0"/>
              <w:jc w:val="center"/>
            </w:pPr>
            <w:r>
              <w:rPr>
                <w:rFonts w:hint="eastAsia"/>
              </w:rPr>
              <w:t>签名错误</w:t>
            </w:r>
          </w:p>
        </w:tc>
      </w:tr>
      <w:tr w:rsidR="00ED542C" w14:paraId="09ED0C74" w14:textId="77777777">
        <w:trPr>
          <w:jc w:val="center"/>
        </w:trPr>
        <w:tc>
          <w:tcPr>
            <w:tcW w:w="1111" w:type="pct"/>
            <w:tcBorders>
              <w:top w:val="single" w:sz="4" w:space="0" w:color="000000"/>
              <w:left w:val="single" w:sz="4" w:space="0" w:color="000000"/>
              <w:bottom w:val="single" w:sz="4" w:space="0" w:color="000000"/>
              <w:right w:val="single" w:sz="4" w:space="0" w:color="000000"/>
            </w:tcBorders>
            <w:vAlign w:val="center"/>
          </w:tcPr>
          <w:p w14:paraId="6898F53E" w14:textId="77777777" w:rsidR="00ED542C" w:rsidRDefault="00000000">
            <w:pPr>
              <w:pStyle w:val="afff4"/>
              <w:ind w:firstLineChars="0" w:firstLine="0"/>
              <w:jc w:val="center"/>
            </w:pPr>
            <w:r>
              <w:t>4002</w:t>
            </w:r>
          </w:p>
        </w:tc>
        <w:tc>
          <w:tcPr>
            <w:tcW w:w="3889" w:type="pct"/>
            <w:tcBorders>
              <w:top w:val="single" w:sz="4" w:space="0" w:color="000000"/>
              <w:left w:val="single" w:sz="4" w:space="0" w:color="000000"/>
              <w:bottom w:val="single" w:sz="4" w:space="0" w:color="000000"/>
              <w:right w:val="single" w:sz="4" w:space="0" w:color="000000"/>
            </w:tcBorders>
            <w:vAlign w:val="center"/>
          </w:tcPr>
          <w:p w14:paraId="3754DBA4" w14:textId="77777777" w:rsidR="00ED542C" w:rsidRDefault="00000000">
            <w:pPr>
              <w:pStyle w:val="afff4"/>
              <w:ind w:firstLineChars="0" w:firstLine="0"/>
              <w:jc w:val="center"/>
            </w:pPr>
            <w:r>
              <w:t>Token</w:t>
            </w:r>
            <w:r>
              <w:rPr>
                <w:rFonts w:hint="eastAsia"/>
              </w:rPr>
              <w:t>错误</w:t>
            </w:r>
          </w:p>
        </w:tc>
      </w:tr>
      <w:tr w:rsidR="00ED542C" w14:paraId="454C009D" w14:textId="77777777">
        <w:trPr>
          <w:jc w:val="center"/>
        </w:trPr>
        <w:tc>
          <w:tcPr>
            <w:tcW w:w="1111" w:type="pct"/>
            <w:tcBorders>
              <w:top w:val="single" w:sz="4" w:space="0" w:color="000000"/>
              <w:left w:val="single" w:sz="4" w:space="0" w:color="000000"/>
              <w:bottom w:val="single" w:sz="4" w:space="0" w:color="000000"/>
              <w:right w:val="single" w:sz="4" w:space="0" w:color="000000"/>
            </w:tcBorders>
            <w:vAlign w:val="center"/>
          </w:tcPr>
          <w:p w14:paraId="543D7027" w14:textId="77777777" w:rsidR="00ED542C" w:rsidRDefault="00000000">
            <w:pPr>
              <w:pStyle w:val="afff4"/>
              <w:ind w:firstLineChars="0" w:firstLine="0"/>
              <w:jc w:val="center"/>
            </w:pPr>
            <w:r>
              <w:t>4003</w:t>
            </w:r>
          </w:p>
        </w:tc>
        <w:tc>
          <w:tcPr>
            <w:tcW w:w="3889" w:type="pct"/>
            <w:tcBorders>
              <w:top w:val="single" w:sz="4" w:space="0" w:color="000000"/>
              <w:left w:val="single" w:sz="4" w:space="0" w:color="000000"/>
              <w:bottom w:val="single" w:sz="4" w:space="0" w:color="000000"/>
              <w:right w:val="single" w:sz="4" w:space="0" w:color="000000"/>
            </w:tcBorders>
            <w:vAlign w:val="center"/>
          </w:tcPr>
          <w:p w14:paraId="6A53DEB4" w14:textId="77777777" w:rsidR="00ED542C" w:rsidRDefault="00000000">
            <w:pPr>
              <w:pStyle w:val="afff4"/>
              <w:ind w:firstLineChars="0" w:firstLine="0"/>
              <w:jc w:val="center"/>
            </w:pPr>
            <w:r>
              <w:t>POST</w:t>
            </w:r>
            <w:r>
              <w:rPr>
                <w:rFonts w:hint="eastAsia"/>
              </w:rPr>
              <w:t>参数不合法，缺少必需的示例：</w:t>
            </w:r>
            <w:proofErr w:type="spellStart"/>
            <w:r>
              <w:t>OperatorID,Sig,TimeStamp,Data</w:t>
            </w:r>
            <w:proofErr w:type="spellEnd"/>
            <w:r>
              <w:rPr>
                <w:rFonts w:hint="eastAsia"/>
              </w:rPr>
              <w:t>，</w:t>
            </w:r>
            <w:r>
              <w:t>Seq</w:t>
            </w:r>
            <w:r>
              <w:rPr>
                <w:rFonts w:hint="eastAsia"/>
              </w:rPr>
              <w:t>五个参数</w:t>
            </w:r>
          </w:p>
        </w:tc>
      </w:tr>
      <w:tr w:rsidR="00ED542C" w14:paraId="2EF2D39E" w14:textId="77777777">
        <w:trPr>
          <w:jc w:val="center"/>
        </w:trPr>
        <w:tc>
          <w:tcPr>
            <w:tcW w:w="1111" w:type="pct"/>
            <w:tcBorders>
              <w:top w:val="single" w:sz="4" w:space="0" w:color="000000"/>
              <w:left w:val="single" w:sz="4" w:space="0" w:color="000000"/>
              <w:bottom w:val="single" w:sz="4" w:space="0" w:color="000000"/>
              <w:right w:val="single" w:sz="4" w:space="0" w:color="000000"/>
            </w:tcBorders>
            <w:vAlign w:val="center"/>
          </w:tcPr>
          <w:p w14:paraId="4DA53FF2" w14:textId="77777777" w:rsidR="00ED542C" w:rsidRDefault="00000000">
            <w:pPr>
              <w:pStyle w:val="afff4"/>
              <w:ind w:firstLineChars="0" w:firstLine="0"/>
              <w:jc w:val="center"/>
            </w:pPr>
            <w:r>
              <w:t>4004</w:t>
            </w:r>
          </w:p>
        </w:tc>
        <w:tc>
          <w:tcPr>
            <w:tcW w:w="3889" w:type="pct"/>
            <w:tcBorders>
              <w:top w:val="single" w:sz="4" w:space="0" w:color="000000"/>
              <w:left w:val="single" w:sz="4" w:space="0" w:color="000000"/>
              <w:bottom w:val="single" w:sz="4" w:space="0" w:color="000000"/>
              <w:right w:val="single" w:sz="4" w:space="0" w:color="000000"/>
            </w:tcBorders>
            <w:vAlign w:val="center"/>
          </w:tcPr>
          <w:p w14:paraId="5AF30B20" w14:textId="77777777" w:rsidR="00ED542C" w:rsidRDefault="00000000">
            <w:pPr>
              <w:pStyle w:val="afff4"/>
              <w:ind w:firstLineChars="0" w:firstLine="0"/>
              <w:jc w:val="center"/>
            </w:pPr>
            <w:r>
              <w:rPr>
                <w:rFonts w:hint="eastAsia"/>
              </w:rPr>
              <w:t>请求的业务参数不合法，各接口定义自己的必需参数</w:t>
            </w:r>
          </w:p>
        </w:tc>
      </w:tr>
      <w:tr w:rsidR="00ED542C" w14:paraId="7D16D296" w14:textId="77777777">
        <w:trPr>
          <w:jc w:val="center"/>
        </w:trPr>
        <w:tc>
          <w:tcPr>
            <w:tcW w:w="1111" w:type="pct"/>
            <w:tcBorders>
              <w:top w:val="single" w:sz="4" w:space="0" w:color="000000"/>
              <w:left w:val="single" w:sz="4" w:space="0" w:color="000000"/>
              <w:bottom w:val="single" w:sz="4" w:space="0" w:color="000000"/>
              <w:right w:val="single" w:sz="4" w:space="0" w:color="000000"/>
            </w:tcBorders>
            <w:vAlign w:val="center"/>
          </w:tcPr>
          <w:p w14:paraId="37A4A3F9" w14:textId="77777777" w:rsidR="00ED542C" w:rsidRDefault="00000000">
            <w:pPr>
              <w:pStyle w:val="afff4"/>
              <w:ind w:firstLineChars="0" w:firstLine="0"/>
              <w:jc w:val="center"/>
            </w:pPr>
            <w:r>
              <w:t>500</w:t>
            </w:r>
          </w:p>
        </w:tc>
        <w:tc>
          <w:tcPr>
            <w:tcW w:w="3889" w:type="pct"/>
            <w:tcBorders>
              <w:top w:val="single" w:sz="4" w:space="0" w:color="000000"/>
              <w:left w:val="single" w:sz="4" w:space="0" w:color="000000"/>
              <w:bottom w:val="single" w:sz="4" w:space="0" w:color="000000"/>
              <w:right w:val="single" w:sz="4" w:space="0" w:color="000000"/>
            </w:tcBorders>
            <w:vAlign w:val="center"/>
          </w:tcPr>
          <w:p w14:paraId="52198FA5" w14:textId="77777777" w:rsidR="00ED542C" w:rsidRDefault="00000000">
            <w:pPr>
              <w:pStyle w:val="afff4"/>
              <w:ind w:firstLineChars="0" w:firstLine="0"/>
              <w:jc w:val="center"/>
            </w:pPr>
            <w:r>
              <w:rPr>
                <w:rFonts w:hint="eastAsia"/>
              </w:rPr>
              <w:t>系统错误</w:t>
            </w:r>
          </w:p>
        </w:tc>
      </w:tr>
      <w:tr w:rsidR="00ED542C" w14:paraId="08DA6F63" w14:textId="77777777">
        <w:trPr>
          <w:jc w:val="center"/>
        </w:trPr>
        <w:tc>
          <w:tcPr>
            <w:tcW w:w="1111" w:type="pct"/>
            <w:tcBorders>
              <w:top w:val="single" w:sz="4" w:space="0" w:color="000000"/>
              <w:left w:val="single" w:sz="4" w:space="0" w:color="000000"/>
              <w:bottom w:val="single" w:sz="4" w:space="0" w:color="000000"/>
              <w:right w:val="single" w:sz="4" w:space="0" w:color="000000"/>
            </w:tcBorders>
            <w:vAlign w:val="center"/>
          </w:tcPr>
          <w:p w14:paraId="54C094B6" w14:textId="77777777" w:rsidR="00ED542C" w:rsidRDefault="00000000">
            <w:pPr>
              <w:pStyle w:val="afff4"/>
              <w:ind w:firstLineChars="0" w:firstLine="0"/>
              <w:jc w:val="center"/>
            </w:pPr>
            <w:bookmarkStart w:id="123" w:name="_Toc439078392"/>
            <w:r>
              <w:t>1001</w:t>
            </w:r>
            <w:bookmarkEnd w:id="123"/>
          </w:p>
        </w:tc>
        <w:tc>
          <w:tcPr>
            <w:tcW w:w="3889" w:type="pct"/>
            <w:tcBorders>
              <w:top w:val="single" w:sz="4" w:space="0" w:color="000000"/>
              <w:left w:val="single" w:sz="4" w:space="0" w:color="000000"/>
              <w:bottom w:val="single" w:sz="4" w:space="0" w:color="000000"/>
              <w:right w:val="single" w:sz="4" w:space="0" w:color="000000"/>
            </w:tcBorders>
            <w:vAlign w:val="center"/>
          </w:tcPr>
          <w:p w14:paraId="2304D693" w14:textId="77777777" w:rsidR="00ED542C" w:rsidRDefault="00000000">
            <w:pPr>
              <w:pStyle w:val="afff4"/>
              <w:ind w:firstLineChars="0" w:firstLine="0"/>
              <w:jc w:val="center"/>
            </w:pPr>
            <w:r>
              <w:rPr>
                <w:rFonts w:hint="eastAsia"/>
              </w:rPr>
              <w:t>根据消息体中的组织机构代码，获取不到商户</w:t>
            </w:r>
          </w:p>
        </w:tc>
      </w:tr>
      <w:tr w:rsidR="00ED542C" w14:paraId="6BCF3159" w14:textId="77777777">
        <w:trPr>
          <w:jc w:val="center"/>
        </w:trPr>
        <w:tc>
          <w:tcPr>
            <w:tcW w:w="1111" w:type="pct"/>
            <w:tcBorders>
              <w:top w:val="single" w:sz="4" w:space="0" w:color="000000"/>
              <w:left w:val="single" w:sz="4" w:space="0" w:color="000000"/>
              <w:bottom w:val="single" w:sz="4" w:space="0" w:color="000000"/>
              <w:right w:val="single" w:sz="4" w:space="0" w:color="000000"/>
            </w:tcBorders>
            <w:vAlign w:val="center"/>
          </w:tcPr>
          <w:p w14:paraId="121698D3" w14:textId="77777777" w:rsidR="00ED542C" w:rsidRDefault="00000000">
            <w:pPr>
              <w:pStyle w:val="afff4"/>
              <w:ind w:firstLineChars="0" w:firstLine="0"/>
              <w:jc w:val="center"/>
            </w:pPr>
            <w:r>
              <w:t>1002</w:t>
            </w:r>
          </w:p>
        </w:tc>
        <w:tc>
          <w:tcPr>
            <w:tcW w:w="3889" w:type="pct"/>
            <w:tcBorders>
              <w:top w:val="single" w:sz="4" w:space="0" w:color="000000"/>
              <w:left w:val="single" w:sz="4" w:space="0" w:color="000000"/>
              <w:bottom w:val="single" w:sz="4" w:space="0" w:color="000000"/>
              <w:right w:val="single" w:sz="4" w:space="0" w:color="000000"/>
            </w:tcBorders>
            <w:vAlign w:val="center"/>
          </w:tcPr>
          <w:p w14:paraId="12937D19" w14:textId="77777777" w:rsidR="00ED542C" w:rsidRDefault="00000000">
            <w:pPr>
              <w:pStyle w:val="afff4"/>
              <w:ind w:firstLineChars="0" w:firstLine="0"/>
              <w:jc w:val="center"/>
            </w:pPr>
            <w:r>
              <w:rPr>
                <w:rFonts w:hint="eastAsia"/>
              </w:rPr>
              <w:t>加解密异常，密文加解密失败</w:t>
            </w:r>
          </w:p>
        </w:tc>
      </w:tr>
      <w:tr w:rsidR="00ED542C" w14:paraId="0D82FDB7" w14:textId="77777777">
        <w:trPr>
          <w:jc w:val="center"/>
        </w:trPr>
        <w:tc>
          <w:tcPr>
            <w:tcW w:w="1111" w:type="pct"/>
            <w:tcBorders>
              <w:top w:val="single" w:sz="4" w:space="0" w:color="000000"/>
              <w:left w:val="single" w:sz="4" w:space="0" w:color="000000"/>
              <w:bottom w:val="single" w:sz="4" w:space="0" w:color="000000"/>
              <w:right w:val="single" w:sz="4" w:space="0" w:color="000000"/>
            </w:tcBorders>
            <w:vAlign w:val="center"/>
          </w:tcPr>
          <w:p w14:paraId="07E07C17" w14:textId="77777777" w:rsidR="00ED542C" w:rsidRDefault="00000000">
            <w:pPr>
              <w:pStyle w:val="afff4"/>
              <w:ind w:firstLineChars="0" w:firstLine="0"/>
              <w:jc w:val="center"/>
            </w:pPr>
            <w:r>
              <w:t>1003</w:t>
            </w:r>
          </w:p>
        </w:tc>
        <w:tc>
          <w:tcPr>
            <w:tcW w:w="3889" w:type="pct"/>
            <w:tcBorders>
              <w:top w:val="single" w:sz="4" w:space="0" w:color="000000"/>
              <w:left w:val="single" w:sz="4" w:space="0" w:color="000000"/>
              <w:bottom w:val="single" w:sz="4" w:space="0" w:color="000000"/>
              <w:right w:val="single" w:sz="4" w:space="0" w:color="000000"/>
            </w:tcBorders>
            <w:vAlign w:val="center"/>
          </w:tcPr>
          <w:p w14:paraId="429D7F84" w14:textId="77777777" w:rsidR="00ED542C" w:rsidRDefault="00000000">
            <w:pPr>
              <w:pStyle w:val="afff4"/>
              <w:ind w:firstLineChars="0" w:firstLine="0"/>
              <w:jc w:val="center"/>
            </w:pPr>
            <w:r>
              <w:rPr>
                <w:rFonts w:hint="eastAsia"/>
              </w:rPr>
              <w:t>字段格式错误</w:t>
            </w:r>
          </w:p>
        </w:tc>
      </w:tr>
      <w:tr w:rsidR="00ED542C" w14:paraId="04B51A14" w14:textId="77777777">
        <w:trPr>
          <w:jc w:val="center"/>
        </w:trPr>
        <w:tc>
          <w:tcPr>
            <w:tcW w:w="1111" w:type="pct"/>
            <w:tcBorders>
              <w:top w:val="single" w:sz="4" w:space="0" w:color="000000"/>
              <w:left w:val="single" w:sz="4" w:space="0" w:color="000000"/>
              <w:bottom w:val="single" w:sz="4" w:space="0" w:color="000000"/>
              <w:right w:val="single" w:sz="4" w:space="0" w:color="000000"/>
            </w:tcBorders>
            <w:vAlign w:val="center"/>
          </w:tcPr>
          <w:p w14:paraId="0CE147B6" w14:textId="77777777" w:rsidR="00ED542C" w:rsidRDefault="00000000">
            <w:pPr>
              <w:pStyle w:val="afff4"/>
              <w:ind w:firstLineChars="0" w:firstLine="0"/>
              <w:jc w:val="center"/>
            </w:pPr>
            <w:r>
              <w:t>1004</w:t>
            </w:r>
          </w:p>
        </w:tc>
        <w:tc>
          <w:tcPr>
            <w:tcW w:w="3889" w:type="pct"/>
            <w:tcBorders>
              <w:top w:val="single" w:sz="4" w:space="0" w:color="000000"/>
              <w:left w:val="single" w:sz="4" w:space="0" w:color="000000"/>
              <w:bottom w:val="single" w:sz="4" w:space="0" w:color="000000"/>
              <w:right w:val="single" w:sz="4" w:space="0" w:color="000000"/>
            </w:tcBorders>
            <w:vAlign w:val="center"/>
          </w:tcPr>
          <w:p w14:paraId="01D27156" w14:textId="77777777" w:rsidR="00ED542C" w:rsidRDefault="00000000">
            <w:pPr>
              <w:pStyle w:val="afff4"/>
              <w:ind w:firstLineChars="0" w:firstLine="0"/>
              <w:jc w:val="center"/>
            </w:pPr>
            <w:r>
              <w:rPr>
                <w:rFonts w:hint="eastAsia"/>
              </w:rPr>
              <w:t>查询不到数据</w:t>
            </w:r>
          </w:p>
        </w:tc>
      </w:tr>
    </w:tbl>
    <w:p w14:paraId="33C9D163" w14:textId="77777777" w:rsidR="00ED542C" w:rsidRDefault="00000000">
      <w:pPr>
        <w:pStyle w:val="a3"/>
      </w:pPr>
      <w:bookmarkStart w:id="124" w:name="_Toc214210492"/>
      <w:bookmarkStart w:id="125" w:name="_Toc214217266"/>
      <w:r>
        <w:rPr>
          <w:rFonts w:hint="eastAsia"/>
        </w:rPr>
        <w:t>认证接口规范</w:t>
      </w:r>
      <w:bookmarkEnd w:id="124"/>
      <w:bookmarkEnd w:id="125"/>
    </w:p>
    <w:p w14:paraId="0B546418" w14:textId="77777777" w:rsidR="00ED542C" w:rsidRDefault="00000000">
      <w:pPr>
        <w:pStyle w:val="a4"/>
      </w:pPr>
      <w:bookmarkStart w:id="126" w:name="_Toc214217267"/>
      <w:bookmarkStart w:id="127" w:name="_Toc214210493"/>
      <w:bookmarkStart w:id="128" w:name="_Toc214209759"/>
      <w:r>
        <w:rPr>
          <w:rFonts w:hint="eastAsia"/>
        </w:rPr>
        <w:t>概述</w:t>
      </w:r>
      <w:bookmarkEnd w:id="126"/>
      <w:bookmarkEnd w:id="127"/>
      <w:bookmarkEnd w:id="128"/>
    </w:p>
    <w:p w14:paraId="188632D1" w14:textId="77777777" w:rsidR="00ED542C" w:rsidRDefault="00000000">
      <w:pPr>
        <w:pStyle w:val="afff4"/>
      </w:pPr>
      <w:r>
        <w:rPr>
          <w:rFonts w:hint="eastAsia"/>
        </w:rPr>
        <w:t>此接口用于平台之间认证Token的申请，具体包括：认证请求和认证应答。</w:t>
      </w:r>
    </w:p>
    <w:p w14:paraId="373EB0F0" w14:textId="77777777" w:rsidR="00ED542C" w:rsidRDefault="00000000">
      <w:pPr>
        <w:pStyle w:val="afff4"/>
      </w:pPr>
      <w:r>
        <w:rPr>
          <w:rFonts w:hint="eastAsia"/>
        </w:rPr>
        <w:t>接口定义应包含接口名称和接口使用方法，其中接口名称应为</w:t>
      </w:r>
      <w:proofErr w:type="spellStart"/>
      <w:r>
        <w:rPr>
          <w:rFonts w:hint="eastAsia"/>
        </w:rPr>
        <w:t>query_token</w:t>
      </w:r>
      <w:proofErr w:type="spellEnd"/>
      <w:r>
        <w:rPr>
          <w:rFonts w:hint="eastAsia"/>
        </w:rPr>
        <w:t>，由运营服务层调用，管理服务层实现。运营服务方发起调用为请求方，管理服务层接收调用为应答方。</w:t>
      </w:r>
    </w:p>
    <w:p w14:paraId="0D4CC67F" w14:textId="77777777" w:rsidR="00ED542C" w:rsidRDefault="00000000">
      <w:pPr>
        <w:pStyle w:val="a4"/>
      </w:pPr>
      <w:bookmarkStart w:id="129" w:name="_Toc214209760"/>
      <w:bookmarkStart w:id="130" w:name="_Toc214217268"/>
      <w:bookmarkStart w:id="131" w:name="_Toc214210494"/>
      <w:r>
        <w:rPr>
          <w:rFonts w:hint="eastAsia"/>
        </w:rPr>
        <w:t>认证请求</w:t>
      </w:r>
      <w:bookmarkEnd w:id="129"/>
      <w:bookmarkEnd w:id="130"/>
      <w:bookmarkEnd w:id="131"/>
    </w:p>
    <w:p w14:paraId="6C9084E7" w14:textId="77777777" w:rsidR="00ED542C" w:rsidRDefault="00000000">
      <w:pPr>
        <w:pStyle w:val="afff4"/>
      </w:pPr>
      <w:r>
        <w:rPr>
          <w:rFonts w:hint="eastAsia"/>
        </w:rPr>
        <w:t>请求输入参数请参见表4。</w:t>
      </w:r>
    </w:p>
    <w:p w14:paraId="187966E8" w14:textId="77777777" w:rsidR="00ED542C" w:rsidRDefault="00000000">
      <w:pPr>
        <w:pStyle w:val="afff4"/>
        <w:jc w:val="center"/>
        <w:rPr>
          <w:rFonts w:ascii="黑体" w:eastAsia="黑体" w:hAnsi="黑体" w:hint="eastAsia"/>
        </w:rPr>
      </w:pPr>
      <w:r>
        <w:rPr>
          <w:rFonts w:ascii="黑体" w:eastAsia="黑体" w:hAnsi="黑体" w:hint="eastAsia"/>
        </w:rPr>
        <w:t>表4  请求输入参数说明</w:t>
      </w:r>
    </w:p>
    <w:tbl>
      <w:tblPr>
        <w:tblStyle w:val="TableNormal"/>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439"/>
        <w:gridCol w:w="2316"/>
        <w:gridCol w:w="1234"/>
        <w:gridCol w:w="4360"/>
      </w:tblGrid>
      <w:tr w:rsidR="00ED542C" w14:paraId="44095B53" w14:textId="77777777">
        <w:trPr>
          <w:trHeight w:val="509"/>
          <w:jc w:val="center"/>
        </w:trPr>
        <w:tc>
          <w:tcPr>
            <w:tcW w:w="769" w:type="pct"/>
            <w:tcBorders>
              <w:top w:val="single" w:sz="2" w:space="0" w:color="000000"/>
              <w:left w:val="single" w:sz="2" w:space="0" w:color="000000"/>
              <w:bottom w:val="single" w:sz="2" w:space="0" w:color="000000"/>
              <w:right w:val="single" w:sz="2" w:space="0" w:color="000000"/>
            </w:tcBorders>
            <w:vAlign w:val="center"/>
          </w:tcPr>
          <w:p w14:paraId="21F3280C" w14:textId="77777777" w:rsidR="00ED542C" w:rsidRDefault="00000000">
            <w:pPr>
              <w:pStyle w:val="afff4"/>
              <w:ind w:firstLineChars="0" w:firstLine="0"/>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参数名称</w:t>
            </w:r>
          </w:p>
        </w:tc>
        <w:tc>
          <w:tcPr>
            <w:tcW w:w="1238" w:type="pct"/>
            <w:tcBorders>
              <w:top w:val="single" w:sz="2" w:space="0" w:color="000000"/>
              <w:left w:val="single" w:sz="2" w:space="0" w:color="000000"/>
              <w:bottom w:val="single" w:sz="2" w:space="0" w:color="000000"/>
              <w:right w:val="single" w:sz="2" w:space="0" w:color="000000"/>
            </w:tcBorders>
            <w:vAlign w:val="center"/>
          </w:tcPr>
          <w:p w14:paraId="5EEC641E" w14:textId="77777777" w:rsidR="00ED542C" w:rsidRDefault="00000000">
            <w:pPr>
              <w:pStyle w:val="afff4"/>
              <w:ind w:firstLineChars="0" w:firstLine="0"/>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定义</w:t>
            </w:r>
          </w:p>
        </w:tc>
        <w:tc>
          <w:tcPr>
            <w:tcW w:w="660" w:type="pct"/>
            <w:tcBorders>
              <w:top w:val="single" w:sz="2" w:space="0" w:color="000000"/>
              <w:left w:val="single" w:sz="2" w:space="0" w:color="000000"/>
              <w:bottom w:val="single" w:sz="2" w:space="0" w:color="000000"/>
              <w:right w:val="single" w:sz="2" w:space="0" w:color="000000"/>
            </w:tcBorders>
            <w:vAlign w:val="center"/>
          </w:tcPr>
          <w:p w14:paraId="7B914E21" w14:textId="77777777" w:rsidR="00ED542C" w:rsidRDefault="00000000">
            <w:pPr>
              <w:pStyle w:val="afff4"/>
              <w:ind w:firstLineChars="0" w:firstLine="0"/>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参数类型</w:t>
            </w:r>
          </w:p>
        </w:tc>
        <w:tc>
          <w:tcPr>
            <w:tcW w:w="2332" w:type="pct"/>
            <w:tcBorders>
              <w:top w:val="single" w:sz="2" w:space="0" w:color="000000"/>
              <w:left w:val="single" w:sz="2" w:space="0" w:color="000000"/>
              <w:bottom w:val="single" w:sz="2" w:space="0" w:color="000000"/>
              <w:right w:val="single" w:sz="2" w:space="0" w:color="000000"/>
            </w:tcBorders>
            <w:vAlign w:val="center"/>
          </w:tcPr>
          <w:p w14:paraId="788DC88A" w14:textId="77777777" w:rsidR="00ED542C" w:rsidRDefault="00000000">
            <w:pPr>
              <w:pStyle w:val="afff4"/>
              <w:ind w:firstLineChars="0" w:firstLine="0"/>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描述</w:t>
            </w:r>
          </w:p>
        </w:tc>
      </w:tr>
      <w:tr w:rsidR="00ED542C" w14:paraId="51AB1C27" w14:textId="77777777">
        <w:trPr>
          <w:trHeight w:val="506"/>
          <w:jc w:val="center"/>
        </w:trPr>
        <w:tc>
          <w:tcPr>
            <w:tcW w:w="769" w:type="pct"/>
            <w:tcBorders>
              <w:top w:val="single" w:sz="2" w:space="0" w:color="000000"/>
              <w:left w:val="single" w:sz="2" w:space="0" w:color="000000"/>
              <w:bottom w:val="single" w:sz="2" w:space="0" w:color="000000"/>
              <w:right w:val="single" w:sz="2" w:space="0" w:color="000000"/>
            </w:tcBorders>
            <w:vAlign w:val="center"/>
          </w:tcPr>
          <w:p w14:paraId="37EA13C1" w14:textId="77777777" w:rsidR="00ED542C" w:rsidRDefault="00000000">
            <w:pPr>
              <w:pStyle w:val="afff4"/>
              <w:ind w:firstLineChars="0" w:firstLine="0"/>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请求方标识</w:t>
            </w:r>
          </w:p>
        </w:tc>
        <w:tc>
          <w:tcPr>
            <w:tcW w:w="1238" w:type="pct"/>
            <w:tcBorders>
              <w:top w:val="single" w:sz="2" w:space="0" w:color="000000"/>
              <w:left w:val="single" w:sz="2" w:space="0" w:color="000000"/>
              <w:bottom w:val="single" w:sz="2" w:space="0" w:color="000000"/>
              <w:right w:val="single" w:sz="2" w:space="0" w:color="000000"/>
            </w:tcBorders>
            <w:vAlign w:val="center"/>
          </w:tcPr>
          <w:p w14:paraId="22BFAF29" w14:textId="77777777" w:rsidR="00ED542C" w:rsidRDefault="00000000">
            <w:pPr>
              <w:pStyle w:val="afff4"/>
              <w:ind w:firstLineChars="0" w:firstLine="0"/>
              <w:jc w:val="center"/>
              <w:rPr>
                <w:rFonts w:asciiTheme="minorEastAsia" w:eastAsiaTheme="minorEastAsia" w:hAnsiTheme="minorEastAsia" w:cstheme="minorEastAsia" w:hint="eastAsia"/>
              </w:rPr>
            </w:pPr>
            <w:proofErr w:type="spellStart"/>
            <w:r>
              <w:rPr>
                <w:rFonts w:asciiTheme="minorEastAsia" w:eastAsiaTheme="minorEastAsia" w:hAnsiTheme="minorEastAsia" w:cstheme="minorEastAsia" w:hint="eastAsia"/>
              </w:rPr>
              <w:t>OperatorID</w:t>
            </w:r>
            <w:proofErr w:type="spellEnd"/>
          </w:p>
        </w:tc>
        <w:tc>
          <w:tcPr>
            <w:tcW w:w="660" w:type="pct"/>
            <w:tcBorders>
              <w:top w:val="single" w:sz="2" w:space="0" w:color="000000"/>
              <w:left w:val="single" w:sz="2" w:space="0" w:color="000000"/>
              <w:bottom w:val="single" w:sz="2" w:space="0" w:color="000000"/>
              <w:right w:val="single" w:sz="2" w:space="0" w:color="000000"/>
            </w:tcBorders>
            <w:vAlign w:val="center"/>
          </w:tcPr>
          <w:p w14:paraId="7E47E3D5" w14:textId="77777777" w:rsidR="00ED542C" w:rsidRDefault="00000000">
            <w:pPr>
              <w:pStyle w:val="afff4"/>
              <w:ind w:firstLineChars="0" w:firstLine="0"/>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字符串</w:t>
            </w:r>
          </w:p>
        </w:tc>
        <w:tc>
          <w:tcPr>
            <w:tcW w:w="2332" w:type="pct"/>
            <w:tcBorders>
              <w:top w:val="single" w:sz="2" w:space="0" w:color="000000"/>
              <w:left w:val="single" w:sz="2" w:space="0" w:color="000000"/>
              <w:bottom w:val="single" w:sz="2" w:space="0" w:color="000000"/>
              <w:right w:val="single" w:sz="2" w:space="0" w:color="000000"/>
            </w:tcBorders>
            <w:vAlign w:val="center"/>
          </w:tcPr>
          <w:p w14:paraId="47F2C200" w14:textId="77777777" w:rsidR="00ED542C" w:rsidRDefault="00000000">
            <w:pPr>
              <w:pStyle w:val="afff4"/>
              <w:ind w:firstLineChars="0" w:firstLine="0"/>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rPr>
              <w:t>请求方组织机构代码</w:t>
            </w:r>
          </w:p>
        </w:tc>
      </w:tr>
      <w:tr w:rsidR="00ED542C" w14:paraId="24C01B04" w14:textId="77777777">
        <w:trPr>
          <w:trHeight w:val="506"/>
          <w:jc w:val="center"/>
        </w:trPr>
        <w:tc>
          <w:tcPr>
            <w:tcW w:w="769" w:type="pct"/>
            <w:tcBorders>
              <w:top w:val="single" w:sz="2" w:space="0" w:color="000000"/>
              <w:left w:val="single" w:sz="2" w:space="0" w:color="000000"/>
              <w:bottom w:val="single" w:sz="2" w:space="0" w:color="000000"/>
              <w:right w:val="single" w:sz="2" w:space="0" w:color="000000"/>
            </w:tcBorders>
            <w:vAlign w:val="center"/>
          </w:tcPr>
          <w:p w14:paraId="3222083D" w14:textId="77777777" w:rsidR="00ED542C" w:rsidRDefault="00000000">
            <w:pPr>
              <w:pStyle w:val="afff4"/>
              <w:ind w:firstLineChars="0" w:firstLine="0"/>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请求方密钥</w:t>
            </w:r>
          </w:p>
        </w:tc>
        <w:tc>
          <w:tcPr>
            <w:tcW w:w="1238" w:type="pct"/>
            <w:tcBorders>
              <w:top w:val="single" w:sz="2" w:space="0" w:color="000000"/>
              <w:left w:val="single" w:sz="2" w:space="0" w:color="000000"/>
              <w:bottom w:val="single" w:sz="2" w:space="0" w:color="000000"/>
              <w:right w:val="single" w:sz="2" w:space="0" w:color="000000"/>
            </w:tcBorders>
            <w:vAlign w:val="center"/>
          </w:tcPr>
          <w:p w14:paraId="0D4A9969" w14:textId="77777777" w:rsidR="00ED542C" w:rsidRDefault="00000000">
            <w:pPr>
              <w:pStyle w:val="afff4"/>
              <w:ind w:firstLineChars="0" w:firstLine="0"/>
              <w:jc w:val="center"/>
              <w:rPr>
                <w:rFonts w:asciiTheme="minorEastAsia" w:eastAsiaTheme="minorEastAsia" w:hAnsiTheme="minorEastAsia" w:cstheme="minorEastAsia" w:hint="eastAsia"/>
              </w:rPr>
            </w:pPr>
            <w:proofErr w:type="spellStart"/>
            <w:r>
              <w:rPr>
                <w:rFonts w:asciiTheme="minorEastAsia" w:eastAsiaTheme="minorEastAsia" w:hAnsiTheme="minorEastAsia" w:cstheme="minorEastAsia" w:hint="eastAsia"/>
              </w:rPr>
              <w:t>OperatorSecret</w:t>
            </w:r>
            <w:proofErr w:type="spellEnd"/>
          </w:p>
        </w:tc>
        <w:tc>
          <w:tcPr>
            <w:tcW w:w="660" w:type="pct"/>
            <w:tcBorders>
              <w:top w:val="single" w:sz="2" w:space="0" w:color="000000"/>
              <w:left w:val="single" w:sz="2" w:space="0" w:color="000000"/>
              <w:bottom w:val="single" w:sz="2" w:space="0" w:color="000000"/>
              <w:right w:val="single" w:sz="2" w:space="0" w:color="000000"/>
            </w:tcBorders>
            <w:vAlign w:val="center"/>
          </w:tcPr>
          <w:p w14:paraId="06BCBBA2" w14:textId="77777777" w:rsidR="00ED542C" w:rsidRDefault="00000000">
            <w:pPr>
              <w:pStyle w:val="afff4"/>
              <w:ind w:firstLineChars="0" w:firstLine="0"/>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字符串</w:t>
            </w:r>
          </w:p>
        </w:tc>
        <w:tc>
          <w:tcPr>
            <w:tcW w:w="2332" w:type="pct"/>
            <w:tcBorders>
              <w:top w:val="single" w:sz="2" w:space="0" w:color="000000"/>
              <w:left w:val="single" w:sz="2" w:space="0" w:color="000000"/>
              <w:bottom w:val="single" w:sz="2" w:space="0" w:color="000000"/>
              <w:right w:val="single" w:sz="2" w:space="0" w:color="000000"/>
            </w:tcBorders>
            <w:vAlign w:val="center"/>
          </w:tcPr>
          <w:p w14:paraId="3A9F2DC9" w14:textId="77777777" w:rsidR="00ED542C" w:rsidRDefault="00000000">
            <w:pPr>
              <w:pStyle w:val="afff4"/>
              <w:ind w:firstLineChars="0" w:firstLine="0"/>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rPr>
              <w:t>应答方提供给请求方的唯一识别密钥</w:t>
            </w:r>
          </w:p>
        </w:tc>
      </w:tr>
      <w:tr w:rsidR="00ED542C" w14:paraId="5C7E83F9" w14:textId="77777777">
        <w:trPr>
          <w:trHeight w:val="508"/>
          <w:jc w:val="center"/>
        </w:trPr>
        <w:tc>
          <w:tcPr>
            <w:tcW w:w="769" w:type="pct"/>
            <w:tcBorders>
              <w:top w:val="single" w:sz="2" w:space="0" w:color="000000"/>
              <w:left w:val="single" w:sz="2" w:space="0" w:color="000000"/>
              <w:bottom w:val="single" w:sz="2" w:space="0" w:color="000000"/>
              <w:right w:val="single" w:sz="2" w:space="0" w:color="000000"/>
            </w:tcBorders>
            <w:vAlign w:val="center"/>
          </w:tcPr>
          <w:p w14:paraId="117D82F3" w14:textId="77777777" w:rsidR="00ED542C" w:rsidRDefault="00000000">
            <w:pPr>
              <w:pStyle w:val="afff4"/>
              <w:ind w:firstLineChars="0" w:firstLine="0"/>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请求时间</w:t>
            </w:r>
          </w:p>
        </w:tc>
        <w:tc>
          <w:tcPr>
            <w:tcW w:w="1238" w:type="pct"/>
            <w:tcBorders>
              <w:top w:val="single" w:sz="2" w:space="0" w:color="000000"/>
              <w:left w:val="single" w:sz="2" w:space="0" w:color="000000"/>
              <w:bottom w:val="single" w:sz="2" w:space="0" w:color="000000"/>
              <w:right w:val="single" w:sz="2" w:space="0" w:color="000000"/>
            </w:tcBorders>
            <w:vAlign w:val="center"/>
          </w:tcPr>
          <w:p w14:paraId="0850AFA7" w14:textId="77777777" w:rsidR="00ED542C" w:rsidRDefault="00000000">
            <w:pPr>
              <w:pStyle w:val="afff4"/>
              <w:ind w:firstLineChars="0" w:firstLine="0"/>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Datetime</w:t>
            </w:r>
          </w:p>
        </w:tc>
        <w:tc>
          <w:tcPr>
            <w:tcW w:w="660" w:type="pct"/>
            <w:tcBorders>
              <w:top w:val="single" w:sz="2" w:space="0" w:color="000000"/>
              <w:left w:val="single" w:sz="2" w:space="0" w:color="000000"/>
              <w:bottom w:val="single" w:sz="2" w:space="0" w:color="000000"/>
              <w:right w:val="single" w:sz="2" w:space="0" w:color="000000"/>
            </w:tcBorders>
            <w:vAlign w:val="center"/>
          </w:tcPr>
          <w:p w14:paraId="32859D74" w14:textId="77777777" w:rsidR="00ED542C" w:rsidRDefault="00000000">
            <w:pPr>
              <w:pStyle w:val="afff4"/>
              <w:ind w:firstLineChars="0" w:firstLine="0"/>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字符串</w:t>
            </w:r>
          </w:p>
        </w:tc>
        <w:tc>
          <w:tcPr>
            <w:tcW w:w="2332" w:type="pct"/>
            <w:tcBorders>
              <w:top w:val="single" w:sz="2" w:space="0" w:color="000000"/>
              <w:left w:val="single" w:sz="2" w:space="0" w:color="000000"/>
              <w:bottom w:val="single" w:sz="2" w:space="0" w:color="000000"/>
              <w:right w:val="single" w:sz="2" w:space="0" w:color="000000"/>
            </w:tcBorders>
            <w:vAlign w:val="center"/>
          </w:tcPr>
          <w:p w14:paraId="176E3CED" w14:textId="77777777" w:rsidR="00ED542C" w:rsidRDefault="00000000">
            <w:pPr>
              <w:pStyle w:val="afff4"/>
              <w:ind w:firstLineChars="0" w:firstLine="0"/>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rPr>
              <w:t>请求发起时间，格式：</w:t>
            </w:r>
            <w:proofErr w:type="spellStart"/>
            <w:r>
              <w:rPr>
                <w:rFonts w:asciiTheme="minorEastAsia" w:eastAsiaTheme="minorEastAsia" w:hAnsiTheme="minorEastAsia" w:cstheme="minorEastAsia" w:hint="eastAsia"/>
              </w:rPr>
              <w:t>yyyy</w:t>
            </w:r>
            <w:proofErr w:type="spellEnd"/>
            <w:r>
              <w:rPr>
                <w:rFonts w:asciiTheme="minorEastAsia" w:eastAsiaTheme="minorEastAsia" w:hAnsiTheme="minorEastAsia" w:cstheme="minorEastAsia" w:hint="eastAsia"/>
              </w:rPr>
              <w:t xml:space="preserve">-MM-dd </w:t>
            </w:r>
            <w:proofErr w:type="spellStart"/>
            <w:r>
              <w:rPr>
                <w:rFonts w:asciiTheme="minorEastAsia" w:eastAsiaTheme="minorEastAsia" w:hAnsiTheme="minorEastAsia" w:cstheme="minorEastAsia" w:hint="eastAsia"/>
              </w:rPr>
              <w:t>HH:</w:t>
            </w:r>
            <w:proofErr w:type="gramStart"/>
            <w:r>
              <w:rPr>
                <w:rFonts w:asciiTheme="minorEastAsia" w:eastAsiaTheme="minorEastAsia" w:hAnsiTheme="minorEastAsia" w:cstheme="minorEastAsia" w:hint="eastAsia"/>
              </w:rPr>
              <w:t>mm:ss</w:t>
            </w:r>
            <w:proofErr w:type="spellEnd"/>
            <w:proofErr w:type="gramEnd"/>
          </w:p>
        </w:tc>
      </w:tr>
      <w:tr w:rsidR="00ED542C" w14:paraId="3EA4ADBC" w14:textId="77777777">
        <w:trPr>
          <w:trHeight w:val="508"/>
          <w:jc w:val="center"/>
        </w:trPr>
        <w:tc>
          <w:tcPr>
            <w:tcW w:w="769" w:type="pct"/>
            <w:tcBorders>
              <w:top w:val="single" w:sz="2" w:space="0" w:color="000000"/>
              <w:left w:val="single" w:sz="2" w:space="0" w:color="000000"/>
              <w:bottom w:val="single" w:sz="2" w:space="0" w:color="000000"/>
              <w:right w:val="single" w:sz="2" w:space="0" w:color="000000"/>
            </w:tcBorders>
            <w:vAlign w:val="center"/>
          </w:tcPr>
          <w:p w14:paraId="5746713F" w14:textId="77777777" w:rsidR="00ED542C" w:rsidRDefault="00000000">
            <w:pPr>
              <w:pStyle w:val="afff4"/>
              <w:ind w:firstLineChars="0" w:firstLine="0"/>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请求所属平台</w:t>
            </w:r>
          </w:p>
        </w:tc>
        <w:tc>
          <w:tcPr>
            <w:tcW w:w="1238" w:type="pct"/>
            <w:tcBorders>
              <w:top w:val="single" w:sz="2" w:space="0" w:color="000000"/>
              <w:left w:val="single" w:sz="2" w:space="0" w:color="000000"/>
              <w:bottom w:val="single" w:sz="2" w:space="0" w:color="000000"/>
              <w:right w:val="single" w:sz="2" w:space="0" w:color="000000"/>
            </w:tcBorders>
            <w:vAlign w:val="center"/>
          </w:tcPr>
          <w:p w14:paraId="153AF179" w14:textId="77777777" w:rsidR="00ED542C" w:rsidRDefault="00000000">
            <w:pPr>
              <w:pStyle w:val="afff4"/>
              <w:ind w:firstLineChars="0" w:firstLine="0"/>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Platform</w:t>
            </w:r>
          </w:p>
        </w:tc>
        <w:tc>
          <w:tcPr>
            <w:tcW w:w="660" w:type="pct"/>
            <w:tcBorders>
              <w:top w:val="single" w:sz="2" w:space="0" w:color="000000"/>
              <w:left w:val="single" w:sz="2" w:space="0" w:color="000000"/>
              <w:bottom w:val="single" w:sz="2" w:space="0" w:color="000000"/>
              <w:right w:val="single" w:sz="2" w:space="0" w:color="000000"/>
            </w:tcBorders>
            <w:vAlign w:val="center"/>
          </w:tcPr>
          <w:p w14:paraId="2BB1308C" w14:textId="77777777" w:rsidR="00ED542C" w:rsidRDefault="00000000">
            <w:pPr>
              <w:pStyle w:val="afff4"/>
              <w:ind w:firstLineChars="0" w:firstLine="0"/>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字符串</w:t>
            </w:r>
          </w:p>
        </w:tc>
        <w:tc>
          <w:tcPr>
            <w:tcW w:w="2332" w:type="pct"/>
            <w:tcBorders>
              <w:top w:val="single" w:sz="2" w:space="0" w:color="000000"/>
              <w:left w:val="single" w:sz="2" w:space="0" w:color="000000"/>
              <w:bottom w:val="single" w:sz="2" w:space="0" w:color="000000"/>
              <w:right w:val="single" w:sz="2" w:space="0" w:color="000000"/>
            </w:tcBorders>
            <w:vAlign w:val="center"/>
          </w:tcPr>
          <w:p w14:paraId="2DF0E674" w14:textId="77777777" w:rsidR="00ED542C" w:rsidRDefault="00000000">
            <w:pPr>
              <w:pStyle w:val="afff4"/>
              <w:ind w:firstLineChars="0" w:firstLine="0"/>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rPr>
              <w:t>运营服务层存在多个平台时，平台唯一标识</w:t>
            </w:r>
          </w:p>
        </w:tc>
      </w:tr>
    </w:tbl>
    <w:p w14:paraId="029BA3C2" w14:textId="77777777" w:rsidR="00ED542C" w:rsidRDefault="00000000">
      <w:pPr>
        <w:pStyle w:val="a4"/>
      </w:pPr>
      <w:bookmarkStart w:id="132" w:name="_Toc214209761"/>
      <w:bookmarkStart w:id="133" w:name="_Toc214210495"/>
      <w:bookmarkStart w:id="134" w:name="_Toc214217269"/>
      <w:r>
        <w:rPr>
          <w:rFonts w:hint="eastAsia"/>
        </w:rPr>
        <w:t>认证应答</w:t>
      </w:r>
      <w:bookmarkEnd w:id="132"/>
      <w:bookmarkEnd w:id="133"/>
      <w:bookmarkEnd w:id="134"/>
    </w:p>
    <w:p w14:paraId="6D5B9801" w14:textId="77777777" w:rsidR="00ED542C" w:rsidRDefault="00000000">
      <w:pPr>
        <w:pStyle w:val="afff4"/>
      </w:pPr>
      <w:r>
        <w:rPr>
          <w:rFonts w:hint="eastAsia"/>
        </w:rPr>
        <w:t>认证应答返回参数请参见表5。</w:t>
      </w:r>
    </w:p>
    <w:p w14:paraId="5719C553" w14:textId="77777777" w:rsidR="00ED542C" w:rsidRDefault="00ED542C">
      <w:pPr>
        <w:pStyle w:val="afff4"/>
      </w:pPr>
    </w:p>
    <w:p w14:paraId="0468945D" w14:textId="77777777" w:rsidR="00ED542C" w:rsidRDefault="00ED542C">
      <w:pPr>
        <w:pStyle w:val="afff4"/>
      </w:pPr>
    </w:p>
    <w:p w14:paraId="72ED17F8" w14:textId="77777777" w:rsidR="00ED542C" w:rsidRDefault="00000000">
      <w:pPr>
        <w:pStyle w:val="afff4"/>
        <w:jc w:val="center"/>
        <w:rPr>
          <w:rFonts w:ascii="黑体" w:eastAsia="黑体" w:hAnsi="黑体" w:hint="eastAsia"/>
        </w:rPr>
      </w:pPr>
      <w:r>
        <w:rPr>
          <w:rFonts w:ascii="黑体" w:eastAsia="黑体" w:hAnsi="黑体" w:hint="eastAsia"/>
        </w:rPr>
        <w:lastRenderedPageBreak/>
        <w:t>表5  应答返回参数说明</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3"/>
        <w:gridCol w:w="1702"/>
        <w:gridCol w:w="1553"/>
        <w:gridCol w:w="4527"/>
      </w:tblGrid>
      <w:tr w:rsidR="00ED542C" w14:paraId="445A5FFA" w14:textId="77777777">
        <w:trPr>
          <w:trHeight w:val="290"/>
          <w:jc w:val="center"/>
        </w:trPr>
        <w:tc>
          <w:tcPr>
            <w:tcW w:w="836" w:type="pct"/>
            <w:vAlign w:val="center"/>
          </w:tcPr>
          <w:p w14:paraId="0FA2B49C" w14:textId="77777777" w:rsidR="00ED542C" w:rsidRDefault="00000000">
            <w:pPr>
              <w:pStyle w:val="afff4"/>
              <w:ind w:firstLineChars="0" w:firstLine="0"/>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参数名称</w:t>
            </w:r>
          </w:p>
        </w:tc>
        <w:tc>
          <w:tcPr>
            <w:tcW w:w="910" w:type="pct"/>
            <w:vAlign w:val="center"/>
          </w:tcPr>
          <w:p w14:paraId="47A3930A" w14:textId="77777777" w:rsidR="00ED542C" w:rsidRDefault="00000000">
            <w:pPr>
              <w:pStyle w:val="afff4"/>
              <w:ind w:firstLineChars="0" w:firstLine="0"/>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定义</w:t>
            </w:r>
          </w:p>
        </w:tc>
        <w:tc>
          <w:tcPr>
            <w:tcW w:w="831" w:type="pct"/>
            <w:vAlign w:val="center"/>
          </w:tcPr>
          <w:p w14:paraId="11B149CB" w14:textId="77777777" w:rsidR="00ED542C" w:rsidRDefault="00000000">
            <w:pPr>
              <w:pStyle w:val="afff4"/>
              <w:ind w:firstLineChars="0" w:firstLine="0"/>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参数类型</w:t>
            </w:r>
          </w:p>
        </w:tc>
        <w:tc>
          <w:tcPr>
            <w:tcW w:w="2422" w:type="pct"/>
            <w:vAlign w:val="center"/>
          </w:tcPr>
          <w:p w14:paraId="2E75963E" w14:textId="77777777" w:rsidR="00ED542C" w:rsidRDefault="00000000">
            <w:pPr>
              <w:pStyle w:val="afff4"/>
              <w:ind w:firstLineChars="0" w:firstLine="0"/>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描述</w:t>
            </w:r>
          </w:p>
        </w:tc>
      </w:tr>
      <w:tr w:rsidR="00ED542C" w14:paraId="146F4A4B" w14:textId="77777777">
        <w:trPr>
          <w:trHeight w:val="287"/>
          <w:jc w:val="center"/>
        </w:trPr>
        <w:tc>
          <w:tcPr>
            <w:tcW w:w="836" w:type="pct"/>
            <w:vAlign w:val="center"/>
          </w:tcPr>
          <w:p w14:paraId="31983ABC" w14:textId="77777777" w:rsidR="00ED542C" w:rsidRDefault="00000000">
            <w:pPr>
              <w:pStyle w:val="afff4"/>
              <w:ind w:firstLineChars="0" w:firstLine="0"/>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请求方标识</w:t>
            </w:r>
          </w:p>
        </w:tc>
        <w:tc>
          <w:tcPr>
            <w:tcW w:w="910" w:type="pct"/>
            <w:vAlign w:val="center"/>
          </w:tcPr>
          <w:p w14:paraId="3762CE3A" w14:textId="77777777" w:rsidR="00ED542C" w:rsidRDefault="00000000">
            <w:pPr>
              <w:pStyle w:val="afff4"/>
              <w:ind w:firstLineChars="0" w:firstLine="0"/>
              <w:jc w:val="center"/>
              <w:rPr>
                <w:rFonts w:asciiTheme="minorEastAsia" w:eastAsiaTheme="minorEastAsia" w:hAnsiTheme="minorEastAsia" w:cstheme="minorEastAsia" w:hint="eastAsia"/>
              </w:rPr>
            </w:pPr>
            <w:proofErr w:type="spellStart"/>
            <w:r>
              <w:rPr>
                <w:rFonts w:asciiTheme="minorEastAsia" w:eastAsiaTheme="minorEastAsia" w:hAnsiTheme="minorEastAsia" w:cstheme="minorEastAsia" w:hint="eastAsia"/>
              </w:rPr>
              <w:t>OperatorID</w:t>
            </w:r>
            <w:proofErr w:type="spellEnd"/>
          </w:p>
        </w:tc>
        <w:tc>
          <w:tcPr>
            <w:tcW w:w="831" w:type="pct"/>
            <w:vAlign w:val="center"/>
          </w:tcPr>
          <w:p w14:paraId="27A32253" w14:textId="77777777" w:rsidR="00ED542C" w:rsidRDefault="00000000">
            <w:pPr>
              <w:pStyle w:val="afff4"/>
              <w:ind w:firstLineChars="0" w:firstLine="0"/>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字符串</w:t>
            </w:r>
          </w:p>
        </w:tc>
        <w:tc>
          <w:tcPr>
            <w:tcW w:w="2422" w:type="pct"/>
            <w:vAlign w:val="center"/>
          </w:tcPr>
          <w:p w14:paraId="58D5B19F" w14:textId="77777777" w:rsidR="00ED542C" w:rsidRDefault="00000000">
            <w:pPr>
              <w:pStyle w:val="afff4"/>
              <w:ind w:firstLineChars="0" w:firstLine="0"/>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rPr>
              <w:t>请求方组织机构代码</w:t>
            </w:r>
          </w:p>
        </w:tc>
      </w:tr>
      <w:tr w:rsidR="00ED542C" w14:paraId="35175CBF" w14:textId="77777777">
        <w:trPr>
          <w:trHeight w:val="543"/>
          <w:jc w:val="center"/>
        </w:trPr>
        <w:tc>
          <w:tcPr>
            <w:tcW w:w="836" w:type="pct"/>
            <w:vAlign w:val="center"/>
          </w:tcPr>
          <w:p w14:paraId="4F5A4256" w14:textId="77777777" w:rsidR="00ED542C" w:rsidRDefault="00000000">
            <w:pPr>
              <w:pStyle w:val="afff4"/>
              <w:ind w:firstLineChars="0" w:firstLine="0"/>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成功状态</w:t>
            </w:r>
          </w:p>
        </w:tc>
        <w:tc>
          <w:tcPr>
            <w:tcW w:w="910" w:type="pct"/>
            <w:vAlign w:val="center"/>
          </w:tcPr>
          <w:p w14:paraId="1C06140B" w14:textId="77777777" w:rsidR="00ED542C" w:rsidRDefault="00000000">
            <w:pPr>
              <w:pStyle w:val="afff4"/>
              <w:ind w:firstLineChars="0" w:firstLine="0"/>
              <w:jc w:val="center"/>
              <w:rPr>
                <w:rFonts w:asciiTheme="minorEastAsia" w:eastAsiaTheme="minorEastAsia" w:hAnsiTheme="minorEastAsia" w:cstheme="minorEastAsia" w:hint="eastAsia"/>
              </w:rPr>
            </w:pPr>
            <w:proofErr w:type="spellStart"/>
            <w:r>
              <w:rPr>
                <w:rFonts w:asciiTheme="minorEastAsia" w:eastAsiaTheme="minorEastAsia" w:hAnsiTheme="minorEastAsia" w:cstheme="minorEastAsia" w:hint="eastAsia"/>
              </w:rPr>
              <w:t>SuccStat</w:t>
            </w:r>
            <w:proofErr w:type="spellEnd"/>
          </w:p>
        </w:tc>
        <w:tc>
          <w:tcPr>
            <w:tcW w:w="831" w:type="pct"/>
            <w:vAlign w:val="center"/>
          </w:tcPr>
          <w:p w14:paraId="171AB6FE" w14:textId="77777777" w:rsidR="00ED542C" w:rsidRDefault="00000000">
            <w:pPr>
              <w:pStyle w:val="afff4"/>
              <w:ind w:firstLineChars="0" w:firstLine="0"/>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整型</w:t>
            </w:r>
          </w:p>
        </w:tc>
        <w:tc>
          <w:tcPr>
            <w:tcW w:w="2422" w:type="pct"/>
            <w:vAlign w:val="center"/>
          </w:tcPr>
          <w:p w14:paraId="3BF69751" w14:textId="77777777" w:rsidR="00ED542C" w:rsidRDefault="00000000">
            <w:pPr>
              <w:pStyle w:val="afff4"/>
              <w:ind w:firstLineChars="0" w:firstLine="0"/>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rPr>
              <w:t>0：成功</w:t>
            </w:r>
          </w:p>
          <w:p w14:paraId="30C344CC" w14:textId="77777777" w:rsidR="00ED542C" w:rsidRDefault="00000000">
            <w:pPr>
              <w:pStyle w:val="afff4"/>
              <w:ind w:firstLineChars="0" w:firstLine="0"/>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rPr>
              <w:t>1.失败</w:t>
            </w:r>
          </w:p>
        </w:tc>
      </w:tr>
      <w:tr w:rsidR="00ED542C" w14:paraId="02AB350C" w14:textId="77777777">
        <w:trPr>
          <w:trHeight w:val="287"/>
          <w:jc w:val="center"/>
        </w:trPr>
        <w:tc>
          <w:tcPr>
            <w:tcW w:w="836" w:type="pct"/>
            <w:vAlign w:val="center"/>
          </w:tcPr>
          <w:p w14:paraId="1030350B" w14:textId="77777777" w:rsidR="00ED542C" w:rsidRDefault="00000000">
            <w:pPr>
              <w:pStyle w:val="afff4"/>
              <w:ind w:firstLineChars="0" w:firstLine="0"/>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获取的凭证</w:t>
            </w:r>
          </w:p>
        </w:tc>
        <w:tc>
          <w:tcPr>
            <w:tcW w:w="910" w:type="pct"/>
            <w:vAlign w:val="center"/>
          </w:tcPr>
          <w:p w14:paraId="37870040" w14:textId="77777777" w:rsidR="00ED542C" w:rsidRDefault="00000000">
            <w:pPr>
              <w:pStyle w:val="afff4"/>
              <w:ind w:firstLineChars="0" w:firstLine="0"/>
              <w:jc w:val="center"/>
              <w:rPr>
                <w:rFonts w:asciiTheme="minorEastAsia" w:eastAsiaTheme="minorEastAsia" w:hAnsiTheme="minorEastAsia" w:cstheme="minorEastAsia" w:hint="eastAsia"/>
              </w:rPr>
            </w:pPr>
            <w:proofErr w:type="spellStart"/>
            <w:r>
              <w:rPr>
                <w:rFonts w:asciiTheme="minorEastAsia" w:eastAsiaTheme="minorEastAsia" w:hAnsiTheme="minorEastAsia" w:cstheme="minorEastAsia" w:hint="eastAsia"/>
              </w:rPr>
              <w:t>AccessToken</w:t>
            </w:r>
            <w:proofErr w:type="spellEnd"/>
          </w:p>
        </w:tc>
        <w:tc>
          <w:tcPr>
            <w:tcW w:w="831" w:type="pct"/>
            <w:vAlign w:val="center"/>
          </w:tcPr>
          <w:p w14:paraId="1B614F16" w14:textId="77777777" w:rsidR="00ED542C" w:rsidRDefault="00000000">
            <w:pPr>
              <w:pStyle w:val="afff4"/>
              <w:ind w:firstLineChars="0" w:firstLine="0"/>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字符串</w:t>
            </w:r>
          </w:p>
        </w:tc>
        <w:tc>
          <w:tcPr>
            <w:tcW w:w="2422" w:type="pct"/>
            <w:vAlign w:val="center"/>
          </w:tcPr>
          <w:p w14:paraId="07E76F96" w14:textId="77777777" w:rsidR="00ED542C" w:rsidRDefault="00000000">
            <w:pPr>
              <w:pStyle w:val="afff4"/>
              <w:ind w:firstLineChars="0" w:firstLine="0"/>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rPr>
              <w:t>全局唯一凭证</w:t>
            </w:r>
          </w:p>
        </w:tc>
      </w:tr>
      <w:tr w:rsidR="00ED542C" w14:paraId="6C820FB6" w14:textId="77777777">
        <w:trPr>
          <w:trHeight w:val="482"/>
          <w:jc w:val="center"/>
        </w:trPr>
        <w:tc>
          <w:tcPr>
            <w:tcW w:w="836" w:type="pct"/>
            <w:vAlign w:val="center"/>
          </w:tcPr>
          <w:p w14:paraId="389C9D42" w14:textId="77777777" w:rsidR="00ED542C" w:rsidRDefault="00000000">
            <w:pPr>
              <w:pStyle w:val="afff4"/>
              <w:ind w:firstLineChars="0" w:firstLine="0"/>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凭证有效期</w:t>
            </w:r>
          </w:p>
        </w:tc>
        <w:tc>
          <w:tcPr>
            <w:tcW w:w="910" w:type="pct"/>
            <w:vAlign w:val="center"/>
          </w:tcPr>
          <w:p w14:paraId="0FBB9AAA" w14:textId="77777777" w:rsidR="00ED542C" w:rsidRDefault="00000000">
            <w:pPr>
              <w:pStyle w:val="afff4"/>
              <w:ind w:firstLineChars="0" w:firstLine="0"/>
              <w:jc w:val="center"/>
              <w:rPr>
                <w:rFonts w:asciiTheme="minorEastAsia" w:eastAsiaTheme="minorEastAsia" w:hAnsiTheme="minorEastAsia" w:cstheme="minorEastAsia" w:hint="eastAsia"/>
              </w:rPr>
            </w:pPr>
            <w:proofErr w:type="spellStart"/>
            <w:r>
              <w:rPr>
                <w:rFonts w:asciiTheme="minorEastAsia" w:eastAsiaTheme="minorEastAsia" w:hAnsiTheme="minorEastAsia" w:cstheme="minorEastAsia" w:hint="eastAsia"/>
              </w:rPr>
              <w:t>TokenAvailable</w:t>
            </w:r>
            <w:proofErr w:type="spellEnd"/>
            <w:r>
              <w:rPr>
                <w:rFonts w:asciiTheme="minorEastAsia" w:eastAsiaTheme="minorEastAsia" w:hAnsiTheme="minorEastAsia" w:cstheme="minorEastAsia" w:hint="eastAsia"/>
              </w:rPr>
              <w:t xml:space="preserve"> Time</w:t>
            </w:r>
          </w:p>
        </w:tc>
        <w:tc>
          <w:tcPr>
            <w:tcW w:w="831" w:type="pct"/>
            <w:vAlign w:val="center"/>
          </w:tcPr>
          <w:p w14:paraId="2D852A48" w14:textId="77777777" w:rsidR="00ED542C" w:rsidRDefault="00000000">
            <w:pPr>
              <w:pStyle w:val="afff4"/>
              <w:ind w:firstLineChars="0" w:firstLine="0"/>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整型</w:t>
            </w:r>
          </w:p>
        </w:tc>
        <w:tc>
          <w:tcPr>
            <w:tcW w:w="2422" w:type="pct"/>
            <w:vAlign w:val="center"/>
          </w:tcPr>
          <w:p w14:paraId="60AF8C52" w14:textId="77777777" w:rsidR="00ED542C" w:rsidRDefault="00000000">
            <w:pPr>
              <w:pStyle w:val="afff4"/>
              <w:ind w:firstLineChars="0" w:firstLine="0"/>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rPr>
              <w:t>凭证有效期，单位：秒</w:t>
            </w:r>
          </w:p>
        </w:tc>
      </w:tr>
      <w:tr w:rsidR="00ED542C" w14:paraId="2D547C38" w14:textId="77777777">
        <w:trPr>
          <w:trHeight w:val="482"/>
          <w:jc w:val="center"/>
        </w:trPr>
        <w:tc>
          <w:tcPr>
            <w:tcW w:w="836" w:type="pct"/>
            <w:vAlign w:val="center"/>
          </w:tcPr>
          <w:p w14:paraId="1D0D1484" w14:textId="77777777" w:rsidR="00ED542C" w:rsidRDefault="00000000">
            <w:pPr>
              <w:pStyle w:val="afff4"/>
              <w:ind w:firstLineChars="0" w:firstLine="0"/>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失败原因</w:t>
            </w:r>
          </w:p>
        </w:tc>
        <w:tc>
          <w:tcPr>
            <w:tcW w:w="910" w:type="pct"/>
            <w:vAlign w:val="center"/>
          </w:tcPr>
          <w:p w14:paraId="0B677B60" w14:textId="77777777" w:rsidR="00ED542C" w:rsidRDefault="00000000">
            <w:pPr>
              <w:pStyle w:val="afff4"/>
              <w:ind w:firstLineChars="0" w:firstLine="0"/>
              <w:jc w:val="center"/>
              <w:rPr>
                <w:rFonts w:asciiTheme="minorEastAsia" w:eastAsiaTheme="minorEastAsia" w:hAnsiTheme="minorEastAsia" w:cstheme="minorEastAsia" w:hint="eastAsia"/>
              </w:rPr>
            </w:pPr>
            <w:proofErr w:type="spellStart"/>
            <w:r>
              <w:rPr>
                <w:rFonts w:asciiTheme="minorEastAsia" w:eastAsiaTheme="minorEastAsia" w:hAnsiTheme="minorEastAsia" w:cstheme="minorEastAsia" w:hint="eastAsia"/>
              </w:rPr>
              <w:t>FailReason</w:t>
            </w:r>
            <w:proofErr w:type="spellEnd"/>
          </w:p>
        </w:tc>
        <w:tc>
          <w:tcPr>
            <w:tcW w:w="831" w:type="pct"/>
            <w:vAlign w:val="center"/>
          </w:tcPr>
          <w:p w14:paraId="2E872D00" w14:textId="77777777" w:rsidR="00ED542C" w:rsidRDefault="00000000">
            <w:pPr>
              <w:pStyle w:val="afff4"/>
              <w:ind w:firstLineChars="0" w:firstLine="0"/>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整型</w:t>
            </w:r>
          </w:p>
        </w:tc>
        <w:tc>
          <w:tcPr>
            <w:tcW w:w="2422" w:type="pct"/>
            <w:vAlign w:val="center"/>
          </w:tcPr>
          <w:p w14:paraId="70F3D37D" w14:textId="77777777" w:rsidR="00ED542C" w:rsidRDefault="00000000">
            <w:pPr>
              <w:pStyle w:val="afff4"/>
              <w:ind w:firstLineChars="0" w:firstLine="0"/>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rPr>
              <w:t>0：无；</w:t>
            </w:r>
          </w:p>
          <w:p w14:paraId="495B98A1" w14:textId="77777777" w:rsidR="00ED542C" w:rsidRDefault="00000000">
            <w:pPr>
              <w:pStyle w:val="afff4"/>
              <w:ind w:firstLineChars="0" w:firstLine="0"/>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rPr>
              <w:t>1：无此运营商；</w:t>
            </w:r>
          </w:p>
          <w:p w14:paraId="775BF131" w14:textId="77777777" w:rsidR="00ED542C" w:rsidRDefault="00000000">
            <w:pPr>
              <w:pStyle w:val="afff4"/>
              <w:ind w:firstLineChars="0" w:firstLine="0"/>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rPr>
              <w:t>2：密钥错误；</w:t>
            </w:r>
          </w:p>
          <w:p w14:paraId="614A1BA7" w14:textId="77777777" w:rsidR="00ED542C" w:rsidRDefault="00000000">
            <w:pPr>
              <w:pStyle w:val="afff4"/>
              <w:ind w:firstLineChars="0" w:firstLine="0"/>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rPr>
              <w:t>3～99：自定义</w:t>
            </w:r>
          </w:p>
        </w:tc>
      </w:tr>
    </w:tbl>
    <w:p w14:paraId="080CB313" w14:textId="77777777" w:rsidR="00ED542C" w:rsidRDefault="00000000">
      <w:pPr>
        <w:pStyle w:val="a3"/>
      </w:pPr>
      <w:bookmarkStart w:id="135" w:name="_Toc214217270"/>
      <w:bookmarkStart w:id="136" w:name="_Toc214210496"/>
      <w:r>
        <w:rPr>
          <w:rFonts w:hint="eastAsia"/>
        </w:rPr>
        <w:t>批量数据传输</w:t>
      </w:r>
      <w:bookmarkEnd w:id="135"/>
      <w:bookmarkEnd w:id="136"/>
    </w:p>
    <w:p w14:paraId="4AB8F290" w14:textId="77777777" w:rsidR="00ED542C" w:rsidRDefault="00000000">
      <w:pPr>
        <w:pStyle w:val="afff4"/>
      </w:pPr>
      <w:r>
        <w:rPr>
          <w:rFonts w:hint="eastAsia"/>
        </w:rPr>
        <w:t>数据传输接口中的Data字段应为数组型的JSON格式，数据请求方应通过该字段实现批量数据的传输。</w:t>
      </w:r>
    </w:p>
    <w:p w14:paraId="6E2069F0" w14:textId="77777777" w:rsidR="00ED542C" w:rsidRDefault="00000000">
      <w:pPr>
        <w:pStyle w:val="a3"/>
      </w:pPr>
      <w:bookmarkStart w:id="137" w:name="_Toc214210497"/>
      <w:bookmarkStart w:id="138" w:name="_Toc214217271"/>
      <w:r>
        <w:rPr>
          <w:rFonts w:hint="eastAsia"/>
        </w:rPr>
        <w:t>密钥的管理和使用</w:t>
      </w:r>
      <w:bookmarkEnd w:id="137"/>
      <w:bookmarkEnd w:id="138"/>
    </w:p>
    <w:p w14:paraId="1C58DC85" w14:textId="77777777" w:rsidR="00ED542C" w:rsidRDefault="00000000">
      <w:pPr>
        <w:pStyle w:val="a4"/>
      </w:pPr>
      <w:bookmarkStart w:id="139" w:name="_Toc214217272"/>
      <w:bookmarkStart w:id="140" w:name="_Toc214209764"/>
      <w:bookmarkStart w:id="141" w:name="_Toc214210498"/>
      <w:r>
        <w:rPr>
          <w:rFonts w:hint="eastAsia"/>
        </w:rPr>
        <w:t>基本要求</w:t>
      </w:r>
      <w:bookmarkEnd w:id="139"/>
      <w:bookmarkEnd w:id="140"/>
      <w:bookmarkEnd w:id="141"/>
    </w:p>
    <w:p w14:paraId="2B96C976" w14:textId="77777777" w:rsidR="00ED542C" w:rsidRDefault="00000000">
      <w:pPr>
        <w:pStyle w:val="afff4"/>
      </w:pPr>
      <w:r>
        <w:rPr>
          <w:rFonts w:hint="eastAsia"/>
        </w:rPr>
        <w:t>运营商平台应提供严格的系统安全保密机制，保障信息交换接口安全、稳定、可靠地运行，包括信息的存取控制、应用系统操作的安全等。</w:t>
      </w:r>
    </w:p>
    <w:p w14:paraId="4336752E" w14:textId="77777777" w:rsidR="00ED542C" w:rsidRDefault="00000000">
      <w:pPr>
        <w:pStyle w:val="afff4"/>
      </w:pPr>
      <w:r>
        <w:rPr>
          <w:rFonts w:hint="eastAsia"/>
        </w:rPr>
        <w:t>密码算法用于密钥的产生、分发、HMAC 以及加密等安全功能，相关的算法模块在其生命周期内不应被修改、导出至安全环境外部。</w:t>
      </w:r>
    </w:p>
    <w:p w14:paraId="37592CB7" w14:textId="77777777" w:rsidR="00ED542C" w:rsidRDefault="00000000">
      <w:pPr>
        <w:pStyle w:val="afff4"/>
      </w:pPr>
      <w:r>
        <w:rPr>
          <w:rFonts w:hint="eastAsia"/>
        </w:rPr>
        <w:t>指定功能的密钥仅能做指定功能使用，不应被其他任何功能使用。</w:t>
      </w:r>
    </w:p>
    <w:p w14:paraId="65E5339F" w14:textId="77777777" w:rsidR="00ED542C" w:rsidRDefault="00000000">
      <w:pPr>
        <w:pStyle w:val="a4"/>
      </w:pPr>
      <w:bookmarkStart w:id="142" w:name="_Toc214217273"/>
      <w:bookmarkStart w:id="143" w:name="_Toc214209765"/>
      <w:bookmarkStart w:id="144" w:name="_Toc214210499"/>
      <w:r>
        <w:rPr>
          <w:rFonts w:hint="eastAsia"/>
        </w:rPr>
        <w:t>密钥的分类</w:t>
      </w:r>
      <w:bookmarkEnd w:id="142"/>
      <w:bookmarkEnd w:id="143"/>
      <w:bookmarkEnd w:id="144"/>
    </w:p>
    <w:p w14:paraId="1DCAFE39" w14:textId="72DB6F3A" w:rsidR="00ED542C" w:rsidRDefault="00000000">
      <w:pPr>
        <w:pStyle w:val="afff4"/>
      </w:pPr>
      <w:r>
        <w:rPr>
          <w:rFonts w:hint="eastAsia"/>
        </w:rPr>
        <w:t>交互前应分配唯一标识、运营商密钥、消息密钥、消息密钥初始化向量和签名密钥，并应符合下列要求：</w:t>
      </w:r>
    </w:p>
    <w:p w14:paraId="1F4E2A1E" w14:textId="67470AB7" w:rsidR="00ED542C" w:rsidRDefault="00000000">
      <w:pPr>
        <w:pStyle w:val="afff4"/>
      </w:pPr>
      <w:r>
        <w:rPr>
          <w:rFonts w:hint="eastAsia"/>
        </w:rPr>
        <w:t>a)  唯一标识（</w:t>
      </w:r>
      <w:proofErr w:type="spellStart"/>
      <w:r>
        <w:rPr>
          <w:rFonts w:hint="eastAsia"/>
        </w:rPr>
        <w:t>OperatorID</w:t>
      </w:r>
      <w:proofErr w:type="spellEnd"/>
      <w:r>
        <w:rPr>
          <w:rFonts w:hint="eastAsia"/>
        </w:rPr>
        <w:t>）: 固定 9 位，运营商的组织机构代码，作为唯一标识；</w:t>
      </w:r>
    </w:p>
    <w:p w14:paraId="3187F272" w14:textId="2B72F80E" w:rsidR="00ED542C" w:rsidRDefault="00000000">
      <w:pPr>
        <w:pStyle w:val="afff4"/>
      </w:pPr>
      <w:r>
        <w:rPr>
          <w:rFonts w:hint="eastAsia"/>
        </w:rPr>
        <w:t>b)  运营商密钥（</w:t>
      </w:r>
      <w:proofErr w:type="spellStart"/>
      <w:r>
        <w:rPr>
          <w:rFonts w:hint="eastAsia"/>
        </w:rPr>
        <w:t>OperatorSecret</w:t>
      </w:r>
      <w:proofErr w:type="spellEnd"/>
      <w:r>
        <w:rPr>
          <w:rFonts w:hint="eastAsia"/>
        </w:rPr>
        <w:t>）: 可采用 16H、32H、48H 和 64H，由 0-F 字符组成，为申请认证使用；</w:t>
      </w:r>
    </w:p>
    <w:p w14:paraId="59E067D1" w14:textId="74A3084D" w:rsidR="00ED542C" w:rsidRDefault="00000000">
      <w:pPr>
        <w:pStyle w:val="afff4"/>
      </w:pPr>
      <w:r>
        <w:rPr>
          <w:rFonts w:hint="eastAsia"/>
        </w:rPr>
        <w:t>c)  消息密钥（</w:t>
      </w:r>
      <w:proofErr w:type="spellStart"/>
      <w:r>
        <w:rPr>
          <w:rFonts w:hint="eastAsia"/>
        </w:rPr>
        <w:t>DataSecret</w:t>
      </w:r>
      <w:proofErr w:type="spellEnd"/>
      <w:r>
        <w:rPr>
          <w:rFonts w:hint="eastAsia"/>
        </w:rPr>
        <w:t>）: 可采用 16H、32H、48H 和 64H，由 0-F 字符组成，用于对所有接口中 Data 信息进行加密；</w:t>
      </w:r>
    </w:p>
    <w:p w14:paraId="7BB12C49" w14:textId="2D825C4C" w:rsidR="00ED542C" w:rsidRDefault="00000000">
      <w:pPr>
        <w:pStyle w:val="afff4"/>
      </w:pPr>
      <w:r>
        <w:rPr>
          <w:rFonts w:hint="eastAsia"/>
        </w:rPr>
        <w:t>d)  消息密钥初始化向量（</w:t>
      </w:r>
      <w:proofErr w:type="spellStart"/>
      <w:r>
        <w:rPr>
          <w:rFonts w:hint="eastAsia"/>
        </w:rPr>
        <w:t>DataSecretIV</w:t>
      </w:r>
      <w:proofErr w:type="spellEnd"/>
      <w:r>
        <w:rPr>
          <w:rFonts w:hint="eastAsia"/>
        </w:rPr>
        <w:t>）: 固定 16 位，用户AES 加密过程的混合加密；</w:t>
      </w:r>
    </w:p>
    <w:p w14:paraId="78773592" w14:textId="77777777" w:rsidR="00ED542C" w:rsidRDefault="00000000">
      <w:pPr>
        <w:pStyle w:val="afff4"/>
      </w:pPr>
      <w:r>
        <w:rPr>
          <w:rFonts w:hint="eastAsia"/>
        </w:rPr>
        <w:t>e)  签名密钥（</w:t>
      </w:r>
      <w:proofErr w:type="spellStart"/>
      <w:r>
        <w:rPr>
          <w:rFonts w:hint="eastAsia"/>
        </w:rPr>
        <w:t>SigSecret</w:t>
      </w:r>
      <w:proofErr w:type="spellEnd"/>
      <w:r>
        <w:rPr>
          <w:rFonts w:hint="eastAsia"/>
        </w:rPr>
        <w:t>） : 可采用 16H、32H、48H 和 64H，由 0-F 字符组成，为签名的加密密钥</w:t>
      </w:r>
    </w:p>
    <w:p w14:paraId="39A3DACF" w14:textId="77777777" w:rsidR="00ED542C" w:rsidRDefault="00000000">
      <w:pPr>
        <w:pStyle w:val="a4"/>
      </w:pPr>
      <w:bookmarkStart w:id="145" w:name="_Toc214209766"/>
      <w:bookmarkStart w:id="146" w:name="_Toc214210500"/>
      <w:bookmarkStart w:id="147" w:name="_Toc214217274"/>
      <w:r>
        <w:rPr>
          <w:rFonts w:hint="eastAsia"/>
        </w:rPr>
        <w:t>密钥的管理</w:t>
      </w:r>
      <w:bookmarkEnd w:id="145"/>
      <w:bookmarkEnd w:id="146"/>
      <w:bookmarkEnd w:id="147"/>
    </w:p>
    <w:p w14:paraId="4BB50231" w14:textId="77777777" w:rsidR="00ED542C" w:rsidRDefault="00000000">
      <w:pPr>
        <w:pStyle w:val="a5"/>
      </w:pPr>
      <w:r>
        <w:rPr>
          <w:rFonts w:hint="eastAsia"/>
        </w:rPr>
        <w:t>密钥的产生</w:t>
      </w:r>
    </w:p>
    <w:p w14:paraId="2DEDFD0B" w14:textId="77777777" w:rsidR="00ED542C" w:rsidRDefault="00000000">
      <w:pPr>
        <w:pStyle w:val="afff4"/>
      </w:pPr>
      <w:r>
        <w:rPr>
          <w:rFonts w:hint="eastAsia"/>
        </w:rPr>
        <w:t>数据密钥应具备随机产生特性，密钥产生后应检查密钥的有效性，弱密钥和半弱密钥应被剔除。加入信息交换时，必须申请独立的密钥文件，密钥可双方协商产生。</w:t>
      </w:r>
    </w:p>
    <w:p w14:paraId="54280E05" w14:textId="77777777" w:rsidR="00ED542C" w:rsidRDefault="00000000">
      <w:pPr>
        <w:pStyle w:val="a5"/>
      </w:pPr>
      <w:r>
        <w:rPr>
          <w:rFonts w:hint="eastAsia"/>
        </w:rPr>
        <w:lastRenderedPageBreak/>
        <w:t>密钥的分发</w:t>
      </w:r>
    </w:p>
    <w:p w14:paraId="7AF9BDCF" w14:textId="77777777" w:rsidR="00ED542C" w:rsidRDefault="00000000">
      <w:pPr>
        <w:pStyle w:val="afff4"/>
      </w:pPr>
      <w:r>
        <w:rPr>
          <w:rFonts w:hint="eastAsia"/>
        </w:rPr>
        <w:t>密钥的分发应由安全方式进行，可通过线下分发、联机报文或数字信封的方式加密传输。</w:t>
      </w:r>
    </w:p>
    <w:p w14:paraId="29EFD109" w14:textId="77777777" w:rsidR="00ED542C" w:rsidRDefault="00000000">
      <w:pPr>
        <w:pStyle w:val="a5"/>
      </w:pPr>
      <w:r>
        <w:rPr>
          <w:rFonts w:hint="eastAsia"/>
        </w:rPr>
        <w:t>密钥的存储</w:t>
      </w:r>
    </w:p>
    <w:p w14:paraId="131A5A6A" w14:textId="77777777" w:rsidR="00ED542C" w:rsidRDefault="00000000">
      <w:pPr>
        <w:pStyle w:val="afff4"/>
      </w:pPr>
      <w:r>
        <w:rPr>
          <w:rFonts w:hint="eastAsia"/>
        </w:rPr>
        <w:t>密钥宜保存在硬件加密机内。如果出现在硬件加密机外，则密钥应以密文方式出现。密钥注入、密钥管理和密钥档案的保管应由专人负责。使用密钥和销毁密钥要在监督下进行并应有使用、销毁记录。</w:t>
      </w:r>
    </w:p>
    <w:p w14:paraId="07D74F1F" w14:textId="77777777" w:rsidR="00ED542C" w:rsidRDefault="00000000">
      <w:pPr>
        <w:pStyle w:val="a5"/>
      </w:pPr>
      <w:r>
        <w:rPr>
          <w:rFonts w:hint="eastAsia"/>
        </w:rPr>
        <w:t>密钥的销毁</w:t>
      </w:r>
    </w:p>
    <w:p w14:paraId="6DC387B8" w14:textId="77777777" w:rsidR="00ED542C" w:rsidRDefault="00000000">
      <w:pPr>
        <w:pStyle w:val="afff4"/>
      </w:pPr>
      <w:r>
        <w:rPr>
          <w:rFonts w:hint="eastAsia"/>
        </w:rPr>
        <w:t>当新密钥产生后，生命期结束的旧密钥应从数据库和内存中清除，防止被替换使用； 同时所有可能重新构造此密钥的信息也应清除。新密钥成功启用和旧密钥自动销毁的记录将被更新。</w:t>
      </w:r>
    </w:p>
    <w:p w14:paraId="2A6CC912" w14:textId="77777777" w:rsidR="00ED542C" w:rsidRDefault="00000000">
      <w:pPr>
        <w:pStyle w:val="a4"/>
      </w:pPr>
      <w:bookmarkStart w:id="148" w:name="_Toc214210501"/>
      <w:bookmarkStart w:id="149" w:name="_Toc214217275"/>
      <w:bookmarkStart w:id="150" w:name="_Toc214209767"/>
      <w:r>
        <w:rPr>
          <w:rFonts w:hint="eastAsia"/>
        </w:rPr>
        <w:t>密钥的使用</w:t>
      </w:r>
      <w:bookmarkEnd w:id="148"/>
      <w:bookmarkEnd w:id="149"/>
      <w:bookmarkEnd w:id="150"/>
    </w:p>
    <w:p w14:paraId="74387C61" w14:textId="77777777" w:rsidR="00ED542C" w:rsidRDefault="00000000">
      <w:pPr>
        <w:pStyle w:val="a5"/>
      </w:pPr>
      <w:r>
        <w:rPr>
          <w:rFonts w:hint="eastAsia"/>
        </w:rPr>
        <w:t>数据的加解密处理</w:t>
      </w:r>
    </w:p>
    <w:p w14:paraId="2D5F4E2C" w14:textId="77777777" w:rsidR="00ED542C" w:rsidRDefault="00000000">
      <w:pPr>
        <w:pStyle w:val="afff4"/>
      </w:pPr>
      <w:r>
        <w:rPr>
          <w:rFonts w:hint="eastAsia"/>
        </w:rPr>
        <w:t>消息发送方需要对Data字段中涉及交易及隐私等数据利用消息密钥（</w:t>
      </w:r>
      <w:proofErr w:type="spellStart"/>
      <w:r>
        <w:rPr>
          <w:rFonts w:hint="eastAsia"/>
        </w:rPr>
        <w:t>DataSecret</w:t>
      </w:r>
      <w:proofErr w:type="spellEnd"/>
      <w:r>
        <w:rPr>
          <w:rFonts w:hint="eastAsia"/>
        </w:rPr>
        <w:t>）进行加密。</w:t>
      </w:r>
    </w:p>
    <w:p w14:paraId="353F3F04" w14:textId="77777777" w:rsidR="00ED542C" w:rsidRDefault="00000000">
      <w:pPr>
        <w:pStyle w:val="afff4"/>
      </w:pPr>
      <w:r>
        <w:rPr>
          <w:rFonts w:hint="eastAsia"/>
        </w:rPr>
        <w:t>消息接收</w:t>
      </w:r>
      <w:proofErr w:type="gramStart"/>
      <w:r>
        <w:rPr>
          <w:rFonts w:hint="eastAsia"/>
        </w:rPr>
        <w:t>方收到</w:t>
      </w:r>
      <w:proofErr w:type="gramEnd"/>
      <w:r>
        <w:rPr>
          <w:rFonts w:hint="eastAsia"/>
        </w:rPr>
        <w:t>消息之后，根据消息密钥（</w:t>
      </w:r>
      <w:proofErr w:type="spellStart"/>
      <w:r>
        <w:rPr>
          <w:rFonts w:hint="eastAsia"/>
        </w:rPr>
        <w:t>DataSecret</w:t>
      </w:r>
      <w:proofErr w:type="spellEnd"/>
      <w:r>
        <w:rPr>
          <w:rFonts w:hint="eastAsia"/>
        </w:rPr>
        <w:t>）对消息体中的 Data 数据进行解密，校验参数合法性等后续业务处理。</w:t>
      </w:r>
    </w:p>
    <w:p w14:paraId="29531B2B" w14:textId="77777777" w:rsidR="00ED542C" w:rsidRDefault="00000000">
      <w:pPr>
        <w:pStyle w:val="a5"/>
      </w:pPr>
      <w:r>
        <w:rPr>
          <w:rFonts w:hint="eastAsia"/>
        </w:rPr>
        <w:t>参数签名规范</w:t>
      </w:r>
    </w:p>
    <w:p w14:paraId="080556A5" w14:textId="77777777" w:rsidR="00ED542C" w:rsidRDefault="00000000">
      <w:pPr>
        <w:pStyle w:val="afff4"/>
      </w:pPr>
      <w:r>
        <w:rPr>
          <w:rFonts w:hint="eastAsia"/>
        </w:rPr>
        <w:t>参数签名采用 HMAC-MD5 算法，采用 MD5 作为散列函数，通过签名密钥（</w:t>
      </w:r>
      <w:proofErr w:type="spellStart"/>
      <w:r>
        <w:rPr>
          <w:rFonts w:hint="eastAsia"/>
        </w:rPr>
        <w:t>SigSecret</w:t>
      </w:r>
      <w:proofErr w:type="spellEnd"/>
      <w:r>
        <w:rPr>
          <w:rFonts w:hint="eastAsia"/>
        </w:rPr>
        <w:t>）对整个消息主体进行加密，然后采用 MD5 信息摘要的方式形成新的密文，参数签名应大写。</w:t>
      </w:r>
    </w:p>
    <w:p w14:paraId="301A0B9F" w14:textId="77777777" w:rsidR="00ED542C" w:rsidRDefault="00000000">
      <w:pPr>
        <w:pStyle w:val="afff4"/>
      </w:pPr>
      <w:r>
        <w:rPr>
          <w:rFonts w:hint="eastAsia"/>
        </w:rPr>
        <w:t>参数签名顺序按照消息体顺序拼接后执行，入参拼接顺序为唯一标识</w:t>
      </w:r>
      <w:proofErr w:type="gramStart"/>
      <w:r>
        <w:rPr>
          <w:rFonts w:hint="eastAsia"/>
        </w:rPr>
        <w:t>标识</w:t>
      </w:r>
      <w:proofErr w:type="gramEnd"/>
      <w:r>
        <w:rPr>
          <w:rFonts w:hint="eastAsia"/>
        </w:rPr>
        <w:t>（</w:t>
      </w:r>
      <w:proofErr w:type="spellStart"/>
      <w:r>
        <w:rPr>
          <w:rFonts w:hint="eastAsia"/>
        </w:rPr>
        <w:t>OperatorID</w:t>
      </w:r>
      <w:proofErr w:type="spellEnd"/>
      <w:r>
        <w:rPr>
          <w:rFonts w:hint="eastAsia"/>
        </w:rPr>
        <w:t>）、参数内容（Data）、时间戳（</w:t>
      </w:r>
      <w:proofErr w:type="spellStart"/>
      <w:r>
        <w:rPr>
          <w:rFonts w:hint="eastAsia"/>
        </w:rPr>
        <w:t>TimeStamp</w:t>
      </w:r>
      <w:proofErr w:type="spellEnd"/>
      <w:r>
        <w:rPr>
          <w:rFonts w:hint="eastAsia"/>
        </w:rPr>
        <w:t>）、自增序列（Seq），</w:t>
      </w:r>
      <w:proofErr w:type="gramStart"/>
      <w:r>
        <w:rPr>
          <w:rFonts w:hint="eastAsia"/>
        </w:rPr>
        <w:t>出参拼接</w:t>
      </w:r>
      <w:proofErr w:type="gramEnd"/>
      <w:r>
        <w:rPr>
          <w:rFonts w:hint="eastAsia"/>
        </w:rPr>
        <w:t>顺序为返回值（Ret）、返回信息（Msg）、参数内容（Data）。</w:t>
      </w:r>
    </w:p>
    <w:p w14:paraId="3E343F46" w14:textId="77777777" w:rsidR="00ED542C" w:rsidRDefault="00000000">
      <w:pPr>
        <w:pStyle w:val="a4"/>
      </w:pPr>
      <w:bookmarkStart w:id="151" w:name="_Toc214210502"/>
      <w:bookmarkStart w:id="152" w:name="_Toc214217276"/>
      <w:bookmarkStart w:id="153" w:name="_Toc214209768"/>
      <w:r>
        <w:rPr>
          <w:rFonts w:hint="eastAsia"/>
        </w:rPr>
        <w:t>数据的加解密方式</w:t>
      </w:r>
      <w:bookmarkEnd w:id="151"/>
      <w:bookmarkEnd w:id="152"/>
      <w:bookmarkEnd w:id="153"/>
    </w:p>
    <w:p w14:paraId="0D0F1747" w14:textId="77777777" w:rsidR="00ED542C" w:rsidRDefault="00000000">
      <w:pPr>
        <w:pStyle w:val="afff4"/>
      </w:pPr>
      <w:r>
        <w:rPr>
          <w:rFonts w:hint="eastAsia"/>
        </w:rPr>
        <w:t>数据传输的加密使用对称加密算法 AES 128 位加密，加密模式采用 CBC，填充模式采用 PKCS5Padding 方式。</w:t>
      </w:r>
    </w:p>
    <w:p w14:paraId="107F9A5B" w14:textId="77777777" w:rsidR="00ED542C" w:rsidRDefault="00000000">
      <w:pPr>
        <w:pStyle w:val="a4"/>
      </w:pPr>
      <w:bookmarkStart w:id="154" w:name="_Toc214210503"/>
      <w:bookmarkStart w:id="155" w:name="_Toc214209769"/>
      <w:bookmarkStart w:id="156" w:name="_Toc214217277"/>
      <w:r>
        <w:rPr>
          <w:rFonts w:hint="eastAsia"/>
        </w:rPr>
        <w:t>参数签名方式</w:t>
      </w:r>
      <w:bookmarkEnd w:id="154"/>
      <w:bookmarkEnd w:id="155"/>
      <w:bookmarkEnd w:id="156"/>
    </w:p>
    <w:p w14:paraId="27D56326" w14:textId="77777777" w:rsidR="00ED542C" w:rsidRDefault="00000000">
      <w:pPr>
        <w:pStyle w:val="a5"/>
      </w:pPr>
      <w:bookmarkStart w:id="157" w:name="OLE_LINK20"/>
      <w:r w:rsidRPr="00EF5DC4">
        <w:rPr>
          <w:rFonts w:ascii="宋体" w:eastAsia="宋体" w:hAnsi="宋体" w:cs="宋体" w:hint="eastAsia"/>
        </w:rPr>
        <w:t>HMAC-MD5 参数签名方法见公式（1）</w:t>
      </w:r>
    </w:p>
    <w:p w14:paraId="45D1CD28" w14:textId="77777777" w:rsidR="00ED542C" w:rsidRDefault="00000000">
      <w:pPr>
        <w:pStyle w:val="afff4"/>
        <w:jc w:val="right"/>
      </w:pPr>
      <w:r>
        <w:rPr>
          <w:rFonts w:hint="eastAsia"/>
        </w:rPr>
        <w:t>HMAC（K，M）=H（K⊕</w:t>
      </w:r>
      <w:proofErr w:type="spellStart"/>
      <w:r>
        <w:t>opad</w:t>
      </w:r>
      <w:proofErr w:type="spellEnd"/>
      <w:r>
        <w:rPr>
          <w:rFonts w:hint="eastAsia"/>
        </w:rPr>
        <w:t>∣H（K⊕</w:t>
      </w:r>
      <w:proofErr w:type="spellStart"/>
      <w:r>
        <w:t>ipad</w:t>
      </w:r>
      <w:proofErr w:type="spellEnd"/>
      <w:r>
        <w:rPr>
          <w:rFonts w:hint="eastAsia"/>
        </w:rPr>
        <w:t>∣M））……</w:t>
      </w:r>
      <w:proofErr w:type="gramStart"/>
      <w:r>
        <w:rPr>
          <w:rFonts w:hint="eastAsia"/>
        </w:rPr>
        <w:t>…………………</w:t>
      </w:r>
      <w:proofErr w:type="gramEnd"/>
      <w:r>
        <w:rPr>
          <w:rFonts w:hint="eastAsia"/>
        </w:rPr>
        <w:t>（1）</w:t>
      </w:r>
    </w:p>
    <w:p w14:paraId="2B3EC6FE" w14:textId="77777777" w:rsidR="00ED542C" w:rsidRDefault="00000000">
      <w:pPr>
        <w:pStyle w:val="afff4"/>
      </w:pPr>
      <w:r>
        <w:rPr>
          <w:rFonts w:hint="eastAsia"/>
        </w:rPr>
        <w:t>式中:</w:t>
      </w:r>
    </w:p>
    <w:p w14:paraId="6DF8F4FA" w14:textId="77777777" w:rsidR="00ED542C" w:rsidRDefault="00000000">
      <w:pPr>
        <w:pStyle w:val="afff4"/>
      </w:pPr>
      <w:r>
        <w:rPr>
          <w:rFonts w:hint="eastAsia"/>
        </w:rPr>
        <w:t>K——是密钥（</w:t>
      </w:r>
      <w:proofErr w:type="spellStart"/>
      <w:r>
        <w:t>OperatorSecret</w:t>
      </w:r>
      <w:proofErr w:type="spellEnd"/>
      <w:r>
        <w:rPr>
          <w:rFonts w:hint="eastAsia"/>
        </w:rPr>
        <w:t>），长度可为64字节，若小于该长度，在密钥后面用“0”补齐。</w:t>
      </w:r>
    </w:p>
    <w:p w14:paraId="6A09273A" w14:textId="77777777" w:rsidR="00ED542C" w:rsidRDefault="00000000">
      <w:pPr>
        <w:pStyle w:val="afff4"/>
      </w:pPr>
      <w:r>
        <w:rPr>
          <w:rFonts w:hint="eastAsia"/>
        </w:rPr>
        <w:t>M——是消息内容；</w:t>
      </w:r>
    </w:p>
    <w:p w14:paraId="4E306F6D" w14:textId="77777777" w:rsidR="00ED542C" w:rsidRDefault="00000000">
      <w:pPr>
        <w:pStyle w:val="afff4"/>
      </w:pPr>
      <w:r>
        <w:rPr>
          <w:rFonts w:hint="eastAsia"/>
        </w:rPr>
        <w:t>H——是散列函数；</w:t>
      </w:r>
    </w:p>
    <w:p w14:paraId="7C391145" w14:textId="77777777" w:rsidR="00ED542C" w:rsidRDefault="00000000">
      <w:pPr>
        <w:pStyle w:val="afff4"/>
      </w:pPr>
      <w:proofErr w:type="spellStart"/>
      <w:r>
        <w:t>opad</w:t>
      </w:r>
      <w:proofErr w:type="spellEnd"/>
      <w:r>
        <w:rPr>
          <w:rFonts w:hint="eastAsia"/>
        </w:rPr>
        <w:t>和</w:t>
      </w:r>
      <w:proofErr w:type="spellStart"/>
      <w:r>
        <w:t>Ipad</w:t>
      </w:r>
      <w:proofErr w:type="spellEnd"/>
      <w:r>
        <w:rPr>
          <w:rFonts w:hint="eastAsia"/>
        </w:rPr>
        <w:t>——分别是由若干个0x5c和0x36组成的字符串；</w:t>
      </w:r>
    </w:p>
    <w:p w14:paraId="4F61D732" w14:textId="77777777" w:rsidR="00ED542C" w:rsidRDefault="00000000">
      <w:pPr>
        <w:pStyle w:val="afff4"/>
      </w:pPr>
      <w:r>
        <w:rPr>
          <w:rFonts w:hint="eastAsia"/>
        </w:rPr>
        <w:t>⊕——表示异或运算；</w:t>
      </w:r>
    </w:p>
    <w:p w14:paraId="5F76CE97" w14:textId="77777777" w:rsidR="00ED542C" w:rsidRDefault="00000000">
      <w:pPr>
        <w:pStyle w:val="afff4"/>
      </w:pPr>
      <w:r>
        <w:rPr>
          <w:rFonts w:hint="eastAsia"/>
        </w:rPr>
        <w:t>∣——表示连接操作。</w:t>
      </w:r>
    </w:p>
    <w:bookmarkEnd w:id="157"/>
    <w:p w14:paraId="57E7DD93" w14:textId="1F4ADF95" w:rsidR="00ED542C" w:rsidRDefault="00000000">
      <w:pPr>
        <w:pStyle w:val="a5"/>
      </w:pPr>
      <w:r w:rsidRPr="00EF5DC4">
        <w:rPr>
          <w:rFonts w:ascii="宋体" w:eastAsia="宋体" w:hAnsi="宋体" w:cs="宋体" w:hint="eastAsia"/>
        </w:rPr>
        <w:t>HMAC-MD5 参数签名步骤</w:t>
      </w:r>
      <w:r w:rsidR="00DA1CF6">
        <w:rPr>
          <w:rFonts w:ascii="宋体" w:eastAsia="宋体" w:hAnsi="宋体" w:cs="宋体" w:hint="eastAsia"/>
        </w:rPr>
        <w:t>应满足以下要求：</w:t>
      </w:r>
    </w:p>
    <w:p w14:paraId="343CFC29" w14:textId="77777777" w:rsidR="00ED542C" w:rsidRDefault="00000000">
      <w:pPr>
        <w:pStyle w:val="afff4"/>
      </w:pPr>
      <w:r>
        <w:rPr>
          <w:rFonts w:hint="eastAsia"/>
        </w:rPr>
        <w:t>a)  在签名密钥（</w:t>
      </w:r>
      <w:proofErr w:type="spellStart"/>
      <w:r>
        <w:t>SigSecret</w:t>
      </w:r>
      <w:proofErr w:type="spellEnd"/>
      <w:r>
        <w:rPr>
          <w:rFonts w:hint="eastAsia"/>
        </w:rPr>
        <w:t>）后面添加0来创建一个长为64字节的字符串(str)；</w:t>
      </w:r>
    </w:p>
    <w:p w14:paraId="1C0BB952" w14:textId="77777777" w:rsidR="00ED542C" w:rsidRDefault="00000000">
      <w:pPr>
        <w:pStyle w:val="afff4"/>
      </w:pPr>
      <w:r>
        <w:rPr>
          <w:rFonts w:hint="eastAsia"/>
        </w:rPr>
        <w:lastRenderedPageBreak/>
        <w:t>b)  将上一步生成的字符串(str)与</w:t>
      </w:r>
      <w:proofErr w:type="spellStart"/>
      <w:r>
        <w:t>ipad</w:t>
      </w:r>
      <w:proofErr w:type="spellEnd"/>
      <w:r>
        <w:rPr>
          <w:rFonts w:hint="eastAsia"/>
        </w:rPr>
        <w:t>(0x36)做异或运算，形成结果字符串(</w:t>
      </w:r>
      <w:proofErr w:type="spellStart"/>
      <w:r>
        <w:t>istr</w:t>
      </w:r>
      <w:proofErr w:type="spellEnd"/>
      <w:r>
        <w:rPr>
          <w:rFonts w:hint="eastAsia"/>
        </w:rPr>
        <w:t>)；</w:t>
      </w:r>
    </w:p>
    <w:p w14:paraId="6F1952A4" w14:textId="77777777" w:rsidR="00ED542C" w:rsidRDefault="00000000">
      <w:pPr>
        <w:pStyle w:val="afff4"/>
      </w:pPr>
      <w:r>
        <w:rPr>
          <w:rFonts w:hint="eastAsia"/>
        </w:rPr>
        <w:t>c)  将消息内容data附加到第二步的结果字符串(</w:t>
      </w:r>
      <w:proofErr w:type="spellStart"/>
      <w:r>
        <w:t>istr</w:t>
      </w:r>
      <w:proofErr w:type="spellEnd"/>
      <w:r>
        <w:rPr>
          <w:rFonts w:hint="eastAsia"/>
        </w:rPr>
        <w:t>)的末尾；</w:t>
      </w:r>
    </w:p>
    <w:p w14:paraId="133788B6" w14:textId="77777777" w:rsidR="00ED542C" w:rsidRDefault="00000000">
      <w:pPr>
        <w:pStyle w:val="afff4"/>
      </w:pPr>
      <w:r>
        <w:rPr>
          <w:rFonts w:hint="eastAsia"/>
        </w:rPr>
        <w:t>d)  做md5运算于第三步生成的数据流(</w:t>
      </w:r>
      <w:proofErr w:type="spellStart"/>
      <w:r>
        <w:t>istr</w:t>
      </w:r>
      <w:proofErr w:type="spellEnd"/>
      <w:r>
        <w:rPr>
          <w:rFonts w:hint="eastAsia"/>
        </w:rPr>
        <w:t>)；</w:t>
      </w:r>
    </w:p>
    <w:p w14:paraId="36215541" w14:textId="77777777" w:rsidR="00ED542C" w:rsidRDefault="00000000">
      <w:pPr>
        <w:pStyle w:val="afff4"/>
      </w:pPr>
      <w:r>
        <w:rPr>
          <w:rFonts w:hint="eastAsia"/>
        </w:rPr>
        <w:t>e)  将第一步生成的字符串(str)与</w:t>
      </w:r>
      <w:proofErr w:type="spellStart"/>
      <w:r>
        <w:t>opad</w:t>
      </w:r>
      <w:proofErr w:type="spellEnd"/>
      <w:r>
        <w:rPr>
          <w:rFonts w:hint="eastAsia"/>
        </w:rPr>
        <w:t>(0x5c)做异或运算，形成结果字符串(</w:t>
      </w:r>
      <w:proofErr w:type="spellStart"/>
      <w:r>
        <w:t>ostr</w:t>
      </w:r>
      <w:proofErr w:type="spellEnd"/>
      <w:r>
        <w:rPr>
          <w:rFonts w:hint="eastAsia"/>
        </w:rPr>
        <w:t>)；</w:t>
      </w:r>
    </w:p>
    <w:p w14:paraId="06611D64" w14:textId="77777777" w:rsidR="00ED542C" w:rsidRDefault="00000000">
      <w:pPr>
        <w:pStyle w:val="afff4"/>
      </w:pPr>
      <w:r>
        <w:rPr>
          <w:rFonts w:hint="eastAsia"/>
        </w:rPr>
        <w:t>f)  再将第四步的结果(</w:t>
      </w:r>
      <w:proofErr w:type="spellStart"/>
      <w:r>
        <w:t>istr</w:t>
      </w:r>
      <w:proofErr w:type="spellEnd"/>
      <w:r>
        <w:rPr>
          <w:rFonts w:hint="eastAsia"/>
        </w:rPr>
        <w:t>)附加到第五步的结果字符串(</w:t>
      </w:r>
      <w:proofErr w:type="spellStart"/>
      <w:r>
        <w:t>ostr</w:t>
      </w:r>
      <w:proofErr w:type="spellEnd"/>
      <w:r>
        <w:rPr>
          <w:rFonts w:hint="eastAsia"/>
        </w:rPr>
        <w:t>)的末尾；</w:t>
      </w:r>
    </w:p>
    <w:p w14:paraId="7AB141D4" w14:textId="77777777" w:rsidR="00ED542C" w:rsidRDefault="00000000">
      <w:pPr>
        <w:pStyle w:val="afff4"/>
      </w:pPr>
      <w:r>
        <w:rPr>
          <w:rFonts w:hint="eastAsia"/>
        </w:rPr>
        <w:t>g)  做md5运算于第六步生成的数据流(</w:t>
      </w:r>
      <w:proofErr w:type="spellStart"/>
      <w:r>
        <w:t>ostr</w:t>
      </w:r>
      <w:proofErr w:type="spellEnd"/>
      <w:r>
        <w:rPr>
          <w:rFonts w:hint="eastAsia"/>
        </w:rPr>
        <w:t>)，输出最终结果(out)。</w:t>
      </w:r>
    </w:p>
    <w:p w14:paraId="74751F3B" w14:textId="77777777" w:rsidR="00ED542C" w:rsidRDefault="00ED542C">
      <w:pPr>
        <w:pStyle w:val="afff4"/>
      </w:pPr>
    </w:p>
    <w:p w14:paraId="33DF1E0A" w14:textId="77777777" w:rsidR="00ED542C" w:rsidRDefault="00ED542C">
      <w:pPr>
        <w:pStyle w:val="afff4"/>
      </w:pPr>
    </w:p>
    <w:p w14:paraId="1F4631D0" w14:textId="77777777" w:rsidR="00ED542C" w:rsidRDefault="00ED542C">
      <w:pPr>
        <w:pStyle w:val="afff4"/>
      </w:pPr>
    </w:p>
    <w:p w14:paraId="52C61024" w14:textId="77777777" w:rsidR="00ED542C" w:rsidRDefault="00ED542C">
      <w:pPr>
        <w:pStyle w:val="afff4"/>
      </w:pPr>
    </w:p>
    <w:p w14:paraId="7CA6330E" w14:textId="77777777" w:rsidR="00ED542C" w:rsidRDefault="00ED542C">
      <w:pPr>
        <w:widowControl/>
        <w:jc w:val="left"/>
        <w:rPr>
          <w:rFonts w:ascii="宋体"/>
          <w:kern w:val="0"/>
          <w:szCs w:val="20"/>
        </w:rPr>
      </w:pPr>
    </w:p>
    <w:p w14:paraId="7A264C8A" w14:textId="77777777" w:rsidR="00ED542C" w:rsidRDefault="00ED542C">
      <w:pPr>
        <w:pStyle w:val="affffff0"/>
      </w:pPr>
    </w:p>
    <w:p w14:paraId="11EFD805" w14:textId="77777777" w:rsidR="00ED542C" w:rsidRDefault="00ED542C">
      <w:pPr>
        <w:pStyle w:val="afffffa"/>
      </w:pPr>
    </w:p>
    <w:p w14:paraId="20C46468" w14:textId="77777777" w:rsidR="00ED542C" w:rsidRDefault="00000000">
      <w:pPr>
        <w:pStyle w:val="af7"/>
      </w:pPr>
      <w:r>
        <w:br/>
      </w:r>
      <w:bookmarkStart w:id="158" w:name="_Toc214217278"/>
      <w:r>
        <w:rPr>
          <w:rFonts w:hint="eastAsia"/>
        </w:rPr>
        <w:t>（规范性）</w:t>
      </w:r>
      <w:r>
        <w:br/>
      </w:r>
      <w:proofErr w:type="gramStart"/>
      <w:r>
        <w:rPr>
          <w:rFonts w:hint="eastAsia"/>
        </w:rPr>
        <w:t>充换电数据</w:t>
      </w:r>
      <w:proofErr w:type="gramEnd"/>
      <w:r>
        <w:rPr>
          <w:rFonts w:hint="eastAsia"/>
        </w:rPr>
        <w:t>单元格式和定义</w:t>
      </w:r>
      <w:bookmarkEnd w:id="158"/>
    </w:p>
    <w:p w14:paraId="4700E489" w14:textId="77777777" w:rsidR="00ED542C" w:rsidRDefault="00000000">
      <w:pPr>
        <w:pStyle w:val="af8"/>
        <w:numPr>
          <w:ilvl w:val="1"/>
          <w:numId w:val="11"/>
        </w:numPr>
        <w:outlineLvl w:val="1"/>
      </w:pPr>
      <w:bookmarkStart w:id="159" w:name="_Toc214210505"/>
      <w:bookmarkStart w:id="160" w:name="_Toc387397144"/>
      <w:bookmarkStart w:id="161" w:name="_Toc214209771"/>
      <w:bookmarkStart w:id="162" w:name="_Toc214217279"/>
      <w:r>
        <w:rPr>
          <w:rFonts w:hint="eastAsia"/>
        </w:rPr>
        <w:t>充电静态数据</w:t>
      </w:r>
      <w:bookmarkEnd w:id="159"/>
      <w:bookmarkEnd w:id="160"/>
      <w:bookmarkEnd w:id="161"/>
      <w:bookmarkEnd w:id="162"/>
    </w:p>
    <w:p w14:paraId="381EB936" w14:textId="77777777" w:rsidR="00ED542C" w:rsidRDefault="00000000">
      <w:pPr>
        <w:pStyle w:val="af8"/>
      </w:pPr>
      <w:bookmarkStart w:id="163" w:name="_Toc214209772"/>
      <w:bookmarkStart w:id="164" w:name="_Toc387397145"/>
      <w:bookmarkStart w:id="165" w:name="_Toc214210506"/>
      <w:bookmarkStart w:id="166" w:name="_Toc214217280"/>
      <w:bookmarkStart w:id="167" w:name="OLE_LINK23"/>
      <w:r>
        <w:rPr>
          <w:rFonts w:hint="eastAsia"/>
        </w:rPr>
        <w:t>运营商信息</w:t>
      </w:r>
      <w:bookmarkEnd w:id="163"/>
      <w:bookmarkEnd w:id="164"/>
      <w:bookmarkEnd w:id="165"/>
      <w:bookmarkEnd w:id="166"/>
    </w:p>
    <w:bookmarkEnd w:id="167"/>
    <w:p w14:paraId="362C7FB1" w14:textId="1B60779F" w:rsidR="00ED542C" w:rsidRDefault="00000000">
      <w:pPr>
        <w:pStyle w:val="afff4"/>
      </w:pPr>
      <w:r>
        <w:rPr>
          <w:rFonts w:hint="eastAsia"/>
        </w:rPr>
        <w:t>用于描述电动自行车充电设施相关运营商，包括平台运营商与充电服务运营商。</w:t>
      </w:r>
      <w:r w:rsidR="00DA1CF6">
        <w:rPr>
          <w:rFonts w:hint="eastAsia"/>
        </w:rPr>
        <w:t>见表A.1。</w:t>
      </w:r>
    </w:p>
    <w:p w14:paraId="545CC54F" w14:textId="77777777" w:rsidR="00ED542C" w:rsidRDefault="00000000">
      <w:pPr>
        <w:pStyle w:val="af4"/>
      </w:pPr>
      <w:bookmarkStart w:id="168" w:name="OLE_LINK22"/>
      <w:r>
        <w:rPr>
          <w:rFonts w:hint="eastAsia"/>
        </w:rPr>
        <w:t>运营商信息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1"/>
        <w:gridCol w:w="2119"/>
        <w:gridCol w:w="3193"/>
        <w:gridCol w:w="1083"/>
        <w:gridCol w:w="661"/>
        <w:gridCol w:w="928"/>
      </w:tblGrid>
      <w:tr w:rsidR="00ED542C" w14:paraId="32A430E6" w14:textId="77777777">
        <w:trPr>
          <w:tblHeader/>
        </w:trPr>
        <w:tc>
          <w:tcPr>
            <w:tcW w:w="724" w:type="pct"/>
            <w:tcBorders>
              <w:top w:val="single" w:sz="8" w:space="0" w:color="000000"/>
              <w:left w:val="single" w:sz="8" w:space="0" w:color="000000"/>
              <w:bottom w:val="single" w:sz="8" w:space="0" w:color="000000"/>
            </w:tcBorders>
            <w:vAlign w:val="center"/>
          </w:tcPr>
          <w:p w14:paraId="4A7D8D1C"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名称</w:t>
            </w:r>
          </w:p>
        </w:tc>
        <w:tc>
          <w:tcPr>
            <w:tcW w:w="1135" w:type="pct"/>
            <w:tcBorders>
              <w:top w:val="single" w:sz="8" w:space="0" w:color="000000"/>
              <w:bottom w:val="single" w:sz="8" w:space="0" w:color="000000"/>
            </w:tcBorders>
            <w:vAlign w:val="center"/>
          </w:tcPr>
          <w:p w14:paraId="391875FA"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字段</w:t>
            </w:r>
          </w:p>
        </w:tc>
        <w:tc>
          <w:tcPr>
            <w:tcW w:w="1710" w:type="pct"/>
            <w:tcBorders>
              <w:top w:val="single" w:sz="8" w:space="0" w:color="000000"/>
              <w:bottom w:val="single" w:sz="8" w:space="0" w:color="000000"/>
            </w:tcBorders>
            <w:vAlign w:val="center"/>
          </w:tcPr>
          <w:p w14:paraId="446DF133"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描述</w:t>
            </w:r>
          </w:p>
        </w:tc>
        <w:tc>
          <w:tcPr>
            <w:tcW w:w="580" w:type="pct"/>
            <w:tcBorders>
              <w:top w:val="single" w:sz="8" w:space="0" w:color="000000"/>
              <w:bottom w:val="single" w:sz="8" w:space="0" w:color="000000"/>
            </w:tcBorders>
            <w:vAlign w:val="center"/>
          </w:tcPr>
          <w:p w14:paraId="35EE530E"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数据类型</w:t>
            </w:r>
          </w:p>
        </w:tc>
        <w:tc>
          <w:tcPr>
            <w:tcW w:w="354" w:type="pct"/>
            <w:tcBorders>
              <w:top w:val="single" w:sz="8" w:space="0" w:color="000000"/>
              <w:bottom w:val="single" w:sz="8" w:space="0" w:color="000000"/>
            </w:tcBorders>
            <w:vAlign w:val="center"/>
          </w:tcPr>
          <w:p w14:paraId="2F5D084C"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必填</w:t>
            </w:r>
          </w:p>
        </w:tc>
        <w:tc>
          <w:tcPr>
            <w:tcW w:w="497" w:type="pct"/>
            <w:tcBorders>
              <w:top w:val="single" w:sz="8" w:space="0" w:color="000000"/>
              <w:bottom w:val="single" w:sz="8" w:space="0" w:color="000000"/>
              <w:right w:val="single" w:sz="8" w:space="0" w:color="000000"/>
            </w:tcBorders>
            <w:vAlign w:val="center"/>
          </w:tcPr>
          <w:p w14:paraId="4E52F148"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长度</w:t>
            </w:r>
          </w:p>
        </w:tc>
      </w:tr>
      <w:tr w:rsidR="00ED542C" w14:paraId="5904E93C" w14:textId="77777777">
        <w:tc>
          <w:tcPr>
            <w:tcW w:w="724" w:type="pct"/>
            <w:tcBorders>
              <w:top w:val="single" w:sz="8" w:space="0" w:color="000000"/>
              <w:left w:val="single" w:sz="8" w:space="0" w:color="000000"/>
            </w:tcBorders>
            <w:vAlign w:val="center"/>
          </w:tcPr>
          <w:p w14:paraId="43CAD37C"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rPr>
              <w:t>运营商</w:t>
            </w:r>
            <w:r>
              <w:rPr>
                <w:rFonts w:ascii="宋体" w:hAnsi="宋体"/>
                <w:kern w:val="0"/>
                <w:szCs w:val="21"/>
              </w:rPr>
              <w:t xml:space="preserve"> ID</w:t>
            </w:r>
          </w:p>
        </w:tc>
        <w:tc>
          <w:tcPr>
            <w:tcW w:w="1135" w:type="pct"/>
            <w:tcBorders>
              <w:top w:val="single" w:sz="8" w:space="0" w:color="000000"/>
            </w:tcBorders>
            <w:vAlign w:val="center"/>
          </w:tcPr>
          <w:p w14:paraId="5C363B9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rPr>
              <w:t>OperatorID</w:t>
            </w:r>
            <w:proofErr w:type="spellEnd"/>
          </w:p>
        </w:tc>
        <w:tc>
          <w:tcPr>
            <w:tcW w:w="1710" w:type="pct"/>
            <w:tcBorders>
              <w:top w:val="single" w:sz="8" w:space="0" w:color="000000"/>
            </w:tcBorders>
            <w:vAlign w:val="center"/>
          </w:tcPr>
          <w:p w14:paraId="34D00191"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运营商编号</w:t>
            </w:r>
            <w:r>
              <w:rPr>
                <w:rFonts w:ascii="宋体" w:hAnsi="宋体"/>
                <w:kern w:val="0"/>
                <w:szCs w:val="21"/>
                <w:lang w:bidi="ar"/>
              </w:rPr>
              <w:br/>
            </w:r>
            <w:r>
              <w:rPr>
                <w:rFonts w:ascii="宋体" w:hAnsi="宋体" w:hint="eastAsia"/>
                <w:kern w:val="0"/>
                <w:szCs w:val="21"/>
                <w:lang w:bidi="ar"/>
              </w:rPr>
              <w:t>运营商，统一社会信用代码后十位的前九位</w:t>
            </w:r>
          </w:p>
        </w:tc>
        <w:tc>
          <w:tcPr>
            <w:tcW w:w="580" w:type="pct"/>
            <w:tcBorders>
              <w:top w:val="single" w:sz="8" w:space="0" w:color="000000"/>
            </w:tcBorders>
            <w:vAlign w:val="center"/>
          </w:tcPr>
          <w:p w14:paraId="3E4E8ED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rPr>
              <w:t>字符串</w:t>
            </w:r>
          </w:p>
        </w:tc>
        <w:tc>
          <w:tcPr>
            <w:tcW w:w="354" w:type="pct"/>
            <w:tcBorders>
              <w:top w:val="single" w:sz="8" w:space="0" w:color="000000"/>
            </w:tcBorders>
            <w:vAlign w:val="center"/>
          </w:tcPr>
          <w:p w14:paraId="0A94A59A"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rPr>
              <w:t>是</w:t>
            </w:r>
          </w:p>
        </w:tc>
        <w:tc>
          <w:tcPr>
            <w:tcW w:w="497" w:type="pct"/>
            <w:tcBorders>
              <w:top w:val="single" w:sz="8" w:space="0" w:color="000000"/>
              <w:right w:val="single" w:sz="8" w:space="0" w:color="000000"/>
            </w:tcBorders>
            <w:vAlign w:val="center"/>
          </w:tcPr>
          <w:p w14:paraId="2576F6A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rPr>
              <w:t>9</w:t>
            </w:r>
            <w:r>
              <w:rPr>
                <w:rFonts w:ascii="宋体" w:hAnsi="宋体" w:hint="eastAsia"/>
                <w:kern w:val="0"/>
                <w:szCs w:val="21"/>
              </w:rPr>
              <w:t>字符</w:t>
            </w:r>
          </w:p>
        </w:tc>
      </w:tr>
      <w:tr w:rsidR="00ED542C" w14:paraId="1AD91DA6" w14:textId="77777777">
        <w:tc>
          <w:tcPr>
            <w:tcW w:w="724" w:type="pct"/>
            <w:tcBorders>
              <w:left w:val="single" w:sz="8" w:space="0" w:color="000000"/>
            </w:tcBorders>
            <w:vAlign w:val="center"/>
          </w:tcPr>
          <w:p w14:paraId="7B008F2D"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rPr>
              <w:t>运营商名称</w:t>
            </w:r>
          </w:p>
        </w:tc>
        <w:tc>
          <w:tcPr>
            <w:tcW w:w="1135" w:type="pct"/>
            <w:vAlign w:val="center"/>
          </w:tcPr>
          <w:p w14:paraId="66DEEC35"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bookmarkStart w:id="169" w:name="OLE_LINK5"/>
            <w:proofErr w:type="spellStart"/>
            <w:r>
              <w:rPr>
                <w:rFonts w:ascii="宋体" w:hAnsi="宋体"/>
                <w:kern w:val="0"/>
                <w:szCs w:val="21"/>
              </w:rPr>
              <w:t>OperatorName</w:t>
            </w:r>
            <w:bookmarkEnd w:id="169"/>
            <w:proofErr w:type="spellEnd"/>
          </w:p>
        </w:tc>
        <w:tc>
          <w:tcPr>
            <w:tcW w:w="1710" w:type="pct"/>
            <w:vAlign w:val="center"/>
          </w:tcPr>
          <w:p w14:paraId="6B741D0F" w14:textId="77777777" w:rsidR="00ED542C" w:rsidRDefault="00000000">
            <w:pPr>
              <w:widowControl/>
              <w:textAlignment w:val="center"/>
              <w:rPr>
                <w:rFonts w:ascii="宋体" w:hAnsi="宋体" w:hint="eastAsia"/>
                <w:kern w:val="0"/>
                <w:szCs w:val="21"/>
                <w:lang w:bidi="ar"/>
              </w:rPr>
            </w:pPr>
            <w:r>
              <w:rPr>
                <w:rFonts w:ascii="宋体" w:hAnsi="宋体" w:hint="eastAsia"/>
                <w:kern w:val="0"/>
                <w:szCs w:val="21"/>
                <w:lang w:bidi="ar"/>
              </w:rPr>
              <w:t>运营商名称</w:t>
            </w:r>
          </w:p>
          <w:p w14:paraId="44476AC2" w14:textId="77777777" w:rsidR="00ED542C" w:rsidRDefault="00000000">
            <w:pPr>
              <w:widowControl/>
              <w:tabs>
                <w:tab w:val="center" w:pos="4201"/>
                <w:tab w:val="right" w:leader="dot" w:pos="9298"/>
              </w:tabs>
              <w:autoSpaceDE w:val="0"/>
              <w:autoSpaceDN w:val="0"/>
              <w:rPr>
                <w:rFonts w:ascii="宋体" w:hAnsi="宋体" w:hint="eastAsia"/>
                <w:kern w:val="0"/>
                <w:szCs w:val="21"/>
              </w:rPr>
            </w:pPr>
            <w:r>
              <w:rPr>
                <w:rFonts w:ascii="宋体" w:hAnsi="宋体" w:hint="eastAsia"/>
                <w:kern w:val="0"/>
                <w:szCs w:val="21"/>
                <w:lang w:bidi="ar"/>
              </w:rPr>
              <w:t>运营商全称，与营业执照保持一致</w:t>
            </w:r>
          </w:p>
        </w:tc>
        <w:tc>
          <w:tcPr>
            <w:tcW w:w="580" w:type="pct"/>
            <w:vAlign w:val="center"/>
          </w:tcPr>
          <w:p w14:paraId="6166BF07"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rPr>
              <w:t>字符串</w:t>
            </w:r>
          </w:p>
        </w:tc>
        <w:tc>
          <w:tcPr>
            <w:tcW w:w="354" w:type="pct"/>
            <w:vAlign w:val="center"/>
          </w:tcPr>
          <w:p w14:paraId="6CE6F4AC"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rPr>
              <w:t>是</w:t>
            </w:r>
          </w:p>
        </w:tc>
        <w:tc>
          <w:tcPr>
            <w:tcW w:w="497" w:type="pct"/>
            <w:tcBorders>
              <w:right w:val="single" w:sz="8" w:space="0" w:color="000000"/>
            </w:tcBorders>
            <w:vAlign w:val="center"/>
          </w:tcPr>
          <w:p w14:paraId="5D94E2E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rPr>
              <w:t>&lt;=64</w:t>
            </w:r>
            <w:r>
              <w:rPr>
                <w:rFonts w:ascii="宋体" w:hAnsi="宋体" w:hint="eastAsia"/>
                <w:kern w:val="0"/>
                <w:szCs w:val="21"/>
              </w:rPr>
              <w:t>字符</w:t>
            </w:r>
          </w:p>
        </w:tc>
      </w:tr>
      <w:tr w:rsidR="00ED542C" w14:paraId="06BFFFDA" w14:textId="77777777">
        <w:tc>
          <w:tcPr>
            <w:tcW w:w="724" w:type="pct"/>
            <w:tcBorders>
              <w:left w:val="single" w:sz="8" w:space="0" w:color="000000"/>
              <w:bottom w:val="single" w:sz="8" w:space="0" w:color="000000"/>
            </w:tcBorders>
            <w:vAlign w:val="center"/>
          </w:tcPr>
          <w:p w14:paraId="00B29F79"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rPr>
              <w:t>运营</w:t>
            </w:r>
            <w:proofErr w:type="gramStart"/>
            <w:r>
              <w:rPr>
                <w:rFonts w:ascii="宋体" w:hAnsi="宋体" w:hint="eastAsia"/>
                <w:kern w:val="0"/>
                <w:szCs w:val="21"/>
              </w:rPr>
              <w:t>商电话</w:t>
            </w:r>
            <w:proofErr w:type="gramEnd"/>
          </w:p>
        </w:tc>
        <w:tc>
          <w:tcPr>
            <w:tcW w:w="1135" w:type="pct"/>
            <w:tcBorders>
              <w:bottom w:val="single" w:sz="8" w:space="0" w:color="000000"/>
            </w:tcBorders>
            <w:vAlign w:val="center"/>
          </w:tcPr>
          <w:p w14:paraId="41A94623"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rPr>
              <w:t>OperatorTel</w:t>
            </w:r>
            <w:proofErr w:type="spellEnd"/>
          </w:p>
        </w:tc>
        <w:tc>
          <w:tcPr>
            <w:tcW w:w="1710" w:type="pct"/>
            <w:tcBorders>
              <w:bottom w:val="single" w:sz="8" w:space="0" w:color="000000"/>
            </w:tcBorders>
            <w:vAlign w:val="center"/>
          </w:tcPr>
          <w:p w14:paraId="07FB0A87" w14:textId="77777777" w:rsidR="00ED542C" w:rsidRDefault="00000000">
            <w:pPr>
              <w:widowControl/>
              <w:tabs>
                <w:tab w:val="center" w:pos="4201"/>
                <w:tab w:val="right" w:leader="dot" w:pos="9298"/>
              </w:tabs>
              <w:autoSpaceDE w:val="0"/>
              <w:autoSpaceDN w:val="0"/>
              <w:rPr>
                <w:rFonts w:ascii="宋体" w:hAnsi="宋体" w:hint="eastAsia"/>
                <w:kern w:val="0"/>
                <w:szCs w:val="21"/>
              </w:rPr>
            </w:pPr>
            <w:r>
              <w:rPr>
                <w:rFonts w:ascii="宋体" w:hAnsi="宋体" w:hint="eastAsia"/>
                <w:kern w:val="0"/>
                <w:szCs w:val="21"/>
                <w:lang w:bidi="ar"/>
              </w:rPr>
              <w:t>运营商电话，可联系到平台服务运营商</w:t>
            </w:r>
          </w:p>
        </w:tc>
        <w:tc>
          <w:tcPr>
            <w:tcW w:w="580" w:type="pct"/>
            <w:tcBorders>
              <w:bottom w:val="single" w:sz="8" w:space="0" w:color="000000"/>
            </w:tcBorders>
            <w:vAlign w:val="center"/>
          </w:tcPr>
          <w:p w14:paraId="7C557C40"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rPr>
              <w:t>字符串</w:t>
            </w:r>
          </w:p>
        </w:tc>
        <w:tc>
          <w:tcPr>
            <w:tcW w:w="354" w:type="pct"/>
            <w:tcBorders>
              <w:bottom w:val="single" w:sz="8" w:space="0" w:color="000000"/>
            </w:tcBorders>
            <w:vAlign w:val="center"/>
          </w:tcPr>
          <w:p w14:paraId="338E1680"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rPr>
              <w:t>是</w:t>
            </w:r>
          </w:p>
        </w:tc>
        <w:tc>
          <w:tcPr>
            <w:tcW w:w="497" w:type="pct"/>
            <w:tcBorders>
              <w:bottom w:val="single" w:sz="8" w:space="0" w:color="000000"/>
              <w:right w:val="single" w:sz="8" w:space="0" w:color="000000"/>
            </w:tcBorders>
            <w:vAlign w:val="center"/>
          </w:tcPr>
          <w:p w14:paraId="40F65898"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rPr>
              <w:t>&lt;=32</w:t>
            </w:r>
            <w:r>
              <w:rPr>
                <w:rFonts w:ascii="宋体" w:hAnsi="宋体" w:hint="eastAsia"/>
                <w:kern w:val="0"/>
                <w:szCs w:val="21"/>
              </w:rPr>
              <w:t>字符</w:t>
            </w:r>
          </w:p>
        </w:tc>
      </w:tr>
      <w:tr w:rsidR="00ED542C" w14:paraId="1A4C75CC" w14:textId="77777777">
        <w:tc>
          <w:tcPr>
            <w:tcW w:w="724" w:type="pct"/>
            <w:tcBorders>
              <w:left w:val="single" w:sz="8" w:space="0" w:color="000000"/>
              <w:bottom w:val="single" w:sz="8" w:space="0" w:color="000000"/>
            </w:tcBorders>
            <w:vAlign w:val="center"/>
          </w:tcPr>
          <w:p w14:paraId="52E11D77"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rPr>
              <w:t>运营商联系人</w:t>
            </w:r>
          </w:p>
        </w:tc>
        <w:tc>
          <w:tcPr>
            <w:tcW w:w="1135" w:type="pct"/>
            <w:tcBorders>
              <w:bottom w:val="single" w:sz="8" w:space="0" w:color="000000"/>
            </w:tcBorders>
            <w:vAlign w:val="center"/>
          </w:tcPr>
          <w:p w14:paraId="39A708C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rPr>
              <w:t>OperatorContact</w:t>
            </w:r>
            <w:proofErr w:type="spellEnd"/>
          </w:p>
        </w:tc>
        <w:tc>
          <w:tcPr>
            <w:tcW w:w="1710" w:type="pct"/>
            <w:tcBorders>
              <w:bottom w:val="single" w:sz="8" w:space="0" w:color="000000"/>
            </w:tcBorders>
            <w:vAlign w:val="center"/>
          </w:tcPr>
          <w:p w14:paraId="45C5C854" w14:textId="77777777" w:rsidR="00ED542C" w:rsidRDefault="00000000">
            <w:pPr>
              <w:widowControl/>
              <w:tabs>
                <w:tab w:val="center" w:pos="4201"/>
                <w:tab w:val="right" w:leader="dot" w:pos="9298"/>
              </w:tabs>
              <w:autoSpaceDE w:val="0"/>
              <w:autoSpaceDN w:val="0"/>
              <w:rPr>
                <w:rFonts w:ascii="宋体" w:hAnsi="宋体" w:hint="eastAsia"/>
                <w:kern w:val="0"/>
                <w:szCs w:val="21"/>
              </w:rPr>
            </w:pPr>
            <w:r>
              <w:rPr>
                <w:rFonts w:ascii="宋体" w:hAnsi="宋体" w:hint="eastAsia"/>
                <w:kern w:val="0"/>
                <w:szCs w:val="21"/>
                <w:lang w:bidi="ar"/>
              </w:rPr>
              <w:t>运营</w:t>
            </w:r>
            <w:proofErr w:type="gramStart"/>
            <w:r>
              <w:rPr>
                <w:rFonts w:ascii="宋体" w:hAnsi="宋体" w:hint="eastAsia"/>
                <w:kern w:val="0"/>
                <w:szCs w:val="21"/>
                <w:lang w:bidi="ar"/>
              </w:rPr>
              <w:t>商电话</w:t>
            </w:r>
            <w:proofErr w:type="gramEnd"/>
            <w:r>
              <w:rPr>
                <w:rFonts w:ascii="宋体" w:hAnsi="宋体" w:hint="eastAsia"/>
                <w:kern w:val="0"/>
                <w:szCs w:val="21"/>
                <w:lang w:bidi="ar"/>
              </w:rPr>
              <w:t>对应联系人</w:t>
            </w:r>
          </w:p>
        </w:tc>
        <w:tc>
          <w:tcPr>
            <w:tcW w:w="580" w:type="pct"/>
            <w:tcBorders>
              <w:bottom w:val="single" w:sz="8" w:space="0" w:color="000000"/>
            </w:tcBorders>
            <w:vAlign w:val="center"/>
          </w:tcPr>
          <w:p w14:paraId="38F7B5F7"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rPr>
              <w:t>字符串</w:t>
            </w:r>
          </w:p>
        </w:tc>
        <w:tc>
          <w:tcPr>
            <w:tcW w:w="354" w:type="pct"/>
            <w:tcBorders>
              <w:bottom w:val="single" w:sz="8" w:space="0" w:color="000000"/>
            </w:tcBorders>
            <w:vAlign w:val="center"/>
          </w:tcPr>
          <w:p w14:paraId="2F11AF5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rPr>
              <w:t>是</w:t>
            </w:r>
          </w:p>
        </w:tc>
        <w:tc>
          <w:tcPr>
            <w:tcW w:w="497" w:type="pct"/>
            <w:tcBorders>
              <w:bottom w:val="single" w:sz="8" w:space="0" w:color="000000"/>
              <w:right w:val="single" w:sz="8" w:space="0" w:color="000000"/>
            </w:tcBorders>
            <w:vAlign w:val="center"/>
          </w:tcPr>
          <w:p w14:paraId="45576D6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rPr>
              <w:t>&lt;=32</w:t>
            </w:r>
            <w:r>
              <w:rPr>
                <w:rFonts w:ascii="宋体" w:hAnsi="宋体" w:hint="eastAsia"/>
                <w:kern w:val="0"/>
                <w:szCs w:val="21"/>
              </w:rPr>
              <w:t>字符</w:t>
            </w:r>
          </w:p>
        </w:tc>
      </w:tr>
      <w:tr w:rsidR="00ED542C" w14:paraId="7FFE9DB9" w14:textId="77777777">
        <w:tc>
          <w:tcPr>
            <w:tcW w:w="724" w:type="pct"/>
            <w:tcBorders>
              <w:left w:val="single" w:sz="8" w:space="0" w:color="000000"/>
              <w:bottom w:val="single" w:sz="8" w:space="0" w:color="000000"/>
            </w:tcBorders>
            <w:vAlign w:val="center"/>
          </w:tcPr>
          <w:p w14:paraId="1ECF0A37"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rPr>
              <w:t>运营</w:t>
            </w:r>
            <w:proofErr w:type="gramStart"/>
            <w:r>
              <w:rPr>
                <w:rFonts w:ascii="宋体" w:hAnsi="宋体" w:hint="eastAsia"/>
                <w:kern w:val="0"/>
                <w:szCs w:val="21"/>
              </w:rPr>
              <w:t>商注册</w:t>
            </w:r>
            <w:proofErr w:type="gramEnd"/>
            <w:r>
              <w:rPr>
                <w:rFonts w:ascii="宋体" w:hAnsi="宋体" w:hint="eastAsia"/>
                <w:kern w:val="0"/>
                <w:szCs w:val="21"/>
              </w:rPr>
              <w:t>地址</w:t>
            </w:r>
          </w:p>
        </w:tc>
        <w:tc>
          <w:tcPr>
            <w:tcW w:w="1135" w:type="pct"/>
            <w:tcBorders>
              <w:bottom w:val="single" w:sz="8" w:space="0" w:color="000000"/>
            </w:tcBorders>
            <w:vAlign w:val="center"/>
          </w:tcPr>
          <w:p w14:paraId="44A6486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rPr>
              <w:t>OperatorRegAddress</w:t>
            </w:r>
            <w:proofErr w:type="spellEnd"/>
          </w:p>
        </w:tc>
        <w:tc>
          <w:tcPr>
            <w:tcW w:w="1710" w:type="pct"/>
            <w:tcBorders>
              <w:bottom w:val="single" w:sz="8" w:space="0" w:color="000000"/>
            </w:tcBorders>
            <w:vAlign w:val="center"/>
          </w:tcPr>
          <w:p w14:paraId="6F1E0C59" w14:textId="77777777" w:rsidR="00ED542C" w:rsidRDefault="00000000">
            <w:pPr>
              <w:widowControl/>
              <w:tabs>
                <w:tab w:val="center" w:pos="4201"/>
                <w:tab w:val="right" w:leader="dot" w:pos="9298"/>
              </w:tabs>
              <w:autoSpaceDE w:val="0"/>
              <w:autoSpaceDN w:val="0"/>
              <w:rPr>
                <w:rFonts w:ascii="宋体" w:hAnsi="宋体" w:hint="eastAsia"/>
                <w:kern w:val="0"/>
                <w:szCs w:val="21"/>
              </w:rPr>
            </w:pPr>
            <w:r>
              <w:rPr>
                <w:rFonts w:ascii="宋体" w:hAnsi="宋体" w:hint="eastAsia"/>
                <w:kern w:val="0"/>
                <w:szCs w:val="21"/>
                <w:lang w:bidi="ar"/>
              </w:rPr>
              <w:t>运营商公司注册地址，与营业执照保持一致</w:t>
            </w:r>
          </w:p>
        </w:tc>
        <w:tc>
          <w:tcPr>
            <w:tcW w:w="580" w:type="pct"/>
            <w:tcBorders>
              <w:bottom w:val="single" w:sz="8" w:space="0" w:color="000000"/>
            </w:tcBorders>
            <w:vAlign w:val="center"/>
          </w:tcPr>
          <w:p w14:paraId="1CEE157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rPr>
              <w:t>字符串</w:t>
            </w:r>
          </w:p>
        </w:tc>
        <w:tc>
          <w:tcPr>
            <w:tcW w:w="354" w:type="pct"/>
            <w:tcBorders>
              <w:bottom w:val="single" w:sz="8" w:space="0" w:color="000000"/>
            </w:tcBorders>
            <w:vAlign w:val="center"/>
          </w:tcPr>
          <w:p w14:paraId="428AFB2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rPr>
              <w:t>是</w:t>
            </w:r>
          </w:p>
        </w:tc>
        <w:tc>
          <w:tcPr>
            <w:tcW w:w="497" w:type="pct"/>
            <w:tcBorders>
              <w:bottom w:val="single" w:sz="8" w:space="0" w:color="000000"/>
              <w:right w:val="single" w:sz="8" w:space="0" w:color="000000"/>
            </w:tcBorders>
            <w:vAlign w:val="center"/>
          </w:tcPr>
          <w:p w14:paraId="09B6EC07"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rPr>
              <w:t>&lt;=64</w:t>
            </w:r>
            <w:r>
              <w:rPr>
                <w:rFonts w:ascii="宋体" w:hAnsi="宋体" w:hint="eastAsia"/>
                <w:kern w:val="0"/>
                <w:szCs w:val="21"/>
              </w:rPr>
              <w:t>字符</w:t>
            </w:r>
          </w:p>
        </w:tc>
      </w:tr>
    </w:tbl>
    <w:p w14:paraId="23065FC3" w14:textId="77777777" w:rsidR="00ED542C" w:rsidRDefault="00000000">
      <w:pPr>
        <w:pStyle w:val="af8"/>
      </w:pPr>
      <w:bookmarkStart w:id="170" w:name="_Toc214217281"/>
      <w:bookmarkStart w:id="171" w:name="_Toc214210507"/>
      <w:bookmarkStart w:id="172" w:name="_Toc214209773"/>
      <w:bookmarkEnd w:id="168"/>
      <w:r>
        <w:rPr>
          <w:rFonts w:hint="eastAsia"/>
        </w:rPr>
        <w:t>充电站信息</w:t>
      </w:r>
      <w:bookmarkEnd w:id="170"/>
      <w:bookmarkEnd w:id="171"/>
      <w:bookmarkEnd w:id="172"/>
    </w:p>
    <w:p w14:paraId="794AFA2E" w14:textId="5DEEAFED" w:rsidR="00ED542C" w:rsidRDefault="00000000">
      <w:pPr>
        <w:pStyle w:val="afff4"/>
      </w:pPr>
      <w:r>
        <w:rPr>
          <w:rFonts w:hint="eastAsia"/>
        </w:rPr>
        <w:t>用于描述充电站，包含充电站的基本信息和服务信息。其中平台运营商ID为平台所属方编号，充电服务运营商ID为充电设施所属方编号。</w:t>
      </w:r>
      <w:r w:rsidR="00DA1CF6">
        <w:rPr>
          <w:rFonts w:hint="eastAsia"/>
        </w:rPr>
        <w:t>见表A.2。</w:t>
      </w:r>
    </w:p>
    <w:p w14:paraId="2E8D1148" w14:textId="77777777" w:rsidR="00ED542C" w:rsidRDefault="00000000">
      <w:pPr>
        <w:pStyle w:val="af4"/>
      </w:pPr>
      <w:bookmarkStart w:id="173" w:name="OLE_LINK24"/>
      <w:r>
        <w:rPr>
          <w:rFonts w:hint="eastAsia"/>
        </w:rPr>
        <w:t>充电站信息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1"/>
        <w:gridCol w:w="2212"/>
        <w:gridCol w:w="2916"/>
        <w:gridCol w:w="1057"/>
        <w:gridCol w:w="674"/>
        <w:gridCol w:w="1105"/>
      </w:tblGrid>
      <w:tr w:rsidR="00ED542C" w14:paraId="08665017" w14:textId="77777777">
        <w:trPr>
          <w:tblHeader/>
        </w:trPr>
        <w:tc>
          <w:tcPr>
            <w:tcW w:w="734" w:type="pct"/>
            <w:tcBorders>
              <w:top w:val="single" w:sz="8" w:space="0" w:color="000000"/>
              <w:left w:val="single" w:sz="8" w:space="0" w:color="000000"/>
              <w:bottom w:val="single" w:sz="8" w:space="0" w:color="000000"/>
            </w:tcBorders>
            <w:vAlign w:val="center"/>
          </w:tcPr>
          <w:p w14:paraId="32D56F70"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名称</w:t>
            </w:r>
          </w:p>
        </w:tc>
        <w:tc>
          <w:tcPr>
            <w:tcW w:w="1184" w:type="pct"/>
            <w:tcBorders>
              <w:top w:val="single" w:sz="8" w:space="0" w:color="000000"/>
              <w:bottom w:val="single" w:sz="8" w:space="0" w:color="000000"/>
            </w:tcBorders>
            <w:vAlign w:val="center"/>
          </w:tcPr>
          <w:p w14:paraId="759E6F29"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字段</w:t>
            </w:r>
          </w:p>
        </w:tc>
        <w:tc>
          <w:tcPr>
            <w:tcW w:w="1562" w:type="pct"/>
            <w:tcBorders>
              <w:top w:val="single" w:sz="8" w:space="0" w:color="000000"/>
              <w:bottom w:val="single" w:sz="8" w:space="0" w:color="000000"/>
            </w:tcBorders>
            <w:vAlign w:val="center"/>
          </w:tcPr>
          <w:p w14:paraId="00CBB387"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描述</w:t>
            </w:r>
          </w:p>
        </w:tc>
        <w:tc>
          <w:tcPr>
            <w:tcW w:w="566" w:type="pct"/>
            <w:tcBorders>
              <w:top w:val="single" w:sz="8" w:space="0" w:color="000000"/>
              <w:bottom w:val="single" w:sz="8" w:space="0" w:color="000000"/>
            </w:tcBorders>
            <w:vAlign w:val="center"/>
          </w:tcPr>
          <w:p w14:paraId="0B36F697"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数据类型</w:t>
            </w:r>
          </w:p>
        </w:tc>
        <w:tc>
          <w:tcPr>
            <w:tcW w:w="361" w:type="pct"/>
            <w:tcBorders>
              <w:top w:val="single" w:sz="8" w:space="0" w:color="000000"/>
              <w:bottom w:val="single" w:sz="8" w:space="0" w:color="000000"/>
            </w:tcBorders>
            <w:vAlign w:val="center"/>
          </w:tcPr>
          <w:p w14:paraId="469BA5BD"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必填</w:t>
            </w:r>
          </w:p>
        </w:tc>
        <w:tc>
          <w:tcPr>
            <w:tcW w:w="592" w:type="pct"/>
            <w:tcBorders>
              <w:top w:val="single" w:sz="8" w:space="0" w:color="000000"/>
              <w:bottom w:val="single" w:sz="8" w:space="0" w:color="000000"/>
              <w:right w:val="single" w:sz="8" w:space="0" w:color="000000"/>
            </w:tcBorders>
            <w:vAlign w:val="center"/>
          </w:tcPr>
          <w:p w14:paraId="38803D8E"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长度</w:t>
            </w:r>
          </w:p>
        </w:tc>
      </w:tr>
      <w:tr w:rsidR="00ED542C" w14:paraId="5F34597C" w14:textId="77777777">
        <w:tc>
          <w:tcPr>
            <w:tcW w:w="734" w:type="pct"/>
            <w:tcBorders>
              <w:top w:val="single" w:sz="8" w:space="0" w:color="000000"/>
              <w:left w:val="single" w:sz="8" w:space="0" w:color="000000"/>
            </w:tcBorders>
            <w:vAlign w:val="center"/>
          </w:tcPr>
          <w:p w14:paraId="3DA63FB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充电站</w:t>
            </w:r>
            <w:r>
              <w:rPr>
                <w:rFonts w:ascii="宋体" w:hAnsi="宋体"/>
                <w:kern w:val="0"/>
                <w:szCs w:val="21"/>
                <w:lang w:bidi="ar"/>
              </w:rPr>
              <w:t>ID</w:t>
            </w:r>
          </w:p>
        </w:tc>
        <w:tc>
          <w:tcPr>
            <w:tcW w:w="1184" w:type="pct"/>
            <w:tcBorders>
              <w:top w:val="single" w:sz="8" w:space="0" w:color="000000"/>
            </w:tcBorders>
            <w:vAlign w:val="center"/>
          </w:tcPr>
          <w:p w14:paraId="2BAF433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StationID</w:t>
            </w:r>
            <w:proofErr w:type="spellEnd"/>
          </w:p>
        </w:tc>
        <w:tc>
          <w:tcPr>
            <w:tcW w:w="1562" w:type="pct"/>
            <w:tcBorders>
              <w:top w:val="single" w:sz="8" w:space="0" w:color="000000"/>
            </w:tcBorders>
            <w:vAlign w:val="center"/>
          </w:tcPr>
          <w:p w14:paraId="3933A036" w14:textId="77777777" w:rsidR="00ED542C" w:rsidRDefault="00000000">
            <w:pPr>
              <w:widowControl/>
              <w:tabs>
                <w:tab w:val="center" w:pos="4201"/>
                <w:tab w:val="right" w:leader="dot" w:pos="9298"/>
              </w:tabs>
              <w:autoSpaceDE w:val="0"/>
              <w:autoSpaceDN w:val="0"/>
              <w:rPr>
                <w:rFonts w:ascii="宋体" w:hAnsi="宋体" w:hint="eastAsia"/>
                <w:kern w:val="0"/>
                <w:szCs w:val="21"/>
              </w:rPr>
            </w:pPr>
            <w:r>
              <w:rPr>
                <w:rFonts w:ascii="宋体" w:hAnsi="宋体" w:hint="eastAsia"/>
                <w:kern w:val="0"/>
                <w:szCs w:val="21"/>
                <w:lang w:bidi="ar"/>
              </w:rPr>
              <w:t>运营商自编字段，同一</w:t>
            </w:r>
            <w:proofErr w:type="gramStart"/>
            <w:r>
              <w:rPr>
                <w:rFonts w:ascii="宋体" w:hAnsi="宋体" w:hint="eastAsia"/>
                <w:kern w:val="0"/>
                <w:szCs w:val="21"/>
                <w:lang w:bidi="ar"/>
              </w:rPr>
              <w:t>运营商内唯一</w:t>
            </w:r>
            <w:proofErr w:type="gramEnd"/>
          </w:p>
        </w:tc>
        <w:tc>
          <w:tcPr>
            <w:tcW w:w="566" w:type="pct"/>
            <w:tcBorders>
              <w:top w:val="single" w:sz="8" w:space="0" w:color="000000"/>
            </w:tcBorders>
            <w:vAlign w:val="center"/>
          </w:tcPr>
          <w:p w14:paraId="09427338"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字符串</w:t>
            </w:r>
          </w:p>
        </w:tc>
        <w:tc>
          <w:tcPr>
            <w:tcW w:w="361" w:type="pct"/>
            <w:tcBorders>
              <w:top w:val="single" w:sz="8" w:space="0" w:color="000000"/>
            </w:tcBorders>
            <w:vAlign w:val="center"/>
          </w:tcPr>
          <w:p w14:paraId="7C9413A0"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92" w:type="pct"/>
            <w:tcBorders>
              <w:top w:val="single" w:sz="8" w:space="0" w:color="000000"/>
              <w:right w:val="single" w:sz="8" w:space="0" w:color="000000"/>
            </w:tcBorders>
            <w:vAlign w:val="center"/>
          </w:tcPr>
          <w:p w14:paraId="739D2AD8"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&lt;=50</w:t>
            </w:r>
            <w:r>
              <w:rPr>
                <w:rFonts w:ascii="宋体" w:hAnsi="宋体" w:hint="eastAsia"/>
                <w:kern w:val="0"/>
                <w:szCs w:val="21"/>
                <w:lang w:bidi="ar"/>
              </w:rPr>
              <w:t>字符</w:t>
            </w:r>
          </w:p>
        </w:tc>
      </w:tr>
      <w:tr w:rsidR="00ED542C" w14:paraId="6FC8E66C" w14:textId="77777777">
        <w:tc>
          <w:tcPr>
            <w:tcW w:w="734" w:type="pct"/>
            <w:tcBorders>
              <w:left w:val="single" w:sz="8" w:space="0" w:color="000000"/>
            </w:tcBorders>
            <w:vAlign w:val="center"/>
          </w:tcPr>
          <w:p w14:paraId="5905DEB6"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平台运营商</w:t>
            </w:r>
            <w:r>
              <w:rPr>
                <w:rFonts w:ascii="宋体" w:hAnsi="宋体"/>
                <w:kern w:val="0"/>
                <w:szCs w:val="21"/>
                <w:lang w:bidi="ar"/>
              </w:rPr>
              <w:t>ID</w:t>
            </w:r>
          </w:p>
        </w:tc>
        <w:tc>
          <w:tcPr>
            <w:tcW w:w="1184" w:type="pct"/>
            <w:vAlign w:val="center"/>
          </w:tcPr>
          <w:p w14:paraId="663ED068"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OperatorID</w:t>
            </w:r>
            <w:proofErr w:type="spellEnd"/>
          </w:p>
        </w:tc>
        <w:tc>
          <w:tcPr>
            <w:tcW w:w="1562" w:type="pct"/>
            <w:vAlign w:val="center"/>
          </w:tcPr>
          <w:p w14:paraId="0D66D74C" w14:textId="77777777" w:rsidR="00ED542C" w:rsidRDefault="00000000">
            <w:pPr>
              <w:widowControl/>
              <w:tabs>
                <w:tab w:val="center" w:pos="4201"/>
                <w:tab w:val="right" w:leader="dot" w:pos="9298"/>
              </w:tabs>
              <w:autoSpaceDE w:val="0"/>
              <w:autoSpaceDN w:val="0"/>
              <w:rPr>
                <w:rFonts w:ascii="宋体" w:hAnsi="宋体" w:hint="eastAsia"/>
                <w:kern w:val="0"/>
                <w:szCs w:val="21"/>
              </w:rPr>
            </w:pPr>
            <w:r>
              <w:rPr>
                <w:rFonts w:ascii="宋体" w:hAnsi="宋体" w:hint="eastAsia"/>
                <w:kern w:val="0"/>
                <w:szCs w:val="21"/>
                <w:lang w:bidi="ar"/>
              </w:rPr>
              <w:t>平台运营商，统一社会信用代码后十位的前九位</w:t>
            </w:r>
          </w:p>
        </w:tc>
        <w:tc>
          <w:tcPr>
            <w:tcW w:w="566" w:type="pct"/>
            <w:vAlign w:val="center"/>
          </w:tcPr>
          <w:p w14:paraId="545623E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字符串</w:t>
            </w:r>
          </w:p>
        </w:tc>
        <w:tc>
          <w:tcPr>
            <w:tcW w:w="361" w:type="pct"/>
            <w:vAlign w:val="center"/>
          </w:tcPr>
          <w:p w14:paraId="6D5450A8"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92" w:type="pct"/>
            <w:tcBorders>
              <w:right w:val="single" w:sz="8" w:space="0" w:color="000000"/>
            </w:tcBorders>
            <w:vAlign w:val="center"/>
          </w:tcPr>
          <w:p w14:paraId="5E2027C8"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9</w:t>
            </w:r>
            <w:r>
              <w:rPr>
                <w:rFonts w:ascii="宋体" w:hAnsi="宋体" w:hint="eastAsia"/>
                <w:kern w:val="0"/>
                <w:szCs w:val="21"/>
                <w:lang w:bidi="ar"/>
              </w:rPr>
              <w:t>字符</w:t>
            </w:r>
          </w:p>
        </w:tc>
      </w:tr>
      <w:bookmarkEnd w:id="173"/>
      <w:tr w:rsidR="00ED542C" w14:paraId="79768368" w14:textId="77777777">
        <w:tc>
          <w:tcPr>
            <w:tcW w:w="734" w:type="pct"/>
            <w:tcBorders>
              <w:left w:val="single" w:sz="8" w:space="0" w:color="000000"/>
              <w:bottom w:val="single" w:sz="8" w:space="0" w:color="000000"/>
            </w:tcBorders>
            <w:vAlign w:val="center"/>
          </w:tcPr>
          <w:p w14:paraId="0F33618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充电服务运营商</w:t>
            </w:r>
            <w:r>
              <w:rPr>
                <w:rFonts w:ascii="宋体" w:hAnsi="宋体"/>
                <w:kern w:val="0"/>
                <w:szCs w:val="21"/>
                <w:lang w:bidi="ar"/>
              </w:rPr>
              <w:t xml:space="preserve"> ID</w:t>
            </w:r>
          </w:p>
        </w:tc>
        <w:tc>
          <w:tcPr>
            <w:tcW w:w="1184" w:type="pct"/>
            <w:tcBorders>
              <w:bottom w:val="single" w:sz="8" w:space="0" w:color="000000"/>
            </w:tcBorders>
            <w:vAlign w:val="center"/>
          </w:tcPr>
          <w:p w14:paraId="69B5939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EquipmentOperatorID</w:t>
            </w:r>
            <w:proofErr w:type="spellEnd"/>
          </w:p>
        </w:tc>
        <w:tc>
          <w:tcPr>
            <w:tcW w:w="1562" w:type="pct"/>
            <w:tcBorders>
              <w:bottom w:val="single" w:sz="8" w:space="0" w:color="000000"/>
            </w:tcBorders>
            <w:vAlign w:val="center"/>
          </w:tcPr>
          <w:p w14:paraId="0893013F" w14:textId="77777777" w:rsidR="00ED542C" w:rsidRDefault="00000000">
            <w:pPr>
              <w:widowControl/>
              <w:tabs>
                <w:tab w:val="center" w:pos="4201"/>
                <w:tab w:val="right" w:leader="dot" w:pos="9298"/>
              </w:tabs>
              <w:autoSpaceDE w:val="0"/>
              <w:autoSpaceDN w:val="0"/>
              <w:rPr>
                <w:rFonts w:ascii="宋体" w:hAnsi="宋体" w:hint="eastAsia"/>
                <w:kern w:val="0"/>
                <w:szCs w:val="21"/>
              </w:rPr>
            </w:pPr>
            <w:r>
              <w:rPr>
                <w:rFonts w:ascii="宋体" w:hAnsi="宋体" w:hint="eastAsia"/>
                <w:kern w:val="0"/>
                <w:szCs w:val="21"/>
                <w:lang w:bidi="ar"/>
              </w:rPr>
              <w:t>充电服务运营商，统一社会信用代码后十位的前九位</w:t>
            </w:r>
          </w:p>
        </w:tc>
        <w:tc>
          <w:tcPr>
            <w:tcW w:w="566" w:type="pct"/>
            <w:tcBorders>
              <w:bottom w:val="single" w:sz="8" w:space="0" w:color="000000"/>
            </w:tcBorders>
            <w:vAlign w:val="center"/>
          </w:tcPr>
          <w:p w14:paraId="6C6B8ACB"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字符串</w:t>
            </w:r>
          </w:p>
        </w:tc>
        <w:tc>
          <w:tcPr>
            <w:tcW w:w="361" w:type="pct"/>
            <w:tcBorders>
              <w:bottom w:val="single" w:sz="8" w:space="0" w:color="000000"/>
            </w:tcBorders>
            <w:vAlign w:val="center"/>
          </w:tcPr>
          <w:p w14:paraId="5CC9545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92" w:type="pct"/>
            <w:tcBorders>
              <w:bottom w:val="single" w:sz="8" w:space="0" w:color="000000"/>
              <w:right w:val="single" w:sz="8" w:space="0" w:color="000000"/>
            </w:tcBorders>
            <w:vAlign w:val="center"/>
          </w:tcPr>
          <w:p w14:paraId="06DC12E3"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9</w:t>
            </w:r>
            <w:r>
              <w:rPr>
                <w:rFonts w:ascii="宋体" w:hAnsi="宋体" w:hint="eastAsia"/>
                <w:kern w:val="0"/>
                <w:szCs w:val="21"/>
                <w:lang w:bidi="ar"/>
              </w:rPr>
              <w:t>字符</w:t>
            </w:r>
          </w:p>
        </w:tc>
      </w:tr>
      <w:tr w:rsidR="00ED542C" w14:paraId="05D8533E" w14:textId="77777777">
        <w:tc>
          <w:tcPr>
            <w:tcW w:w="734" w:type="pct"/>
            <w:tcBorders>
              <w:left w:val="single" w:sz="8" w:space="0" w:color="000000"/>
              <w:bottom w:val="single" w:sz="8" w:space="0" w:color="000000"/>
            </w:tcBorders>
            <w:vAlign w:val="center"/>
          </w:tcPr>
          <w:p w14:paraId="0C8DCF89"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充电站名称</w:t>
            </w:r>
          </w:p>
        </w:tc>
        <w:tc>
          <w:tcPr>
            <w:tcW w:w="1184" w:type="pct"/>
            <w:tcBorders>
              <w:bottom w:val="single" w:sz="8" w:space="0" w:color="000000"/>
            </w:tcBorders>
            <w:vAlign w:val="center"/>
          </w:tcPr>
          <w:p w14:paraId="4A3A493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StationName</w:t>
            </w:r>
            <w:proofErr w:type="spellEnd"/>
          </w:p>
        </w:tc>
        <w:tc>
          <w:tcPr>
            <w:tcW w:w="1562" w:type="pct"/>
            <w:tcBorders>
              <w:bottom w:val="single" w:sz="8" w:space="0" w:color="000000"/>
            </w:tcBorders>
            <w:vAlign w:val="center"/>
          </w:tcPr>
          <w:p w14:paraId="4D834D93" w14:textId="77777777" w:rsidR="00ED542C" w:rsidRDefault="00000000">
            <w:pPr>
              <w:widowControl/>
              <w:tabs>
                <w:tab w:val="center" w:pos="4201"/>
                <w:tab w:val="right" w:leader="dot" w:pos="9298"/>
              </w:tabs>
              <w:autoSpaceDE w:val="0"/>
              <w:autoSpaceDN w:val="0"/>
              <w:rPr>
                <w:rFonts w:ascii="宋体" w:hAnsi="宋体" w:hint="eastAsia"/>
                <w:kern w:val="0"/>
                <w:szCs w:val="21"/>
              </w:rPr>
            </w:pPr>
            <w:r>
              <w:rPr>
                <w:rFonts w:ascii="宋体" w:hAnsi="宋体" w:hint="eastAsia"/>
                <w:kern w:val="0"/>
                <w:szCs w:val="21"/>
                <w:lang w:bidi="ar"/>
              </w:rPr>
              <w:t>名称需清晰准确，便于识别和核对，同一</w:t>
            </w:r>
            <w:proofErr w:type="gramStart"/>
            <w:r>
              <w:rPr>
                <w:rFonts w:ascii="宋体" w:hAnsi="宋体" w:hint="eastAsia"/>
                <w:kern w:val="0"/>
                <w:szCs w:val="21"/>
                <w:lang w:bidi="ar"/>
              </w:rPr>
              <w:t>运营商内唯一</w:t>
            </w:r>
            <w:proofErr w:type="gramEnd"/>
          </w:p>
        </w:tc>
        <w:tc>
          <w:tcPr>
            <w:tcW w:w="566" w:type="pct"/>
            <w:tcBorders>
              <w:bottom w:val="single" w:sz="8" w:space="0" w:color="000000"/>
            </w:tcBorders>
            <w:vAlign w:val="center"/>
          </w:tcPr>
          <w:p w14:paraId="6D51144B"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字符串</w:t>
            </w:r>
          </w:p>
        </w:tc>
        <w:tc>
          <w:tcPr>
            <w:tcW w:w="361" w:type="pct"/>
            <w:tcBorders>
              <w:bottom w:val="single" w:sz="8" w:space="0" w:color="000000"/>
            </w:tcBorders>
            <w:vAlign w:val="center"/>
          </w:tcPr>
          <w:p w14:paraId="6CD12F0E"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92" w:type="pct"/>
            <w:tcBorders>
              <w:bottom w:val="single" w:sz="8" w:space="0" w:color="000000"/>
              <w:right w:val="single" w:sz="8" w:space="0" w:color="000000"/>
            </w:tcBorders>
            <w:vAlign w:val="center"/>
          </w:tcPr>
          <w:p w14:paraId="1055BEA8"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&lt;=50</w:t>
            </w:r>
            <w:r>
              <w:rPr>
                <w:rFonts w:ascii="宋体" w:hAnsi="宋体" w:hint="eastAsia"/>
                <w:kern w:val="0"/>
                <w:szCs w:val="21"/>
                <w:lang w:bidi="ar"/>
              </w:rPr>
              <w:t>字符</w:t>
            </w:r>
          </w:p>
        </w:tc>
      </w:tr>
    </w:tbl>
    <w:p w14:paraId="52F9CEE2" w14:textId="77777777" w:rsidR="00ED542C" w:rsidRDefault="00ED542C"/>
    <w:p w14:paraId="1A38DE72" w14:textId="77777777" w:rsidR="00ED542C" w:rsidRDefault="00ED542C"/>
    <w:p w14:paraId="2F6772D9" w14:textId="77777777" w:rsidR="00ED542C" w:rsidRDefault="00000000">
      <w:pPr>
        <w:pStyle w:val="af4"/>
        <w:numPr>
          <w:ilvl w:val="1"/>
          <w:numId w:val="19"/>
        </w:numPr>
      </w:pPr>
      <w:r>
        <w:rPr>
          <w:rFonts w:hint="eastAsia"/>
        </w:rPr>
        <w:lastRenderedPageBreak/>
        <w:t>充电站信息（续）</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1"/>
        <w:gridCol w:w="2212"/>
        <w:gridCol w:w="2916"/>
        <w:gridCol w:w="1057"/>
        <w:gridCol w:w="674"/>
        <w:gridCol w:w="1105"/>
      </w:tblGrid>
      <w:tr w:rsidR="00ED542C" w14:paraId="19B0CB65" w14:textId="77777777">
        <w:trPr>
          <w:tblHeader/>
        </w:trPr>
        <w:tc>
          <w:tcPr>
            <w:tcW w:w="734" w:type="pct"/>
            <w:tcBorders>
              <w:left w:val="single" w:sz="8" w:space="0" w:color="000000"/>
            </w:tcBorders>
            <w:vAlign w:val="center"/>
          </w:tcPr>
          <w:p w14:paraId="1305BCC8"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szCs w:val="21"/>
              </w:rPr>
              <w:t>名称</w:t>
            </w:r>
          </w:p>
        </w:tc>
        <w:tc>
          <w:tcPr>
            <w:tcW w:w="1185" w:type="pct"/>
            <w:vAlign w:val="center"/>
          </w:tcPr>
          <w:p w14:paraId="5095D75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szCs w:val="21"/>
              </w:rPr>
              <w:t>字段</w:t>
            </w:r>
          </w:p>
        </w:tc>
        <w:tc>
          <w:tcPr>
            <w:tcW w:w="1562" w:type="pct"/>
            <w:vAlign w:val="center"/>
          </w:tcPr>
          <w:p w14:paraId="28FE9BFC"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szCs w:val="21"/>
              </w:rPr>
              <w:t>描述</w:t>
            </w:r>
          </w:p>
        </w:tc>
        <w:tc>
          <w:tcPr>
            <w:tcW w:w="566" w:type="pct"/>
            <w:vAlign w:val="center"/>
          </w:tcPr>
          <w:p w14:paraId="79892EED"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szCs w:val="21"/>
              </w:rPr>
              <w:t>数据类型</w:t>
            </w:r>
          </w:p>
        </w:tc>
        <w:tc>
          <w:tcPr>
            <w:tcW w:w="361" w:type="pct"/>
            <w:vAlign w:val="center"/>
          </w:tcPr>
          <w:p w14:paraId="10C7111C"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szCs w:val="21"/>
              </w:rPr>
              <w:t>必填</w:t>
            </w:r>
          </w:p>
        </w:tc>
        <w:tc>
          <w:tcPr>
            <w:tcW w:w="592" w:type="pct"/>
            <w:tcBorders>
              <w:right w:val="single" w:sz="8" w:space="0" w:color="000000"/>
            </w:tcBorders>
            <w:vAlign w:val="center"/>
          </w:tcPr>
          <w:p w14:paraId="39A69CE3"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szCs w:val="21"/>
              </w:rPr>
              <w:t>长度</w:t>
            </w:r>
          </w:p>
        </w:tc>
      </w:tr>
      <w:tr w:rsidR="00ED542C" w14:paraId="4A9B2332" w14:textId="77777777">
        <w:tc>
          <w:tcPr>
            <w:tcW w:w="734" w:type="pct"/>
            <w:tcBorders>
              <w:left w:val="single" w:sz="8" w:space="0" w:color="000000"/>
            </w:tcBorders>
            <w:vAlign w:val="center"/>
          </w:tcPr>
          <w:p w14:paraId="4715E587"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bookmarkStart w:id="174" w:name="_Hlk190179332"/>
            <w:r>
              <w:rPr>
                <w:rFonts w:ascii="宋体" w:hAnsi="宋体" w:hint="eastAsia"/>
                <w:kern w:val="0"/>
                <w:szCs w:val="21"/>
                <w:lang w:bidi="ar"/>
              </w:rPr>
              <w:t>所属辖区</w:t>
            </w:r>
            <w:bookmarkEnd w:id="174"/>
          </w:p>
        </w:tc>
        <w:tc>
          <w:tcPr>
            <w:tcW w:w="1185" w:type="pct"/>
            <w:vAlign w:val="center"/>
          </w:tcPr>
          <w:p w14:paraId="1796A19C"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District</w:t>
            </w:r>
          </w:p>
        </w:tc>
        <w:tc>
          <w:tcPr>
            <w:tcW w:w="1562" w:type="pct"/>
            <w:vAlign w:val="center"/>
          </w:tcPr>
          <w:p w14:paraId="30C27628" w14:textId="77777777" w:rsidR="00ED542C" w:rsidRDefault="00000000">
            <w:pPr>
              <w:widowControl/>
              <w:tabs>
                <w:tab w:val="center" w:pos="4201"/>
                <w:tab w:val="right" w:leader="dot" w:pos="9298"/>
              </w:tabs>
              <w:autoSpaceDE w:val="0"/>
              <w:autoSpaceDN w:val="0"/>
              <w:rPr>
                <w:rFonts w:ascii="宋体" w:hAnsi="宋体" w:hint="eastAsia"/>
                <w:kern w:val="0"/>
                <w:szCs w:val="21"/>
              </w:rPr>
            </w:pPr>
            <w:r>
              <w:rPr>
                <w:rFonts w:ascii="宋体" w:hAnsi="宋体" w:hint="eastAsia"/>
                <w:kern w:val="0"/>
                <w:szCs w:val="21"/>
                <w:lang w:bidi="ar"/>
              </w:rPr>
              <w:t>充电站所在具体辖区，中文标准称谓，满足GB/T 2260规定的辖区编码填写</w:t>
            </w:r>
          </w:p>
        </w:tc>
        <w:tc>
          <w:tcPr>
            <w:tcW w:w="566" w:type="pct"/>
            <w:vAlign w:val="center"/>
          </w:tcPr>
          <w:p w14:paraId="71F5F7CB"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字符串</w:t>
            </w:r>
          </w:p>
        </w:tc>
        <w:tc>
          <w:tcPr>
            <w:tcW w:w="361" w:type="pct"/>
            <w:vAlign w:val="center"/>
          </w:tcPr>
          <w:p w14:paraId="7B095E97"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92" w:type="pct"/>
            <w:tcBorders>
              <w:right w:val="single" w:sz="8" w:space="0" w:color="000000"/>
            </w:tcBorders>
            <w:vAlign w:val="center"/>
          </w:tcPr>
          <w:p w14:paraId="0AAC66A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&lt;=20</w:t>
            </w:r>
            <w:r>
              <w:rPr>
                <w:rFonts w:ascii="宋体" w:hAnsi="宋体" w:hint="eastAsia"/>
                <w:kern w:val="0"/>
                <w:szCs w:val="21"/>
                <w:lang w:bidi="ar"/>
              </w:rPr>
              <w:t>字符</w:t>
            </w:r>
          </w:p>
        </w:tc>
      </w:tr>
      <w:tr w:rsidR="00ED542C" w14:paraId="70A34176" w14:textId="77777777">
        <w:tc>
          <w:tcPr>
            <w:tcW w:w="734" w:type="pct"/>
            <w:tcBorders>
              <w:left w:val="single" w:sz="8" w:space="0" w:color="000000"/>
            </w:tcBorders>
            <w:vAlign w:val="center"/>
          </w:tcPr>
          <w:p w14:paraId="0D3C9DBD"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所属街道</w:t>
            </w:r>
          </w:p>
        </w:tc>
        <w:tc>
          <w:tcPr>
            <w:tcW w:w="1185" w:type="pct"/>
            <w:vAlign w:val="center"/>
          </w:tcPr>
          <w:p w14:paraId="2D285250"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Street</w:t>
            </w:r>
          </w:p>
        </w:tc>
        <w:tc>
          <w:tcPr>
            <w:tcW w:w="1562" w:type="pct"/>
            <w:vAlign w:val="center"/>
          </w:tcPr>
          <w:p w14:paraId="2C0E7A91"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充电站所在具体街道，中文标准称谓</w:t>
            </w:r>
          </w:p>
        </w:tc>
        <w:tc>
          <w:tcPr>
            <w:tcW w:w="566" w:type="pct"/>
            <w:vAlign w:val="center"/>
          </w:tcPr>
          <w:p w14:paraId="6341BEA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字符串</w:t>
            </w:r>
          </w:p>
        </w:tc>
        <w:tc>
          <w:tcPr>
            <w:tcW w:w="361" w:type="pct"/>
            <w:vAlign w:val="center"/>
          </w:tcPr>
          <w:p w14:paraId="14CDFCC6"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92" w:type="pct"/>
            <w:tcBorders>
              <w:right w:val="single" w:sz="8" w:space="0" w:color="000000"/>
            </w:tcBorders>
            <w:vAlign w:val="center"/>
          </w:tcPr>
          <w:p w14:paraId="5B945257"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&lt;=20</w:t>
            </w:r>
            <w:r>
              <w:rPr>
                <w:rFonts w:ascii="宋体" w:hAnsi="宋体" w:hint="eastAsia"/>
                <w:kern w:val="0"/>
                <w:szCs w:val="21"/>
                <w:lang w:bidi="ar"/>
              </w:rPr>
              <w:t>字符</w:t>
            </w:r>
          </w:p>
        </w:tc>
      </w:tr>
      <w:tr w:rsidR="00ED542C" w14:paraId="5023AC41" w14:textId="77777777">
        <w:tc>
          <w:tcPr>
            <w:tcW w:w="734" w:type="pct"/>
            <w:tcBorders>
              <w:left w:val="single" w:sz="8" w:space="0" w:color="000000"/>
            </w:tcBorders>
            <w:vAlign w:val="center"/>
          </w:tcPr>
          <w:p w14:paraId="42A025F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所属社区</w:t>
            </w:r>
          </w:p>
        </w:tc>
        <w:tc>
          <w:tcPr>
            <w:tcW w:w="1185" w:type="pct"/>
            <w:vAlign w:val="center"/>
          </w:tcPr>
          <w:p w14:paraId="0203C4D8"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Community</w:t>
            </w:r>
          </w:p>
        </w:tc>
        <w:tc>
          <w:tcPr>
            <w:tcW w:w="1562" w:type="pct"/>
            <w:vAlign w:val="center"/>
          </w:tcPr>
          <w:p w14:paraId="7F5D4E57"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充电站所在具体社区，中文标准称谓</w:t>
            </w:r>
          </w:p>
        </w:tc>
        <w:tc>
          <w:tcPr>
            <w:tcW w:w="566" w:type="pct"/>
            <w:vAlign w:val="center"/>
          </w:tcPr>
          <w:p w14:paraId="4DA228B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字符串</w:t>
            </w:r>
          </w:p>
        </w:tc>
        <w:tc>
          <w:tcPr>
            <w:tcW w:w="361" w:type="pct"/>
            <w:vAlign w:val="center"/>
          </w:tcPr>
          <w:p w14:paraId="29943258"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92" w:type="pct"/>
            <w:tcBorders>
              <w:right w:val="single" w:sz="8" w:space="0" w:color="000000"/>
            </w:tcBorders>
            <w:vAlign w:val="center"/>
          </w:tcPr>
          <w:p w14:paraId="6782526A"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&lt;=20</w:t>
            </w:r>
            <w:r>
              <w:rPr>
                <w:rFonts w:ascii="宋体" w:hAnsi="宋体" w:hint="eastAsia"/>
                <w:kern w:val="0"/>
                <w:szCs w:val="21"/>
                <w:lang w:bidi="ar"/>
              </w:rPr>
              <w:t>字符</w:t>
            </w:r>
          </w:p>
        </w:tc>
      </w:tr>
      <w:tr w:rsidR="00ED542C" w14:paraId="7F4ECE3A" w14:textId="77777777">
        <w:tc>
          <w:tcPr>
            <w:tcW w:w="734" w:type="pct"/>
            <w:tcBorders>
              <w:left w:val="single" w:sz="8" w:space="0" w:color="000000"/>
            </w:tcBorders>
            <w:vAlign w:val="center"/>
          </w:tcPr>
          <w:p w14:paraId="613867EE"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所属小区</w:t>
            </w:r>
          </w:p>
        </w:tc>
        <w:tc>
          <w:tcPr>
            <w:tcW w:w="1185" w:type="pct"/>
            <w:vAlign w:val="center"/>
          </w:tcPr>
          <w:p w14:paraId="3B18A43C"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Village</w:t>
            </w:r>
          </w:p>
        </w:tc>
        <w:tc>
          <w:tcPr>
            <w:tcW w:w="1562" w:type="pct"/>
            <w:vAlign w:val="center"/>
          </w:tcPr>
          <w:p w14:paraId="518AAC61"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充电站所在具体小区，中文标准称谓</w:t>
            </w:r>
          </w:p>
        </w:tc>
        <w:tc>
          <w:tcPr>
            <w:tcW w:w="566" w:type="pct"/>
            <w:vAlign w:val="center"/>
          </w:tcPr>
          <w:p w14:paraId="682B40BE"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字符串</w:t>
            </w:r>
          </w:p>
        </w:tc>
        <w:tc>
          <w:tcPr>
            <w:tcW w:w="361" w:type="pct"/>
            <w:vAlign w:val="center"/>
          </w:tcPr>
          <w:p w14:paraId="5247BE96"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92" w:type="pct"/>
            <w:tcBorders>
              <w:right w:val="single" w:sz="8" w:space="0" w:color="000000"/>
            </w:tcBorders>
            <w:vAlign w:val="center"/>
          </w:tcPr>
          <w:p w14:paraId="3DB23E03"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&lt;=20</w:t>
            </w:r>
            <w:r>
              <w:rPr>
                <w:rFonts w:ascii="宋体" w:hAnsi="宋体" w:hint="eastAsia"/>
                <w:kern w:val="0"/>
                <w:szCs w:val="21"/>
                <w:lang w:bidi="ar"/>
              </w:rPr>
              <w:t>字符</w:t>
            </w:r>
          </w:p>
        </w:tc>
      </w:tr>
      <w:tr w:rsidR="00ED542C" w14:paraId="74D0F666" w14:textId="77777777">
        <w:tc>
          <w:tcPr>
            <w:tcW w:w="734" w:type="pct"/>
            <w:tcBorders>
              <w:left w:val="single" w:sz="8" w:space="0" w:color="000000"/>
            </w:tcBorders>
            <w:vAlign w:val="center"/>
          </w:tcPr>
          <w:p w14:paraId="0A3BD3F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详细地址</w:t>
            </w:r>
          </w:p>
        </w:tc>
        <w:tc>
          <w:tcPr>
            <w:tcW w:w="1185" w:type="pct"/>
            <w:vAlign w:val="center"/>
          </w:tcPr>
          <w:p w14:paraId="459B9D6A"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Address</w:t>
            </w:r>
          </w:p>
        </w:tc>
        <w:tc>
          <w:tcPr>
            <w:tcW w:w="1562" w:type="pct"/>
            <w:vAlign w:val="center"/>
          </w:tcPr>
          <w:p w14:paraId="0A666656"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充电站所在详细地址，可据此找到站点位置</w:t>
            </w:r>
          </w:p>
        </w:tc>
        <w:tc>
          <w:tcPr>
            <w:tcW w:w="566" w:type="pct"/>
            <w:vAlign w:val="center"/>
          </w:tcPr>
          <w:p w14:paraId="12F9DB7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字符串</w:t>
            </w:r>
          </w:p>
        </w:tc>
        <w:tc>
          <w:tcPr>
            <w:tcW w:w="361" w:type="pct"/>
            <w:vAlign w:val="center"/>
          </w:tcPr>
          <w:p w14:paraId="175A4539"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92" w:type="pct"/>
            <w:tcBorders>
              <w:right w:val="single" w:sz="8" w:space="0" w:color="000000"/>
            </w:tcBorders>
            <w:vAlign w:val="center"/>
          </w:tcPr>
          <w:p w14:paraId="031140E3"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&lt;=50</w:t>
            </w:r>
            <w:r>
              <w:rPr>
                <w:rFonts w:ascii="宋体" w:hAnsi="宋体" w:hint="eastAsia"/>
                <w:kern w:val="0"/>
                <w:szCs w:val="21"/>
                <w:lang w:bidi="ar"/>
              </w:rPr>
              <w:t>字符</w:t>
            </w:r>
          </w:p>
        </w:tc>
      </w:tr>
      <w:tr w:rsidR="00ED542C" w14:paraId="039995CA" w14:textId="77777777">
        <w:tc>
          <w:tcPr>
            <w:tcW w:w="734" w:type="pct"/>
            <w:tcBorders>
              <w:left w:val="single" w:sz="8" w:space="0" w:color="000000"/>
            </w:tcBorders>
            <w:vAlign w:val="center"/>
          </w:tcPr>
          <w:p w14:paraId="547EDE43"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服务电话</w:t>
            </w:r>
          </w:p>
        </w:tc>
        <w:tc>
          <w:tcPr>
            <w:tcW w:w="1185" w:type="pct"/>
            <w:vAlign w:val="center"/>
          </w:tcPr>
          <w:p w14:paraId="484FFAD5"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ServiceTel</w:t>
            </w:r>
            <w:proofErr w:type="spellEnd"/>
          </w:p>
        </w:tc>
        <w:tc>
          <w:tcPr>
            <w:tcW w:w="1562" w:type="pct"/>
            <w:vAlign w:val="center"/>
          </w:tcPr>
          <w:p w14:paraId="1153651E"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平台运营</w:t>
            </w:r>
            <w:proofErr w:type="gramStart"/>
            <w:r>
              <w:rPr>
                <w:rFonts w:ascii="宋体" w:hAnsi="宋体" w:hint="eastAsia"/>
                <w:kern w:val="0"/>
                <w:szCs w:val="21"/>
                <w:lang w:bidi="ar"/>
              </w:rPr>
              <w:t>商服务</w:t>
            </w:r>
            <w:proofErr w:type="gramEnd"/>
            <w:r>
              <w:rPr>
                <w:rFonts w:ascii="宋体" w:hAnsi="宋体" w:hint="eastAsia"/>
                <w:kern w:val="0"/>
                <w:szCs w:val="21"/>
                <w:lang w:bidi="ar"/>
              </w:rPr>
              <w:t>电话</w:t>
            </w:r>
          </w:p>
        </w:tc>
        <w:tc>
          <w:tcPr>
            <w:tcW w:w="566" w:type="pct"/>
            <w:vAlign w:val="center"/>
          </w:tcPr>
          <w:p w14:paraId="5C3DCA76"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字符串</w:t>
            </w:r>
          </w:p>
        </w:tc>
        <w:tc>
          <w:tcPr>
            <w:tcW w:w="361" w:type="pct"/>
            <w:vAlign w:val="center"/>
          </w:tcPr>
          <w:p w14:paraId="087CE993"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92" w:type="pct"/>
            <w:tcBorders>
              <w:right w:val="single" w:sz="8" w:space="0" w:color="000000"/>
            </w:tcBorders>
            <w:vAlign w:val="center"/>
          </w:tcPr>
          <w:p w14:paraId="1B9626DB"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&lt;=30</w:t>
            </w:r>
            <w:r>
              <w:rPr>
                <w:rFonts w:ascii="宋体" w:hAnsi="宋体" w:hint="eastAsia"/>
                <w:kern w:val="0"/>
                <w:szCs w:val="21"/>
                <w:lang w:bidi="ar"/>
              </w:rPr>
              <w:t>字符</w:t>
            </w:r>
          </w:p>
        </w:tc>
      </w:tr>
      <w:tr w:rsidR="00ED542C" w14:paraId="44F6C69A" w14:textId="77777777">
        <w:tc>
          <w:tcPr>
            <w:tcW w:w="734" w:type="pct"/>
            <w:tcBorders>
              <w:left w:val="single" w:sz="8" w:space="0" w:color="000000"/>
            </w:tcBorders>
            <w:vAlign w:val="center"/>
          </w:tcPr>
          <w:p w14:paraId="756B3FAC"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充</w:t>
            </w:r>
            <w:r>
              <w:rPr>
                <w:rFonts w:ascii="宋体" w:hAnsi="宋体"/>
                <w:kern w:val="0"/>
                <w:szCs w:val="21"/>
                <w:lang w:bidi="ar"/>
              </w:rPr>
              <w:t>(</w:t>
            </w:r>
            <w:r>
              <w:rPr>
                <w:rFonts w:ascii="宋体" w:hAnsi="宋体" w:hint="eastAsia"/>
                <w:kern w:val="0"/>
                <w:szCs w:val="21"/>
                <w:lang w:bidi="ar"/>
              </w:rPr>
              <w:t>换</w:t>
            </w:r>
            <w:r>
              <w:rPr>
                <w:rFonts w:ascii="宋体" w:hAnsi="宋体"/>
                <w:kern w:val="0"/>
                <w:szCs w:val="21"/>
                <w:lang w:bidi="ar"/>
              </w:rPr>
              <w:t>)</w:t>
            </w:r>
            <w:r>
              <w:rPr>
                <w:rFonts w:ascii="宋体" w:hAnsi="宋体" w:hint="eastAsia"/>
                <w:kern w:val="0"/>
                <w:szCs w:val="21"/>
                <w:lang w:bidi="ar"/>
              </w:rPr>
              <w:t>换电站类型</w:t>
            </w:r>
          </w:p>
        </w:tc>
        <w:tc>
          <w:tcPr>
            <w:tcW w:w="1185" w:type="pct"/>
            <w:vAlign w:val="center"/>
          </w:tcPr>
          <w:p w14:paraId="4C01CF4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StationCategory</w:t>
            </w:r>
            <w:proofErr w:type="spellEnd"/>
          </w:p>
        </w:tc>
        <w:tc>
          <w:tcPr>
            <w:tcW w:w="1562" w:type="pct"/>
            <w:vAlign w:val="center"/>
          </w:tcPr>
          <w:p w14:paraId="6F152A01" w14:textId="77777777" w:rsidR="00ED542C" w:rsidRDefault="00000000">
            <w:pPr>
              <w:textAlignment w:val="center"/>
              <w:rPr>
                <w:rFonts w:ascii="宋体" w:hAnsi="宋体" w:hint="eastAsia"/>
                <w:szCs w:val="21"/>
                <w:lang w:eastAsia="zh-Hans" w:bidi="ar"/>
              </w:rPr>
            </w:pPr>
            <w:r>
              <w:rPr>
                <w:rFonts w:ascii="宋体" w:hAnsi="宋体"/>
                <w:kern w:val="0"/>
                <w:szCs w:val="21"/>
                <w:lang w:eastAsia="zh-Hans" w:bidi="ar"/>
              </w:rPr>
              <w:t>1</w:t>
            </w:r>
            <w:r>
              <w:rPr>
                <w:rFonts w:ascii="宋体" w:hAnsi="宋体" w:hint="eastAsia"/>
                <w:kern w:val="0"/>
                <w:szCs w:val="21"/>
                <w:lang w:eastAsia="zh-Hans" w:bidi="ar"/>
              </w:rPr>
              <w:t>：充电站</w:t>
            </w:r>
          </w:p>
          <w:p w14:paraId="2BC4DBCB" w14:textId="77777777" w:rsidR="00ED542C" w:rsidRDefault="00000000">
            <w:pPr>
              <w:textAlignment w:val="center"/>
              <w:rPr>
                <w:rFonts w:ascii="宋体" w:hAnsi="宋体" w:hint="eastAsia"/>
                <w:szCs w:val="21"/>
                <w:lang w:eastAsia="zh-Hans" w:bidi="ar"/>
              </w:rPr>
            </w:pPr>
            <w:r>
              <w:rPr>
                <w:rFonts w:ascii="宋体" w:hAnsi="宋体"/>
                <w:kern w:val="0"/>
                <w:szCs w:val="21"/>
                <w:lang w:eastAsia="zh-Hans" w:bidi="ar"/>
              </w:rPr>
              <w:t>2</w:t>
            </w:r>
            <w:r>
              <w:rPr>
                <w:rFonts w:ascii="宋体" w:hAnsi="宋体" w:hint="eastAsia"/>
                <w:kern w:val="0"/>
                <w:szCs w:val="21"/>
                <w:lang w:eastAsia="zh-Hans" w:bidi="ar"/>
              </w:rPr>
              <w:t>：换电站</w:t>
            </w:r>
          </w:p>
          <w:p w14:paraId="793460A2"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kern w:val="0"/>
                <w:szCs w:val="21"/>
                <w:lang w:eastAsia="zh-Hans" w:bidi="ar"/>
              </w:rPr>
              <w:t>3</w:t>
            </w:r>
            <w:r>
              <w:rPr>
                <w:rFonts w:ascii="宋体" w:hAnsi="宋体" w:hint="eastAsia"/>
                <w:kern w:val="0"/>
                <w:szCs w:val="21"/>
                <w:lang w:eastAsia="zh-Hans" w:bidi="ar"/>
              </w:rPr>
              <w:t>：充换电一体站</w:t>
            </w:r>
          </w:p>
        </w:tc>
        <w:tc>
          <w:tcPr>
            <w:tcW w:w="566" w:type="pct"/>
            <w:vAlign w:val="center"/>
          </w:tcPr>
          <w:p w14:paraId="7591E0C8"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整型</w:t>
            </w:r>
          </w:p>
        </w:tc>
        <w:tc>
          <w:tcPr>
            <w:tcW w:w="361" w:type="pct"/>
            <w:vAlign w:val="center"/>
          </w:tcPr>
          <w:p w14:paraId="76FD2AE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92" w:type="pct"/>
            <w:tcBorders>
              <w:right w:val="single" w:sz="8" w:space="0" w:color="000000"/>
            </w:tcBorders>
            <w:vAlign w:val="center"/>
          </w:tcPr>
          <w:p w14:paraId="6525D1C9" w14:textId="77777777" w:rsidR="00ED542C" w:rsidRDefault="00ED542C">
            <w:pPr>
              <w:widowControl/>
              <w:tabs>
                <w:tab w:val="center" w:pos="4201"/>
                <w:tab w:val="right" w:leader="dot" w:pos="9298"/>
              </w:tabs>
              <w:autoSpaceDE w:val="0"/>
              <w:autoSpaceDN w:val="0"/>
              <w:jc w:val="center"/>
              <w:rPr>
                <w:rFonts w:ascii="宋体" w:hAnsi="宋体" w:hint="eastAsia"/>
                <w:kern w:val="0"/>
                <w:szCs w:val="21"/>
              </w:rPr>
            </w:pPr>
          </w:p>
        </w:tc>
      </w:tr>
      <w:tr w:rsidR="00ED542C" w14:paraId="1E4F9249" w14:textId="77777777">
        <w:tc>
          <w:tcPr>
            <w:tcW w:w="734" w:type="pct"/>
            <w:tcBorders>
              <w:left w:val="single" w:sz="8" w:space="0" w:color="000000"/>
            </w:tcBorders>
            <w:vAlign w:val="center"/>
          </w:tcPr>
          <w:p w14:paraId="3C701B3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rPr>
              <w:t>站点服务类型</w:t>
            </w:r>
          </w:p>
        </w:tc>
        <w:tc>
          <w:tcPr>
            <w:tcW w:w="1185" w:type="pct"/>
            <w:vAlign w:val="center"/>
          </w:tcPr>
          <w:p w14:paraId="64B2D4A0"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StationType</w:t>
            </w:r>
            <w:proofErr w:type="spellEnd"/>
          </w:p>
        </w:tc>
        <w:tc>
          <w:tcPr>
            <w:tcW w:w="1562" w:type="pct"/>
            <w:vAlign w:val="center"/>
          </w:tcPr>
          <w:p w14:paraId="5837A2F1" w14:textId="77777777" w:rsidR="00ED542C" w:rsidRDefault="00000000">
            <w:pPr>
              <w:widowControl/>
              <w:textAlignment w:val="center"/>
              <w:rPr>
                <w:rFonts w:ascii="宋体" w:hAnsi="宋体" w:hint="eastAsia"/>
                <w:kern w:val="0"/>
                <w:szCs w:val="21"/>
              </w:rPr>
            </w:pPr>
            <w:r>
              <w:rPr>
                <w:rFonts w:ascii="宋体" w:hAnsi="宋体"/>
                <w:kern w:val="0"/>
                <w:szCs w:val="21"/>
              </w:rPr>
              <w:t>1</w:t>
            </w:r>
            <w:r>
              <w:rPr>
                <w:rFonts w:ascii="宋体" w:hAnsi="宋体" w:hint="eastAsia"/>
                <w:kern w:val="0"/>
                <w:szCs w:val="21"/>
              </w:rPr>
              <w:t>：公共</w:t>
            </w:r>
          </w:p>
          <w:p w14:paraId="149E17AA" w14:textId="77777777" w:rsidR="00ED542C" w:rsidRDefault="00000000">
            <w:pPr>
              <w:widowControl/>
              <w:textAlignment w:val="center"/>
              <w:rPr>
                <w:rFonts w:ascii="宋体" w:hAnsi="宋体" w:hint="eastAsia"/>
                <w:kern w:val="0"/>
                <w:szCs w:val="21"/>
              </w:rPr>
            </w:pPr>
            <w:r>
              <w:rPr>
                <w:rFonts w:ascii="宋体" w:hAnsi="宋体"/>
                <w:kern w:val="0"/>
                <w:szCs w:val="21"/>
              </w:rPr>
              <w:t>50</w:t>
            </w:r>
            <w:r>
              <w:rPr>
                <w:rFonts w:ascii="宋体" w:hAnsi="宋体" w:hint="eastAsia"/>
                <w:kern w:val="0"/>
                <w:szCs w:val="21"/>
              </w:rPr>
              <w:t>：个人</w:t>
            </w:r>
          </w:p>
          <w:p w14:paraId="3172635E" w14:textId="77777777" w:rsidR="00ED542C" w:rsidRDefault="00000000">
            <w:pPr>
              <w:widowControl/>
              <w:textAlignment w:val="center"/>
              <w:rPr>
                <w:rFonts w:ascii="宋体" w:hAnsi="宋体" w:hint="eastAsia"/>
                <w:kern w:val="0"/>
                <w:szCs w:val="21"/>
              </w:rPr>
            </w:pPr>
            <w:r>
              <w:rPr>
                <w:rFonts w:ascii="宋体" w:hAnsi="宋体"/>
                <w:kern w:val="0"/>
                <w:szCs w:val="21"/>
              </w:rPr>
              <w:t>100</w:t>
            </w:r>
            <w:r>
              <w:rPr>
                <w:rFonts w:ascii="宋体" w:hAnsi="宋体" w:hint="eastAsia"/>
                <w:kern w:val="0"/>
                <w:szCs w:val="21"/>
              </w:rPr>
              <w:t>：专用</w:t>
            </w:r>
          </w:p>
          <w:p w14:paraId="0CC6804C"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kern w:val="0"/>
                <w:szCs w:val="21"/>
              </w:rPr>
              <w:t>255</w:t>
            </w:r>
            <w:r>
              <w:rPr>
                <w:rFonts w:ascii="宋体" w:hAnsi="宋体" w:hint="eastAsia"/>
                <w:kern w:val="0"/>
                <w:szCs w:val="21"/>
              </w:rPr>
              <w:t>：其他</w:t>
            </w:r>
          </w:p>
        </w:tc>
        <w:tc>
          <w:tcPr>
            <w:tcW w:w="566" w:type="pct"/>
            <w:vAlign w:val="center"/>
          </w:tcPr>
          <w:p w14:paraId="051576B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整型</w:t>
            </w:r>
          </w:p>
        </w:tc>
        <w:tc>
          <w:tcPr>
            <w:tcW w:w="361" w:type="pct"/>
            <w:vAlign w:val="center"/>
          </w:tcPr>
          <w:p w14:paraId="1C05FA8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92" w:type="pct"/>
            <w:tcBorders>
              <w:right w:val="single" w:sz="8" w:space="0" w:color="000000"/>
            </w:tcBorders>
            <w:vAlign w:val="center"/>
          </w:tcPr>
          <w:p w14:paraId="2F15BB6B" w14:textId="77777777" w:rsidR="00ED542C" w:rsidRDefault="00ED542C">
            <w:pPr>
              <w:widowControl/>
              <w:tabs>
                <w:tab w:val="center" w:pos="4201"/>
                <w:tab w:val="right" w:leader="dot" w:pos="9298"/>
              </w:tabs>
              <w:autoSpaceDE w:val="0"/>
              <w:autoSpaceDN w:val="0"/>
              <w:jc w:val="center"/>
              <w:rPr>
                <w:rFonts w:ascii="宋体" w:hAnsi="宋体" w:hint="eastAsia"/>
                <w:kern w:val="0"/>
                <w:szCs w:val="21"/>
              </w:rPr>
            </w:pPr>
          </w:p>
        </w:tc>
      </w:tr>
      <w:tr w:rsidR="00ED542C" w14:paraId="3DD6F40C" w14:textId="77777777">
        <w:tc>
          <w:tcPr>
            <w:tcW w:w="734" w:type="pct"/>
            <w:tcBorders>
              <w:left w:val="single" w:sz="8" w:space="0" w:color="000000"/>
            </w:tcBorders>
            <w:vAlign w:val="center"/>
          </w:tcPr>
          <w:p w14:paraId="07F067F3"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站点状态</w:t>
            </w:r>
          </w:p>
        </w:tc>
        <w:tc>
          <w:tcPr>
            <w:tcW w:w="1185" w:type="pct"/>
            <w:vAlign w:val="center"/>
          </w:tcPr>
          <w:p w14:paraId="26FBBB1C"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StationStatus</w:t>
            </w:r>
            <w:proofErr w:type="spellEnd"/>
          </w:p>
        </w:tc>
        <w:tc>
          <w:tcPr>
            <w:tcW w:w="1562" w:type="pct"/>
            <w:vAlign w:val="center"/>
          </w:tcPr>
          <w:p w14:paraId="0A063557" w14:textId="77777777" w:rsidR="00ED542C" w:rsidRDefault="00000000">
            <w:pPr>
              <w:widowControl/>
              <w:textAlignment w:val="center"/>
              <w:rPr>
                <w:rFonts w:ascii="宋体" w:hAnsi="宋体" w:hint="eastAsia"/>
                <w:kern w:val="0"/>
                <w:szCs w:val="21"/>
                <w:lang w:bidi="ar"/>
              </w:rPr>
            </w:pPr>
            <w:r>
              <w:rPr>
                <w:rFonts w:ascii="宋体" w:hAnsi="宋体"/>
                <w:kern w:val="0"/>
                <w:szCs w:val="21"/>
                <w:lang w:bidi="ar"/>
              </w:rPr>
              <w:t>0</w:t>
            </w:r>
            <w:r>
              <w:rPr>
                <w:rFonts w:ascii="宋体" w:hAnsi="宋体" w:hint="eastAsia"/>
                <w:kern w:val="0"/>
                <w:szCs w:val="21"/>
                <w:lang w:bidi="ar"/>
              </w:rPr>
              <w:t>：未知</w:t>
            </w:r>
          </w:p>
          <w:p w14:paraId="0217AA78" w14:textId="77777777" w:rsidR="00ED542C" w:rsidRDefault="00000000">
            <w:pPr>
              <w:widowControl/>
              <w:textAlignment w:val="center"/>
              <w:rPr>
                <w:rFonts w:ascii="宋体" w:hAnsi="宋体" w:hint="eastAsia"/>
                <w:kern w:val="0"/>
                <w:szCs w:val="21"/>
                <w:lang w:bidi="ar"/>
              </w:rPr>
            </w:pPr>
            <w:r>
              <w:rPr>
                <w:rFonts w:ascii="宋体" w:hAnsi="宋体"/>
                <w:kern w:val="0"/>
                <w:szCs w:val="21"/>
                <w:lang w:bidi="ar"/>
              </w:rPr>
              <w:t>1</w:t>
            </w:r>
            <w:r>
              <w:rPr>
                <w:rFonts w:ascii="宋体" w:hAnsi="宋体" w:hint="eastAsia"/>
                <w:kern w:val="0"/>
                <w:szCs w:val="21"/>
                <w:lang w:bidi="ar"/>
              </w:rPr>
              <w:t>：建设中</w:t>
            </w:r>
          </w:p>
          <w:p w14:paraId="10E4423E" w14:textId="77777777" w:rsidR="00ED542C" w:rsidRDefault="00000000">
            <w:pPr>
              <w:widowControl/>
              <w:textAlignment w:val="center"/>
              <w:rPr>
                <w:rFonts w:ascii="宋体" w:hAnsi="宋体" w:hint="eastAsia"/>
                <w:kern w:val="0"/>
                <w:szCs w:val="21"/>
                <w:lang w:bidi="ar"/>
              </w:rPr>
            </w:pPr>
            <w:r>
              <w:rPr>
                <w:rFonts w:ascii="宋体" w:hAnsi="宋体"/>
                <w:kern w:val="0"/>
                <w:szCs w:val="21"/>
                <w:lang w:bidi="ar"/>
              </w:rPr>
              <w:t>5</w:t>
            </w:r>
            <w:r>
              <w:rPr>
                <w:rFonts w:ascii="宋体" w:hAnsi="宋体" w:hint="eastAsia"/>
                <w:kern w:val="0"/>
                <w:szCs w:val="21"/>
                <w:lang w:bidi="ar"/>
              </w:rPr>
              <w:t>：关闭下线</w:t>
            </w:r>
          </w:p>
          <w:p w14:paraId="578C10FF" w14:textId="77777777" w:rsidR="00ED542C" w:rsidRDefault="00000000">
            <w:pPr>
              <w:widowControl/>
              <w:textAlignment w:val="center"/>
              <w:rPr>
                <w:rFonts w:ascii="宋体" w:hAnsi="宋体" w:hint="eastAsia"/>
                <w:kern w:val="0"/>
                <w:szCs w:val="21"/>
                <w:lang w:bidi="ar"/>
              </w:rPr>
            </w:pPr>
            <w:r>
              <w:rPr>
                <w:rFonts w:ascii="宋体" w:hAnsi="宋体"/>
                <w:kern w:val="0"/>
                <w:szCs w:val="21"/>
                <w:lang w:bidi="ar"/>
              </w:rPr>
              <w:t>6</w:t>
            </w:r>
            <w:r>
              <w:rPr>
                <w:rFonts w:ascii="宋体" w:hAnsi="宋体" w:hint="eastAsia"/>
                <w:kern w:val="0"/>
                <w:szCs w:val="21"/>
                <w:lang w:bidi="ar"/>
              </w:rPr>
              <w:t>：维护中</w:t>
            </w:r>
          </w:p>
          <w:p w14:paraId="6B38EEC7"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kern w:val="0"/>
                <w:szCs w:val="21"/>
                <w:lang w:bidi="ar"/>
              </w:rPr>
              <w:t>50</w:t>
            </w:r>
            <w:r>
              <w:rPr>
                <w:rFonts w:ascii="宋体" w:hAnsi="宋体" w:hint="eastAsia"/>
                <w:kern w:val="0"/>
                <w:szCs w:val="21"/>
                <w:lang w:bidi="ar"/>
              </w:rPr>
              <w:t>：正常使用</w:t>
            </w:r>
          </w:p>
        </w:tc>
        <w:tc>
          <w:tcPr>
            <w:tcW w:w="566" w:type="pct"/>
            <w:vAlign w:val="center"/>
          </w:tcPr>
          <w:p w14:paraId="27BD94E6"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整型</w:t>
            </w:r>
          </w:p>
        </w:tc>
        <w:tc>
          <w:tcPr>
            <w:tcW w:w="361" w:type="pct"/>
            <w:vAlign w:val="center"/>
          </w:tcPr>
          <w:p w14:paraId="23F3A47E"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92" w:type="pct"/>
            <w:tcBorders>
              <w:right w:val="single" w:sz="8" w:space="0" w:color="000000"/>
            </w:tcBorders>
            <w:vAlign w:val="center"/>
          </w:tcPr>
          <w:p w14:paraId="0F165177" w14:textId="77777777" w:rsidR="00ED542C" w:rsidRDefault="00ED542C">
            <w:pPr>
              <w:widowControl/>
              <w:tabs>
                <w:tab w:val="center" w:pos="4201"/>
                <w:tab w:val="right" w:leader="dot" w:pos="9298"/>
              </w:tabs>
              <w:autoSpaceDE w:val="0"/>
              <w:autoSpaceDN w:val="0"/>
              <w:jc w:val="center"/>
              <w:rPr>
                <w:rFonts w:ascii="宋体" w:hAnsi="宋体" w:hint="eastAsia"/>
                <w:kern w:val="0"/>
                <w:szCs w:val="21"/>
              </w:rPr>
            </w:pPr>
          </w:p>
        </w:tc>
      </w:tr>
      <w:tr w:rsidR="00ED542C" w14:paraId="20ECB42E" w14:textId="77777777">
        <w:tc>
          <w:tcPr>
            <w:tcW w:w="734" w:type="pct"/>
            <w:tcBorders>
              <w:left w:val="single" w:sz="8" w:space="0" w:color="000000"/>
            </w:tcBorders>
            <w:vAlign w:val="center"/>
          </w:tcPr>
          <w:p w14:paraId="62DC9A0A"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建设场所</w:t>
            </w:r>
          </w:p>
        </w:tc>
        <w:tc>
          <w:tcPr>
            <w:tcW w:w="1185" w:type="pct"/>
            <w:vAlign w:val="center"/>
          </w:tcPr>
          <w:p w14:paraId="38CFF56C"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Construction</w:t>
            </w:r>
          </w:p>
        </w:tc>
        <w:tc>
          <w:tcPr>
            <w:tcW w:w="1562" w:type="pct"/>
            <w:vAlign w:val="center"/>
          </w:tcPr>
          <w:p w14:paraId="2FE80FB9" w14:textId="77777777" w:rsidR="00ED542C" w:rsidRDefault="00000000">
            <w:pPr>
              <w:widowControl/>
              <w:textAlignment w:val="center"/>
              <w:rPr>
                <w:rFonts w:ascii="宋体" w:hAnsi="宋体" w:hint="eastAsia"/>
                <w:kern w:val="0"/>
                <w:szCs w:val="21"/>
                <w:lang w:bidi="ar"/>
              </w:rPr>
            </w:pPr>
            <w:r>
              <w:rPr>
                <w:rFonts w:ascii="宋体" w:hAnsi="宋体"/>
                <w:kern w:val="0"/>
                <w:szCs w:val="21"/>
                <w:lang w:bidi="ar"/>
              </w:rPr>
              <w:t>1</w:t>
            </w:r>
            <w:r>
              <w:rPr>
                <w:rFonts w:ascii="宋体" w:hAnsi="宋体" w:hint="eastAsia"/>
                <w:kern w:val="0"/>
                <w:szCs w:val="21"/>
                <w:lang w:bidi="ar"/>
              </w:rPr>
              <w:t>：居民区</w:t>
            </w:r>
          </w:p>
          <w:p w14:paraId="4EA81DAC" w14:textId="77777777" w:rsidR="00ED542C" w:rsidRDefault="00000000">
            <w:pPr>
              <w:widowControl/>
              <w:textAlignment w:val="center"/>
              <w:rPr>
                <w:rFonts w:ascii="宋体" w:hAnsi="宋体" w:hint="eastAsia"/>
                <w:kern w:val="0"/>
                <w:szCs w:val="21"/>
                <w:lang w:bidi="ar"/>
              </w:rPr>
            </w:pPr>
            <w:r>
              <w:rPr>
                <w:rFonts w:ascii="宋体" w:hAnsi="宋体"/>
                <w:kern w:val="0"/>
                <w:szCs w:val="21"/>
                <w:lang w:bidi="ar"/>
              </w:rPr>
              <w:t>2</w:t>
            </w:r>
            <w:r>
              <w:rPr>
                <w:rFonts w:ascii="宋体" w:hAnsi="宋体" w:hint="eastAsia"/>
                <w:kern w:val="0"/>
                <w:szCs w:val="21"/>
                <w:lang w:bidi="ar"/>
              </w:rPr>
              <w:t>：公共机构</w:t>
            </w:r>
          </w:p>
          <w:p w14:paraId="0E130018" w14:textId="77777777" w:rsidR="00ED542C" w:rsidRDefault="00000000">
            <w:pPr>
              <w:widowControl/>
              <w:textAlignment w:val="center"/>
              <w:rPr>
                <w:rFonts w:ascii="宋体" w:hAnsi="宋体" w:hint="eastAsia"/>
                <w:kern w:val="0"/>
                <w:szCs w:val="21"/>
                <w:lang w:bidi="ar"/>
              </w:rPr>
            </w:pPr>
            <w:r>
              <w:rPr>
                <w:rFonts w:ascii="宋体" w:hAnsi="宋体"/>
                <w:kern w:val="0"/>
                <w:szCs w:val="21"/>
                <w:lang w:bidi="ar"/>
              </w:rPr>
              <w:t>3</w:t>
            </w:r>
            <w:r>
              <w:rPr>
                <w:rFonts w:ascii="宋体" w:hAnsi="宋体" w:hint="eastAsia"/>
                <w:kern w:val="0"/>
                <w:szCs w:val="21"/>
                <w:lang w:bidi="ar"/>
              </w:rPr>
              <w:t>：企事业单位</w:t>
            </w:r>
          </w:p>
          <w:p w14:paraId="2C7C9227" w14:textId="77777777" w:rsidR="00ED542C" w:rsidRDefault="00000000">
            <w:pPr>
              <w:widowControl/>
              <w:textAlignment w:val="center"/>
              <w:rPr>
                <w:rFonts w:ascii="宋体" w:hAnsi="宋体" w:hint="eastAsia"/>
                <w:kern w:val="0"/>
                <w:szCs w:val="21"/>
                <w:lang w:bidi="ar"/>
              </w:rPr>
            </w:pPr>
            <w:r>
              <w:rPr>
                <w:rFonts w:ascii="宋体" w:hAnsi="宋体"/>
                <w:kern w:val="0"/>
                <w:szCs w:val="21"/>
                <w:lang w:bidi="ar"/>
              </w:rPr>
              <w:t>4</w:t>
            </w:r>
            <w:r>
              <w:rPr>
                <w:rFonts w:ascii="宋体" w:hAnsi="宋体" w:hint="eastAsia"/>
                <w:kern w:val="0"/>
                <w:szCs w:val="21"/>
                <w:lang w:bidi="ar"/>
              </w:rPr>
              <w:t>：写字楼</w:t>
            </w:r>
          </w:p>
          <w:p w14:paraId="507D3B67" w14:textId="77777777" w:rsidR="00ED542C" w:rsidRDefault="00000000">
            <w:pPr>
              <w:widowControl/>
              <w:textAlignment w:val="center"/>
              <w:rPr>
                <w:rFonts w:ascii="宋体" w:hAnsi="宋体" w:hint="eastAsia"/>
                <w:kern w:val="0"/>
                <w:szCs w:val="21"/>
                <w:lang w:bidi="ar"/>
              </w:rPr>
            </w:pPr>
            <w:r>
              <w:rPr>
                <w:rFonts w:ascii="宋体" w:hAnsi="宋体"/>
                <w:kern w:val="0"/>
                <w:szCs w:val="21"/>
                <w:lang w:bidi="ar"/>
              </w:rPr>
              <w:t>5</w:t>
            </w:r>
            <w:r>
              <w:rPr>
                <w:rFonts w:ascii="宋体" w:hAnsi="宋体" w:hint="eastAsia"/>
                <w:kern w:val="0"/>
                <w:szCs w:val="21"/>
                <w:lang w:bidi="ar"/>
              </w:rPr>
              <w:t>：工业园区</w:t>
            </w:r>
          </w:p>
          <w:p w14:paraId="46854B02" w14:textId="77777777" w:rsidR="00ED542C" w:rsidRDefault="00000000">
            <w:pPr>
              <w:widowControl/>
              <w:textAlignment w:val="center"/>
              <w:rPr>
                <w:rFonts w:ascii="宋体" w:hAnsi="宋体" w:hint="eastAsia"/>
                <w:kern w:val="0"/>
                <w:szCs w:val="21"/>
                <w:lang w:bidi="ar"/>
              </w:rPr>
            </w:pPr>
            <w:r>
              <w:rPr>
                <w:rFonts w:ascii="宋体" w:hAnsi="宋体"/>
                <w:kern w:val="0"/>
                <w:szCs w:val="21"/>
                <w:lang w:bidi="ar"/>
              </w:rPr>
              <w:t>6</w:t>
            </w:r>
            <w:r>
              <w:rPr>
                <w:rFonts w:ascii="宋体" w:hAnsi="宋体" w:hint="eastAsia"/>
                <w:kern w:val="0"/>
                <w:szCs w:val="21"/>
                <w:lang w:bidi="ar"/>
              </w:rPr>
              <w:t>：交通枢纽</w:t>
            </w:r>
          </w:p>
          <w:p w14:paraId="3BF11A93" w14:textId="77777777" w:rsidR="00ED542C" w:rsidRDefault="00000000">
            <w:pPr>
              <w:widowControl/>
              <w:textAlignment w:val="center"/>
              <w:rPr>
                <w:rFonts w:ascii="宋体" w:hAnsi="宋体" w:hint="eastAsia"/>
                <w:kern w:val="0"/>
                <w:szCs w:val="21"/>
                <w:lang w:bidi="ar"/>
              </w:rPr>
            </w:pPr>
            <w:r>
              <w:rPr>
                <w:rFonts w:ascii="宋体" w:hAnsi="宋体"/>
                <w:kern w:val="0"/>
                <w:szCs w:val="21"/>
                <w:lang w:bidi="ar"/>
              </w:rPr>
              <w:t>7</w:t>
            </w:r>
            <w:r>
              <w:rPr>
                <w:rFonts w:ascii="宋体" w:hAnsi="宋体" w:hint="eastAsia"/>
                <w:kern w:val="0"/>
                <w:szCs w:val="21"/>
                <w:lang w:bidi="ar"/>
              </w:rPr>
              <w:t>：大型文体设施</w:t>
            </w:r>
          </w:p>
          <w:p w14:paraId="6456D4E9" w14:textId="77777777" w:rsidR="00ED542C" w:rsidRDefault="00000000">
            <w:pPr>
              <w:widowControl/>
              <w:textAlignment w:val="center"/>
              <w:rPr>
                <w:rFonts w:ascii="宋体" w:hAnsi="宋体" w:hint="eastAsia"/>
                <w:kern w:val="0"/>
                <w:szCs w:val="21"/>
                <w:lang w:bidi="ar"/>
              </w:rPr>
            </w:pPr>
            <w:r>
              <w:rPr>
                <w:rFonts w:ascii="宋体" w:hAnsi="宋体"/>
                <w:kern w:val="0"/>
                <w:szCs w:val="21"/>
                <w:lang w:bidi="ar"/>
              </w:rPr>
              <w:t>8</w:t>
            </w:r>
            <w:r>
              <w:rPr>
                <w:rFonts w:ascii="宋体" w:hAnsi="宋体" w:hint="eastAsia"/>
                <w:kern w:val="0"/>
                <w:szCs w:val="21"/>
                <w:lang w:bidi="ar"/>
              </w:rPr>
              <w:t>：城市绿地</w:t>
            </w:r>
          </w:p>
          <w:p w14:paraId="7419EFF7" w14:textId="77777777" w:rsidR="00ED542C" w:rsidRDefault="00000000">
            <w:pPr>
              <w:widowControl/>
              <w:textAlignment w:val="center"/>
              <w:rPr>
                <w:rFonts w:ascii="宋体" w:hAnsi="宋体" w:hint="eastAsia"/>
                <w:kern w:val="0"/>
                <w:szCs w:val="21"/>
                <w:lang w:bidi="ar"/>
              </w:rPr>
            </w:pPr>
            <w:r>
              <w:rPr>
                <w:rFonts w:ascii="宋体" w:hAnsi="宋体"/>
                <w:kern w:val="0"/>
                <w:szCs w:val="21"/>
                <w:lang w:bidi="ar"/>
              </w:rPr>
              <w:t>9</w:t>
            </w:r>
            <w:r>
              <w:rPr>
                <w:rFonts w:ascii="宋体" w:hAnsi="宋体" w:hint="eastAsia"/>
                <w:kern w:val="0"/>
                <w:szCs w:val="21"/>
                <w:lang w:bidi="ar"/>
              </w:rPr>
              <w:t>：综合商业体</w:t>
            </w:r>
          </w:p>
          <w:p w14:paraId="4E6F58A1" w14:textId="77777777" w:rsidR="00ED542C" w:rsidRDefault="00000000">
            <w:pPr>
              <w:widowControl/>
              <w:textAlignment w:val="center"/>
              <w:rPr>
                <w:rFonts w:ascii="宋体" w:hAnsi="宋体" w:hint="eastAsia"/>
                <w:kern w:val="0"/>
                <w:szCs w:val="21"/>
                <w:lang w:bidi="ar"/>
              </w:rPr>
            </w:pPr>
            <w:r>
              <w:rPr>
                <w:rFonts w:ascii="宋体" w:hAnsi="宋体"/>
                <w:kern w:val="0"/>
                <w:szCs w:val="21"/>
                <w:lang w:bidi="ar"/>
              </w:rPr>
              <w:t>10</w:t>
            </w:r>
            <w:r>
              <w:rPr>
                <w:rFonts w:ascii="宋体" w:hAnsi="宋体" w:hint="eastAsia"/>
                <w:kern w:val="0"/>
                <w:szCs w:val="21"/>
                <w:lang w:bidi="ar"/>
              </w:rPr>
              <w:t>：路边停车位</w:t>
            </w:r>
          </w:p>
          <w:p w14:paraId="1A6E772D"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kern w:val="0"/>
                <w:szCs w:val="21"/>
                <w:lang w:bidi="ar"/>
              </w:rPr>
              <w:t>255</w:t>
            </w:r>
            <w:r>
              <w:rPr>
                <w:rFonts w:ascii="宋体" w:hAnsi="宋体" w:hint="eastAsia"/>
                <w:kern w:val="0"/>
                <w:szCs w:val="21"/>
                <w:lang w:bidi="ar"/>
              </w:rPr>
              <w:t>：其他</w:t>
            </w:r>
          </w:p>
        </w:tc>
        <w:tc>
          <w:tcPr>
            <w:tcW w:w="566" w:type="pct"/>
            <w:vAlign w:val="center"/>
          </w:tcPr>
          <w:p w14:paraId="5311CA78"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整型</w:t>
            </w:r>
          </w:p>
        </w:tc>
        <w:tc>
          <w:tcPr>
            <w:tcW w:w="361" w:type="pct"/>
            <w:vAlign w:val="center"/>
          </w:tcPr>
          <w:p w14:paraId="6E9CF1C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92" w:type="pct"/>
            <w:tcBorders>
              <w:right w:val="single" w:sz="8" w:space="0" w:color="000000"/>
            </w:tcBorders>
            <w:vAlign w:val="center"/>
          </w:tcPr>
          <w:p w14:paraId="0FA59F61" w14:textId="77777777" w:rsidR="00ED542C" w:rsidRDefault="00ED542C">
            <w:pPr>
              <w:widowControl/>
              <w:tabs>
                <w:tab w:val="center" w:pos="4201"/>
                <w:tab w:val="right" w:leader="dot" w:pos="9298"/>
              </w:tabs>
              <w:autoSpaceDE w:val="0"/>
              <w:autoSpaceDN w:val="0"/>
              <w:jc w:val="center"/>
              <w:rPr>
                <w:rFonts w:ascii="宋体" w:hAnsi="宋体" w:hint="eastAsia"/>
                <w:kern w:val="0"/>
                <w:szCs w:val="21"/>
              </w:rPr>
            </w:pPr>
          </w:p>
        </w:tc>
      </w:tr>
      <w:tr w:rsidR="00ED542C" w14:paraId="2222D474" w14:textId="77777777">
        <w:tc>
          <w:tcPr>
            <w:tcW w:w="734" w:type="pct"/>
            <w:tcBorders>
              <w:left w:val="single" w:sz="8" w:space="0" w:color="000000"/>
            </w:tcBorders>
            <w:vAlign w:val="center"/>
          </w:tcPr>
          <w:p w14:paraId="7466CBF5"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充电设施数量</w:t>
            </w:r>
          </w:p>
        </w:tc>
        <w:tc>
          <w:tcPr>
            <w:tcW w:w="1185" w:type="pct"/>
            <w:vAlign w:val="center"/>
          </w:tcPr>
          <w:p w14:paraId="0772CBCB"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EquipmentNums</w:t>
            </w:r>
            <w:proofErr w:type="spellEnd"/>
          </w:p>
        </w:tc>
        <w:tc>
          <w:tcPr>
            <w:tcW w:w="1562" w:type="pct"/>
            <w:vAlign w:val="center"/>
          </w:tcPr>
          <w:p w14:paraId="461724F5"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当前充电站内正在运营的充电设施数量</w:t>
            </w:r>
          </w:p>
        </w:tc>
        <w:tc>
          <w:tcPr>
            <w:tcW w:w="566" w:type="pct"/>
            <w:vAlign w:val="center"/>
          </w:tcPr>
          <w:p w14:paraId="7E419F77"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整型</w:t>
            </w:r>
          </w:p>
        </w:tc>
        <w:tc>
          <w:tcPr>
            <w:tcW w:w="361" w:type="pct"/>
            <w:vAlign w:val="center"/>
          </w:tcPr>
          <w:p w14:paraId="5161804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92" w:type="pct"/>
            <w:tcBorders>
              <w:right w:val="single" w:sz="8" w:space="0" w:color="000000"/>
            </w:tcBorders>
            <w:vAlign w:val="center"/>
          </w:tcPr>
          <w:p w14:paraId="72799BCC" w14:textId="77777777" w:rsidR="00ED542C" w:rsidRDefault="00ED542C">
            <w:pPr>
              <w:widowControl/>
              <w:tabs>
                <w:tab w:val="center" w:pos="4201"/>
                <w:tab w:val="right" w:leader="dot" w:pos="9298"/>
              </w:tabs>
              <w:autoSpaceDE w:val="0"/>
              <w:autoSpaceDN w:val="0"/>
              <w:jc w:val="center"/>
              <w:rPr>
                <w:rFonts w:ascii="宋体" w:hAnsi="宋体" w:hint="eastAsia"/>
                <w:kern w:val="0"/>
                <w:szCs w:val="21"/>
              </w:rPr>
            </w:pPr>
          </w:p>
        </w:tc>
      </w:tr>
      <w:tr w:rsidR="00ED542C" w14:paraId="41A42231" w14:textId="77777777">
        <w:tc>
          <w:tcPr>
            <w:tcW w:w="734" w:type="pct"/>
            <w:tcBorders>
              <w:left w:val="single" w:sz="8" w:space="0" w:color="000000"/>
            </w:tcBorders>
            <w:vAlign w:val="center"/>
          </w:tcPr>
          <w:p w14:paraId="674C696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经度</w:t>
            </w:r>
          </w:p>
        </w:tc>
        <w:tc>
          <w:tcPr>
            <w:tcW w:w="1185" w:type="pct"/>
            <w:vAlign w:val="center"/>
          </w:tcPr>
          <w:p w14:paraId="05BA2DA9"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StationLng</w:t>
            </w:r>
            <w:proofErr w:type="spellEnd"/>
          </w:p>
        </w:tc>
        <w:tc>
          <w:tcPr>
            <w:tcW w:w="1562" w:type="pct"/>
            <w:vAlign w:val="center"/>
          </w:tcPr>
          <w:p w14:paraId="67D5C595"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小数点后六位，建议GCJ02坐标系</w:t>
            </w:r>
          </w:p>
        </w:tc>
        <w:tc>
          <w:tcPr>
            <w:tcW w:w="566" w:type="pct"/>
            <w:vAlign w:val="center"/>
          </w:tcPr>
          <w:p w14:paraId="2DFCA6F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浮点型</w:t>
            </w:r>
          </w:p>
        </w:tc>
        <w:tc>
          <w:tcPr>
            <w:tcW w:w="361" w:type="pct"/>
            <w:vAlign w:val="center"/>
          </w:tcPr>
          <w:p w14:paraId="656BD40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92" w:type="pct"/>
            <w:tcBorders>
              <w:right w:val="single" w:sz="8" w:space="0" w:color="000000"/>
            </w:tcBorders>
            <w:vAlign w:val="center"/>
          </w:tcPr>
          <w:p w14:paraId="7A950397"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保留小数点后</w:t>
            </w:r>
            <w:r>
              <w:rPr>
                <w:rFonts w:ascii="宋体" w:hAnsi="宋体"/>
                <w:kern w:val="0"/>
                <w:szCs w:val="21"/>
                <w:lang w:bidi="ar"/>
              </w:rPr>
              <w:t>6</w:t>
            </w:r>
            <w:r>
              <w:rPr>
                <w:rFonts w:ascii="宋体" w:hAnsi="宋体" w:hint="eastAsia"/>
                <w:kern w:val="0"/>
                <w:szCs w:val="21"/>
                <w:lang w:bidi="ar"/>
              </w:rPr>
              <w:t>位</w:t>
            </w:r>
          </w:p>
        </w:tc>
      </w:tr>
    </w:tbl>
    <w:p w14:paraId="4ACEE109" w14:textId="77777777" w:rsidR="00ED542C" w:rsidRDefault="00ED542C"/>
    <w:p w14:paraId="18B9B07F" w14:textId="77777777" w:rsidR="00ED542C" w:rsidRDefault="00000000">
      <w:pPr>
        <w:pStyle w:val="af4"/>
        <w:numPr>
          <w:ilvl w:val="1"/>
          <w:numId w:val="20"/>
        </w:numPr>
      </w:pPr>
      <w:r>
        <w:rPr>
          <w:rFonts w:hint="eastAsia"/>
        </w:rPr>
        <w:lastRenderedPageBreak/>
        <w:t>充电站信息（续）</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1"/>
        <w:gridCol w:w="2212"/>
        <w:gridCol w:w="2916"/>
        <w:gridCol w:w="1057"/>
        <w:gridCol w:w="674"/>
        <w:gridCol w:w="1105"/>
      </w:tblGrid>
      <w:tr w:rsidR="00ED542C" w14:paraId="3CC304DC" w14:textId="77777777">
        <w:tc>
          <w:tcPr>
            <w:tcW w:w="734" w:type="pct"/>
            <w:tcBorders>
              <w:left w:val="single" w:sz="8" w:space="0" w:color="000000"/>
            </w:tcBorders>
            <w:vAlign w:val="center"/>
          </w:tcPr>
          <w:p w14:paraId="6C6E128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szCs w:val="21"/>
              </w:rPr>
              <w:t>名称</w:t>
            </w:r>
          </w:p>
        </w:tc>
        <w:tc>
          <w:tcPr>
            <w:tcW w:w="1185" w:type="pct"/>
            <w:vAlign w:val="center"/>
          </w:tcPr>
          <w:p w14:paraId="01C3D67B"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szCs w:val="21"/>
              </w:rPr>
              <w:t>字段</w:t>
            </w:r>
          </w:p>
        </w:tc>
        <w:tc>
          <w:tcPr>
            <w:tcW w:w="1562" w:type="pct"/>
            <w:vAlign w:val="center"/>
          </w:tcPr>
          <w:p w14:paraId="3FAD7AB6"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szCs w:val="21"/>
              </w:rPr>
              <w:t>描述</w:t>
            </w:r>
          </w:p>
        </w:tc>
        <w:tc>
          <w:tcPr>
            <w:tcW w:w="566" w:type="pct"/>
            <w:vAlign w:val="center"/>
          </w:tcPr>
          <w:p w14:paraId="3232EDBC"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szCs w:val="21"/>
              </w:rPr>
              <w:t>数据类型</w:t>
            </w:r>
          </w:p>
        </w:tc>
        <w:tc>
          <w:tcPr>
            <w:tcW w:w="361" w:type="pct"/>
            <w:vAlign w:val="center"/>
          </w:tcPr>
          <w:p w14:paraId="19FE7D2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szCs w:val="21"/>
              </w:rPr>
              <w:t>必填</w:t>
            </w:r>
          </w:p>
        </w:tc>
        <w:tc>
          <w:tcPr>
            <w:tcW w:w="592" w:type="pct"/>
            <w:tcBorders>
              <w:right w:val="single" w:sz="8" w:space="0" w:color="000000"/>
            </w:tcBorders>
            <w:vAlign w:val="center"/>
          </w:tcPr>
          <w:p w14:paraId="62EE8539"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szCs w:val="21"/>
              </w:rPr>
              <w:t>长度</w:t>
            </w:r>
          </w:p>
        </w:tc>
      </w:tr>
      <w:tr w:rsidR="00ED542C" w14:paraId="74305141" w14:textId="77777777">
        <w:tc>
          <w:tcPr>
            <w:tcW w:w="734" w:type="pct"/>
            <w:tcBorders>
              <w:left w:val="single" w:sz="8" w:space="0" w:color="000000"/>
            </w:tcBorders>
            <w:vAlign w:val="center"/>
          </w:tcPr>
          <w:p w14:paraId="1795963D"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纬度</w:t>
            </w:r>
          </w:p>
        </w:tc>
        <w:tc>
          <w:tcPr>
            <w:tcW w:w="1185" w:type="pct"/>
            <w:vAlign w:val="center"/>
          </w:tcPr>
          <w:p w14:paraId="1432CFA5"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StationLat</w:t>
            </w:r>
            <w:proofErr w:type="spellEnd"/>
          </w:p>
        </w:tc>
        <w:tc>
          <w:tcPr>
            <w:tcW w:w="1562" w:type="pct"/>
            <w:vAlign w:val="center"/>
          </w:tcPr>
          <w:p w14:paraId="7C883A15"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小数点后六位，建议</w:t>
            </w:r>
            <w:r>
              <w:rPr>
                <w:rFonts w:ascii="宋体" w:hAnsi="宋体"/>
                <w:kern w:val="0"/>
                <w:szCs w:val="21"/>
                <w:lang w:bidi="ar"/>
              </w:rPr>
              <w:t>GCJ02</w:t>
            </w:r>
            <w:r>
              <w:rPr>
                <w:rFonts w:ascii="宋体" w:hAnsi="宋体" w:hint="eastAsia"/>
                <w:kern w:val="0"/>
                <w:szCs w:val="21"/>
                <w:lang w:bidi="ar"/>
              </w:rPr>
              <w:t>坐标系</w:t>
            </w:r>
          </w:p>
        </w:tc>
        <w:tc>
          <w:tcPr>
            <w:tcW w:w="566" w:type="pct"/>
            <w:vAlign w:val="center"/>
          </w:tcPr>
          <w:p w14:paraId="01707E86"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浮点型</w:t>
            </w:r>
          </w:p>
        </w:tc>
        <w:tc>
          <w:tcPr>
            <w:tcW w:w="361" w:type="pct"/>
            <w:vAlign w:val="center"/>
          </w:tcPr>
          <w:p w14:paraId="6C620FD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92" w:type="pct"/>
            <w:tcBorders>
              <w:right w:val="single" w:sz="8" w:space="0" w:color="000000"/>
            </w:tcBorders>
            <w:vAlign w:val="center"/>
          </w:tcPr>
          <w:p w14:paraId="7A9FD65A"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保留小数点后</w:t>
            </w:r>
            <w:r>
              <w:rPr>
                <w:rFonts w:ascii="宋体" w:hAnsi="宋体"/>
                <w:kern w:val="0"/>
                <w:szCs w:val="21"/>
                <w:lang w:bidi="ar"/>
              </w:rPr>
              <w:t>6</w:t>
            </w:r>
            <w:r>
              <w:rPr>
                <w:rFonts w:ascii="宋体" w:hAnsi="宋体" w:hint="eastAsia"/>
                <w:kern w:val="0"/>
                <w:szCs w:val="21"/>
                <w:lang w:bidi="ar"/>
              </w:rPr>
              <w:t>位</w:t>
            </w:r>
          </w:p>
        </w:tc>
      </w:tr>
      <w:tr w:rsidR="00ED542C" w14:paraId="169B2553" w14:textId="77777777">
        <w:tc>
          <w:tcPr>
            <w:tcW w:w="734" w:type="pct"/>
            <w:tcBorders>
              <w:left w:val="single" w:sz="8" w:space="0" w:color="000000"/>
            </w:tcBorders>
            <w:vAlign w:val="center"/>
          </w:tcPr>
          <w:p w14:paraId="10F6AF46"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经纬度坐标系</w:t>
            </w:r>
          </w:p>
        </w:tc>
        <w:tc>
          <w:tcPr>
            <w:tcW w:w="1185" w:type="pct"/>
            <w:vAlign w:val="center"/>
          </w:tcPr>
          <w:p w14:paraId="07A86643"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CoordinateSystem</w:t>
            </w:r>
            <w:proofErr w:type="spellEnd"/>
          </w:p>
        </w:tc>
        <w:tc>
          <w:tcPr>
            <w:tcW w:w="1562" w:type="pct"/>
            <w:vAlign w:val="center"/>
          </w:tcPr>
          <w:p w14:paraId="56D50E15"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上传平台的充电站经纬度坐标系，字母加数字代码，如</w:t>
            </w:r>
            <w:r>
              <w:rPr>
                <w:rFonts w:ascii="宋体" w:hAnsi="宋体"/>
                <w:kern w:val="0"/>
                <w:szCs w:val="21"/>
                <w:lang w:bidi="ar"/>
              </w:rPr>
              <w:t>GCJ02</w:t>
            </w:r>
            <w:r>
              <w:rPr>
                <w:rFonts w:ascii="宋体" w:hAnsi="宋体" w:hint="eastAsia"/>
                <w:kern w:val="0"/>
                <w:szCs w:val="21"/>
                <w:lang w:bidi="ar"/>
              </w:rPr>
              <w:t>。</w:t>
            </w:r>
          </w:p>
        </w:tc>
        <w:tc>
          <w:tcPr>
            <w:tcW w:w="566" w:type="pct"/>
            <w:vAlign w:val="center"/>
          </w:tcPr>
          <w:p w14:paraId="4A9EC00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字符串</w:t>
            </w:r>
          </w:p>
        </w:tc>
        <w:tc>
          <w:tcPr>
            <w:tcW w:w="361" w:type="pct"/>
            <w:vAlign w:val="center"/>
          </w:tcPr>
          <w:p w14:paraId="195DEF7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92" w:type="pct"/>
            <w:tcBorders>
              <w:right w:val="single" w:sz="8" w:space="0" w:color="000000"/>
            </w:tcBorders>
            <w:vAlign w:val="center"/>
          </w:tcPr>
          <w:p w14:paraId="175A062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&lt;=10</w:t>
            </w:r>
            <w:r>
              <w:rPr>
                <w:rFonts w:ascii="宋体" w:hAnsi="宋体" w:hint="eastAsia"/>
                <w:kern w:val="0"/>
                <w:szCs w:val="21"/>
                <w:lang w:bidi="ar"/>
              </w:rPr>
              <w:t>字符</w:t>
            </w:r>
          </w:p>
        </w:tc>
      </w:tr>
      <w:tr w:rsidR="00ED542C" w14:paraId="3E56DFE4" w14:textId="77777777">
        <w:tc>
          <w:tcPr>
            <w:tcW w:w="734" w:type="pct"/>
            <w:tcBorders>
              <w:left w:val="single" w:sz="8" w:space="0" w:color="000000"/>
            </w:tcBorders>
            <w:vAlign w:val="center"/>
          </w:tcPr>
          <w:p w14:paraId="5D1D3766"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收费方式</w:t>
            </w:r>
          </w:p>
        </w:tc>
        <w:tc>
          <w:tcPr>
            <w:tcW w:w="1185" w:type="pct"/>
            <w:vAlign w:val="center"/>
          </w:tcPr>
          <w:p w14:paraId="51C64E7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FeeType</w:t>
            </w:r>
            <w:proofErr w:type="spellEnd"/>
          </w:p>
        </w:tc>
        <w:tc>
          <w:tcPr>
            <w:tcW w:w="1562" w:type="pct"/>
            <w:vAlign w:val="center"/>
          </w:tcPr>
          <w:p w14:paraId="079ADEC3" w14:textId="77777777" w:rsidR="00ED542C" w:rsidRDefault="00000000">
            <w:pPr>
              <w:widowControl/>
              <w:textAlignment w:val="center"/>
              <w:rPr>
                <w:rFonts w:ascii="宋体" w:hAnsi="宋体" w:hint="eastAsia"/>
                <w:kern w:val="0"/>
                <w:szCs w:val="21"/>
                <w:lang w:bidi="ar"/>
              </w:rPr>
            </w:pPr>
            <w:r>
              <w:rPr>
                <w:rFonts w:ascii="宋体" w:hAnsi="宋体" w:hint="eastAsia"/>
                <w:kern w:val="0"/>
                <w:szCs w:val="21"/>
                <w:lang w:bidi="ar"/>
              </w:rPr>
              <w:t>充电站点对电费收费方式，序号对应收费方式，如存在多种方式则填写多序号</w:t>
            </w:r>
          </w:p>
          <w:p w14:paraId="244820AF" w14:textId="77777777" w:rsidR="00ED542C" w:rsidRDefault="00000000">
            <w:pPr>
              <w:widowControl/>
              <w:textAlignment w:val="center"/>
              <w:rPr>
                <w:rFonts w:ascii="宋体" w:hAnsi="宋体" w:hint="eastAsia"/>
                <w:kern w:val="0"/>
                <w:szCs w:val="21"/>
                <w:lang w:bidi="ar"/>
              </w:rPr>
            </w:pPr>
            <w:r>
              <w:rPr>
                <w:rFonts w:ascii="宋体" w:hAnsi="宋体"/>
                <w:kern w:val="0"/>
                <w:szCs w:val="21"/>
                <w:lang w:bidi="ar"/>
              </w:rPr>
              <w:t>1</w:t>
            </w:r>
            <w:r>
              <w:rPr>
                <w:rFonts w:ascii="宋体" w:hAnsi="宋体" w:hint="eastAsia"/>
                <w:kern w:val="0"/>
                <w:szCs w:val="21"/>
                <w:lang w:bidi="ar"/>
              </w:rPr>
              <w:t>：按时计费</w:t>
            </w:r>
          </w:p>
          <w:p w14:paraId="7BA86933" w14:textId="77777777" w:rsidR="00ED542C" w:rsidRDefault="00000000">
            <w:pPr>
              <w:widowControl/>
              <w:textAlignment w:val="center"/>
              <w:rPr>
                <w:rFonts w:ascii="宋体" w:hAnsi="宋体" w:hint="eastAsia"/>
                <w:kern w:val="0"/>
                <w:szCs w:val="21"/>
                <w:lang w:bidi="ar"/>
              </w:rPr>
            </w:pPr>
            <w:r>
              <w:rPr>
                <w:rFonts w:ascii="宋体" w:hAnsi="宋体"/>
                <w:kern w:val="0"/>
                <w:szCs w:val="21"/>
                <w:lang w:bidi="ar"/>
              </w:rPr>
              <w:t>2</w:t>
            </w:r>
            <w:r>
              <w:rPr>
                <w:rFonts w:ascii="宋体" w:hAnsi="宋体" w:hint="eastAsia"/>
                <w:kern w:val="0"/>
                <w:szCs w:val="21"/>
                <w:lang w:bidi="ar"/>
              </w:rPr>
              <w:t>：分功率按时计费</w:t>
            </w:r>
          </w:p>
          <w:p w14:paraId="49F53D30" w14:textId="77777777" w:rsidR="00ED542C" w:rsidRDefault="00000000">
            <w:pPr>
              <w:widowControl/>
              <w:textAlignment w:val="center"/>
              <w:rPr>
                <w:rFonts w:ascii="宋体" w:hAnsi="宋体" w:hint="eastAsia"/>
                <w:kern w:val="0"/>
                <w:szCs w:val="21"/>
                <w:lang w:bidi="ar"/>
              </w:rPr>
            </w:pPr>
            <w:r>
              <w:rPr>
                <w:rFonts w:ascii="宋体" w:hAnsi="宋体"/>
                <w:kern w:val="0"/>
                <w:szCs w:val="21"/>
                <w:lang w:bidi="ar"/>
              </w:rPr>
              <w:t>3</w:t>
            </w:r>
            <w:r>
              <w:rPr>
                <w:rFonts w:ascii="宋体" w:hAnsi="宋体" w:hint="eastAsia"/>
                <w:kern w:val="0"/>
                <w:szCs w:val="21"/>
                <w:lang w:bidi="ar"/>
              </w:rPr>
              <w:t>：电费另计，服务费按时计费</w:t>
            </w:r>
          </w:p>
          <w:p w14:paraId="43FBFE96" w14:textId="77777777" w:rsidR="00ED542C" w:rsidRDefault="00000000">
            <w:pPr>
              <w:widowControl/>
              <w:textAlignment w:val="center"/>
              <w:rPr>
                <w:rFonts w:ascii="宋体" w:hAnsi="宋体" w:hint="eastAsia"/>
                <w:kern w:val="0"/>
                <w:szCs w:val="21"/>
                <w:lang w:bidi="ar"/>
              </w:rPr>
            </w:pPr>
            <w:r>
              <w:rPr>
                <w:rFonts w:ascii="宋体" w:hAnsi="宋体"/>
                <w:kern w:val="0"/>
                <w:szCs w:val="21"/>
                <w:lang w:bidi="ar"/>
              </w:rPr>
              <w:t>4</w:t>
            </w:r>
            <w:r>
              <w:rPr>
                <w:rFonts w:ascii="宋体" w:hAnsi="宋体" w:hint="eastAsia"/>
                <w:kern w:val="0"/>
                <w:szCs w:val="21"/>
                <w:lang w:bidi="ar"/>
              </w:rPr>
              <w:t>：按电度计费</w:t>
            </w:r>
          </w:p>
          <w:p w14:paraId="32541D2E" w14:textId="77777777" w:rsidR="00ED542C" w:rsidRDefault="00000000">
            <w:pPr>
              <w:widowControl/>
              <w:textAlignment w:val="center"/>
              <w:rPr>
                <w:rFonts w:ascii="宋体" w:hAnsi="宋体" w:hint="eastAsia"/>
                <w:kern w:val="0"/>
                <w:szCs w:val="21"/>
                <w:lang w:bidi="ar"/>
              </w:rPr>
            </w:pPr>
            <w:r>
              <w:rPr>
                <w:rFonts w:ascii="宋体" w:hAnsi="宋体"/>
                <w:kern w:val="0"/>
                <w:szCs w:val="21"/>
                <w:lang w:bidi="ar"/>
              </w:rPr>
              <w:t>5</w:t>
            </w:r>
            <w:r>
              <w:rPr>
                <w:rFonts w:ascii="宋体" w:hAnsi="宋体" w:hint="eastAsia"/>
                <w:kern w:val="0"/>
                <w:szCs w:val="21"/>
                <w:lang w:bidi="ar"/>
              </w:rPr>
              <w:t>：按次收费</w:t>
            </w:r>
          </w:p>
          <w:p w14:paraId="1FFC91AC" w14:textId="77777777" w:rsidR="00ED542C" w:rsidRDefault="00000000">
            <w:pPr>
              <w:widowControl/>
              <w:textAlignment w:val="center"/>
              <w:rPr>
                <w:rFonts w:ascii="宋体" w:hAnsi="宋体" w:hint="eastAsia"/>
                <w:kern w:val="0"/>
                <w:szCs w:val="21"/>
                <w:lang w:bidi="ar"/>
              </w:rPr>
            </w:pPr>
            <w:r>
              <w:rPr>
                <w:rFonts w:ascii="宋体" w:hAnsi="宋体"/>
                <w:kern w:val="0"/>
                <w:szCs w:val="21"/>
                <w:lang w:bidi="ar"/>
              </w:rPr>
              <w:t>6</w:t>
            </w:r>
            <w:r>
              <w:rPr>
                <w:rFonts w:ascii="宋体" w:hAnsi="宋体" w:hint="eastAsia"/>
                <w:kern w:val="0"/>
                <w:szCs w:val="21"/>
                <w:lang w:bidi="ar"/>
              </w:rPr>
              <w:t>：包月收费</w:t>
            </w:r>
          </w:p>
          <w:p w14:paraId="05B32C0F" w14:textId="77777777" w:rsidR="00ED542C" w:rsidRDefault="00000000">
            <w:pPr>
              <w:widowControl/>
              <w:textAlignment w:val="center"/>
              <w:rPr>
                <w:rFonts w:ascii="宋体" w:hAnsi="宋体" w:hint="eastAsia"/>
                <w:kern w:val="0"/>
                <w:szCs w:val="21"/>
                <w:lang w:bidi="ar"/>
              </w:rPr>
            </w:pPr>
            <w:r>
              <w:rPr>
                <w:rFonts w:ascii="宋体" w:hAnsi="宋体"/>
                <w:kern w:val="0"/>
                <w:szCs w:val="21"/>
                <w:lang w:bidi="ar"/>
              </w:rPr>
              <w:t>7</w:t>
            </w:r>
            <w:r>
              <w:rPr>
                <w:rFonts w:ascii="宋体" w:hAnsi="宋体" w:hint="eastAsia"/>
                <w:kern w:val="0"/>
                <w:szCs w:val="21"/>
                <w:lang w:bidi="ar"/>
              </w:rPr>
              <w:t>：</w:t>
            </w:r>
            <w:proofErr w:type="gramStart"/>
            <w:r>
              <w:rPr>
                <w:rFonts w:ascii="宋体" w:hAnsi="宋体" w:hint="eastAsia"/>
                <w:kern w:val="0"/>
                <w:szCs w:val="21"/>
                <w:lang w:bidi="ar"/>
              </w:rPr>
              <w:t>包年收费</w:t>
            </w:r>
            <w:proofErr w:type="gramEnd"/>
          </w:p>
          <w:p w14:paraId="57FADEC1"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kern w:val="0"/>
                <w:szCs w:val="21"/>
                <w:lang w:bidi="ar"/>
              </w:rPr>
              <w:t>8</w:t>
            </w:r>
            <w:r>
              <w:rPr>
                <w:rFonts w:ascii="宋体" w:hAnsi="宋体" w:hint="eastAsia"/>
                <w:kern w:val="0"/>
                <w:szCs w:val="21"/>
                <w:lang w:bidi="ar"/>
              </w:rPr>
              <w:t>：其他</w:t>
            </w:r>
          </w:p>
        </w:tc>
        <w:tc>
          <w:tcPr>
            <w:tcW w:w="566" w:type="pct"/>
            <w:vAlign w:val="center"/>
          </w:tcPr>
          <w:p w14:paraId="035B0020"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整型</w:t>
            </w:r>
          </w:p>
        </w:tc>
        <w:tc>
          <w:tcPr>
            <w:tcW w:w="361" w:type="pct"/>
            <w:vAlign w:val="center"/>
          </w:tcPr>
          <w:p w14:paraId="2AF1ED1D"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92" w:type="pct"/>
            <w:tcBorders>
              <w:right w:val="single" w:sz="8" w:space="0" w:color="000000"/>
            </w:tcBorders>
            <w:vAlign w:val="center"/>
          </w:tcPr>
          <w:p w14:paraId="0C72B35E" w14:textId="77777777" w:rsidR="00ED542C" w:rsidRDefault="00ED542C">
            <w:pPr>
              <w:widowControl/>
              <w:tabs>
                <w:tab w:val="center" w:pos="4201"/>
                <w:tab w:val="right" w:leader="dot" w:pos="9298"/>
              </w:tabs>
              <w:autoSpaceDE w:val="0"/>
              <w:autoSpaceDN w:val="0"/>
              <w:jc w:val="center"/>
              <w:rPr>
                <w:rFonts w:ascii="宋体" w:hAnsi="宋体" w:hint="eastAsia"/>
                <w:kern w:val="0"/>
                <w:szCs w:val="21"/>
              </w:rPr>
            </w:pPr>
          </w:p>
        </w:tc>
      </w:tr>
      <w:tr w:rsidR="00ED542C" w14:paraId="433670BD" w14:textId="77777777">
        <w:tc>
          <w:tcPr>
            <w:tcW w:w="734" w:type="pct"/>
            <w:tcBorders>
              <w:left w:val="single" w:sz="8" w:space="0" w:color="000000"/>
              <w:bottom w:val="single" w:sz="4" w:space="0" w:color="auto"/>
            </w:tcBorders>
            <w:vAlign w:val="center"/>
          </w:tcPr>
          <w:p w14:paraId="37A7F1A8"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充电电费率</w:t>
            </w:r>
          </w:p>
        </w:tc>
        <w:tc>
          <w:tcPr>
            <w:tcW w:w="1185" w:type="pct"/>
            <w:tcBorders>
              <w:bottom w:val="single" w:sz="4" w:space="0" w:color="auto"/>
            </w:tcBorders>
            <w:vAlign w:val="center"/>
          </w:tcPr>
          <w:p w14:paraId="305CA01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ElectricityFee</w:t>
            </w:r>
            <w:proofErr w:type="spellEnd"/>
          </w:p>
        </w:tc>
        <w:tc>
          <w:tcPr>
            <w:tcW w:w="1562" w:type="pct"/>
            <w:tcBorders>
              <w:bottom w:val="single" w:sz="4" w:space="0" w:color="auto"/>
            </w:tcBorders>
            <w:vAlign w:val="center"/>
          </w:tcPr>
          <w:p w14:paraId="7EF9F86D" w14:textId="77777777" w:rsidR="00ED542C" w:rsidRDefault="00000000">
            <w:pPr>
              <w:widowControl/>
              <w:textAlignment w:val="center"/>
              <w:rPr>
                <w:rFonts w:ascii="宋体" w:hAnsi="宋体" w:hint="eastAsia"/>
                <w:kern w:val="0"/>
                <w:szCs w:val="21"/>
                <w:lang w:bidi="ar"/>
              </w:rPr>
            </w:pPr>
            <w:r>
              <w:rPr>
                <w:rFonts w:ascii="宋体" w:hAnsi="宋体" w:hint="eastAsia"/>
                <w:kern w:val="0"/>
                <w:szCs w:val="21"/>
                <w:lang w:bidi="ar"/>
              </w:rPr>
              <w:t>充电站点对电费收费标准，填写内容与收费方式关联，金额保留小数点后四位</w:t>
            </w:r>
            <w:r>
              <w:rPr>
                <w:rFonts w:ascii="宋体" w:hAnsi="宋体"/>
                <w:kern w:val="0"/>
                <w:szCs w:val="21"/>
                <w:lang w:bidi="ar"/>
              </w:rPr>
              <w:br/>
              <w:t>1</w:t>
            </w:r>
            <w:r>
              <w:rPr>
                <w:rFonts w:ascii="宋体" w:hAnsi="宋体" w:hint="eastAsia"/>
                <w:kern w:val="0"/>
                <w:szCs w:val="21"/>
                <w:lang w:bidi="ar"/>
              </w:rPr>
              <w:t>：按时收费：元</w:t>
            </w:r>
            <w:r>
              <w:rPr>
                <w:rFonts w:ascii="宋体" w:hAnsi="宋体"/>
                <w:kern w:val="0"/>
                <w:szCs w:val="21"/>
                <w:lang w:bidi="ar"/>
              </w:rPr>
              <w:t>/</w:t>
            </w:r>
            <w:r>
              <w:rPr>
                <w:rFonts w:ascii="宋体" w:hAnsi="宋体" w:hint="eastAsia"/>
                <w:kern w:val="0"/>
                <w:szCs w:val="21"/>
                <w:lang w:bidi="ar"/>
              </w:rPr>
              <w:t>小时</w:t>
            </w:r>
            <w:r>
              <w:rPr>
                <w:rFonts w:ascii="宋体" w:hAnsi="宋体"/>
                <w:kern w:val="0"/>
                <w:szCs w:val="21"/>
                <w:lang w:bidi="ar"/>
              </w:rPr>
              <w:br/>
              <w:t>2</w:t>
            </w:r>
            <w:r>
              <w:rPr>
                <w:rFonts w:ascii="宋体" w:hAnsi="宋体" w:hint="eastAsia"/>
                <w:kern w:val="0"/>
                <w:szCs w:val="21"/>
                <w:lang w:bidi="ar"/>
              </w:rPr>
              <w:t>：分功率按时收费：</w:t>
            </w:r>
            <w:r>
              <w:rPr>
                <w:rFonts w:ascii="宋体" w:hAnsi="宋体"/>
                <w:kern w:val="0"/>
                <w:szCs w:val="21"/>
                <w:lang w:bidi="ar"/>
              </w:rPr>
              <w:t>**KW</w:t>
            </w:r>
            <w:r>
              <w:rPr>
                <w:rFonts w:ascii="宋体" w:hAnsi="宋体" w:hint="eastAsia"/>
                <w:kern w:val="0"/>
                <w:szCs w:val="21"/>
                <w:lang w:bidi="ar"/>
              </w:rPr>
              <w:t>，元</w:t>
            </w:r>
            <w:r>
              <w:rPr>
                <w:rFonts w:ascii="宋体" w:hAnsi="宋体"/>
                <w:kern w:val="0"/>
                <w:szCs w:val="21"/>
                <w:lang w:bidi="ar"/>
              </w:rPr>
              <w:t>/</w:t>
            </w:r>
            <w:r>
              <w:rPr>
                <w:rFonts w:ascii="宋体" w:hAnsi="宋体" w:hint="eastAsia"/>
                <w:kern w:val="0"/>
                <w:szCs w:val="21"/>
                <w:lang w:bidi="ar"/>
              </w:rPr>
              <w:t>小时</w:t>
            </w:r>
            <w:r>
              <w:rPr>
                <w:rFonts w:ascii="宋体" w:hAnsi="宋体"/>
                <w:kern w:val="0"/>
                <w:szCs w:val="21"/>
                <w:lang w:bidi="ar"/>
              </w:rPr>
              <w:br/>
              <w:t>3</w:t>
            </w:r>
            <w:r>
              <w:rPr>
                <w:rFonts w:ascii="宋体" w:hAnsi="宋体" w:hint="eastAsia"/>
                <w:kern w:val="0"/>
                <w:szCs w:val="21"/>
                <w:lang w:bidi="ar"/>
              </w:rPr>
              <w:t>：电费另计，服务费按时收费：元</w:t>
            </w:r>
            <w:r>
              <w:rPr>
                <w:rFonts w:ascii="宋体" w:hAnsi="宋体"/>
                <w:kern w:val="0"/>
                <w:szCs w:val="21"/>
                <w:lang w:bidi="ar"/>
              </w:rPr>
              <w:t>/</w:t>
            </w:r>
            <w:r>
              <w:rPr>
                <w:rFonts w:ascii="宋体" w:hAnsi="宋体" w:hint="eastAsia"/>
                <w:kern w:val="0"/>
                <w:szCs w:val="21"/>
                <w:lang w:bidi="ar"/>
              </w:rPr>
              <w:t>度</w:t>
            </w:r>
            <w:r>
              <w:rPr>
                <w:rFonts w:ascii="宋体" w:hAnsi="宋体"/>
                <w:kern w:val="0"/>
                <w:szCs w:val="21"/>
                <w:lang w:bidi="ar"/>
              </w:rPr>
              <w:br/>
              <w:t>4</w:t>
            </w:r>
            <w:r>
              <w:rPr>
                <w:rFonts w:ascii="宋体" w:hAnsi="宋体" w:hint="eastAsia"/>
                <w:kern w:val="0"/>
                <w:szCs w:val="21"/>
                <w:lang w:bidi="ar"/>
              </w:rPr>
              <w:t>：按电度计费：元</w:t>
            </w:r>
            <w:r>
              <w:rPr>
                <w:rFonts w:ascii="宋体" w:hAnsi="宋体"/>
                <w:kern w:val="0"/>
                <w:szCs w:val="21"/>
                <w:lang w:bidi="ar"/>
              </w:rPr>
              <w:t>/</w:t>
            </w:r>
            <w:r>
              <w:rPr>
                <w:rFonts w:ascii="宋体" w:hAnsi="宋体" w:hint="eastAsia"/>
                <w:kern w:val="0"/>
                <w:szCs w:val="21"/>
                <w:lang w:bidi="ar"/>
              </w:rPr>
              <w:t>度</w:t>
            </w:r>
          </w:p>
          <w:p w14:paraId="6ABC7EF8" w14:textId="77777777" w:rsidR="00ED542C" w:rsidRDefault="00000000">
            <w:pPr>
              <w:widowControl/>
              <w:textAlignment w:val="center"/>
              <w:rPr>
                <w:rFonts w:ascii="宋体" w:hAnsi="宋体" w:hint="eastAsia"/>
                <w:kern w:val="0"/>
                <w:szCs w:val="21"/>
                <w:lang w:bidi="ar"/>
              </w:rPr>
            </w:pPr>
            <w:r>
              <w:rPr>
                <w:rFonts w:ascii="宋体" w:hAnsi="宋体"/>
                <w:kern w:val="0"/>
                <w:szCs w:val="21"/>
                <w:lang w:bidi="ar"/>
              </w:rPr>
              <w:t>5</w:t>
            </w:r>
            <w:r>
              <w:rPr>
                <w:rFonts w:ascii="宋体" w:hAnsi="宋体" w:hint="eastAsia"/>
                <w:kern w:val="0"/>
                <w:szCs w:val="21"/>
                <w:lang w:bidi="ar"/>
              </w:rPr>
              <w:t>：按次计费：元</w:t>
            </w:r>
            <w:r>
              <w:rPr>
                <w:rFonts w:ascii="宋体" w:hAnsi="宋体"/>
                <w:kern w:val="0"/>
                <w:szCs w:val="21"/>
                <w:lang w:bidi="ar"/>
              </w:rPr>
              <w:t>/</w:t>
            </w:r>
            <w:r>
              <w:rPr>
                <w:rFonts w:ascii="宋体" w:hAnsi="宋体" w:hint="eastAsia"/>
                <w:kern w:val="0"/>
                <w:szCs w:val="21"/>
                <w:lang w:bidi="ar"/>
              </w:rPr>
              <w:t>次</w:t>
            </w:r>
          </w:p>
          <w:p w14:paraId="169673C0" w14:textId="77777777" w:rsidR="00ED542C" w:rsidRDefault="00000000">
            <w:pPr>
              <w:widowControl/>
              <w:textAlignment w:val="center"/>
              <w:rPr>
                <w:rFonts w:ascii="宋体" w:hAnsi="宋体" w:hint="eastAsia"/>
                <w:kern w:val="0"/>
                <w:szCs w:val="21"/>
                <w:lang w:bidi="ar"/>
              </w:rPr>
            </w:pPr>
            <w:r>
              <w:rPr>
                <w:rFonts w:ascii="宋体" w:hAnsi="宋体"/>
                <w:kern w:val="0"/>
                <w:szCs w:val="21"/>
                <w:lang w:bidi="ar"/>
              </w:rPr>
              <w:t>6</w:t>
            </w:r>
            <w:r>
              <w:rPr>
                <w:rFonts w:ascii="宋体" w:hAnsi="宋体" w:hint="eastAsia"/>
                <w:kern w:val="0"/>
                <w:szCs w:val="21"/>
                <w:lang w:bidi="ar"/>
              </w:rPr>
              <w:t>：包月收费：元</w:t>
            </w:r>
            <w:r>
              <w:rPr>
                <w:rFonts w:ascii="宋体" w:hAnsi="宋体"/>
                <w:kern w:val="0"/>
                <w:szCs w:val="21"/>
                <w:lang w:bidi="ar"/>
              </w:rPr>
              <w:t>/</w:t>
            </w:r>
            <w:r>
              <w:rPr>
                <w:rFonts w:ascii="宋体" w:hAnsi="宋体" w:hint="eastAsia"/>
                <w:kern w:val="0"/>
                <w:szCs w:val="21"/>
                <w:lang w:bidi="ar"/>
              </w:rPr>
              <w:t>月</w:t>
            </w:r>
          </w:p>
          <w:p w14:paraId="3C19A657"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kern w:val="0"/>
                <w:szCs w:val="21"/>
                <w:lang w:bidi="ar"/>
              </w:rPr>
              <w:t>7</w:t>
            </w:r>
            <w:r>
              <w:rPr>
                <w:rFonts w:ascii="宋体" w:hAnsi="宋体" w:hint="eastAsia"/>
                <w:kern w:val="0"/>
                <w:szCs w:val="21"/>
                <w:lang w:bidi="ar"/>
              </w:rPr>
              <w:t>：</w:t>
            </w:r>
            <w:proofErr w:type="gramStart"/>
            <w:r>
              <w:rPr>
                <w:rFonts w:ascii="宋体" w:hAnsi="宋体" w:hint="eastAsia"/>
                <w:kern w:val="0"/>
                <w:szCs w:val="21"/>
                <w:lang w:bidi="ar"/>
              </w:rPr>
              <w:t>包年收费</w:t>
            </w:r>
            <w:proofErr w:type="gramEnd"/>
            <w:r>
              <w:rPr>
                <w:rFonts w:ascii="宋体" w:hAnsi="宋体" w:hint="eastAsia"/>
                <w:kern w:val="0"/>
                <w:szCs w:val="21"/>
                <w:lang w:bidi="ar"/>
              </w:rPr>
              <w:t>：元</w:t>
            </w:r>
            <w:r>
              <w:rPr>
                <w:rFonts w:ascii="宋体" w:hAnsi="宋体"/>
                <w:kern w:val="0"/>
                <w:szCs w:val="21"/>
                <w:lang w:bidi="ar"/>
              </w:rPr>
              <w:t>/</w:t>
            </w:r>
            <w:r>
              <w:rPr>
                <w:rFonts w:ascii="宋体" w:hAnsi="宋体" w:hint="eastAsia"/>
                <w:kern w:val="0"/>
                <w:szCs w:val="21"/>
                <w:lang w:bidi="ar"/>
              </w:rPr>
              <w:t>年</w:t>
            </w:r>
          </w:p>
        </w:tc>
        <w:tc>
          <w:tcPr>
            <w:tcW w:w="566" w:type="pct"/>
            <w:tcBorders>
              <w:bottom w:val="single" w:sz="4" w:space="0" w:color="auto"/>
            </w:tcBorders>
            <w:vAlign w:val="center"/>
          </w:tcPr>
          <w:p w14:paraId="697F87B5"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字符串</w:t>
            </w:r>
          </w:p>
        </w:tc>
        <w:tc>
          <w:tcPr>
            <w:tcW w:w="361" w:type="pct"/>
            <w:tcBorders>
              <w:bottom w:val="single" w:sz="4" w:space="0" w:color="auto"/>
            </w:tcBorders>
            <w:vAlign w:val="center"/>
          </w:tcPr>
          <w:p w14:paraId="0E6764B6"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92" w:type="pct"/>
            <w:tcBorders>
              <w:bottom w:val="single" w:sz="4" w:space="0" w:color="auto"/>
              <w:right w:val="single" w:sz="8" w:space="0" w:color="000000"/>
            </w:tcBorders>
            <w:vAlign w:val="center"/>
          </w:tcPr>
          <w:p w14:paraId="5127BBA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&lt;=256</w:t>
            </w:r>
            <w:r>
              <w:rPr>
                <w:rFonts w:ascii="宋体" w:hAnsi="宋体" w:hint="eastAsia"/>
                <w:kern w:val="0"/>
                <w:szCs w:val="21"/>
                <w:lang w:bidi="ar"/>
              </w:rPr>
              <w:t>字符</w:t>
            </w:r>
          </w:p>
        </w:tc>
      </w:tr>
      <w:tr w:rsidR="00ED542C" w14:paraId="3C244911" w14:textId="77777777">
        <w:tc>
          <w:tcPr>
            <w:tcW w:w="734" w:type="pct"/>
            <w:tcBorders>
              <w:top w:val="single" w:sz="4" w:space="0" w:color="auto"/>
              <w:left w:val="single" w:sz="4" w:space="0" w:color="auto"/>
              <w:bottom w:val="single" w:sz="4" w:space="0" w:color="auto"/>
              <w:right w:val="single" w:sz="4" w:space="0" w:color="auto"/>
            </w:tcBorders>
            <w:vAlign w:val="center"/>
          </w:tcPr>
          <w:p w14:paraId="5F6278B6"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服务费率</w:t>
            </w:r>
          </w:p>
        </w:tc>
        <w:tc>
          <w:tcPr>
            <w:tcW w:w="1185" w:type="pct"/>
            <w:tcBorders>
              <w:top w:val="single" w:sz="4" w:space="0" w:color="auto"/>
              <w:left w:val="single" w:sz="4" w:space="0" w:color="auto"/>
              <w:bottom w:val="single" w:sz="4" w:space="0" w:color="auto"/>
              <w:right w:val="single" w:sz="4" w:space="0" w:color="auto"/>
            </w:tcBorders>
            <w:vAlign w:val="center"/>
          </w:tcPr>
          <w:p w14:paraId="5661FC96"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proofErr w:type="spellStart"/>
            <w:r>
              <w:rPr>
                <w:rFonts w:ascii="宋体" w:hAnsi="宋体"/>
                <w:kern w:val="0"/>
                <w:szCs w:val="21"/>
                <w:lang w:bidi="ar"/>
              </w:rPr>
              <w:t>ServiceFee</w:t>
            </w:r>
            <w:proofErr w:type="spellEnd"/>
          </w:p>
        </w:tc>
        <w:tc>
          <w:tcPr>
            <w:tcW w:w="1562" w:type="pct"/>
            <w:tcBorders>
              <w:top w:val="single" w:sz="4" w:space="0" w:color="auto"/>
              <w:left w:val="single" w:sz="4" w:space="0" w:color="auto"/>
              <w:bottom w:val="single" w:sz="4" w:space="0" w:color="auto"/>
              <w:right w:val="single" w:sz="4" w:space="0" w:color="auto"/>
            </w:tcBorders>
            <w:vAlign w:val="center"/>
          </w:tcPr>
          <w:p w14:paraId="7317DDE7" w14:textId="77777777" w:rsidR="00ED542C" w:rsidRDefault="00000000">
            <w:pPr>
              <w:widowControl/>
              <w:textAlignment w:val="center"/>
              <w:rPr>
                <w:rFonts w:ascii="宋体" w:hAnsi="宋体" w:hint="eastAsia"/>
                <w:kern w:val="0"/>
                <w:szCs w:val="21"/>
                <w:lang w:bidi="ar"/>
              </w:rPr>
            </w:pPr>
            <w:r>
              <w:rPr>
                <w:rFonts w:ascii="宋体" w:hAnsi="宋体" w:hint="eastAsia"/>
                <w:kern w:val="0"/>
                <w:szCs w:val="21"/>
                <w:lang w:bidi="ar"/>
              </w:rPr>
              <w:t>充电站点服务费收费标准，填写内容与收费方式关联，金额保留小数点后四位</w:t>
            </w:r>
            <w:r>
              <w:rPr>
                <w:rFonts w:ascii="宋体" w:hAnsi="宋体"/>
                <w:kern w:val="0"/>
                <w:szCs w:val="21"/>
                <w:lang w:bidi="ar"/>
              </w:rPr>
              <w:br/>
              <w:t>1</w:t>
            </w:r>
            <w:r>
              <w:rPr>
                <w:rFonts w:ascii="宋体" w:hAnsi="宋体" w:hint="eastAsia"/>
                <w:kern w:val="0"/>
                <w:szCs w:val="21"/>
                <w:lang w:bidi="ar"/>
              </w:rPr>
              <w:t>：按时收费：元</w:t>
            </w:r>
            <w:r>
              <w:rPr>
                <w:rFonts w:ascii="宋体" w:hAnsi="宋体"/>
                <w:kern w:val="0"/>
                <w:szCs w:val="21"/>
                <w:lang w:bidi="ar"/>
              </w:rPr>
              <w:t>/</w:t>
            </w:r>
            <w:r>
              <w:rPr>
                <w:rFonts w:ascii="宋体" w:hAnsi="宋体" w:hint="eastAsia"/>
                <w:kern w:val="0"/>
                <w:szCs w:val="21"/>
                <w:lang w:bidi="ar"/>
              </w:rPr>
              <w:t>小时</w:t>
            </w:r>
            <w:r>
              <w:rPr>
                <w:rFonts w:ascii="宋体" w:hAnsi="宋体"/>
                <w:kern w:val="0"/>
                <w:szCs w:val="21"/>
                <w:lang w:bidi="ar"/>
              </w:rPr>
              <w:br/>
              <w:t>2</w:t>
            </w:r>
            <w:r>
              <w:rPr>
                <w:rFonts w:ascii="宋体" w:hAnsi="宋体" w:hint="eastAsia"/>
                <w:kern w:val="0"/>
                <w:szCs w:val="21"/>
                <w:lang w:bidi="ar"/>
              </w:rPr>
              <w:t>：分功率按时收费：</w:t>
            </w:r>
            <w:r>
              <w:rPr>
                <w:rFonts w:ascii="宋体" w:hAnsi="宋体"/>
                <w:kern w:val="0"/>
                <w:szCs w:val="21"/>
                <w:lang w:bidi="ar"/>
              </w:rPr>
              <w:t>**KW</w:t>
            </w:r>
            <w:r>
              <w:rPr>
                <w:rFonts w:ascii="宋体" w:hAnsi="宋体" w:hint="eastAsia"/>
                <w:kern w:val="0"/>
                <w:szCs w:val="21"/>
                <w:lang w:bidi="ar"/>
              </w:rPr>
              <w:t>，元</w:t>
            </w:r>
            <w:r>
              <w:rPr>
                <w:rFonts w:ascii="宋体" w:hAnsi="宋体"/>
                <w:kern w:val="0"/>
                <w:szCs w:val="21"/>
                <w:lang w:bidi="ar"/>
              </w:rPr>
              <w:t>/</w:t>
            </w:r>
            <w:r>
              <w:rPr>
                <w:rFonts w:ascii="宋体" w:hAnsi="宋体" w:hint="eastAsia"/>
                <w:kern w:val="0"/>
                <w:szCs w:val="21"/>
                <w:lang w:bidi="ar"/>
              </w:rPr>
              <w:t>小时</w:t>
            </w:r>
            <w:r>
              <w:rPr>
                <w:rFonts w:ascii="宋体" w:hAnsi="宋体"/>
                <w:kern w:val="0"/>
                <w:szCs w:val="21"/>
                <w:lang w:bidi="ar"/>
              </w:rPr>
              <w:br/>
              <w:t>3</w:t>
            </w:r>
            <w:r>
              <w:rPr>
                <w:rFonts w:ascii="宋体" w:hAnsi="宋体" w:hint="eastAsia"/>
                <w:kern w:val="0"/>
                <w:szCs w:val="21"/>
                <w:lang w:bidi="ar"/>
              </w:rPr>
              <w:t>：电费另计，服务费按时收费：元</w:t>
            </w:r>
            <w:r>
              <w:rPr>
                <w:rFonts w:ascii="宋体" w:hAnsi="宋体"/>
                <w:kern w:val="0"/>
                <w:szCs w:val="21"/>
                <w:lang w:bidi="ar"/>
              </w:rPr>
              <w:t>/</w:t>
            </w:r>
            <w:r>
              <w:rPr>
                <w:rFonts w:ascii="宋体" w:hAnsi="宋体" w:hint="eastAsia"/>
                <w:kern w:val="0"/>
                <w:szCs w:val="21"/>
                <w:lang w:bidi="ar"/>
              </w:rPr>
              <w:t>小时</w:t>
            </w:r>
            <w:r>
              <w:rPr>
                <w:rFonts w:ascii="宋体" w:hAnsi="宋体"/>
                <w:kern w:val="0"/>
                <w:szCs w:val="21"/>
                <w:lang w:bidi="ar"/>
              </w:rPr>
              <w:br/>
              <w:t>4</w:t>
            </w:r>
            <w:r>
              <w:rPr>
                <w:rFonts w:ascii="宋体" w:hAnsi="宋体" w:hint="eastAsia"/>
                <w:kern w:val="0"/>
                <w:szCs w:val="21"/>
                <w:lang w:bidi="ar"/>
              </w:rPr>
              <w:t>：按电度计费：元</w:t>
            </w:r>
            <w:r>
              <w:rPr>
                <w:rFonts w:ascii="宋体" w:hAnsi="宋体"/>
                <w:kern w:val="0"/>
                <w:szCs w:val="21"/>
                <w:lang w:bidi="ar"/>
              </w:rPr>
              <w:t>/</w:t>
            </w:r>
            <w:r>
              <w:rPr>
                <w:rFonts w:ascii="宋体" w:hAnsi="宋体" w:hint="eastAsia"/>
                <w:kern w:val="0"/>
                <w:szCs w:val="21"/>
                <w:lang w:bidi="ar"/>
              </w:rPr>
              <w:t>度</w:t>
            </w:r>
          </w:p>
          <w:p w14:paraId="183CDCC7" w14:textId="77777777" w:rsidR="00ED542C" w:rsidRDefault="00000000">
            <w:pPr>
              <w:widowControl/>
              <w:textAlignment w:val="center"/>
              <w:rPr>
                <w:rFonts w:ascii="宋体" w:hAnsi="宋体" w:hint="eastAsia"/>
                <w:kern w:val="0"/>
                <w:szCs w:val="21"/>
                <w:lang w:bidi="ar"/>
              </w:rPr>
            </w:pPr>
            <w:r>
              <w:rPr>
                <w:rFonts w:ascii="宋体" w:hAnsi="宋体"/>
                <w:kern w:val="0"/>
                <w:szCs w:val="21"/>
                <w:lang w:bidi="ar"/>
              </w:rPr>
              <w:t>5</w:t>
            </w:r>
            <w:r>
              <w:rPr>
                <w:rFonts w:ascii="宋体" w:hAnsi="宋体" w:hint="eastAsia"/>
                <w:kern w:val="0"/>
                <w:szCs w:val="21"/>
                <w:lang w:bidi="ar"/>
              </w:rPr>
              <w:t>：按次计费：元</w:t>
            </w:r>
            <w:r>
              <w:rPr>
                <w:rFonts w:ascii="宋体" w:hAnsi="宋体"/>
                <w:kern w:val="0"/>
                <w:szCs w:val="21"/>
                <w:lang w:bidi="ar"/>
              </w:rPr>
              <w:t>/</w:t>
            </w:r>
            <w:r>
              <w:rPr>
                <w:rFonts w:ascii="宋体" w:hAnsi="宋体" w:hint="eastAsia"/>
                <w:kern w:val="0"/>
                <w:szCs w:val="21"/>
                <w:lang w:bidi="ar"/>
              </w:rPr>
              <w:t>次</w:t>
            </w:r>
          </w:p>
          <w:p w14:paraId="3A0E5132" w14:textId="77777777" w:rsidR="00ED542C" w:rsidRDefault="00000000">
            <w:pPr>
              <w:widowControl/>
              <w:textAlignment w:val="center"/>
              <w:rPr>
                <w:rFonts w:ascii="宋体" w:hAnsi="宋体" w:hint="eastAsia"/>
                <w:kern w:val="0"/>
                <w:szCs w:val="21"/>
                <w:lang w:bidi="ar"/>
              </w:rPr>
            </w:pPr>
            <w:r>
              <w:rPr>
                <w:rFonts w:ascii="宋体" w:hAnsi="宋体"/>
                <w:kern w:val="0"/>
                <w:szCs w:val="21"/>
                <w:lang w:bidi="ar"/>
              </w:rPr>
              <w:t>6</w:t>
            </w:r>
            <w:r>
              <w:rPr>
                <w:rFonts w:ascii="宋体" w:hAnsi="宋体" w:hint="eastAsia"/>
                <w:kern w:val="0"/>
                <w:szCs w:val="21"/>
                <w:lang w:bidi="ar"/>
              </w:rPr>
              <w:t>：包月收费：元</w:t>
            </w:r>
            <w:r>
              <w:rPr>
                <w:rFonts w:ascii="宋体" w:hAnsi="宋体"/>
                <w:kern w:val="0"/>
                <w:szCs w:val="21"/>
                <w:lang w:bidi="ar"/>
              </w:rPr>
              <w:t>/</w:t>
            </w:r>
            <w:r>
              <w:rPr>
                <w:rFonts w:ascii="宋体" w:hAnsi="宋体" w:hint="eastAsia"/>
                <w:kern w:val="0"/>
                <w:szCs w:val="21"/>
                <w:lang w:bidi="ar"/>
              </w:rPr>
              <w:t>月</w:t>
            </w:r>
          </w:p>
          <w:p w14:paraId="73547DB8" w14:textId="77777777" w:rsidR="00ED542C" w:rsidRDefault="00000000">
            <w:pPr>
              <w:widowControl/>
              <w:textAlignment w:val="center"/>
              <w:rPr>
                <w:rFonts w:ascii="宋体" w:hAnsi="宋体" w:hint="eastAsia"/>
                <w:kern w:val="0"/>
                <w:szCs w:val="21"/>
                <w:lang w:bidi="ar"/>
              </w:rPr>
            </w:pPr>
            <w:r>
              <w:rPr>
                <w:rFonts w:ascii="宋体" w:hAnsi="宋体"/>
                <w:kern w:val="0"/>
                <w:szCs w:val="21"/>
                <w:lang w:bidi="ar"/>
              </w:rPr>
              <w:t>7</w:t>
            </w:r>
            <w:r>
              <w:rPr>
                <w:rFonts w:ascii="宋体" w:hAnsi="宋体" w:hint="eastAsia"/>
                <w:kern w:val="0"/>
                <w:szCs w:val="21"/>
                <w:lang w:bidi="ar"/>
              </w:rPr>
              <w:t>：</w:t>
            </w:r>
            <w:proofErr w:type="gramStart"/>
            <w:r>
              <w:rPr>
                <w:rFonts w:ascii="宋体" w:hAnsi="宋体" w:hint="eastAsia"/>
                <w:kern w:val="0"/>
                <w:szCs w:val="21"/>
                <w:lang w:bidi="ar"/>
              </w:rPr>
              <w:t>包年收费</w:t>
            </w:r>
            <w:proofErr w:type="gramEnd"/>
            <w:r>
              <w:rPr>
                <w:rFonts w:ascii="宋体" w:hAnsi="宋体" w:hint="eastAsia"/>
                <w:kern w:val="0"/>
                <w:szCs w:val="21"/>
                <w:lang w:bidi="ar"/>
              </w:rPr>
              <w:t>：元</w:t>
            </w:r>
            <w:r>
              <w:rPr>
                <w:rFonts w:ascii="宋体" w:hAnsi="宋体"/>
                <w:kern w:val="0"/>
                <w:szCs w:val="21"/>
                <w:lang w:bidi="ar"/>
              </w:rPr>
              <w:t>/</w:t>
            </w:r>
            <w:r>
              <w:rPr>
                <w:rFonts w:ascii="宋体" w:hAnsi="宋体" w:hint="eastAsia"/>
                <w:kern w:val="0"/>
                <w:szCs w:val="21"/>
                <w:lang w:bidi="ar"/>
              </w:rPr>
              <w:t>年</w:t>
            </w:r>
          </w:p>
        </w:tc>
        <w:tc>
          <w:tcPr>
            <w:tcW w:w="566" w:type="pct"/>
            <w:tcBorders>
              <w:top w:val="single" w:sz="4" w:space="0" w:color="auto"/>
              <w:left w:val="single" w:sz="4" w:space="0" w:color="auto"/>
              <w:bottom w:val="single" w:sz="4" w:space="0" w:color="auto"/>
              <w:right w:val="single" w:sz="4" w:space="0" w:color="auto"/>
            </w:tcBorders>
            <w:vAlign w:val="center"/>
          </w:tcPr>
          <w:p w14:paraId="3B9C040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字符串</w:t>
            </w:r>
          </w:p>
        </w:tc>
        <w:tc>
          <w:tcPr>
            <w:tcW w:w="361" w:type="pct"/>
            <w:tcBorders>
              <w:top w:val="single" w:sz="4" w:space="0" w:color="auto"/>
              <w:left w:val="single" w:sz="4" w:space="0" w:color="auto"/>
              <w:bottom w:val="single" w:sz="4" w:space="0" w:color="auto"/>
              <w:right w:val="single" w:sz="4" w:space="0" w:color="auto"/>
            </w:tcBorders>
            <w:vAlign w:val="center"/>
          </w:tcPr>
          <w:p w14:paraId="1EB840A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是</w:t>
            </w:r>
          </w:p>
        </w:tc>
        <w:tc>
          <w:tcPr>
            <w:tcW w:w="592" w:type="pct"/>
            <w:tcBorders>
              <w:top w:val="single" w:sz="4" w:space="0" w:color="auto"/>
              <w:left w:val="single" w:sz="4" w:space="0" w:color="auto"/>
              <w:bottom w:val="single" w:sz="4" w:space="0" w:color="auto"/>
              <w:right w:val="single" w:sz="4" w:space="0" w:color="auto"/>
            </w:tcBorders>
            <w:vAlign w:val="center"/>
          </w:tcPr>
          <w:p w14:paraId="42DEB0A6"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kern w:val="0"/>
                <w:szCs w:val="21"/>
                <w:lang w:bidi="ar"/>
              </w:rPr>
              <w:t>&lt;=100</w:t>
            </w:r>
            <w:r>
              <w:rPr>
                <w:rFonts w:ascii="宋体" w:hAnsi="宋体" w:hint="eastAsia"/>
                <w:kern w:val="0"/>
                <w:szCs w:val="21"/>
                <w:lang w:bidi="ar"/>
              </w:rPr>
              <w:t>字符</w:t>
            </w:r>
          </w:p>
        </w:tc>
      </w:tr>
    </w:tbl>
    <w:p w14:paraId="7209EE73" w14:textId="77777777" w:rsidR="00ED542C" w:rsidRDefault="00000000">
      <w:pPr>
        <w:pStyle w:val="af4"/>
        <w:numPr>
          <w:ilvl w:val="1"/>
          <w:numId w:val="21"/>
        </w:numPr>
      </w:pPr>
      <w:r>
        <w:rPr>
          <w:rFonts w:hint="eastAsia"/>
        </w:rPr>
        <w:lastRenderedPageBreak/>
        <w:t>充电站信息（续）</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1"/>
        <w:gridCol w:w="2212"/>
        <w:gridCol w:w="2916"/>
        <w:gridCol w:w="1057"/>
        <w:gridCol w:w="674"/>
        <w:gridCol w:w="1105"/>
      </w:tblGrid>
      <w:tr w:rsidR="00ED542C" w14:paraId="7D710321" w14:textId="77777777">
        <w:tc>
          <w:tcPr>
            <w:tcW w:w="734" w:type="pct"/>
            <w:tcBorders>
              <w:left w:val="single" w:sz="8" w:space="0" w:color="000000"/>
            </w:tcBorders>
            <w:vAlign w:val="center"/>
          </w:tcPr>
          <w:p w14:paraId="4C5C1426"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szCs w:val="21"/>
              </w:rPr>
              <w:t>名称</w:t>
            </w:r>
          </w:p>
        </w:tc>
        <w:tc>
          <w:tcPr>
            <w:tcW w:w="1185" w:type="pct"/>
            <w:vAlign w:val="center"/>
          </w:tcPr>
          <w:p w14:paraId="4797F5A9"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szCs w:val="21"/>
              </w:rPr>
              <w:t>字段</w:t>
            </w:r>
          </w:p>
        </w:tc>
        <w:tc>
          <w:tcPr>
            <w:tcW w:w="1562" w:type="pct"/>
            <w:vAlign w:val="center"/>
          </w:tcPr>
          <w:p w14:paraId="77B0EBF4" w14:textId="77777777" w:rsidR="00ED542C" w:rsidRDefault="00000000">
            <w:pPr>
              <w:widowControl/>
              <w:textAlignment w:val="center"/>
              <w:rPr>
                <w:rFonts w:ascii="宋体" w:hAnsi="宋体" w:hint="eastAsia"/>
                <w:kern w:val="0"/>
                <w:szCs w:val="21"/>
                <w:lang w:bidi="ar"/>
              </w:rPr>
            </w:pPr>
            <w:r>
              <w:rPr>
                <w:rFonts w:ascii="宋体" w:hAnsi="宋体" w:hint="eastAsia"/>
                <w:szCs w:val="21"/>
              </w:rPr>
              <w:t>描述</w:t>
            </w:r>
          </w:p>
        </w:tc>
        <w:tc>
          <w:tcPr>
            <w:tcW w:w="566" w:type="pct"/>
            <w:vAlign w:val="center"/>
          </w:tcPr>
          <w:p w14:paraId="04330BFA"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szCs w:val="21"/>
              </w:rPr>
              <w:t>数据类型</w:t>
            </w:r>
          </w:p>
        </w:tc>
        <w:tc>
          <w:tcPr>
            <w:tcW w:w="361" w:type="pct"/>
            <w:vAlign w:val="center"/>
          </w:tcPr>
          <w:p w14:paraId="7A0D7A3E"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szCs w:val="21"/>
              </w:rPr>
              <w:t>必填</w:t>
            </w:r>
          </w:p>
        </w:tc>
        <w:tc>
          <w:tcPr>
            <w:tcW w:w="592" w:type="pct"/>
            <w:tcBorders>
              <w:right w:val="single" w:sz="8" w:space="0" w:color="000000"/>
            </w:tcBorders>
            <w:vAlign w:val="center"/>
          </w:tcPr>
          <w:p w14:paraId="5EDC9107"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szCs w:val="21"/>
              </w:rPr>
              <w:t>长度</w:t>
            </w:r>
          </w:p>
        </w:tc>
      </w:tr>
      <w:tr w:rsidR="00ED542C" w14:paraId="430D7269" w14:textId="77777777">
        <w:tc>
          <w:tcPr>
            <w:tcW w:w="734" w:type="pct"/>
            <w:tcBorders>
              <w:left w:val="single" w:sz="8" w:space="0" w:color="000000"/>
            </w:tcBorders>
            <w:vAlign w:val="center"/>
          </w:tcPr>
          <w:p w14:paraId="3983EDD0"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建成日期</w:t>
            </w:r>
          </w:p>
        </w:tc>
        <w:tc>
          <w:tcPr>
            <w:tcW w:w="1185" w:type="pct"/>
            <w:vAlign w:val="center"/>
          </w:tcPr>
          <w:p w14:paraId="3AA48CDB"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CreateDate</w:t>
            </w:r>
            <w:proofErr w:type="spellEnd"/>
          </w:p>
        </w:tc>
        <w:tc>
          <w:tcPr>
            <w:tcW w:w="1562" w:type="pct"/>
            <w:vAlign w:val="center"/>
          </w:tcPr>
          <w:p w14:paraId="13214505"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充电站建成的具体日期，格式为</w:t>
            </w:r>
            <w:r>
              <w:rPr>
                <w:rFonts w:ascii="宋体" w:hAnsi="宋体"/>
                <w:kern w:val="0"/>
                <w:szCs w:val="21"/>
                <w:lang w:bidi="ar"/>
              </w:rPr>
              <w:t>YYYY-MM-DD</w:t>
            </w:r>
          </w:p>
        </w:tc>
        <w:tc>
          <w:tcPr>
            <w:tcW w:w="566" w:type="pct"/>
            <w:vAlign w:val="center"/>
          </w:tcPr>
          <w:p w14:paraId="28537AD0"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字符串</w:t>
            </w:r>
          </w:p>
        </w:tc>
        <w:tc>
          <w:tcPr>
            <w:tcW w:w="361" w:type="pct"/>
            <w:vAlign w:val="center"/>
          </w:tcPr>
          <w:p w14:paraId="5089537D"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92" w:type="pct"/>
            <w:tcBorders>
              <w:right w:val="single" w:sz="8" w:space="0" w:color="000000"/>
            </w:tcBorders>
            <w:vAlign w:val="center"/>
          </w:tcPr>
          <w:p w14:paraId="6D85ABD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10</w:t>
            </w:r>
            <w:r>
              <w:rPr>
                <w:rFonts w:ascii="宋体" w:hAnsi="宋体" w:hint="eastAsia"/>
                <w:kern w:val="0"/>
                <w:szCs w:val="21"/>
                <w:lang w:bidi="ar"/>
              </w:rPr>
              <w:t>字符</w:t>
            </w:r>
          </w:p>
        </w:tc>
      </w:tr>
      <w:tr w:rsidR="00ED542C" w14:paraId="3B6F17F2" w14:textId="77777777">
        <w:tc>
          <w:tcPr>
            <w:tcW w:w="734" w:type="pct"/>
            <w:tcBorders>
              <w:left w:val="single" w:sz="8" w:space="0" w:color="000000"/>
              <w:bottom w:val="single" w:sz="8" w:space="0" w:color="000000"/>
            </w:tcBorders>
            <w:vAlign w:val="center"/>
          </w:tcPr>
          <w:p w14:paraId="3CD0C078"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投运日期</w:t>
            </w:r>
          </w:p>
        </w:tc>
        <w:tc>
          <w:tcPr>
            <w:tcW w:w="1185" w:type="pct"/>
            <w:tcBorders>
              <w:bottom w:val="single" w:sz="8" w:space="0" w:color="000000"/>
            </w:tcBorders>
            <w:vAlign w:val="center"/>
          </w:tcPr>
          <w:p w14:paraId="0D4954B9"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proofErr w:type="spellStart"/>
            <w:r>
              <w:rPr>
                <w:rFonts w:ascii="宋体" w:hAnsi="宋体"/>
                <w:kern w:val="0"/>
                <w:szCs w:val="21"/>
                <w:lang w:bidi="ar"/>
              </w:rPr>
              <w:t>OperationDate</w:t>
            </w:r>
            <w:proofErr w:type="spellEnd"/>
          </w:p>
        </w:tc>
        <w:tc>
          <w:tcPr>
            <w:tcW w:w="1562" w:type="pct"/>
            <w:tcBorders>
              <w:bottom w:val="single" w:sz="8" w:space="0" w:color="000000"/>
            </w:tcBorders>
            <w:vAlign w:val="center"/>
          </w:tcPr>
          <w:p w14:paraId="5EF2EB21"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充电站建成后投运的具体日期，格式为</w:t>
            </w:r>
            <w:r>
              <w:rPr>
                <w:rFonts w:ascii="宋体" w:hAnsi="宋体"/>
                <w:kern w:val="0"/>
                <w:szCs w:val="21"/>
                <w:lang w:bidi="ar"/>
              </w:rPr>
              <w:t>YYYY-MM-DD</w:t>
            </w:r>
          </w:p>
        </w:tc>
        <w:tc>
          <w:tcPr>
            <w:tcW w:w="566" w:type="pct"/>
            <w:tcBorders>
              <w:bottom w:val="single" w:sz="8" w:space="0" w:color="000000"/>
            </w:tcBorders>
            <w:vAlign w:val="center"/>
          </w:tcPr>
          <w:p w14:paraId="789A1878"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字符串</w:t>
            </w:r>
          </w:p>
        </w:tc>
        <w:tc>
          <w:tcPr>
            <w:tcW w:w="361" w:type="pct"/>
            <w:tcBorders>
              <w:bottom w:val="single" w:sz="8" w:space="0" w:color="000000"/>
            </w:tcBorders>
            <w:vAlign w:val="center"/>
          </w:tcPr>
          <w:p w14:paraId="41103F59"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是</w:t>
            </w:r>
          </w:p>
        </w:tc>
        <w:tc>
          <w:tcPr>
            <w:tcW w:w="592" w:type="pct"/>
            <w:tcBorders>
              <w:bottom w:val="single" w:sz="8" w:space="0" w:color="000000"/>
              <w:right w:val="single" w:sz="8" w:space="0" w:color="000000"/>
            </w:tcBorders>
            <w:vAlign w:val="center"/>
          </w:tcPr>
          <w:p w14:paraId="4DDC4803"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kern w:val="0"/>
                <w:szCs w:val="21"/>
                <w:lang w:bidi="ar"/>
              </w:rPr>
              <w:t>10</w:t>
            </w:r>
            <w:r>
              <w:rPr>
                <w:rFonts w:ascii="宋体" w:hAnsi="宋体" w:hint="eastAsia"/>
                <w:kern w:val="0"/>
                <w:szCs w:val="21"/>
                <w:lang w:bidi="ar"/>
              </w:rPr>
              <w:t>字符</w:t>
            </w:r>
          </w:p>
        </w:tc>
      </w:tr>
    </w:tbl>
    <w:p w14:paraId="3C9D0447" w14:textId="77777777" w:rsidR="00ED542C" w:rsidRDefault="00000000">
      <w:pPr>
        <w:pStyle w:val="af8"/>
      </w:pPr>
      <w:bookmarkStart w:id="175" w:name="_Toc214217282"/>
      <w:bookmarkStart w:id="176" w:name="_Toc214209774"/>
      <w:bookmarkStart w:id="177" w:name="_Toc214210508"/>
      <w:r>
        <w:rPr>
          <w:rFonts w:hint="eastAsia"/>
        </w:rPr>
        <w:t>充电设施信息</w:t>
      </w:r>
      <w:bookmarkEnd w:id="175"/>
      <w:bookmarkEnd w:id="176"/>
      <w:bookmarkEnd w:id="177"/>
    </w:p>
    <w:p w14:paraId="4EE8745B" w14:textId="1A643FF7" w:rsidR="00ED542C" w:rsidRDefault="00000000">
      <w:pPr>
        <w:pStyle w:val="afff4"/>
      </w:pPr>
      <w:r>
        <w:rPr>
          <w:rFonts w:hint="eastAsia"/>
        </w:rPr>
        <w:t>用于描述充电设施，包含充电设施的基本信息和服务信息。充电设施信息通过所属充电站ID、平台运营商ID关联充电站信息。同一充电站内，所属充电站ID、平台运营商ID和充电服务运营商ID应与表A.2一致。</w:t>
      </w:r>
      <w:r w:rsidR="00DA1CF6">
        <w:rPr>
          <w:rFonts w:hint="eastAsia"/>
        </w:rPr>
        <w:t>见表A.3。</w:t>
      </w:r>
    </w:p>
    <w:p w14:paraId="1A7CE167" w14:textId="77777777" w:rsidR="00ED542C" w:rsidRDefault="00000000">
      <w:pPr>
        <w:pStyle w:val="af4"/>
      </w:pPr>
      <w:r>
        <w:rPr>
          <w:rFonts w:hint="eastAsia"/>
        </w:rPr>
        <w:t>充电设施信息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2842"/>
        <w:gridCol w:w="2268"/>
        <w:gridCol w:w="1133"/>
        <w:gridCol w:w="851"/>
        <w:gridCol w:w="1107"/>
      </w:tblGrid>
      <w:tr w:rsidR="00ED542C" w14:paraId="2A69980B" w14:textId="77777777">
        <w:trPr>
          <w:tblHeader/>
        </w:trPr>
        <w:tc>
          <w:tcPr>
            <w:tcW w:w="607" w:type="pct"/>
            <w:tcBorders>
              <w:top w:val="single" w:sz="8" w:space="0" w:color="000000"/>
              <w:left w:val="single" w:sz="8" w:space="0" w:color="000000"/>
              <w:bottom w:val="single" w:sz="8" w:space="0" w:color="000000"/>
            </w:tcBorders>
            <w:vAlign w:val="center"/>
          </w:tcPr>
          <w:p w14:paraId="61B29180"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名称</w:t>
            </w:r>
          </w:p>
        </w:tc>
        <w:tc>
          <w:tcPr>
            <w:tcW w:w="1522" w:type="pct"/>
            <w:tcBorders>
              <w:top w:val="single" w:sz="8" w:space="0" w:color="000000"/>
              <w:bottom w:val="single" w:sz="8" w:space="0" w:color="000000"/>
            </w:tcBorders>
            <w:vAlign w:val="center"/>
          </w:tcPr>
          <w:p w14:paraId="75A6C890"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字段</w:t>
            </w:r>
          </w:p>
        </w:tc>
        <w:tc>
          <w:tcPr>
            <w:tcW w:w="1215" w:type="pct"/>
            <w:tcBorders>
              <w:top w:val="single" w:sz="8" w:space="0" w:color="000000"/>
              <w:bottom w:val="single" w:sz="8" w:space="0" w:color="000000"/>
            </w:tcBorders>
            <w:vAlign w:val="center"/>
          </w:tcPr>
          <w:p w14:paraId="47ED492D"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描述</w:t>
            </w:r>
          </w:p>
        </w:tc>
        <w:tc>
          <w:tcPr>
            <w:tcW w:w="607" w:type="pct"/>
            <w:tcBorders>
              <w:top w:val="single" w:sz="8" w:space="0" w:color="000000"/>
              <w:bottom w:val="single" w:sz="8" w:space="0" w:color="000000"/>
            </w:tcBorders>
            <w:vAlign w:val="center"/>
          </w:tcPr>
          <w:p w14:paraId="33AB5C87"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数据类型</w:t>
            </w:r>
          </w:p>
        </w:tc>
        <w:tc>
          <w:tcPr>
            <w:tcW w:w="456" w:type="pct"/>
            <w:tcBorders>
              <w:top w:val="single" w:sz="8" w:space="0" w:color="000000"/>
              <w:bottom w:val="single" w:sz="8" w:space="0" w:color="000000"/>
            </w:tcBorders>
            <w:vAlign w:val="center"/>
          </w:tcPr>
          <w:p w14:paraId="6AF954BD"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必填</w:t>
            </w:r>
          </w:p>
        </w:tc>
        <w:tc>
          <w:tcPr>
            <w:tcW w:w="593" w:type="pct"/>
            <w:tcBorders>
              <w:top w:val="single" w:sz="8" w:space="0" w:color="000000"/>
              <w:bottom w:val="single" w:sz="8" w:space="0" w:color="000000"/>
              <w:right w:val="single" w:sz="8" w:space="0" w:color="000000"/>
            </w:tcBorders>
            <w:vAlign w:val="center"/>
          </w:tcPr>
          <w:p w14:paraId="0B912550"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长度</w:t>
            </w:r>
          </w:p>
        </w:tc>
      </w:tr>
      <w:tr w:rsidR="00ED542C" w14:paraId="4BDA297F" w14:textId="77777777">
        <w:tc>
          <w:tcPr>
            <w:tcW w:w="607" w:type="pct"/>
            <w:tcBorders>
              <w:top w:val="single" w:sz="8" w:space="0" w:color="000000"/>
              <w:left w:val="single" w:sz="8" w:space="0" w:color="000000"/>
            </w:tcBorders>
            <w:vAlign w:val="center"/>
          </w:tcPr>
          <w:p w14:paraId="4AE0E671"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hint="eastAsia"/>
                <w:kern w:val="0"/>
                <w:szCs w:val="21"/>
                <w:lang w:bidi="ar"/>
              </w:rPr>
              <w:t>充电设施</w:t>
            </w:r>
            <w:r>
              <w:rPr>
                <w:rFonts w:ascii="宋体" w:hAnsi="宋体"/>
                <w:kern w:val="0"/>
                <w:szCs w:val="21"/>
                <w:lang w:bidi="ar"/>
              </w:rPr>
              <w:t>ID</w:t>
            </w:r>
          </w:p>
        </w:tc>
        <w:tc>
          <w:tcPr>
            <w:tcW w:w="1522" w:type="pct"/>
            <w:tcBorders>
              <w:top w:val="single" w:sz="8" w:space="0" w:color="000000"/>
            </w:tcBorders>
            <w:vAlign w:val="center"/>
          </w:tcPr>
          <w:p w14:paraId="4DE1F6D2"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proofErr w:type="spellStart"/>
            <w:r>
              <w:rPr>
                <w:rFonts w:ascii="宋体" w:hAnsi="宋体"/>
                <w:kern w:val="0"/>
                <w:szCs w:val="21"/>
                <w:lang w:bidi="ar"/>
              </w:rPr>
              <w:t>EquipmentID</w:t>
            </w:r>
            <w:proofErr w:type="spellEnd"/>
          </w:p>
        </w:tc>
        <w:tc>
          <w:tcPr>
            <w:tcW w:w="1215" w:type="pct"/>
            <w:tcBorders>
              <w:top w:val="single" w:sz="8" w:space="0" w:color="000000"/>
            </w:tcBorders>
            <w:vAlign w:val="center"/>
          </w:tcPr>
          <w:p w14:paraId="310EB7B2"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rPr>
            </w:pPr>
            <w:r>
              <w:rPr>
                <w:rFonts w:ascii="宋体" w:hAnsi="宋体" w:hint="eastAsia"/>
                <w:kern w:val="0"/>
                <w:szCs w:val="21"/>
                <w:lang w:bidi="ar"/>
              </w:rPr>
              <w:t>运营商自编字段，同一</w:t>
            </w:r>
            <w:proofErr w:type="gramStart"/>
            <w:r>
              <w:rPr>
                <w:rFonts w:ascii="宋体" w:hAnsi="宋体" w:hint="eastAsia"/>
                <w:kern w:val="0"/>
                <w:szCs w:val="21"/>
                <w:lang w:bidi="ar"/>
              </w:rPr>
              <w:t>运营商内唯一</w:t>
            </w:r>
            <w:proofErr w:type="gramEnd"/>
          </w:p>
        </w:tc>
        <w:tc>
          <w:tcPr>
            <w:tcW w:w="607" w:type="pct"/>
            <w:tcBorders>
              <w:top w:val="single" w:sz="8" w:space="0" w:color="000000"/>
            </w:tcBorders>
            <w:vAlign w:val="center"/>
          </w:tcPr>
          <w:p w14:paraId="692C289A"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hint="eastAsia"/>
                <w:kern w:val="0"/>
                <w:szCs w:val="21"/>
                <w:lang w:bidi="ar"/>
              </w:rPr>
              <w:t>字符串</w:t>
            </w:r>
          </w:p>
        </w:tc>
        <w:tc>
          <w:tcPr>
            <w:tcW w:w="456" w:type="pct"/>
            <w:tcBorders>
              <w:top w:val="single" w:sz="8" w:space="0" w:color="000000"/>
            </w:tcBorders>
            <w:vAlign w:val="center"/>
          </w:tcPr>
          <w:p w14:paraId="4DE34227"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hint="eastAsia"/>
                <w:kern w:val="0"/>
                <w:szCs w:val="21"/>
                <w:lang w:bidi="ar"/>
              </w:rPr>
              <w:t>是</w:t>
            </w:r>
          </w:p>
        </w:tc>
        <w:tc>
          <w:tcPr>
            <w:tcW w:w="593" w:type="pct"/>
            <w:tcBorders>
              <w:top w:val="single" w:sz="8" w:space="0" w:color="000000"/>
              <w:right w:val="single" w:sz="8" w:space="0" w:color="000000"/>
            </w:tcBorders>
            <w:vAlign w:val="center"/>
          </w:tcPr>
          <w:p w14:paraId="66DA694A"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kern w:val="0"/>
                <w:szCs w:val="21"/>
                <w:lang w:bidi="ar"/>
              </w:rPr>
              <w:t>&lt;=50</w:t>
            </w:r>
            <w:r>
              <w:rPr>
                <w:rFonts w:ascii="宋体" w:hAnsi="宋体" w:hint="eastAsia"/>
                <w:kern w:val="0"/>
                <w:szCs w:val="21"/>
                <w:lang w:bidi="ar"/>
              </w:rPr>
              <w:t>字符</w:t>
            </w:r>
          </w:p>
        </w:tc>
      </w:tr>
      <w:tr w:rsidR="00ED542C" w14:paraId="5E3647A8" w14:textId="77777777">
        <w:tc>
          <w:tcPr>
            <w:tcW w:w="607" w:type="pct"/>
            <w:tcBorders>
              <w:left w:val="single" w:sz="8" w:space="0" w:color="000000"/>
            </w:tcBorders>
            <w:vAlign w:val="center"/>
          </w:tcPr>
          <w:p w14:paraId="4494F80A"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cs="宋体" w:hint="eastAsia"/>
                <w:kern w:val="0"/>
                <w:szCs w:val="21"/>
                <w:lang w:bidi="ar"/>
              </w:rPr>
              <w:t>设备</w:t>
            </w:r>
            <w:r>
              <w:rPr>
                <w:rFonts w:ascii="宋体" w:hAnsi="宋体" w:hint="eastAsia"/>
                <w:kern w:val="0"/>
                <w:szCs w:val="21"/>
                <w:lang w:bidi="ar"/>
              </w:rPr>
              <w:t>唯一编码</w:t>
            </w:r>
          </w:p>
        </w:tc>
        <w:tc>
          <w:tcPr>
            <w:tcW w:w="1522" w:type="pct"/>
            <w:vAlign w:val="center"/>
          </w:tcPr>
          <w:p w14:paraId="37907574"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proofErr w:type="spellStart"/>
            <w:r>
              <w:rPr>
                <w:rFonts w:ascii="宋体" w:hAnsi="宋体"/>
                <w:kern w:val="0"/>
                <w:szCs w:val="21"/>
                <w:lang w:bidi="ar"/>
              </w:rPr>
              <w:t>EquipmentCoding</w:t>
            </w:r>
            <w:proofErr w:type="spellEnd"/>
          </w:p>
        </w:tc>
        <w:tc>
          <w:tcPr>
            <w:tcW w:w="1215" w:type="pct"/>
            <w:vAlign w:val="center"/>
          </w:tcPr>
          <w:p w14:paraId="250F6A7A"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rPr>
            </w:pPr>
            <w:r>
              <w:rPr>
                <w:rFonts w:ascii="宋体" w:hAnsi="宋体" w:hint="eastAsia"/>
                <w:kern w:val="0"/>
                <w:szCs w:val="21"/>
                <w:lang w:bidi="ar"/>
              </w:rPr>
              <w:t>与现场设施标签上编码一致</w:t>
            </w:r>
          </w:p>
        </w:tc>
        <w:tc>
          <w:tcPr>
            <w:tcW w:w="607" w:type="pct"/>
            <w:vAlign w:val="center"/>
          </w:tcPr>
          <w:p w14:paraId="16F771FA"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hint="eastAsia"/>
                <w:kern w:val="0"/>
                <w:szCs w:val="21"/>
                <w:lang w:bidi="ar"/>
              </w:rPr>
              <w:t>字符串</w:t>
            </w:r>
          </w:p>
        </w:tc>
        <w:tc>
          <w:tcPr>
            <w:tcW w:w="456" w:type="pct"/>
            <w:vAlign w:val="center"/>
          </w:tcPr>
          <w:p w14:paraId="4A815205"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hint="eastAsia"/>
                <w:kern w:val="0"/>
                <w:szCs w:val="21"/>
                <w:lang w:bidi="ar"/>
              </w:rPr>
              <w:t>是</w:t>
            </w:r>
          </w:p>
        </w:tc>
        <w:tc>
          <w:tcPr>
            <w:tcW w:w="593" w:type="pct"/>
            <w:tcBorders>
              <w:right w:val="single" w:sz="8" w:space="0" w:color="000000"/>
            </w:tcBorders>
            <w:vAlign w:val="center"/>
          </w:tcPr>
          <w:p w14:paraId="4C98E30A"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kern w:val="0"/>
                <w:szCs w:val="21"/>
                <w:lang w:bidi="ar"/>
              </w:rPr>
              <w:t>&lt;=20</w:t>
            </w:r>
            <w:r>
              <w:rPr>
                <w:rFonts w:ascii="宋体" w:hAnsi="宋体" w:hint="eastAsia"/>
                <w:kern w:val="0"/>
                <w:szCs w:val="21"/>
                <w:lang w:bidi="ar"/>
              </w:rPr>
              <w:t>字符</w:t>
            </w:r>
          </w:p>
        </w:tc>
      </w:tr>
      <w:tr w:rsidR="00ED542C" w14:paraId="145430AC" w14:textId="77777777">
        <w:tc>
          <w:tcPr>
            <w:tcW w:w="607" w:type="pct"/>
            <w:tcBorders>
              <w:left w:val="single" w:sz="8" w:space="0" w:color="000000"/>
            </w:tcBorders>
            <w:vAlign w:val="center"/>
          </w:tcPr>
          <w:p w14:paraId="4248C7FA"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所属充电站</w:t>
            </w:r>
            <w:r>
              <w:rPr>
                <w:rFonts w:ascii="宋体" w:hAnsi="宋体"/>
                <w:kern w:val="0"/>
                <w:szCs w:val="21"/>
                <w:lang w:bidi="ar"/>
              </w:rPr>
              <w:t>ID</w:t>
            </w:r>
          </w:p>
        </w:tc>
        <w:tc>
          <w:tcPr>
            <w:tcW w:w="1522" w:type="pct"/>
            <w:vAlign w:val="center"/>
          </w:tcPr>
          <w:p w14:paraId="6B167D2C"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StationID</w:t>
            </w:r>
            <w:proofErr w:type="spellEnd"/>
          </w:p>
        </w:tc>
        <w:tc>
          <w:tcPr>
            <w:tcW w:w="1215" w:type="pct"/>
            <w:vAlign w:val="center"/>
          </w:tcPr>
          <w:p w14:paraId="239983CC"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运营商自编字段，同一</w:t>
            </w:r>
            <w:proofErr w:type="gramStart"/>
            <w:r>
              <w:rPr>
                <w:rFonts w:ascii="宋体" w:hAnsi="宋体" w:hint="eastAsia"/>
                <w:kern w:val="0"/>
                <w:szCs w:val="21"/>
                <w:lang w:bidi="ar"/>
              </w:rPr>
              <w:t>运营商内唯一</w:t>
            </w:r>
            <w:proofErr w:type="gramEnd"/>
          </w:p>
        </w:tc>
        <w:tc>
          <w:tcPr>
            <w:tcW w:w="607" w:type="pct"/>
            <w:vAlign w:val="center"/>
          </w:tcPr>
          <w:p w14:paraId="06632C0E"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字符串</w:t>
            </w:r>
          </w:p>
        </w:tc>
        <w:tc>
          <w:tcPr>
            <w:tcW w:w="456" w:type="pct"/>
            <w:vAlign w:val="center"/>
          </w:tcPr>
          <w:p w14:paraId="5CD5A8FA"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93" w:type="pct"/>
            <w:tcBorders>
              <w:right w:val="single" w:sz="8" w:space="0" w:color="000000"/>
            </w:tcBorders>
            <w:vAlign w:val="center"/>
          </w:tcPr>
          <w:p w14:paraId="17D2C129"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kern w:val="0"/>
                <w:szCs w:val="21"/>
                <w:lang w:bidi="ar"/>
              </w:rPr>
              <w:t>&lt;=50</w:t>
            </w:r>
            <w:r>
              <w:rPr>
                <w:rFonts w:ascii="宋体" w:hAnsi="宋体" w:hint="eastAsia"/>
                <w:kern w:val="0"/>
                <w:szCs w:val="21"/>
                <w:lang w:bidi="ar"/>
              </w:rPr>
              <w:t>字符</w:t>
            </w:r>
          </w:p>
        </w:tc>
      </w:tr>
      <w:tr w:rsidR="00ED542C" w14:paraId="2CA31371" w14:textId="77777777">
        <w:tc>
          <w:tcPr>
            <w:tcW w:w="607" w:type="pct"/>
            <w:tcBorders>
              <w:left w:val="single" w:sz="8" w:space="0" w:color="000000"/>
            </w:tcBorders>
            <w:vAlign w:val="center"/>
          </w:tcPr>
          <w:p w14:paraId="01ECBEA7"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平台运营商</w:t>
            </w:r>
            <w:r>
              <w:rPr>
                <w:rFonts w:ascii="宋体" w:hAnsi="宋体"/>
                <w:kern w:val="0"/>
                <w:szCs w:val="21"/>
                <w:lang w:bidi="ar"/>
              </w:rPr>
              <w:t>ID</w:t>
            </w:r>
          </w:p>
        </w:tc>
        <w:tc>
          <w:tcPr>
            <w:tcW w:w="1522" w:type="pct"/>
            <w:vAlign w:val="center"/>
          </w:tcPr>
          <w:p w14:paraId="4514058C"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OperatorID</w:t>
            </w:r>
            <w:proofErr w:type="spellEnd"/>
          </w:p>
        </w:tc>
        <w:tc>
          <w:tcPr>
            <w:tcW w:w="1215" w:type="pct"/>
            <w:vAlign w:val="center"/>
          </w:tcPr>
          <w:p w14:paraId="47BDF982"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平台运营商，统一社会信用代码后十位的前九位</w:t>
            </w:r>
          </w:p>
        </w:tc>
        <w:tc>
          <w:tcPr>
            <w:tcW w:w="607" w:type="pct"/>
            <w:vAlign w:val="center"/>
          </w:tcPr>
          <w:p w14:paraId="11351167"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字符串</w:t>
            </w:r>
          </w:p>
        </w:tc>
        <w:tc>
          <w:tcPr>
            <w:tcW w:w="456" w:type="pct"/>
            <w:vAlign w:val="center"/>
          </w:tcPr>
          <w:p w14:paraId="3A9C1319"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93" w:type="pct"/>
            <w:tcBorders>
              <w:right w:val="single" w:sz="8" w:space="0" w:color="000000"/>
            </w:tcBorders>
            <w:vAlign w:val="center"/>
          </w:tcPr>
          <w:p w14:paraId="1F28F531"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kern w:val="0"/>
                <w:szCs w:val="21"/>
                <w:lang w:bidi="ar"/>
              </w:rPr>
              <w:t>9</w:t>
            </w:r>
            <w:r>
              <w:rPr>
                <w:rFonts w:ascii="宋体" w:hAnsi="宋体" w:hint="eastAsia"/>
                <w:kern w:val="0"/>
                <w:szCs w:val="21"/>
                <w:lang w:bidi="ar"/>
              </w:rPr>
              <w:t>字符</w:t>
            </w:r>
          </w:p>
        </w:tc>
      </w:tr>
      <w:tr w:rsidR="00ED542C" w14:paraId="6D1FAB1E" w14:textId="77777777">
        <w:tc>
          <w:tcPr>
            <w:tcW w:w="607" w:type="pct"/>
            <w:tcBorders>
              <w:left w:val="single" w:sz="8" w:space="0" w:color="000000"/>
            </w:tcBorders>
            <w:vAlign w:val="center"/>
          </w:tcPr>
          <w:p w14:paraId="1FF330EA"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充电服务运营商</w:t>
            </w:r>
            <w:r>
              <w:rPr>
                <w:rFonts w:ascii="宋体" w:hAnsi="宋体"/>
                <w:kern w:val="0"/>
                <w:szCs w:val="21"/>
                <w:lang w:bidi="ar"/>
              </w:rPr>
              <w:t xml:space="preserve"> ID</w:t>
            </w:r>
          </w:p>
        </w:tc>
        <w:tc>
          <w:tcPr>
            <w:tcW w:w="1522" w:type="pct"/>
            <w:vAlign w:val="center"/>
          </w:tcPr>
          <w:p w14:paraId="64CDDB22"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EquipmentOperatorID</w:t>
            </w:r>
            <w:proofErr w:type="spellEnd"/>
          </w:p>
        </w:tc>
        <w:tc>
          <w:tcPr>
            <w:tcW w:w="1215" w:type="pct"/>
            <w:vAlign w:val="center"/>
          </w:tcPr>
          <w:p w14:paraId="55383282"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充电服务运营商，统一社会信用代码后十位的前九位</w:t>
            </w:r>
          </w:p>
        </w:tc>
        <w:tc>
          <w:tcPr>
            <w:tcW w:w="607" w:type="pct"/>
            <w:vAlign w:val="center"/>
          </w:tcPr>
          <w:p w14:paraId="41512817"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字符串</w:t>
            </w:r>
          </w:p>
        </w:tc>
        <w:tc>
          <w:tcPr>
            <w:tcW w:w="456" w:type="pct"/>
            <w:vAlign w:val="center"/>
          </w:tcPr>
          <w:p w14:paraId="1C974B9A"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93" w:type="pct"/>
            <w:tcBorders>
              <w:right w:val="single" w:sz="8" w:space="0" w:color="000000"/>
            </w:tcBorders>
            <w:vAlign w:val="center"/>
          </w:tcPr>
          <w:p w14:paraId="7A3423F7"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kern w:val="0"/>
                <w:szCs w:val="21"/>
                <w:lang w:bidi="ar"/>
              </w:rPr>
              <w:t>9</w:t>
            </w:r>
            <w:r>
              <w:rPr>
                <w:rFonts w:ascii="宋体" w:hAnsi="宋体" w:hint="eastAsia"/>
                <w:kern w:val="0"/>
                <w:szCs w:val="21"/>
                <w:lang w:bidi="ar"/>
              </w:rPr>
              <w:t>字符</w:t>
            </w:r>
          </w:p>
        </w:tc>
      </w:tr>
      <w:tr w:rsidR="00ED542C" w14:paraId="36E9C35D" w14:textId="77777777">
        <w:tc>
          <w:tcPr>
            <w:tcW w:w="607" w:type="pct"/>
            <w:tcBorders>
              <w:left w:val="single" w:sz="8" w:space="0" w:color="000000"/>
            </w:tcBorders>
            <w:vAlign w:val="center"/>
          </w:tcPr>
          <w:p w14:paraId="21FBB492"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设施名称</w:t>
            </w:r>
          </w:p>
        </w:tc>
        <w:tc>
          <w:tcPr>
            <w:tcW w:w="1522" w:type="pct"/>
            <w:vAlign w:val="center"/>
          </w:tcPr>
          <w:p w14:paraId="1B343F93"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EquipmentName</w:t>
            </w:r>
            <w:proofErr w:type="spellEnd"/>
          </w:p>
        </w:tc>
        <w:tc>
          <w:tcPr>
            <w:tcW w:w="1215" w:type="pct"/>
            <w:vAlign w:val="center"/>
          </w:tcPr>
          <w:p w14:paraId="4F1956EA"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与设施编码名称一样，名称需清晰准确，便于识别和核对，同一</w:t>
            </w:r>
            <w:proofErr w:type="gramStart"/>
            <w:r>
              <w:rPr>
                <w:rFonts w:ascii="宋体" w:hAnsi="宋体" w:hint="eastAsia"/>
                <w:kern w:val="0"/>
                <w:szCs w:val="21"/>
                <w:lang w:bidi="ar"/>
              </w:rPr>
              <w:t>运营商内唯一</w:t>
            </w:r>
            <w:proofErr w:type="gramEnd"/>
          </w:p>
        </w:tc>
        <w:tc>
          <w:tcPr>
            <w:tcW w:w="607" w:type="pct"/>
            <w:vAlign w:val="center"/>
          </w:tcPr>
          <w:p w14:paraId="6078C1FE"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字符串</w:t>
            </w:r>
          </w:p>
        </w:tc>
        <w:tc>
          <w:tcPr>
            <w:tcW w:w="456" w:type="pct"/>
            <w:vAlign w:val="center"/>
          </w:tcPr>
          <w:p w14:paraId="55F22D12"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93" w:type="pct"/>
            <w:tcBorders>
              <w:right w:val="single" w:sz="8" w:space="0" w:color="000000"/>
            </w:tcBorders>
            <w:vAlign w:val="center"/>
          </w:tcPr>
          <w:p w14:paraId="1153EE73"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kern w:val="0"/>
                <w:szCs w:val="21"/>
                <w:lang w:bidi="ar"/>
              </w:rPr>
              <w:t>&lt;=20</w:t>
            </w:r>
            <w:r>
              <w:rPr>
                <w:rFonts w:ascii="宋体" w:hAnsi="宋体" w:hint="eastAsia"/>
                <w:kern w:val="0"/>
                <w:szCs w:val="21"/>
                <w:lang w:bidi="ar"/>
              </w:rPr>
              <w:t>字符</w:t>
            </w:r>
          </w:p>
        </w:tc>
      </w:tr>
      <w:tr w:rsidR="00ED542C" w14:paraId="6EB01D30" w14:textId="77777777">
        <w:tc>
          <w:tcPr>
            <w:tcW w:w="607" w:type="pct"/>
            <w:tcBorders>
              <w:left w:val="single" w:sz="8" w:space="0" w:color="000000"/>
            </w:tcBorders>
            <w:vAlign w:val="center"/>
          </w:tcPr>
          <w:p w14:paraId="49F45751"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设施型号</w:t>
            </w:r>
          </w:p>
        </w:tc>
        <w:tc>
          <w:tcPr>
            <w:tcW w:w="1522" w:type="pct"/>
            <w:vAlign w:val="center"/>
          </w:tcPr>
          <w:p w14:paraId="13EAD025"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EquipmentModel</w:t>
            </w:r>
            <w:proofErr w:type="spellEnd"/>
          </w:p>
        </w:tc>
        <w:tc>
          <w:tcPr>
            <w:tcW w:w="1215" w:type="pct"/>
            <w:vAlign w:val="center"/>
          </w:tcPr>
          <w:p w14:paraId="599A81AB"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由设施厂商定义的设施型号</w:t>
            </w:r>
          </w:p>
        </w:tc>
        <w:tc>
          <w:tcPr>
            <w:tcW w:w="607" w:type="pct"/>
            <w:vAlign w:val="center"/>
          </w:tcPr>
          <w:p w14:paraId="4F8133BD"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字符串</w:t>
            </w:r>
          </w:p>
        </w:tc>
        <w:tc>
          <w:tcPr>
            <w:tcW w:w="456" w:type="pct"/>
            <w:vAlign w:val="center"/>
          </w:tcPr>
          <w:p w14:paraId="70C7BB0C"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93" w:type="pct"/>
            <w:tcBorders>
              <w:right w:val="single" w:sz="8" w:space="0" w:color="000000"/>
            </w:tcBorders>
            <w:vAlign w:val="center"/>
          </w:tcPr>
          <w:p w14:paraId="038F8F8B"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kern w:val="0"/>
                <w:szCs w:val="21"/>
                <w:lang w:bidi="ar"/>
              </w:rPr>
              <w:t>&lt;=20</w:t>
            </w:r>
            <w:r>
              <w:rPr>
                <w:rFonts w:ascii="宋体" w:hAnsi="宋体" w:hint="eastAsia"/>
                <w:kern w:val="0"/>
                <w:szCs w:val="21"/>
                <w:lang w:bidi="ar"/>
              </w:rPr>
              <w:t>字符</w:t>
            </w:r>
          </w:p>
        </w:tc>
      </w:tr>
      <w:tr w:rsidR="00ED542C" w14:paraId="550B4CD9" w14:textId="77777777">
        <w:tc>
          <w:tcPr>
            <w:tcW w:w="607" w:type="pct"/>
            <w:tcBorders>
              <w:left w:val="single" w:sz="8" w:space="0" w:color="000000"/>
            </w:tcBorders>
            <w:vAlign w:val="center"/>
          </w:tcPr>
          <w:p w14:paraId="506A4000"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设施类别</w:t>
            </w:r>
          </w:p>
        </w:tc>
        <w:tc>
          <w:tcPr>
            <w:tcW w:w="1522" w:type="pct"/>
            <w:vAlign w:val="center"/>
          </w:tcPr>
          <w:p w14:paraId="3603DE91"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EquipmentClass</w:t>
            </w:r>
            <w:proofErr w:type="spellEnd"/>
          </w:p>
        </w:tc>
        <w:tc>
          <w:tcPr>
            <w:tcW w:w="1215" w:type="pct"/>
            <w:vAlign w:val="center"/>
          </w:tcPr>
          <w:p w14:paraId="103EC25A" w14:textId="77777777" w:rsidR="00ED542C" w:rsidRDefault="00000000">
            <w:pPr>
              <w:widowControl/>
              <w:contextualSpacing/>
              <w:textAlignment w:val="center"/>
              <w:rPr>
                <w:rFonts w:ascii="宋体" w:hAnsi="宋体" w:hint="eastAsia"/>
                <w:kern w:val="0"/>
                <w:szCs w:val="21"/>
                <w:lang w:bidi="ar"/>
              </w:rPr>
            </w:pPr>
            <w:r>
              <w:rPr>
                <w:rFonts w:ascii="宋体" w:hAnsi="宋体" w:hint="eastAsia"/>
                <w:kern w:val="0"/>
                <w:szCs w:val="21"/>
                <w:lang w:bidi="ar"/>
              </w:rPr>
              <w:t>依据供电属性区分设施类别，</w:t>
            </w:r>
          </w:p>
          <w:p w14:paraId="4D3729E1" w14:textId="77777777" w:rsidR="00ED542C" w:rsidRDefault="00000000">
            <w:pPr>
              <w:widowControl/>
              <w:contextualSpacing/>
              <w:textAlignment w:val="center"/>
              <w:rPr>
                <w:rFonts w:ascii="宋体" w:hAnsi="宋体" w:hint="eastAsia"/>
                <w:kern w:val="0"/>
                <w:szCs w:val="21"/>
                <w:lang w:bidi="ar"/>
              </w:rPr>
            </w:pPr>
            <w:r>
              <w:rPr>
                <w:rFonts w:ascii="宋体" w:hAnsi="宋体"/>
                <w:kern w:val="0"/>
                <w:szCs w:val="21"/>
                <w:lang w:bidi="ar"/>
              </w:rPr>
              <w:t>1</w:t>
            </w:r>
            <w:r>
              <w:rPr>
                <w:rFonts w:ascii="宋体" w:hAnsi="宋体" w:hint="eastAsia"/>
                <w:kern w:val="0"/>
                <w:szCs w:val="21"/>
                <w:lang w:bidi="ar"/>
              </w:rPr>
              <w:t>：交流设施</w:t>
            </w:r>
          </w:p>
          <w:p w14:paraId="44BE5A04" w14:textId="77777777" w:rsidR="00ED542C" w:rsidRDefault="00000000">
            <w:pPr>
              <w:widowControl/>
              <w:contextualSpacing/>
              <w:textAlignment w:val="center"/>
              <w:rPr>
                <w:rFonts w:ascii="宋体" w:hAnsi="宋体" w:hint="eastAsia"/>
                <w:kern w:val="0"/>
                <w:szCs w:val="21"/>
                <w:lang w:bidi="ar"/>
              </w:rPr>
            </w:pPr>
            <w:r>
              <w:rPr>
                <w:rFonts w:ascii="宋体" w:hAnsi="宋体"/>
                <w:kern w:val="0"/>
                <w:szCs w:val="21"/>
                <w:lang w:bidi="ar"/>
              </w:rPr>
              <w:t>2</w:t>
            </w:r>
            <w:r>
              <w:rPr>
                <w:rFonts w:ascii="宋体" w:hAnsi="宋体" w:hint="eastAsia"/>
                <w:kern w:val="0"/>
                <w:szCs w:val="21"/>
                <w:lang w:bidi="ar"/>
              </w:rPr>
              <w:t>：直流设施</w:t>
            </w:r>
          </w:p>
          <w:p w14:paraId="1BBABFDF"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kern w:val="0"/>
                <w:szCs w:val="21"/>
                <w:lang w:bidi="ar"/>
              </w:rPr>
              <w:t>3</w:t>
            </w:r>
            <w:r>
              <w:rPr>
                <w:rFonts w:ascii="宋体" w:hAnsi="宋体" w:hint="eastAsia"/>
                <w:kern w:val="0"/>
                <w:szCs w:val="21"/>
                <w:lang w:bidi="ar"/>
              </w:rPr>
              <w:t>：交直流一体设施</w:t>
            </w:r>
          </w:p>
        </w:tc>
        <w:tc>
          <w:tcPr>
            <w:tcW w:w="607" w:type="pct"/>
            <w:vAlign w:val="center"/>
          </w:tcPr>
          <w:p w14:paraId="210328C2"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整型</w:t>
            </w:r>
          </w:p>
        </w:tc>
        <w:tc>
          <w:tcPr>
            <w:tcW w:w="456" w:type="pct"/>
            <w:vAlign w:val="center"/>
          </w:tcPr>
          <w:p w14:paraId="7F67AC86"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93" w:type="pct"/>
            <w:tcBorders>
              <w:right w:val="single" w:sz="8" w:space="0" w:color="000000"/>
            </w:tcBorders>
            <w:vAlign w:val="center"/>
          </w:tcPr>
          <w:p w14:paraId="7126D6B6" w14:textId="77777777" w:rsidR="00ED542C" w:rsidRDefault="00ED542C">
            <w:pPr>
              <w:widowControl/>
              <w:tabs>
                <w:tab w:val="center" w:pos="4201"/>
                <w:tab w:val="right" w:leader="dot" w:pos="9298"/>
              </w:tabs>
              <w:autoSpaceDE w:val="0"/>
              <w:autoSpaceDN w:val="0"/>
              <w:contextualSpacing/>
              <w:jc w:val="center"/>
              <w:rPr>
                <w:rFonts w:ascii="宋体" w:hAnsi="宋体" w:hint="eastAsia"/>
                <w:kern w:val="0"/>
                <w:szCs w:val="21"/>
                <w:lang w:bidi="ar"/>
              </w:rPr>
            </w:pPr>
          </w:p>
        </w:tc>
      </w:tr>
    </w:tbl>
    <w:p w14:paraId="11A8051A" w14:textId="77777777" w:rsidR="00ED542C" w:rsidRDefault="00ED542C"/>
    <w:p w14:paraId="4791325F" w14:textId="77777777" w:rsidR="00ED542C" w:rsidRDefault="00ED542C"/>
    <w:p w14:paraId="3D25984B" w14:textId="77777777" w:rsidR="00ED542C" w:rsidRDefault="00ED542C"/>
    <w:p w14:paraId="5087D2B6" w14:textId="77777777" w:rsidR="00ED542C" w:rsidRDefault="00ED542C"/>
    <w:p w14:paraId="5051802A" w14:textId="77777777" w:rsidR="00ED542C" w:rsidRDefault="00ED542C"/>
    <w:p w14:paraId="79B3611E" w14:textId="77777777" w:rsidR="00ED542C" w:rsidRDefault="00000000">
      <w:pPr>
        <w:pStyle w:val="af4"/>
        <w:numPr>
          <w:ilvl w:val="1"/>
          <w:numId w:val="22"/>
        </w:numPr>
      </w:pPr>
      <w:r>
        <w:rPr>
          <w:rFonts w:hint="eastAsia"/>
        </w:rPr>
        <w:lastRenderedPageBreak/>
        <w:t>充电设施信息（续）</w:t>
      </w:r>
    </w:p>
    <w:tbl>
      <w:tblPr>
        <w:tblW w:w="487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6"/>
        <w:gridCol w:w="2433"/>
        <w:gridCol w:w="2553"/>
        <w:gridCol w:w="1104"/>
        <w:gridCol w:w="829"/>
        <w:gridCol w:w="1078"/>
      </w:tblGrid>
      <w:tr w:rsidR="00ED542C" w14:paraId="60C8AE28" w14:textId="77777777">
        <w:tc>
          <w:tcPr>
            <w:tcW w:w="607" w:type="pct"/>
            <w:tcBorders>
              <w:left w:val="single" w:sz="8" w:space="0" w:color="000000"/>
            </w:tcBorders>
            <w:vAlign w:val="center"/>
          </w:tcPr>
          <w:p w14:paraId="17746DBA"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szCs w:val="21"/>
              </w:rPr>
              <w:t>名称</w:t>
            </w:r>
          </w:p>
        </w:tc>
        <w:tc>
          <w:tcPr>
            <w:tcW w:w="1335" w:type="pct"/>
            <w:vAlign w:val="center"/>
          </w:tcPr>
          <w:p w14:paraId="07E6BE9E"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szCs w:val="21"/>
              </w:rPr>
              <w:t>字段</w:t>
            </w:r>
          </w:p>
        </w:tc>
        <w:tc>
          <w:tcPr>
            <w:tcW w:w="1401" w:type="pct"/>
            <w:vAlign w:val="center"/>
          </w:tcPr>
          <w:p w14:paraId="70DD8653"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szCs w:val="21"/>
              </w:rPr>
              <w:t>描述</w:t>
            </w:r>
          </w:p>
        </w:tc>
        <w:tc>
          <w:tcPr>
            <w:tcW w:w="606" w:type="pct"/>
            <w:vAlign w:val="center"/>
          </w:tcPr>
          <w:p w14:paraId="77E633C6"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szCs w:val="21"/>
              </w:rPr>
              <w:t>数据类型</w:t>
            </w:r>
          </w:p>
        </w:tc>
        <w:tc>
          <w:tcPr>
            <w:tcW w:w="455" w:type="pct"/>
            <w:vAlign w:val="center"/>
          </w:tcPr>
          <w:p w14:paraId="3F373473"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szCs w:val="21"/>
              </w:rPr>
              <w:t>必填</w:t>
            </w:r>
          </w:p>
        </w:tc>
        <w:tc>
          <w:tcPr>
            <w:tcW w:w="592" w:type="pct"/>
            <w:tcBorders>
              <w:right w:val="single" w:sz="8" w:space="0" w:color="000000"/>
            </w:tcBorders>
            <w:vAlign w:val="center"/>
          </w:tcPr>
          <w:p w14:paraId="2B19E07B"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szCs w:val="21"/>
              </w:rPr>
              <w:t>长度</w:t>
            </w:r>
          </w:p>
        </w:tc>
      </w:tr>
      <w:tr w:rsidR="00ED542C" w14:paraId="0A4D027D" w14:textId="77777777">
        <w:tc>
          <w:tcPr>
            <w:tcW w:w="607" w:type="pct"/>
            <w:tcBorders>
              <w:left w:val="single" w:sz="8" w:space="0" w:color="000000"/>
            </w:tcBorders>
            <w:vAlign w:val="center"/>
          </w:tcPr>
          <w:p w14:paraId="577A31AF"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设施类型</w:t>
            </w:r>
          </w:p>
        </w:tc>
        <w:tc>
          <w:tcPr>
            <w:tcW w:w="1335" w:type="pct"/>
            <w:vAlign w:val="center"/>
          </w:tcPr>
          <w:p w14:paraId="5ACFF929"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EquipmentType</w:t>
            </w:r>
            <w:proofErr w:type="spellEnd"/>
          </w:p>
        </w:tc>
        <w:tc>
          <w:tcPr>
            <w:tcW w:w="1401" w:type="pct"/>
            <w:vAlign w:val="center"/>
          </w:tcPr>
          <w:p w14:paraId="40239C2A" w14:textId="77777777" w:rsidR="00ED542C" w:rsidRDefault="00000000">
            <w:pPr>
              <w:widowControl/>
              <w:contextualSpacing/>
              <w:textAlignment w:val="center"/>
              <w:rPr>
                <w:rFonts w:ascii="宋体" w:hAnsi="宋体" w:hint="eastAsia"/>
                <w:kern w:val="0"/>
                <w:szCs w:val="21"/>
                <w:lang w:bidi="ar"/>
              </w:rPr>
            </w:pPr>
            <w:r>
              <w:rPr>
                <w:rFonts w:ascii="宋体" w:hAnsi="宋体" w:hint="eastAsia"/>
                <w:kern w:val="0"/>
                <w:szCs w:val="21"/>
                <w:lang w:bidi="ar"/>
              </w:rPr>
              <w:t>依据使用场景区分设施类别</w:t>
            </w:r>
          </w:p>
          <w:p w14:paraId="049D32A4" w14:textId="77777777" w:rsidR="00ED542C" w:rsidRDefault="00000000">
            <w:pPr>
              <w:contextualSpacing/>
              <w:textAlignment w:val="center"/>
              <w:rPr>
                <w:rFonts w:ascii="宋体" w:hAnsi="宋体" w:hint="eastAsia"/>
                <w:szCs w:val="21"/>
                <w:lang w:bidi="ar"/>
              </w:rPr>
            </w:pPr>
            <w:r>
              <w:rPr>
                <w:rFonts w:ascii="宋体" w:hAnsi="宋体"/>
                <w:kern w:val="0"/>
                <w:szCs w:val="21"/>
                <w:lang w:bidi="ar"/>
              </w:rPr>
              <w:t>1</w:t>
            </w:r>
            <w:r>
              <w:rPr>
                <w:rFonts w:ascii="宋体" w:hAnsi="宋体" w:hint="eastAsia"/>
                <w:kern w:val="0"/>
                <w:szCs w:val="21"/>
                <w:lang w:bidi="ar"/>
              </w:rPr>
              <w:t>：充电桩</w:t>
            </w:r>
          </w:p>
          <w:p w14:paraId="4538D21B" w14:textId="77777777" w:rsidR="00ED542C" w:rsidRDefault="00000000">
            <w:pPr>
              <w:contextualSpacing/>
              <w:textAlignment w:val="center"/>
              <w:rPr>
                <w:rFonts w:ascii="宋体" w:hAnsi="宋体" w:hint="eastAsia"/>
                <w:szCs w:val="21"/>
                <w:lang w:bidi="ar"/>
              </w:rPr>
            </w:pPr>
            <w:r>
              <w:rPr>
                <w:rFonts w:ascii="宋体" w:hAnsi="宋体"/>
                <w:kern w:val="0"/>
                <w:szCs w:val="21"/>
                <w:lang w:bidi="ar"/>
              </w:rPr>
              <w:t>2</w:t>
            </w:r>
            <w:r>
              <w:rPr>
                <w:rFonts w:ascii="宋体" w:hAnsi="宋体" w:hint="eastAsia"/>
                <w:kern w:val="0"/>
                <w:szCs w:val="21"/>
                <w:lang w:bidi="ar"/>
              </w:rPr>
              <w:t>：充电柜</w:t>
            </w:r>
          </w:p>
          <w:p w14:paraId="3291F7EC" w14:textId="77777777" w:rsidR="00ED542C" w:rsidRDefault="00000000">
            <w:pPr>
              <w:contextualSpacing/>
              <w:textAlignment w:val="center"/>
              <w:rPr>
                <w:rFonts w:ascii="宋体" w:hAnsi="宋体" w:hint="eastAsia"/>
                <w:szCs w:val="21"/>
                <w:lang w:bidi="ar"/>
              </w:rPr>
            </w:pPr>
            <w:r>
              <w:rPr>
                <w:rFonts w:ascii="宋体" w:hAnsi="宋体"/>
                <w:kern w:val="0"/>
                <w:szCs w:val="21"/>
                <w:lang w:bidi="ar"/>
              </w:rPr>
              <w:t>3</w:t>
            </w:r>
            <w:r>
              <w:rPr>
                <w:rFonts w:ascii="宋体" w:hAnsi="宋体" w:hint="eastAsia"/>
                <w:kern w:val="0"/>
                <w:szCs w:val="21"/>
                <w:lang w:bidi="ar"/>
              </w:rPr>
              <w:t>：换电柜</w:t>
            </w:r>
          </w:p>
          <w:p w14:paraId="755FDC79" w14:textId="77777777" w:rsidR="00ED542C" w:rsidRDefault="00000000">
            <w:pPr>
              <w:contextualSpacing/>
              <w:textAlignment w:val="center"/>
              <w:rPr>
                <w:rFonts w:ascii="宋体" w:hAnsi="宋体" w:hint="eastAsia"/>
                <w:szCs w:val="21"/>
                <w:lang w:bidi="ar"/>
              </w:rPr>
            </w:pPr>
            <w:r>
              <w:rPr>
                <w:rFonts w:ascii="宋体" w:hAnsi="宋体"/>
                <w:kern w:val="0"/>
                <w:szCs w:val="21"/>
                <w:lang w:bidi="ar"/>
              </w:rPr>
              <w:t>4</w:t>
            </w:r>
            <w:r>
              <w:rPr>
                <w:rFonts w:ascii="宋体" w:hAnsi="宋体" w:hint="eastAsia"/>
                <w:kern w:val="0"/>
                <w:szCs w:val="21"/>
                <w:lang w:bidi="ar"/>
              </w:rPr>
              <w:t>：独立插口</w:t>
            </w:r>
          </w:p>
          <w:p w14:paraId="0547CA64"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kern w:val="0"/>
                <w:szCs w:val="21"/>
                <w:lang w:bidi="ar"/>
              </w:rPr>
              <w:t>5</w:t>
            </w:r>
            <w:r>
              <w:rPr>
                <w:rFonts w:ascii="宋体" w:hAnsi="宋体" w:hint="eastAsia"/>
                <w:kern w:val="0"/>
                <w:szCs w:val="21"/>
                <w:lang w:bidi="ar"/>
              </w:rPr>
              <w:t>：单仓充电柜</w:t>
            </w:r>
          </w:p>
        </w:tc>
        <w:tc>
          <w:tcPr>
            <w:tcW w:w="606" w:type="pct"/>
            <w:vAlign w:val="center"/>
          </w:tcPr>
          <w:p w14:paraId="6550E863"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整型</w:t>
            </w:r>
          </w:p>
        </w:tc>
        <w:tc>
          <w:tcPr>
            <w:tcW w:w="455" w:type="pct"/>
            <w:vAlign w:val="center"/>
          </w:tcPr>
          <w:p w14:paraId="3826F98F"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92" w:type="pct"/>
            <w:tcBorders>
              <w:right w:val="single" w:sz="8" w:space="0" w:color="000000"/>
            </w:tcBorders>
            <w:vAlign w:val="center"/>
          </w:tcPr>
          <w:p w14:paraId="437B2F05" w14:textId="77777777" w:rsidR="00ED542C" w:rsidRDefault="00ED542C">
            <w:pPr>
              <w:widowControl/>
              <w:tabs>
                <w:tab w:val="center" w:pos="4201"/>
                <w:tab w:val="right" w:leader="dot" w:pos="9298"/>
              </w:tabs>
              <w:autoSpaceDE w:val="0"/>
              <w:autoSpaceDN w:val="0"/>
              <w:contextualSpacing/>
              <w:jc w:val="center"/>
              <w:rPr>
                <w:rFonts w:ascii="宋体" w:hAnsi="宋体" w:hint="eastAsia"/>
                <w:kern w:val="0"/>
                <w:szCs w:val="21"/>
                <w:lang w:bidi="ar"/>
              </w:rPr>
            </w:pPr>
          </w:p>
        </w:tc>
      </w:tr>
      <w:tr w:rsidR="00ED542C" w14:paraId="497C30A8" w14:textId="77777777">
        <w:tc>
          <w:tcPr>
            <w:tcW w:w="607" w:type="pct"/>
            <w:tcBorders>
              <w:left w:val="single" w:sz="8" w:space="0" w:color="000000"/>
            </w:tcBorders>
            <w:vAlign w:val="center"/>
          </w:tcPr>
          <w:p w14:paraId="5061E8B5"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充电柜内灭火装置</w:t>
            </w:r>
          </w:p>
        </w:tc>
        <w:tc>
          <w:tcPr>
            <w:tcW w:w="1335" w:type="pct"/>
            <w:vAlign w:val="center"/>
          </w:tcPr>
          <w:p w14:paraId="5321D068"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FireUnit</w:t>
            </w:r>
            <w:proofErr w:type="spellEnd"/>
          </w:p>
        </w:tc>
        <w:tc>
          <w:tcPr>
            <w:tcW w:w="1401" w:type="pct"/>
            <w:vAlign w:val="center"/>
          </w:tcPr>
          <w:p w14:paraId="1008C268"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充电柜内是否有专用灭火装置</w:t>
            </w:r>
          </w:p>
          <w:p w14:paraId="411007AB"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kern w:val="0"/>
                <w:szCs w:val="21"/>
                <w:lang w:bidi="ar"/>
              </w:rPr>
              <w:t>1</w:t>
            </w:r>
            <w:r>
              <w:rPr>
                <w:rFonts w:ascii="宋体" w:hAnsi="宋体" w:hint="eastAsia"/>
                <w:kern w:val="0"/>
                <w:szCs w:val="21"/>
                <w:lang w:bidi="ar"/>
              </w:rPr>
              <w:t>：是</w:t>
            </w:r>
          </w:p>
          <w:p w14:paraId="78AB6B31"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kern w:val="0"/>
                <w:szCs w:val="21"/>
                <w:lang w:bidi="ar"/>
              </w:rPr>
              <w:t>2</w:t>
            </w:r>
            <w:r>
              <w:rPr>
                <w:rFonts w:ascii="宋体" w:hAnsi="宋体" w:hint="eastAsia"/>
                <w:kern w:val="0"/>
                <w:szCs w:val="21"/>
                <w:lang w:bidi="ar"/>
              </w:rPr>
              <w:t>：否</w:t>
            </w:r>
          </w:p>
        </w:tc>
        <w:tc>
          <w:tcPr>
            <w:tcW w:w="606" w:type="pct"/>
            <w:vAlign w:val="center"/>
          </w:tcPr>
          <w:p w14:paraId="47A75983"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整型</w:t>
            </w:r>
          </w:p>
        </w:tc>
        <w:tc>
          <w:tcPr>
            <w:tcW w:w="455" w:type="pct"/>
            <w:vAlign w:val="center"/>
          </w:tcPr>
          <w:p w14:paraId="06911525"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92" w:type="pct"/>
            <w:tcBorders>
              <w:right w:val="single" w:sz="8" w:space="0" w:color="000000"/>
            </w:tcBorders>
            <w:vAlign w:val="center"/>
          </w:tcPr>
          <w:p w14:paraId="0500EA46" w14:textId="77777777" w:rsidR="00ED542C" w:rsidRDefault="00ED542C">
            <w:pPr>
              <w:widowControl/>
              <w:tabs>
                <w:tab w:val="center" w:pos="4201"/>
                <w:tab w:val="right" w:leader="dot" w:pos="9298"/>
              </w:tabs>
              <w:autoSpaceDE w:val="0"/>
              <w:autoSpaceDN w:val="0"/>
              <w:contextualSpacing/>
              <w:jc w:val="center"/>
              <w:rPr>
                <w:rFonts w:ascii="宋体" w:hAnsi="宋体" w:hint="eastAsia"/>
                <w:kern w:val="0"/>
                <w:szCs w:val="21"/>
                <w:lang w:bidi="ar"/>
              </w:rPr>
            </w:pPr>
          </w:p>
        </w:tc>
      </w:tr>
      <w:tr w:rsidR="00ED542C" w14:paraId="587D35EF" w14:textId="77777777">
        <w:tc>
          <w:tcPr>
            <w:tcW w:w="607" w:type="pct"/>
            <w:tcBorders>
              <w:left w:val="single" w:sz="8" w:space="0" w:color="000000"/>
            </w:tcBorders>
            <w:vAlign w:val="center"/>
          </w:tcPr>
          <w:p w14:paraId="2D0DE94B"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有效的充电接口数量</w:t>
            </w:r>
          </w:p>
        </w:tc>
        <w:tc>
          <w:tcPr>
            <w:tcW w:w="1335" w:type="pct"/>
            <w:vAlign w:val="center"/>
          </w:tcPr>
          <w:p w14:paraId="27E73727"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CellCount</w:t>
            </w:r>
            <w:proofErr w:type="spellEnd"/>
          </w:p>
        </w:tc>
        <w:tc>
          <w:tcPr>
            <w:tcW w:w="1401" w:type="pct"/>
            <w:vAlign w:val="center"/>
          </w:tcPr>
          <w:p w14:paraId="4ACD455F"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当前充电设施内充电接口数量</w:t>
            </w:r>
          </w:p>
        </w:tc>
        <w:tc>
          <w:tcPr>
            <w:tcW w:w="606" w:type="pct"/>
            <w:vAlign w:val="center"/>
          </w:tcPr>
          <w:p w14:paraId="1321C7E5"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整型</w:t>
            </w:r>
          </w:p>
        </w:tc>
        <w:tc>
          <w:tcPr>
            <w:tcW w:w="455" w:type="pct"/>
            <w:vAlign w:val="center"/>
          </w:tcPr>
          <w:p w14:paraId="17378C3B"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92" w:type="pct"/>
            <w:tcBorders>
              <w:right w:val="single" w:sz="8" w:space="0" w:color="000000"/>
            </w:tcBorders>
            <w:vAlign w:val="center"/>
          </w:tcPr>
          <w:p w14:paraId="55C1E15B" w14:textId="77777777" w:rsidR="00ED542C" w:rsidRDefault="00ED542C">
            <w:pPr>
              <w:widowControl/>
              <w:tabs>
                <w:tab w:val="center" w:pos="4201"/>
                <w:tab w:val="right" w:leader="dot" w:pos="9298"/>
              </w:tabs>
              <w:autoSpaceDE w:val="0"/>
              <w:autoSpaceDN w:val="0"/>
              <w:contextualSpacing/>
              <w:jc w:val="center"/>
              <w:rPr>
                <w:rFonts w:ascii="宋体" w:hAnsi="宋体" w:hint="eastAsia"/>
                <w:kern w:val="0"/>
                <w:szCs w:val="21"/>
                <w:lang w:bidi="ar"/>
              </w:rPr>
            </w:pPr>
          </w:p>
        </w:tc>
      </w:tr>
      <w:tr w:rsidR="00ED542C" w14:paraId="62F8BC04" w14:textId="77777777">
        <w:tc>
          <w:tcPr>
            <w:tcW w:w="607" w:type="pct"/>
            <w:tcBorders>
              <w:left w:val="single" w:sz="8" w:space="0" w:color="000000"/>
            </w:tcBorders>
            <w:vAlign w:val="center"/>
          </w:tcPr>
          <w:p w14:paraId="49B8A685"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整机额定电压</w:t>
            </w:r>
          </w:p>
        </w:tc>
        <w:tc>
          <w:tcPr>
            <w:tcW w:w="1335" w:type="pct"/>
            <w:vAlign w:val="center"/>
          </w:tcPr>
          <w:p w14:paraId="4B7024DB"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RatedVoltage</w:t>
            </w:r>
            <w:proofErr w:type="spellEnd"/>
          </w:p>
        </w:tc>
        <w:tc>
          <w:tcPr>
            <w:tcW w:w="1401" w:type="pct"/>
            <w:vAlign w:val="center"/>
          </w:tcPr>
          <w:p w14:paraId="7B03A8B0"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设施整机在正常工作时设计的电压值，单位为伏特（</w:t>
            </w:r>
            <w:r>
              <w:rPr>
                <w:rFonts w:ascii="宋体" w:hAnsi="宋体"/>
                <w:kern w:val="0"/>
                <w:szCs w:val="21"/>
                <w:lang w:bidi="ar"/>
              </w:rPr>
              <w:t>V</w:t>
            </w:r>
            <w:r>
              <w:rPr>
                <w:rFonts w:ascii="宋体" w:hAnsi="宋体" w:hint="eastAsia"/>
                <w:kern w:val="0"/>
                <w:szCs w:val="21"/>
                <w:lang w:bidi="ar"/>
              </w:rPr>
              <w:t>），保留小数点后一位，与设施铭牌参数保持一致</w:t>
            </w:r>
          </w:p>
        </w:tc>
        <w:tc>
          <w:tcPr>
            <w:tcW w:w="606" w:type="pct"/>
            <w:vAlign w:val="center"/>
          </w:tcPr>
          <w:p w14:paraId="63C736A9"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浮点型</w:t>
            </w:r>
          </w:p>
        </w:tc>
        <w:tc>
          <w:tcPr>
            <w:tcW w:w="455" w:type="pct"/>
            <w:vAlign w:val="center"/>
          </w:tcPr>
          <w:p w14:paraId="01A5DB80"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92" w:type="pct"/>
            <w:tcBorders>
              <w:right w:val="single" w:sz="8" w:space="0" w:color="000000"/>
            </w:tcBorders>
            <w:vAlign w:val="center"/>
          </w:tcPr>
          <w:p w14:paraId="18FA016A"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保留小数点后</w:t>
            </w:r>
            <w:r>
              <w:rPr>
                <w:rFonts w:ascii="宋体" w:hAnsi="宋体"/>
                <w:kern w:val="0"/>
                <w:szCs w:val="21"/>
                <w:lang w:bidi="ar"/>
              </w:rPr>
              <w:t>1</w:t>
            </w:r>
            <w:r>
              <w:rPr>
                <w:rFonts w:ascii="宋体" w:hAnsi="宋体" w:hint="eastAsia"/>
                <w:kern w:val="0"/>
                <w:szCs w:val="21"/>
                <w:lang w:bidi="ar"/>
              </w:rPr>
              <w:t>位</w:t>
            </w:r>
          </w:p>
        </w:tc>
      </w:tr>
      <w:tr w:rsidR="00ED542C" w14:paraId="36E94FF7" w14:textId="77777777">
        <w:tc>
          <w:tcPr>
            <w:tcW w:w="607" w:type="pct"/>
            <w:tcBorders>
              <w:left w:val="single" w:sz="8" w:space="0" w:color="000000"/>
            </w:tcBorders>
            <w:vAlign w:val="center"/>
          </w:tcPr>
          <w:p w14:paraId="5FBAB974"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整机额定电流</w:t>
            </w:r>
          </w:p>
        </w:tc>
        <w:tc>
          <w:tcPr>
            <w:tcW w:w="1335" w:type="pct"/>
            <w:vAlign w:val="center"/>
          </w:tcPr>
          <w:p w14:paraId="01EB662F"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RatedCurrent</w:t>
            </w:r>
            <w:proofErr w:type="spellEnd"/>
          </w:p>
        </w:tc>
        <w:tc>
          <w:tcPr>
            <w:tcW w:w="1401" w:type="pct"/>
            <w:vAlign w:val="center"/>
          </w:tcPr>
          <w:p w14:paraId="5CE49EEB"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设施整机在正常工作时设计的电流值，单位为安（</w:t>
            </w:r>
            <w:r>
              <w:rPr>
                <w:rFonts w:ascii="宋体" w:hAnsi="宋体"/>
                <w:kern w:val="0"/>
                <w:szCs w:val="21"/>
                <w:lang w:bidi="ar"/>
              </w:rPr>
              <w:t>A</w:t>
            </w:r>
            <w:r>
              <w:rPr>
                <w:rFonts w:ascii="宋体" w:hAnsi="宋体" w:hint="eastAsia"/>
                <w:kern w:val="0"/>
                <w:szCs w:val="21"/>
                <w:lang w:bidi="ar"/>
              </w:rPr>
              <w:t>），保留小数点后一位，与设施铭牌参数保持一致</w:t>
            </w:r>
          </w:p>
        </w:tc>
        <w:tc>
          <w:tcPr>
            <w:tcW w:w="606" w:type="pct"/>
            <w:vAlign w:val="center"/>
          </w:tcPr>
          <w:p w14:paraId="3C7C1B0F"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浮点型</w:t>
            </w:r>
          </w:p>
        </w:tc>
        <w:tc>
          <w:tcPr>
            <w:tcW w:w="455" w:type="pct"/>
            <w:vAlign w:val="center"/>
          </w:tcPr>
          <w:p w14:paraId="2E43428B"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92" w:type="pct"/>
            <w:tcBorders>
              <w:right w:val="single" w:sz="8" w:space="0" w:color="000000"/>
            </w:tcBorders>
            <w:vAlign w:val="center"/>
          </w:tcPr>
          <w:p w14:paraId="2D2E69A0"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保留小数点后</w:t>
            </w:r>
            <w:r>
              <w:rPr>
                <w:rFonts w:ascii="宋体" w:hAnsi="宋体"/>
                <w:kern w:val="0"/>
                <w:szCs w:val="21"/>
                <w:lang w:bidi="ar"/>
              </w:rPr>
              <w:t>1</w:t>
            </w:r>
            <w:r>
              <w:rPr>
                <w:rFonts w:ascii="宋体" w:hAnsi="宋体" w:hint="eastAsia"/>
                <w:kern w:val="0"/>
                <w:szCs w:val="21"/>
                <w:lang w:bidi="ar"/>
              </w:rPr>
              <w:t>位</w:t>
            </w:r>
          </w:p>
        </w:tc>
      </w:tr>
      <w:tr w:rsidR="00ED542C" w14:paraId="551FA2A8" w14:textId="77777777">
        <w:tc>
          <w:tcPr>
            <w:tcW w:w="607" w:type="pct"/>
            <w:tcBorders>
              <w:left w:val="single" w:sz="8" w:space="0" w:color="000000"/>
            </w:tcBorders>
            <w:vAlign w:val="center"/>
          </w:tcPr>
          <w:p w14:paraId="21356A93"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整机额定功率</w:t>
            </w:r>
          </w:p>
        </w:tc>
        <w:tc>
          <w:tcPr>
            <w:tcW w:w="1335" w:type="pct"/>
            <w:vAlign w:val="center"/>
          </w:tcPr>
          <w:p w14:paraId="1FCD8C9F"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RatedPower</w:t>
            </w:r>
            <w:proofErr w:type="spellEnd"/>
          </w:p>
        </w:tc>
        <w:tc>
          <w:tcPr>
            <w:tcW w:w="1401" w:type="pct"/>
            <w:vAlign w:val="center"/>
          </w:tcPr>
          <w:p w14:paraId="3E3F771C"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设施整机在正常工作时设计的功率值，单位千瓦（</w:t>
            </w:r>
            <w:r>
              <w:rPr>
                <w:rFonts w:ascii="宋体" w:hAnsi="宋体"/>
                <w:kern w:val="0"/>
                <w:szCs w:val="21"/>
                <w:lang w:bidi="ar"/>
              </w:rPr>
              <w:t>kW</w:t>
            </w:r>
            <w:r>
              <w:rPr>
                <w:rFonts w:ascii="宋体" w:hAnsi="宋体" w:hint="eastAsia"/>
                <w:kern w:val="0"/>
                <w:szCs w:val="21"/>
                <w:lang w:bidi="ar"/>
              </w:rPr>
              <w:t>），保留小数点后一位，与设施铭牌参数保持一致</w:t>
            </w:r>
          </w:p>
        </w:tc>
        <w:tc>
          <w:tcPr>
            <w:tcW w:w="606" w:type="pct"/>
            <w:vAlign w:val="center"/>
          </w:tcPr>
          <w:p w14:paraId="685AAEA8"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浮点型</w:t>
            </w:r>
          </w:p>
        </w:tc>
        <w:tc>
          <w:tcPr>
            <w:tcW w:w="455" w:type="pct"/>
            <w:vAlign w:val="center"/>
          </w:tcPr>
          <w:p w14:paraId="5A5228E8"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92" w:type="pct"/>
            <w:tcBorders>
              <w:right w:val="single" w:sz="8" w:space="0" w:color="000000"/>
            </w:tcBorders>
            <w:vAlign w:val="center"/>
          </w:tcPr>
          <w:p w14:paraId="09CB90C0"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保留小数点后</w:t>
            </w:r>
            <w:r>
              <w:rPr>
                <w:rFonts w:ascii="宋体" w:hAnsi="宋体"/>
                <w:kern w:val="0"/>
                <w:szCs w:val="21"/>
                <w:lang w:bidi="ar"/>
              </w:rPr>
              <w:t>1</w:t>
            </w:r>
            <w:r>
              <w:rPr>
                <w:rFonts w:ascii="宋体" w:hAnsi="宋体" w:hint="eastAsia"/>
                <w:kern w:val="0"/>
                <w:szCs w:val="21"/>
                <w:lang w:bidi="ar"/>
              </w:rPr>
              <w:t>位</w:t>
            </w:r>
          </w:p>
        </w:tc>
      </w:tr>
      <w:tr w:rsidR="00ED542C" w14:paraId="715EC756" w14:textId="77777777">
        <w:tc>
          <w:tcPr>
            <w:tcW w:w="607" w:type="pct"/>
            <w:tcBorders>
              <w:left w:val="single" w:sz="8" w:space="0" w:color="000000"/>
            </w:tcBorders>
            <w:vAlign w:val="center"/>
          </w:tcPr>
          <w:p w14:paraId="0ABF1642"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安装日期</w:t>
            </w:r>
          </w:p>
        </w:tc>
        <w:tc>
          <w:tcPr>
            <w:tcW w:w="1335" w:type="pct"/>
            <w:vAlign w:val="center"/>
          </w:tcPr>
          <w:p w14:paraId="0AC3A141"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EquipmentInstallationDate</w:t>
            </w:r>
            <w:proofErr w:type="spellEnd"/>
          </w:p>
        </w:tc>
        <w:tc>
          <w:tcPr>
            <w:tcW w:w="1401" w:type="pct"/>
            <w:vAlign w:val="center"/>
          </w:tcPr>
          <w:p w14:paraId="35199A70"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设施的安装日期，格式为</w:t>
            </w:r>
            <w:r>
              <w:rPr>
                <w:rFonts w:ascii="宋体" w:hAnsi="宋体"/>
                <w:kern w:val="0"/>
                <w:szCs w:val="21"/>
                <w:lang w:bidi="ar"/>
              </w:rPr>
              <w:t>YYYY-MM-DD</w:t>
            </w:r>
          </w:p>
        </w:tc>
        <w:tc>
          <w:tcPr>
            <w:tcW w:w="606" w:type="pct"/>
            <w:vAlign w:val="center"/>
          </w:tcPr>
          <w:p w14:paraId="1ADCC248"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字符串</w:t>
            </w:r>
          </w:p>
        </w:tc>
        <w:tc>
          <w:tcPr>
            <w:tcW w:w="455" w:type="pct"/>
            <w:vAlign w:val="center"/>
          </w:tcPr>
          <w:p w14:paraId="668B12B9"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92" w:type="pct"/>
            <w:tcBorders>
              <w:right w:val="single" w:sz="8" w:space="0" w:color="000000"/>
            </w:tcBorders>
            <w:vAlign w:val="center"/>
          </w:tcPr>
          <w:p w14:paraId="2E524550"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kern w:val="0"/>
                <w:szCs w:val="21"/>
                <w:lang w:bidi="ar"/>
              </w:rPr>
              <w:t>10</w:t>
            </w:r>
            <w:r>
              <w:rPr>
                <w:rFonts w:ascii="宋体" w:hAnsi="宋体" w:hint="eastAsia"/>
                <w:kern w:val="0"/>
                <w:szCs w:val="21"/>
                <w:lang w:bidi="ar"/>
              </w:rPr>
              <w:t>字符</w:t>
            </w:r>
          </w:p>
        </w:tc>
      </w:tr>
      <w:tr w:rsidR="00ED542C" w14:paraId="6654CF3C" w14:textId="77777777">
        <w:tc>
          <w:tcPr>
            <w:tcW w:w="607" w:type="pct"/>
            <w:tcBorders>
              <w:left w:val="single" w:sz="8" w:space="0" w:color="000000"/>
            </w:tcBorders>
            <w:vAlign w:val="center"/>
          </w:tcPr>
          <w:p w14:paraId="1D0CBF19"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设施投运日期</w:t>
            </w:r>
          </w:p>
        </w:tc>
        <w:tc>
          <w:tcPr>
            <w:tcW w:w="1335" w:type="pct"/>
            <w:vAlign w:val="center"/>
          </w:tcPr>
          <w:p w14:paraId="2DBCD28A"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EquipmentOperationDate</w:t>
            </w:r>
            <w:proofErr w:type="spellEnd"/>
          </w:p>
        </w:tc>
        <w:tc>
          <w:tcPr>
            <w:tcW w:w="1401" w:type="pct"/>
            <w:vAlign w:val="center"/>
          </w:tcPr>
          <w:p w14:paraId="35DDD3B6"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设施安装后，投入使用的日期，格式为</w:t>
            </w:r>
            <w:r>
              <w:rPr>
                <w:rFonts w:ascii="宋体" w:hAnsi="宋体"/>
                <w:kern w:val="0"/>
                <w:szCs w:val="21"/>
                <w:lang w:bidi="ar"/>
              </w:rPr>
              <w:t>YYYY-MM-DD</w:t>
            </w:r>
          </w:p>
        </w:tc>
        <w:tc>
          <w:tcPr>
            <w:tcW w:w="606" w:type="pct"/>
            <w:vAlign w:val="center"/>
          </w:tcPr>
          <w:p w14:paraId="6721C2AB"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字符串</w:t>
            </w:r>
          </w:p>
        </w:tc>
        <w:tc>
          <w:tcPr>
            <w:tcW w:w="455" w:type="pct"/>
            <w:vAlign w:val="center"/>
          </w:tcPr>
          <w:p w14:paraId="692BB536"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92" w:type="pct"/>
            <w:tcBorders>
              <w:right w:val="single" w:sz="8" w:space="0" w:color="000000"/>
            </w:tcBorders>
            <w:vAlign w:val="center"/>
          </w:tcPr>
          <w:p w14:paraId="630ED310"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kern w:val="0"/>
                <w:szCs w:val="21"/>
                <w:lang w:bidi="ar"/>
              </w:rPr>
              <w:t>10</w:t>
            </w:r>
            <w:r>
              <w:rPr>
                <w:rFonts w:ascii="宋体" w:hAnsi="宋体" w:hint="eastAsia"/>
                <w:kern w:val="0"/>
                <w:szCs w:val="21"/>
                <w:lang w:bidi="ar"/>
              </w:rPr>
              <w:t>字符</w:t>
            </w:r>
          </w:p>
        </w:tc>
      </w:tr>
      <w:tr w:rsidR="00ED542C" w14:paraId="0B2DCCE9" w14:textId="77777777">
        <w:tc>
          <w:tcPr>
            <w:tcW w:w="607" w:type="pct"/>
            <w:tcBorders>
              <w:left w:val="single" w:sz="8" w:space="0" w:color="000000"/>
            </w:tcBorders>
            <w:vAlign w:val="center"/>
          </w:tcPr>
          <w:p w14:paraId="3481E078"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电表类型</w:t>
            </w:r>
          </w:p>
        </w:tc>
        <w:tc>
          <w:tcPr>
            <w:tcW w:w="1335" w:type="pct"/>
            <w:vAlign w:val="center"/>
          </w:tcPr>
          <w:p w14:paraId="6451C66E"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EnergyMeterType</w:t>
            </w:r>
            <w:proofErr w:type="spellEnd"/>
          </w:p>
        </w:tc>
        <w:tc>
          <w:tcPr>
            <w:tcW w:w="1401" w:type="pct"/>
            <w:vAlign w:val="center"/>
          </w:tcPr>
          <w:p w14:paraId="28FE470C" w14:textId="77777777" w:rsidR="00ED542C" w:rsidRDefault="00000000">
            <w:pPr>
              <w:widowControl/>
              <w:contextualSpacing/>
              <w:textAlignment w:val="center"/>
              <w:rPr>
                <w:rFonts w:ascii="宋体" w:hAnsi="宋体" w:hint="eastAsia"/>
                <w:kern w:val="0"/>
                <w:szCs w:val="21"/>
                <w:lang w:bidi="ar"/>
              </w:rPr>
            </w:pPr>
            <w:bookmarkStart w:id="178" w:name="OLE_LINK4"/>
            <w:r>
              <w:rPr>
                <w:rFonts w:ascii="宋体" w:hAnsi="宋体"/>
                <w:kern w:val="0"/>
                <w:szCs w:val="21"/>
                <w:lang w:bidi="ar"/>
              </w:rPr>
              <w:t>1</w:t>
            </w:r>
            <w:r>
              <w:rPr>
                <w:rFonts w:ascii="宋体" w:hAnsi="宋体" w:hint="eastAsia"/>
                <w:kern w:val="0"/>
                <w:szCs w:val="21"/>
                <w:lang w:bidi="ar"/>
              </w:rPr>
              <w:t>：运营商自有电表</w:t>
            </w:r>
          </w:p>
          <w:p w14:paraId="7AACD24F" w14:textId="77777777" w:rsidR="00ED542C" w:rsidRDefault="00000000">
            <w:pPr>
              <w:widowControl/>
              <w:contextualSpacing/>
              <w:textAlignment w:val="center"/>
              <w:rPr>
                <w:rFonts w:ascii="宋体" w:hAnsi="宋体" w:hint="eastAsia"/>
                <w:kern w:val="0"/>
                <w:szCs w:val="21"/>
                <w:lang w:bidi="ar"/>
              </w:rPr>
            </w:pPr>
            <w:r>
              <w:rPr>
                <w:rFonts w:ascii="宋体" w:hAnsi="宋体"/>
                <w:kern w:val="0"/>
                <w:szCs w:val="21"/>
                <w:lang w:bidi="ar"/>
              </w:rPr>
              <w:t>2</w:t>
            </w:r>
            <w:r>
              <w:rPr>
                <w:rFonts w:ascii="宋体" w:hAnsi="宋体" w:hint="eastAsia"/>
                <w:kern w:val="0"/>
                <w:szCs w:val="21"/>
                <w:lang w:bidi="ar"/>
              </w:rPr>
              <w:t>：第三方电表</w:t>
            </w:r>
          </w:p>
          <w:p w14:paraId="1B8ACBA8"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kern w:val="0"/>
                <w:szCs w:val="21"/>
                <w:lang w:bidi="ar"/>
              </w:rPr>
              <w:t>3</w:t>
            </w:r>
            <w:r>
              <w:rPr>
                <w:rFonts w:ascii="宋体" w:hAnsi="宋体" w:hint="eastAsia"/>
                <w:kern w:val="0"/>
                <w:szCs w:val="21"/>
                <w:lang w:bidi="ar"/>
              </w:rPr>
              <w:t>：没有电表</w:t>
            </w:r>
            <w:bookmarkEnd w:id="178"/>
          </w:p>
        </w:tc>
        <w:tc>
          <w:tcPr>
            <w:tcW w:w="606" w:type="pct"/>
            <w:vAlign w:val="center"/>
          </w:tcPr>
          <w:p w14:paraId="1D22C206"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整型</w:t>
            </w:r>
          </w:p>
        </w:tc>
        <w:tc>
          <w:tcPr>
            <w:tcW w:w="455" w:type="pct"/>
            <w:vAlign w:val="center"/>
          </w:tcPr>
          <w:p w14:paraId="2D3545E4"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92" w:type="pct"/>
            <w:tcBorders>
              <w:right w:val="single" w:sz="8" w:space="0" w:color="000000"/>
            </w:tcBorders>
            <w:vAlign w:val="center"/>
          </w:tcPr>
          <w:p w14:paraId="581B88FE" w14:textId="77777777" w:rsidR="00ED542C" w:rsidRDefault="00ED542C">
            <w:pPr>
              <w:widowControl/>
              <w:tabs>
                <w:tab w:val="center" w:pos="4201"/>
                <w:tab w:val="right" w:leader="dot" w:pos="9298"/>
              </w:tabs>
              <w:autoSpaceDE w:val="0"/>
              <w:autoSpaceDN w:val="0"/>
              <w:contextualSpacing/>
              <w:jc w:val="center"/>
              <w:rPr>
                <w:rFonts w:ascii="宋体" w:hAnsi="宋体" w:hint="eastAsia"/>
                <w:kern w:val="0"/>
                <w:szCs w:val="21"/>
                <w:lang w:bidi="ar"/>
              </w:rPr>
            </w:pPr>
          </w:p>
        </w:tc>
      </w:tr>
      <w:tr w:rsidR="00ED542C" w14:paraId="3BEDEB82" w14:textId="77777777">
        <w:tc>
          <w:tcPr>
            <w:tcW w:w="607" w:type="pct"/>
            <w:tcBorders>
              <w:left w:val="single" w:sz="8" w:space="0" w:color="000000"/>
            </w:tcBorders>
            <w:vAlign w:val="center"/>
          </w:tcPr>
          <w:p w14:paraId="4DE0C1EC"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电表号</w:t>
            </w:r>
          </w:p>
        </w:tc>
        <w:tc>
          <w:tcPr>
            <w:tcW w:w="1335" w:type="pct"/>
            <w:vAlign w:val="center"/>
          </w:tcPr>
          <w:p w14:paraId="35A2B208"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EnergyMeterNumber</w:t>
            </w:r>
            <w:proofErr w:type="spellEnd"/>
          </w:p>
        </w:tc>
        <w:tc>
          <w:tcPr>
            <w:tcW w:w="1401" w:type="pct"/>
            <w:vAlign w:val="center"/>
          </w:tcPr>
          <w:p w14:paraId="27DAF1A6" w14:textId="77777777" w:rsidR="00ED542C" w:rsidRDefault="00000000">
            <w:pPr>
              <w:widowControl/>
              <w:contextualSpacing/>
              <w:textAlignment w:val="center"/>
              <w:rPr>
                <w:rFonts w:ascii="宋体" w:hAnsi="宋体" w:hint="eastAsia"/>
                <w:kern w:val="0"/>
                <w:szCs w:val="21"/>
                <w:lang w:bidi="ar"/>
              </w:rPr>
            </w:pPr>
            <w:r>
              <w:rPr>
                <w:rFonts w:ascii="宋体" w:hAnsi="宋体" w:hint="eastAsia"/>
                <w:kern w:val="0"/>
                <w:szCs w:val="21"/>
                <w:lang w:bidi="ar"/>
              </w:rPr>
              <w:t>如电表类型为运营商自有电表，则填写电表号。其他情况，则填0。</w:t>
            </w:r>
          </w:p>
          <w:p w14:paraId="1FB69497"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充电设施所用电表号</w:t>
            </w:r>
          </w:p>
        </w:tc>
        <w:tc>
          <w:tcPr>
            <w:tcW w:w="606" w:type="pct"/>
            <w:vAlign w:val="center"/>
          </w:tcPr>
          <w:p w14:paraId="0BE0166B"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字符串</w:t>
            </w:r>
          </w:p>
        </w:tc>
        <w:tc>
          <w:tcPr>
            <w:tcW w:w="455" w:type="pct"/>
            <w:vAlign w:val="center"/>
          </w:tcPr>
          <w:p w14:paraId="3F590F4D"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92" w:type="pct"/>
            <w:tcBorders>
              <w:right w:val="single" w:sz="8" w:space="0" w:color="000000"/>
            </w:tcBorders>
            <w:vAlign w:val="center"/>
          </w:tcPr>
          <w:p w14:paraId="218D0F2E"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kern w:val="0"/>
                <w:szCs w:val="21"/>
                <w:lang w:bidi="ar"/>
              </w:rPr>
              <w:t>&lt;20</w:t>
            </w:r>
            <w:r>
              <w:rPr>
                <w:rFonts w:ascii="宋体" w:hAnsi="宋体" w:hint="eastAsia"/>
                <w:kern w:val="0"/>
                <w:szCs w:val="21"/>
                <w:lang w:bidi="ar"/>
              </w:rPr>
              <w:t>字符</w:t>
            </w:r>
          </w:p>
        </w:tc>
      </w:tr>
    </w:tbl>
    <w:p w14:paraId="5C806955" w14:textId="77777777" w:rsidR="00ED542C" w:rsidRDefault="00000000">
      <w:pPr>
        <w:pStyle w:val="af8"/>
      </w:pPr>
      <w:bookmarkStart w:id="179" w:name="_Toc214217283"/>
      <w:bookmarkStart w:id="180" w:name="_Toc214209775"/>
      <w:bookmarkStart w:id="181" w:name="_Toc214210509"/>
      <w:r>
        <w:rPr>
          <w:rFonts w:hint="eastAsia"/>
        </w:rPr>
        <w:t>充电设施接口信息</w:t>
      </w:r>
      <w:bookmarkEnd w:id="179"/>
      <w:bookmarkEnd w:id="180"/>
      <w:bookmarkEnd w:id="181"/>
    </w:p>
    <w:p w14:paraId="7D3AA080" w14:textId="4C0B1AD7" w:rsidR="00ED542C" w:rsidRDefault="00000000">
      <w:pPr>
        <w:pStyle w:val="afff4"/>
      </w:pPr>
      <w:r>
        <w:rPr>
          <w:rFonts w:hint="eastAsia"/>
        </w:rPr>
        <w:lastRenderedPageBreak/>
        <w:t>用于描述充电设施接口，包含充电设施接口的基本信息和服务信息。充电设施接口信息通过所属充电设施ID与平台运营商ID关联充电站信息。同一充电设施内，所属充电设施ID、平台运营商ID和充电服务运营商ID应与表A.3一致。</w:t>
      </w:r>
      <w:r w:rsidR="00DA1CF6">
        <w:rPr>
          <w:rFonts w:hint="eastAsia"/>
        </w:rPr>
        <w:t>见表A.4。</w:t>
      </w:r>
    </w:p>
    <w:p w14:paraId="3D7170B3" w14:textId="77777777" w:rsidR="00ED542C" w:rsidRDefault="00000000">
      <w:pPr>
        <w:pStyle w:val="af4"/>
      </w:pPr>
      <w:r>
        <w:rPr>
          <w:rFonts w:hint="eastAsia"/>
        </w:rPr>
        <w:t>充电设施接口信息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5"/>
        <w:gridCol w:w="2211"/>
        <w:gridCol w:w="3321"/>
        <w:gridCol w:w="876"/>
        <w:gridCol w:w="564"/>
        <w:gridCol w:w="1128"/>
      </w:tblGrid>
      <w:tr w:rsidR="00ED542C" w14:paraId="463F5E81" w14:textId="77777777">
        <w:trPr>
          <w:tblHeader/>
        </w:trPr>
        <w:tc>
          <w:tcPr>
            <w:tcW w:w="661" w:type="pct"/>
            <w:tcBorders>
              <w:top w:val="single" w:sz="8" w:space="0" w:color="000000"/>
              <w:left w:val="single" w:sz="8" w:space="0" w:color="000000"/>
              <w:bottom w:val="single" w:sz="8" w:space="0" w:color="000000"/>
            </w:tcBorders>
            <w:vAlign w:val="center"/>
          </w:tcPr>
          <w:p w14:paraId="2297ED3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名称</w:t>
            </w:r>
          </w:p>
        </w:tc>
        <w:tc>
          <w:tcPr>
            <w:tcW w:w="1184" w:type="pct"/>
            <w:tcBorders>
              <w:top w:val="single" w:sz="8" w:space="0" w:color="000000"/>
              <w:bottom w:val="single" w:sz="8" w:space="0" w:color="000000"/>
            </w:tcBorders>
            <w:vAlign w:val="center"/>
          </w:tcPr>
          <w:p w14:paraId="5C42AD8E"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字段</w:t>
            </w:r>
          </w:p>
        </w:tc>
        <w:tc>
          <w:tcPr>
            <w:tcW w:w="1779" w:type="pct"/>
            <w:tcBorders>
              <w:top w:val="single" w:sz="8" w:space="0" w:color="000000"/>
              <w:bottom w:val="single" w:sz="8" w:space="0" w:color="000000"/>
            </w:tcBorders>
            <w:vAlign w:val="center"/>
          </w:tcPr>
          <w:p w14:paraId="6FA28DAB"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描述</w:t>
            </w:r>
          </w:p>
        </w:tc>
        <w:tc>
          <w:tcPr>
            <w:tcW w:w="469" w:type="pct"/>
            <w:tcBorders>
              <w:top w:val="single" w:sz="8" w:space="0" w:color="000000"/>
              <w:bottom w:val="single" w:sz="8" w:space="0" w:color="000000"/>
            </w:tcBorders>
            <w:vAlign w:val="center"/>
          </w:tcPr>
          <w:p w14:paraId="0D9CE736"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数据类型</w:t>
            </w:r>
          </w:p>
        </w:tc>
        <w:tc>
          <w:tcPr>
            <w:tcW w:w="302" w:type="pct"/>
            <w:tcBorders>
              <w:top w:val="single" w:sz="8" w:space="0" w:color="000000"/>
              <w:bottom w:val="single" w:sz="8" w:space="0" w:color="000000"/>
            </w:tcBorders>
            <w:vAlign w:val="center"/>
          </w:tcPr>
          <w:p w14:paraId="0F900713"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必填</w:t>
            </w:r>
          </w:p>
        </w:tc>
        <w:tc>
          <w:tcPr>
            <w:tcW w:w="604" w:type="pct"/>
            <w:tcBorders>
              <w:top w:val="single" w:sz="8" w:space="0" w:color="000000"/>
              <w:bottom w:val="single" w:sz="8" w:space="0" w:color="000000"/>
              <w:right w:val="single" w:sz="8" w:space="0" w:color="000000"/>
            </w:tcBorders>
            <w:vAlign w:val="center"/>
          </w:tcPr>
          <w:p w14:paraId="622CFE3D"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长度</w:t>
            </w:r>
          </w:p>
        </w:tc>
      </w:tr>
      <w:tr w:rsidR="00ED542C" w14:paraId="10A827F9" w14:textId="77777777">
        <w:tc>
          <w:tcPr>
            <w:tcW w:w="661" w:type="pct"/>
            <w:tcBorders>
              <w:top w:val="single" w:sz="8" w:space="0" w:color="000000"/>
              <w:left w:val="single" w:sz="8" w:space="0" w:color="000000"/>
            </w:tcBorders>
            <w:vAlign w:val="center"/>
          </w:tcPr>
          <w:p w14:paraId="2AD843C0"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hint="eastAsia"/>
                <w:kern w:val="0"/>
                <w:szCs w:val="21"/>
                <w:lang w:bidi="ar"/>
              </w:rPr>
              <w:t>充电设施接口</w:t>
            </w:r>
            <w:r>
              <w:rPr>
                <w:rFonts w:ascii="宋体" w:hAnsi="宋体"/>
                <w:kern w:val="0"/>
                <w:szCs w:val="21"/>
                <w:lang w:bidi="ar"/>
              </w:rPr>
              <w:t>ID</w:t>
            </w:r>
          </w:p>
        </w:tc>
        <w:tc>
          <w:tcPr>
            <w:tcW w:w="1184" w:type="pct"/>
            <w:tcBorders>
              <w:top w:val="single" w:sz="8" w:space="0" w:color="000000"/>
            </w:tcBorders>
            <w:vAlign w:val="center"/>
          </w:tcPr>
          <w:p w14:paraId="20BDD36C"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proofErr w:type="spellStart"/>
            <w:r>
              <w:rPr>
                <w:rFonts w:ascii="宋体" w:hAnsi="宋体"/>
                <w:kern w:val="0"/>
                <w:szCs w:val="21"/>
                <w:lang w:bidi="ar"/>
              </w:rPr>
              <w:t>CellID</w:t>
            </w:r>
            <w:proofErr w:type="spellEnd"/>
          </w:p>
        </w:tc>
        <w:tc>
          <w:tcPr>
            <w:tcW w:w="1779" w:type="pct"/>
            <w:tcBorders>
              <w:top w:val="single" w:sz="8" w:space="0" w:color="000000"/>
            </w:tcBorders>
            <w:vAlign w:val="center"/>
          </w:tcPr>
          <w:p w14:paraId="0540CD38"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rPr>
            </w:pPr>
            <w:r>
              <w:rPr>
                <w:rFonts w:ascii="宋体" w:hAnsi="宋体" w:hint="eastAsia"/>
                <w:kern w:val="0"/>
                <w:szCs w:val="21"/>
                <w:lang w:bidi="ar"/>
              </w:rPr>
              <w:t>运营商自编字段，同一</w:t>
            </w:r>
            <w:proofErr w:type="gramStart"/>
            <w:r>
              <w:rPr>
                <w:rFonts w:ascii="宋体" w:hAnsi="宋体" w:hint="eastAsia"/>
                <w:kern w:val="0"/>
                <w:szCs w:val="21"/>
                <w:lang w:bidi="ar"/>
              </w:rPr>
              <w:t>运营商内唯一</w:t>
            </w:r>
            <w:proofErr w:type="gramEnd"/>
          </w:p>
        </w:tc>
        <w:tc>
          <w:tcPr>
            <w:tcW w:w="469" w:type="pct"/>
            <w:tcBorders>
              <w:top w:val="single" w:sz="8" w:space="0" w:color="000000"/>
            </w:tcBorders>
            <w:vAlign w:val="center"/>
          </w:tcPr>
          <w:p w14:paraId="2D41F6A9"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hint="eastAsia"/>
                <w:kern w:val="0"/>
                <w:szCs w:val="21"/>
                <w:lang w:bidi="ar"/>
              </w:rPr>
              <w:t>字符串</w:t>
            </w:r>
          </w:p>
        </w:tc>
        <w:tc>
          <w:tcPr>
            <w:tcW w:w="302" w:type="pct"/>
            <w:tcBorders>
              <w:top w:val="single" w:sz="8" w:space="0" w:color="000000"/>
            </w:tcBorders>
            <w:vAlign w:val="center"/>
          </w:tcPr>
          <w:p w14:paraId="37BB1682"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hint="eastAsia"/>
                <w:kern w:val="0"/>
                <w:szCs w:val="21"/>
                <w:lang w:bidi="ar"/>
              </w:rPr>
              <w:t>是</w:t>
            </w:r>
          </w:p>
        </w:tc>
        <w:tc>
          <w:tcPr>
            <w:tcW w:w="604" w:type="pct"/>
            <w:tcBorders>
              <w:top w:val="single" w:sz="8" w:space="0" w:color="000000"/>
              <w:right w:val="single" w:sz="8" w:space="0" w:color="000000"/>
            </w:tcBorders>
            <w:vAlign w:val="center"/>
          </w:tcPr>
          <w:p w14:paraId="4744102B"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kern w:val="0"/>
                <w:szCs w:val="21"/>
                <w:lang w:bidi="ar"/>
              </w:rPr>
              <w:t>&lt;=50</w:t>
            </w:r>
            <w:r>
              <w:rPr>
                <w:rFonts w:ascii="宋体" w:hAnsi="宋体" w:hint="eastAsia"/>
                <w:kern w:val="0"/>
                <w:szCs w:val="21"/>
                <w:lang w:bidi="ar"/>
              </w:rPr>
              <w:t>字符</w:t>
            </w:r>
          </w:p>
        </w:tc>
      </w:tr>
      <w:tr w:rsidR="00ED542C" w14:paraId="2E7F7956" w14:textId="77777777">
        <w:tc>
          <w:tcPr>
            <w:tcW w:w="661" w:type="pct"/>
            <w:tcBorders>
              <w:left w:val="single" w:sz="8" w:space="0" w:color="000000"/>
            </w:tcBorders>
            <w:vAlign w:val="center"/>
          </w:tcPr>
          <w:p w14:paraId="5D272D58"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hint="eastAsia"/>
                <w:kern w:val="0"/>
                <w:szCs w:val="21"/>
                <w:lang w:bidi="ar"/>
              </w:rPr>
              <w:t>充电站</w:t>
            </w:r>
            <w:r>
              <w:rPr>
                <w:rFonts w:ascii="宋体" w:hAnsi="宋体"/>
                <w:kern w:val="0"/>
                <w:szCs w:val="21"/>
                <w:lang w:bidi="ar"/>
              </w:rPr>
              <w:t>ID</w:t>
            </w:r>
          </w:p>
        </w:tc>
        <w:tc>
          <w:tcPr>
            <w:tcW w:w="1184" w:type="pct"/>
            <w:vAlign w:val="center"/>
          </w:tcPr>
          <w:p w14:paraId="15A1BB77"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proofErr w:type="spellStart"/>
            <w:r>
              <w:rPr>
                <w:rFonts w:ascii="宋体" w:hAnsi="宋体"/>
                <w:kern w:val="0"/>
                <w:szCs w:val="21"/>
                <w:lang w:bidi="ar"/>
              </w:rPr>
              <w:t>StationID</w:t>
            </w:r>
            <w:proofErr w:type="spellEnd"/>
          </w:p>
        </w:tc>
        <w:tc>
          <w:tcPr>
            <w:tcW w:w="1779" w:type="pct"/>
            <w:vAlign w:val="center"/>
          </w:tcPr>
          <w:p w14:paraId="33AADC62"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rPr>
            </w:pPr>
            <w:r>
              <w:rPr>
                <w:rFonts w:ascii="宋体" w:hAnsi="宋体" w:hint="eastAsia"/>
                <w:kern w:val="0"/>
                <w:szCs w:val="21"/>
                <w:lang w:bidi="ar"/>
              </w:rPr>
              <w:t>运营商自编字段，同一</w:t>
            </w:r>
            <w:proofErr w:type="gramStart"/>
            <w:r>
              <w:rPr>
                <w:rFonts w:ascii="宋体" w:hAnsi="宋体" w:hint="eastAsia"/>
                <w:kern w:val="0"/>
                <w:szCs w:val="21"/>
                <w:lang w:bidi="ar"/>
              </w:rPr>
              <w:t>运营商内唯一</w:t>
            </w:r>
            <w:proofErr w:type="gramEnd"/>
          </w:p>
        </w:tc>
        <w:tc>
          <w:tcPr>
            <w:tcW w:w="469" w:type="pct"/>
            <w:vAlign w:val="center"/>
          </w:tcPr>
          <w:p w14:paraId="191F7342"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hint="eastAsia"/>
                <w:kern w:val="0"/>
                <w:szCs w:val="21"/>
                <w:lang w:bidi="ar"/>
              </w:rPr>
              <w:t>字符串</w:t>
            </w:r>
          </w:p>
        </w:tc>
        <w:tc>
          <w:tcPr>
            <w:tcW w:w="302" w:type="pct"/>
            <w:vAlign w:val="center"/>
          </w:tcPr>
          <w:p w14:paraId="6859323E"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hint="eastAsia"/>
                <w:kern w:val="0"/>
                <w:szCs w:val="21"/>
                <w:lang w:bidi="ar"/>
              </w:rPr>
              <w:t>是</w:t>
            </w:r>
          </w:p>
        </w:tc>
        <w:tc>
          <w:tcPr>
            <w:tcW w:w="604" w:type="pct"/>
            <w:tcBorders>
              <w:right w:val="single" w:sz="8" w:space="0" w:color="000000"/>
            </w:tcBorders>
            <w:vAlign w:val="center"/>
          </w:tcPr>
          <w:p w14:paraId="49EBF442"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kern w:val="0"/>
                <w:szCs w:val="21"/>
                <w:lang w:bidi="ar"/>
              </w:rPr>
              <w:t>&lt;=50</w:t>
            </w:r>
            <w:r>
              <w:rPr>
                <w:rFonts w:ascii="宋体" w:hAnsi="宋体" w:hint="eastAsia"/>
                <w:kern w:val="0"/>
                <w:szCs w:val="21"/>
                <w:lang w:bidi="ar"/>
              </w:rPr>
              <w:t>字符</w:t>
            </w:r>
          </w:p>
        </w:tc>
      </w:tr>
      <w:tr w:rsidR="00ED542C" w14:paraId="649842D2" w14:textId="77777777">
        <w:tc>
          <w:tcPr>
            <w:tcW w:w="661" w:type="pct"/>
            <w:tcBorders>
              <w:left w:val="single" w:sz="8" w:space="0" w:color="000000"/>
            </w:tcBorders>
            <w:vAlign w:val="center"/>
          </w:tcPr>
          <w:p w14:paraId="6B0BE08D"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所属充电设施</w:t>
            </w:r>
            <w:r>
              <w:rPr>
                <w:rFonts w:ascii="宋体" w:hAnsi="宋体"/>
                <w:kern w:val="0"/>
                <w:szCs w:val="21"/>
                <w:lang w:bidi="ar"/>
              </w:rPr>
              <w:t>ID</w:t>
            </w:r>
          </w:p>
        </w:tc>
        <w:tc>
          <w:tcPr>
            <w:tcW w:w="1184" w:type="pct"/>
            <w:vAlign w:val="center"/>
          </w:tcPr>
          <w:p w14:paraId="6EAAD448"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EquipmentID</w:t>
            </w:r>
            <w:proofErr w:type="spellEnd"/>
          </w:p>
        </w:tc>
        <w:tc>
          <w:tcPr>
            <w:tcW w:w="1779" w:type="pct"/>
            <w:vAlign w:val="center"/>
          </w:tcPr>
          <w:p w14:paraId="78927DB2"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运营商自编字段，同一</w:t>
            </w:r>
            <w:proofErr w:type="gramStart"/>
            <w:r>
              <w:rPr>
                <w:rFonts w:ascii="宋体" w:hAnsi="宋体" w:hint="eastAsia"/>
                <w:kern w:val="0"/>
                <w:szCs w:val="21"/>
                <w:lang w:bidi="ar"/>
              </w:rPr>
              <w:t>运营商内唯一</w:t>
            </w:r>
            <w:proofErr w:type="gramEnd"/>
          </w:p>
        </w:tc>
        <w:tc>
          <w:tcPr>
            <w:tcW w:w="469" w:type="pct"/>
            <w:vAlign w:val="center"/>
          </w:tcPr>
          <w:p w14:paraId="73DD2102"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字符串</w:t>
            </w:r>
          </w:p>
        </w:tc>
        <w:tc>
          <w:tcPr>
            <w:tcW w:w="302" w:type="pct"/>
            <w:vAlign w:val="center"/>
          </w:tcPr>
          <w:p w14:paraId="5E489820"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604" w:type="pct"/>
            <w:tcBorders>
              <w:right w:val="single" w:sz="8" w:space="0" w:color="000000"/>
            </w:tcBorders>
            <w:vAlign w:val="center"/>
          </w:tcPr>
          <w:p w14:paraId="79B973DE"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kern w:val="0"/>
                <w:szCs w:val="21"/>
                <w:lang w:bidi="ar"/>
              </w:rPr>
              <w:t>&lt;=50</w:t>
            </w:r>
            <w:r>
              <w:rPr>
                <w:rFonts w:ascii="宋体" w:hAnsi="宋体" w:hint="eastAsia"/>
                <w:kern w:val="0"/>
                <w:szCs w:val="21"/>
                <w:lang w:bidi="ar"/>
              </w:rPr>
              <w:t>字符</w:t>
            </w:r>
          </w:p>
        </w:tc>
      </w:tr>
      <w:tr w:rsidR="00ED542C" w14:paraId="1C0958F1" w14:textId="77777777">
        <w:tc>
          <w:tcPr>
            <w:tcW w:w="661" w:type="pct"/>
            <w:tcBorders>
              <w:left w:val="single" w:sz="8" w:space="0" w:color="000000"/>
            </w:tcBorders>
            <w:vAlign w:val="center"/>
          </w:tcPr>
          <w:p w14:paraId="7EE4D028"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平台运营商</w:t>
            </w:r>
            <w:r>
              <w:rPr>
                <w:rFonts w:ascii="宋体" w:hAnsi="宋体"/>
                <w:kern w:val="0"/>
                <w:szCs w:val="21"/>
                <w:lang w:bidi="ar"/>
              </w:rPr>
              <w:t>ID</w:t>
            </w:r>
          </w:p>
        </w:tc>
        <w:tc>
          <w:tcPr>
            <w:tcW w:w="1184" w:type="pct"/>
            <w:vAlign w:val="center"/>
          </w:tcPr>
          <w:p w14:paraId="7689A4AD"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OperatorID</w:t>
            </w:r>
            <w:proofErr w:type="spellEnd"/>
          </w:p>
        </w:tc>
        <w:tc>
          <w:tcPr>
            <w:tcW w:w="1779" w:type="pct"/>
            <w:vAlign w:val="center"/>
          </w:tcPr>
          <w:p w14:paraId="10039109"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平台运营商，统一社会信用代码后十位的前九位</w:t>
            </w:r>
          </w:p>
        </w:tc>
        <w:tc>
          <w:tcPr>
            <w:tcW w:w="469" w:type="pct"/>
            <w:vAlign w:val="center"/>
          </w:tcPr>
          <w:p w14:paraId="2B837B6C"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字符串</w:t>
            </w:r>
          </w:p>
        </w:tc>
        <w:tc>
          <w:tcPr>
            <w:tcW w:w="302" w:type="pct"/>
            <w:vAlign w:val="center"/>
          </w:tcPr>
          <w:p w14:paraId="3E68C405"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604" w:type="pct"/>
            <w:tcBorders>
              <w:right w:val="single" w:sz="8" w:space="0" w:color="000000"/>
            </w:tcBorders>
            <w:vAlign w:val="center"/>
          </w:tcPr>
          <w:p w14:paraId="05BCB8C0"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kern w:val="0"/>
                <w:szCs w:val="21"/>
                <w:lang w:bidi="ar"/>
              </w:rPr>
              <w:t>9</w:t>
            </w:r>
            <w:r>
              <w:rPr>
                <w:rFonts w:ascii="宋体" w:hAnsi="宋体" w:hint="eastAsia"/>
                <w:kern w:val="0"/>
                <w:szCs w:val="21"/>
                <w:lang w:bidi="ar"/>
              </w:rPr>
              <w:t>字符</w:t>
            </w:r>
          </w:p>
        </w:tc>
      </w:tr>
      <w:tr w:rsidR="00ED542C" w14:paraId="6938B1DB" w14:textId="77777777">
        <w:tc>
          <w:tcPr>
            <w:tcW w:w="661" w:type="pct"/>
            <w:tcBorders>
              <w:left w:val="single" w:sz="8" w:space="0" w:color="000000"/>
            </w:tcBorders>
            <w:vAlign w:val="center"/>
          </w:tcPr>
          <w:p w14:paraId="354E6751"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充电服务运营商</w:t>
            </w:r>
            <w:r>
              <w:rPr>
                <w:rFonts w:ascii="宋体" w:hAnsi="宋体"/>
                <w:kern w:val="0"/>
                <w:szCs w:val="21"/>
                <w:lang w:bidi="ar"/>
              </w:rPr>
              <w:t xml:space="preserve"> ID</w:t>
            </w:r>
          </w:p>
        </w:tc>
        <w:tc>
          <w:tcPr>
            <w:tcW w:w="1184" w:type="pct"/>
            <w:vAlign w:val="center"/>
          </w:tcPr>
          <w:p w14:paraId="2CF3D87B"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EquipmentOperatorID</w:t>
            </w:r>
            <w:proofErr w:type="spellEnd"/>
          </w:p>
        </w:tc>
        <w:tc>
          <w:tcPr>
            <w:tcW w:w="1779" w:type="pct"/>
            <w:vAlign w:val="center"/>
          </w:tcPr>
          <w:p w14:paraId="08852283"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充电服务运营商，统一社会信用代码后十位的前九位</w:t>
            </w:r>
          </w:p>
        </w:tc>
        <w:tc>
          <w:tcPr>
            <w:tcW w:w="469" w:type="pct"/>
            <w:vAlign w:val="center"/>
          </w:tcPr>
          <w:p w14:paraId="2A68FB58"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字符串</w:t>
            </w:r>
          </w:p>
        </w:tc>
        <w:tc>
          <w:tcPr>
            <w:tcW w:w="302" w:type="pct"/>
            <w:vAlign w:val="center"/>
          </w:tcPr>
          <w:p w14:paraId="6E4EA957"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604" w:type="pct"/>
            <w:tcBorders>
              <w:right w:val="single" w:sz="8" w:space="0" w:color="000000"/>
            </w:tcBorders>
            <w:vAlign w:val="center"/>
          </w:tcPr>
          <w:p w14:paraId="720DB204"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kern w:val="0"/>
                <w:szCs w:val="21"/>
                <w:lang w:bidi="ar"/>
              </w:rPr>
              <w:t>9</w:t>
            </w:r>
            <w:r>
              <w:rPr>
                <w:rFonts w:ascii="宋体" w:hAnsi="宋体" w:hint="eastAsia"/>
                <w:kern w:val="0"/>
                <w:szCs w:val="21"/>
                <w:lang w:bidi="ar"/>
              </w:rPr>
              <w:t>字符</w:t>
            </w:r>
          </w:p>
        </w:tc>
      </w:tr>
      <w:tr w:rsidR="00ED542C" w14:paraId="49EC6DD8" w14:textId="77777777">
        <w:tc>
          <w:tcPr>
            <w:tcW w:w="661" w:type="pct"/>
            <w:tcBorders>
              <w:left w:val="single" w:sz="8" w:space="0" w:color="000000"/>
            </w:tcBorders>
            <w:vAlign w:val="center"/>
          </w:tcPr>
          <w:p w14:paraId="389328BC"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充电设施接口类型</w:t>
            </w:r>
          </w:p>
        </w:tc>
        <w:tc>
          <w:tcPr>
            <w:tcW w:w="1184" w:type="pct"/>
            <w:vAlign w:val="center"/>
          </w:tcPr>
          <w:p w14:paraId="3F8F6764"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CellType</w:t>
            </w:r>
            <w:proofErr w:type="spellEnd"/>
          </w:p>
        </w:tc>
        <w:tc>
          <w:tcPr>
            <w:tcW w:w="1779" w:type="pct"/>
            <w:vAlign w:val="center"/>
          </w:tcPr>
          <w:p w14:paraId="482334AB"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Style w:val="font71"/>
                <w:rFonts w:ascii="宋体" w:hAnsi="宋体" w:hint="eastAsia"/>
                <w:color w:val="auto"/>
                <w:sz w:val="21"/>
                <w:szCs w:val="21"/>
                <w:lang w:bidi="ar"/>
              </w:rPr>
              <w:t>1</w:t>
            </w:r>
            <w:r>
              <w:rPr>
                <w:rFonts w:ascii="宋体" w:hAnsi="宋体" w:hint="eastAsia"/>
                <w:kern w:val="0"/>
                <w:szCs w:val="21"/>
                <w:lang w:bidi="ar"/>
              </w:rPr>
              <w:t>：直流接口插头</w:t>
            </w:r>
            <w:r>
              <w:rPr>
                <w:rStyle w:val="font71"/>
                <w:rFonts w:ascii="宋体" w:hAnsi="宋体"/>
                <w:color w:val="auto"/>
                <w:sz w:val="21"/>
                <w:szCs w:val="21"/>
                <w:lang w:bidi="ar"/>
              </w:rPr>
              <w:br/>
              <w:t>2</w:t>
            </w:r>
            <w:r>
              <w:rPr>
                <w:rFonts w:ascii="宋体" w:hAnsi="宋体" w:hint="eastAsia"/>
                <w:kern w:val="0"/>
                <w:szCs w:val="21"/>
                <w:lang w:bidi="ar"/>
              </w:rPr>
              <w:t>：交流接口插头</w:t>
            </w:r>
            <w:r>
              <w:rPr>
                <w:rStyle w:val="font71"/>
                <w:rFonts w:ascii="宋体" w:hAnsi="宋体"/>
                <w:color w:val="auto"/>
                <w:sz w:val="21"/>
                <w:szCs w:val="21"/>
                <w:lang w:bidi="ar"/>
              </w:rPr>
              <w:br/>
              <w:t>3</w:t>
            </w:r>
            <w:r>
              <w:rPr>
                <w:rFonts w:ascii="宋体" w:hAnsi="宋体" w:hint="eastAsia"/>
                <w:kern w:val="0"/>
                <w:szCs w:val="21"/>
                <w:lang w:bidi="ar"/>
              </w:rPr>
              <w:t>：无线充电座</w:t>
            </w:r>
            <w:r>
              <w:rPr>
                <w:rStyle w:val="font71"/>
                <w:rFonts w:ascii="宋体" w:hAnsi="宋体"/>
                <w:color w:val="auto"/>
                <w:sz w:val="21"/>
                <w:szCs w:val="21"/>
                <w:lang w:bidi="ar"/>
              </w:rPr>
              <w:br/>
              <w:t>4</w:t>
            </w:r>
            <w:r>
              <w:rPr>
                <w:rFonts w:ascii="宋体" w:hAnsi="宋体" w:hint="eastAsia"/>
                <w:kern w:val="0"/>
                <w:szCs w:val="21"/>
                <w:lang w:bidi="ar"/>
              </w:rPr>
              <w:t xml:space="preserve">：其他 </w:t>
            </w:r>
          </w:p>
        </w:tc>
        <w:tc>
          <w:tcPr>
            <w:tcW w:w="469" w:type="pct"/>
            <w:vAlign w:val="center"/>
          </w:tcPr>
          <w:p w14:paraId="4E1895B5"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整型</w:t>
            </w:r>
          </w:p>
        </w:tc>
        <w:tc>
          <w:tcPr>
            <w:tcW w:w="302" w:type="pct"/>
            <w:vAlign w:val="center"/>
          </w:tcPr>
          <w:p w14:paraId="05BA3AA7"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604" w:type="pct"/>
            <w:tcBorders>
              <w:right w:val="single" w:sz="8" w:space="0" w:color="000000"/>
            </w:tcBorders>
            <w:vAlign w:val="center"/>
          </w:tcPr>
          <w:p w14:paraId="2522F769" w14:textId="77777777" w:rsidR="00ED542C" w:rsidRDefault="00ED542C">
            <w:pPr>
              <w:widowControl/>
              <w:tabs>
                <w:tab w:val="center" w:pos="4201"/>
                <w:tab w:val="right" w:leader="dot" w:pos="9298"/>
              </w:tabs>
              <w:autoSpaceDE w:val="0"/>
              <w:autoSpaceDN w:val="0"/>
              <w:contextualSpacing/>
              <w:jc w:val="center"/>
              <w:rPr>
                <w:rFonts w:ascii="宋体" w:hAnsi="宋体" w:hint="eastAsia"/>
                <w:kern w:val="0"/>
                <w:szCs w:val="21"/>
                <w:lang w:bidi="ar"/>
              </w:rPr>
            </w:pPr>
          </w:p>
        </w:tc>
      </w:tr>
      <w:tr w:rsidR="00ED542C" w14:paraId="4D4DD53C" w14:textId="77777777">
        <w:tc>
          <w:tcPr>
            <w:tcW w:w="661" w:type="pct"/>
            <w:tcBorders>
              <w:left w:val="single" w:sz="8" w:space="0" w:color="000000"/>
            </w:tcBorders>
            <w:vAlign w:val="center"/>
          </w:tcPr>
          <w:p w14:paraId="3AA5001C"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eastAsia="zh-TW" w:bidi="ar"/>
              </w:rPr>
              <w:t>设备类型</w:t>
            </w:r>
          </w:p>
        </w:tc>
        <w:tc>
          <w:tcPr>
            <w:tcW w:w="1184" w:type="pct"/>
            <w:vAlign w:val="center"/>
          </w:tcPr>
          <w:p w14:paraId="0229FB9A"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CellCategory</w:t>
            </w:r>
            <w:proofErr w:type="spellEnd"/>
          </w:p>
        </w:tc>
        <w:tc>
          <w:tcPr>
            <w:tcW w:w="1779" w:type="pct"/>
            <w:vAlign w:val="center"/>
          </w:tcPr>
          <w:p w14:paraId="4D4F55EF" w14:textId="77777777" w:rsidR="00ED542C" w:rsidRDefault="00000000">
            <w:pPr>
              <w:widowControl/>
              <w:textAlignment w:val="center"/>
              <w:rPr>
                <w:rFonts w:ascii="宋体" w:hAnsi="宋体" w:hint="eastAsia"/>
                <w:kern w:val="0"/>
                <w:szCs w:val="21"/>
                <w:lang w:bidi="ar"/>
              </w:rPr>
            </w:pPr>
            <w:r>
              <w:rPr>
                <w:rFonts w:ascii="宋体" w:hAnsi="宋体" w:hint="eastAsia"/>
                <w:kern w:val="0"/>
                <w:szCs w:val="21"/>
                <w:lang w:bidi="ar"/>
              </w:rPr>
              <w:t>依据使用场景区分设施类别</w:t>
            </w:r>
          </w:p>
          <w:p w14:paraId="3ECF9293" w14:textId="77777777" w:rsidR="00ED542C" w:rsidRDefault="00000000">
            <w:pPr>
              <w:textAlignment w:val="center"/>
              <w:rPr>
                <w:rFonts w:ascii="宋体" w:hAnsi="宋体" w:hint="eastAsia"/>
                <w:kern w:val="0"/>
                <w:szCs w:val="21"/>
                <w:lang w:bidi="ar"/>
              </w:rPr>
            </w:pPr>
            <w:r>
              <w:rPr>
                <w:rFonts w:ascii="宋体" w:hAnsi="宋体"/>
                <w:kern w:val="0"/>
                <w:szCs w:val="21"/>
                <w:lang w:bidi="ar"/>
              </w:rPr>
              <w:t>1</w:t>
            </w:r>
            <w:r>
              <w:rPr>
                <w:rFonts w:ascii="宋体" w:hAnsi="宋体" w:hint="eastAsia"/>
                <w:kern w:val="0"/>
                <w:szCs w:val="21"/>
                <w:lang w:bidi="ar"/>
              </w:rPr>
              <w:t>：充电设备接口</w:t>
            </w:r>
          </w:p>
          <w:p w14:paraId="0804A2C7"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kern w:val="0"/>
                <w:szCs w:val="21"/>
                <w:lang w:bidi="ar"/>
              </w:rPr>
              <w:t>2</w:t>
            </w:r>
            <w:r>
              <w:rPr>
                <w:rFonts w:ascii="宋体" w:hAnsi="宋体" w:hint="eastAsia"/>
                <w:kern w:val="0"/>
                <w:szCs w:val="21"/>
                <w:lang w:bidi="ar"/>
              </w:rPr>
              <w:t>：</w:t>
            </w:r>
            <w:proofErr w:type="gramStart"/>
            <w:r>
              <w:rPr>
                <w:rFonts w:ascii="宋体" w:hAnsi="宋体" w:hint="eastAsia"/>
                <w:kern w:val="0"/>
                <w:szCs w:val="21"/>
                <w:lang w:bidi="ar"/>
              </w:rPr>
              <w:t>换电仓</w:t>
            </w:r>
            <w:proofErr w:type="gramEnd"/>
          </w:p>
        </w:tc>
        <w:tc>
          <w:tcPr>
            <w:tcW w:w="469" w:type="pct"/>
            <w:vAlign w:val="center"/>
          </w:tcPr>
          <w:p w14:paraId="07939E2B"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整型</w:t>
            </w:r>
          </w:p>
        </w:tc>
        <w:tc>
          <w:tcPr>
            <w:tcW w:w="302" w:type="pct"/>
            <w:vAlign w:val="center"/>
          </w:tcPr>
          <w:p w14:paraId="6327588C"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604" w:type="pct"/>
            <w:tcBorders>
              <w:right w:val="single" w:sz="8" w:space="0" w:color="000000"/>
            </w:tcBorders>
            <w:vAlign w:val="center"/>
          </w:tcPr>
          <w:p w14:paraId="66127371" w14:textId="77777777" w:rsidR="00ED542C" w:rsidRDefault="00ED542C">
            <w:pPr>
              <w:widowControl/>
              <w:tabs>
                <w:tab w:val="center" w:pos="4201"/>
                <w:tab w:val="right" w:leader="dot" w:pos="9298"/>
              </w:tabs>
              <w:autoSpaceDE w:val="0"/>
              <w:autoSpaceDN w:val="0"/>
              <w:contextualSpacing/>
              <w:jc w:val="center"/>
              <w:rPr>
                <w:rFonts w:ascii="宋体" w:hAnsi="宋体" w:hint="eastAsia"/>
                <w:kern w:val="0"/>
                <w:szCs w:val="21"/>
                <w:lang w:bidi="ar"/>
              </w:rPr>
            </w:pPr>
          </w:p>
        </w:tc>
      </w:tr>
      <w:tr w:rsidR="00ED542C" w14:paraId="490367D6" w14:textId="77777777">
        <w:tc>
          <w:tcPr>
            <w:tcW w:w="661" w:type="pct"/>
            <w:tcBorders>
              <w:left w:val="single" w:sz="8" w:space="0" w:color="000000"/>
            </w:tcBorders>
            <w:vAlign w:val="center"/>
          </w:tcPr>
          <w:p w14:paraId="12BEEEAF"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接口标准</w:t>
            </w:r>
          </w:p>
        </w:tc>
        <w:tc>
          <w:tcPr>
            <w:tcW w:w="1184" w:type="pct"/>
            <w:vAlign w:val="center"/>
          </w:tcPr>
          <w:p w14:paraId="4A874699"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CellStandard</w:t>
            </w:r>
            <w:proofErr w:type="spellEnd"/>
          </w:p>
        </w:tc>
        <w:tc>
          <w:tcPr>
            <w:tcW w:w="1779" w:type="pct"/>
            <w:vAlign w:val="center"/>
          </w:tcPr>
          <w:p w14:paraId="6DE59D6D"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接口满足6.3节要求</w:t>
            </w:r>
          </w:p>
        </w:tc>
        <w:tc>
          <w:tcPr>
            <w:tcW w:w="469" w:type="pct"/>
            <w:vAlign w:val="center"/>
          </w:tcPr>
          <w:p w14:paraId="55596C8B"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字符串</w:t>
            </w:r>
          </w:p>
        </w:tc>
        <w:tc>
          <w:tcPr>
            <w:tcW w:w="302" w:type="pct"/>
            <w:vAlign w:val="center"/>
          </w:tcPr>
          <w:p w14:paraId="5F33552E"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604" w:type="pct"/>
            <w:tcBorders>
              <w:right w:val="single" w:sz="8" w:space="0" w:color="000000"/>
            </w:tcBorders>
            <w:vAlign w:val="center"/>
          </w:tcPr>
          <w:p w14:paraId="316CC380"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kern w:val="0"/>
                <w:szCs w:val="21"/>
                <w:lang w:bidi="ar"/>
              </w:rPr>
              <w:t>&lt;=20</w:t>
            </w:r>
            <w:r>
              <w:rPr>
                <w:rFonts w:ascii="宋体" w:hAnsi="宋体" w:hint="eastAsia"/>
                <w:kern w:val="0"/>
                <w:szCs w:val="21"/>
                <w:lang w:bidi="ar"/>
              </w:rPr>
              <w:t>字符</w:t>
            </w:r>
          </w:p>
        </w:tc>
      </w:tr>
      <w:tr w:rsidR="00ED542C" w14:paraId="2D60A614" w14:textId="77777777">
        <w:tc>
          <w:tcPr>
            <w:tcW w:w="661" w:type="pct"/>
            <w:tcBorders>
              <w:left w:val="single" w:sz="8" w:space="0" w:color="000000"/>
            </w:tcBorders>
            <w:vAlign w:val="center"/>
          </w:tcPr>
          <w:p w14:paraId="4A0D8EEC"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额定电压上限</w:t>
            </w:r>
          </w:p>
        </w:tc>
        <w:tc>
          <w:tcPr>
            <w:tcW w:w="1184" w:type="pct"/>
            <w:vAlign w:val="center"/>
          </w:tcPr>
          <w:p w14:paraId="69EE4BEE"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VoltageUpperLimits</w:t>
            </w:r>
            <w:proofErr w:type="spellEnd"/>
          </w:p>
        </w:tc>
        <w:tc>
          <w:tcPr>
            <w:tcW w:w="1779" w:type="pct"/>
            <w:vAlign w:val="center"/>
          </w:tcPr>
          <w:p w14:paraId="1A2D2581"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设施正常工作时设计的电压值上限，单位为伏特（</w:t>
            </w:r>
            <w:r>
              <w:rPr>
                <w:rFonts w:ascii="宋体" w:hAnsi="宋体"/>
                <w:kern w:val="0"/>
                <w:szCs w:val="21"/>
                <w:lang w:bidi="ar"/>
              </w:rPr>
              <w:t>V</w:t>
            </w:r>
            <w:r>
              <w:rPr>
                <w:rFonts w:ascii="宋体" w:hAnsi="宋体" w:hint="eastAsia"/>
                <w:kern w:val="0"/>
                <w:szCs w:val="21"/>
                <w:lang w:bidi="ar"/>
              </w:rPr>
              <w:t>），保留小数点后一位，与设施铭牌参数保持一致</w:t>
            </w:r>
          </w:p>
        </w:tc>
        <w:tc>
          <w:tcPr>
            <w:tcW w:w="469" w:type="pct"/>
            <w:vAlign w:val="center"/>
          </w:tcPr>
          <w:p w14:paraId="08E8C413"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浮点型</w:t>
            </w:r>
          </w:p>
        </w:tc>
        <w:tc>
          <w:tcPr>
            <w:tcW w:w="302" w:type="pct"/>
            <w:vAlign w:val="center"/>
          </w:tcPr>
          <w:p w14:paraId="33014A54"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604" w:type="pct"/>
            <w:tcBorders>
              <w:right w:val="single" w:sz="8" w:space="0" w:color="000000"/>
            </w:tcBorders>
            <w:vAlign w:val="center"/>
          </w:tcPr>
          <w:p w14:paraId="3FD1ADCC"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保留小数点后</w:t>
            </w:r>
            <w:r>
              <w:rPr>
                <w:rFonts w:ascii="宋体" w:hAnsi="宋体"/>
                <w:kern w:val="0"/>
                <w:szCs w:val="21"/>
                <w:lang w:bidi="ar"/>
              </w:rPr>
              <w:t>1</w:t>
            </w:r>
            <w:r>
              <w:rPr>
                <w:rFonts w:ascii="宋体" w:hAnsi="宋体" w:hint="eastAsia"/>
                <w:kern w:val="0"/>
                <w:szCs w:val="21"/>
                <w:lang w:bidi="ar"/>
              </w:rPr>
              <w:t>位</w:t>
            </w:r>
          </w:p>
        </w:tc>
      </w:tr>
      <w:tr w:rsidR="00ED542C" w14:paraId="0BD11E81" w14:textId="77777777">
        <w:tc>
          <w:tcPr>
            <w:tcW w:w="661" w:type="pct"/>
            <w:tcBorders>
              <w:left w:val="single" w:sz="8" w:space="0" w:color="000000"/>
            </w:tcBorders>
            <w:vAlign w:val="center"/>
          </w:tcPr>
          <w:p w14:paraId="099357F4"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额定电压下限</w:t>
            </w:r>
          </w:p>
        </w:tc>
        <w:tc>
          <w:tcPr>
            <w:tcW w:w="1184" w:type="pct"/>
            <w:vAlign w:val="center"/>
          </w:tcPr>
          <w:p w14:paraId="2AF0F908"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VoltageLowerLimits</w:t>
            </w:r>
            <w:proofErr w:type="spellEnd"/>
          </w:p>
        </w:tc>
        <w:tc>
          <w:tcPr>
            <w:tcW w:w="1779" w:type="pct"/>
            <w:vAlign w:val="center"/>
          </w:tcPr>
          <w:p w14:paraId="35EB6F0C"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设施正常工作时设计的电压值下限，单位为伏特（</w:t>
            </w:r>
            <w:r>
              <w:rPr>
                <w:rFonts w:ascii="宋体" w:hAnsi="宋体"/>
                <w:kern w:val="0"/>
                <w:szCs w:val="21"/>
                <w:lang w:bidi="ar"/>
              </w:rPr>
              <w:t>V</w:t>
            </w:r>
            <w:r>
              <w:rPr>
                <w:rFonts w:ascii="宋体" w:hAnsi="宋体" w:hint="eastAsia"/>
                <w:kern w:val="0"/>
                <w:szCs w:val="21"/>
                <w:lang w:bidi="ar"/>
              </w:rPr>
              <w:t>），保留小数点后一位，与设施铭牌参数保持一致</w:t>
            </w:r>
          </w:p>
        </w:tc>
        <w:tc>
          <w:tcPr>
            <w:tcW w:w="469" w:type="pct"/>
            <w:vAlign w:val="center"/>
          </w:tcPr>
          <w:p w14:paraId="64244714"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浮点型</w:t>
            </w:r>
          </w:p>
        </w:tc>
        <w:tc>
          <w:tcPr>
            <w:tcW w:w="302" w:type="pct"/>
            <w:vAlign w:val="center"/>
          </w:tcPr>
          <w:p w14:paraId="7E7B46EE"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604" w:type="pct"/>
            <w:tcBorders>
              <w:right w:val="single" w:sz="8" w:space="0" w:color="000000"/>
            </w:tcBorders>
            <w:vAlign w:val="center"/>
          </w:tcPr>
          <w:p w14:paraId="050652CC"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保留小数点后</w:t>
            </w:r>
            <w:r>
              <w:rPr>
                <w:rFonts w:ascii="宋体" w:hAnsi="宋体"/>
                <w:kern w:val="0"/>
                <w:szCs w:val="21"/>
                <w:lang w:bidi="ar"/>
              </w:rPr>
              <w:t>1</w:t>
            </w:r>
            <w:r>
              <w:rPr>
                <w:rFonts w:ascii="宋体" w:hAnsi="宋体" w:hint="eastAsia"/>
                <w:kern w:val="0"/>
                <w:szCs w:val="21"/>
                <w:lang w:bidi="ar"/>
              </w:rPr>
              <w:t>位</w:t>
            </w:r>
          </w:p>
        </w:tc>
      </w:tr>
      <w:tr w:rsidR="00ED542C" w14:paraId="34EF854F" w14:textId="77777777">
        <w:tc>
          <w:tcPr>
            <w:tcW w:w="661" w:type="pct"/>
            <w:tcBorders>
              <w:left w:val="single" w:sz="8" w:space="0" w:color="000000"/>
            </w:tcBorders>
            <w:vAlign w:val="center"/>
          </w:tcPr>
          <w:p w14:paraId="053FDDDD"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额定电流</w:t>
            </w:r>
          </w:p>
        </w:tc>
        <w:tc>
          <w:tcPr>
            <w:tcW w:w="1184" w:type="pct"/>
            <w:vAlign w:val="center"/>
          </w:tcPr>
          <w:p w14:paraId="7C6596E9"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kern w:val="0"/>
                <w:szCs w:val="21"/>
                <w:lang w:bidi="ar"/>
              </w:rPr>
              <w:t>Current</w:t>
            </w:r>
          </w:p>
        </w:tc>
        <w:tc>
          <w:tcPr>
            <w:tcW w:w="1779" w:type="pct"/>
            <w:vAlign w:val="center"/>
          </w:tcPr>
          <w:p w14:paraId="061C0DF7"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设施正常工作时设计的电流值，单位为安（</w:t>
            </w:r>
            <w:r>
              <w:rPr>
                <w:rFonts w:ascii="宋体" w:hAnsi="宋体"/>
                <w:kern w:val="0"/>
                <w:szCs w:val="21"/>
                <w:lang w:bidi="ar"/>
              </w:rPr>
              <w:t>A</w:t>
            </w:r>
            <w:r>
              <w:rPr>
                <w:rFonts w:ascii="宋体" w:hAnsi="宋体" w:hint="eastAsia"/>
                <w:kern w:val="0"/>
                <w:szCs w:val="21"/>
                <w:lang w:bidi="ar"/>
              </w:rPr>
              <w:t>），保留小数点后一位，与设施铭牌参数保持一致</w:t>
            </w:r>
          </w:p>
        </w:tc>
        <w:tc>
          <w:tcPr>
            <w:tcW w:w="469" w:type="pct"/>
            <w:vAlign w:val="center"/>
          </w:tcPr>
          <w:p w14:paraId="0506CF2B"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浮点型</w:t>
            </w:r>
          </w:p>
        </w:tc>
        <w:tc>
          <w:tcPr>
            <w:tcW w:w="302" w:type="pct"/>
            <w:vAlign w:val="center"/>
          </w:tcPr>
          <w:p w14:paraId="13837CFE"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604" w:type="pct"/>
            <w:tcBorders>
              <w:right w:val="single" w:sz="8" w:space="0" w:color="000000"/>
            </w:tcBorders>
            <w:vAlign w:val="center"/>
          </w:tcPr>
          <w:p w14:paraId="3BB8EC4E"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保留小数点后</w:t>
            </w:r>
            <w:r>
              <w:rPr>
                <w:rFonts w:ascii="宋体" w:hAnsi="宋体"/>
                <w:kern w:val="0"/>
                <w:szCs w:val="21"/>
                <w:lang w:bidi="ar"/>
              </w:rPr>
              <w:t>1</w:t>
            </w:r>
            <w:r>
              <w:rPr>
                <w:rFonts w:ascii="宋体" w:hAnsi="宋体" w:hint="eastAsia"/>
                <w:kern w:val="0"/>
                <w:szCs w:val="21"/>
                <w:lang w:bidi="ar"/>
              </w:rPr>
              <w:t>位</w:t>
            </w:r>
          </w:p>
        </w:tc>
      </w:tr>
      <w:tr w:rsidR="00ED542C" w14:paraId="726FF25F" w14:textId="77777777">
        <w:tc>
          <w:tcPr>
            <w:tcW w:w="661" w:type="pct"/>
            <w:tcBorders>
              <w:left w:val="single" w:sz="8" w:space="0" w:color="000000"/>
            </w:tcBorders>
            <w:vAlign w:val="center"/>
          </w:tcPr>
          <w:p w14:paraId="188931D4"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额定功率</w:t>
            </w:r>
          </w:p>
        </w:tc>
        <w:tc>
          <w:tcPr>
            <w:tcW w:w="1184" w:type="pct"/>
            <w:vAlign w:val="center"/>
          </w:tcPr>
          <w:p w14:paraId="00C10A8D"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kern w:val="0"/>
                <w:szCs w:val="21"/>
                <w:lang w:bidi="ar"/>
              </w:rPr>
              <w:t>Power</w:t>
            </w:r>
          </w:p>
        </w:tc>
        <w:tc>
          <w:tcPr>
            <w:tcW w:w="1779" w:type="pct"/>
            <w:vAlign w:val="center"/>
          </w:tcPr>
          <w:p w14:paraId="0EE4E1FD"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设施正常工作时设计的功率值，单位为千瓦（</w:t>
            </w:r>
            <w:r>
              <w:rPr>
                <w:rFonts w:ascii="宋体" w:hAnsi="宋体"/>
                <w:kern w:val="0"/>
                <w:szCs w:val="21"/>
                <w:lang w:bidi="ar"/>
              </w:rPr>
              <w:t>kW</w:t>
            </w:r>
            <w:r>
              <w:rPr>
                <w:rFonts w:ascii="宋体" w:hAnsi="宋体" w:hint="eastAsia"/>
                <w:kern w:val="0"/>
                <w:szCs w:val="21"/>
                <w:lang w:bidi="ar"/>
              </w:rPr>
              <w:t>），保留小数点后一位，与设施铭牌参数保持一致</w:t>
            </w:r>
          </w:p>
        </w:tc>
        <w:tc>
          <w:tcPr>
            <w:tcW w:w="469" w:type="pct"/>
            <w:vAlign w:val="center"/>
          </w:tcPr>
          <w:p w14:paraId="3D985FCB"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浮点型</w:t>
            </w:r>
          </w:p>
        </w:tc>
        <w:tc>
          <w:tcPr>
            <w:tcW w:w="302" w:type="pct"/>
            <w:vAlign w:val="center"/>
          </w:tcPr>
          <w:p w14:paraId="26BB2D94"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604" w:type="pct"/>
            <w:tcBorders>
              <w:right w:val="single" w:sz="8" w:space="0" w:color="000000"/>
            </w:tcBorders>
            <w:vAlign w:val="center"/>
          </w:tcPr>
          <w:p w14:paraId="493788DB"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保留小数点后</w:t>
            </w:r>
            <w:r>
              <w:rPr>
                <w:rFonts w:ascii="宋体" w:hAnsi="宋体"/>
                <w:kern w:val="0"/>
                <w:szCs w:val="21"/>
                <w:lang w:bidi="ar"/>
              </w:rPr>
              <w:t>1</w:t>
            </w:r>
            <w:r>
              <w:rPr>
                <w:rFonts w:ascii="宋体" w:hAnsi="宋体" w:hint="eastAsia"/>
                <w:kern w:val="0"/>
                <w:szCs w:val="21"/>
                <w:lang w:bidi="ar"/>
              </w:rPr>
              <w:t>位</w:t>
            </w:r>
          </w:p>
        </w:tc>
      </w:tr>
    </w:tbl>
    <w:p w14:paraId="56B472D7" w14:textId="77777777" w:rsidR="00ED542C" w:rsidRDefault="00000000">
      <w:pPr>
        <w:pStyle w:val="af8"/>
        <w:numPr>
          <w:ilvl w:val="1"/>
          <w:numId w:val="11"/>
        </w:numPr>
        <w:outlineLvl w:val="1"/>
      </w:pPr>
      <w:bookmarkStart w:id="182" w:name="_Toc214217284"/>
      <w:bookmarkStart w:id="183" w:name="_Toc214209776"/>
      <w:bookmarkStart w:id="184" w:name="_Toc214210510"/>
      <w:r>
        <w:rPr>
          <w:rFonts w:hint="eastAsia"/>
        </w:rPr>
        <w:t>充电动态数据</w:t>
      </w:r>
      <w:bookmarkEnd w:id="182"/>
      <w:bookmarkEnd w:id="183"/>
      <w:bookmarkEnd w:id="184"/>
    </w:p>
    <w:p w14:paraId="63D516F6" w14:textId="77777777" w:rsidR="00ED542C" w:rsidRDefault="00000000">
      <w:pPr>
        <w:pStyle w:val="af8"/>
      </w:pPr>
      <w:bookmarkStart w:id="185" w:name="_Toc214210511"/>
      <w:bookmarkStart w:id="186" w:name="_Toc214217285"/>
      <w:bookmarkStart w:id="187" w:name="_Toc214209777"/>
      <w:r>
        <w:rPr>
          <w:rFonts w:hint="eastAsia"/>
        </w:rPr>
        <w:t>充电设施接口状态实时信息</w:t>
      </w:r>
      <w:bookmarkEnd w:id="185"/>
      <w:bookmarkEnd w:id="186"/>
      <w:bookmarkEnd w:id="187"/>
    </w:p>
    <w:p w14:paraId="0CB019A0" w14:textId="70FA0404" w:rsidR="00ED542C" w:rsidRDefault="00000000">
      <w:pPr>
        <w:pStyle w:val="afff4"/>
      </w:pPr>
      <w:r>
        <w:rPr>
          <w:rFonts w:hint="eastAsia"/>
        </w:rPr>
        <w:lastRenderedPageBreak/>
        <w:t>用于描述充电设施接口实时状态，包含实时的基本状态信息与使用信息。充电设施接口信息通过所属充电设施接口ID、所属充电设施ID和平台运营商ID关联充电接口信息。同一充电设施接口内，充电设施接口ID、所属充电设施ID、平台运营商ID应与表A.4一致。</w:t>
      </w:r>
      <w:r w:rsidR="00DA1CF6">
        <w:rPr>
          <w:rFonts w:hint="eastAsia"/>
        </w:rPr>
        <w:t>见表A.5。</w:t>
      </w:r>
    </w:p>
    <w:p w14:paraId="427276EF" w14:textId="77777777" w:rsidR="00ED542C" w:rsidRDefault="00000000">
      <w:pPr>
        <w:pStyle w:val="af4"/>
      </w:pPr>
      <w:r>
        <w:rPr>
          <w:rFonts w:hint="eastAsia"/>
        </w:rPr>
        <w:t>充电接口状态实时信息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0"/>
        <w:gridCol w:w="2334"/>
        <w:gridCol w:w="3155"/>
        <w:gridCol w:w="1199"/>
        <w:gridCol w:w="724"/>
        <w:gridCol w:w="723"/>
      </w:tblGrid>
      <w:tr w:rsidR="00ED542C" w14:paraId="61F2798F" w14:textId="77777777">
        <w:trPr>
          <w:tblHeader/>
        </w:trPr>
        <w:tc>
          <w:tcPr>
            <w:tcW w:w="643" w:type="pct"/>
            <w:tcBorders>
              <w:top w:val="single" w:sz="8" w:space="0" w:color="000000"/>
              <w:left w:val="single" w:sz="8" w:space="0" w:color="000000"/>
              <w:bottom w:val="single" w:sz="8" w:space="0" w:color="000000"/>
            </w:tcBorders>
            <w:vAlign w:val="center"/>
          </w:tcPr>
          <w:p w14:paraId="0797E39C"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名称</w:t>
            </w:r>
          </w:p>
        </w:tc>
        <w:tc>
          <w:tcPr>
            <w:tcW w:w="1250" w:type="pct"/>
            <w:tcBorders>
              <w:top w:val="single" w:sz="8" w:space="0" w:color="000000"/>
              <w:bottom w:val="single" w:sz="8" w:space="0" w:color="000000"/>
            </w:tcBorders>
            <w:vAlign w:val="center"/>
          </w:tcPr>
          <w:p w14:paraId="6A6EB138"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字段</w:t>
            </w:r>
          </w:p>
        </w:tc>
        <w:tc>
          <w:tcPr>
            <w:tcW w:w="1690" w:type="pct"/>
            <w:tcBorders>
              <w:top w:val="single" w:sz="8" w:space="0" w:color="000000"/>
              <w:bottom w:val="single" w:sz="8" w:space="0" w:color="000000"/>
            </w:tcBorders>
            <w:vAlign w:val="center"/>
          </w:tcPr>
          <w:p w14:paraId="6A499D70"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描述</w:t>
            </w:r>
          </w:p>
        </w:tc>
        <w:tc>
          <w:tcPr>
            <w:tcW w:w="642" w:type="pct"/>
            <w:tcBorders>
              <w:top w:val="single" w:sz="8" w:space="0" w:color="000000"/>
              <w:bottom w:val="single" w:sz="8" w:space="0" w:color="000000"/>
            </w:tcBorders>
            <w:vAlign w:val="center"/>
          </w:tcPr>
          <w:p w14:paraId="32563BBD"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数据类型</w:t>
            </w:r>
          </w:p>
        </w:tc>
        <w:tc>
          <w:tcPr>
            <w:tcW w:w="388" w:type="pct"/>
            <w:tcBorders>
              <w:top w:val="single" w:sz="8" w:space="0" w:color="000000"/>
              <w:bottom w:val="single" w:sz="8" w:space="0" w:color="000000"/>
            </w:tcBorders>
            <w:vAlign w:val="center"/>
          </w:tcPr>
          <w:p w14:paraId="12F1C8ED"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必填</w:t>
            </w:r>
          </w:p>
        </w:tc>
        <w:tc>
          <w:tcPr>
            <w:tcW w:w="387" w:type="pct"/>
            <w:tcBorders>
              <w:top w:val="single" w:sz="8" w:space="0" w:color="000000"/>
              <w:bottom w:val="single" w:sz="8" w:space="0" w:color="000000"/>
              <w:right w:val="single" w:sz="8" w:space="0" w:color="000000"/>
            </w:tcBorders>
            <w:vAlign w:val="center"/>
          </w:tcPr>
          <w:p w14:paraId="08225B58"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长度</w:t>
            </w:r>
          </w:p>
        </w:tc>
      </w:tr>
      <w:tr w:rsidR="00ED542C" w14:paraId="46C7A807" w14:textId="77777777">
        <w:tc>
          <w:tcPr>
            <w:tcW w:w="643" w:type="pct"/>
            <w:tcBorders>
              <w:top w:val="single" w:sz="8" w:space="0" w:color="000000"/>
              <w:left w:val="single" w:sz="8" w:space="0" w:color="000000"/>
            </w:tcBorders>
            <w:vAlign w:val="center"/>
          </w:tcPr>
          <w:p w14:paraId="740C17F9"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充电设施接口</w:t>
            </w:r>
            <w:r>
              <w:rPr>
                <w:rFonts w:ascii="宋体" w:hAnsi="宋体"/>
                <w:kern w:val="0"/>
                <w:szCs w:val="21"/>
                <w:lang w:bidi="ar"/>
              </w:rPr>
              <w:t>ID</w:t>
            </w:r>
          </w:p>
        </w:tc>
        <w:tc>
          <w:tcPr>
            <w:tcW w:w="1250" w:type="pct"/>
            <w:tcBorders>
              <w:top w:val="single" w:sz="8" w:space="0" w:color="000000"/>
            </w:tcBorders>
            <w:vAlign w:val="center"/>
          </w:tcPr>
          <w:p w14:paraId="40D51810"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CellID</w:t>
            </w:r>
            <w:proofErr w:type="spellEnd"/>
          </w:p>
        </w:tc>
        <w:tc>
          <w:tcPr>
            <w:tcW w:w="1690" w:type="pct"/>
            <w:tcBorders>
              <w:top w:val="single" w:sz="8" w:space="0" w:color="000000"/>
            </w:tcBorders>
            <w:vAlign w:val="center"/>
          </w:tcPr>
          <w:p w14:paraId="60FC0013" w14:textId="77777777" w:rsidR="00ED542C" w:rsidRDefault="00000000">
            <w:pPr>
              <w:widowControl/>
              <w:tabs>
                <w:tab w:val="center" w:pos="4201"/>
                <w:tab w:val="right" w:leader="dot" w:pos="9298"/>
              </w:tabs>
              <w:autoSpaceDE w:val="0"/>
              <w:autoSpaceDN w:val="0"/>
              <w:rPr>
                <w:rFonts w:ascii="宋体" w:hAnsi="宋体" w:hint="eastAsia"/>
                <w:kern w:val="0"/>
                <w:szCs w:val="21"/>
              </w:rPr>
            </w:pPr>
            <w:r>
              <w:rPr>
                <w:rFonts w:ascii="宋体" w:hAnsi="宋体" w:hint="eastAsia"/>
                <w:kern w:val="0"/>
                <w:szCs w:val="21"/>
                <w:lang w:bidi="ar"/>
              </w:rPr>
              <w:t>运营商自编字段，同一</w:t>
            </w:r>
            <w:proofErr w:type="gramStart"/>
            <w:r>
              <w:rPr>
                <w:rFonts w:ascii="宋体" w:hAnsi="宋体" w:hint="eastAsia"/>
                <w:kern w:val="0"/>
                <w:szCs w:val="21"/>
                <w:lang w:bidi="ar"/>
              </w:rPr>
              <w:t>运营商内唯一</w:t>
            </w:r>
            <w:proofErr w:type="gramEnd"/>
            <w:r>
              <w:rPr>
                <w:rFonts w:ascii="宋体" w:hAnsi="宋体" w:hint="eastAsia"/>
                <w:kern w:val="0"/>
                <w:szCs w:val="21"/>
                <w:lang w:bidi="ar"/>
              </w:rPr>
              <w:t>，与表</w:t>
            </w:r>
            <w:r>
              <w:rPr>
                <w:rFonts w:ascii="宋体" w:hAnsi="宋体"/>
                <w:kern w:val="0"/>
                <w:szCs w:val="21"/>
                <w:lang w:bidi="ar"/>
              </w:rPr>
              <w:t>A.3</w:t>
            </w:r>
            <w:r>
              <w:rPr>
                <w:rFonts w:ascii="宋体" w:hAnsi="宋体" w:hint="eastAsia"/>
                <w:kern w:val="0"/>
                <w:szCs w:val="21"/>
                <w:lang w:bidi="ar"/>
              </w:rPr>
              <w:t>信息一致</w:t>
            </w:r>
          </w:p>
        </w:tc>
        <w:tc>
          <w:tcPr>
            <w:tcW w:w="642" w:type="pct"/>
            <w:tcBorders>
              <w:top w:val="single" w:sz="8" w:space="0" w:color="000000"/>
            </w:tcBorders>
            <w:vAlign w:val="center"/>
          </w:tcPr>
          <w:p w14:paraId="2B2FDDCB"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字符串</w:t>
            </w:r>
          </w:p>
        </w:tc>
        <w:tc>
          <w:tcPr>
            <w:tcW w:w="388" w:type="pct"/>
            <w:tcBorders>
              <w:top w:val="single" w:sz="8" w:space="0" w:color="000000"/>
            </w:tcBorders>
            <w:vAlign w:val="center"/>
          </w:tcPr>
          <w:p w14:paraId="60510ADD"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387" w:type="pct"/>
            <w:tcBorders>
              <w:top w:val="single" w:sz="8" w:space="0" w:color="000000"/>
              <w:right w:val="single" w:sz="8" w:space="0" w:color="000000"/>
            </w:tcBorders>
            <w:vAlign w:val="center"/>
          </w:tcPr>
          <w:p w14:paraId="60609703"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&lt;=50</w:t>
            </w:r>
            <w:r>
              <w:rPr>
                <w:rFonts w:ascii="宋体" w:hAnsi="宋体" w:hint="eastAsia"/>
                <w:kern w:val="0"/>
                <w:szCs w:val="21"/>
                <w:lang w:bidi="ar"/>
              </w:rPr>
              <w:t>字符</w:t>
            </w:r>
          </w:p>
        </w:tc>
      </w:tr>
      <w:tr w:rsidR="00ED542C" w14:paraId="33BC81AF" w14:textId="77777777">
        <w:tc>
          <w:tcPr>
            <w:tcW w:w="643" w:type="pct"/>
            <w:tcBorders>
              <w:left w:val="single" w:sz="8" w:space="0" w:color="000000"/>
            </w:tcBorders>
            <w:vAlign w:val="center"/>
          </w:tcPr>
          <w:p w14:paraId="00AB5265"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充电站</w:t>
            </w:r>
            <w:r>
              <w:rPr>
                <w:rFonts w:ascii="宋体" w:hAnsi="宋体"/>
                <w:kern w:val="0"/>
                <w:szCs w:val="21"/>
                <w:lang w:bidi="ar"/>
              </w:rPr>
              <w:t>ID</w:t>
            </w:r>
          </w:p>
        </w:tc>
        <w:tc>
          <w:tcPr>
            <w:tcW w:w="1250" w:type="pct"/>
            <w:vAlign w:val="center"/>
          </w:tcPr>
          <w:p w14:paraId="65BCADF9"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StationID</w:t>
            </w:r>
            <w:proofErr w:type="spellEnd"/>
          </w:p>
        </w:tc>
        <w:tc>
          <w:tcPr>
            <w:tcW w:w="1690" w:type="pct"/>
            <w:vAlign w:val="center"/>
          </w:tcPr>
          <w:p w14:paraId="7A872298" w14:textId="77777777" w:rsidR="00ED542C" w:rsidRDefault="00000000">
            <w:pPr>
              <w:widowControl/>
              <w:tabs>
                <w:tab w:val="center" w:pos="4201"/>
                <w:tab w:val="right" w:leader="dot" w:pos="9298"/>
              </w:tabs>
              <w:autoSpaceDE w:val="0"/>
              <w:autoSpaceDN w:val="0"/>
              <w:rPr>
                <w:rFonts w:ascii="宋体" w:hAnsi="宋体" w:hint="eastAsia"/>
                <w:kern w:val="0"/>
                <w:szCs w:val="21"/>
              </w:rPr>
            </w:pPr>
            <w:r>
              <w:rPr>
                <w:rFonts w:ascii="宋体" w:hAnsi="宋体" w:hint="eastAsia"/>
                <w:kern w:val="0"/>
                <w:szCs w:val="21"/>
                <w:lang w:bidi="ar"/>
              </w:rPr>
              <w:t>运营商自编字段，同一</w:t>
            </w:r>
            <w:proofErr w:type="gramStart"/>
            <w:r>
              <w:rPr>
                <w:rFonts w:ascii="宋体" w:hAnsi="宋体" w:hint="eastAsia"/>
                <w:kern w:val="0"/>
                <w:szCs w:val="21"/>
                <w:lang w:bidi="ar"/>
              </w:rPr>
              <w:t>运营商内唯一</w:t>
            </w:r>
            <w:proofErr w:type="gramEnd"/>
          </w:p>
        </w:tc>
        <w:tc>
          <w:tcPr>
            <w:tcW w:w="642" w:type="pct"/>
            <w:vAlign w:val="center"/>
          </w:tcPr>
          <w:p w14:paraId="48F855E6"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字符串</w:t>
            </w:r>
          </w:p>
        </w:tc>
        <w:tc>
          <w:tcPr>
            <w:tcW w:w="388" w:type="pct"/>
            <w:vAlign w:val="center"/>
          </w:tcPr>
          <w:p w14:paraId="7BF572EE"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387" w:type="pct"/>
            <w:tcBorders>
              <w:right w:val="single" w:sz="8" w:space="0" w:color="000000"/>
            </w:tcBorders>
            <w:vAlign w:val="center"/>
          </w:tcPr>
          <w:p w14:paraId="20715F49"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&lt;=50</w:t>
            </w:r>
            <w:r>
              <w:rPr>
                <w:rFonts w:ascii="宋体" w:hAnsi="宋体" w:hint="eastAsia"/>
                <w:kern w:val="0"/>
                <w:szCs w:val="21"/>
                <w:lang w:bidi="ar"/>
              </w:rPr>
              <w:t>字符</w:t>
            </w:r>
          </w:p>
        </w:tc>
      </w:tr>
      <w:tr w:rsidR="00ED542C" w14:paraId="57953BA7" w14:textId="77777777">
        <w:tc>
          <w:tcPr>
            <w:tcW w:w="643" w:type="pct"/>
            <w:tcBorders>
              <w:left w:val="single" w:sz="8" w:space="0" w:color="000000"/>
            </w:tcBorders>
            <w:vAlign w:val="center"/>
          </w:tcPr>
          <w:p w14:paraId="1AB6B63D"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所属充电设施</w:t>
            </w:r>
            <w:r>
              <w:rPr>
                <w:rFonts w:ascii="宋体" w:hAnsi="宋体"/>
                <w:kern w:val="0"/>
                <w:szCs w:val="21"/>
                <w:lang w:bidi="ar"/>
              </w:rPr>
              <w:t>ID</w:t>
            </w:r>
          </w:p>
        </w:tc>
        <w:tc>
          <w:tcPr>
            <w:tcW w:w="1250" w:type="pct"/>
            <w:vAlign w:val="center"/>
          </w:tcPr>
          <w:p w14:paraId="56136208"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EquipmentID</w:t>
            </w:r>
            <w:proofErr w:type="spellEnd"/>
          </w:p>
        </w:tc>
        <w:tc>
          <w:tcPr>
            <w:tcW w:w="1690" w:type="pct"/>
            <w:vAlign w:val="center"/>
          </w:tcPr>
          <w:p w14:paraId="5ACB671C" w14:textId="77777777" w:rsidR="00ED542C" w:rsidRDefault="00000000">
            <w:pPr>
              <w:widowControl/>
              <w:tabs>
                <w:tab w:val="center" w:pos="4201"/>
                <w:tab w:val="right" w:leader="dot" w:pos="9298"/>
              </w:tabs>
              <w:autoSpaceDE w:val="0"/>
              <w:autoSpaceDN w:val="0"/>
              <w:rPr>
                <w:rFonts w:ascii="宋体" w:hAnsi="宋体" w:hint="eastAsia"/>
                <w:kern w:val="0"/>
                <w:szCs w:val="21"/>
              </w:rPr>
            </w:pPr>
            <w:r>
              <w:rPr>
                <w:rFonts w:ascii="宋体" w:hAnsi="宋体" w:hint="eastAsia"/>
                <w:kern w:val="0"/>
                <w:szCs w:val="21"/>
                <w:lang w:bidi="ar"/>
              </w:rPr>
              <w:t>运营商自编字段，同一</w:t>
            </w:r>
            <w:proofErr w:type="gramStart"/>
            <w:r>
              <w:rPr>
                <w:rFonts w:ascii="宋体" w:hAnsi="宋体" w:hint="eastAsia"/>
                <w:kern w:val="0"/>
                <w:szCs w:val="21"/>
                <w:lang w:bidi="ar"/>
              </w:rPr>
              <w:t>运营商内唯一</w:t>
            </w:r>
            <w:proofErr w:type="gramEnd"/>
          </w:p>
        </w:tc>
        <w:tc>
          <w:tcPr>
            <w:tcW w:w="642" w:type="pct"/>
            <w:vAlign w:val="center"/>
          </w:tcPr>
          <w:p w14:paraId="09AA7636"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字符串</w:t>
            </w:r>
          </w:p>
        </w:tc>
        <w:tc>
          <w:tcPr>
            <w:tcW w:w="388" w:type="pct"/>
            <w:vAlign w:val="center"/>
          </w:tcPr>
          <w:p w14:paraId="3128ECD0"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387" w:type="pct"/>
            <w:tcBorders>
              <w:right w:val="single" w:sz="8" w:space="0" w:color="000000"/>
            </w:tcBorders>
            <w:vAlign w:val="center"/>
          </w:tcPr>
          <w:p w14:paraId="18A3970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&lt;=50</w:t>
            </w:r>
            <w:r>
              <w:rPr>
                <w:rFonts w:ascii="宋体" w:hAnsi="宋体" w:hint="eastAsia"/>
                <w:kern w:val="0"/>
                <w:szCs w:val="21"/>
                <w:lang w:bidi="ar"/>
              </w:rPr>
              <w:t>字符</w:t>
            </w:r>
          </w:p>
        </w:tc>
      </w:tr>
      <w:tr w:rsidR="00ED542C" w14:paraId="7278379D" w14:textId="77777777">
        <w:tc>
          <w:tcPr>
            <w:tcW w:w="643" w:type="pct"/>
            <w:tcBorders>
              <w:left w:val="single" w:sz="8" w:space="0" w:color="000000"/>
            </w:tcBorders>
            <w:vAlign w:val="center"/>
          </w:tcPr>
          <w:p w14:paraId="4D517FE0"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平台运营商</w:t>
            </w:r>
            <w:r>
              <w:rPr>
                <w:rFonts w:ascii="宋体" w:hAnsi="宋体"/>
                <w:kern w:val="0"/>
                <w:szCs w:val="21"/>
                <w:lang w:bidi="ar"/>
              </w:rPr>
              <w:t>ID</w:t>
            </w:r>
          </w:p>
        </w:tc>
        <w:tc>
          <w:tcPr>
            <w:tcW w:w="1250" w:type="pct"/>
            <w:vAlign w:val="center"/>
          </w:tcPr>
          <w:p w14:paraId="3D331AE8"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OperatorID</w:t>
            </w:r>
            <w:proofErr w:type="spellEnd"/>
          </w:p>
        </w:tc>
        <w:tc>
          <w:tcPr>
            <w:tcW w:w="1690" w:type="pct"/>
            <w:vAlign w:val="center"/>
          </w:tcPr>
          <w:p w14:paraId="39CF8DF4"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平台运营商，统一社会信用代码后十位的前九位</w:t>
            </w:r>
          </w:p>
        </w:tc>
        <w:tc>
          <w:tcPr>
            <w:tcW w:w="642" w:type="pct"/>
            <w:vAlign w:val="center"/>
          </w:tcPr>
          <w:p w14:paraId="2B08AF56"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字符串</w:t>
            </w:r>
          </w:p>
        </w:tc>
        <w:tc>
          <w:tcPr>
            <w:tcW w:w="388" w:type="pct"/>
            <w:vAlign w:val="center"/>
          </w:tcPr>
          <w:p w14:paraId="4F1BCE3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387" w:type="pct"/>
            <w:tcBorders>
              <w:right w:val="single" w:sz="8" w:space="0" w:color="000000"/>
            </w:tcBorders>
            <w:vAlign w:val="center"/>
          </w:tcPr>
          <w:p w14:paraId="54EA10B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9</w:t>
            </w:r>
            <w:r>
              <w:rPr>
                <w:rFonts w:ascii="宋体" w:hAnsi="宋体" w:hint="eastAsia"/>
                <w:kern w:val="0"/>
                <w:szCs w:val="21"/>
                <w:lang w:bidi="ar"/>
              </w:rPr>
              <w:t>字符</w:t>
            </w:r>
          </w:p>
        </w:tc>
      </w:tr>
      <w:tr w:rsidR="00ED542C" w14:paraId="68B8E541" w14:textId="77777777">
        <w:tc>
          <w:tcPr>
            <w:tcW w:w="643" w:type="pct"/>
            <w:tcBorders>
              <w:left w:val="single" w:sz="8" w:space="0" w:color="000000"/>
            </w:tcBorders>
            <w:vAlign w:val="center"/>
          </w:tcPr>
          <w:p w14:paraId="767ACCBB"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充电服务运营商</w:t>
            </w:r>
            <w:r>
              <w:rPr>
                <w:rFonts w:ascii="宋体" w:hAnsi="宋体"/>
                <w:kern w:val="0"/>
                <w:szCs w:val="21"/>
                <w:lang w:bidi="ar"/>
              </w:rPr>
              <w:t xml:space="preserve"> ID</w:t>
            </w:r>
          </w:p>
        </w:tc>
        <w:tc>
          <w:tcPr>
            <w:tcW w:w="1250" w:type="pct"/>
            <w:vAlign w:val="center"/>
          </w:tcPr>
          <w:p w14:paraId="75687E2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EquipmentOperatorID</w:t>
            </w:r>
            <w:proofErr w:type="spellEnd"/>
          </w:p>
        </w:tc>
        <w:tc>
          <w:tcPr>
            <w:tcW w:w="1690" w:type="pct"/>
            <w:vAlign w:val="center"/>
          </w:tcPr>
          <w:p w14:paraId="37EE8D48"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充电服务运营商，统一社会信用代码后十位的前九位</w:t>
            </w:r>
          </w:p>
        </w:tc>
        <w:tc>
          <w:tcPr>
            <w:tcW w:w="642" w:type="pct"/>
            <w:vAlign w:val="center"/>
          </w:tcPr>
          <w:p w14:paraId="7CB68E10"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字符串</w:t>
            </w:r>
          </w:p>
        </w:tc>
        <w:tc>
          <w:tcPr>
            <w:tcW w:w="388" w:type="pct"/>
            <w:vAlign w:val="center"/>
          </w:tcPr>
          <w:p w14:paraId="60F3E2F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387" w:type="pct"/>
            <w:tcBorders>
              <w:right w:val="single" w:sz="8" w:space="0" w:color="000000"/>
            </w:tcBorders>
            <w:vAlign w:val="center"/>
          </w:tcPr>
          <w:p w14:paraId="6B3BA575"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9</w:t>
            </w:r>
            <w:r>
              <w:rPr>
                <w:rFonts w:ascii="宋体" w:hAnsi="宋体" w:hint="eastAsia"/>
                <w:kern w:val="0"/>
                <w:szCs w:val="21"/>
                <w:lang w:bidi="ar"/>
              </w:rPr>
              <w:t>字符</w:t>
            </w:r>
          </w:p>
        </w:tc>
      </w:tr>
      <w:tr w:rsidR="00ED542C" w14:paraId="3FB6048D" w14:textId="77777777">
        <w:tc>
          <w:tcPr>
            <w:tcW w:w="643" w:type="pct"/>
            <w:tcBorders>
              <w:left w:val="single" w:sz="8" w:space="0" w:color="000000"/>
            </w:tcBorders>
            <w:vAlign w:val="center"/>
          </w:tcPr>
          <w:p w14:paraId="2ADDD7E0"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充电设施接口状态</w:t>
            </w:r>
          </w:p>
        </w:tc>
        <w:tc>
          <w:tcPr>
            <w:tcW w:w="1250" w:type="pct"/>
            <w:vAlign w:val="center"/>
          </w:tcPr>
          <w:p w14:paraId="68D76B95"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EquipmentStatus</w:t>
            </w:r>
            <w:proofErr w:type="spellEnd"/>
          </w:p>
        </w:tc>
        <w:tc>
          <w:tcPr>
            <w:tcW w:w="1690" w:type="pct"/>
            <w:vAlign w:val="center"/>
          </w:tcPr>
          <w:p w14:paraId="21F0088A" w14:textId="77777777" w:rsidR="00ED542C" w:rsidRDefault="00000000">
            <w:pPr>
              <w:widowControl/>
              <w:textAlignment w:val="center"/>
              <w:rPr>
                <w:rFonts w:ascii="宋体" w:hAnsi="宋体" w:hint="eastAsia"/>
                <w:kern w:val="0"/>
                <w:szCs w:val="21"/>
                <w:lang w:bidi="ar"/>
              </w:rPr>
            </w:pPr>
            <w:r>
              <w:rPr>
                <w:rFonts w:ascii="宋体" w:hAnsi="宋体" w:hint="eastAsia"/>
                <w:kern w:val="0"/>
                <w:szCs w:val="21"/>
                <w:lang w:bidi="ar"/>
              </w:rPr>
              <w:t>当前接口的状态</w:t>
            </w:r>
          </w:p>
          <w:p w14:paraId="2CEE50A0" w14:textId="77777777" w:rsidR="00ED542C" w:rsidRDefault="00000000">
            <w:pPr>
              <w:widowControl/>
              <w:textAlignment w:val="center"/>
              <w:rPr>
                <w:rFonts w:ascii="宋体" w:hAnsi="宋体" w:hint="eastAsia"/>
                <w:kern w:val="0"/>
                <w:szCs w:val="21"/>
                <w:lang w:bidi="ar"/>
              </w:rPr>
            </w:pPr>
            <w:r>
              <w:rPr>
                <w:rFonts w:ascii="宋体" w:hAnsi="宋体"/>
                <w:kern w:val="0"/>
                <w:szCs w:val="21"/>
                <w:lang w:bidi="ar"/>
              </w:rPr>
              <w:t>0</w:t>
            </w:r>
            <w:r>
              <w:rPr>
                <w:rFonts w:ascii="宋体" w:hAnsi="宋体" w:hint="eastAsia"/>
                <w:kern w:val="0"/>
                <w:szCs w:val="21"/>
                <w:lang w:bidi="ar"/>
              </w:rPr>
              <w:t>：离网</w:t>
            </w:r>
          </w:p>
          <w:p w14:paraId="744384FA" w14:textId="77777777" w:rsidR="00ED542C" w:rsidRDefault="00000000">
            <w:pPr>
              <w:widowControl/>
              <w:textAlignment w:val="center"/>
              <w:rPr>
                <w:rFonts w:ascii="宋体" w:hAnsi="宋体" w:hint="eastAsia"/>
                <w:kern w:val="0"/>
                <w:szCs w:val="21"/>
                <w:lang w:bidi="ar"/>
              </w:rPr>
            </w:pPr>
            <w:r>
              <w:rPr>
                <w:rFonts w:ascii="宋体" w:hAnsi="宋体"/>
                <w:kern w:val="0"/>
                <w:szCs w:val="21"/>
                <w:lang w:bidi="ar"/>
              </w:rPr>
              <w:t>1</w:t>
            </w:r>
            <w:r>
              <w:rPr>
                <w:rFonts w:ascii="宋体" w:hAnsi="宋体" w:hint="eastAsia"/>
                <w:kern w:val="0"/>
                <w:szCs w:val="21"/>
                <w:lang w:bidi="ar"/>
              </w:rPr>
              <w:t>：空闲</w:t>
            </w:r>
          </w:p>
          <w:p w14:paraId="104AC420" w14:textId="77777777" w:rsidR="00ED542C" w:rsidRDefault="00000000">
            <w:pPr>
              <w:widowControl/>
              <w:textAlignment w:val="center"/>
              <w:rPr>
                <w:rFonts w:ascii="宋体" w:hAnsi="宋体" w:hint="eastAsia"/>
                <w:kern w:val="0"/>
                <w:szCs w:val="21"/>
                <w:lang w:bidi="ar"/>
              </w:rPr>
            </w:pPr>
            <w:r>
              <w:rPr>
                <w:rFonts w:ascii="宋体" w:hAnsi="宋体"/>
                <w:kern w:val="0"/>
                <w:szCs w:val="21"/>
                <w:lang w:bidi="ar"/>
              </w:rPr>
              <w:t>2</w:t>
            </w:r>
            <w:r>
              <w:rPr>
                <w:rFonts w:ascii="宋体" w:hAnsi="宋体" w:hint="eastAsia"/>
                <w:kern w:val="0"/>
                <w:szCs w:val="21"/>
                <w:lang w:bidi="ar"/>
              </w:rPr>
              <w:t>：占用</w:t>
            </w:r>
          </w:p>
          <w:p w14:paraId="28E0C717" w14:textId="77777777" w:rsidR="00ED542C" w:rsidRDefault="00000000">
            <w:pPr>
              <w:widowControl/>
              <w:textAlignment w:val="center"/>
              <w:rPr>
                <w:rFonts w:ascii="宋体" w:hAnsi="宋体" w:hint="eastAsia"/>
                <w:kern w:val="0"/>
                <w:szCs w:val="21"/>
                <w:lang w:bidi="ar"/>
              </w:rPr>
            </w:pPr>
            <w:r>
              <w:rPr>
                <w:rFonts w:ascii="宋体" w:hAnsi="宋体"/>
                <w:kern w:val="0"/>
                <w:szCs w:val="21"/>
                <w:lang w:bidi="ar"/>
              </w:rPr>
              <w:t>101-2</w:t>
            </w:r>
            <w:r>
              <w:rPr>
                <w:rFonts w:ascii="宋体" w:hAnsi="宋体" w:hint="eastAsia"/>
                <w:kern w:val="0"/>
                <w:szCs w:val="21"/>
                <w:lang w:bidi="ar"/>
              </w:rPr>
              <w:t>2</w:t>
            </w:r>
            <w:r>
              <w:rPr>
                <w:rFonts w:ascii="宋体" w:hAnsi="宋体"/>
                <w:kern w:val="0"/>
                <w:szCs w:val="21"/>
                <w:lang w:bidi="ar"/>
              </w:rPr>
              <w:t>5</w:t>
            </w:r>
            <w:r>
              <w:rPr>
                <w:rFonts w:ascii="宋体" w:hAnsi="宋体" w:hint="eastAsia"/>
                <w:kern w:val="0"/>
                <w:szCs w:val="21"/>
                <w:lang w:bidi="ar"/>
              </w:rPr>
              <w:t>：故障</w:t>
            </w:r>
          </w:p>
          <w:p w14:paraId="22655B1D"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故障</w:t>
            </w:r>
            <w:bookmarkStart w:id="188" w:name="OLE_LINK8"/>
            <w:r>
              <w:rPr>
                <w:rFonts w:ascii="宋体" w:hAnsi="宋体" w:hint="eastAsia"/>
                <w:kern w:val="0"/>
                <w:szCs w:val="21"/>
                <w:lang w:bidi="ar"/>
              </w:rPr>
              <w:t>代码见故障代码表（附录C表C.3）</w:t>
            </w:r>
            <w:bookmarkEnd w:id="188"/>
          </w:p>
        </w:tc>
        <w:tc>
          <w:tcPr>
            <w:tcW w:w="642" w:type="pct"/>
            <w:vAlign w:val="center"/>
          </w:tcPr>
          <w:p w14:paraId="3D7D71CE"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整型</w:t>
            </w:r>
          </w:p>
        </w:tc>
        <w:tc>
          <w:tcPr>
            <w:tcW w:w="388" w:type="pct"/>
            <w:vAlign w:val="center"/>
          </w:tcPr>
          <w:p w14:paraId="5ADB274B"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387" w:type="pct"/>
            <w:tcBorders>
              <w:right w:val="single" w:sz="8" w:space="0" w:color="000000"/>
            </w:tcBorders>
            <w:vAlign w:val="center"/>
          </w:tcPr>
          <w:p w14:paraId="482DF6D0" w14:textId="77777777" w:rsidR="00ED542C" w:rsidRDefault="00ED542C">
            <w:pPr>
              <w:widowControl/>
              <w:tabs>
                <w:tab w:val="center" w:pos="4201"/>
                <w:tab w:val="right" w:leader="dot" w:pos="9298"/>
              </w:tabs>
              <w:autoSpaceDE w:val="0"/>
              <w:autoSpaceDN w:val="0"/>
              <w:jc w:val="center"/>
              <w:rPr>
                <w:rFonts w:ascii="宋体" w:hAnsi="宋体" w:hint="eastAsia"/>
                <w:kern w:val="0"/>
                <w:szCs w:val="21"/>
              </w:rPr>
            </w:pPr>
          </w:p>
        </w:tc>
      </w:tr>
      <w:tr w:rsidR="00ED542C" w14:paraId="32B445C8" w14:textId="77777777">
        <w:tc>
          <w:tcPr>
            <w:tcW w:w="643" w:type="pct"/>
            <w:tcBorders>
              <w:left w:val="single" w:sz="8" w:space="0" w:color="000000"/>
            </w:tcBorders>
            <w:vAlign w:val="center"/>
          </w:tcPr>
          <w:p w14:paraId="7F3C577C"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柜门状态</w:t>
            </w:r>
          </w:p>
        </w:tc>
        <w:tc>
          <w:tcPr>
            <w:tcW w:w="1250" w:type="pct"/>
            <w:vAlign w:val="center"/>
          </w:tcPr>
          <w:p w14:paraId="07F3D24A"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DoorStatus</w:t>
            </w:r>
            <w:proofErr w:type="spellEnd"/>
          </w:p>
        </w:tc>
        <w:tc>
          <w:tcPr>
            <w:tcW w:w="1690" w:type="pct"/>
            <w:vAlign w:val="center"/>
          </w:tcPr>
          <w:p w14:paraId="30EF8B0B"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充电柜柜门状态，</w:t>
            </w:r>
            <w:r>
              <w:rPr>
                <w:rFonts w:ascii="宋体" w:hAnsi="宋体"/>
                <w:kern w:val="0"/>
                <w:szCs w:val="21"/>
                <w:lang w:bidi="ar"/>
              </w:rPr>
              <w:t>10</w:t>
            </w:r>
            <w:r>
              <w:rPr>
                <w:rFonts w:ascii="宋体" w:hAnsi="宋体" w:hint="eastAsia"/>
                <w:kern w:val="0"/>
                <w:szCs w:val="21"/>
                <w:lang w:bidi="ar"/>
              </w:rPr>
              <w:t>：关闭；</w:t>
            </w:r>
            <w:r>
              <w:rPr>
                <w:rFonts w:ascii="宋体" w:hAnsi="宋体"/>
                <w:kern w:val="0"/>
                <w:szCs w:val="21"/>
                <w:lang w:bidi="ar"/>
              </w:rPr>
              <w:t>50</w:t>
            </w:r>
            <w:r>
              <w:rPr>
                <w:rFonts w:ascii="宋体" w:hAnsi="宋体" w:hint="eastAsia"/>
                <w:kern w:val="0"/>
                <w:szCs w:val="21"/>
                <w:lang w:bidi="ar"/>
              </w:rPr>
              <w:t>：打开（充电桩接口默认为</w:t>
            </w:r>
            <w:r>
              <w:rPr>
                <w:rFonts w:ascii="宋体" w:hAnsi="宋体"/>
                <w:kern w:val="0"/>
                <w:szCs w:val="21"/>
                <w:lang w:bidi="ar"/>
              </w:rPr>
              <w:t>0</w:t>
            </w:r>
            <w:r>
              <w:rPr>
                <w:rFonts w:ascii="宋体" w:hAnsi="宋体" w:hint="eastAsia"/>
                <w:kern w:val="0"/>
                <w:szCs w:val="21"/>
                <w:lang w:bidi="ar"/>
              </w:rPr>
              <w:t>）</w:t>
            </w:r>
          </w:p>
        </w:tc>
        <w:tc>
          <w:tcPr>
            <w:tcW w:w="642" w:type="pct"/>
            <w:vAlign w:val="center"/>
          </w:tcPr>
          <w:p w14:paraId="0184C7B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整型</w:t>
            </w:r>
          </w:p>
        </w:tc>
        <w:tc>
          <w:tcPr>
            <w:tcW w:w="388" w:type="pct"/>
            <w:vAlign w:val="center"/>
          </w:tcPr>
          <w:p w14:paraId="529B196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387" w:type="pct"/>
            <w:tcBorders>
              <w:right w:val="single" w:sz="8" w:space="0" w:color="000000"/>
            </w:tcBorders>
            <w:vAlign w:val="center"/>
          </w:tcPr>
          <w:p w14:paraId="739A130C" w14:textId="77777777" w:rsidR="00ED542C" w:rsidRDefault="00ED542C">
            <w:pPr>
              <w:widowControl/>
              <w:tabs>
                <w:tab w:val="center" w:pos="4201"/>
                <w:tab w:val="right" w:leader="dot" w:pos="9298"/>
              </w:tabs>
              <w:autoSpaceDE w:val="0"/>
              <w:autoSpaceDN w:val="0"/>
              <w:jc w:val="center"/>
              <w:rPr>
                <w:rFonts w:ascii="宋体" w:hAnsi="宋体" w:hint="eastAsia"/>
                <w:kern w:val="0"/>
                <w:szCs w:val="21"/>
              </w:rPr>
            </w:pPr>
          </w:p>
        </w:tc>
      </w:tr>
      <w:tr w:rsidR="00ED542C" w14:paraId="42210A2C" w14:textId="77777777">
        <w:tc>
          <w:tcPr>
            <w:tcW w:w="643" w:type="pct"/>
            <w:tcBorders>
              <w:left w:val="single" w:sz="8" w:space="0" w:color="000000"/>
            </w:tcBorders>
            <w:vAlign w:val="center"/>
          </w:tcPr>
          <w:p w14:paraId="70A9EB16"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状态更新时间</w:t>
            </w:r>
          </w:p>
        </w:tc>
        <w:tc>
          <w:tcPr>
            <w:tcW w:w="1250" w:type="pct"/>
            <w:vAlign w:val="center"/>
          </w:tcPr>
          <w:p w14:paraId="7FE25C75"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UpdateTime</w:t>
            </w:r>
            <w:proofErr w:type="spellEnd"/>
          </w:p>
        </w:tc>
        <w:tc>
          <w:tcPr>
            <w:tcW w:w="1690" w:type="pct"/>
            <w:vAlign w:val="center"/>
          </w:tcPr>
          <w:p w14:paraId="5729AE37"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本次状态变化的时间，格式为</w:t>
            </w:r>
            <w:proofErr w:type="spellStart"/>
            <w:r>
              <w:rPr>
                <w:rFonts w:ascii="宋体" w:hAnsi="宋体"/>
                <w:kern w:val="0"/>
                <w:szCs w:val="21"/>
                <w:lang w:bidi="ar"/>
              </w:rPr>
              <w:t>yyyy</w:t>
            </w:r>
            <w:proofErr w:type="spellEnd"/>
            <w:r>
              <w:rPr>
                <w:rFonts w:ascii="宋体" w:hAnsi="宋体"/>
                <w:kern w:val="0"/>
                <w:szCs w:val="21"/>
                <w:lang w:bidi="ar"/>
              </w:rPr>
              <w:t xml:space="preserve">-MM-dd </w:t>
            </w:r>
            <w:proofErr w:type="spellStart"/>
            <w:r>
              <w:rPr>
                <w:rFonts w:ascii="宋体" w:hAnsi="宋体"/>
                <w:kern w:val="0"/>
                <w:szCs w:val="21"/>
                <w:lang w:bidi="ar"/>
              </w:rPr>
              <w:t>HH:</w:t>
            </w:r>
            <w:proofErr w:type="gramStart"/>
            <w:r>
              <w:rPr>
                <w:rFonts w:ascii="宋体" w:hAnsi="宋体"/>
                <w:kern w:val="0"/>
                <w:szCs w:val="21"/>
                <w:lang w:bidi="ar"/>
              </w:rPr>
              <w:t>mm:ss</w:t>
            </w:r>
            <w:proofErr w:type="spellEnd"/>
            <w:proofErr w:type="gramEnd"/>
          </w:p>
        </w:tc>
        <w:tc>
          <w:tcPr>
            <w:tcW w:w="642" w:type="pct"/>
            <w:vAlign w:val="center"/>
          </w:tcPr>
          <w:p w14:paraId="5C0CFF78"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字符串</w:t>
            </w:r>
          </w:p>
        </w:tc>
        <w:tc>
          <w:tcPr>
            <w:tcW w:w="388" w:type="pct"/>
            <w:vAlign w:val="center"/>
          </w:tcPr>
          <w:p w14:paraId="59F154FA"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387" w:type="pct"/>
            <w:tcBorders>
              <w:right w:val="single" w:sz="8" w:space="0" w:color="000000"/>
            </w:tcBorders>
            <w:vAlign w:val="center"/>
          </w:tcPr>
          <w:p w14:paraId="711D6DBB"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&lt;=20</w:t>
            </w:r>
            <w:r>
              <w:rPr>
                <w:rFonts w:ascii="宋体" w:hAnsi="宋体" w:hint="eastAsia"/>
                <w:kern w:val="0"/>
                <w:szCs w:val="21"/>
                <w:lang w:bidi="ar"/>
              </w:rPr>
              <w:t>字符</w:t>
            </w:r>
          </w:p>
        </w:tc>
      </w:tr>
      <w:tr w:rsidR="00ED542C" w14:paraId="362EB726" w14:textId="77777777">
        <w:tc>
          <w:tcPr>
            <w:tcW w:w="643" w:type="pct"/>
            <w:tcBorders>
              <w:left w:val="single" w:sz="8" w:space="0" w:color="000000"/>
            </w:tcBorders>
            <w:vAlign w:val="center"/>
          </w:tcPr>
          <w:p w14:paraId="74EDFA35"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电流</w:t>
            </w:r>
          </w:p>
        </w:tc>
        <w:tc>
          <w:tcPr>
            <w:tcW w:w="1250" w:type="pct"/>
            <w:vAlign w:val="center"/>
          </w:tcPr>
          <w:p w14:paraId="0CE87507"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CurrentA</w:t>
            </w:r>
            <w:proofErr w:type="spellEnd"/>
          </w:p>
        </w:tc>
        <w:tc>
          <w:tcPr>
            <w:tcW w:w="1690" w:type="pct"/>
            <w:vAlign w:val="center"/>
          </w:tcPr>
          <w:p w14:paraId="28F79FA9"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接口的</w:t>
            </w:r>
            <w:proofErr w:type="gramStart"/>
            <w:r>
              <w:rPr>
                <w:rFonts w:ascii="宋体" w:hAnsi="宋体" w:hint="eastAsia"/>
                <w:kern w:val="0"/>
                <w:szCs w:val="21"/>
                <w:lang w:bidi="ar"/>
              </w:rPr>
              <w:t>实际电</w:t>
            </w:r>
            <w:proofErr w:type="gramEnd"/>
            <w:r>
              <w:rPr>
                <w:rFonts w:ascii="宋体" w:hAnsi="宋体" w:hint="eastAsia"/>
                <w:kern w:val="0"/>
                <w:szCs w:val="21"/>
                <w:lang w:bidi="ar"/>
              </w:rPr>
              <w:t>流值，单位为安（</w:t>
            </w:r>
            <w:r>
              <w:rPr>
                <w:rFonts w:ascii="宋体" w:hAnsi="宋体"/>
                <w:kern w:val="0"/>
                <w:szCs w:val="21"/>
                <w:lang w:bidi="ar"/>
              </w:rPr>
              <w:t>A</w:t>
            </w:r>
            <w:r>
              <w:rPr>
                <w:rFonts w:ascii="宋体" w:hAnsi="宋体" w:hint="eastAsia"/>
                <w:kern w:val="0"/>
                <w:szCs w:val="21"/>
                <w:lang w:bidi="ar"/>
              </w:rPr>
              <w:t>），保留小数点后一位（当处于非工作状态时，上传数据为</w:t>
            </w:r>
            <w:r>
              <w:rPr>
                <w:rFonts w:ascii="宋体" w:hAnsi="宋体"/>
                <w:kern w:val="0"/>
                <w:szCs w:val="21"/>
                <w:lang w:bidi="ar"/>
              </w:rPr>
              <w:t>0</w:t>
            </w:r>
            <w:r>
              <w:rPr>
                <w:rFonts w:ascii="宋体" w:hAnsi="宋体" w:hint="eastAsia"/>
                <w:kern w:val="0"/>
                <w:szCs w:val="21"/>
                <w:lang w:bidi="ar"/>
              </w:rPr>
              <w:t>）</w:t>
            </w:r>
          </w:p>
        </w:tc>
        <w:tc>
          <w:tcPr>
            <w:tcW w:w="642" w:type="pct"/>
            <w:vAlign w:val="center"/>
          </w:tcPr>
          <w:p w14:paraId="41CCDC9C"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浮点型</w:t>
            </w:r>
          </w:p>
        </w:tc>
        <w:tc>
          <w:tcPr>
            <w:tcW w:w="388" w:type="pct"/>
            <w:vAlign w:val="center"/>
          </w:tcPr>
          <w:p w14:paraId="00EF310C"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387" w:type="pct"/>
            <w:tcBorders>
              <w:right w:val="single" w:sz="8" w:space="0" w:color="000000"/>
            </w:tcBorders>
            <w:vAlign w:val="center"/>
          </w:tcPr>
          <w:p w14:paraId="16E75EC9"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保留小数点后</w:t>
            </w:r>
            <w:r>
              <w:rPr>
                <w:rFonts w:ascii="宋体" w:hAnsi="宋体"/>
                <w:kern w:val="0"/>
                <w:szCs w:val="21"/>
                <w:lang w:bidi="ar"/>
              </w:rPr>
              <w:t>1</w:t>
            </w:r>
            <w:r>
              <w:rPr>
                <w:rFonts w:ascii="宋体" w:hAnsi="宋体" w:hint="eastAsia"/>
                <w:kern w:val="0"/>
                <w:szCs w:val="21"/>
                <w:lang w:bidi="ar"/>
              </w:rPr>
              <w:t>位</w:t>
            </w:r>
          </w:p>
        </w:tc>
      </w:tr>
      <w:tr w:rsidR="00ED542C" w14:paraId="01D024EB" w14:textId="77777777">
        <w:tc>
          <w:tcPr>
            <w:tcW w:w="643" w:type="pct"/>
            <w:tcBorders>
              <w:left w:val="single" w:sz="8" w:space="0" w:color="000000"/>
            </w:tcBorders>
            <w:vAlign w:val="center"/>
          </w:tcPr>
          <w:p w14:paraId="4ED777BA"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电压</w:t>
            </w:r>
          </w:p>
        </w:tc>
        <w:tc>
          <w:tcPr>
            <w:tcW w:w="1250" w:type="pct"/>
            <w:vAlign w:val="center"/>
          </w:tcPr>
          <w:p w14:paraId="47D78FA7"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VoltageA</w:t>
            </w:r>
            <w:proofErr w:type="spellEnd"/>
          </w:p>
        </w:tc>
        <w:tc>
          <w:tcPr>
            <w:tcW w:w="1690" w:type="pct"/>
            <w:vAlign w:val="center"/>
          </w:tcPr>
          <w:p w14:paraId="16935B2B"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接口的实际电压值，单位为伏（</w:t>
            </w:r>
            <w:r>
              <w:rPr>
                <w:rFonts w:ascii="宋体" w:hAnsi="宋体"/>
                <w:kern w:val="0"/>
                <w:szCs w:val="21"/>
                <w:lang w:bidi="ar"/>
              </w:rPr>
              <w:t>V</w:t>
            </w:r>
            <w:r>
              <w:rPr>
                <w:rFonts w:ascii="宋体" w:hAnsi="宋体" w:hint="eastAsia"/>
                <w:kern w:val="0"/>
                <w:szCs w:val="21"/>
                <w:lang w:bidi="ar"/>
              </w:rPr>
              <w:t>），保留小数点后一位（当处于非工作状态时，上传数据为</w:t>
            </w:r>
            <w:r>
              <w:rPr>
                <w:rFonts w:ascii="宋体" w:hAnsi="宋体"/>
                <w:kern w:val="0"/>
                <w:szCs w:val="21"/>
                <w:lang w:bidi="ar"/>
              </w:rPr>
              <w:t>0</w:t>
            </w:r>
            <w:r>
              <w:rPr>
                <w:rFonts w:ascii="宋体" w:hAnsi="宋体" w:hint="eastAsia"/>
                <w:kern w:val="0"/>
                <w:szCs w:val="21"/>
                <w:lang w:bidi="ar"/>
              </w:rPr>
              <w:t>）</w:t>
            </w:r>
          </w:p>
        </w:tc>
        <w:tc>
          <w:tcPr>
            <w:tcW w:w="642" w:type="pct"/>
            <w:vAlign w:val="center"/>
          </w:tcPr>
          <w:p w14:paraId="40CB5126"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浮点型</w:t>
            </w:r>
          </w:p>
        </w:tc>
        <w:tc>
          <w:tcPr>
            <w:tcW w:w="388" w:type="pct"/>
            <w:vAlign w:val="center"/>
          </w:tcPr>
          <w:p w14:paraId="26BC94F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387" w:type="pct"/>
            <w:tcBorders>
              <w:right w:val="single" w:sz="8" w:space="0" w:color="000000"/>
            </w:tcBorders>
            <w:vAlign w:val="center"/>
          </w:tcPr>
          <w:p w14:paraId="6F1F0706"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保留小数点后</w:t>
            </w:r>
            <w:r>
              <w:rPr>
                <w:rFonts w:ascii="宋体" w:hAnsi="宋体"/>
                <w:kern w:val="0"/>
                <w:szCs w:val="21"/>
                <w:lang w:bidi="ar"/>
              </w:rPr>
              <w:t>1</w:t>
            </w:r>
            <w:r>
              <w:rPr>
                <w:rFonts w:ascii="宋体" w:hAnsi="宋体" w:hint="eastAsia"/>
                <w:kern w:val="0"/>
                <w:szCs w:val="21"/>
                <w:lang w:bidi="ar"/>
              </w:rPr>
              <w:t>位</w:t>
            </w:r>
          </w:p>
        </w:tc>
      </w:tr>
      <w:tr w:rsidR="00ED542C" w14:paraId="59E8405B" w14:textId="77777777">
        <w:tc>
          <w:tcPr>
            <w:tcW w:w="643" w:type="pct"/>
            <w:tcBorders>
              <w:left w:val="single" w:sz="8" w:space="0" w:color="000000"/>
            </w:tcBorders>
            <w:vAlign w:val="center"/>
          </w:tcPr>
          <w:p w14:paraId="3EDD1DC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功率</w:t>
            </w:r>
          </w:p>
        </w:tc>
        <w:tc>
          <w:tcPr>
            <w:tcW w:w="1250" w:type="pct"/>
            <w:vAlign w:val="center"/>
          </w:tcPr>
          <w:p w14:paraId="4B2C1B6A"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PowerA</w:t>
            </w:r>
            <w:proofErr w:type="spellEnd"/>
          </w:p>
        </w:tc>
        <w:tc>
          <w:tcPr>
            <w:tcW w:w="1690" w:type="pct"/>
            <w:vAlign w:val="center"/>
          </w:tcPr>
          <w:p w14:paraId="146C0751"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接口的实际功率，单位为千瓦（</w:t>
            </w:r>
            <w:r>
              <w:rPr>
                <w:rFonts w:ascii="宋体" w:hAnsi="宋体"/>
                <w:kern w:val="0"/>
                <w:szCs w:val="21"/>
                <w:lang w:bidi="ar"/>
              </w:rPr>
              <w:t>kW</w:t>
            </w:r>
            <w:r>
              <w:rPr>
                <w:rFonts w:ascii="宋体" w:hAnsi="宋体" w:hint="eastAsia"/>
                <w:kern w:val="0"/>
                <w:szCs w:val="21"/>
                <w:lang w:bidi="ar"/>
              </w:rPr>
              <w:t>），保留小数点后一位（当处于非工作状态时，上传数据为</w:t>
            </w:r>
            <w:r>
              <w:rPr>
                <w:rFonts w:ascii="宋体" w:hAnsi="宋体"/>
                <w:kern w:val="0"/>
                <w:szCs w:val="21"/>
                <w:lang w:bidi="ar"/>
              </w:rPr>
              <w:t>0</w:t>
            </w:r>
            <w:r>
              <w:rPr>
                <w:rFonts w:ascii="宋体" w:hAnsi="宋体" w:hint="eastAsia"/>
                <w:kern w:val="0"/>
                <w:szCs w:val="21"/>
                <w:lang w:bidi="ar"/>
              </w:rPr>
              <w:t>）</w:t>
            </w:r>
          </w:p>
        </w:tc>
        <w:tc>
          <w:tcPr>
            <w:tcW w:w="642" w:type="pct"/>
            <w:vAlign w:val="center"/>
          </w:tcPr>
          <w:p w14:paraId="19AC3877"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浮点型</w:t>
            </w:r>
          </w:p>
        </w:tc>
        <w:tc>
          <w:tcPr>
            <w:tcW w:w="388" w:type="pct"/>
            <w:vAlign w:val="center"/>
          </w:tcPr>
          <w:p w14:paraId="5F1C0D8C"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387" w:type="pct"/>
            <w:tcBorders>
              <w:right w:val="single" w:sz="8" w:space="0" w:color="000000"/>
            </w:tcBorders>
            <w:vAlign w:val="center"/>
          </w:tcPr>
          <w:p w14:paraId="3510C71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保留小数点后</w:t>
            </w:r>
            <w:r>
              <w:rPr>
                <w:rFonts w:ascii="宋体" w:hAnsi="宋体"/>
                <w:kern w:val="0"/>
                <w:szCs w:val="21"/>
                <w:lang w:bidi="ar"/>
              </w:rPr>
              <w:t>1</w:t>
            </w:r>
            <w:r>
              <w:rPr>
                <w:rFonts w:ascii="宋体" w:hAnsi="宋体" w:hint="eastAsia"/>
                <w:kern w:val="0"/>
                <w:szCs w:val="21"/>
                <w:lang w:bidi="ar"/>
              </w:rPr>
              <w:t>位</w:t>
            </w:r>
          </w:p>
        </w:tc>
      </w:tr>
    </w:tbl>
    <w:p w14:paraId="2AD93374" w14:textId="77777777" w:rsidR="00ED542C" w:rsidRDefault="00ED542C"/>
    <w:p w14:paraId="6E49B4F5" w14:textId="77777777" w:rsidR="00ED542C" w:rsidRDefault="00ED542C">
      <w:pPr>
        <w:pStyle w:val="af4"/>
        <w:numPr>
          <w:ilvl w:val="0"/>
          <w:numId w:val="0"/>
        </w:numPr>
        <w:jc w:val="both"/>
      </w:pPr>
    </w:p>
    <w:p w14:paraId="0EE434A0" w14:textId="77777777" w:rsidR="00ED542C" w:rsidRDefault="00000000">
      <w:pPr>
        <w:pStyle w:val="af4"/>
        <w:numPr>
          <w:ilvl w:val="1"/>
          <w:numId w:val="23"/>
        </w:numPr>
      </w:pPr>
      <w:r>
        <w:rPr>
          <w:rFonts w:hint="eastAsia"/>
        </w:rPr>
        <w:lastRenderedPageBreak/>
        <w:t>充电接口状态实时信息（续）</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1566"/>
        <w:gridCol w:w="4453"/>
        <w:gridCol w:w="1107"/>
        <w:gridCol w:w="635"/>
        <w:gridCol w:w="713"/>
      </w:tblGrid>
      <w:tr w:rsidR="00ED542C" w14:paraId="0B0231C0" w14:textId="77777777">
        <w:tc>
          <w:tcPr>
            <w:tcW w:w="461" w:type="pct"/>
            <w:tcBorders>
              <w:left w:val="single" w:sz="8" w:space="0" w:color="000000"/>
            </w:tcBorders>
            <w:vAlign w:val="center"/>
          </w:tcPr>
          <w:p w14:paraId="44715DE6"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szCs w:val="21"/>
              </w:rPr>
              <w:t>名称</w:t>
            </w:r>
          </w:p>
        </w:tc>
        <w:tc>
          <w:tcPr>
            <w:tcW w:w="839" w:type="pct"/>
            <w:vAlign w:val="center"/>
          </w:tcPr>
          <w:p w14:paraId="481B12B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szCs w:val="21"/>
              </w:rPr>
              <w:t>字段</w:t>
            </w:r>
          </w:p>
        </w:tc>
        <w:tc>
          <w:tcPr>
            <w:tcW w:w="2385" w:type="pct"/>
            <w:vAlign w:val="center"/>
          </w:tcPr>
          <w:p w14:paraId="200796ED"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szCs w:val="21"/>
              </w:rPr>
              <w:t>描述</w:t>
            </w:r>
          </w:p>
        </w:tc>
        <w:tc>
          <w:tcPr>
            <w:tcW w:w="593" w:type="pct"/>
            <w:vAlign w:val="center"/>
          </w:tcPr>
          <w:p w14:paraId="2BFE29C8"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szCs w:val="21"/>
              </w:rPr>
              <w:t>数据类型</w:t>
            </w:r>
          </w:p>
        </w:tc>
        <w:tc>
          <w:tcPr>
            <w:tcW w:w="340" w:type="pct"/>
            <w:vAlign w:val="center"/>
          </w:tcPr>
          <w:p w14:paraId="09527600"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szCs w:val="21"/>
              </w:rPr>
              <w:t>必填</w:t>
            </w:r>
          </w:p>
        </w:tc>
        <w:tc>
          <w:tcPr>
            <w:tcW w:w="382" w:type="pct"/>
            <w:tcBorders>
              <w:right w:val="single" w:sz="8" w:space="0" w:color="000000"/>
            </w:tcBorders>
            <w:vAlign w:val="center"/>
          </w:tcPr>
          <w:p w14:paraId="2600DADB"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szCs w:val="21"/>
              </w:rPr>
              <w:t>长度</w:t>
            </w:r>
          </w:p>
        </w:tc>
      </w:tr>
      <w:tr w:rsidR="00ED542C" w14:paraId="2B9B8F95" w14:textId="77777777">
        <w:tc>
          <w:tcPr>
            <w:tcW w:w="461" w:type="pct"/>
            <w:tcBorders>
              <w:left w:val="single" w:sz="8" w:space="0" w:color="000000"/>
            </w:tcBorders>
            <w:vAlign w:val="center"/>
          </w:tcPr>
          <w:p w14:paraId="79B990B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单次累计电量</w:t>
            </w:r>
          </w:p>
        </w:tc>
        <w:tc>
          <w:tcPr>
            <w:tcW w:w="839" w:type="pct"/>
            <w:vAlign w:val="center"/>
          </w:tcPr>
          <w:p w14:paraId="4199A6E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Quantity</w:t>
            </w:r>
          </w:p>
        </w:tc>
        <w:tc>
          <w:tcPr>
            <w:tcW w:w="2385" w:type="pct"/>
            <w:vAlign w:val="center"/>
          </w:tcPr>
          <w:p w14:paraId="7F21982E"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上次传输到当次所用电量，单位为度，保留小数点后一位（当处于非工作状态时，上传数据为</w:t>
            </w:r>
            <w:r>
              <w:rPr>
                <w:rFonts w:ascii="宋体" w:hAnsi="宋体"/>
                <w:kern w:val="0"/>
                <w:szCs w:val="21"/>
                <w:lang w:bidi="ar"/>
              </w:rPr>
              <w:t>0</w:t>
            </w:r>
            <w:r>
              <w:rPr>
                <w:rFonts w:ascii="宋体" w:hAnsi="宋体" w:hint="eastAsia"/>
                <w:kern w:val="0"/>
                <w:szCs w:val="21"/>
                <w:lang w:bidi="ar"/>
              </w:rPr>
              <w:t>）</w:t>
            </w:r>
          </w:p>
        </w:tc>
        <w:tc>
          <w:tcPr>
            <w:tcW w:w="593" w:type="pct"/>
            <w:vAlign w:val="center"/>
          </w:tcPr>
          <w:p w14:paraId="34ED96A5"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浮点型</w:t>
            </w:r>
          </w:p>
        </w:tc>
        <w:tc>
          <w:tcPr>
            <w:tcW w:w="340" w:type="pct"/>
            <w:vAlign w:val="center"/>
          </w:tcPr>
          <w:p w14:paraId="7D891725"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382" w:type="pct"/>
            <w:tcBorders>
              <w:right w:val="single" w:sz="8" w:space="0" w:color="000000"/>
            </w:tcBorders>
            <w:vAlign w:val="center"/>
          </w:tcPr>
          <w:p w14:paraId="3320424A"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保留小数点后</w:t>
            </w:r>
            <w:r>
              <w:rPr>
                <w:rFonts w:ascii="宋体" w:hAnsi="宋体"/>
                <w:kern w:val="0"/>
                <w:szCs w:val="21"/>
                <w:lang w:bidi="ar"/>
              </w:rPr>
              <w:t>1</w:t>
            </w:r>
            <w:r>
              <w:rPr>
                <w:rFonts w:ascii="宋体" w:hAnsi="宋体" w:hint="eastAsia"/>
                <w:kern w:val="0"/>
                <w:szCs w:val="21"/>
                <w:lang w:bidi="ar"/>
              </w:rPr>
              <w:t>位</w:t>
            </w:r>
          </w:p>
        </w:tc>
      </w:tr>
      <w:tr w:rsidR="00ED542C" w14:paraId="3197F1C8" w14:textId="77777777">
        <w:tc>
          <w:tcPr>
            <w:tcW w:w="461" w:type="pct"/>
            <w:tcBorders>
              <w:left w:val="single" w:sz="8" w:space="0" w:color="000000"/>
            </w:tcBorders>
            <w:vAlign w:val="center"/>
          </w:tcPr>
          <w:p w14:paraId="55132C06"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设备温度</w:t>
            </w:r>
          </w:p>
        </w:tc>
        <w:tc>
          <w:tcPr>
            <w:tcW w:w="839" w:type="pct"/>
            <w:vAlign w:val="center"/>
          </w:tcPr>
          <w:p w14:paraId="1F78F38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Temperature</w:t>
            </w:r>
          </w:p>
        </w:tc>
        <w:tc>
          <w:tcPr>
            <w:tcW w:w="2385" w:type="pct"/>
            <w:vAlign w:val="center"/>
          </w:tcPr>
          <w:p w14:paraId="433F4424"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设备的实时温度，单位：℃</w:t>
            </w:r>
            <w:r>
              <w:rPr>
                <w:rFonts w:ascii="宋体" w:hAnsi="宋体" w:hint="eastAsia"/>
                <w:kern w:val="0"/>
                <w:szCs w:val="21"/>
                <w:lang w:bidi="ar"/>
              </w:rPr>
              <w:tab/>
              <w:t>是</w:t>
            </w:r>
            <w:r>
              <w:rPr>
                <w:rFonts w:ascii="宋体" w:hAnsi="宋体" w:hint="eastAsia"/>
                <w:kern w:val="0"/>
                <w:szCs w:val="21"/>
                <w:lang w:bidi="ar"/>
              </w:rPr>
              <w:tab/>
              <w:t>浮点型</w:t>
            </w:r>
            <w:r>
              <w:rPr>
                <w:rFonts w:ascii="宋体" w:hAnsi="宋体" w:hint="eastAsia"/>
                <w:kern w:val="0"/>
                <w:szCs w:val="21"/>
                <w:lang w:bidi="ar"/>
              </w:rPr>
              <w:tab/>
              <w:t>保留小数点后一位</w:t>
            </w:r>
          </w:p>
        </w:tc>
        <w:tc>
          <w:tcPr>
            <w:tcW w:w="593" w:type="pct"/>
            <w:vAlign w:val="center"/>
          </w:tcPr>
          <w:p w14:paraId="200F4A5A"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浮点型</w:t>
            </w:r>
          </w:p>
        </w:tc>
        <w:tc>
          <w:tcPr>
            <w:tcW w:w="340" w:type="pct"/>
            <w:vAlign w:val="center"/>
          </w:tcPr>
          <w:p w14:paraId="5658E0FA"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382" w:type="pct"/>
            <w:tcBorders>
              <w:right w:val="single" w:sz="8" w:space="0" w:color="000000"/>
            </w:tcBorders>
            <w:vAlign w:val="center"/>
          </w:tcPr>
          <w:p w14:paraId="0DB0360A"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保留小数点后</w:t>
            </w:r>
            <w:r>
              <w:rPr>
                <w:rFonts w:ascii="宋体" w:hAnsi="宋体"/>
                <w:kern w:val="0"/>
                <w:szCs w:val="21"/>
                <w:lang w:bidi="ar"/>
              </w:rPr>
              <w:t>1</w:t>
            </w:r>
            <w:r>
              <w:rPr>
                <w:rFonts w:ascii="宋体" w:hAnsi="宋体" w:hint="eastAsia"/>
                <w:kern w:val="0"/>
                <w:szCs w:val="21"/>
                <w:lang w:bidi="ar"/>
              </w:rPr>
              <w:t>位</w:t>
            </w:r>
          </w:p>
        </w:tc>
      </w:tr>
      <w:tr w:rsidR="00ED542C" w14:paraId="3F7A641C" w14:textId="77777777">
        <w:tc>
          <w:tcPr>
            <w:tcW w:w="461" w:type="pct"/>
            <w:tcBorders>
              <w:left w:val="single" w:sz="8" w:space="0" w:color="000000"/>
            </w:tcBorders>
            <w:vAlign w:val="center"/>
          </w:tcPr>
          <w:p w14:paraId="7E91B5D6"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散热器状态</w:t>
            </w:r>
          </w:p>
        </w:tc>
        <w:tc>
          <w:tcPr>
            <w:tcW w:w="839" w:type="pct"/>
            <w:vAlign w:val="center"/>
          </w:tcPr>
          <w:p w14:paraId="2357B0D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RadiatorInfos</w:t>
            </w:r>
            <w:proofErr w:type="spellEnd"/>
          </w:p>
        </w:tc>
        <w:tc>
          <w:tcPr>
            <w:tcW w:w="2385" w:type="pct"/>
          </w:tcPr>
          <w:p w14:paraId="77964D84" w14:textId="77777777" w:rsidR="00ED542C" w:rsidRDefault="00000000">
            <w:pPr>
              <w:textAlignment w:val="center"/>
              <w:rPr>
                <w:rFonts w:ascii="宋体" w:hAnsi="宋体" w:hint="eastAsia"/>
                <w:kern w:val="0"/>
                <w:szCs w:val="21"/>
                <w:lang w:bidi="ar"/>
              </w:rPr>
            </w:pPr>
            <w:r>
              <w:rPr>
                <w:rFonts w:ascii="宋体" w:hAnsi="宋体"/>
                <w:kern w:val="0"/>
                <w:szCs w:val="21"/>
                <w:lang w:bidi="ar"/>
              </w:rPr>
              <w:t>0</w:t>
            </w:r>
            <w:r>
              <w:rPr>
                <w:rFonts w:ascii="宋体" w:hAnsi="宋体" w:hint="eastAsia"/>
                <w:kern w:val="0"/>
                <w:szCs w:val="21"/>
                <w:lang w:bidi="ar"/>
              </w:rPr>
              <w:t>：无</w:t>
            </w:r>
          </w:p>
          <w:p w14:paraId="7B8A0CF0" w14:textId="77777777" w:rsidR="00ED542C" w:rsidRDefault="00000000">
            <w:pPr>
              <w:textAlignment w:val="center"/>
              <w:rPr>
                <w:rFonts w:ascii="宋体" w:hAnsi="宋体" w:hint="eastAsia"/>
                <w:kern w:val="0"/>
                <w:szCs w:val="21"/>
                <w:lang w:bidi="ar"/>
              </w:rPr>
            </w:pPr>
            <w:r>
              <w:rPr>
                <w:rFonts w:ascii="宋体" w:hAnsi="宋体" w:hint="eastAsia"/>
                <w:kern w:val="0"/>
                <w:szCs w:val="21"/>
                <w:lang w:bidi="ar"/>
              </w:rPr>
              <w:t>1：关闭</w:t>
            </w:r>
          </w:p>
          <w:p w14:paraId="11D005DE"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2：打开</w:t>
            </w:r>
          </w:p>
        </w:tc>
        <w:tc>
          <w:tcPr>
            <w:tcW w:w="593" w:type="pct"/>
            <w:vAlign w:val="center"/>
          </w:tcPr>
          <w:p w14:paraId="5F88679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整型</w:t>
            </w:r>
          </w:p>
        </w:tc>
        <w:tc>
          <w:tcPr>
            <w:tcW w:w="340" w:type="pct"/>
            <w:vAlign w:val="center"/>
          </w:tcPr>
          <w:p w14:paraId="3BF436E6"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382" w:type="pct"/>
            <w:tcBorders>
              <w:right w:val="single" w:sz="8" w:space="0" w:color="000000"/>
            </w:tcBorders>
            <w:vAlign w:val="center"/>
          </w:tcPr>
          <w:p w14:paraId="3CECA446" w14:textId="77777777" w:rsidR="00ED542C" w:rsidRDefault="00ED542C">
            <w:pPr>
              <w:widowControl/>
              <w:tabs>
                <w:tab w:val="center" w:pos="4201"/>
                <w:tab w:val="right" w:leader="dot" w:pos="9298"/>
              </w:tabs>
              <w:autoSpaceDE w:val="0"/>
              <w:autoSpaceDN w:val="0"/>
              <w:jc w:val="center"/>
              <w:rPr>
                <w:rFonts w:ascii="宋体" w:hAnsi="宋体" w:hint="eastAsia"/>
                <w:kern w:val="0"/>
                <w:szCs w:val="21"/>
              </w:rPr>
            </w:pPr>
          </w:p>
        </w:tc>
      </w:tr>
      <w:tr w:rsidR="00ED542C" w14:paraId="71B4A6E7" w14:textId="77777777">
        <w:tc>
          <w:tcPr>
            <w:tcW w:w="461" w:type="pct"/>
            <w:tcBorders>
              <w:left w:val="single" w:sz="8" w:space="0" w:color="000000"/>
            </w:tcBorders>
            <w:vAlign w:val="center"/>
          </w:tcPr>
          <w:p w14:paraId="3A250C88"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bookmarkStart w:id="189" w:name="OLE_LINK7"/>
            <w:r>
              <w:rPr>
                <w:rFonts w:ascii="宋体" w:hAnsi="宋体" w:hint="eastAsia"/>
                <w:kern w:val="0"/>
                <w:szCs w:val="21"/>
                <w:lang w:bidi="ar"/>
              </w:rPr>
              <w:t>加热器</w:t>
            </w:r>
            <w:bookmarkEnd w:id="189"/>
            <w:r>
              <w:rPr>
                <w:rFonts w:ascii="宋体" w:hAnsi="宋体" w:hint="eastAsia"/>
                <w:kern w:val="0"/>
                <w:szCs w:val="21"/>
                <w:lang w:bidi="ar"/>
              </w:rPr>
              <w:t>状态</w:t>
            </w:r>
          </w:p>
        </w:tc>
        <w:tc>
          <w:tcPr>
            <w:tcW w:w="839" w:type="pct"/>
            <w:vAlign w:val="center"/>
          </w:tcPr>
          <w:p w14:paraId="550D2A9B"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HeaterInfos</w:t>
            </w:r>
            <w:proofErr w:type="spellEnd"/>
          </w:p>
        </w:tc>
        <w:tc>
          <w:tcPr>
            <w:tcW w:w="2385" w:type="pct"/>
          </w:tcPr>
          <w:p w14:paraId="11A46365" w14:textId="77777777" w:rsidR="00ED542C" w:rsidRDefault="00000000">
            <w:pPr>
              <w:textAlignment w:val="center"/>
              <w:rPr>
                <w:rFonts w:ascii="宋体" w:hAnsi="宋体" w:hint="eastAsia"/>
                <w:kern w:val="0"/>
                <w:szCs w:val="21"/>
                <w:lang w:bidi="ar"/>
              </w:rPr>
            </w:pPr>
            <w:r>
              <w:rPr>
                <w:rFonts w:ascii="宋体" w:hAnsi="宋体"/>
                <w:kern w:val="0"/>
                <w:szCs w:val="21"/>
                <w:lang w:bidi="ar"/>
              </w:rPr>
              <w:t>0</w:t>
            </w:r>
            <w:r>
              <w:rPr>
                <w:rFonts w:ascii="宋体" w:hAnsi="宋体" w:hint="eastAsia"/>
                <w:kern w:val="0"/>
                <w:szCs w:val="21"/>
                <w:lang w:bidi="ar"/>
              </w:rPr>
              <w:t>：无</w:t>
            </w:r>
          </w:p>
          <w:p w14:paraId="64F208AE" w14:textId="77777777" w:rsidR="00ED542C" w:rsidRDefault="00000000">
            <w:pPr>
              <w:textAlignment w:val="center"/>
              <w:rPr>
                <w:rFonts w:ascii="宋体" w:hAnsi="宋体" w:hint="eastAsia"/>
                <w:kern w:val="0"/>
                <w:szCs w:val="21"/>
                <w:lang w:bidi="ar"/>
              </w:rPr>
            </w:pPr>
            <w:r>
              <w:rPr>
                <w:rFonts w:ascii="宋体" w:hAnsi="宋体" w:hint="eastAsia"/>
                <w:kern w:val="0"/>
                <w:szCs w:val="21"/>
                <w:lang w:bidi="ar"/>
              </w:rPr>
              <w:t>1：关闭</w:t>
            </w:r>
          </w:p>
          <w:p w14:paraId="1567111A"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2：打开</w:t>
            </w:r>
          </w:p>
        </w:tc>
        <w:tc>
          <w:tcPr>
            <w:tcW w:w="593" w:type="pct"/>
            <w:vAlign w:val="center"/>
          </w:tcPr>
          <w:p w14:paraId="2B7E11CC"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整型</w:t>
            </w:r>
          </w:p>
        </w:tc>
        <w:tc>
          <w:tcPr>
            <w:tcW w:w="340" w:type="pct"/>
            <w:vAlign w:val="center"/>
          </w:tcPr>
          <w:p w14:paraId="42AFA05E"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382" w:type="pct"/>
            <w:tcBorders>
              <w:right w:val="single" w:sz="8" w:space="0" w:color="000000"/>
            </w:tcBorders>
            <w:vAlign w:val="center"/>
          </w:tcPr>
          <w:p w14:paraId="6F1E36D6" w14:textId="77777777" w:rsidR="00ED542C" w:rsidRDefault="00ED542C">
            <w:pPr>
              <w:widowControl/>
              <w:tabs>
                <w:tab w:val="center" w:pos="4201"/>
                <w:tab w:val="right" w:leader="dot" w:pos="9298"/>
              </w:tabs>
              <w:autoSpaceDE w:val="0"/>
              <w:autoSpaceDN w:val="0"/>
              <w:jc w:val="center"/>
              <w:rPr>
                <w:rFonts w:ascii="宋体" w:hAnsi="宋体" w:hint="eastAsia"/>
                <w:kern w:val="0"/>
                <w:szCs w:val="21"/>
              </w:rPr>
            </w:pPr>
          </w:p>
        </w:tc>
      </w:tr>
      <w:tr w:rsidR="00ED542C" w14:paraId="7E4E8EA5" w14:textId="77777777">
        <w:tc>
          <w:tcPr>
            <w:tcW w:w="461" w:type="pct"/>
            <w:tcBorders>
              <w:left w:val="single" w:sz="8" w:space="0" w:color="000000"/>
            </w:tcBorders>
            <w:vAlign w:val="center"/>
          </w:tcPr>
          <w:p w14:paraId="41D3C36C"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防雷装置状态</w:t>
            </w:r>
          </w:p>
        </w:tc>
        <w:tc>
          <w:tcPr>
            <w:tcW w:w="839" w:type="pct"/>
            <w:vAlign w:val="center"/>
          </w:tcPr>
          <w:p w14:paraId="3BBB75E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SPDInfos</w:t>
            </w:r>
            <w:proofErr w:type="spellEnd"/>
          </w:p>
        </w:tc>
        <w:tc>
          <w:tcPr>
            <w:tcW w:w="2385" w:type="pct"/>
          </w:tcPr>
          <w:p w14:paraId="5CC265A4" w14:textId="77777777" w:rsidR="00ED542C" w:rsidRDefault="00000000">
            <w:pPr>
              <w:textAlignment w:val="center"/>
              <w:rPr>
                <w:rFonts w:ascii="宋体" w:hAnsi="宋体" w:hint="eastAsia"/>
                <w:kern w:val="0"/>
                <w:szCs w:val="21"/>
                <w:lang w:bidi="ar"/>
              </w:rPr>
            </w:pPr>
            <w:r>
              <w:rPr>
                <w:rFonts w:ascii="宋体" w:hAnsi="宋体"/>
                <w:kern w:val="0"/>
                <w:szCs w:val="21"/>
                <w:lang w:bidi="ar"/>
              </w:rPr>
              <w:t>0</w:t>
            </w:r>
            <w:r>
              <w:rPr>
                <w:rFonts w:ascii="宋体" w:hAnsi="宋体" w:hint="eastAsia"/>
                <w:kern w:val="0"/>
                <w:szCs w:val="21"/>
                <w:lang w:bidi="ar"/>
              </w:rPr>
              <w:t>：无</w:t>
            </w:r>
          </w:p>
          <w:p w14:paraId="53251BB5" w14:textId="77777777" w:rsidR="00ED542C" w:rsidRDefault="00000000">
            <w:pPr>
              <w:textAlignment w:val="center"/>
              <w:rPr>
                <w:rFonts w:ascii="宋体" w:hAnsi="宋体" w:hint="eastAsia"/>
                <w:kern w:val="0"/>
                <w:szCs w:val="21"/>
                <w:lang w:bidi="ar"/>
              </w:rPr>
            </w:pPr>
            <w:r>
              <w:rPr>
                <w:rFonts w:ascii="宋体" w:hAnsi="宋体" w:hint="eastAsia"/>
                <w:kern w:val="0"/>
                <w:szCs w:val="21"/>
                <w:lang w:bidi="ar"/>
              </w:rPr>
              <w:t>1：正常</w:t>
            </w:r>
          </w:p>
          <w:p w14:paraId="55427FBA"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2：故障</w:t>
            </w:r>
          </w:p>
        </w:tc>
        <w:tc>
          <w:tcPr>
            <w:tcW w:w="593" w:type="pct"/>
            <w:vAlign w:val="center"/>
          </w:tcPr>
          <w:p w14:paraId="5EECF219"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整型</w:t>
            </w:r>
          </w:p>
        </w:tc>
        <w:tc>
          <w:tcPr>
            <w:tcW w:w="340" w:type="pct"/>
            <w:vAlign w:val="center"/>
          </w:tcPr>
          <w:p w14:paraId="64A5CD09"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382" w:type="pct"/>
            <w:tcBorders>
              <w:right w:val="single" w:sz="8" w:space="0" w:color="000000"/>
            </w:tcBorders>
            <w:vAlign w:val="center"/>
          </w:tcPr>
          <w:p w14:paraId="0256EF76" w14:textId="77777777" w:rsidR="00ED542C" w:rsidRDefault="00ED542C">
            <w:pPr>
              <w:widowControl/>
              <w:tabs>
                <w:tab w:val="center" w:pos="4201"/>
                <w:tab w:val="right" w:leader="dot" w:pos="9298"/>
              </w:tabs>
              <w:autoSpaceDE w:val="0"/>
              <w:autoSpaceDN w:val="0"/>
              <w:jc w:val="center"/>
              <w:rPr>
                <w:rFonts w:ascii="宋体" w:hAnsi="宋体" w:hint="eastAsia"/>
                <w:kern w:val="0"/>
                <w:szCs w:val="21"/>
              </w:rPr>
            </w:pPr>
          </w:p>
        </w:tc>
      </w:tr>
    </w:tbl>
    <w:p w14:paraId="36F45025" w14:textId="77777777" w:rsidR="00ED542C" w:rsidRDefault="00000000">
      <w:pPr>
        <w:pStyle w:val="af8"/>
      </w:pPr>
      <w:bookmarkStart w:id="190" w:name="_Toc214209778"/>
      <w:bookmarkStart w:id="191" w:name="_Toc214210512"/>
      <w:bookmarkStart w:id="192" w:name="_Toc214217286"/>
      <w:r>
        <w:rPr>
          <w:rFonts w:hint="eastAsia"/>
        </w:rPr>
        <w:t>充电订单信息</w:t>
      </w:r>
      <w:bookmarkEnd w:id="190"/>
      <w:bookmarkEnd w:id="191"/>
      <w:bookmarkEnd w:id="192"/>
    </w:p>
    <w:p w14:paraId="28A71508" w14:textId="44973AAC" w:rsidR="00ED542C" w:rsidRDefault="00000000">
      <w:pPr>
        <w:pStyle w:val="afff4"/>
      </w:pPr>
      <w:r>
        <w:rPr>
          <w:rFonts w:hint="eastAsia"/>
        </w:rPr>
        <w:t>用于描述充电订单。充电订单信息通过所属充电设施接口ID、所属充电设施ID和平台运营商ID关联充电接口信息。同一充电设施接口，充电设施接口ID、所属充电设施ID、平台运营商ID应与表A.4一致。</w:t>
      </w:r>
      <w:r w:rsidR="00DA1CF6">
        <w:rPr>
          <w:rFonts w:hint="eastAsia"/>
        </w:rPr>
        <w:t>见表A.6。</w:t>
      </w:r>
    </w:p>
    <w:p w14:paraId="5864DCD5" w14:textId="77777777" w:rsidR="00ED542C" w:rsidRDefault="00000000">
      <w:pPr>
        <w:pStyle w:val="af4"/>
      </w:pPr>
      <w:r>
        <w:rPr>
          <w:rFonts w:hint="eastAsia"/>
        </w:rPr>
        <w:t>充电订单信息</w:t>
      </w:r>
    </w:p>
    <w:tbl>
      <w:tblPr>
        <w:tblW w:w="487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3"/>
        <w:gridCol w:w="2211"/>
        <w:gridCol w:w="2977"/>
        <w:gridCol w:w="1074"/>
        <w:gridCol w:w="801"/>
        <w:gridCol w:w="927"/>
      </w:tblGrid>
      <w:tr w:rsidR="00ED542C" w14:paraId="009D7E8E" w14:textId="77777777">
        <w:trPr>
          <w:tblHeader/>
        </w:trPr>
        <w:tc>
          <w:tcPr>
            <w:tcW w:w="618" w:type="pct"/>
            <w:tcBorders>
              <w:top w:val="single" w:sz="8" w:space="0" w:color="000000"/>
              <w:left w:val="single" w:sz="8" w:space="0" w:color="000000"/>
              <w:bottom w:val="single" w:sz="8" w:space="0" w:color="000000"/>
            </w:tcBorders>
            <w:vAlign w:val="center"/>
          </w:tcPr>
          <w:p w14:paraId="5BFA5C48"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名称</w:t>
            </w:r>
          </w:p>
        </w:tc>
        <w:tc>
          <w:tcPr>
            <w:tcW w:w="1183" w:type="pct"/>
            <w:tcBorders>
              <w:top w:val="single" w:sz="8" w:space="0" w:color="000000"/>
              <w:bottom w:val="single" w:sz="8" w:space="0" w:color="000000"/>
            </w:tcBorders>
            <w:vAlign w:val="center"/>
          </w:tcPr>
          <w:p w14:paraId="1F9378C9"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字段</w:t>
            </w:r>
          </w:p>
        </w:tc>
        <w:tc>
          <w:tcPr>
            <w:tcW w:w="1640" w:type="pct"/>
            <w:tcBorders>
              <w:top w:val="single" w:sz="8" w:space="0" w:color="000000"/>
              <w:bottom w:val="single" w:sz="8" w:space="0" w:color="000000"/>
            </w:tcBorders>
            <w:vAlign w:val="center"/>
          </w:tcPr>
          <w:p w14:paraId="265A3453"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描述</w:t>
            </w:r>
          </w:p>
        </w:tc>
        <w:tc>
          <w:tcPr>
            <w:tcW w:w="596" w:type="pct"/>
            <w:tcBorders>
              <w:top w:val="single" w:sz="8" w:space="0" w:color="000000"/>
              <w:bottom w:val="single" w:sz="8" w:space="0" w:color="000000"/>
            </w:tcBorders>
            <w:vAlign w:val="center"/>
          </w:tcPr>
          <w:p w14:paraId="672CFF9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数据类型</w:t>
            </w:r>
          </w:p>
        </w:tc>
        <w:tc>
          <w:tcPr>
            <w:tcW w:w="446" w:type="pct"/>
            <w:tcBorders>
              <w:top w:val="single" w:sz="8" w:space="0" w:color="000000"/>
              <w:bottom w:val="single" w:sz="8" w:space="0" w:color="000000"/>
            </w:tcBorders>
            <w:vAlign w:val="center"/>
          </w:tcPr>
          <w:p w14:paraId="3030E6AD"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必填</w:t>
            </w:r>
          </w:p>
        </w:tc>
        <w:tc>
          <w:tcPr>
            <w:tcW w:w="515" w:type="pct"/>
            <w:tcBorders>
              <w:top w:val="single" w:sz="8" w:space="0" w:color="000000"/>
              <w:bottom w:val="single" w:sz="8" w:space="0" w:color="000000"/>
              <w:right w:val="single" w:sz="8" w:space="0" w:color="000000"/>
            </w:tcBorders>
            <w:vAlign w:val="center"/>
          </w:tcPr>
          <w:p w14:paraId="6705E36C"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长度</w:t>
            </w:r>
          </w:p>
        </w:tc>
      </w:tr>
      <w:tr w:rsidR="00ED542C" w14:paraId="478BFEF5" w14:textId="77777777">
        <w:tc>
          <w:tcPr>
            <w:tcW w:w="618" w:type="pct"/>
            <w:tcBorders>
              <w:top w:val="single" w:sz="8" w:space="0" w:color="000000"/>
              <w:left w:val="single" w:sz="8" w:space="0" w:color="000000"/>
            </w:tcBorders>
            <w:vAlign w:val="center"/>
          </w:tcPr>
          <w:p w14:paraId="3B713B6E"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充电订单号</w:t>
            </w:r>
          </w:p>
        </w:tc>
        <w:tc>
          <w:tcPr>
            <w:tcW w:w="1183" w:type="pct"/>
            <w:tcBorders>
              <w:top w:val="single" w:sz="8" w:space="0" w:color="000000"/>
            </w:tcBorders>
            <w:vAlign w:val="center"/>
          </w:tcPr>
          <w:p w14:paraId="38B0BD3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StartChargeSeq</w:t>
            </w:r>
            <w:proofErr w:type="spellEnd"/>
          </w:p>
        </w:tc>
        <w:tc>
          <w:tcPr>
            <w:tcW w:w="1640" w:type="pct"/>
            <w:tcBorders>
              <w:top w:val="single" w:sz="8" w:space="0" w:color="000000"/>
            </w:tcBorders>
            <w:vAlign w:val="center"/>
          </w:tcPr>
          <w:p w14:paraId="08102E38" w14:textId="77777777" w:rsidR="00ED542C" w:rsidRDefault="00000000">
            <w:pPr>
              <w:widowControl/>
              <w:tabs>
                <w:tab w:val="center" w:pos="4201"/>
                <w:tab w:val="right" w:leader="dot" w:pos="9298"/>
              </w:tabs>
              <w:autoSpaceDE w:val="0"/>
              <w:autoSpaceDN w:val="0"/>
              <w:rPr>
                <w:rFonts w:ascii="宋体" w:hAnsi="宋体" w:hint="eastAsia"/>
                <w:kern w:val="0"/>
                <w:szCs w:val="21"/>
              </w:rPr>
            </w:pPr>
            <w:r>
              <w:rPr>
                <w:rFonts w:ascii="宋体" w:hAnsi="宋体" w:hint="eastAsia"/>
                <w:kern w:val="0"/>
                <w:szCs w:val="21"/>
                <w:lang w:bidi="ar"/>
              </w:rPr>
              <w:t>格式</w:t>
            </w:r>
            <w:r>
              <w:rPr>
                <w:rFonts w:ascii="宋体" w:hAnsi="宋体"/>
                <w:kern w:val="0"/>
                <w:szCs w:val="21"/>
                <w:lang w:bidi="ar"/>
              </w:rPr>
              <w:t>“</w:t>
            </w:r>
            <w:r>
              <w:rPr>
                <w:rFonts w:ascii="宋体" w:hAnsi="宋体" w:hint="eastAsia"/>
                <w:kern w:val="0"/>
                <w:szCs w:val="21"/>
                <w:lang w:bidi="ar"/>
              </w:rPr>
              <w:t>运营商</w:t>
            </w:r>
            <w:r>
              <w:rPr>
                <w:rFonts w:ascii="宋体" w:hAnsi="宋体"/>
                <w:kern w:val="0"/>
                <w:szCs w:val="21"/>
                <w:lang w:bidi="ar"/>
              </w:rPr>
              <w:t>ID+yyyyMMddHHmmss+4</w:t>
            </w:r>
            <w:r>
              <w:rPr>
                <w:rFonts w:ascii="宋体" w:hAnsi="宋体" w:hint="eastAsia"/>
                <w:kern w:val="0"/>
                <w:szCs w:val="21"/>
                <w:lang w:bidi="ar"/>
              </w:rPr>
              <w:t>位随机数</w:t>
            </w:r>
            <w:r>
              <w:rPr>
                <w:rFonts w:ascii="宋体" w:hAnsi="宋体"/>
                <w:kern w:val="0"/>
                <w:szCs w:val="21"/>
                <w:lang w:bidi="ar"/>
              </w:rPr>
              <w:t>”</w:t>
            </w:r>
          </w:p>
        </w:tc>
        <w:tc>
          <w:tcPr>
            <w:tcW w:w="596" w:type="pct"/>
            <w:tcBorders>
              <w:top w:val="single" w:sz="8" w:space="0" w:color="000000"/>
            </w:tcBorders>
            <w:vAlign w:val="center"/>
          </w:tcPr>
          <w:p w14:paraId="6EA60168"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字符串</w:t>
            </w:r>
          </w:p>
        </w:tc>
        <w:tc>
          <w:tcPr>
            <w:tcW w:w="446" w:type="pct"/>
            <w:tcBorders>
              <w:top w:val="single" w:sz="8" w:space="0" w:color="000000"/>
            </w:tcBorders>
            <w:vAlign w:val="center"/>
          </w:tcPr>
          <w:p w14:paraId="75C609F0"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15" w:type="pct"/>
            <w:tcBorders>
              <w:top w:val="single" w:sz="8" w:space="0" w:color="000000"/>
              <w:right w:val="single" w:sz="8" w:space="0" w:color="000000"/>
            </w:tcBorders>
            <w:vAlign w:val="center"/>
          </w:tcPr>
          <w:p w14:paraId="73791149"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&lt;=50</w:t>
            </w:r>
            <w:r>
              <w:rPr>
                <w:rFonts w:ascii="宋体" w:hAnsi="宋体" w:hint="eastAsia"/>
                <w:kern w:val="0"/>
                <w:szCs w:val="21"/>
                <w:lang w:bidi="ar"/>
              </w:rPr>
              <w:t>字符</w:t>
            </w:r>
          </w:p>
        </w:tc>
      </w:tr>
      <w:tr w:rsidR="00ED542C" w14:paraId="57A1FE1E" w14:textId="77777777">
        <w:tc>
          <w:tcPr>
            <w:tcW w:w="618" w:type="pct"/>
            <w:tcBorders>
              <w:left w:val="single" w:sz="8" w:space="0" w:color="000000"/>
            </w:tcBorders>
            <w:vAlign w:val="center"/>
          </w:tcPr>
          <w:p w14:paraId="706E8E03"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充电设施接口</w:t>
            </w:r>
            <w:r>
              <w:rPr>
                <w:rFonts w:ascii="宋体" w:hAnsi="宋体"/>
                <w:kern w:val="0"/>
                <w:szCs w:val="21"/>
                <w:lang w:bidi="ar"/>
              </w:rPr>
              <w:t>ID</w:t>
            </w:r>
          </w:p>
        </w:tc>
        <w:tc>
          <w:tcPr>
            <w:tcW w:w="1183" w:type="pct"/>
            <w:vAlign w:val="center"/>
          </w:tcPr>
          <w:p w14:paraId="71BE2AC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CellID</w:t>
            </w:r>
            <w:proofErr w:type="spellEnd"/>
          </w:p>
        </w:tc>
        <w:tc>
          <w:tcPr>
            <w:tcW w:w="1640" w:type="pct"/>
            <w:vAlign w:val="center"/>
          </w:tcPr>
          <w:p w14:paraId="0F4AC3EF" w14:textId="77777777" w:rsidR="00ED542C" w:rsidRDefault="00000000">
            <w:pPr>
              <w:widowControl/>
              <w:tabs>
                <w:tab w:val="center" w:pos="4201"/>
                <w:tab w:val="right" w:leader="dot" w:pos="9298"/>
              </w:tabs>
              <w:autoSpaceDE w:val="0"/>
              <w:autoSpaceDN w:val="0"/>
              <w:rPr>
                <w:rFonts w:ascii="宋体" w:hAnsi="宋体" w:hint="eastAsia"/>
                <w:kern w:val="0"/>
                <w:szCs w:val="21"/>
              </w:rPr>
            </w:pPr>
            <w:r>
              <w:rPr>
                <w:rFonts w:ascii="宋体" w:hAnsi="宋体" w:hint="eastAsia"/>
                <w:kern w:val="0"/>
                <w:szCs w:val="21"/>
                <w:lang w:bidi="ar"/>
              </w:rPr>
              <w:t>运营商自编字段，同一</w:t>
            </w:r>
            <w:proofErr w:type="gramStart"/>
            <w:r>
              <w:rPr>
                <w:rFonts w:ascii="宋体" w:hAnsi="宋体" w:hint="eastAsia"/>
                <w:kern w:val="0"/>
                <w:szCs w:val="21"/>
                <w:lang w:bidi="ar"/>
              </w:rPr>
              <w:t>运营商内唯一</w:t>
            </w:r>
            <w:proofErr w:type="gramEnd"/>
          </w:p>
        </w:tc>
        <w:tc>
          <w:tcPr>
            <w:tcW w:w="596" w:type="pct"/>
            <w:vAlign w:val="center"/>
          </w:tcPr>
          <w:p w14:paraId="766EECBD"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字符串</w:t>
            </w:r>
          </w:p>
        </w:tc>
        <w:tc>
          <w:tcPr>
            <w:tcW w:w="446" w:type="pct"/>
            <w:vAlign w:val="center"/>
          </w:tcPr>
          <w:p w14:paraId="097152C6"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15" w:type="pct"/>
            <w:tcBorders>
              <w:right w:val="single" w:sz="8" w:space="0" w:color="000000"/>
            </w:tcBorders>
            <w:vAlign w:val="center"/>
          </w:tcPr>
          <w:p w14:paraId="04ED2F48"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&lt;=50</w:t>
            </w:r>
            <w:r>
              <w:rPr>
                <w:rFonts w:ascii="宋体" w:hAnsi="宋体" w:hint="eastAsia"/>
                <w:kern w:val="0"/>
                <w:szCs w:val="21"/>
                <w:lang w:bidi="ar"/>
              </w:rPr>
              <w:t>字符</w:t>
            </w:r>
          </w:p>
        </w:tc>
      </w:tr>
      <w:tr w:rsidR="00ED542C" w14:paraId="1A0444E9" w14:textId="77777777">
        <w:tc>
          <w:tcPr>
            <w:tcW w:w="618" w:type="pct"/>
            <w:tcBorders>
              <w:left w:val="single" w:sz="8" w:space="0" w:color="000000"/>
            </w:tcBorders>
            <w:vAlign w:val="center"/>
          </w:tcPr>
          <w:p w14:paraId="52403A2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充电站</w:t>
            </w:r>
            <w:r>
              <w:rPr>
                <w:rFonts w:ascii="宋体" w:hAnsi="宋体"/>
                <w:kern w:val="0"/>
                <w:szCs w:val="21"/>
                <w:lang w:bidi="ar"/>
              </w:rPr>
              <w:t>ID</w:t>
            </w:r>
          </w:p>
        </w:tc>
        <w:tc>
          <w:tcPr>
            <w:tcW w:w="1183" w:type="pct"/>
            <w:vAlign w:val="center"/>
          </w:tcPr>
          <w:p w14:paraId="0E35CB08"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StationID</w:t>
            </w:r>
            <w:proofErr w:type="spellEnd"/>
          </w:p>
        </w:tc>
        <w:tc>
          <w:tcPr>
            <w:tcW w:w="1640" w:type="pct"/>
            <w:vAlign w:val="center"/>
          </w:tcPr>
          <w:p w14:paraId="107E5D0E" w14:textId="77777777" w:rsidR="00ED542C" w:rsidRDefault="00000000">
            <w:pPr>
              <w:widowControl/>
              <w:tabs>
                <w:tab w:val="center" w:pos="4201"/>
                <w:tab w:val="right" w:leader="dot" w:pos="9298"/>
              </w:tabs>
              <w:autoSpaceDE w:val="0"/>
              <w:autoSpaceDN w:val="0"/>
              <w:rPr>
                <w:rFonts w:ascii="宋体" w:hAnsi="宋体" w:hint="eastAsia"/>
                <w:kern w:val="0"/>
                <w:szCs w:val="21"/>
              </w:rPr>
            </w:pPr>
            <w:r>
              <w:rPr>
                <w:rFonts w:ascii="宋体" w:hAnsi="宋体" w:hint="eastAsia"/>
                <w:kern w:val="0"/>
                <w:szCs w:val="21"/>
                <w:lang w:bidi="ar"/>
              </w:rPr>
              <w:t>运营商自编字段，同一</w:t>
            </w:r>
            <w:proofErr w:type="gramStart"/>
            <w:r>
              <w:rPr>
                <w:rFonts w:ascii="宋体" w:hAnsi="宋体" w:hint="eastAsia"/>
                <w:kern w:val="0"/>
                <w:szCs w:val="21"/>
                <w:lang w:bidi="ar"/>
              </w:rPr>
              <w:t>运营商内唯一</w:t>
            </w:r>
            <w:proofErr w:type="gramEnd"/>
          </w:p>
        </w:tc>
        <w:tc>
          <w:tcPr>
            <w:tcW w:w="596" w:type="pct"/>
            <w:vAlign w:val="center"/>
          </w:tcPr>
          <w:p w14:paraId="43794150"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字符串</w:t>
            </w:r>
          </w:p>
        </w:tc>
        <w:tc>
          <w:tcPr>
            <w:tcW w:w="446" w:type="pct"/>
            <w:vAlign w:val="center"/>
          </w:tcPr>
          <w:p w14:paraId="37BBBC35"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15" w:type="pct"/>
            <w:tcBorders>
              <w:right w:val="single" w:sz="8" w:space="0" w:color="000000"/>
            </w:tcBorders>
            <w:vAlign w:val="center"/>
          </w:tcPr>
          <w:p w14:paraId="173C03F0"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&lt;=50</w:t>
            </w:r>
            <w:r>
              <w:rPr>
                <w:rFonts w:ascii="宋体" w:hAnsi="宋体" w:hint="eastAsia"/>
                <w:kern w:val="0"/>
                <w:szCs w:val="21"/>
                <w:lang w:bidi="ar"/>
              </w:rPr>
              <w:t>字符</w:t>
            </w:r>
          </w:p>
        </w:tc>
      </w:tr>
      <w:tr w:rsidR="00ED542C" w14:paraId="03631ED7" w14:textId="77777777">
        <w:tc>
          <w:tcPr>
            <w:tcW w:w="618" w:type="pct"/>
            <w:tcBorders>
              <w:left w:val="single" w:sz="8" w:space="0" w:color="000000"/>
            </w:tcBorders>
            <w:vAlign w:val="center"/>
          </w:tcPr>
          <w:p w14:paraId="6009EA65"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所属充电设施</w:t>
            </w:r>
            <w:r>
              <w:rPr>
                <w:rFonts w:ascii="宋体" w:hAnsi="宋体"/>
                <w:kern w:val="0"/>
                <w:szCs w:val="21"/>
                <w:lang w:bidi="ar"/>
              </w:rPr>
              <w:t>ID</w:t>
            </w:r>
          </w:p>
        </w:tc>
        <w:tc>
          <w:tcPr>
            <w:tcW w:w="1183" w:type="pct"/>
            <w:vAlign w:val="center"/>
          </w:tcPr>
          <w:p w14:paraId="1ADD9F6D"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proofErr w:type="spellStart"/>
            <w:r>
              <w:rPr>
                <w:rFonts w:ascii="宋体" w:hAnsi="宋体"/>
                <w:kern w:val="0"/>
                <w:szCs w:val="21"/>
                <w:lang w:bidi="ar"/>
              </w:rPr>
              <w:t>EquipmentID</w:t>
            </w:r>
            <w:proofErr w:type="spellEnd"/>
          </w:p>
        </w:tc>
        <w:tc>
          <w:tcPr>
            <w:tcW w:w="1640" w:type="pct"/>
            <w:vAlign w:val="center"/>
          </w:tcPr>
          <w:p w14:paraId="35D19644"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运营商自编字段，同一</w:t>
            </w:r>
            <w:proofErr w:type="gramStart"/>
            <w:r>
              <w:rPr>
                <w:rFonts w:ascii="宋体" w:hAnsi="宋体" w:hint="eastAsia"/>
                <w:kern w:val="0"/>
                <w:szCs w:val="21"/>
                <w:lang w:bidi="ar"/>
              </w:rPr>
              <w:t>运营商内唯一</w:t>
            </w:r>
            <w:proofErr w:type="gramEnd"/>
            <w:r>
              <w:rPr>
                <w:rFonts w:ascii="宋体" w:hAnsi="宋体" w:hint="eastAsia"/>
                <w:kern w:val="0"/>
                <w:szCs w:val="21"/>
                <w:lang w:bidi="ar"/>
              </w:rPr>
              <w:t>，与表</w:t>
            </w:r>
            <w:r>
              <w:rPr>
                <w:rFonts w:ascii="宋体" w:hAnsi="宋体"/>
                <w:kern w:val="0"/>
                <w:szCs w:val="21"/>
                <w:lang w:bidi="ar"/>
              </w:rPr>
              <w:t>8</w:t>
            </w:r>
            <w:r>
              <w:rPr>
                <w:rFonts w:ascii="宋体" w:hAnsi="宋体" w:hint="eastAsia"/>
                <w:kern w:val="0"/>
                <w:szCs w:val="21"/>
                <w:lang w:bidi="ar"/>
              </w:rPr>
              <w:t>信息一致</w:t>
            </w:r>
          </w:p>
        </w:tc>
        <w:tc>
          <w:tcPr>
            <w:tcW w:w="596" w:type="pct"/>
            <w:vAlign w:val="center"/>
          </w:tcPr>
          <w:p w14:paraId="3D7617F3"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字符串</w:t>
            </w:r>
          </w:p>
        </w:tc>
        <w:tc>
          <w:tcPr>
            <w:tcW w:w="446" w:type="pct"/>
            <w:vAlign w:val="center"/>
          </w:tcPr>
          <w:p w14:paraId="749E1516"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是</w:t>
            </w:r>
          </w:p>
        </w:tc>
        <w:tc>
          <w:tcPr>
            <w:tcW w:w="515" w:type="pct"/>
            <w:tcBorders>
              <w:right w:val="single" w:sz="8" w:space="0" w:color="000000"/>
            </w:tcBorders>
            <w:vAlign w:val="center"/>
          </w:tcPr>
          <w:p w14:paraId="066F38FB"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kern w:val="0"/>
                <w:szCs w:val="21"/>
                <w:lang w:bidi="ar"/>
              </w:rPr>
              <w:t>&lt;=50</w:t>
            </w:r>
            <w:r>
              <w:rPr>
                <w:rFonts w:ascii="宋体" w:hAnsi="宋体" w:hint="eastAsia"/>
                <w:kern w:val="0"/>
                <w:szCs w:val="21"/>
                <w:lang w:bidi="ar"/>
              </w:rPr>
              <w:t>字符</w:t>
            </w:r>
          </w:p>
        </w:tc>
      </w:tr>
      <w:tr w:rsidR="00ED542C" w14:paraId="244FCDD7" w14:textId="77777777">
        <w:tc>
          <w:tcPr>
            <w:tcW w:w="618" w:type="pct"/>
            <w:tcBorders>
              <w:left w:val="single" w:sz="8" w:space="0" w:color="000000"/>
            </w:tcBorders>
            <w:vAlign w:val="center"/>
          </w:tcPr>
          <w:p w14:paraId="1E1EC98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平台运营商</w:t>
            </w:r>
            <w:r>
              <w:rPr>
                <w:rFonts w:ascii="宋体" w:hAnsi="宋体"/>
                <w:kern w:val="0"/>
                <w:szCs w:val="21"/>
                <w:lang w:bidi="ar"/>
              </w:rPr>
              <w:t>ID</w:t>
            </w:r>
          </w:p>
        </w:tc>
        <w:tc>
          <w:tcPr>
            <w:tcW w:w="1183" w:type="pct"/>
            <w:vAlign w:val="center"/>
          </w:tcPr>
          <w:p w14:paraId="2555C61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proofErr w:type="spellStart"/>
            <w:r>
              <w:rPr>
                <w:rFonts w:ascii="宋体" w:hAnsi="宋体"/>
                <w:kern w:val="0"/>
                <w:szCs w:val="21"/>
                <w:lang w:bidi="ar"/>
              </w:rPr>
              <w:t>OperatorID</w:t>
            </w:r>
            <w:proofErr w:type="spellEnd"/>
          </w:p>
        </w:tc>
        <w:tc>
          <w:tcPr>
            <w:tcW w:w="1640" w:type="pct"/>
            <w:vAlign w:val="center"/>
          </w:tcPr>
          <w:p w14:paraId="3AA0CD6E"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平台运营商，统一社会信用代码后十位的前九位</w:t>
            </w:r>
          </w:p>
        </w:tc>
        <w:tc>
          <w:tcPr>
            <w:tcW w:w="596" w:type="pct"/>
            <w:vAlign w:val="center"/>
          </w:tcPr>
          <w:p w14:paraId="34E0176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字符串</w:t>
            </w:r>
          </w:p>
        </w:tc>
        <w:tc>
          <w:tcPr>
            <w:tcW w:w="446" w:type="pct"/>
            <w:vAlign w:val="center"/>
          </w:tcPr>
          <w:p w14:paraId="5778BF9B"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是</w:t>
            </w:r>
          </w:p>
        </w:tc>
        <w:tc>
          <w:tcPr>
            <w:tcW w:w="515" w:type="pct"/>
            <w:tcBorders>
              <w:right w:val="single" w:sz="8" w:space="0" w:color="000000"/>
            </w:tcBorders>
            <w:vAlign w:val="center"/>
          </w:tcPr>
          <w:p w14:paraId="795E76CE"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kern w:val="0"/>
                <w:szCs w:val="21"/>
                <w:lang w:bidi="ar"/>
              </w:rPr>
              <w:t>9</w:t>
            </w:r>
            <w:r>
              <w:rPr>
                <w:rFonts w:ascii="宋体" w:hAnsi="宋体" w:hint="eastAsia"/>
                <w:kern w:val="0"/>
                <w:szCs w:val="21"/>
                <w:lang w:bidi="ar"/>
              </w:rPr>
              <w:t>字符</w:t>
            </w:r>
          </w:p>
        </w:tc>
      </w:tr>
      <w:tr w:rsidR="00ED542C" w14:paraId="2D6B30F3" w14:textId="77777777">
        <w:tc>
          <w:tcPr>
            <w:tcW w:w="618" w:type="pct"/>
            <w:tcBorders>
              <w:left w:val="single" w:sz="8" w:space="0" w:color="000000"/>
            </w:tcBorders>
            <w:vAlign w:val="center"/>
          </w:tcPr>
          <w:p w14:paraId="51A0FE3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充电服务运营商</w:t>
            </w:r>
            <w:r>
              <w:rPr>
                <w:rFonts w:ascii="宋体" w:hAnsi="宋体"/>
                <w:kern w:val="0"/>
                <w:szCs w:val="21"/>
                <w:lang w:bidi="ar"/>
              </w:rPr>
              <w:t xml:space="preserve"> ID</w:t>
            </w:r>
          </w:p>
        </w:tc>
        <w:tc>
          <w:tcPr>
            <w:tcW w:w="1183" w:type="pct"/>
            <w:vAlign w:val="center"/>
          </w:tcPr>
          <w:p w14:paraId="5F39920C"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proofErr w:type="spellStart"/>
            <w:r>
              <w:rPr>
                <w:rFonts w:ascii="宋体" w:hAnsi="宋体"/>
                <w:kern w:val="0"/>
                <w:szCs w:val="21"/>
                <w:lang w:bidi="ar"/>
              </w:rPr>
              <w:t>EquipmentOperatorID</w:t>
            </w:r>
            <w:proofErr w:type="spellEnd"/>
          </w:p>
        </w:tc>
        <w:tc>
          <w:tcPr>
            <w:tcW w:w="1640" w:type="pct"/>
            <w:vAlign w:val="center"/>
          </w:tcPr>
          <w:p w14:paraId="6BA94434"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基础设施运营商，统一社会信用代码后十位的前九位</w:t>
            </w:r>
          </w:p>
        </w:tc>
        <w:tc>
          <w:tcPr>
            <w:tcW w:w="596" w:type="pct"/>
            <w:vAlign w:val="center"/>
          </w:tcPr>
          <w:p w14:paraId="60F0A61C"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字符串</w:t>
            </w:r>
          </w:p>
        </w:tc>
        <w:tc>
          <w:tcPr>
            <w:tcW w:w="446" w:type="pct"/>
            <w:vAlign w:val="center"/>
          </w:tcPr>
          <w:p w14:paraId="0DDDA706"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是</w:t>
            </w:r>
          </w:p>
        </w:tc>
        <w:tc>
          <w:tcPr>
            <w:tcW w:w="515" w:type="pct"/>
            <w:tcBorders>
              <w:right w:val="single" w:sz="8" w:space="0" w:color="000000"/>
            </w:tcBorders>
            <w:vAlign w:val="center"/>
          </w:tcPr>
          <w:p w14:paraId="671C311B"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kern w:val="0"/>
                <w:szCs w:val="21"/>
                <w:lang w:bidi="ar"/>
              </w:rPr>
              <w:t>9</w:t>
            </w:r>
            <w:r>
              <w:rPr>
                <w:rFonts w:ascii="宋体" w:hAnsi="宋体" w:hint="eastAsia"/>
                <w:kern w:val="0"/>
                <w:szCs w:val="21"/>
                <w:lang w:bidi="ar"/>
              </w:rPr>
              <w:t>字符</w:t>
            </w:r>
          </w:p>
        </w:tc>
      </w:tr>
    </w:tbl>
    <w:p w14:paraId="6BA101B4" w14:textId="77777777" w:rsidR="00ED542C" w:rsidRDefault="00000000">
      <w:pPr>
        <w:pStyle w:val="af4"/>
        <w:numPr>
          <w:ilvl w:val="1"/>
          <w:numId w:val="24"/>
        </w:numPr>
      </w:pPr>
      <w:r>
        <w:rPr>
          <w:rFonts w:hint="eastAsia"/>
        </w:rPr>
        <w:lastRenderedPageBreak/>
        <w:t>充电订单信息（续）</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2316"/>
        <w:gridCol w:w="3042"/>
        <w:gridCol w:w="1092"/>
        <w:gridCol w:w="726"/>
        <w:gridCol w:w="1027"/>
      </w:tblGrid>
      <w:tr w:rsidR="00ED542C" w14:paraId="428D651F" w14:textId="77777777">
        <w:tc>
          <w:tcPr>
            <w:tcW w:w="606" w:type="pct"/>
            <w:tcBorders>
              <w:left w:val="single" w:sz="8" w:space="0" w:color="000000"/>
            </w:tcBorders>
            <w:vAlign w:val="center"/>
          </w:tcPr>
          <w:p w14:paraId="7A7E951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szCs w:val="21"/>
              </w:rPr>
              <w:t>名称</w:t>
            </w:r>
          </w:p>
        </w:tc>
        <w:tc>
          <w:tcPr>
            <w:tcW w:w="1240" w:type="pct"/>
            <w:vAlign w:val="center"/>
          </w:tcPr>
          <w:p w14:paraId="2EE9DCE9"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szCs w:val="21"/>
              </w:rPr>
              <w:t>字段</w:t>
            </w:r>
          </w:p>
        </w:tc>
        <w:tc>
          <w:tcPr>
            <w:tcW w:w="1628" w:type="pct"/>
            <w:vAlign w:val="center"/>
          </w:tcPr>
          <w:p w14:paraId="1C04BDB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szCs w:val="21"/>
              </w:rPr>
              <w:t>描述</w:t>
            </w:r>
          </w:p>
        </w:tc>
        <w:tc>
          <w:tcPr>
            <w:tcW w:w="585" w:type="pct"/>
            <w:vAlign w:val="center"/>
          </w:tcPr>
          <w:p w14:paraId="04D2C533"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szCs w:val="21"/>
              </w:rPr>
              <w:t>数据类型</w:t>
            </w:r>
          </w:p>
        </w:tc>
        <w:tc>
          <w:tcPr>
            <w:tcW w:w="389" w:type="pct"/>
            <w:vAlign w:val="center"/>
          </w:tcPr>
          <w:p w14:paraId="3022E150"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szCs w:val="21"/>
              </w:rPr>
              <w:t>必填</w:t>
            </w:r>
          </w:p>
        </w:tc>
        <w:tc>
          <w:tcPr>
            <w:tcW w:w="550" w:type="pct"/>
            <w:tcBorders>
              <w:right w:val="single" w:sz="8" w:space="0" w:color="000000"/>
            </w:tcBorders>
            <w:vAlign w:val="center"/>
          </w:tcPr>
          <w:p w14:paraId="2CBCAC3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szCs w:val="21"/>
              </w:rPr>
              <w:t>长度</w:t>
            </w:r>
          </w:p>
        </w:tc>
      </w:tr>
      <w:tr w:rsidR="00ED542C" w14:paraId="68CB23C1" w14:textId="77777777">
        <w:tc>
          <w:tcPr>
            <w:tcW w:w="606" w:type="pct"/>
            <w:tcBorders>
              <w:left w:val="single" w:sz="8" w:space="0" w:color="000000"/>
            </w:tcBorders>
            <w:vAlign w:val="center"/>
          </w:tcPr>
          <w:p w14:paraId="63C4855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开始充电时间</w:t>
            </w:r>
          </w:p>
        </w:tc>
        <w:tc>
          <w:tcPr>
            <w:tcW w:w="1240" w:type="pct"/>
            <w:vAlign w:val="center"/>
          </w:tcPr>
          <w:p w14:paraId="34569C1E"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proofErr w:type="spellStart"/>
            <w:r>
              <w:rPr>
                <w:rFonts w:ascii="宋体" w:hAnsi="宋体"/>
                <w:kern w:val="0"/>
                <w:szCs w:val="21"/>
                <w:lang w:bidi="ar"/>
              </w:rPr>
              <w:t>StartTime</w:t>
            </w:r>
            <w:proofErr w:type="spellEnd"/>
          </w:p>
        </w:tc>
        <w:tc>
          <w:tcPr>
            <w:tcW w:w="1628" w:type="pct"/>
            <w:vAlign w:val="center"/>
          </w:tcPr>
          <w:p w14:paraId="674A6CF9"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当前充电记录开始时间，格式</w:t>
            </w:r>
            <w:r>
              <w:rPr>
                <w:rFonts w:ascii="宋体" w:hAnsi="宋体"/>
                <w:kern w:val="0"/>
                <w:szCs w:val="21"/>
                <w:lang w:bidi="ar"/>
              </w:rPr>
              <w:t>“</w:t>
            </w:r>
            <w:proofErr w:type="spellStart"/>
            <w:r>
              <w:rPr>
                <w:rFonts w:ascii="宋体" w:hAnsi="宋体"/>
                <w:kern w:val="0"/>
                <w:szCs w:val="21"/>
                <w:lang w:bidi="ar"/>
              </w:rPr>
              <w:t>yyyy</w:t>
            </w:r>
            <w:proofErr w:type="spellEnd"/>
            <w:r>
              <w:rPr>
                <w:rFonts w:ascii="宋体" w:hAnsi="宋体"/>
                <w:kern w:val="0"/>
                <w:szCs w:val="21"/>
                <w:lang w:bidi="ar"/>
              </w:rPr>
              <w:t xml:space="preserve">-MM-dd </w:t>
            </w:r>
            <w:proofErr w:type="spellStart"/>
            <w:r>
              <w:rPr>
                <w:rFonts w:ascii="宋体" w:hAnsi="宋体"/>
                <w:kern w:val="0"/>
                <w:szCs w:val="21"/>
                <w:lang w:bidi="ar"/>
              </w:rPr>
              <w:t>HH:mm:ss</w:t>
            </w:r>
            <w:proofErr w:type="spellEnd"/>
            <w:r>
              <w:rPr>
                <w:rFonts w:ascii="宋体" w:hAnsi="宋体"/>
                <w:kern w:val="0"/>
                <w:szCs w:val="21"/>
                <w:lang w:bidi="ar"/>
              </w:rPr>
              <w:t>”</w:t>
            </w:r>
          </w:p>
        </w:tc>
        <w:tc>
          <w:tcPr>
            <w:tcW w:w="585" w:type="pct"/>
            <w:vAlign w:val="center"/>
          </w:tcPr>
          <w:p w14:paraId="0B962CF8"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字符串</w:t>
            </w:r>
          </w:p>
        </w:tc>
        <w:tc>
          <w:tcPr>
            <w:tcW w:w="389" w:type="pct"/>
            <w:vAlign w:val="center"/>
          </w:tcPr>
          <w:p w14:paraId="1B72B24C"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是</w:t>
            </w:r>
          </w:p>
        </w:tc>
        <w:tc>
          <w:tcPr>
            <w:tcW w:w="550" w:type="pct"/>
            <w:tcBorders>
              <w:right w:val="single" w:sz="8" w:space="0" w:color="000000"/>
            </w:tcBorders>
            <w:vAlign w:val="center"/>
          </w:tcPr>
          <w:p w14:paraId="545B088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kern w:val="0"/>
                <w:szCs w:val="21"/>
                <w:lang w:bidi="ar"/>
              </w:rPr>
              <w:t>&lt;=20</w:t>
            </w:r>
            <w:r>
              <w:rPr>
                <w:rFonts w:ascii="宋体" w:hAnsi="宋体" w:hint="eastAsia"/>
                <w:kern w:val="0"/>
                <w:szCs w:val="21"/>
                <w:lang w:bidi="ar"/>
              </w:rPr>
              <w:t>字符</w:t>
            </w:r>
          </w:p>
        </w:tc>
      </w:tr>
      <w:tr w:rsidR="00ED542C" w14:paraId="67EB087C" w14:textId="77777777">
        <w:tc>
          <w:tcPr>
            <w:tcW w:w="606" w:type="pct"/>
            <w:tcBorders>
              <w:left w:val="single" w:sz="8" w:space="0" w:color="000000"/>
            </w:tcBorders>
            <w:vAlign w:val="center"/>
          </w:tcPr>
          <w:p w14:paraId="0B11D323"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结束充电时间</w:t>
            </w:r>
          </w:p>
        </w:tc>
        <w:tc>
          <w:tcPr>
            <w:tcW w:w="1240" w:type="pct"/>
            <w:vAlign w:val="center"/>
          </w:tcPr>
          <w:p w14:paraId="04869357"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proofErr w:type="spellStart"/>
            <w:r>
              <w:rPr>
                <w:rFonts w:ascii="宋体" w:hAnsi="宋体"/>
                <w:kern w:val="0"/>
                <w:szCs w:val="21"/>
                <w:lang w:bidi="ar"/>
              </w:rPr>
              <w:t>EndTime</w:t>
            </w:r>
            <w:proofErr w:type="spellEnd"/>
          </w:p>
        </w:tc>
        <w:tc>
          <w:tcPr>
            <w:tcW w:w="1628" w:type="pct"/>
            <w:vAlign w:val="center"/>
          </w:tcPr>
          <w:p w14:paraId="197780FF"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当前充电记录结束时间，格式</w:t>
            </w:r>
            <w:r>
              <w:rPr>
                <w:rFonts w:ascii="宋体" w:hAnsi="宋体"/>
                <w:kern w:val="0"/>
                <w:szCs w:val="21"/>
                <w:lang w:bidi="ar"/>
              </w:rPr>
              <w:t>“</w:t>
            </w:r>
            <w:proofErr w:type="spellStart"/>
            <w:r>
              <w:rPr>
                <w:rFonts w:ascii="宋体" w:hAnsi="宋体"/>
                <w:kern w:val="0"/>
                <w:szCs w:val="21"/>
                <w:lang w:bidi="ar"/>
              </w:rPr>
              <w:t>yyyy</w:t>
            </w:r>
            <w:proofErr w:type="spellEnd"/>
            <w:r>
              <w:rPr>
                <w:rFonts w:ascii="宋体" w:hAnsi="宋体"/>
                <w:kern w:val="0"/>
                <w:szCs w:val="21"/>
                <w:lang w:bidi="ar"/>
              </w:rPr>
              <w:t xml:space="preserve">-MM-dd </w:t>
            </w:r>
            <w:proofErr w:type="spellStart"/>
            <w:r>
              <w:rPr>
                <w:rFonts w:ascii="宋体" w:hAnsi="宋体"/>
                <w:kern w:val="0"/>
                <w:szCs w:val="21"/>
                <w:lang w:bidi="ar"/>
              </w:rPr>
              <w:t>HH:mm:ss</w:t>
            </w:r>
            <w:proofErr w:type="spellEnd"/>
            <w:r>
              <w:rPr>
                <w:rFonts w:ascii="宋体" w:hAnsi="宋体"/>
                <w:kern w:val="0"/>
                <w:szCs w:val="21"/>
                <w:lang w:bidi="ar"/>
              </w:rPr>
              <w:t>”</w:t>
            </w:r>
          </w:p>
        </w:tc>
        <w:tc>
          <w:tcPr>
            <w:tcW w:w="585" w:type="pct"/>
            <w:vAlign w:val="center"/>
          </w:tcPr>
          <w:p w14:paraId="6BACB9DD"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字符串</w:t>
            </w:r>
          </w:p>
        </w:tc>
        <w:tc>
          <w:tcPr>
            <w:tcW w:w="389" w:type="pct"/>
            <w:vAlign w:val="center"/>
          </w:tcPr>
          <w:p w14:paraId="5B4C17BD"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是</w:t>
            </w:r>
          </w:p>
        </w:tc>
        <w:tc>
          <w:tcPr>
            <w:tcW w:w="550" w:type="pct"/>
            <w:tcBorders>
              <w:right w:val="single" w:sz="8" w:space="0" w:color="000000"/>
            </w:tcBorders>
            <w:vAlign w:val="center"/>
          </w:tcPr>
          <w:p w14:paraId="6A2387B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kern w:val="0"/>
                <w:szCs w:val="21"/>
                <w:lang w:bidi="ar"/>
              </w:rPr>
              <w:t>&lt;=20</w:t>
            </w:r>
            <w:r>
              <w:rPr>
                <w:rFonts w:ascii="宋体" w:hAnsi="宋体" w:hint="eastAsia"/>
                <w:kern w:val="0"/>
                <w:szCs w:val="21"/>
                <w:lang w:bidi="ar"/>
              </w:rPr>
              <w:t>字符</w:t>
            </w:r>
          </w:p>
        </w:tc>
      </w:tr>
      <w:tr w:rsidR="00ED542C" w14:paraId="0848E394" w14:textId="77777777">
        <w:tc>
          <w:tcPr>
            <w:tcW w:w="606" w:type="pct"/>
            <w:tcBorders>
              <w:left w:val="single" w:sz="8" w:space="0" w:color="000000"/>
            </w:tcBorders>
            <w:vAlign w:val="center"/>
          </w:tcPr>
          <w:p w14:paraId="376E555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充电量</w:t>
            </w:r>
          </w:p>
        </w:tc>
        <w:tc>
          <w:tcPr>
            <w:tcW w:w="1240" w:type="pct"/>
            <w:vAlign w:val="center"/>
          </w:tcPr>
          <w:p w14:paraId="08751E95"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proofErr w:type="spellStart"/>
            <w:r>
              <w:rPr>
                <w:rFonts w:ascii="宋体" w:hAnsi="宋体"/>
                <w:kern w:val="0"/>
                <w:szCs w:val="21"/>
                <w:lang w:bidi="ar"/>
              </w:rPr>
              <w:t>TotalPower</w:t>
            </w:r>
            <w:proofErr w:type="spellEnd"/>
          </w:p>
        </w:tc>
        <w:tc>
          <w:tcPr>
            <w:tcW w:w="1628" w:type="pct"/>
            <w:vAlign w:val="center"/>
          </w:tcPr>
          <w:p w14:paraId="65060E25"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当前充电记录的总充电电量，单位为度，小数点后</w:t>
            </w:r>
            <w:r>
              <w:rPr>
                <w:rFonts w:ascii="宋体" w:hAnsi="宋体"/>
                <w:kern w:val="0"/>
                <w:szCs w:val="21"/>
                <w:lang w:bidi="ar"/>
              </w:rPr>
              <w:t>2</w:t>
            </w:r>
            <w:r>
              <w:rPr>
                <w:rFonts w:ascii="宋体" w:hAnsi="宋体" w:hint="eastAsia"/>
                <w:kern w:val="0"/>
                <w:szCs w:val="21"/>
                <w:lang w:bidi="ar"/>
              </w:rPr>
              <w:t>位</w:t>
            </w:r>
          </w:p>
        </w:tc>
        <w:tc>
          <w:tcPr>
            <w:tcW w:w="585" w:type="pct"/>
            <w:vAlign w:val="center"/>
          </w:tcPr>
          <w:p w14:paraId="376EF93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浮点型</w:t>
            </w:r>
          </w:p>
        </w:tc>
        <w:tc>
          <w:tcPr>
            <w:tcW w:w="389" w:type="pct"/>
            <w:vAlign w:val="center"/>
          </w:tcPr>
          <w:p w14:paraId="66AE13A9"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是</w:t>
            </w:r>
          </w:p>
        </w:tc>
        <w:tc>
          <w:tcPr>
            <w:tcW w:w="550" w:type="pct"/>
            <w:tcBorders>
              <w:right w:val="single" w:sz="8" w:space="0" w:color="000000"/>
            </w:tcBorders>
            <w:vAlign w:val="center"/>
          </w:tcPr>
          <w:p w14:paraId="69848A2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保留小数点后</w:t>
            </w:r>
            <w:r>
              <w:rPr>
                <w:rFonts w:ascii="宋体" w:hAnsi="宋体"/>
                <w:kern w:val="0"/>
                <w:szCs w:val="21"/>
                <w:lang w:bidi="ar"/>
              </w:rPr>
              <w:t>2</w:t>
            </w:r>
            <w:r>
              <w:rPr>
                <w:rFonts w:ascii="宋体" w:hAnsi="宋体" w:hint="eastAsia"/>
                <w:kern w:val="0"/>
                <w:szCs w:val="21"/>
                <w:lang w:bidi="ar"/>
              </w:rPr>
              <w:t>位</w:t>
            </w:r>
          </w:p>
        </w:tc>
      </w:tr>
      <w:tr w:rsidR="00ED542C" w14:paraId="5A8A9DAD" w14:textId="77777777">
        <w:tc>
          <w:tcPr>
            <w:tcW w:w="606" w:type="pct"/>
            <w:tcBorders>
              <w:left w:val="single" w:sz="8" w:space="0" w:color="000000"/>
            </w:tcBorders>
            <w:vAlign w:val="center"/>
          </w:tcPr>
          <w:p w14:paraId="4B5BA3F5"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总电费</w:t>
            </w:r>
          </w:p>
        </w:tc>
        <w:tc>
          <w:tcPr>
            <w:tcW w:w="1240" w:type="pct"/>
            <w:vAlign w:val="center"/>
          </w:tcPr>
          <w:p w14:paraId="14BBF417"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proofErr w:type="spellStart"/>
            <w:r>
              <w:rPr>
                <w:rFonts w:ascii="宋体" w:hAnsi="宋体"/>
                <w:kern w:val="0"/>
                <w:szCs w:val="21"/>
                <w:lang w:bidi="ar"/>
              </w:rPr>
              <w:t>TotalElecMoney</w:t>
            </w:r>
            <w:proofErr w:type="spellEnd"/>
          </w:p>
        </w:tc>
        <w:tc>
          <w:tcPr>
            <w:tcW w:w="1628" w:type="pct"/>
            <w:vAlign w:val="center"/>
          </w:tcPr>
          <w:p w14:paraId="130BEECB"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当前充电记录的总充电电费，单位为元，小数点后</w:t>
            </w:r>
            <w:r>
              <w:rPr>
                <w:rFonts w:ascii="宋体" w:hAnsi="宋体"/>
                <w:kern w:val="0"/>
                <w:szCs w:val="21"/>
                <w:lang w:bidi="ar"/>
              </w:rPr>
              <w:t>2</w:t>
            </w:r>
            <w:r>
              <w:rPr>
                <w:rFonts w:ascii="宋体" w:hAnsi="宋体" w:hint="eastAsia"/>
                <w:kern w:val="0"/>
                <w:szCs w:val="21"/>
                <w:lang w:bidi="ar"/>
              </w:rPr>
              <w:t>位</w:t>
            </w:r>
          </w:p>
        </w:tc>
        <w:tc>
          <w:tcPr>
            <w:tcW w:w="585" w:type="pct"/>
            <w:vAlign w:val="center"/>
          </w:tcPr>
          <w:p w14:paraId="4CA30908"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浮点型</w:t>
            </w:r>
          </w:p>
        </w:tc>
        <w:tc>
          <w:tcPr>
            <w:tcW w:w="389" w:type="pct"/>
            <w:vAlign w:val="center"/>
          </w:tcPr>
          <w:p w14:paraId="3829784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是</w:t>
            </w:r>
          </w:p>
        </w:tc>
        <w:tc>
          <w:tcPr>
            <w:tcW w:w="550" w:type="pct"/>
            <w:tcBorders>
              <w:right w:val="single" w:sz="8" w:space="0" w:color="000000"/>
            </w:tcBorders>
            <w:vAlign w:val="center"/>
          </w:tcPr>
          <w:p w14:paraId="5C8CD0D0"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保留小数点后</w:t>
            </w:r>
            <w:r>
              <w:rPr>
                <w:rFonts w:ascii="宋体" w:hAnsi="宋体"/>
                <w:kern w:val="0"/>
                <w:szCs w:val="21"/>
                <w:lang w:bidi="ar"/>
              </w:rPr>
              <w:t>2</w:t>
            </w:r>
            <w:r>
              <w:rPr>
                <w:rFonts w:ascii="宋体" w:hAnsi="宋体" w:hint="eastAsia"/>
                <w:kern w:val="0"/>
                <w:szCs w:val="21"/>
                <w:lang w:bidi="ar"/>
              </w:rPr>
              <w:t>位</w:t>
            </w:r>
          </w:p>
        </w:tc>
      </w:tr>
      <w:tr w:rsidR="00ED542C" w14:paraId="4ED486EB" w14:textId="77777777">
        <w:tc>
          <w:tcPr>
            <w:tcW w:w="606" w:type="pct"/>
            <w:tcBorders>
              <w:left w:val="single" w:sz="8" w:space="0" w:color="000000"/>
            </w:tcBorders>
            <w:vAlign w:val="center"/>
          </w:tcPr>
          <w:p w14:paraId="49AFEAF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总服务费</w:t>
            </w:r>
          </w:p>
        </w:tc>
        <w:tc>
          <w:tcPr>
            <w:tcW w:w="1240" w:type="pct"/>
            <w:vAlign w:val="center"/>
          </w:tcPr>
          <w:p w14:paraId="636FD98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proofErr w:type="spellStart"/>
            <w:r>
              <w:rPr>
                <w:rFonts w:ascii="宋体" w:hAnsi="宋体"/>
                <w:kern w:val="0"/>
                <w:szCs w:val="21"/>
                <w:lang w:bidi="ar"/>
              </w:rPr>
              <w:t>TotalSeviceMoney</w:t>
            </w:r>
            <w:proofErr w:type="spellEnd"/>
          </w:p>
        </w:tc>
        <w:tc>
          <w:tcPr>
            <w:tcW w:w="1628" w:type="pct"/>
            <w:vAlign w:val="center"/>
          </w:tcPr>
          <w:p w14:paraId="5B25304D"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当前充电记录的总服务费，单位为元，小数点后</w:t>
            </w:r>
            <w:r>
              <w:rPr>
                <w:rFonts w:ascii="宋体" w:hAnsi="宋体"/>
                <w:kern w:val="0"/>
                <w:szCs w:val="21"/>
                <w:lang w:bidi="ar"/>
              </w:rPr>
              <w:t>2</w:t>
            </w:r>
            <w:r>
              <w:rPr>
                <w:rFonts w:ascii="宋体" w:hAnsi="宋体" w:hint="eastAsia"/>
                <w:kern w:val="0"/>
                <w:szCs w:val="21"/>
                <w:lang w:bidi="ar"/>
              </w:rPr>
              <w:t>位</w:t>
            </w:r>
          </w:p>
        </w:tc>
        <w:tc>
          <w:tcPr>
            <w:tcW w:w="585" w:type="pct"/>
            <w:vAlign w:val="center"/>
          </w:tcPr>
          <w:p w14:paraId="678EE047"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浮点型</w:t>
            </w:r>
          </w:p>
        </w:tc>
        <w:tc>
          <w:tcPr>
            <w:tcW w:w="389" w:type="pct"/>
            <w:vAlign w:val="center"/>
          </w:tcPr>
          <w:p w14:paraId="3C85992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是</w:t>
            </w:r>
          </w:p>
        </w:tc>
        <w:tc>
          <w:tcPr>
            <w:tcW w:w="550" w:type="pct"/>
            <w:tcBorders>
              <w:right w:val="single" w:sz="8" w:space="0" w:color="000000"/>
            </w:tcBorders>
            <w:vAlign w:val="center"/>
          </w:tcPr>
          <w:p w14:paraId="52D1152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保留小数点后</w:t>
            </w:r>
            <w:r>
              <w:rPr>
                <w:rFonts w:ascii="宋体" w:hAnsi="宋体"/>
                <w:kern w:val="0"/>
                <w:szCs w:val="21"/>
                <w:lang w:bidi="ar"/>
              </w:rPr>
              <w:t>2</w:t>
            </w:r>
            <w:r>
              <w:rPr>
                <w:rFonts w:ascii="宋体" w:hAnsi="宋体" w:hint="eastAsia"/>
                <w:kern w:val="0"/>
                <w:szCs w:val="21"/>
                <w:lang w:bidi="ar"/>
              </w:rPr>
              <w:t>位</w:t>
            </w:r>
          </w:p>
        </w:tc>
      </w:tr>
      <w:tr w:rsidR="00ED542C" w14:paraId="50E0EECA" w14:textId="77777777">
        <w:tc>
          <w:tcPr>
            <w:tcW w:w="606" w:type="pct"/>
            <w:tcBorders>
              <w:left w:val="single" w:sz="8" w:space="0" w:color="000000"/>
            </w:tcBorders>
            <w:vAlign w:val="center"/>
          </w:tcPr>
          <w:p w14:paraId="76C2C6B0"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付费类型</w:t>
            </w:r>
          </w:p>
        </w:tc>
        <w:tc>
          <w:tcPr>
            <w:tcW w:w="1240" w:type="pct"/>
            <w:vAlign w:val="center"/>
          </w:tcPr>
          <w:p w14:paraId="2577AA5A"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Payment type</w:t>
            </w:r>
          </w:p>
        </w:tc>
        <w:tc>
          <w:tcPr>
            <w:tcW w:w="1628" w:type="pct"/>
            <w:vAlign w:val="center"/>
          </w:tcPr>
          <w:p w14:paraId="0CDB9529"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1.预付费 2.后付费</w:t>
            </w:r>
          </w:p>
        </w:tc>
        <w:tc>
          <w:tcPr>
            <w:tcW w:w="585" w:type="pct"/>
            <w:vAlign w:val="center"/>
          </w:tcPr>
          <w:p w14:paraId="2108578B"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整型</w:t>
            </w:r>
          </w:p>
        </w:tc>
        <w:tc>
          <w:tcPr>
            <w:tcW w:w="389" w:type="pct"/>
            <w:vAlign w:val="center"/>
          </w:tcPr>
          <w:p w14:paraId="4BAD16C0"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是</w:t>
            </w:r>
          </w:p>
        </w:tc>
        <w:tc>
          <w:tcPr>
            <w:tcW w:w="550" w:type="pct"/>
            <w:tcBorders>
              <w:right w:val="single" w:sz="8" w:space="0" w:color="000000"/>
            </w:tcBorders>
            <w:vAlign w:val="center"/>
          </w:tcPr>
          <w:p w14:paraId="513835FF"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r>
      <w:tr w:rsidR="00ED542C" w14:paraId="64834D57" w14:textId="77777777">
        <w:tc>
          <w:tcPr>
            <w:tcW w:w="606" w:type="pct"/>
            <w:tcBorders>
              <w:left w:val="single" w:sz="8" w:space="0" w:color="000000"/>
            </w:tcBorders>
            <w:vAlign w:val="center"/>
          </w:tcPr>
          <w:p w14:paraId="441CF4E0"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总金额</w:t>
            </w:r>
          </w:p>
        </w:tc>
        <w:tc>
          <w:tcPr>
            <w:tcW w:w="1240" w:type="pct"/>
            <w:vAlign w:val="center"/>
          </w:tcPr>
          <w:p w14:paraId="20F0C50B"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proofErr w:type="spellStart"/>
            <w:r>
              <w:rPr>
                <w:rFonts w:ascii="宋体" w:hAnsi="宋体"/>
                <w:kern w:val="0"/>
                <w:szCs w:val="21"/>
                <w:lang w:bidi="ar"/>
              </w:rPr>
              <w:t>TotalMoney</w:t>
            </w:r>
            <w:proofErr w:type="spellEnd"/>
          </w:p>
        </w:tc>
        <w:tc>
          <w:tcPr>
            <w:tcW w:w="1628" w:type="pct"/>
            <w:vAlign w:val="center"/>
          </w:tcPr>
          <w:p w14:paraId="42C31655"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当前充电记录的总金额，单位为元，小数点后</w:t>
            </w:r>
            <w:r>
              <w:rPr>
                <w:rFonts w:ascii="宋体" w:hAnsi="宋体"/>
                <w:kern w:val="0"/>
                <w:szCs w:val="21"/>
                <w:lang w:bidi="ar"/>
              </w:rPr>
              <w:t>2</w:t>
            </w:r>
            <w:r>
              <w:rPr>
                <w:rFonts w:ascii="宋体" w:hAnsi="宋体" w:hint="eastAsia"/>
                <w:kern w:val="0"/>
                <w:szCs w:val="21"/>
                <w:lang w:bidi="ar"/>
              </w:rPr>
              <w:t>位</w:t>
            </w:r>
          </w:p>
        </w:tc>
        <w:tc>
          <w:tcPr>
            <w:tcW w:w="585" w:type="pct"/>
            <w:vAlign w:val="center"/>
          </w:tcPr>
          <w:p w14:paraId="360807C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浮点型</w:t>
            </w:r>
          </w:p>
        </w:tc>
        <w:tc>
          <w:tcPr>
            <w:tcW w:w="389" w:type="pct"/>
            <w:vAlign w:val="center"/>
          </w:tcPr>
          <w:p w14:paraId="69B78D49"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是</w:t>
            </w:r>
          </w:p>
        </w:tc>
        <w:tc>
          <w:tcPr>
            <w:tcW w:w="550" w:type="pct"/>
            <w:tcBorders>
              <w:right w:val="single" w:sz="8" w:space="0" w:color="000000"/>
            </w:tcBorders>
            <w:vAlign w:val="center"/>
          </w:tcPr>
          <w:p w14:paraId="4C7D6619"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保留小数点后</w:t>
            </w:r>
            <w:r>
              <w:rPr>
                <w:rFonts w:ascii="宋体" w:hAnsi="宋体"/>
                <w:kern w:val="0"/>
                <w:szCs w:val="21"/>
                <w:lang w:bidi="ar"/>
              </w:rPr>
              <w:t>2</w:t>
            </w:r>
            <w:r>
              <w:rPr>
                <w:rFonts w:ascii="宋体" w:hAnsi="宋体" w:hint="eastAsia"/>
                <w:kern w:val="0"/>
                <w:szCs w:val="21"/>
                <w:lang w:bidi="ar"/>
              </w:rPr>
              <w:t>位</w:t>
            </w:r>
          </w:p>
        </w:tc>
      </w:tr>
      <w:tr w:rsidR="00ED542C" w14:paraId="58B62BA0" w14:textId="77777777">
        <w:tc>
          <w:tcPr>
            <w:tcW w:w="606" w:type="pct"/>
            <w:tcBorders>
              <w:left w:val="single" w:sz="8" w:space="0" w:color="000000"/>
            </w:tcBorders>
            <w:vAlign w:val="center"/>
          </w:tcPr>
          <w:p w14:paraId="45087F2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启动方式</w:t>
            </w:r>
          </w:p>
        </w:tc>
        <w:tc>
          <w:tcPr>
            <w:tcW w:w="1240" w:type="pct"/>
            <w:vAlign w:val="center"/>
          </w:tcPr>
          <w:p w14:paraId="518839C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proofErr w:type="spellStart"/>
            <w:r>
              <w:rPr>
                <w:rFonts w:ascii="宋体" w:hAnsi="宋体"/>
                <w:kern w:val="0"/>
                <w:szCs w:val="21"/>
                <w:lang w:bidi="ar"/>
              </w:rPr>
              <w:t>StartTpye</w:t>
            </w:r>
            <w:proofErr w:type="spellEnd"/>
          </w:p>
        </w:tc>
        <w:tc>
          <w:tcPr>
            <w:tcW w:w="1628" w:type="pct"/>
            <w:vAlign w:val="center"/>
          </w:tcPr>
          <w:p w14:paraId="565ABC10"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当前充电记录的启动方式，</w:t>
            </w:r>
            <w:r>
              <w:rPr>
                <w:rFonts w:ascii="宋体" w:hAnsi="宋体"/>
                <w:kern w:val="0"/>
                <w:szCs w:val="21"/>
                <w:lang w:bidi="ar"/>
              </w:rPr>
              <w:t>1</w:t>
            </w:r>
            <w:r>
              <w:rPr>
                <w:rFonts w:ascii="宋体" w:hAnsi="宋体" w:hint="eastAsia"/>
                <w:kern w:val="0"/>
                <w:szCs w:val="21"/>
                <w:lang w:bidi="ar"/>
              </w:rPr>
              <w:t>：</w:t>
            </w:r>
            <w:proofErr w:type="gramStart"/>
            <w:r>
              <w:rPr>
                <w:rFonts w:ascii="宋体" w:hAnsi="宋体" w:hint="eastAsia"/>
                <w:kern w:val="0"/>
                <w:szCs w:val="21"/>
                <w:lang w:bidi="ar"/>
              </w:rPr>
              <w:t>扫码</w:t>
            </w:r>
            <w:proofErr w:type="gramEnd"/>
            <w:r>
              <w:rPr>
                <w:rFonts w:ascii="宋体" w:hAnsi="宋体"/>
                <w:kern w:val="0"/>
                <w:szCs w:val="21"/>
                <w:lang w:bidi="ar"/>
              </w:rPr>
              <w:t xml:space="preserve"> 2</w:t>
            </w:r>
            <w:r>
              <w:rPr>
                <w:rFonts w:ascii="宋体" w:hAnsi="宋体" w:hint="eastAsia"/>
                <w:kern w:val="0"/>
                <w:szCs w:val="21"/>
                <w:lang w:bidi="ar"/>
              </w:rPr>
              <w:t>：刷卡</w:t>
            </w:r>
            <w:r>
              <w:rPr>
                <w:rFonts w:ascii="宋体" w:hAnsi="宋体"/>
                <w:kern w:val="0"/>
                <w:szCs w:val="21"/>
                <w:lang w:bidi="ar"/>
              </w:rPr>
              <w:t xml:space="preserve"> 3</w:t>
            </w:r>
            <w:r>
              <w:rPr>
                <w:rFonts w:ascii="宋体" w:hAnsi="宋体" w:hint="eastAsia"/>
                <w:kern w:val="0"/>
                <w:szCs w:val="21"/>
                <w:lang w:bidi="ar"/>
              </w:rPr>
              <w:t>：</w:t>
            </w:r>
            <w:proofErr w:type="gramStart"/>
            <w:r>
              <w:rPr>
                <w:rFonts w:ascii="宋体" w:hAnsi="宋体" w:hint="eastAsia"/>
                <w:kern w:val="0"/>
                <w:szCs w:val="21"/>
                <w:lang w:bidi="ar"/>
              </w:rPr>
              <w:t>蓝牙</w:t>
            </w:r>
            <w:proofErr w:type="gramEnd"/>
            <w:r>
              <w:rPr>
                <w:rFonts w:ascii="宋体" w:hAnsi="宋体"/>
                <w:kern w:val="0"/>
                <w:szCs w:val="21"/>
                <w:lang w:bidi="ar"/>
              </w:rPr>
              <w:t xml:space="preserve"> 4</w:t>
            </w:r>
            <w:r>
              <w:rPr>
                <w:rFonts w:ascii="宋体" w:hAnsi="宋体" w:hint="eastAsia"/>
                <w:kern w:val="0"/>
                <w:szCs w:val="21"/>
                <w:lang w:bidi="ar"/>
              </w:rPr>
              <w:t>：其他</w:t>
            </w:r>
          </w:p>
        </w:tc>
        <w:tc>
          <w:tcPr>
            <w:tcW w:w="585" w:type="pct"/>
            <w:vAlign w:val="center"/>
          </w:tcPr>
          <w:p w14:paraId="417C32FA"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整型</w:t>
            </w:r>
          </w:p>
        </w:tc>
        <w:tc>
          <w:tcPr>
            <w:tcW w:w="389" w:type="pct"/>
            <w:vAlign w:val="center"/>
          </w:tcPr>
          <w:p w14:paraId="0B2C69FA"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是</w:t>
            </w:r>
          </w:p>
        </w:tc>
        <w:tc>
          <w:tcPr>
            <w:tcW w:w="550" w:type="pct"/>
            <w:tcBorders>
              <w:right w:val="single" w:sz="8" w:space="0" w:color="000000"/>
            </w:tcBorders>
            <w:vAlign w:val="center"/>
          </w:tcPr>
          <w:p w14:paraId="6297AFEB"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r>
      <w:tr w:rsidR="00ED542C" w14:paraId="1C42F7E7" w14:textId="77777777">
        <w:tc>
          <w:tcPr>
            <w:tcW w:w="606" w:type="pct"/>
            <w:tcBorders>
              <w:left w:val="single" w:sz="8" w:space="0" w:color="000000"/>
            </w:tcBorders>
            <w:vAlign w:val="center"/>
          </w:tcPr>
          <w:p w14:paraId="3FE78C9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结束原因</w:t>
            </w:r>
          </w:p>
        </w:tc>
        <w:tc>
          <w:tcPr>
            <w:tcW w:w="1240" w:type="pct"/>
            <w:vAlign w:val="center"/>
          </w:tcPr>
          <w:p w14:paraId="5784100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proofErr w:type="spellStart"/>
            <w:r>
              <w:rPr>
                <w:rFonts w:ascii="宋体" w:hAnsi="宋体"/>
                <w:kern w:val="0"/>
                <w:szCs w:val="21"/>
                <w:lang w:bidi="ar"/>
              </w:rPr>
              <w:t>StopReason</w:t>
            </w:r>
            <w:proofErr w:type="spellEnd"/>
          </w:p>
        </w:tc>
        <w:tc>
          <w:tcPr>
            <w:tcW w:w="1628" w:type="pct"/>
            <w:vAlign w:val="center"/>
          </w:tcPr>
          <w:p w14:paraId="6E1B6A1A"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订单结束原因，</w:t>
            </w:r>
            <w:proofErr w:type="gramStart"/>
            <w:r>
              <w:rPr>
                <w:rFonts w:ascii="宋体" w:hAnsi="宋体" w:hint="eastAsia"/>
                <w:kern w:val="0"/>
                <w:szCs w:val="21"/>
                <w:lang w:bidi="ar"/>
              </w:rPr>
              <w:t>见结束</w:t>
            </w:r>
            <w:proofErr w:type="gramEnd"/>
            <w:r>
              <w:rPr>
                <w:rFonts w:ascii="宋体" w:hAnsi="宋体" w:hint="eastAsia"/>
                <w:kern w:val="0"/>
                <w:szCs w:val="21"/>
                <w:lang w:bidi="ar"/>
              </w:rPr>
              <w:t>原因表（附录D表D.1）</w:t>
            </w:r>
          </w:p>
        </w:tc>
        <w:tc>
          <w:tcPr>
            <w:tcW w:w="585" w:type="pct"/>
            <w:vAlign w:val="center"/>
          </w:tcPr>
          <w:p w14:paraId="2F45EF57"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整型</w:t>
            </w:r>
          </w:p>
        </w:tc>
        <w:tc>
          <w:tcPr>
            <w:tcW w:w="389" w:type="pct"/>
            <w:vAlign w:val="center"/>
          </w:tcPr>
          <w:p w14:paraId="2E7780D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是</w:t>
            </w:r>
          </w:p>
        </w:tc>
        <w:tc>
          <w:tcPr>
            <w:tcW w:w="550" w:type="pct"/>
            <w:tcBorders>
              <w:right w:val="single" w:sz="8" w:space="0" w:color="000000"/>
            </w:tcBorders>
            <w:vAlign w:val="center"/>
          </w:tcPr>
          <w:p w14:paraId="2C0B25B6"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r>
    </w:tbl>
    <w:p w14:paraId="31AEEB99" w14:textId="77777777" w:rsidR="00ED542C" w:rsidRDefault="00000000">
      <w:pPr>
        <w:pStyle w:val="af8"/>
        <w:numPr>
          <w:ilvl w:val="1"/>
          <w:numId w:val="11"/>
        </w:numPr>
        <w:outlineLvl w:val="1"/>
      </w:pPr>
      <w:bookmarkStart w:id="193" w:name="_Toc214217287"/>
      <w:bookmarkStart w:id="194" w:name="_Toc214209779"/>
      <w:bookmarkStart w:id="195" w:name="_Toc214210513"/>
      <w:r>
        <w:rPr>
          <w:rFonts w:hint="eastAsia"/>
        </w:rPr>
        <w:t>数据填报表</w:t>
      </w:r>
      <w:bookmarkEnd w:id="193"/>
      <w:bookmarkEnd w:id="194"/>
      <w:bookmarkEnd w:id="195"/>
    </w:p>
    <w:p w14:paraId="037E94DB" w14:textId="568A4E1B" w:rsidR="00ED542C" w:rsidRDefault="00000000">
      <w:pPr>
        <w:pStyle w:val="afff4"/>
      </w:pPr>
      <w:r>
        <w:rPr>
          <w:rFonts w:hint="eastAsia"/>
        </w:rPr>
        <w:t>对于暂不具备数据接入条件的充电设施，按照下表格式，以定期数据报送方式完成数据采集。</w:t>
      </w:r>
      <w:r w:rsidR="00DA1CF6">
        <w:rPr>
          <w:rFonts w:hint="eastAsia"/>
        </w:rPr>
        <w:t>见表A.7。</w:t>
      </w:r>
    </w:p>
    <w:p w14:paraId="623F0BB5" w14:textId="77777777" w:rsidR="00ED542C" w:rsidRDefault="00000000">
      <w:pPr>
        <w:pStyle w:val="af4"/>
      </w:pPr>
      <w:r>
        <w:rPr>
          <w:rFonts w:hint="eastAsia"/>
        </w:rPr>
        <w:t>数据填报信息</w:t>
      </w:r>
    </w:p>
    <w:tbl>
      <w:tblPr>
        <w:tblW w:w="48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0"/>
        <w:gridCol w:w="782"/>
        <w:gridCol w:w="3935"/>
        <w:gridCol w:w="2755"/>
      </w:tblGrid>
      <w:tr w:rsidR="00ED542C" w14:paraId="5ED7003A" w14:textId="77777777">
        <w:trPr>
          <w:tblHeader/>
        </w:trPr>
        <w:tc>
          <w:tcPr>
            <w:tcW w:w="900" w:type="pct"/>
            <w:tcBorders>
              <w:top w:val="single" w:sz="8" w:space="0" w:color="000000"/>
              <w:left w:val="single" w:sz="8" w:space="0" w:color="000000"/>
              <w:bottom w:val="single" w:sz="8" w:space="0" w:color="000000"/>
            </w:tcBorders>
            <w:vAlign w:val="center"/>
          </w:tcPr>
          <w:p w14:paraId="100CE14C"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字段所属</w:t>
            </w:r>
          </w:p>
        </w:tc>
        <w:tc>
          <w:tcPr>
            <w:tcW w:w="429" w:type="pct"/>
            <w:tcBorders>
              <w:top w:val="single" w:sz="8" w:space="0" w:color="000000"/>
              <w:bottom w:val="single" w:sz="8" w:space="0" w:color="000000"/>
            </w:tcBorders>
            <w:vAlign w:val="center"/>
          </w:tcPr>
          <w:p w14:paraId="33807A5E"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序号</w:t>
            </w:r>
          </w:p>
        </w:tc>
        <w:tc>
          <w:tcPr>
            <w:tcW w:w="2158" w:type="pct"/>
            <w:tcBorders>
              <w:top w:val="single" w:sz="8" w:space="0" w:color="000000"/>
              <w:bottom w:val="single" w:sz="8" w:space="0" w:color="000000"/>
            </w:tcBorders>
            <w:vAlign w:val="center"/>
          </w:tcPr>
          <w:p w14:paraId="7515F967"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名称</w:t>
            </w:r>
          </w:p>
        </w:tc>
        <w:tc>
          <w:tcPr>
            <w:tcW w:w="1511" w:type="pct"/>
            <w:tcBorders>
              <w:top w:val="single" w:sz="8" w:space="0" w:color="000000"/>
              <w:bottom w:val="single" w:sz="8" w:space="0" w:color="000000"/>
            </w:tcBorders>
            <w:vAlign w:val="center"/>
          </w:tcPr>
          <w:p w14:paraId="30AAA123"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填写内容</w:t>
            </w:r>
          </w:p>
        </w:tc>
      </w:tr>
      <w:tr w:rsidR="00ED542C" w14:paraId="4EEA42D2" w14:textId="77777777">
        <w:tc>
          <w:tcPr>
            <w:tcW w:w="900" w:type="pct"/>
            <w:vMerge w:val="restart"/>
            <w:tcBorders>
              <w:top w:val="single" w:sz="8" w:space="0" w:color="000000"/>
              <w:left w:val="single" w:sz="8" w:space="0" w:color="000000"/>
            </w:tcBorders>
            <w:vAlign w:val="center"/>
          </w:tcPr>
          <w:p w14:paraId="1AAC6A6B"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cs="宋体" w:hint="eastAsia"/>
                <w:kern w:val="0"/>
                <w:szCs w:val="21"/>
                <w:lang w:bidi="ar"/>
              </w:rPr>
              <w:t>运营商信息</w:t>
            </w:r>
          </w:p>
        </w:tc>
        <w:tc>
          <w:tcPr>
            <w:tcW w:w="429" w:type="pct"/>
            <w:tcBorders>
              <w:top w:val="single" w:sz="8" w:space="0" w:color="000000"/>
            </w:tcBorders>
            <w:vAlign w:val="center"/>
          </w:tcPr>
          <w:p w14:paraId="6CE3CA9E"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1</w:t>
            </w:r>
          </w:p>
        </w:tc>
        <w:tc>
          <w:tcPr>
            <w:tcW w:w="2158" w:type="pct"/>
            <w:tcBorders>
              <w:top w:val="single" w:sz="8" w:space="0" w:color="000000"/>
            </w:tcBorders>
            <w:vAlign w:val="center"/>
          </w:tcPr>
          <w:p w14:paraId="35C4B75E"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cs="宋体" w:hint="eastAsia"/>
                <w:kern w:val="0"/>
                <w:szCs w:val="21"/>
                <w:lang w:bidi="ar"/>
              </w:rPr>
              <w:t>运营商</w:t>
            </w:r>
            <w:r>
              <w:rPr>
                <w:rFonts w:ascii="宋体" w:hAnsi="宋体"/>
                <w:kern w:val="0"/>
                <w:szCs w:val="21"/>
                <w:lang w:bidi="ar"/>
              </w:rPr>
              <w:t xml:space="preserve"> ID</w:t>
            </w:r>
          </w:p>
        </w:tc>
        <w:tc>
          <w:tcPr>
            <w:tcW w:w="1511" w:type="pct"/>
            <w:tcBorders>
              <w:top w:val="single" w:sz="8" w:space="0" w:color="000000"/>
            </w:tcBorders>
            <w:vAlign w:val="center"/>
          </w:tcPr>
          <w:p w14:paraId="5930F15C" w14:textId="77777777" w:rsidR="00ED542C" w:rsidRDefault="00ED542C">
            <w:pPr>
              <w:widowControl/>
              <w:tabs>
                <w:tab w:val="center" w:pos="4201"/>
                <w:tab w:val="right" w:leader="dot" w:pos="9298"/>
              </w:tabs>
              <w:autoSpaceDE w:val="0"/>
              <w:autoSpaceDN w:val="0"/>
              <w:jc w:val="center"/>
              <w:rPr>
                <w:rFonts w:ascii="宋体" w:hAnsi="宋体" w:hint="eastAsia"/>
                <w:kern w:val="0"/>
                <w:szCs w:val="21"/>
              </w:rPr>
            </w:pPr>
          </w:p>
        </w:tc>
      </w:tr>
      <w:tr w:rsidR="00ED542C" w14:paraId="7EEF7E77" w14:textId="77777777">
        <w:tc>
          <w:tcPr>
            <w:tcW w:w="900" w:type="pct"/>
            <w:vMerge/>
            <w:tcBorders>
              <w:left w:val="single" w:sz="8" w:space="0" w:color="000000"/>
            </w:tcBorders>
            <w:vAlign w:val="center"/>
          </w:tcPr>
          <w:p w14:paraId="0CC5DDD7" w14:textId="77777777" w:rsidR="00ED542C" w:rsidRDefault="00ED542C">
            <w:pPr>
              <w:widowControl/>
              <w:tabs>
                <w:tab w:val="center" w:pos="4201"/>
                <w:tab w:val="right" w:leader="dot" w:pos="9298"/>
              </w:tabs>
              <w:autoSpaceDE w:val="0"/>
              <w:autoSpaceDN w:val="0"/>
              <w:jc w:val="center"/>
              <w:rPr>
                <w:rFonts w:ascii="宋体" w:hAnsi="宋体" w:hint="eastAsia"/>
                <w:kern w:val="0"/>
                <w:szCs w:val="21"/>
              </w:rPr>
            </w:pPr>
          </w:p>
        </w:tc>
        <w:tc>
          <w:tcPr>
            <w:tcW w:w="429" w:type="pct"/>
            <w:vAlign w:val="center"/>
          </w:tcPr>
          <w:p w14:paraId="184E2E95"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2</w:t>
            </w:r>
          </w:p>
        </w:tc>
        <w:tc>
          <w:tcPr>
            <w:tcW w:w="2158" w:type="pct"/>
            <w:vAlign w:val="center"/>
          </w:tcPr>
          <w:p w14:paraId="5E2C12FA"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cs="宋体" w:hint="eastAsia"/>
                <w:kern w:val="0"/>
                <w:szCs w:val="21"/>
                <w:lang w:bidi="ar"/>
              </w:rPr>
              <w:t>运营商名称</w:t>
            </w:r>
          </w:p>
        </w:tc>
        <w:tc>
          <w:tcPr>
            <w:tcW w:w="1511" w:type="pct"/>
            <w:vAlign w:val="center"/>
          </w:tcPr>
          <w:p w14:paraId="4C7937F7" w14:textId="77777777" w:rsidR="00ED542C" w:rsidRDefault="00ED542C">
            <w:pPr>
              <w:widowControl/>
              <w:tabs>
                <w:tab w:val="center" w:pos="4201"/>
                <w:tab w:val="right" w:leader="dot" w:pos="9298"/>
              </w:tabs>
              <w:autoSpaceDE w:val="0"/>
              <w:autoSpaceDN w:val="0"/>
              <w:jc w:val="center"/>
              <w:rPr>
                <w:rFonts w:ascii="宋体" w:hAnsi="宋体" w:hint="eastAsia"/>
                <w:kern w:val="0"/>
                <w:szCs w:val="21"/>
              </w:rPr>
            </w:pPr>
          </w:p>
        </w:tc>
      </w:tr>
      <w:tr w:rsidR="00ED542C" w14:paraId="47FC7BFA" w14:textId="77777777">
        <w:tc>
          <w:tcPr>
            <w:tcW w:w="900" w:type="pct"/>
            <w:vMerge/>
            <w:tcBorders>
              <w:left w:val="single" w:sz="8" w:space="0" w:color="000000"/>
            </w:tcBorders>
            <w:vAlign w:val="center"/>
          </w:tcPr>
          <w:p w14:paraId="5144D4D9"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c>
          <w:tcPr>
            <w:tcW w:w="429" w:type="pct"/>
            <w:vAlign w:val="center"/>
          </w:tcPr>
          <w:p w14:paraId="027A40BA"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kern w:val="0"/>
                <w:szCs w:val="21"/>
                <w:lang w:bidi="ar"/>
              </w:rPr>
              <w:t>3</w:t>
            </w:r>
          </w:p>
        </w:tc>
        <w:tc>
          <w:tcPr>
            <w:tcW w:w="2158" w:type="pct"/>
            <w:vAlign w:val="center"/>
          </w:tcPr>
          <w:p w14:paraId="0A930CD7"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cs="宋体" w:hint="eastAsia"/>
                <w:kern w:val="0"/>
                <w:szCs w:val="21"/>
                <w:lang w:bidi="ar"/>
              </w:rPr>
              <w:t>运营</w:t>
            </w:r>
            <w:proofErr w:type="gramStart"/>
            <w:r>
              <w:rPr>
                <w:rFonts w:ascii="宋体" w:hAnsi="宋体" w:cs="宋体" w:hint="eastAsia"/>
                <w:kern w:val="0"/>
                <w:szCs w:val="21"/>
                <w:lang w:bidi="ar"/>
              </w:rPr>
              <w:t>商电话</w:t>
            </w:r>
            <w:proofErr w:type="gramEnd"/>
          </w:p>
        </w:tc>
        <w:tc>
          <w:tcPr>
            <w:tcW w:w="1511" w:type="pct"/>
            <w:vAlign w:val="center"/>
          </w:tcPr>
          <w:p w14:paraId="3D306A41"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r>
      <w:tr w:rsidR="00ED542C" w14:paraId="4A64F45F" w14:textId="77777777">
        <w:tc>
          <w:tcPr>
            <w:tcW w:w="900" w:type="pct"/>
            <w:vMerge/>
            <w:tcBorders>
              <w:left w:val="single" w:sz="8" w:space="0" w:color="000000"/>
            </w:tcBorders>
            <w:vAlign w:val="center"/>
          </w:tcPr>
          <w:p w14:paraId="6C8E7D64"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c>
          <w:tcPr>
            <w:tcW w:w="429" w:type="pct"/>
            <w:vAlign w:val="center"/>
          </w:tcPr>
          <w:p w14:paraId="6F14108E"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kern w:val="0"/>
                <w:szCs w:val="21"/>
                <w:lang w:bidi="ar"/>
              </w:rPr>
              <w:t>4</w:t>
            </w:r>
          </w:p>
        </w:tc>
        <w:tc>
          <w:tcPr>
            <w:tcW w:w="2158" w:type="pct"/>
            <w:vAlign w:val="center"/>
          </w:tcPr>
          <w:p w14:paraId="2CEDE89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cs="宋体" w:hint="eastAsia"/>
                <w:kern w:val="0"/>
                <w:szCs w:val="21"/>
                <w:lang w:bidi="ar"/>
              </w:rPr>
              <w:t>运营商联系人</w:t>
            </w:r>
          </w:p>
        </w:tc>
        <w:tc>
          <w:tcPr>
            <w:tcW w:w="1511" w:type="pct"/>
            <w:vAlign w:val="center"/>
          </w:tcPr>
          <w:p w14:paraId="6198E831"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r>
      <w:tr w:rsidR="00ED542C" w14:paraId="4595AA08" w14:textId="77777777">
        <w:tc>
          <w:tcPr>
            <w:tcW w:w="900" w:type="pct"/>
            <w:vMerge/>
            <w:tcBorders>
              <w:left w:val="single" w:sz="8" w:space="0" w:color="000000"/>
            </w:tcBorders>
            <w:vAlign w:val="center"/>
          </w:tcPr>
          <w:p w14:paraId="02F18AD4"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c>
          <w:tcPr>
            <w:tcW w:w="429" w:type="pct"/>
            <w:vAlign w:val="center"/>
          </w:tcPr>
          <w:p w14:paraId="19F0814D"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kern w:val="0"/>
                <w:szCs w:val="21"/>
                <w:lang w:bidi="ar"/>
              </w:rPr>
              <w:t>5</w:t>
            </w:r>
          </w:p>
        </w:tc>
        <w:tc>
          <w:tcPr>
            <w:tcW w:w="2158" w:type="pct"/>
            <w:vAlign w:val="center"/>
          </w:tcPr>
          <w:p w14:paraId="43201A1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cs="宋体" w:hint="eastAsia"/>
                <w:kern w:val="0"/>
                <w:szCs w:val="21"/>
                <w:lang w:bidi="ar"/>
              </w:rPr>
              <w:t>运营</w:t>
            </w:r>
            <w:proofErr w:type="gramStart"/>
            <w:r>
              <w:rPr>
                <w:rFonts w:ascii="宋体" w:hAnsi="宋体" w:cs="宋体" w:hint="eastAsia"/>
                <w:kern w:val="0"/>
                <w:szCs w:val="21"/>
                <w:lang w:bidi="ar"/>
              </w:rPr>
              <w:t>商注册</w:t>
            </w:r>
            <w:proofErr w:type="gramEnd"/>
            <w:r>
              <w:rPr>
                <w:rFonts w:ascii="宋体" w:hAnsi="宋体" w:cs="宋体" w:hint="eastAsia"/>
                <w:kern w:val="0"/>
                <w:szCs w:val="21"/>
                <w:lang w:bidi="ar"/>
              </w:rPr>
              <w:t>地址</w:t>
            </w:r>
          </w:p>
        </w:tc>
        <w:tc>
          <w:tcPr>
            <w:tcW w:w="1511" w:type="pct"/>
            <w:vAlign w:val="center"/>
          </w:tcPr>
          <w:p w14:paraId="6ABA70AB"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r>
      <w:tr w:rsidR="00ED542C" w14:paraId="660B7D90" w14:textId="77777777">
        <w:tc>
          <w:tcPr>
            <w:tcW w:w="900" w:type="pct"/>
            <w:vMerge w:val="restart"/>
            <w:tcBorders>
              <w:left w:val="single" w:sz="8" w:space="0" w:color="000000"/>
            </w:tcBorders>
            <w:vAlign w:val="center"/>
          </w:tcPr>
          <w:p w14:paraId="7946B299"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cs="宋体" w:hint="eastAsia"/>
                <w:kern w:val="0"/>
                <w:szCs w:val="21"/>
                <w:lang w:bidi="ar"/>
              </w:rPr>
              <w:t>充电站信息</w:t>
            </w:r>
          </w:p>
        </w:tc>
        <w:tc>
          <w:tcPr>
            <w:tcW w:w="429" w:type="pct"/>
            <w:vAlign w:val="center"/>
          </w:tcPr>
          <w:p w14:paraId="18E67745"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kern w:val="0"/>
                <w:szCs w:val="21"/>
                <w:lang w:bidi="ar"/>
              </w:rPr>
              <w:t>6</w:t>
            </w:r>
          </w:p>
        </w:tc>
        <w:tc>
          <w:tcPr>
            <w:tcW w:w="2158" w:type="pct"/>
            <w:vAlign w:val="center"/>
          </w:tcPr>
          <w:p w14:paraId="288DD6A5"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cs="宋体" w:hint="eastAsia"/>
                <w:kern w:val="0"/>
                <w:szCs w:val="21"/>
                <w:lang w:bidi="ar"/>
              </w:rPr>
              <w:t>充电站</w:t>
            </w:r>
            <w:r>
              <w:rPr>
                <w:rFonts w:ascii="宋体" w:hAnsi="宋体"/>
                <w:kern w:val="0"/>
                <w:szCs w:val="21"/>
                <w:lang w:bidi="ar"/>
              </w:rPr>
              <w:t>ID</w:t>
            </w:r>
          </w:p>
        </w:tc>
        <w:tc>
          <w:tcPr>
            <w:tcW w:w="1511" w:type="pct"/>
            <w:vAlign w:val="center"/>
          </w:tcPr>
          <w:p w14:paraId="01AB11AC"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r>
      <w:tr w:rsidR="00ED542C" w14:paraId="4A8D3735" w14:textId="77777777">
        <w:tc>
          <w:tcPr>
            <w:tcW w:w="900" w:type="pct"/>
            <w:vMerge/>
            <w:tcBorders>
              <w:left w:val="single" w:sz="8" w:space="0" w:color="000000"/>
            </w:tcBorders>
            <w:vAlign w:val="center"/>
          </w:tcPr>
          <w:p w14:paraId="1F1B74E0"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c>
          <w:tcPr>
            <w:tcW w:w="429" w:type="pct"/>
            <w:vAlign w:val="center"/>
          </w:tcPr>
          <w:p w14:paraId="6E6D374A"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kern w:val="0"/>
                <w:szCs w:val="21"/>
                <w:lang w:bidi="ar"/>
              </w:rPr>
              <w:t>7</w:t>
            </w:r>
          </w:p>
        </w:tc>
        <w:tc>
          <w:tcPr>
            <w:tcW w:w="2158" w:type="pct"/>
            <w:vAlign w:val="center"/>
          </w:tcPr>
          <w:p w14:paraId="25D5F6EC"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cs="宋体" w:hint="eastAsia"/>
                <w:kern w:val="0"/>
                <w:szCs w:val="21"/>
                <w:lang w:bidi="ar"/>
              </w:rPr>
              <w:t>充电站名称</w:t>
            </w:r>
          </w:p>
        </w:tc>
        <w:tc>
          <w:tcPr>
            <w:tcW w:w="1511" w:type="pct"/>
            <w:vAlign w:val="center"/>
          </w:tcPr>
          <w:p w14:paraId="4728D9B3"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r>
      <w:tr w:rsidR="00ED542C" w14:paraId="4C0F6A70" w14:textId="77777777">
        <w:tc>
          <w:tcPr>
            <w:tcW w:w="900" w:type="pct"/>
            <w:vMerge/>
            <w:tcBorders>
              <w:left w:val="single" w:sz="8" w:space="0" w:color="000000"/>
            </w:tcBorders>
            <w:vAlign w:val="center"/>
          </w:tcPr>
          <w:p w14:paraId="6426002B"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c>
          <w:tcPr>
            <w:tcW w:w="429" w:type="pct"/>
            <w:vAlign w:val="center"/>
          </w:tcPr>
          <w:p w14:paraId="4616572B"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kern w:val="0"/>
                <w:szCs w:val="21"/>
                <w:lang w:bidi="ar"/>
              </w:rPr>
              <w:t>8</w:t>
            </w:r>
          </w:p>
        </w:tc>
        <w:tc>
          <w:tcPr>
            <w:tcW w:w="2158" w:type="pct"/>
            <w:vAlign w:val="center"/>
          </w:tcPr>
          <w:p w14:paraId="0763D97E"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cs="宋体" w:hint="eastAsia"/>
                <w:kern w:val="0"/>
                <w:szCs w:val="21"/>
                <w:lang w:bidi="ar"/>
              </w:rPr>
              <w:t>所属辖区</w:t>
            </w:r>
          </w:p>
        </w:tc>
        <w:tc>
          <w:tcPr>
            <w:tcW w:w="1511" w:type="pct"/>
            <w:vAlign w:val="center"/>
          </w:tcPr>
          <w:p w14:paraId="0C2BB5A4"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r>
      <w:tr w:rsidR="00ED542C" w14:paraId="716F24C1" w14:textId="77777777">
        <w:tc>
          <w:tcPr>
            <w:tcW w:w="900" w:type="pct"/>
            <w:vMerge/>
            <w:tcBorders>
              <w:left w:val="single" w:sz="8" w:space="0" w:color="000000"/>
            </w:tcBorders>
            <w:vAlign w:val="center"/>
          </w:tcPr>
          <w:p w14:paraId="0AD4DD87"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c>
          <w:tcPr>
            <w:tcW w:w="429" w:type="pct"/>
            <w:vAlign w:val="center"/>
          </w:tcPr>
          <w:p w14:paraId="5E5D68CD"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kern w:val="0"/>
                <w:szCs w:val="21"/>
                <w:lang w:bidi="ar"/>
              </w:rPr>
              <w:t>9</w:t>
            </w:r>
          </w:p>
        </w:tc>
        <w:tc>
          <w:tcPr>
            <w:tcW w:w="2158" w:type="pct"/>
            <w:vAlign w:val="center"/>
          </w:tcPr>
          <w:p w14:paraId="01BE802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cs="宋体" w:hint="eastAsia"/>
                <w:kern w:val="0"/>
                <w:szCs w:val="21"/>
                <w:lang w:bidi="ar"/>
              </w:rPr>
              <w:t>所属街道</w:t>
            </w:r>
          </w:p>
        </w:tc>
        <w:tc>
          <w:tcPr>
            <w:tcW w:w="1511" w:type="pct"/>
            <w:vAlign w:val="center"/>
          </w:tcPr>
          <w:p w14:paraId="7483B9FD"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r>
      <w:tr w:rsidR="00ED542C" w14:paraId="2F7273A0" w14:textId="77777777">
        <w:tc>
          <w:tcPr>
            <w:tcW w:w="900" w:type="pct"/>
            <w:vMerge/>
            <w:tcBorders>
              <w:left w:val="single" w:sz="8" w:space="0" w:color="000000"/>
            </w:tcBorders>
            <w:vAlign w:val="center"/>
          </w:tcPr>
          <w:p w14:paraId="00BB3000"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c>
          <w:tcPr>
            <w:tcW w:w="429" w:type="pct"/>
            <w:vAlign w:val="center"/>
          </w:tcPr>
          <w:p w14:paraId="709FDDB3"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kern w:val="0"/>
                <w:szCs w:val="21"/>
                <w:lang w:bidi="ar"/>
              </w:rPr>
              <w:t>10</w:t>
            </w:r>
          </w:p>
        </w:tc>
        <w:tc>
          <w:tcPr>
            <w:tcW w:w="2158" w:type="pct"/>
            <w:vAlign w:val="center"/>
          </w:tcPr>
          <w:p w14:paraId="3B518D40"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cs="宋体" w:hint="eastAsia"/>
                <w:kern w:val="0"/>
                <w:szCs w:val="21"/>
                <w:lang w:bidi="ar"/>
              </w:rPr>
              <w:t>所属社区</w:t>
            </w:r>
          </w:p>
        </w:tc>
        <w:tc>
          <w:tcPr>
            <w:tcW w:w="1511" w:type="pct"/>
            <w:vAlign w:val="center"/>
          </w:tcPr>
          <w:p w14:paraId="6C46EA41"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r>
      <w:tr w:rsidR="00ED542C" w14:paraId="5D472FEE" w14:textId="77777777">
        <w:tc>
          <w:tcPr>
            <w:tcW w:w="900" w:type="pct"/>
            <w:vMerge/>
            <w:tcBorders>
              <w:left w:val="single" w:sz="8" w:space="0" w:color="000000"/>
            </w:tcBorders>
            <w:vAlign w:val="center"/>
          </w:tcPr>
          <w:p w14:paraId="46CF13C7"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c>
          <w:tcPr>
            <w:tcW w:w="429" w:type="pct"/>
            <w:vAlign w:val="center"/>
          </w:tcPr>
          <w:p w14:paraId="73D5C3DA"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kern w:val="0"/>
                <w:szCs w:val="21"/>
                <w:lang w:bidi="ar"/>
              </w:rPr>
              <w:t>11</w:t>
            </w:r>
          </w:p>
        </w:tc>
        <w:tc>
          <w:tcPr>
            <w:tcW w:w="2158" w:type="pct"/>
            <w:vAlign w:val="center"/>
          </w:tcPr>
          <w:p w14:paraId="70E4F7AD"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cs="宋体" w:hint="eastAsia"/>
                <w:kern w:val="0"/>
                <w:szCs w:val="21"/>
                <w:lang w:bidi="ar"/>
              </w:rPr>
              <w:t>所属小区</w:t>
            </w:r>
          </w:p>
        </w:tc>
        <w:tc>
          <w:tcPr>
            <w:tcW w:w="1511" w:type="pct"/>
            <w:vAlign w:val="center"/>
          </w:tcPr>
          <w:p w14:paraId="6800DFBC"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r>
    </w:tbl>
    <w:p w14:paraId="7577C0FB" w14:textId="77777777" w:rsidR="00ED542C" w:rsidRDefault="00000000">
      <w:pPr>
        <w:pStyle w:val="af4"/>
        <w:numPr>
          <w:ilvl w:val="1"/>
          <w:numId w:val="25"/>
        </w:numPr>
      </w:pPr>
      <w:r>
        <w:rPr>
          <w:rFonts w:hint="eastAsia"/>
        </w:rPr>
        <w:lastRenderedPageBreak/>
        <w:t>数据填报信息（续）</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1"/>
        <w:gridCol w:w="800"/>
        <w:gridCol w:w="4035"/>
        <w:gridCol w:w="2824"/>
      </w:tblGrid>
      <w:tr w:rsidR="00ED542C" w14:paraId="3D33E327" w14:textId="77777777">
        <w:tc>
          <w:tcPr>
            <w:tcW w:w="900" w:type="pct"/>
            <w:tcBorders>
              <w:left w:val="single" w:sz="8" w:space="0" w:color="000000"/>
            </w:tcBorders>
            <w:vAlign w:val="center"/>
          </w:tcPr>
          <w:p w14:paraId="69114A2B"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szCs w:val="21"/>
              </w:rPr>
              <w:t>字段所属</w:t>
            </w:r>
          </w:p>
        </w:tc>
        <w:tc>
          <w:tcPr>
            <w:tcW w:w="428" w:type="pct"/>
            <w:vAlign w:val="center"/>
          </w:tcPr>
          <w:p w14:paraId="611078FA"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szCs w:val="21"/>
              </w:rPr>
              <w:t>序号</w:t>
            </w:r>
          </w:p>
        </w:tc>
        <w:tc>
          <w:tcPr>
            <w:tcW w:w="2160" w:type="pct"/>
            <w:vAlign w:val="center"/>
          </w:tcPr>
          <w:p w14:paraId="0DA6EAC7" w14:textId="77777777" w:rsidR="00ED542C" w:rsidRDefault="00000000">
            <w:pPr>
              <w:widowControl/>
              <w:tabs>
                <w:tab w:val="center" w:pos="4201"/>
                <w:tab w:val="right" w:leader="dot" w:pos="9298"/>
              </w:tabs>
              <w:autoSpaceDE w:val="0"/>
              <w:autoSpaceDN w:val="0"/>
              <w:jc w:val="center"/>
              <w:rPr>
                <w:rFonts w:ascii="宋体" w:hAnsi="宋体" w:cs="宋体" w:hint="eastAsia"/>
                <w:kern w:val="0"/>
                <w:szCs w:val="21"/>
                <w:lang w:bidi="ar"/>
              </w:rPr>
            </w:pPr>
            <w:r>
              <w:rPr>
                <w:rFonts w:ascii="宋体" w:hAnsi="宋体" w:hint="eastAsia"/>
                <w:szCs w:val="21"/>
              </w:rPr>
              <w:t>名称</w:t>
            </w:r>
          </w:p>
        </w:tc>
        <w:tc>
          <w:tcPr>
            <w:tcW w:w="1512" w:type="pct"/>
            <w:vAlign w:val="center"/>
          </w:tcPr>
          <w:p w14:paraId="128A0368"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szCs w:val="21"/>
              </w:rPr>
              <w:t>填写内容</w:t>
            </w:r>
          </w:p>
        </w:tc>
      </w:tr>
      <w:tr w:rsidR="00ED542C" w14:paraId="73CF9EF6" w14:textId="77777777">
        <w:tc>
          <w:tcPr>
            <w:tcW w:w="900" w:type="pct"/>
            <w:vMerge w:val="restart"/>
            <w:tcBorders>
              <w:left w:val="single" w:sz="8" w:space="0" w:color="000000"/>
            </w:tcBorders>
            <w:vAlign w:val="center"/>
          </w:tcPr>
          <w:p w14:paraId="62B91FCB"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cs="宋体" w:hint="eastAsia"/>
                <w:kern w:val="0"/>
                <w:szCs w:val="21"/>
                <w:lang w:bidi="ar"/>
              </w:rPr>
              <w:t>充电站信息</w:t>
            </w:r>
          </w:p>
        </w:tc>
        <w:tc>
          <w:tcPr>
            <w:tcW w:w="428" w:type="pct"/>
            <w:vAlign w:val="center"/>
          </w:tcPr>
          <w:p w14:paraId="2246DD6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kern w:val="0"/>
                <w:szCs w:val="21"/>
                <w:lang w:bidi="ar"/>
              </w:rPr>
              <w:t>12</w:t>
            </w:r>
          </w:p>
        </w:tc>
        <w:tc>
          <w:tcPr>
            <w:tcW w:w="2160" w:type="pct"/>
            <w:vAlign w:val="center"/>
          </w:tcPr>
          <w:p w14:paraId="26EB006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cs="宋体" w:hint="eastAsia"/>
                <w:kern w:val="0"/>
                <w:szCs w:val="21"/>
                <w:lang w:bidi="ar"/>
              </w:rPr>
              <w:t>详细地址</w:t>
            </w:r>
          </w:p>
        </w:tc>
        <w:tc>
          <w:tcPr>
            <w:tcW w:w="1512" w:type="pct"/>
            <w:vAlign w:val="center"/>
          </w:tcPr>
          <w:p w14:paraId="2823623A"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r>
      <w:tr w:rsidR="00ED542C" w14:paraId="0B2B5811" w14:textId="77777777">
        <w:tc>
          <w:tcPr>
            <w:tcW w:w="900" w:type="pct"/>
            <w:vMerge/>
            <w:tcBorders>
              <w:left w:val="single" w:sz="8" w:space="0" w:color="000000"/>
            </w:tcBorders>
            <w:vAlign w:val="center"/>
          </w:tcPr>
          <w:p w14:paraId="340069A5"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c>
          <w:tcPr>
            <w:tcW w:w="428" w:type="pct"/>
            <w:vAlign w:val="center"/>
          </w:tcPr>
          <w:p w14:paraId="4744EDB5"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kern w:val="0"/>
                <w:szCs w:val="21"/>
                <w:lang w:bidi="ar"/>
              </w:rPr>
              <w:t>1</w:t>
            </w:r>
            <w:r>
              <w:rPr>
                <w:rFonts w:ascii="宋体" w:hAnsi="宋体" w:hint="eastAsia"/>
                <w:kern w:val="0"/>
                <w:szCs w:val="21"/>
                <w:lang w:bidi="ar"/>
              </w:rPr>
              <w:t>3</w:t>
            </w:r>
          </w:p>
        </w:tc>
        <w:tc>
          <w:tcPr>
            <w:tcW w:w="2160" w:type="pct"/>
            <w:vAlign w:val="center"/>
          </w:tcPr>
          <w:p w14:paraId="478A47F7"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cs="宋体" w:hint="eastAsia"/>
                <w:kern w:val="0"/>
                <w:szCs w:val="21"/>
                <w:lang w:bidi="ar"/>
              </w:rPr>
              <w:t>经度</w:t>
            </w:r>
          </w:p>
        </w:tc>
        <w:tc>
          <w:tcPr>
            <w:tcW w:w="1512" w:type="pct"/>
            <w:vAlign w:val="center"/>
          </w:tcPr>
          <w:p w14:paraId="501FE926"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r>
      <w:tr w:rsidR="00ED542C" w14:paraId="051BBD65" w14:textId="77777777">
        <w:tc>
          <w:tcPr>
            <w:tcW w:w="900" w:type="pct"/>
            <w:vMerge/>
            <w:tcBorders>
              <w:left w:val="single" w:sz="8" w:space="0" w:color="000000"/>
            </w:tcBorders>
            <w:vAlign w:val="center"/>
          </w:tcPr>
          <w:p w14:paraId="62DF7D99"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c>
          <w:tcPr>
            <w:tcW w:w="428" w:type="pct"/>
            <w:vAlign w:val="center"/>
          </w:tcPr>
          <w:p w14:paraId="5F6A612D"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kern w:val="0"/>
                <w:szCs w:val="21"/>
                <w:lang w:bidi="ar"/>
              </w:rPr>
              <w:t>1</w:t>
            </w:r>
            <w:r>
              <w:rPr>
                <w:rFonts w:ascii="宋体" w:hAnsi="宋体" w:hint="eastAsia"/>
                <w:kern w:val="0"/>
                <w:szCs w:val="21"/>
                <w:lang w:bidi="ar"/>
              </w:rPr>
              <w:t>4</w:t>
            </w:r>
          </w:p>
        </w:tc>
        <w:tc>
          <w:tcPr>
            <w:tcW w:w="2160" w:type="pct"/>
            <w:vAlign w:val="center"/>
          </w:tcPr>
          <w:p w14:paraId="6E89316B"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cs="宋体" w:hint="eastAsia"/>
                <w:kern w:val="0"/>
                <w:szCs w:val="21"/>
                <w:lang w:bidi="ar"/>
              </w:rPr>
              <w:t>纬度</w:t>
            </w:r>
          </w:p>
        </w:tc>
        <w:tc>
          <w:tcPr>
            <w:tcW w:w="1512" w:type="pct"/>
            <w:vAlign w:val="center"/>
          </w:tcPr>
          <w:p w14:paraId="01C99F2D"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r>
      <w:tr w:rsidR="00ED542C" w14:paraId="521357BA" w14:textId="77777777">
        <w:tc>
          <w:tcPr>
            <w:tcW w:w="900" w:type="pct"/>
            <w:vMerge/>
            <w:tcBorders>
              <w:left w:val="single" w:sz="8" w:space="0" w:color="000000"/>
            </w:tcBorders>
            <w:vAlign w:val="center"/>
          </w:tcPr>
          <w:p w14:paraId="5C8F1A6B"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c>
          <w:tcPr>
            <w:tcW w:w="428" w:type="pct"/>
            <w:vAlign w:val="center"/>
          </w:tcPr>
          <w:p w14:paraId="60116A2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kern w:val="0"/>
                <w:szCs w:val="21"/>
                <w:lang w:bidi="ar"/>
              </w:rPr>
              <w:t>1</w:t>
            </w:r>
            <w:r>
              <w:rPr>
                <w:rFonts w:ascii="宋体" w:hAnsi="宋体" w:hint="eastAsia"/>
                <w:kern w:val="0"/>
                <w:szCs w:val="21"/>
                <w:lang w:bidi="ar"/>
              </w:rPr>
              <w:t>5</w:t>
            </w:r>
          </w:p>
        </w:tc>
        <w:tc>
          <w:tcPr>
            <w:tcW w:w="2160" w:type="pct"/>
            <w:vAlign w:val="center"/>
          </w:tcPr>
          <w:p w14:paraId="4236EF2C"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cs="宋体" w:hint="eastAsia"/>
                <w:kern w:val="0"/>
                <w:szCs w:val="21"/>
                <w:lang w:bidi="ar"/>
              </w:rPr>
              <w:t>经纬度坐标系</w:t>
            </w:r>
          </w:p>
        </w:tc>
        <w:tc>
          <w:tcPr>
            <w:tcW w:w="1512" w:type="pct"/>
            <w:vAlign w:val="center"/>
          </w:tcPr>
          <w:p w14:paraId="552AA889"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r>
      <w:tr w:rsidR="00ED542C" w14:paraId="7A87B8BD" w14:textId="77777777">
        <w:tc>
          <w:tcPr>
            <w:tcW w:w="900" w:type="pct"/>
            <w:vMerge/>
            <w:tcBorders>
              <w:left w:val="single" w:sz="8" w:space="0" w:color="000000"/>
            </w:tcBorders>
            <w:vAlign w:val="center"/>
          </w:tcPr>
          <w:p w14:paraId="6D98F140"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c>
          <w:tcPr>
            <w:tcW w:w="428" w:type="pct"/>
            <w:vAlign w:val="center"/>
          </w:tcPr>
          <w:p w14:paraId="740E84F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kern w:val="0"/>
                <w:szCs w:val="21"/>
                <w:lang w:bidi="ar"/>
              </w:rPr>
              <w:t>1</w:t>
            </w:r>
            <w:r>
              <w:rPr>
                <w:rFonts w:ascii="宋体" w:hAnsi="宋体" w:hint="eastAsia"/>
                <w:kern w:val="0"/>
                <w:szCs w:val="21"/>
                <w:lang w:bidi="ar"/>
              </w:rPr>
              <w:t>6</w:t>
            </w:r>
          </w:p>
        </w:tc>
        <w:tc>
          <w:tcPr>
            <w:tcW w:w="2160" w:type="pct"/>
            <w:vAlign w:val="center"/>
          </w:tcPr>
          <w:p w14:paraId="077405A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cs="宋体" w:hint="eastAsia"/>
                <w:kern w:val="0"/>
                <w:szCs w:val="21"/>
                <w:lang w:bidi="ar"/>
              </w:rPr>
              <w:t>收费方式</w:t>
            </w:r>
          </w:p>
        </w:tc>
        <w:tc>
          <w:tcPr>
            <w:tcW w:w="1512" w:type="pct"/>
            <w:vAlign w:val="center"/>
          </w:tcPr>
          <w:p w14:paraId="3BD5D31B"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r>
      <w:tr w:rsidR="00ED542C" w14:paraId="6B8552D5" w14:textId="77777777">
        <w:tc>
          <w:tcPr>
            <w:tcW w:w="900" w:type="pct"/>
            <w:vMerge/>
            <w:tcBorders>
              <w:left w:val="single" w:sz="8" w:space="0" w:color="000000"/>
            </w:tcBorders>
            <w:vAlign w:val="center"/>
          </w:tcPr>
          <w:p w14:paraId="5E7ADD1B"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c>
          <w:tcPr>
            <w:tcW w:w="428" w:type="pct"/>
            <w:vAlign w:val="center"/>
          </w:tcPr>
          <w:p w14:paraId="7DB3652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17</w:t>
            </w:r>
          </w:p>
        </w:tc>
        <w:tc>
          <w:tcPr>
            <w:tcW w:w="2160" w:type="pct"/>
            <w:vAlign w:val="center"/>
          </w:tcPr>
          <w:p w14:paraId="4349D8C0"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cs="宋体" w:hint="eastAsia"/>
                <w:kern w:val="0"/>
                <w:szCs w:val="21"/>
                <w:lang w:bidi="ar"/>
              </w:rPr>
              <w:t>充电电费率</w:t>
            </w:r>
          </w:p>
        </w:tc>
        <w:tc>
          <w:tcPr>
            <w:tcW w:w="1512" w:type="pct"/>
            <w:vAlign w:val="center"/>
          </w:tcPr>
          <w:p w14:paraId="3D6112D0"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r>
      <w:tr w:rsidR="00ED542C" w14:paraId="0875C1D9" w14:textId="77777777">
        <w:tc>
          <w:tcPr>
            <w:tcW w:w="900" w:type="pct"/>
            <w:vMerge/>
            <w:tcBorders>
              <w:left w:val="single" w:sz="8" w:space="0" w:color="000000"/>
            </w:tcBorders>
            <w:vAlign w:val="center"/>
          </w:tcPr>
          <w:p w14:paraId="3E84A857"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c>
          <w:tcPr>
            <w:tcW w:w="428" w:type="pct"/>
            <w:vAlign w:val="center"/>
          </w:tcPr>
          <w:p w14:paraId="25CDE2A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18</w:t>
            </w:r>
          </w:p>
        </w:tc>
        <w:tc>
          <w:tcPr>
            <w:tcW w:w="2160" w:type="pct"/>
            <w:vAlign w:val="center"/>
          </w:tcPr>
          <w:p w14:paraId="485F5835"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cs="宋体" w:hint="eastAsia"/>
                <w:kern w:val="0"/>
                <w:szCs w:val="21"/>
                <w:lang w:bidi="ar"/>
              </w:rPr>
              <w:t>服务费率</w:t>
            </w:r>
          </w:p>
        </w:tc>
        <w:tc>
          <w:tcPr>
            <w:tcW w:w="1512" w:type="pct"/>
            <w:vAlign w:val="center"/>
          </w:tcPr>
          <w:p w14:paraId="4603300E"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r>
      <w:tr w:rsidR="00ED542C" w14:paraId="698CC924" w14:textId="77777777">
        <w:tc>
          <w:tcPr>
            <w:tcW w:w="900" w:type="pct"/>
            <w:vMerge/>
            <w:tcBorders>
              <w:left w:val="single" w:sz="8" w:space="0" w:color="000000"/>
            </w:tcBorders>
            <w:vAlign w:val="center"/>
          </w:tcPr>
          <w:p w14:paraId="75A7CB9B"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c>
          <w:tcPr>
            <w:tcW w:w="428" w:type="pct"/>
            <w:vAlign w:val="center"/>
          </w:tcPr>
          <w:p w14:paraId="7D41E3D8"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rPr>
              <w:t>19</w:t>
            </w:r>
          </w:p>
        </w:tc>
        <w:tc>
          <w:tcPr>
            <w:tcW w:w="2160" w:type="pct"/>
            <w:vAlign w:val="center"/>
          </w:tcPr>
          <w:p w14:paraId="3A75185A"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cs="宋体" w:hint="eastAsia"/>
                <w:kern w:val="0"/>
                <w:szCs w:val="21"/>
                <w:lang w:bidi="ar"/>
              </w:rPr>
              <w:t>建成日期</w:t>
            </w:r>
          </w:p>
        </w:tc>
        <w:tc>
          <w:tcPr>
            <w:tcW w:w="1512" w:type="pct"/>
            <w:vAlign w:val="center"/>
          </w:tcPr>
          <w:p w14:paraId="4505FB77"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r>
      <w:tr w:rsidR="00ED542C" w14:paraId="285525F4" w14:textId="77777777">
        <w:tc>
          <w:tcPr>
            <w:tcW w:w="900" w:type="pct"/>
            <w:vMerge/>
            <w:tcBorders>
              <w:left w:val="single" w:sz="8" w:space="0" w:color="000000"/>
            </w:tcBorders>
            <w:vAlign w:val="center"/>
          </w:tcPr>
          <w:p w14:paraId="42C1546C"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c>
          <w:tcPr>
            <w:tcW w:w="428" w:type="pct"/>
            <w:vAlign w:val="center"/>
          </w:tcPr>
          <w:p w14:paraId="2F0E0579"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rPr>
              <w:t>20</w:t>
            </w:r>
          </w:p>
        </w:tc>
        <w:tc>
          <w:tcPr>
            <w:tcW w:w="2160" w:type="pct"/>
            <w:vAlign w:val="center"/>
          </w:tcPr>
          <w:p w14:paraId="3E78CC5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cs="宋体" w:hint="eastAsia"/>
                <w:kern w:val="0"/>
                <w:szCs w:val="21"/>
                <w:lang w:bidi="ar"/>
              </w:rPr>
              <w:t>投运日期</w:t>
            </w:r>
          </w:p>
        </w:tc>
        <w:tc>
          <w:tcPr>
            <w:tcW w:w="1512" w:type="pct"/>
            <w:vAlign w:val="center"/>
          </w:tcPr>
          <w:p w14:paraId="73B4EF10"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r>
      <w:tr w:rsidR="00ED542C" w14:paraId="6819FB88" w14:textId="77777777">
        <w:tc>
          <w:tcPr>
            <w:tcW w:w="900" w:type="pct"/>
            <w:vMerge w:val="restart"/>
            <w:tcBorders>
              <w:left w:val="single" w:sz="8" w:space="0" w:color="000000"/>
            </w:tcBorders>
            <w:vAlign w:val="center"/>
          </w:tcPr>
          <w:p w14:paraId="4B4BF66D"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cs="宋体" w:hint="eastAsia"/>
                <w:kern w:val="0"/>
                <w:szCs w:val="21"/>
                <w:lang w:bidi="ar"/>
              </w:rPr>
              <w:t>充电设施信息</w:t>
            </w:r>
          </w:p>
        </w:tc>
        <w:tc>
          <w:tcPr>
            <w:tcW w:w="428" w:type="pct"/>
            <w:vAlign w:val="center"/>
          </w:tcPr>
          <w:p w14:paraId="368774F0"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rPr>
              <w:t>21</w:t>
            </w:r>
          </w:p>
        </w:tc>
        <w:tc>
          <w:tcPr>
            <w:tcW w:w="2160" w:type="pct"/>
            <w:vAlign w:val="center"/>
          </w:tcPr>
          <w:p w14:paraId="1B47285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cs="宋体" w:hint="eastAsia"/>
                <w:kern w:val="0"/>
                <w:szCs w:val="21"/>
                <w:lang w:bidi="ar"/>
              </w:rPr>
              <w:t>充电设施</w:t>
            </w:r>
            <w:r>
              <w:rPr>
                <w:rFonts w:ascii="宋体" w:hAnsi="宋体"/>
                <w:kern w:val="0"/>
                <w:szCs w:val="21"/>
                <w:lang w:bidi="ar"/>
              </w:rPr>
              <w:t>ID</w:t>
            </w:r>
          </w:p>
        </w:tc>
        <w:tc>
          <w:tcPr>
            <w:tcW w:w="1512" w:type="pct"/>
            <w:vAlign w:val="center"/>
          </w:tcPr>
          <w:p w14:paraId="63BCD981"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r>
      <w:tr w:rsidR="00ED542C" w14:paraId="375355F0" w14:textId="77777777">
        <w:tc>
          <w:tcPr>
            <w:tcW w:w="900" w:type="pct"/>
            <w:vMerge/>
            <w:tcBorders>
              <w:left w:val="single" w:sz="8" w:space="0" w:color="000000"/>
            </w:tcBorders>
            <w:vAlign w:val="center"/>
          </w:tcPr>
          <w:p w14:paraId="62D1ED4D"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c>
          <w:tcPr>
            <w:tcW w:w="428" w:type="pct"/>
            <w:vAlign w:val="center"/>
          </w:tcPr>
          <w:p w14:paraId="50324DDE"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rPr>
              <w:t>22</w:t>
            </w:r>
          </w:p>
        </w:tc>
        <w:tc>
          <w:tcPr>
            <w:tcW w:w="2160" w:type="pct"/>
            <w:vAlign w:val="center"/>
          </w:tcPr>
          <w:p w14:paraId="4D1896DE"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cs="宋体" w:hint="eastAsia"/>
                <w:kern w:val="0"/>
                <w:szCs w:val="21"/>
                <w:lang w:bidi="ar"/>
              </w:rPr>
              <w:t>设备唯一编码</w:t>
            </w:r>
          </w:p>
        </w:tc>
        <w:tc>
          <w:tcPr>
            <w:tcW w:w="1512" w:type="pct"/>
            <w:vAlign w:val="center"/>
          </w:tcPr>
          <w:p w14:paraId="36AFC06B"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r>
      <w:tr w:rsidR="00ED542C" w14:paraId="128F8E50" w14:textId="77777777">
        <w:tc>
          <w:tcPr>
            <w:tcW w:w="900" w:type="pct"/>
            <w:vMerge/>
            <w:tcBorders>
              <w:left w:val="single" w:sz="8" w:space="0" w:color="000000"/>
            </w:tcBorders>
            <w:vAlign w:val="center"/>
          </w:tcPr>
          <w:p w14:paraId="6BF5927F"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c>
          <w:tcPr>
            <w:tcW w:w="428" w:type="pct"/>
            <w:vAlign w:val="center"/>
          </w:tcPr>
          <w:p w14:paraId="5F4CB53D"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rPr>
              <w:t>23</w:t>
            </w:r>
          </w:p>
        </w:tc>
        <w:tc>
          <w:tcPr>
            <w:tcW w:w="2160" w:type="pct"/>
            <w:vAlign w:val="center"/>
          </w:tcPr>
          <w:p w14:paraId="4A96F29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cs="宋体" w:hint="eastAsia"/>
                <w:kern w:val="0"/>
                <w:szCs w:val="21"/>
                <w:lang w:bidi="ar"/>
              </w:rPr>
              <w:t>设施名称</w:t>
            </w:r>
          </w:p>
        </w:tc>
        <w:tc>
          <w:tcPr>
            <w:tcW w:w="1512" w:type="pct"/>
            <w:vAlign w:val="center"/>
          </w:tcPr>
          <w:p w14:paraId="733E67EC"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r>
      <w:tr w:rsidR="00ED542C" w14:paraId="21AE52F4" w14:textId="77777777">
        <w:tc>
          <w:tcPr>
            <w:tcW w:w="900" w:type="pct"/>
            <w:vMerge/>
            <w:tcBorders>
              <w:left w:val="single" w:sz="8" w:space="0" w:color="000000"/>
            </w:tcBorders>
            <w:vAlign w:val="center"/>
          </w:tcPr>
          <w:p w14:paraId="7681B58E"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c>
          <w:tcPr>
            <w:tcW w:w="428" w:type="pct"/>
            <w:vAlign w:val="center"/>
          </w:tcPr>
          <w:p w14:paraId="27BE7F4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rPr>
              <w:t>24</w:t>
            </w:r>
          </w:p>
        </w:tc>
        <w:tc>
          <w:tcPr>
            <w:tcW w:w="2160" w:type="pct"/>
            <w:vAlign w:val="center"/>
          </w:tcPr>
          <w:p w14:paraId="3B88926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cs="宋体" w:hint="eastAsia"/>
                <w:kern w:val="0"/>
                <w:szCs w:val="21"/>
                <w:lang w:bidi="ar"/>
              </w:rPr>
              <w:t>设施型号</w:t>
            </w:r>
          </w:p>
        </w:tc>
        <w:tc>
          <w:tcPr>
            <w:tcW w:w="1512" w:type="pct"/>
            <w:vAlign w:val="center"/>
          </w:tcPr>
          <w:p w14:paraId="51DDEE14"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r>
      <w:tr w:rsidR="00ED542C" w14:paraId="5DF91CA0" w14:textId="77777777">
        <w:tc>
          <w:tcPr>
            <w:tcW w:w="900" w:type="pct"/>
            <w:vMerge/>
            <w:tcBorders>
              <w:left w:val="single" w:sz="8" w:space="0" w:color="000000"/>
            </w:tcBorders>
            <w:vAlign w:val="center"/>
          </w:tcPr>
          <w:p w14:paraId="7D896858"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c>
          <w:tcPr>
            <w:tcW w:w="428" w:type="pct"/>
            <w:vAlign w:val="center"/>
          </w:tcPr>
          <w:p w14:paraId="666A939A"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rPr>
              <w:t>25</w:t>
            </w:r>
          </w:p>
        </w:tc>
        <w:tc>
          <w:tcPr>
            <w:tcW w:w="2160" w:type="pct"/>
            <w:vAlign w:val="center"/>
          </w:tcPr>
          <w:p w14:paraId="00D8CCD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cs="宋体" w:hint="eastAsia"/>
                <w:kern w:val="0"/>
                <w:szCs w:val="21"/>
                <w:lang w:bidi="ar"/>
              </w:rPr>
              <w:t>设施类别</w:t>
            </w:r>
          </w:p>
        </w:tc>
        <w:tc>
          <w:tcPr>
            <w:tcW w:w="1512" w:type="pct"/>
            <w:vAlign w:val="center"/>
          </w:tcPr>
          <w:p w14:paraId="2B31FA69"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r>
      <w:tr w:rsidR="00ED542C" w14:paraId="229C91BE" w14:textId="77777777">
        <w:tc>
          <w:tcPr>
            <w:tcW w:w="900" w:type="pct"/>
            <w:vMerge/>
            <w:tcBorders>
              <w:left w:val="single" w:sz="8" w:space="0" w:color="000000"/>
            </w:tcBorders>
            <w:vAlign w:val="center"/>
          </w:tcPr>
          <w:p w14:paraId="74FEEA1E"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c>
          <w:tcPr>
            <w:tcW w:w="428" w:type="pct"/>
            <w:vAlign w:val="center"/>
          </w:tcPr>
          <w:p w14:paraId="3F714359"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rPr>
              <w:t>26</w:t>
            </w:r>
          </w:p>
        </w:tc>
        <w:tc>
          <w:tcPr>
            <w:tcW w:w="2160" w:type="pct"/>
            <w:vAlign w:val="center"/>
          </w:tcPr>
          <w:p w14:paraId="31E47186"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cs="宋体" w:hint="eastAsia"/>
                <w:kern w:val="0"/>
                <w:szCs w:val="21"/>
                <w:lang w:bidi="ar"/>
              </w:rPr>
              <w:t>设施类型</w:t>
            </w:r>
          </w:p>
        </w:tc>
        <w:tc>
          <w:tcPr>
            <w:tcW w:w="1512" w:type="pct"/>
            <w:vAlign w:val="center"/>
          </w:tcPr>
          <w:p w14:paraId="2DB2E269"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r>
      <w:tr w:rsidR="00ED542C" w14:paraId="3F533E57" w14:textId="77777777">
        <w:tc>
          <w:tcPr>
            <w:tcW w:w="900" w:type="pct"/>
            <w:vMerge/>
            <w:tcBorders>
              <w:left w:val="single" w:sz="8" w:space="0" w:color="000000"/>
            </w:tcBorders>
            <w:vAlign w:val="center"/>
          </w:tcPr>
          <w:p w14:paraId="6275378F"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c>
          <w:tcPr>
            <w:tcW w:w="428" w:type="pct"/>
            <w:vAlign w:val="center"/>
          </w:tcPr>
          <w:p w14:paraId="7AE930E8"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rPr>
              <w:t>27</w:t>
            </w:r>
          </w:p>
        </w:tc>
        <w:tc>
          <w:tcPr>
            <w:tcW w:w="2160" w:type="pct"/>
            <w:vAlign w:val="center"/>
          </w:tcPr>
          <w:p w14:paraId="5EFD95FD"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cs="宋体" w:hint="eastAsia"/>
                <w:kern w:val="0"/>
                <w:szCs w:val="21"/>
                <w:lang w:bidi="ar"/>
              </w:rPr>
              <w:t>有效的充电接口数量</w:t>
            </w:r>
          </w:p>
        </w:tc>
        <w:tc>
          <w:tcPr>
            <w:tcW w:w="1512" w:type="pct"/>
            <w:vAlign w:val="center"/>
          </w:tcPr>
          <w:p w14:paraId="0B71E2CE"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r>
      <w:tr w:rsidR="00ED542C" w14:paraId="26E88349" w14:textId="77777777">
        <w:tc>
          <w:tcPr>
            <w:tcW w:w="900" w:type="pct"/>
            <w:vMerge/>
            <w:tcBorders>
              <w:left w:val="single" w:sz="8" w:space="0" w:color="000000"/>
            </w:tcBorders>
            <w:vAlign w:val="center"/>
          </w:tcPr>
          <w:p w14:paraId="43B51821"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c>
          <w:tcPr>
            <w:tcW w:w="428" w:type="pct"/>
            <w:vAlign w:val="center"/>
          </w:tcPr>
          <w:p w14:paraId="3B1F12D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rPr>
              <w:t>28</w:t>
            </w:r>
          </w:p>
        </w:tc>
        <w:tc>
          <w:tcPr>
            <w:tcW w:w="2160" w:type="pct"/>
            <w:vAlign w:val="center"/>
          </w:tcPr>
          <w:p w14:paraId="3376354E"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cs="宋体" w:hint="eastAsia"/>
                <w:kern w:val="0"/>
                <w:szCs w:val="21"/>
                <w:lang w:bidi="ar"/>
              </w:rPr>
              <w:t>整机额定电压</w:t>
            </w:r>
          </w:p>
        </w:tc>
        <w:tc>
          <w:tcPr>
            <w:tcW w:w="1512" w:type="pct"/>
            <w:vAlign w:val="center"/>
          </w:tcPr>
          <w:p w14:paraId="6917A962"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r>
      <w:tr w:rsidR="00ED542C" w14:paraId="5BBD2AC9" w14:textId="77777777">
        <w:tc>
          <w:tcPr>
            <w:tcW w:w="900" w:type="pct"/>
            <w:vMerge/>
            <w:tcBorders>
              <w:left w:val="single" w:sz="8" w:space="0" w:color="000000"/>
            </w:tcBorders>
            <w:vAlign w:val="center"/>
          </w:tcPr>
          <w:p w14:paraId="67D18030"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c>
          <w:tcPr>
            <w:tcW w:w="428" w:type="pct"/>
            <w:vAlign w:val="center"/>
          </w:tcPr>
          <w:p w14:paraId="536D779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rPr>
              <w:t>29</w:t>
            </w:r>
          </w:p>
        </w:tc>
        <w:tc>
          <w:tcPr>
            <w:tcW w:w="2160" w:type="pct"/>
            <w:vAlign w:val="center"/>
          </w:tcPr>
          <w:p w14:paraId="444B18FA"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cs="宋体" w:hint="eastAsia"/>
                <w:kern w:val="0"/>
                <w:szCs w:val="21"/>
                <w:lang w:bidi="ar"/>
              </w:rPr>
              <w:t>整机额定电流</w:t>
            </w:r>
          </w:p>
        </w:tc>
        <w:tc>
          <w:tcPr>
            <w:tcW w:w="1512" w:type="pct"/>
            <w:vAlign w:val="center"/>
          </w:tcPr>
          <w:p w14:paraId="1F6CA34F"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r>
      <w:tr w:rsidR="00ED542C" w14:paraId="74145132" w14:textId="77777777">
        <w:tc>
          <w:tcPr>
            <w:tcW w:w="900" w:type="pct"/>
            <w:vMerge/>
            <w:tcBorders>
              <w:left w:val="single" w:sz="8" w:space="0" w:color="000000"/>
            </w:tcBorders>
            <w:vAlign w:val="center"/>
          </w:tcPr>
          <w:p w14:paraId="0EDD3344"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c>
          <w:tcPr>
            <w:tcW w:w="428" w:type="pct"/>
            <w:vAlign w:val="center"/>
          </w:tcPr>
          <w:p w14:paraId="0ADAFD2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rPr>
              <w:t>30</w:t>
            </w:r>
          </w:p>
        </w:tc>
        <w:tc>
          <w:tcPr>
            <w:tcW w:w="2160" w:type="pct"/>
            <w:vAlign w:val="center"/>
          </w:tcPr>
          <w:p w14:paraId="7A3BDE56"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cs="宋体" w:hint="eastAsia"/>
                <w:kern w:val="0"/>
                <w:szCs w:val="21"/>
                <w:lang w:bidi="ar"/>
              </w:rPr>
              <w:t>整机额定功率</w:t>
            </w:r>
          </w:p>
        </w:tc>
        <w:tc>
          <w:tcPr>
            <w:tcW w:w="1512" w:type="pct"/>
            <w:vAlign w:val="center"/>
          </w:tcPr>
          <w:p w14:paraId="5B150654"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r>
      <w:tr w:rsidR="00ED542C" w14:paraId="408AD3A5" w14:textId="77777777">
        <w:tc>
          <w:tcPr>
            <w:tcW w:w="900" w:type="pct"/>
            <w:vMerge/>
            <w:tcBorders>
              <w:left w:val="single" w:sz="8" w:space="0" w:color="000000"/>
            </w:tcBorders>
            <w:vAlign w:val="center"/>
          </w:tcPr>
          <w:p w14:paraId="0FEBF7BB"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c>
          <w:tcPr>
            <w:tcW w:w="428" w:type="pct"/>
            <w:vAlign w:val="center"/>
          </w:tcPr>
          <w:p w14:paraId="04A9B4F6"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rPr>
              <w:t>31</w:t>
            </w:r>
          </w:p>
        </w:tc>
        <w:tc>
          <w:tcPr>
            <w:tcW w:w="2160" w:type="pct"/>
            <w:vAlign w:val="center"/>
          </w:tcPr>
          <w:p w14:paraId="686FB8C3"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cs="宋体" w:hint="eastAsia"/>
                <w:kern w:val="0"/>
                <w:szCs w:val="21"/>
                <w:lang w:bidi="ar"/>
              </w:rPr>
              <w:t>安装日期</w:t>
            </w:r>
          </w:p>
        </w:tc>
        <w:tc>
          <w:tcPr>
            <w:tcW w:w="1512" w:type="pct"/>
            <w:vAlign w:val="center"/>
          </w:tcPr>
          <w:p w14:paraId="3059E2E7"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r>
      <w:tr w:rsidR="00ED542C" w14:paraId="276E5AF5" w14:textId="77777777">
        <w:tc>
          <w:tcPr>
            <w:tcW w:w="900" w:type="pct"/>
            <w:vMerge/>
            <w:tcBorders>
              <w:left w:val="single" w:sz="8" w:space="0" w:color="000000"/>
            </w:tcBorders>
            <w:vAlign w:val="center"/>
          </w:tcPr>
          <w:p w14:paraId="61E19CF3"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c>
          <w:tcPr>
            <w:tcW w:w="428" w:type="pct"/>
            <w:vAlign w:val="center"/>
          </w:tcPr>
          <w:p w14:paraId="5D113009"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rPr>
              <w:t>32</w:t>
            </w:r>
          </w:p>
        </w:tc>
        <w:tc>
          <w:tcPr>
            <w:tcW w:w="2160" w:type="pct"/>
            <w:vAlign w:val="center"/>
          </w:tcPr>
          <w:p w14:paraId="0E1A1463"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cs="宋体" w:hint="eastAsia"/>
                <w:kern w:val="0"/>
                <w:szCs w:val="21"/>
                <w:lang w:bidi="ar"/>
              </w:rPr>
              <w:t>设施投运日期</w:t>
            </w:r>
          </w:p>
        </w:tc>
        <w:tc>
          <w:tcPr>
            <w:tcW w:w="1512" w:type="pct"/>
            <w:vAlign w:val="center"/>
          </w:tcPr>
          <w:p w14:paraId="75D17BE1"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r>
      <w:tr w:rsidR="00ED542C" w14:paraId="4822A65D" w14:textId="77777777">
        <w:tc>
          <w:tcPr>
            <w:tcW w:w="900" w:type="pct"/>
            <w:vMerge/>
            <w:tcBorders>
              <w:left w:val="single" w:sz="8" w:space="0" w:color="000000"/>
            </w:tcBorders>
            <w:vAlign w:val="center"/>
          </w:tcPr>
          <w:p w14:paraId="34F9F286"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c>
          <w:tcPr>
            <w:tcW w:w="428" w:type="pct"/>
            <w:vAlign w:val="center"/>
          </w:tcPr>
          <w:p w14:paraId="1FC3CDA5"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rPr>
              <w:t>33</w:t>
            </w:r>
          </w:p>
        </w:tc>
        <w:tc>
          <w:tcPr>
            <w:tcW w:w="2160" w:type="pct"/>
            <w:vAlign w:val="center"/>
          </w:tcPr>
          <w:p w14:paraId="69342AA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cs="宋体" w:hint="eastAsia"/>
                <w:kern w:val="0"/>
                <w:szCs w:val="21"/>
                <w:lang w:bidi="ar"/>
              </w:rPr>
              <w:t>额定电压上限</w:t>
            </w:r>
          </w:p>
        </w:tc>
        <w:tc>
          <w:tcPr>
            <w:tcW w:w="1512" w:type="pct"/>
            <w:vAlign w:val="center"/>
          </w:tcPr>
          <w:p w14:paraId="4104D741"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r>
      <w:tr w:rsidR="00ED542C" w14:paraId="7DA8483C" w14:textId="77777777">
        <w:tc>
          <w:tcPr>
            <w:tcW w:w="900" w:type="pct"/>
            <w:vMerge/>
            <w:tcBorders>
              <w:left w:val="single" w:sz="8" w:space="0" w:color="000000"/>
            </w:tcBorders>
            <w:vAlign w:val="center"/>
          </w:tcPr>
          <w:p w14:paraId="701DFEC7"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c>
          <w:tcPr>
            <w:tcW w:w="428" w:type="pct"/>
            <w:vAlign w:val="center"/>
          </w:tcPr>
          <w:p w14:paraId="3367F56E"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rPr>
              <w:t>34</w:t>
            </w:r>
          </w:p>
        </w:tc>
        <w:tc>
          <w:tcPr>
            <w:tcW w:w="2160" w:type="pct"/>
            <w:vAlign w:val="center"/>
          </w:tcPr>
          <w:p w14:paraId="3A390A27"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cs="宋体" w:hint="eastAsia"/>
                <w:kern w:val="0"/>
                <w:szCs w:val="21"/>
                <w:lang w:bidi="ar"/>
              </w:rPr>
              <w:t>额定电压下限</w:t>
            </w:r>
          </w:p>
        </w:tc>
        <w:tc>
          <w:tcPr>
            <w:tcW w:w="1512" w:type="pct"/>
            <w:vAlign w:val="center"/>
          </w:tcPr>
          <w:p w14:paraId="1497CB6A"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r>
      <w:tr w:rsidR="00ED542C" w14:paraId="08BF7B26" w14:textId="77777777">
        <w:tc>
          <w:tcPr>
            <w:tcW w:w="900" w:type="pct"/>
            <w:vMerge/>
            <w:tcBorders>
              <w:left w:val="single" w:sz="8" w:space="0" w:color="000000"/>
            </w:tcBorders>
            <w:vAlign w:val="center"/>
          </w:tcPr>
          <w:p w14:paraId="6952F90F"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c>
          <w:tcPr>
            <w:tcW w:w="428" w:type="pct"/>
            <w:vAlign w:val="center"/>
          </w:tcPr>
          <w:p w14:paraId="2648E3BD"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rPr>
              <w:t>35</w:t>
            </w:r>
          </w:p>
        </w:tc>
        <w:tc>
          <w:tcPr>
            <w:tcW w:w="2160" w:type="pct"/>
            <w:vAlign w:val="center"/>
          </w:tcPr>
          <w:p w14:paraId="5856C0BD"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cs="宋体" w:hint="eastAsia"/>
                <w:kern w:val="0"/>
                <w:szCs w:val="21"/>
                <w:lang w:bidi="ar"/>
              </w:rPr>
              <w:t>额定电流</w:t>
            </w:r>
          </w:p>
        </w:tc>
        <w:tc>
          <w:tcPr>
            <w:tcW w:w="1512" w:type="pct"/>
            <w:vAlign w:val="center"/>
          </w:tcPr>
          <w:p w14:paraId="06B4326C"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r>
      <w:tr w:rsidR="00ED542C" w14:paraId="3AAD3E2B" w14:textId="77777777">
        <w:tc>
          <w:tcPr>
            <w:tcW w:w="900" w:type="pct"/>
            <w:vMerge/>
            <w:tcBorders>
              <w:left w:val="single" w:sz="8" w:space="0" w:color="000000"/>
            </w:tcBorders>
            <w:vAlign w:val="center"/>
          </w:tcPr>
          <w:p w14:paraId="3402E6AD"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c>
          <w:tcPr>
            <w:tcW w:w="428" w:type="pct"/>
            <w:vAlign w:val="center"/>
          </w:tcPr>
          <w:p w14:paraId="61E2E307"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kern w:val="0"/>
                <w:szCs w:val="21"/>
                <w:lang w:bidi="ar"/>
              </w:rPr>
              <w:t>3</w:t>
            </w:r>
            <w:r>
              <w:rPr>
                <w:rFonts w:ascii="宋体" w:hAnsi="宋体" w:hint="eastAsia"/>
                <w:kern w:val="0"/>
                <w:szCs w:val="21"/>
                <w:lang w:bidi="ar"/>
              </w:rPr>
              <w:t>6</w:t>
            </w:r>
          </w:p>
        </w:tc>
        <w:tc>
          <w:tcPr>
            <w:tcW w:w="2160" w:type="pct"/>
            <w:vAlign w:val="center"/>
          </w:tcPr>
          <w:p w14:paraId="21CB2AE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cs="宋体" w:hint="eastAsia"/>
                <w:kern w:val="0"/>
                <w:szCs w:val="21"/>
                <w:lang w:bidi="ar"/>
              </w:rPr>
              <w:t>额定功率</w:t>
            </w:r>
          </w:p>
        </w:tc>
        <w:tc>
          <w:tcPr>
            <w:tcW w:w="1512" w:type="pct"/>
            <w:vAlign w:val="center"/>
          </w:tcPr>
          <w:p w14:paraId="088F5647"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r>
    </w:tbl>
    <w:p w14:paraId="5C9C8029" w14:textId="77777777" w:rsidR="00ED542C" w:rsidRDefault="00000000">
      <w:pPr>
        <w:pStyle w:val="af8"/>
        <w:numPr>
          <w:ilvl w:val="1"/>
          <w:numId w:val="11"/>
        </w:numPr>
        <w:outlineLvl w:val="1"/>
      </w:pPr>
      <w:bookmarkStart w:id="196" w:name="_Toc214217288"/>
      <w:bookmarkStart w:id="197" w:name="_Toc214209780"/>
      <w:bookmarkStart w:id="198" w:name="_Toc214210514"/>
      <w:r>
        <w:rPr>
          <w:rFonts w:hint="eastAsia"/>
        </w:rPr>
        <w:t>换电静态数据</w:t>
      </w:r>
      <w:bookmarkEnd w:id="196"/>
      <w:bookmarkEnd w:id="197"/>
      <w:bookmarkEnd w:id="198"/>
    </w:p>
    <w:p w14:paraId="5DED8D7C" w14:textId="77777777" w:rsidR="00ED542C" w:rsidRDefault="00000000">
      <w:pPr>
        <w:pStyle w:val="af8"/>
      </w:pPr>
      <w:bookmarkStart w:id="199" w:name="_Toc214217289"/>
      <w:bookmarkStart w:id="200" w:name="_Toc214209781"/>
      <w:bookmarkStart w:id="201" w:name="_Toc214210515"/>
      <w:r>
        <w:rPr>
          <w:rFonts w:hint="eastAsia"/>
        </w:rPr>
        <w:t>运营商信息</w:t>
      </w:r>
      <w:bookmarkEnd w:id="199"/>
      <w:bookmarkEnd w:id="200"/>
      <w:bookmarkEnd w:id="201"/>
    </w:p>
    <w:p w14:paraId="51DFCCD8" w14:textId="4145FC5E" w:rsidR="00ED542C" w:rsidRDefault="00000000">
      <w:pPr>
        <w:pStyle w:val="afff4"/>
      </w:pPr>
      <w:r>
        <w:rPr>
          <w:rFonts w:hint="eastAsia"/>
        </w:rPr>
        <w:t>用于描述电动自行车换电设施相关运营商，包括平台运营商与</w:t>
      </w:r>
      <w:bookmarkStart w:id="202" w:name="OLE_LINK18"/>
      <w:r>
        <w:rPr>
          <w:rFonts w:hint="eastAsia"/>
        </w:rPr>
        <w:t>充电服务运营商</w:t>
      </w:r>
      <w:bookmarkEnd w:id="202"/>
      <w:r>
        <w:rPr>
          <w:rFonts w:hint="eastAsia"/>
        </w:rPr>
        <w:t>。</w:t>
      </w:r>
      <w:r w:rsidR="00630F12">
        <w:rPr>
          <w:rFonts w:hint="eastAsia"/>
        </w:rPr>
        <w:t>见表A.8。</w:t>
      </w:r>
    </w:p>
    <w:p w14:paraId="260C13E9" w14:textId="77777777" w:rsidR="00ED542C" w:rsidRDefault="00000000">
      <w:pPr>
        <w:pStyle w:val="af4"/>
      </w:pPr>
      <w:r>
        <w:rPr>
          <w:rFonts w:hint="eastAsia"/>
        </w:rPr>
        <w:t>运营商信息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0"/>
        <w:gridCol w:w="1477"/>
        <w:gridCol w:w="4007"/>
        <w:gridCol w:w="962"/>
        <w:gridCol w:w="545"/>
        <w:gridCol w:w="1064"/>
      </w:tblGrid>
      <w:tr w:rsidR="00ED542C" w14:paraId="172A034A" w14:textId="77777777" w:rsidTr="00EF5DC4">
        <w:trPr>
          <w:tblHeader/>
        </w:trPr>
        <w:tc>
          <w:tcPr>
            <w:tcW w:w="686" w:type="pct"/>
            <w:tcBorders>
              <w:top w:val="single" w:sz="8" w:space="0" w:color="000000"/>
              <w:left w:val="single" w:sz="8" w:space="0" w:color="000000"/>
              <w:bottom w:val="single" w:sz="8" w:space="0" w:color="000000"/>
            </w:tcBorders>
            <w:vAlign w:val="center"/>
          </w:tcPr>
          <w:p w14:paraId="097201A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名称</w:t>
            </w:r>
          </w:p>
        </w:tc>
        <w:tc>
          <w:tcPr>
            <w:tcW w:w="791" w:type="pct"/>
            <w:tcBorders>
              <w:top w:val="single" w:sz="8" w:space="0" w:color="000000"/>
              <w:bottom w:val="single" w:sz="8" w:space="0" w:color="000000"/>
            </w:tcBorders>
            <w:vAlign w:val="center"/>
          </w:tcPr>
          <w:p w14:paraId="287CE400"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字段</w:t>
            </w:r>
          </w:p>
        </w:tc>
        <w:tc>
          <w:tcPr>
            <w:tcW w:w="2146" w:type="pct"/>
            <w:tcBorders>
              <w:top w:val="single" w:sz="8" w:space="0" w:color="000000"/>
              <w:bottom w:val="single" w:sz="8" w:space="0" w:color="000000"/>
            </w:tcBorders>
            <w:vAlign w:val="center"/>
          </w:tcPr>
          <w:p w14:paraId="22788A96"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描述</w:t>
            </w:r>
          </w:p>
        </w:tc>
        <w:tc>
          <w:tcPr>
            <w:tcW w:w="515" w:type="pct"/>
            <w:tcBorders>
              <w:top w:val="single" w:sz="8" w:space="0" w:color="000000"/>
              <w:bottom w:val="single" w:sz="8" w:space="0" w:color="000000"/>
            </w:tcBorders>
            <w:vAlign w:val="center"/>
          </w:tcPr>
          <w:p w14:paraId="7BBD86F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数据类型</w:t>
            </w:r>
          </w:p>
        </w:tc>
        <w:tc>
          <w:tcPr>
            <w:tcW w:w="292" w:type="pct"/>
            <w:tcBorders>
              <w:top w:val="single" w:sz="8" w:space="0" w:color="000000"/>
              <w:bottom w:val="single" w:sz="8" w:space="0" w:color="000000"/>
            </w:tcBorders>
            <w:vAlign w:val="center"/>
          </w:tcPr>
          <w:p w14:paraId="6D5B04D7"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必填</w:t>
            </w:r>
          </w:p>
        </w:tc>
        <w:tc>
          <w:tcPr>
            <w:tcW w:w="570" w:type="pct"/>
            <w:tcBorders>
              <w:top w:val="single" w:sz="8" w:space="0" w:color="000000"/>
              <w:bottom w:val="single" w:sz="8" w:space="0" w:color="000000"/>
              <w:right w:val="single" w:sz="8" w:space="0" w:color="000000"/>
            </w:tcBorders>
            <w:vAlign w:val="center"/>
          </w:tcPr>
          <w:p w14:paraId="6C99CA1A"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长度</w:t>
            </w:r>
          </w:p>
        </w:tc>
      </w:tr>
      <w:tr w:rsidR="00ED542C" w14:paraId="6AF83339" w14:textId="77777777" w:rsidTr="00EF5DC4">
        <w:tc>
          <w:tcPr>
            <w:tcW w:w="686" w:type="pct"/>
            <w:tcBorders>
              <w:top w:val="single" w:sz="8" w:space="0" w:color="000000"/>
              <w:left w:val="single" w:sz="8" w:space="0" w:color="000000"/>
            </w:tcBorders>
            <w:vAlign w:val="center"/>
          </w:tcPr>
          <w:p w14:paraId="575AC60B"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rPr>
              <w:t>运营商</w:t>
            </w:r>
            <w:r>
              <w:rPr>
                <w:rFonts w:ascii="宋体" w:hAnsi="宋体"/>
                <w:kern w:val="0"/>
                <w:szCs w:val="21"/>
              </w:rPr>
              <w:t xml:space="preserve"> ID</w:t>
            </w:r>
          </w:p>
        </w:tc>
        <w:tc>
          <w:tcPr>
            <w:tcW w:w="791" w:type="pct"/>
            <w:tcBorders>
              <w:top w:val="single" w:sz="8" w:space="0" w:color="000000"/>
            </w:tcBorders>
            <w:vAlign w:val="center"/>
          </w:tcPr>
          <w:p w14:paraId="41EABA18"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rPr>
              <w:t>OperatorID</w:t>
            </w:r>
            <w:proofErr w:type="spellEnd"/>
          </w:p>
        </w:tc>
        <w:tc>
          <w:tcPr>
            <w:tcW w:w="2146" w:type="pct"/>
            <w:tcBorders>
              <w:top w:val="single" w:sz="8" w:space="0" w:color="000000"/>
            </w:tcBorders>
            <w:vAlign w:val="center"/>
          </w:tcPr>
          <w:p w14:paraId="577C4DAE"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运营商编号</w:t>
            </w:r>
            <w:r>
              <w:rPr>
                <w:rFonts w:ascii="宋体" w:hAnsi="宋体"/>
                <w:kern w:val="0"/>
                <w:szCs w:val="21"/>
                <w:lang w:bidi="ar"/>
              </w:rPr>
              <w:br/>
            </w:r>
            <w:r>
              <w:rPr>
                <w:rFonts w:ascii="宋体" w:hAnsi="宋体" w:hint="eastAsia"/>
                <w:kern w:val="0"/>
                <w:szCs w:val="21"/>
                <w:lang w:bidi="ar"/>
              </w:rPr>
              <w:t>运营商，统一社会信用代码后十位的前九位</w:t>
            </w:r>
          </w:p>
        </w:tc>
        <w:tc>
          <w:tcPr>
            <w:tcW w:w="515" w:type="pct"/>
            <w:tcBorders>
              <w:top w:val="single" w:sz="8" w:space="0" w:color="000000"/>
            </w:tcBorders>
            <w:vAlign w:val="center"/>
          </w:tcPr>
          <w:p w14:paraId="77FE769C"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rPr>
              <w:t>字符串</w:t>
            </w:r>
          </w:p>
        </w:tc>
        <w:tc>
          <w:tcPr>
            <w:tcW w:w="292" w:type="pct"/>
            <w:tcBorders>
              <w:top w:val="single" w:sz="8" w:space="0" w:color="000000"/>
            </w:tcBorders>
            <w:vAlign w:val="center"/>
          </w:tcPr>
          <w:p w14:paraId="7D1EC64A"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rPr>
              <w:t>是</w:t>
            </w:r>
          </w:p>
        </w:tc>
        <w:tc>
          <w:tcPr>
            <w:tcW w:w="570" w:type="pct"/>
            <w:tcBorders>
              <w:top w:val="single" w:sz="8" w:space="0" w:color="000000"/>
              <w:right w:val="single" w:sz="8" w:space="0" w:color="000000"/>
            </w:tcBorders>
            <w:vAlign w:val="center"/>
          </w:tcPr>
          <w:p w14:paraId="0785C53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rPr>
              <w:t>9</w:t>
            </w:r>
            <w:r>
              <w:rPr>
                <w:rFonts w:ascii="宋体" w:hAnsi="宋体" w:hint="eastAsia"/>
                <w:kern w:val="0"/>
                <w:szCs w:val="21"/>
              </w:rPr>
              <w:t>字符</w:t>
            </w:r>
          </w:p>
        </w:tc>
      </w:tr>
      <w:tr w:rsidR="00ED542C" w14:paraId="109AE3CE" w14:textId="77777777" w:rsidTr="00EF5DC4">
        <w:tc>
          <w:tcPr>
            <w:tcW w:w="686" w:type="pct"/>
            <w:tcBorders>
              <w:left w:val="single" w:sz="8" w:space="0" w:color="000000"/>
            </w:tcBorders>
            <w:vAlign w:val="center"/>
          </w:tcPr>
          <w:p w14:paraId="4C126AD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rPr>
              <w:t>运营商名称</w:t>
            </w:r>
          </w:p>
        </w:tc>
        <w:tc>
          <w:tcPr>
            <w:tcW w:w="791" w:type="pct"/>
            <w:vAlign w:val="center"/>
          </w:tcPr>
          <w:p w14:paraId="2670A93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rPr>
              <w:t>OperatorName</w:t>
            </w:r>
            <w:proofErr w:type="spellEnd"/>
          </w:p>
        </w:tc>
        <w:tc>
          <w:tcPr>
            <w:tcW w:w="2146" w:type="pct"/>
            <w:vAlign w:val="center"/>
          </w:tcPr>
          <w:p w14:paraId="7554457B" w14:textId="77777777" w:rsidR="00ED542C" w:rsidRDefault="00000000">
            <w:pPr>
              <w:widowControl/>
              <w:textAlignment w:val="center"/>
              <w:rPr>
                <w:rFonts w:ascii="宋体" w:hAnsi="宋体" w:hint="eastAsia"/>
                <w:kern w:val="0"/>
                <w:szCs w:val="21"/>
                <w:lang w:bidi="ar"/>
              </w:rPr>
            </w:pPr>
            <w:r>
              <w:rPr>
                <w:rFonts w:ascii="宋体" w:hAnsi="宋体" w:hint="eastAsia"/>
                <w:kern w:val="0"/>
                <w:szCs w:val="21"/>
                <w:lang w:bidi="ar"/>
              </w:rPr>
              <w:t>运营商名称</w:t>
            </w:r>
          </w:p>
          <w:p w14:paraId="311F3692" w14:textId="77777777" w:rsidR="00ED542C" w:rsidRDefault="00000000">
            <w:pPr>
              <w:widowControl/>
              <w:tabs>
                <w:tab w:val="center" w:pos="4201"/>
                <w:tab w:val="right" w:leader="dot" w:pos="9298"/>
              </w:tabs>
              <w:autoSpaceDE w:val="0"/>
              <w:autoSpaceDN w:val="0"/>
              <w:rPr>
                <w:rFonts w:ascii="宋体" w:hAnsi="宋体" w:hint="eastAsia"/>
                <w:kern w:val="0"/>
                <w:szCs w:val="21"/>
              </w:rPr>
            </w:pPr>
            <w:r>
              <w:rPr>
                <w:rFonts w:ascii="宋体" w:hAnsi="宋体" w:hint="eastAsia"/>
                <w:kern w:val="0"/>
                <w:szCs w:val="21"/>
                <w:lang w:bidi="ar"/>
              </w:rPr>
              <w:t>运营商全称，与营业执照保持一致</w:t>
            </w:r>
          </w:p>
        </w:tc>
        <w:tc>
          <w:tcPr>
            <w:tcW w:w="515" w:type="pct"/>
            <w:vAlign w:val="center"/>
          </w:tcPr>
          <w:p w14:paraId="1B0FF2BC"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rPr>
              <w:t>字符串</w:t>
            </w:r>
          </w:p>
        </w:tc>
        <w:tc>
          <w:tcPr>
            <w:tcW w:w="292" w:type="pct"/>
            <w:vAlign w:val="center"/>
          </w:tcPr>
          <w:p w14:paraId="4E4564FA"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rPr>
              <w:t>是</w:t>
            </w:r>
          </w:p>
        </w:tc>
        <w:tc>
          <w:tcPr>
            <w:tcW w:w="570" w:type="pct"/>
            <w:tcBorders>
              <w:right w:val="single" w:sz="8" w:space="0" w:color="000000"/>
            </w:tcBorders>
            <w:vAlign w:val="center"/>
          </w:tcPr>
          <w:p w14:paraId="3D30000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rPr>
              <w:t>&lt;=64</w:t>
            </w:r>
            <w:r>
              <w:rPr>
                <w:rFonts w:ascii="宋体" w:hAnsi="宋体" w:hint="eastAsia"/>
                <w:kern w:val="0"/>
                <w:szCs w:val="21"/>
              </w:rPr>
              <w:t>字符</w:t>
            </w:r>
          </w:p>
        </w:tc>
      </w:tr>
    </w:tbl>
    <w:p w14:paraId="700D8807" w14:textId="77777777" w:rsidR="00ED542C" w:rsidRDefault="00000000">
      <w:pPr>
        <w:pStyle w:val="af4"/>
        <w:numPr>
          <w:ilvl w:val="1"/>
          <w:numId w:val="26"/>
        </w:numPr>
      </w:pPr>
      <w:r>
        <w:rPr>
          <w:rFonts w:hint="eastAsia"/>
        </w:rPr>
        <w:lastRenderedPageBreak/>
        <w:t>运营商信息（续)</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3"/>
        <w:gridCol w:w="2123"/>
        <w:gridCol w:w="3193"/>
        <w:gridCol w:w="1081"/>
        <w:gridCol w:w="661"/>
        <w:gridCol w:w="924"/>
      </w:tblGrid>
      <w:tr w:rsidR="00ED542C" w14:paraId="5DBCC5DD" w14:textId="77777777">
        <w:tc>
          <w:tcPr>
            <w:tcW w:w="725" w:type="pct"/>
            <w:tcBorders>
              <w:left w:val="single" w:sz="8" w:space="0" w:color="000000"/>
              <w:bottom w:val="single" w:sz="8" w:space="0" w:color="000000"/>
            </w:tcBorders>
            <w:vAlign w:val="center"/>
          </w:tcPr>
          <w:p w14:paraId="710006ED"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名称</w:t>
            </w:r>
          </w:p>
        </w:tc>
        <w:tc>
          <w:tcPr>
            <w:tcW w:w="1137" w:type="pct"/>
            <w:tcBorders>
              <w:bottom w:val="single" w:sz="8" w:space="0" w:color="000000"/>
            </w:tcBorders>
            <w:vAlign w:val="center"/>
          </w:tcPr>
          <w:p w14:paraId="60E841E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字段</w:t>
            </w:r>
          </w:p>
        </w:tc>
        <w:tc>
          <w:tcPr>
            <w:tcW w:w="1710" w:type="pct"/>
            <w:tcBorders>
              <w:bottom w:val="single" w:sz="8" w:space="0" w:color="000000"/>
            </w:tcBorders>
            <w:vAlign w:val="center"/>
          </w:tcPr>
          <w:p w14:paraId="12F69C24"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szCs w:val="21"/>
              </w:rPr>
              <w:t>描述</w:t>
            </w:r>
          </w:p>
        </w:tc>
        <w:tc>
          <w:tcPr>
            <w:tcW w:w="579" w:type="pct"/>
            <w:tcBorders>
              <w:bottom w:val="single" w:sz="8" w:space="0" w:color="000000"/>
            </w:tcBorders>
            <w:vAlign w:val="center"/>
          </w:tcPr>
          <w:p w14:paraId="5425911E"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数据类型</w:t>
            </w:r>
          </w:p>
        </w:tc>
        <w:tc>
          <w:tcPr>
            <w:tcW w:w="354" w:type="pct"/>
            <w:tcBorders>
              <w:bottom w:val="single" w:sz="8" w:space="0" w:color="000000"/>
            </w:tcBorders>
            <w:vAlign w:val="center"/>
          </w:tcPr>
          <w:p w14:paraId="7A5E54AE"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必填</w:t>
            </w:r>
          </w:p>
        </w:tc>
        <w:tc>
          <w:tcPr>
            <w:tcW w:w="495" w:type="pct"/>
            <w:tcBorders>
              <w:bottom w:val="single" w:sz="8" w:space="0" w:color="000000"/>
              <w:right w:val="single" w:sz="8" w:space="0" w:color="000000"/>
            </w:tcBorders>
            <w:vAlign w:val="center"/>
          </w:tcPr>
          <w:p w14:paraId="371DB615"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长度</w:t>
            </w:r>
          </w:p>
        </w:tc>
      </w:tr>
      <w:tr w:rsidR="00630F12" w14:paraId="2271D732" w14:textId="77777777">
        <w:tc>
          <w:tcPr>
            <w:tcW w:w="725" w:type="pct"/>
            <w:tcBorders>
              <w:left w:val="single" w:sz="8" w:space="0" w:color="000000"/>
              <w:bottom w:val="single" w:sz="8" w:space="0" w:color="000000"/>
            </w:tcBorders>
            <w:vAlign w:val="center"/>
          </w:tcPr>
          <w:p w14:paraId="41AE7E92" w14:textId="0991A66E"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rPr>
              <w:t>运营</w:t>
            </w:r>
            <w:proofErr w:type="gramStart"/>
            <w:r>
              <w:rPr>
                <w:rFonts w:ascii="宋体" w:hAnsi="宋体" w:hint="eastAsia"/>
                <w:kern w:val="0"/>
                <w:szCs w:val="21"/>
              </w:rPr>
              <w:t>商电话</w:t>
            </w:r>
            <w:proofErr w:type="gramEnd"/>
          </w:p>
        </w:tc>
        <w:tc>
          <w:tcPr>
            <w:tcW w:w="1137" w:type="pct"/>
            <w:tcBorders>
              <w:bottom w:val="single" w:sz="8" w:space="0" w:color="000000"/>
            </w:tcBorders>
            <w:vAlign w:val="center"/>
          </w:tcPr>
          <w:p w14:paraId="5E3A72CA" w14:textId="33AA7E90"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rPr>
              <w:t>OperatorTel</w:t>
            </w:r>
            <w:proofErr w:type="spellEnd"/>
          </w:p>
        </w:tc>
        <w:tc>
          <w:tcPr>
            <w:tcW w:w="1710" w:type="pct"/>
            <w:tcBorders>
              <w:bottom w:val="single" w:sz="8" w:space="0" w:color="000000"/>
            </w:tcBorders>
            <w:vAlign w:val="center"/>
          </w:tcPr>
          <w:p w14:paraId="0352A1BA" w14:textId="2EC6216C" w:rsidR="00630F12" w:rsidRDefault="00630F12" w:rsidP="00630F12">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运营商电话，可联系到平台服务运营商</w:t>
            </w:r>
          </w:p>
        </w:tc>
        <w:tc>
          <w:tcPr>
            <w:tcW w:w="579" w:type="pct"/>
            <w:tcBorders>
              <w:bottom w:val="single" w:sz="8" w:space="0" w:color="000000"/>
            </w:tcBorders>
            <w:vAlign w:val="center"/>
          </w:tcPr>
          <w:p w14:paraId="14131718" w14:textId="01FCEE2D"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rPr>
              <w:t>字符串</w:t>
            </w:r>
          </w:p>
        </w:tc>
        <w:tc>
          <w:tcPr>
            <w:tcW w:w="354" w:type="pct"/>
            <w:tcBorders>
              <w:bottom w:val="single" w:sz="8" w:space="0" w:color="000000"/>
            </w:tcBorders>
            <w:vAlign w:val="center"/>
          </w:tcPr>
          <w:p w14:paraId="3B69A1E1" w14:textId="5F49E1D4"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rPr>
              <w:t>是</w:t>
            </w:r>
          </w:p>
        </w:tc>
        <w:tc>
          <w:tcPr>
            <w:tcW w:w="495" w:type="pct"/>
            <w:tcBorders>
              <w:bottom w:val="single" w:sz="8" w:space="0" w:color="000000"/>
              <w:right w:val="single" w:sz="8" w:space="0" w:color="000000"/>
            </w:tcBorders>
            <w:vAlign w:val="center"/>
          </w:tcPr>
          <w:p w14:paraId="5E73FB05" w14:textId="306965AD"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rPr>
              <w:t>&lt;=32</w:t>
            </w:r>
            <w:r>
              <w:rPr>
                <w:rFonts w:ascii="宋体" w:hAnsi="宋体" w:hint="eastAsia"/>
                <w:kern w:val="0"/>
                <w:szCs w:val="21"/>
              </w:rPr>
              <w:t>字符</w:t>
            </w:r>
          </w:p>
        </w:tc>
      </w:tr>
      <w:tr w:rsidR="00630F12" w14:paraId="4C99CB3E" w14:textId="77777777">
        <w:tc>
          <w:tcPr>
            <w:tcW w:w="725" w:type="pct"/>
            <w:tcBorders>
              <w:left w:val="single" w:sz="8" w:space="0" w:color="000000"/>
              <w:bottom w:val="single" w:sz="8" w:space="0" w:color="000000"/>
            </w:tcBorders>
            <w:vAlign w:val="center"/>
          </w:tcPr>
          <w:p w14:paraId="6CF837CE"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rPr>
              <w:t>运营商联系人</w:t>
            </w:r>
          </w:p>
        </w:tc>
        <w:tc>
          <w:tcPr>
            <w:tcW w:w="1137" w:type="pct"/>
            <w:tcBorders>
              <w:bottom w:val="single" w:sz="8" w:space="0" w:color="000000"/>
            </w:tcBorders>
            <w:vAlign w:val="center"/>
          </w:tcPr>
          <w:p w14:paraId="6A1D0AEA"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rPr>
              <w:t>OperatorContact</w:t>
            </w:r>
            <w:proofErr w:type="spellEnd"/>
          </w:p>
        </w:tc>
        <w:tc>
          <w:tcPr>
            <w:tcW w:w="1710" w:type="pct"/>
            <w:tcBorders>
              <w:bottom w:val="single" w:sz="8" w:space="0" w:color="000000"/>
            </w:tcBorders>
            <w:vAlign w:val="center"/>
          </w:tcPr>
          <w:p w14:paraId="2ED1C74D" w14:textId="77777777" w:rsidR="00630F12" w:rsidRDefault="00630F12" w:rsidP="00630F12">
            <w:pPr>
              <w:widowControl/>
              <w:tabs>
                <w:tab w:val="center" w:pos="4201"/>
                <w:tab w:val="right" w:leader="dot" w:pos="9298"/>
              </w:tabs>
              <w:autoSpaceDE w:val="0"/>
              <w:autoSpaceDN w:val="0"/>
              <w:rPr>
                <w:rFonts w:ascii="宋体" w:hAnsi="宋体" w:hint="eastAsia"/>
                <w:kern w:val="0"/>
                <w:szCs w:val="21"/>
              </w:rPr>
            </w:pPr>
            <w:r>
              <w:rPr>
                <w:rFonts w:ascii="宋体" w:hAnsi="宋体" w:hint="eastAsia"/>
                <w:kern w:val="0"/>
                <w:szCs w:val="21"/>
                <w:lang w:bidi="ar"/>
              </w:rPr>
              <w:t>运营</w:t>
            </w:r>
            <w:proofErr w:type="gramStart"/>
            <w:r>
              <w:rPr>
                <w:rFonts w:ascii="宋体" w:hAnsi="宋体" w:hint="eastAsia"/>
                <w:kern w:val="0"/>
                <w:szCs w:val="21"/>
                <w:lang w:bidi="ar"/>
              </w:rPr>
              <w:t>商电话</w:t>
            </w:r>
            <w:proofErr w:type="gramEnd"/>
            <w:r>
              <w:rPr>
                <w:rFonts w:ascii="宋体" w:hAnsi="宋体" w:hint="eastAsia"/>
                <w:kern w:val="0"/>
                <w:szCs w:val="21"/>
                <w:lang w:bidi="ar"/>
              </w:rPr>
              <w:t>对应联系人</w:t>
            </w:r>
          </w:p>
        </w:tc>
        <w:tc>
          <w:tcPr>
            <w:tcW w:w="579" w:type="pct"/>
            <w:tcBorders>
              <w:bottom w:val="single" w:sz="8" w:space="0" w:color="000000"/>
            </w:tcBorders>
            <w:vAlign w:val="center"/>
          </w:tcPr>
          <w:p w14:paraId="59DC555A"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rPr>
              <w:t>字符串</w:t>
            </w:r>
          </w:p>
        </w:tc>
        <w:tc>
          <w:tcPr>
            <w:tcW w:w="354" w:type="pct"/>
            <w:tcBorders>
              <w:bottom w:val="single" w:sz="8" w:space="0" w:color="000000"/>
            </w:tcBorders>
            <w:vAlign w:val="center"/>
          </w:tcPr>
          <w:p w14:paraId="704FB542"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rPr>
              <w:t>是</w:t>
            </w:r>
          </w:p>
        </w:tc>
        <w:tc>
          <w:tcPr>
            <w:tcW w:w="495" w:type="pct"/>
            <w:tcBorders>
              <w:bottom w:val="single" w:sz="8" w:space="0" w:color="000000"/>
              <w:right w:val="single" w:sz="8" w:space="0" w:color="000000"/>
            </w:tcBorders>
            <w:vAlign w:val="center"/>
          </w:tcPr>
          <w:p w14:paraId="3104911F"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rPr>
              <w:t>&lt;=32</w:t>
            </w:r>
            <w:r>
              <w:rPr>
                <w:rFonts w:ascii="宋体" w:hAnsi="宋体" w:hint="eastAsia"/>
                <w:kern w:val="0"/>
                <w:szCs w:val="21"/>
              </w:rPr>
              <w:t>字符</w:t>
            </w:r>
          </w:p>
        </w:tc>
      </w:tr>
      <w:tr w:rsidR="00630F12" w14:paraId="28D33F76" w14:textId="77777777">
        <w:tc>
          <w:tcPr>
            <w:tcW w:w="725" w:type="pct"/>
            <w:tcBorders>
              <w:left w:val="single" w:sz="8" w:space="0" w:color="000000"/>
              <w:bottom w:val="single" w:sz="8" w:space="0" w:color="000000"/>
            </w:tcBorders>
            <w:vAlign w:val="center"/>
          </w:tcPr>
          <w:p w14:paraId="5D3BEAC1"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rPr>
              <w:t>运营</w:t>
            </w:r>
            <w:proofErr w:type="gramStart"/>
            <w:r>
              <w:rPr>
                <w:rFonts w:ascii="宋体" w:hAnsi="宋体" w:hint="eastAsia"/>
                <w:kern w:val="0"/>
                <w:szCs w:val="21"/>
              </w:rPr>
              <w:t>商注册</w:t>
            </w:r>
            <w:proofErr w:type="gramEnd"/>
            <w:r>
              <w:rPr>
                <w:rFonts w:ascii="宋体" w:hAnsi="宋体" w:hint="eastAsia"/>
                <w:kern w:val="0"/>
                <w:szCs w:val="21"/>
              </w:rPr>
              <w:t>地址</w:t>
            </w:r>
          </w:p>
        </w:tc>
        <w:tc>
          <w:tcPr>
            <w:tcW w:w="1137" w:type="pct"/>
            <w:tcBorders>
              <w:bottom w:val="single" w:sz="8" w:space="0" w:color="000000"/>
            </w:tcBorders>
            <w:vAlign w:val="center"/>
          </w:tcPr>
          <w:p w14:paraId="519161A4"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rPr>
              <w:t>OperatorRegAddress</w:t>
            </w:r>
            <w:proofErr w:type="spellEnd"/>
          </w:p>
        </w:tc>
        <w:tc>
          <w:tcPr>
            <w:tcW w:w="1710" w:type="pct"/>
            <w:tcBorders>
              <w:bottom w:val="single" w:sz="8" w:space="0" w:color="000000"/>
            </w:tcBorders>
            <w:vAlign w:val="center"/>
          </w:tcPr>
          <w:p w14:paraId="24F31B49" w14:textId="77777777" w:rsidR="00630F12" w:rsidRDefault="00630F12" w:rsidP="00630F12">
            <w:pPr>
              <w:widowControl/>
              <w:tabs>
                <w:tab w:val="center" w:pos="4201"/>
                <w:tab w:val="right" w:leader="dot" w:pos="9298"/>
              </w:tabs>
              <w:autoSpaceDE w:val="0"/>
              <w:autoSpaceDN w:val="0"/>
              <w:rPr>
                <w:rFonts w:ascii="宋体" w:hAnsi="宋体" w:hint="eastAsia"/>
                <w:kern w:val="0"/>
                <w:szCs w:val="21"/>
              </w:rPr>
            </w:pPr>
            <w:r>
              <w:rPr>
                <w:rFonts w:ascii="宋体" w:hAnsi="宋体" w:hint="eastAsia"/>
                <w:kern w:val="0"/>
                <w:szCs w:val="21"/>
                <w:lang w:bidi="ar"/>
              </w:rPr>
              <w:t>运营商公司注册地址，与营业执照保持一致</w:t>
            </w:r>
          </w:p>
        </w:tc>
        <w:tc>
          <w:tcPr>
            <w:tcW w:w="579" w:type="pct"/>
            <w:tcBorders>
              <w:bottom w:val="single" w:sz="8" w:space="0" w:color="000000"/>
            </w:tcBorders>
            <w:vAlign w:val="center"/>
          </w:tcPr>
          <w:p w14:paraId="19F4CC1D"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rPr>
              <w:t>字符串</w:t>
            </w:r>
          </w:p>
        </w:tc>
        <w:tc>
          <w:tcPr>
            <w:tcW w:w="354" w:type="pct"/>
            <w:tcBorders>
              <w:bottom w:val="single" w:sz="8" w:space="0" w:color="000000"/>
            </w:tcBorders>
            <w:vAlign w:val="center"/>
          </w:tcPr>
          <w:p w14:paraId="2E25E51D"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rPr>
              <w:t>是</w:t>
            </w:r>
          </w:p>
        </w:tc>
        <w:tc>
          <w:tcPr>
            <w:tcW w:w="495" w:type="pct"/>
            <w:tcBorders>
              <w:bottom w:val="single" w:sz="8" w:space="0" w:color="000000"/>
              <w:right w:val="single" w:sz="8" w:space="0" w:color="000000"/>
            </w:tcBorders>
            <w:vAlign w:val="center"/>
          </w:tcPr>
          <w:p w14:paraId="76C8D676"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rPr>
              <w:t>&lt;=64</w:t>
            </w:r>
            <w:r>
              <w:rPr>
                <w:rFonts w:ascii="宋体" w:hAnsi="宋体" w:hint="eastAsia"/>
                <w:kern w:val="0"/>
                <w:szCs w:val="21"/>
              </w:rPr>
              <w:t>字符</w:t>
            </w:r>
          </w:p>
        </w:tc>
      </w:tr>
    </w:tbl>
    <w:p w14:paraId="05D8EA08" w14:textId="77777777" w:rsidR="00ED542C" w:rsidRDefault="00000000">
      <w:pPr>
        <w:pStyle w:val="af8"/>
      </w:pPr>
      <w:bookmarkStart w:id="203" w:name="_Toc214209782"/>
      <w:bookmarkStart w:id="204" w:name="_Toc214217290"/>
      <w:bookmarkStart w:id="205" w:name="_Toc214210516"/>
      <w:r>
        <w:rPr>
          <w:rFonts w:hint="eastAsia"/>
        </w:rPr>
        <w:t>换电站信息</w:t>
      </w:r>
      <w:bookmarkEnd w:id="203"/>
      <w:bookmarkEnd w:id="204"/>
      <w:bookmarkEnd w:id="205"/>
    </w:p>
    <w:p w14:paraId="14BAB53D" w14:textId="194B850B" w:rsidR="00ED542C" w:rsidRDefault="00000000">
      <w:pPr>
        <w:pStyle w:val="afff4"/>
      </w:pPr>
      <w:r>
        <w:rPr>
          <w:rFonts w:hint="eastAsia"/>
        </w:rPr>
        <w:t>用于描述换电站，包含换电站的基本信息和服务信息。其中平台运营商ID为平台所属方编号。充电服务运营商ID为换电设施所属方编号。</w:t>
      </w:r>
      <w:r w:rsidR="00630F12">
        <w:rPr>
          <w:rFonts w:hint="eastAsia"/>
        </w:rPr>
        <w:t>见表A.9。</w:t>
      </w:r>
    </w:p>
    <w:p w14:paraId="169E5114" w14:textId="77777777" w:rsidR="00ED542C" w:rsidRDefault="00000000">
      <w:pPr>
        <w:pStyle w:val="af4"/>
      </w:pPr>
      <w:r>
        <w:rPr>
          <w:rFonts w:hint="eastAsia"/>
        </w:rPr>
        <w:t>换电站信息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8"/>
        <w:gridCol w:w="2212"/>
        <w:gridCol w:w="2916"/>
        <w:gridCol w:w="1057"/>
        <w:gridCol w:w="674"/>
        <w:gridCol w:w="1098"/>
      </w:tblGrid>
      <w:tr w:rsidR="00ED542C" w14:paraId="45473FA1" w14:textId="77777777" w:rsidTr="00EF5DC4">
        <w:trPr>
          <w:tblHeader/>
        </w:trPr>
        <w:tc>
          <w:tcPr>
            <w:tcW w:w="738" w:type="pct"/>
            <w:tcBorders>
              <w:top w:val="single" w:sz="8" w:space="0" w:color="000000"/>
              <w:left w:val="single" w:sz="8" w:space="0" w:color="000000"/>
              <w:bottom w:val="single" w:sz="8" w:space="0" w:color="000000"/>
            </w:tcBorders>
            <w:vAlign w:val="center"/>
          </w:tcPr>
          <w:p w14:paraId="3F5548D3"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bookmarkStart w:id="206" w:name="_Hlk214214804"/>
            <w:r>
              <w:rPr>
                <w:rFonts w:ascii="宋体" w:hAnsi="宋体" w:hint="eastAsia"/>
                <w:szCs w:val="21"/>
              </w:rPr>
              <w:t>名称</w:t>
            </w:r>
          </w:p>
        </w:tc>
        <w:tc>
          <w:tcPr>
            <w:tcW w:w="1185" w:type="pct"/>
            <w:tcBorders>
              <w:top w:val="single" w:sz="8" w:space="0" w:color="000000"/>
              <w:bottom w:val="single" w:sz="8" w:space="0" w:color="000000"/>
            </w:tcBorders>
            <w:vAlign w:val="center"/>
          </w:tcPr>
          <w:p w14:paraId="03761186"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字段</w:t>
            </w:r>
          </w:p>
        </w:tc>
        <w:tc>
          <w:tcPr>
            <w:tcW w:w="1562" w:type="pct"/>
            <w:tcBorders>
              <w:top w:val="single" w:sz="8" w:space="0" w:color="000000"/>
              <w:bottom w:val="single" w:sz="8" w:space="0" w:color="000000"/>
            </w:tcBorders>
            <w:vAlign w:val="center"/>
          </w:tcPr>
          <w:p w14:paraId="1100613C"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描述</w:t>
            </w:r>
          </w:p>
        </w:tc>
        <w:tc>
          <w:tcPr>
            <w:tcW w:w="566" w:type="pct"/>
            <w:tcBorders>
              <w:top w:val="single" w:sz="8" w:space="0" w:color="000000"/>
              <w:bottom w:val="single" w:sz="8" w:space="0" w:color="000000"/>
            </w:tcBorders>
            <w:vAlign w:val="center"/>
          </w:tcPr>
          <w:p w14:paraId="48A6881C"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数据类型</w:t>
            </w:r>
          </w:p>
        </w:tc>
        <w:tc>
          <w:tcPr>
            <w:tcW w:w="361" w:type="pct"/>
            <w:tcBorders>
              <w:top w:val="single" w:sz="8" w:space="0" w:color="000000"/>
              <w:bottom w:val="single" w:sz="8" w:space="0" w:color="000000"/>
            </w:tcBorders>
            <w:vAlign w:val="center"/>
          </w:tcPr>
          <w:p w14:paraId="7F4CF8B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必填</w:t>
            </w:r>
          </w:p>
        </w:tc>
        <w:tc>
          <w:tcPr>
            <w:tcW w:w="588" w:type="pct"/>
            <w:tcBorders>
              <w:top w:val="single" w:sz="8" w:space="0" w:color="000000"/>
              <w:bottom w:val="single" w:sz="8" w:space="0" w:color="000000"/>
              <w:right w:val="single" w:sz="8" w:space="0" w:color="000000"/>
            </w:tcBorders>
            <w:vAlign w:val="center"/>
          </w:tcPr>
          <w:p w14:paraId="10945BAE"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长度</w:t>
            </w:r>
          </w:p>
        </w:tc>
      </w:tr>
      <w:bookmarkEnd w:id="206"/>
      <w:tr w:rsidR="00ED542C" w14:paraId="4E60A7B5" w14:textId="77777777" w:rsidTr="00EF5DC4">
        <w:tc>
          <w:tcPr>
            <w:tcW w:w="738" w:type="pct"/>
            <w:tcBorders>
              <w:top w:val="single" w:sz="8" w:space="0" w:color="000000"/>
              <w:left w:val="single" w:sz="8" w:space="0" w:color="000000"/>
            </w:tcBorders>
            <w:vAlign w:val="center"/>
          </w:tcPr>
          <w:p w14:paraId="773A3C8E"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换电站</w:t>
            </w:r>
            <w:r>
              <w:rPr>
                <w:rFonts w:ascii="宋体" w:hAnsi="宋体"/>
                <w:kern w:val="0"/>
                <w:szCs w:val="21"/>
                <w:lang w:bidi="ar"/>
              </w:rPr>
              <w:t>ID</w:t>
            </w:r>
          </w:p>
        </w:tc>
        <w:tc>
          <w:tcPr>
            <w:tcW w:w="1185" w:type="pct"/>
            <w:tcBorders>
              <w:top w:val="single" w:sz="8" w:space="0" w:color="000000"/>
            </w:tcBorders>
            <w:vAlign w:val="center"/>
          </w:tcPr>
          <w:p w14:paraId="4711C886"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StationID</w:t>
            </w:r>
            <w:proofErr w:type="spellEnd"/>
          </w:p>
        </w:tc>
        <w:tc>
          <w:tcPr>
            <w:tcW w:w="1562" w:type="pct"/>
            <w:tcBorders>
              <w:top w:val="single" w:sz="8" w:space="0" w:color="000000"/>
            </w:tcBorders>
            <w:vAlign w:val="center"/>
          </w:tcPr>
          <w:p w14:paraId="0E1CBC74" w14:textId="77777777" w:rsidR="00ED542C" w:rsidRDefault="00000000">
            <w:pPr>
              <w:widowControl/>
              <w:tabs>
                <w:tab w:val="center" w:pos="4201"/>
                <w:tab w:val="right" w:leader="dot" w:pos="9298"/>
              </w:tabs>
              <w:autoSpaceDE w:val="0"/>
              <w:autoSpaceDN w:val="0"/>
              <w:rPr>
                <w:rFonts w:ascii="宋体" w:hAnsi="宋体" w:hint="eastAsia"/>
                <w:kern w:val="0"/>
                <w:szCs w:val="21"/>
              </w:rPr>
            </w:pPr>
            <w:r>
              <w:rPr>
                <w:rFonts w:ascii="宋体" w:hAnsi="宋体" w:hint="eastAsia"/>
                <w:kern w:val="0"/>
                <w:szCs w:val="21"/>
                <w:lang w:bidi="ar"/>
              </w:rPr>
              <w:t>运营商自编字段，同一</w:t>
            </w:r>
            <w:proofErr w:type="gramStart"/>
            <w:r>
              <w:rPr>
                <w:rFonts w:ascii="宋体" w:hAnsi="宋体" w:hint="eastAsia"/>
                <w:kern w:val="0"/>
                <w:szCs w:val="21"/>
                <w:lang w:bidi="ar"/>
              </w:rPr>
              <w:t>运营商内唯一</w:t>
            </w:r>
            <w:proofErr w:type="gramEnd"/>
          </w:p>
        </w:tc>
        <w:tc>
          <w:tcPr>
            <w:tcW w:w="566" w:type="pct"/>
            <w:tcBorders>
              <w:top w:val="single" w:sz="8" w:space="0" w:color="000000"/>
            </w:tcBorders>
            <w:vAlign w:val="center"/>
          </w:tcPr>
          <w:p w14:paraId="7C8A3A3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字符串</w:t>
            </w:r>
          </w:p>
        </w:tc>
        <w:tc>
          <w:tcPr>
            <w:tcW w:w="361" w:type="pct"/>
            <w:tcBorders>
              <w:top w:val="single" w:sz="8" w:space="0" w:color="000000"/>
            </w:tcBorders>
            <w:vAlign w:val="center"/>
          </w:tcPr>
          <w:p w14:paraId="205E387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88" w:type="pct"/>
            <w:tcBorders>
              <w:top w:val="single" w:sz="8" w:space="0" w:color="000000"/>
              <w:right w:val="single" w:sz="8" w:space="0" w:color="000000"/>
            </w:tcBorders>
            <w:vAlign w:val="center"/>
          </w:tcPr>
          <w:p w14:paraId="4BC729C7"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&lt;=50</w:t>
            </w:r>
            <w:r>
              <w:rPr>
                <w:rFonts w:ascii="宋体" w:hAnsi="宋体" w:hint="eastAsia"/>
                <w:kern w:val="0"/>
                <w:szCs w:val="21"/>
                <w:lang w:bidi="ar"/>
              </w:rPr>
              <w:t>字符</w:t>
            </w:r>
          </w:p>
        </w:tc>
      </w:tr>
      <w:tr w:rsidR="00ED542C" w14:paraId="4D16B7E6" w14:textId="77777777" w:rsidTr="00EF5DC4">
        <w:tc>
          <w:tcPr>
            <w:tcW w:w="738" w:type="pct"/>
            <w:tcBorders>
              <w:left w:val="single" w:sz="8" w:space="0" w:color="000000"/>
            </w:tcBorders>
            <w:vAlign w:val="center"/>
          </w:tcPr>
          <w:p w14:paraId="37B3DF10"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平台运营商</w:t>
            </w:r>
            <w:r>
              <w:rPr>
                <w:rFonts w:ascii="宋体" w:hAnsi="宋体"/>
                <w:kern w:val="0"/>
                <w:szCs w:val="21"/>
                <w:lang w:bidi="ar"/>
              </w:rPr>
              <w:t>ID</w:t>
            </w:r>
          </w:p>
        </w:tc>
        <w:tc>
          <w:tcPr>
            <w:tcW w:w="1185" w:type="pct"/>
            <w:vAlign w:val="center"/>
          </w:tcPr>
          <w:p w14:paraId="487BC1B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OperatorID</w:t>
            </w:r>
            <w:proofErr w:type="spellEnd"/>
          </w:p>
        </w:tc>
        <w:tc>
          <w:tcPr>
            <w:tcW w:w="1562" w:type="pct"/>
            <w:vAlign w:val="center"/>
          </w:tcPr>
          <w:p w14:paraId="188F977D" w14:textId="77777777" w:rsidR="00ED542C" w:rsidRDefault="00000000">
            <w:pPr>
              <w:widowControl/>
              <w:tabs>
                <w:tab w:val="center" w:pos="4201"/>
                <w:tab w:val="right" w:leader="dot" w:pos="9298"/>
              </w:tabs>
              <w:autoSpaceDE w:val="0"/>
              <w:autoSpaceDN w:val="0"/>
              <w:rPr>
                <w:rFonts w:ascii="宋体" w:hAnsi="宋体" w:hint="eastAsia"/>
                <w:kern w:val="0"/>
                <w:szCs w:val="21"/>
              </w:rPr>
            </w:pPr>
            <w:r>
              <w:rPr>
                <w:rFonts w:ascii="宋体" w:hAnsi="宋体" w:hint="eastAsia"/>
                <w:kern w:val="0"/>
                <w:szCs w:val="21"/>
                <w:lang w:bidi="ar"/>
              </w:rPr>
              <w:t>平台运营商，统一社会信用代码后十位的前九位</w:t>
            </w:r>
          </w:p>
        </w:tc>
        <w:tc>
          <w:tcPr>
            <w:tcW w:w="566" w:type="pct"/>
            <w:vAlign w:val="center"/>
          </w:tcPr>
          <w:p w14:paraId="197CFB6B"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字符串</w:t>
            </w:r>
          </w:p>
        </w:tc>
        <w:tc>
          <w:tcPr>
            <w:tcW w:w="361" w:type="pct"/>
            <w:vAlign w:val="center"/>
          </w:tcPr>
          <w:p w14:paraId="758D0C25"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88" w:type="pct"/>
            <w:tcBorders>
              <w:right w:val="single" w:sz="8" w:space="0" w:color="000000"/>
            </w:tcBorders>
            <w:vAlign w:val="center"/>
          </w:tcPr>
          <w:p w14:paraId="179139BA"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9</w:t>
            </w:r>
            <w:r>
              <w:rPr>
                <w:rFonts w:ascii="宋体" w:hAnsi="宋体" w:hint="eastAsia"/>
                <w:kern w:val="0"/>
                <w:szCs w:val="21"/>
                <w:lang w:bidi="ar"/>
              </w:rPr>
              <w:t>字符</w:t>
            </w:r>
          </w:p>
        </w:tc>
      </w:tr>
      <w:tr w:rsidR="00ED542C" w14:paraId="0ABD67B4" w14:textId="77777777" w:rsidTr="00EF5DC4">
        <w:tc>
          <w:tcPr>
            <w:tcW w:w="738" w:type="pct"/>
            <w:tcBorders>
              <w:left w:val="single" w:sz="8" w:space="0" w:color="000000"/>
              <w:bottom w:val="single" w:sz="8" w:space="0" w:color="000000"/>
            </w:tcBorders>
            <w:vAlign w:val="center"/>
          </w:tcPr>
          <w:p w14:paraId="6AC6D5BE"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充电</w:t>
            </w:r>
            <w:r>
              <w:rPr>
                <w:rFonts w:ascii="宋体" w:hAnsi="宋体" w:cs="宋体" w:hint="eastAsia"/>
                <w:kern w:val="0"/>
                <w:szCs w:val="21"/>
                <w:lang w:bidi="ar"/>
              </w:rPr>
              <w:t>服务</w:t>
            </w:r>
            <w:r>
              <w:rPr>
                <w:rFonts w:ascii="宋体" w:hAnsi="宋体" w:hint="eastAsia"/>
                <w:kern w:val="0"/>
                <w:szCs w:val="21"/>
                <w:lang w:bidi="ar"/>
              </w:rPr>
              <w:t>运营商</w:t>
            </w:r>
            <w:r>
              <w:rPr>
                <w:rFonts w:ascii="宋体" w:hAnsi="宋体"/>
                <w:kern w:val="0"/>
                <w:szCs w:val="21"/>
                <w:lang w:bidi="ar"/>
              </w:rPr>
              <w:t>ID</w:t>
            </w:r>
          </w:p>
        </w:tc>
        <w:tc>
          <w:tcPr>
            <w:tcW w:w="1185" w:type="pct"/>
            <w:tcBorders>
              <w:bottom w:val="single" w:sz="8" w:space="0" w:color="000000"/>
            </w:tcBorders>
            <w:vAlign w:val="center"/>
          </w:tcPr>
          <w:p w14:paraId="2C66F53E"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EquipmentOperatorID</w:t>
            </w:r>
            <w:proofErr w:type="spellEnd"/>
          </w:p>
        </w:tc>
        <w:tc>
          <w:tcPr>
            <w:tcW w:w="1562" w:type="pct"/>
            <w:tcBorders>
              <w:bottom w:val="single" w:sz="8" w:space="0" w:color="000000"/>
            </w:tcBorders>
            <w:vAlign w:val="center"/>
          </w:tcPr>
          <w:p w14:paraId="4EE686F6" w14:textId="77777777" w:rsidR="00ED542C" w:rsidRDefault="00000000">
            <w:pPr>
              <w:widowControl/>
              <w:tabs>
                <w:tab w:val="center" w:pos="4201"/>
                <w:tab w:val="right" w:leader="dot" w:pos="9298"/>
              </w:tabs>
              <w:autoSpaceDE w:val="0"/>
              <w:autoSpaceDN w:val="0"/>
              <w:rPr>
                <w:rFonts w:ascii="宋体" w:hAnsi="宋体" w:hint="eastAsia"/>
                <w:kern w:val="0"/>
                <w:szCs w:val="21"/>
              </w:rPr>
            </w:pPr>
            <w:r>
              <w:rPr>
                <w:rFonts w:ascii="宋体" w:hAnsi="宋体" w:hint="eastAsia"/>
                <w:kern w:val="0"/>
                <w:szCs w:val="21"/>
                <w:lang w:bidi="ar"/>
              </w:rPr>
              <w:t>充电服务运营商，统一社会信用代码后十位的前九位</w:t>
            </w:r>
          </w:p>
        </w:tc>
        <w:tc>
          <w:tcPr>
            <w:tcW w:w="566" w:type="pct"/>
            <w:tcBorders>
              <w:bottom w:val="single" w:sz="8" w:space="0" w:color="000000"/>
            </w:tcBorders>
            <w:vAlign w:val="center"/>
          </w:tcPr>
          <w:p w14:paraId="7D2C7DF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字符串</w:t>
            </w:r>
          </w:p>
        </w:tc>
        <w:tc>
          <w:tcPr>
            <w:tcW w:w="361" w:type="pct"/>
            <w:tcBorders>
              <w:bottom w:val="single" w:sz="8" w:space="0" w:color="000000"/>
            </w:tcBorders>
            <w:vAlign w:val="center"/>
          </w:tcPr>
          <w:p w14:paraId="34C3BA9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88" w:type="pct"/>
            <w:tcBorders>
              <w:bottom w:val="single" w:sz="8" w:space="0" w:color="000000"/>
              <w:right w:val="single" w:sz="8" w:space="0" w:color="000000"/>
            </w:tcBorders>
            <w:vAlign w:val="center"/>
          </w:tcPr>
          <w:p w14:paraId="1069C1E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9</w:t>
            </w:r>
            <w:r>
              <w:rPr>
                <w:rFonts w:ascii="宋体" w:hAnsi="宋体" w:hint="eastAsia"/>
                <w:kern w:val="0"/>
                <w:szCs w:val="21"/>
                <w:lang w:bidi="ar"/>
              </w:rPr>
              <w:t>字符</w:t>
            </w:r>
          </w:p>
        </w:tc>
      </w:tr>
      <w:tr w:rsidR="00ED542C" w14:paraId="6A47C469" w14:textId="77777777" w:rsidTr="00EF5DC4">
        <w:tc>
          <w:tcPr>
            <w:tcW w:w="738" w:type="pct"/>
            <w:tcBorders>
              <w:left w:val="single" w:sz="8" w:space="0" w:color="000000"/>
              <w:bottom w:val="single" w:sz="8" w:space="0" w:color="000000"/>
            </w:tcBorders>
            <w:vAlign w:val="center"/>
          </w:tcPr>
          <w:p w14:paraId="72E8D4C7"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换电站名称</w:t>
            </w:r>
          </w:p>
        </w:tc>
        <w:tc>
          <w:tcPr>
            <w:tcW w:w="1185" w:type="pct"/>
            <w:tcBorders>
              <w:bottom w:val="single" w:sz="8" w:space="0" w:color="000000"/>
            </w:tcBorders>
            <w:vAlign w:val="center"/>
          </w:tcPr>
          <w:p w14:paraId="6376C67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StationName</w:t>
            </w:r>
            <w:proofErr w:type="spellEnd"/>
          </w:p>
        </w:tc>
        <w:tc>
          <w:tcPr>
            <w:tcW w:w="1562" w:type="pct"/>
            <w:tcBorders>
              <w:bottom w:val="single" w:sz="8" w:space="0" w:color="000000"/>
            </w:tcBorders>
            <w:vAlign w:val="center"/>
          </w:tcPr>
          <w:p w14:paraId="25313A30" w14:textId="77777777" w:rsidR="00ED542C" w:rsidRDefault="00000000">
            <w:pPr>
              <w:widowControl/>
              <w:tabs>
                <w:tab w:val="center" w:pos="4201"/>
                <w:tab w:val="right" w:leader="dot" w:pos="9298"/>
              </w:tabs>
              <w:autoSpaceDE w:val="0"/>
              <w:autoSpaceDN w:val="0"/>
              <w:rPr>
                <w:rFonts w:ascii="宋体" w:hAnsi="宋体" w:hint="eastAsia"/>
                <w:kern w:val="0"/>
                <w:szCs w:val="21"/>
              </w:rPr>
            </w:pPr>
            <w:r>
              <w:rPr>
                <w:rFonts w:ascii="宋体" w:hAnsi="宋体" w:hint="eastAsia"/>
                <w:kern w:val="0"/>
                <w:szCs w:val="21"/>
                <w:lang w:bidi="ar"/>
              </w:rPr>
              <w:t>名称需清晰准确，便于识别和核对，同一</w:t>
            </w:r>
            <w:proofErr w:type="gramStart"/>
            <w:r>
              <w:rPr>
                <w:rFonts w:ascii="宋体" w:hAnsi="宋体" w:hint="eastAsia"/>
                <w:kern w:val="0"/>
                <w:szCs w:val="21"/>
                <w:lang w:bidi="ar"/>
              </w:rPr>
              <w:t>运营商内唯一</w:t>
            </w:r>
            <w:proofErr w:type="gramEnd"/>
          </w:p>
        </w:tc>
        <w:tc>
          <w:tcPr>
            <w:tcW w:w="566" w:type="pct"/>
            <w:tcBorders>
              <w:bottom w:val="single" w:sz="8" w:space="0" w:color="000000"/>
            </w:tcBorders>
            <w:vAlign w:val="center"/>
          </w:tcPr>
          <w:p w14:paraId="05DEC1E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字符串</w:t>
            </w:r>
          </w:p>
        </w:tc>
        <w:tc>
          <w:tcPr>
            <w:tcW w:w="361" w:type="pct"/>
            <w:tcBorders>
              <w:bottom w:val="single" w:sz="8" w:space="0" w:color="000000"/>
            </w:tcBorders>
            <w:vAlign w:val="center"/>
          </w:tcPr>
          <w:p w14:paraId="5B7AD16C"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88" w:type="pct"/>
            <w:tcBorders>
              <w:bottom w:val="single" w:sz="8" w:space="0" w:color="000000"/>
              <w:right w:val="single" w:sz="8" w:space="0" w:color="000000"/>
            </w:tcBorders>
            <w:vAlign w:val="center"/>
          </w:tcPr>
          <w:p w14:paraId="653BC073"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&lt;=50</w:t>
            </w:r>
            <w:r>
              <w:rPr>
                <w:rFonts w:ascii="宋体" w:hAnsi="宋体" w:hint="eastAsia"/>
                <w:kern w:val="0"/>
                <w:szCs w:val="21"/>
                <w:lang w:bidi="ar"/>
              </w:rPr>
              <w:t>字符</w:t>
            </w:r>
          </w:p>
        </w:tc>
      </w:tr>
      <w:tr w:rsidR="00ED542C" w14:paraId="37649C0B" w14:textId="77777777" w:rsidTr="00EF5DC4">
        <w:tc>
          <w:tcPr>
            <w:tcW w:w="738" w:type="pct"/>
            <w:tcBorders>
              <w:left w:val="single" w:sz="8" w:space="0" w:color="000000"/>
            </w:tcBorders>
            <w:vAlign w:val="center"/>
          </w:tcPr>
          <w:p w14:paraId="7C072BC9"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所属辖区</w:t>
            </w:r>
          </w:p>
        </w:tc>
        <w:tc>
          <w:tcPr>
            <w:tcW w:w="1185" w:type="pct"/>
            <w:vAlign w:val="center"/>
          </w:tcPr>
          <w:p w14:paraId="1642A1DB"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District</w:t>
            </w:r>
          </w:p>
        </w:tc>
        <w:tc>
          <w:tcPr>
            <w:tcW w:w="1562" w:type="pct"/>
            <w:vAlign w:val="center"/>
          </w:tcPr>
          <w:p w14:paraId="2FFCBF45" w14:textId="77777777" w:rsidR="00ED542C" w:rsidRDefault="00000000">
            <w:pPr>
              <w:widowControl/>
              <w:tabs>
                <w:tab w:val="center" w:pos="4201"/>
                <w:tab w:val="right" w:leader="dot" w:pos="9298"/>
              </w:tabs>
              <w:autoSpaceDE w:val="0"/>
              <w:autoSpaceDN w:val="0"/>
              <w:rPr>
                <w:rFonts w:ascii="宋体" w:hAnsi="宋体" w:hint="eastAsia"/>
                <w:kern w:val="0"/>
                <w:szCs w:val="21"/>
              </w:rPr>
            </w:pPr>
            <w:r>
              <w:rPr>
                <w:rFonts w:ascii="宋体" w:hAnsi="宋体" w:hint="eastAsia"/>
                <w:kern w:val="0"/>
                <w:szCs w:val="21"/>
                <w:lang w:bidi="ar"/>
              </w:rPr>
              <w:t>换电站所在具体辖区，中文标准称谓，满足GB/T 2260规定的辖区编码填写</w:t>
            </w:r>
          </w:p>
        </w:tc>
        <w:tc>
          <w:tcPr>
            <w:tcW w:w="566" w:type="pct"/>
            <w:vAlign w:val="center"/>
          </w:tcPr>
          <w:p w14:paraId="4C4BAD57"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字符串</w:t>
            </w:r>
          </w:p>
        </w:tc>
        <w:tc>
          <w:tcPr>
            <w:tcW w:w="361" w:type="pct"/>
            <w:vAlign w:val="center"/>
          </w:tcPr>
          <w:p w14:paraId="4A396ED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88" w:type="pct"/>
            <w:tcBorders>
              <w:right w:val="single" w:sz="8" w:space="0" w:color="000000"/>
            </w:tcBorders>
            <w:vAlign w:val="center"/>
          </w:tcPr>
          <w:p w14:paraId="67840A55"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&lt;=20</w:t>
            </w:r>
            <w:r>
              <w:rPr>
                <w:rFonts w:ascii="宋体" w:hAnsi="宋体" w:hint="eastAsia"/>
                <w:kern w:val="0"/>
                <w:szCs w:val="21"/>
                <w:lang w:bidi="ar"/>
              </w:rPr>
              <w:t>字符</w:t>
            </w:r>
          </w:p>
        </w:tc>
      </w:tr>
      <w:tr w:rsidR="00ED542C" w14:paraId="1DD4CD79" w14:textId="77777777" w:rsidTr="00EF5DC4">
        <w:tc>
          <w:tcPr>
            <w:tcW w:w="738" w:type="pct"/>
            <w:tcBorders>
              <w:left w:val="single" w:sz="8" w:space="0" w:color="000000"/>
            </w:tcBorders>
            <w:vAlign w:val="center"/>
          </w:tcPr>
          <w:p w14:paraId="36AB9039"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所属街道</w:t>
            </w:r>
          </w:p>
        </w:tc>
        <w:tc>
          <w:tcPr>
            <w:tcW w:w="1185" w:type="pct"/>
            <w:vAlign w:val="center"/>
          </w:tcPr>
          <w:p w14:paraId="5B15C05B"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Street</w:t>
            </w:r>
          </w:p>
        </w:tc>
        <w:tc>
          <w:tcPr>
            <w:tcW w:w="1562" w:type="pct"/>
            <w:vAlign w:val="center"/>
          </w:tcPr>
          <w:p w14:paraId="4265F03E"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换电站所在具体街道，中文标准称谓</w:t>
            </w:r>
          </w:p>
        </w:tc>
        <w:tc>
          <w:tcPr>
            <w:tcW w:w="566" w:type="pct"/>
            <w:vAlign w:val="center"/>
          </w:tcPr>
          <w:p w14:paraId="7A95855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字符串</w:t>
            </w:r>
          </w:p>
        </w:tc>
        <w:tc>
          <w:tcPr>
            <w:tcW w:w="361" w:type="pct"/>
            <w:vAlign w:val="center"/>
          </w:tcPr>
          <w:p w14:paraId="188A851B"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88" w:type="pct"/>
            <w:tcBorders>
              <w:right w:val="single" w:sz="8" w:space="0" w:color="000000"/>
            </w:tcBorders>
            <w:vAlign w:val="center"/>
          </w:tcPr>
          <w:p w14:paraId="78F059C6"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&lt;=20</w:t>
            </w:r>
            <w:r>
              <w:rPr>
                <w:rFonts w:ascii="宋体" w:hAnsi="宋体" w:hint="eastAsia"/>
                <w:kern w:val="0"/>
                <w:szCs w:val="21"/>
                <w:lang w:bidi="ar"/>
              </w:rPr>
              <w:t>字符</w:t>
            </w:r>
          </w:p>
        </w:tc>
      </w:tr>
      <w:tr w:rsidR="00ED542C" w14:paraId="309BAB23" w14:textId="77777777" w:rsidTr="00EF5DC4">
        <w:tc>
          <w:tcPr>
            <w:tcW w:w="738" w:type="pct"/>
            <w:tcBorders>
              <w:left w:val="single" w:sz="8" w:space="0" w:color="000000"/>
            </w:tcBorders>
            <w:vAlign w:val="center"/>
          </w:tcPr>
          <w:p w14:paraId="2485AD73"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所属社区</w:t>
            </w:r>
          </w:p>
        </w:tc>
        <w:tc>
          <w:tcPr>
            <w:tcW w:w="1185" w:type="pct"/>
            <w:vAlign w:val="center"/>
          </w:tcPr>
          <w:p w14:paraId="3D5390B0"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Community</w:t>
            </w:r>
          </w:p>
        </w:tc>
        <w:tc>
          <w:tcPr>
            <w:tcW w:w="1562" w:type="pct"/>
            <w:vAlign w:val="center"/>
          </w:tcPr>
          <w:p w14:paraId="4F433EBD"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换电站所在具体社区，中文标准称谓</w:t>
            </w:r>
          </w:p>
        </w:tc>
        <w:tc>
          <w:tcPr>
            <w:tcW w:w="566" w:type="pct"/>
            <w:vAlign w:val="center"/>
          </w:tcPr>
          <w:p w14:paraId="66402D2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字符串</w:t>
            </w:r>
          </w:p>
        </w:tc>
        <w:tc>
          <w:tcPr>
            <w:tcW w:w="361" w:type="pct"/>
            <w:vAlign w:val="center"/>
          </w:tcPr>
          <w:p w14:paraId="2D80717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88" w:type="pct"/>
            <w:tcBorders>
              <w:right w:val="single" w:sz="8" w:space="0" w:color="000000"/>
            </w:tcBorders>
            <w:vAlign w:val="center"/>
          </w:tcPr>
          <w:p w14:paraId="790A77BC"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&lt;=20</w:t>
            </w:r>
            <w:r>
              <w:rPr>
                <w:rFonts w:ascii="宋体" w:hAnsi="宋体" w:hint="eastAsia"/>
                <w:kern w:val="0"/>
                <w:szCs w:val="21"/>
                <w:lang w:bidi="ar"/>
              </w:rPr>
              <w:t>字符</w:t>
            </w:r>
          </w:p>
        </w:tc>
      </w:tr>
      <w:tr w:rsidR="00ED542C" w14:paraId="7FDF667F" w14:textId="77777777" w:rsidTr="00EF5DC4">
        <w:tc>
          <w:tcPr>
            <w:tcW w:w="738" w:type="pct"/>
            <w:tcBorders>
              <w:left w:val="single" w:sz="8" w:space="0" w:color="000000"/>
            </w:tcBorders>
            <w:vAlign w:val="center"/>
          </w:tcPr>
          <w:p w14:paraId="70F3776D"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所属小区</w:t>
            </w:r>
          </w:p>
        </w:tc>
        <w:tc>
          <w:tcPr>
            <w:tcW w:w="1185" w:type="pct"/>
            <w:vAlign w:val="center"/>
          </w:tcPr>
          <w:p w14:paraId="12EFFF9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Village</w:t>
            </w:r>
          </w:p>
        </w:tc>
        <w:tc>
          <w:tcPr>
            <w:tcW w:w="1562" w:type="pct"/>
            <w:vAlign w:val="center"/>
          </w:tcPr>
          <w:p w14:paraId="6BD5471C"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换电站所在具体小区，中文标准称谓</w:t>
            </w:r>
          </w:p>
        </w:tc>
        <w:tc>
          <w:tcPr>
            <w:tcW w:w="566" w:type="pct"/>
            <w:vAlign w:val="center"/>
          </w:tcPr>
          <w:p w14:paraId="69D9649A"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字符串</w:t>
            </w:r>
          </w:p>
        </w:tc>
        <w:tc>
          <w:tcPr>
            <w:tcW w:w="361" w:type="pct"/>
            <w:vAlign w:val="center"/>
          </w:tcPr>
          <w:p w14:paraId="2360FBF8"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88" w:type="pct"/>
            <w:tcBorders>
              <w:right w:val="single" w:sz="8" w:space="0" w:color="000000"/>
            </w:tcBorders>
            <w:vAlign w:val="center"/>
          </w:tcPr>
          <w:p w14:paraId="43AA0A39"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&lt;=20</w:t>
            </w:r>
            <w:r>
              <w:rPr>
                <w:rFonts w:ascii="宋体" w:hAnsi="宋体" w:hint="eastAsia"/>
                <w:kern w:val="0"/>
                <w:szCs w:val="21"/>
                <w:lang w:bidi="ar"/>
              </w:rPr>
              <w:t>字符</w:t>
            </w:r>
          </w:p>
        </w:tc>
      </w:tr>
      <w:tr w:rsidR="00ED542C" w14:paraId="0415A67F" w14:textId="77777777" w:rsidTr="00EF5DC4">
        <w:tc>
          <w:tcPr>
            <w:tcW w:w="738" w:type="pct"/>
            <w:tcBorders>
              <w:left w:val="single" w:sz="8" w:space="0" w:color="000000"/>
            </w:tcBorders>
            <w:vAlign w:val="center"/>
          </w:tcPr>
          <w:p w14:paraId="4322FB0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详细地址</w:t>
            </w:r>
          </w:p>
        </w:tc>
        <w:tc>
          <w:tcPr>
            <w:tcW w:w="1185" w:type="pct"/>
            <w:vAlign w:val="center"/>
          </w:tcPr>
          <w:p w14:paraId="7C7BD2FB"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kern w:val="0"/>
                <w:szCs w:val="21"/>
                <w:lang w:bidi="ar"/>
              </w:rPr>
              <w:t>Address</w:t>
            </w:r>
          </w:p>
        </w:tc>
        <w:tc>
          <w:tcPr>
            <w:tcW w:w="1562" w:type="pct"/>
            <w:vAlign w:val="center"/>
          </w:tcPr>
          <w:p w14:paraId="361332D2"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换电站所在详细地址，可据此找到站点位置</w:t>
            </w:r>
          </w:p>
        </w:tc>
        <w:tc>
          <w:tcPr>
            <w:tcW w:w="566" w:type="pct"/>
            <w:vAlign w:val="center"/>
          </w:tcPr>
          <w:p w14:paraId="70702E7C"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字符串</w:t>
            </w:r>
          </w:p>
        </w:tc>
        <w:tc>
          <w:tcPr>
            <w:tcW w:w="361" w:type="pct"/>
            <w:vAlign w:val="center"/>
          </w:tcPr>
          <w:p w14:paraId="27AE45D8"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是</w:t>
            </w:r>
          </w:p>
        </w:tc>
        <w:tc>
          <w:tcPr>
            <w:tcW w:w="588" w:type="pct"/>
            <w:tcBorders>
              <w:right w:val="single" w:sz="8" w:space="0" w:color="000000"/>
            </w:tcBorders>
            <w:vAlign w:val="center"/>
          </w:tcPr>
          <w:p w14:paraId="1759C26B"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kern w:val="0"/>
                <w:szCs w:val="21"/>
                <w:lang w:bidi="ar"/>
              </w:rPr>
              <w:t>&lt;=50</w:t>
            </w:r>
            <w:r>
              <w:rPr>
                <w:rFonts w:ascii="宋体" w:hAnsi="宋体" w:hint="eastAsia"/>
                <w:kern w:val="0"/>
                <w:szCs w:val="21"/>
                <w:lang w:bidi="ar"/>
              </w:rPr>
              <w:t>字符</w:t>
            </w:r>
          </w:p>
        </w:tc>
      </w:tr>
      <w:tr w:rsidR="00ED542C" w14:paraId="54830B3C" w14:textId="77777777" w:rsidTr="00EF5DC4">
        <w:trPr>
          <w:trHeight w:val="462"/>
        </w:trPr>
        <w:tc>
          <w:tcPr>
            <w:tcW w:w="738" w:type="pct"/>
            <w:tcBorders>
              <w:left w:val="single" w:sz="8" w:space="0" w:color="000000"/>
            </w:tcBorders>
            <w:vAlign w:val="center"/>
          </w:tcPr>
          <w:p w14:paraId="190CA340"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服务电话</w:t>
            </w:r>
          </w:p>
        </w:tc>
        <w:tc>
          <w:tcPr>
            <w:tcW w:w="1185" w:type="pct"/>
            <w:vAlign w:val="center"/>
          </w:tcPr>
          <w:p w14:paraId="49015D05"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proofErr w:type="spellStart"/>
            <w:r>
              <w:rPr>
                <w:rFonts w:ascii="宋体" w:hAnsi="宋体"/>
                <w:kern w:val="0"/>
                <w:szCs w:val="21"/>
                <w:lang w:bidi="ar"/>
              </w:rPr>
              <w:t>ServiceTel</w:t>
            </w:r>
            <w:proofErr w:type="spellEnd"/>
          </w:p>
        </w:tc>
        <w:tc>
          <w:tcPr>
            <w:tcW w:w="1562" w:type="pct"/>
            <w:vAlign w:val="center"/>
          </w:tcPr>
          <w:p w14:paraId="70D05C3A"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平台运营</w:t>
            </w:r>
            <w:proofErr w:type="gramStart"/>
            <w:r>
              <w:rPr>
                <w:rFonts w:ascii="宋体" w:hAnsi="宋体" w:hint="eastAsia"/>
                <w:kern w:val="0"/>
                <w:szCs w:val="21"/>
                <w:lang w:bidi="ar"/>
              </w:rPr>
              <w:t>商服务</w:t>
            </w:r>
            <w:proofErr w:type="gramEnd"/>
            <w:r>
              <w:rPr>
                <w:rFonts w:ascii="宋体" w:hAnsi="宋体" w:hint="eastAsia"/>
                <w:kern w:val="0"/>
                <w:szCs w:val="21"/>
                <w:lang w:bidi="ar"/>
              </w:rPr>
              <w:t>电话</w:t>
            </w:r>
          </w:p>
        </w:tc>
        <w:tc>
          <w:tcPr>
            <w:tcW w:w="566" w:type="pct"/>
            <w:vAlign w:val="center"/>
          </w:tcPr>
          <w:p w14:paraId="7515462E"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字符串</w:t>
            </w:r>
          </w:p>
        </w:tc>
        <w:tc>
          <w:tcPr>
            <w:tcW w:w="361" w:type="pct"/>
            <w:vAlign w:val="center"/>
          </w:tcPr>
          <w:p w14:paraId="12EFF07D"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是</w:t>
            </w:r>
          </w:p>
        </w:tc>
        <w:tc>
          <w:tcPr>
            <w:tcW w:w="588" w:type="pct"/>
            <w:tcBorders>
              <w:right w:val="single" w:sz="8" w:space="0" w:color="000000"/>
            </w:tcBorders>
            <w:vAlign w:val="center"/>
          </w:tcPr>
          <w:p w14:paraId="41272DD7"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kern w:val="0"/>
                <w:szCs w:val="21"/>
                <w:lang w:bidi="ar"/>
              </w:rPr>
              <w:t>&lt;=30</w:t>
            </w:r>
            <w:r>
              <w:rPr>
                <w:rFonts w:ascii="宋体" w:hAnsi="宋体" w:hint="eastAsia"/>
                <w:kern w:val="0"/>
                <w:szCs w:val="21"/>
                <w:lang w:bidi="ar"/>
              </w:rPr>
              <w:t>字符</w:t>
            </w:r>
          </w:p>
        </w:tc>
      </w:tr>
      <w:tr w:rsidR="00ED542C" w14:paraId="5704013F" w14:textId="77777777" w:rsidTr="00EF5DC4">
        <w:trPr>
          <w:trHeight w:val="462"/>
        </w:trPr>
        <w:tc>
          <w:tcPr>
            <w:tcW w:w="738" w:type="pct"/>
            <w:tcBorders>
              <w:left w:val="single" w:sz="8" w:space="0" w:color="000000"/>
            </w:tcBorders>
            <w:vAlign w:val="center"/>
          </w:tcPr>
          <w:p w14:paraId="7F084F1C"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proofErr w:type="gramStart"/>
            <w:r>
              <w:rPr>
                <w:rFonts w:ascii="宋体" w:hAnsi="宋体" w:hint="eastAsia"/>
                <w:kern w:val="0"/>
                <w:szCs w:val="21"/>
                <w:lang w:bidi="ar"/>
              </w:rPr>
              <w:t>充换电站</w:t>
            </w:r>
            <w:proofErr w:type="gramEnd"/>
            <w:r>
              <w:rPr>
                <w:rFonts w:ascii="宋体" w:hAnsi="宋体" w:hint="eastAsia"/>
                <w:kern w:val="0"/>
                <w:szCs w:val="21"/>
                <w:lang w:bidi="ar"/>
              </w:rPr>
              <w:t>类型</w:t>
            </w:r>
          </w:p>
        </w:tc>
        <w:tc>
          <w:tcPr>
            <w:tcW w:w="1185" w:type="pct"/>
            <w:vAlign w:val="center"/>
          </w:tcPr>
          <w:p w14:paraId="03BFF820" w14:textId="77777777" w:rsidR="00ED542C" w:rsidRDefault="00000000" w:rsidP="00630F12">
            <w:pPr>
              <w:widowControl/>
              <w:tabs>
                <w:tab w:val="center" w:pos="4201"/>
                <w:tab w:val="right" w:leader="dot" w:pos="9298"/>
              </w:tabs>
              <w:autoSpaceDE w:val="0"/>
              <w:autoSpaceDN w:val="0"/>
              <w:jc w:val="center"/>
              <w:rPr>
                <w:rFonts w:ascii="宋体" w:hAnsi="宋体" w:hint="eastAsia"/>
                <w:kern w:val="0"/>
                <w:szCs w:val="21"/>
                <w:lang w:bidi="ar"/>
              </w:rPr>
            </w:pPr>
            <w:proofErr w:type="spellStart"/>
            <w:r>
              <w:rPr>
                <w:rFonts w:ascii="宋体" w:hAnsi="宋体"/>
                <w:kern w:val="0"/>
                <w:szCs w:val="21"/>
                <w:lang w:bidi="ar"/>
              </w:rPr>
              <w:t>StationCategory</w:t>
            </w:r>
            <w:proofErr w:type="spellEnd"/>
          </w:p>
        </w:tc>
        <w:tc>
          <w:tcPr>
            <w:tcW w:w="1562" w:type="pct"/>
            <w:vAlign w:val="center"/>
          </w:tcPr>
          <w:p w14:paraId="7B1F0F75" w14:textId="77777777" w:rsidR="00ED542C" w:rsidRDefault="00000000">
            <w:pPr>
              <w:jc w:val="left"/>
              <w:textAlignment w:val="center"/>
              <w:rPr>
                <w:rFonts w:ascii="宋体" w:hAnsi="宋体" w:hint="eastAsia"/>
                <w:kern w:val="0"/>
                <w:szCs w:val="21"/>
                <w:lang w:eastAsia="zh-Hans" w:bidi="ar"/>
              </w:rPr>
            </w:pPr>
            <w:r>
              <w:rPr>
                <w:rFonts w:ascii="宋体" w:hAnsi="宋体"/>
                <w:kern w:val="0"/>
                <w:szCs w:val="21"/>
                <w:lang w:eastAsia="zh-Hans" w:bidi="ar"/>
              </w:rPr>
              <w:t>1</w:t>
            </w:r>
            <w:r>
              <w:rPr>
                <w:rFonts w:ascii="宋体" w:hAnsi="宋体" w:hint="eastAsia"/>
                <w:kern w:val="0"/>
                <w:szCs w:val="21"/>
                <w:lang w:eastAsia="zh-Hans" w:bidi="ar"/>
              </w:rPr>
              <w:t>：充电站</w:t>
            </w:r>
          </w:p>
          <w:p w14:paraId="376CFF22" w14:textId="77777777" w:rsidR="00ED542C" w:rsidRDefault="00000000">
            <w:pPr>
              <w:jc w:val="left"/>
              <w:textAlignment w:val="center"/>
              <w:rPr>
                <w:rFonts w:ascii="宋体" w:hAnsi="宋体" w:hint="eastAsia"/>
                <w:kern w:val="0"/>
                <w:szCs w:val="21"/>
                <w:lang w:eastAsia="zh-Hans" w:bidi="ar"/>
              </w:rPr>
            </w:pPr>
            <w:r>
              <w:rPr>
                <w:rFonts w:ascii="宋体" w:hAnsi="宋体"/>
                <w:kern w:val="0"/>
                <w:szCs w:val="21"/>
                <w:lang w:eastAsia="zh-Hans" w:bidi="ar"/>
              </w:rPr>
              <w:t>2</w:t>
            </w:r>
            <w:r>
              <w:rPr>
                <w:rFonts w:ascii="宋体" w:hAnsi="宋体" w:hint="eastAsia"/>
                <w:kern w:val="0"/>
                <w:szCs w:val="21"/>
                <w:lang w:eastAsia="zh-Hans" w:bidi="ar"/>
              </w:rPr>
              <w:t>：换电站</w:t>
            </w:r>
          </w:p>
          <w:p w14:paraId="09D570FA"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kern w:val="0"/>
                <w:szCs w:val="21"/>
                <w:lang w:eastAsia="zh-Hans" w:bidi="ar"/>
              </w:rPr>
              <w:t>3</w:t>
            </w:r>
            <w:r>
              <w:rPr>
                <w:rFonts w:ascii="宋体" w:hAnsi="宋体" w:hint="eastAsia"/>
                <w:kern w:val="0"/>
                <w:szCs w:val="21"/>
                <w:lang w:eastAsia="zh-Hans" w:bidi="ar"/>
              </w:rPr>
              <w:t>：充换电一体站</w:t>
            </w:r>
          </w:p>
        </w:tc>
        <w:tc>
          <w:tcPr>
            <w:tcW w:w="566" w:type="pct"/>
            <w:vAlign w:val="center"/>
          </w:tcPr>
          <w:p w14:paraId="4570AD08"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整型</w:t>
            </w:r>
          </w:p>
        </w:tc>
        <w:tc>
          <w:tcPr>
            <w:tcW w:w="361" w:type="pct"/>
            <w:vAlign w:val="center"/>
          </w:tcPr>
          <w:p w14:paraId="32BD4F8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是</w:t>
            </w:r>
          </w:p>
        </w:tc>
        <w:tc>
          <w:tcPr>
            <w:tcW w:w="588" w:type="pct"/>
            <w:tcBorders>
              <w:right w:val="single" w:sz="8" w:space="0" w:color="000000"/>
            </w:tcBorders>
            <w:vAlign w:val="center"/>
          </w:tcPr>
          <w:p w14:paraId="3CFC6E9D"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r>
    </w:tbl>
    <w:p w14:paraId="7643111F" w14:textId="77777777" w:rsidR="00ED542C" w:rsidRDefault="00ED542C">
      <w:pPr>
        <w:pStyle w:val="afff4"/>
      </w:pPr>
    </w:p>
    <w:p w14:paraId="6C2A6B1C" w14:textId="77777777" w:rsidR="00630F12" w:rsidRDefault="00630F12">
      <w:pPr>
        <w:pStyle w:val="afff4"/>
      </w:pPr>
    </w:p>
    <w:p w14:paraId="46F08118" w14:textId="77777777" w:rsidR="00ED542C" w:rsidRDefault="00000000">
      <w:pPr>
        <w:pStyle w:val="af4"/>
        <w:numPr>
          <w:ilvl w:val="1"/>
          <w:numId w:val="27"/>
        </w:numPr>
      </w:pPr>
      <w:r>
        <w:rPr>
          <w:rFonts w:hint="eastAsia"/>
        </w:rPr>
        <w:lastRenderedPageBreak/>
        <w:t>换电站信息（续）</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8"/>
        <w:gridCol w:w="2212"/>
        <w:gridCol w:w="2916"/>
        <w:gridCol w:w="1057"/>
        <w:gridCol w:w="674"/>
        <w:gridCol w:w="1098"/>
      </w:tblGrid>
      <w:tr w:rsidR="00ED542C" w14:paraId="786C34E1" w14:textId="77777777" w:rsidTr="00EF5DC4">
        <w:tc>
          <w:tcPr>
            <w:tcW w:w="738" w:type="pct"/>
            <w:tcBorders>
              <w:left w:val="single" w:sz="8" w:space="0" w:color="000000"/>
              <w:bottom w:val="single" w:sz="8" w:space="0" w:color="000000"/>
            </w:tcBorders>
            <w:vAlign w:val="center"/>
          </w:tcPr>
          <w:p w14:paraId="5CFE71A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szCs w:val="21"/>
              </w:rPr>
              <w:t>名称</w:t>
            </w:r>
          </w:p>
        </w:tc>
        <w:tc>
          <w:tcPr>
            <w:tcW w:w="1185" w:type="pct"/>
            <w:tcBorders>
              <w:bottom w:val="single" w:sz="8" w:space="0" w:color="000000"/>
            </w:tcBorders>
            <w:vAlign w:val="center"/>
          </w:tcPr>
          <w:p w14:paraId="563E94B0"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szCs w:val="21"/>
              </w:rPr>
              <w:t>字段</w:t>
            </w:r>
          </w:p>
        </w:tc>
        <w:tc>
          <w:tcPr>
            <w:tcW w:w="1562" w:type="pct"/>
            <w:tcBorders>
              <w:bottom w:val="single" w:sz="8" w:space="0" w:color="000000"/>
            </w:tcBorders>
            <w:vAlign w:val="center"/>
          </w:tcPr>
          <w:p w14:paraId="66BCFD3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szCs w:val="21"/>
              </w:rPr>
              <w:t>描述</w:t>
            </w:r>
          </w:p>
        </w:tc>
        <w:tc>
          <w:tcPr>
            <w:tcW w:w="566" w:type="pct"/>
            <w:tcBorders>
              <w:bottom w:val="single" w:sz="8" w:space="0" w:color="000000"/>
            </w:tcBorders>
            <w:vAlign w:val="center"/>
          </w:tcPr>
          <w:p w14:paraId="45D8530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szCs w:val="21"/>
              </w:rPr>
              <w:t>数据类型</w:t>
            </w:r>
          </w:p>
        </w:tc>
        <w:tc>
          <w:tcPr>
            <w:tcW w:w="361" w:type="pct"/>
            <w:tcBorders>
              <w:bottom w:val="single" w:sz="8" w:space="0" w:color="000000"/>
            </w:tcBorders>
            <w:vAlign w:val="center"/>
          </w:tcPr>
          <w:p w14:paraId="1C4A206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szCs w:val="21"/>
              </w:rPr>
              <w:t>必填</w:t>
            </w:r>
          </w:p>
        </w:tc>
        <w:tc>
          <w:tcPr>
            <w:tcW w:w="588" w:type="pct"/>
            <w:tcBorders>
              <w:bottom w:val="single" w:sz="8" w:space="0" w:color="000000"/>
              <w:right w:val="single" w:sz="8" w:space="0" w:color="000000"/>
            </w:tcBorders>
            <w:vAlign w:val="center"/>
          </w:tcPr>
          <w:p w14:paraId="62678920"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szCs w:val="21"/>
              </w:rPr>
              <w:t>长度</w:t>
            </w:r>
          </w:p>
        </w:tc>
      </w:tr>
      <w:tr w:rsidR="00630F12" w14:paraId="09D702D8" w14:textId="77777777" w:rsidTr="00EF5DC4">
        <w:tc>
          <w:tcPr>
            <w:tcW w:w="738" w:type="pct"/>
            <w:tcBorders>
              <w:left w:val="single" w:sz="8" w:space="0" w:color="000000"/>
            </w:tcBorders>
            <w:vAlign w:val="center"/>
          </w:tcPr>
          <w:p w14:paraId="05585F44" w14:textId="16A168B6" w:rsidR="00630F12" w:rsidRDefault="00630F12" w:rsidP="00630F12">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rPr>
              <w:t>站点服务类型</w:t>
            </w:r>
          </w:p>
        </w:tc>
        <w:tc>
          <w:tcPr>
            <w:tcW w:w="1185" w:type="pct"/>
            <w:vAlign w:val="center"/>
          </w:tcPr>
          <w:p w14:paraId="2A4B623C" w14:textId="493AD7B2" w:rsidR="00630F12" w:rsidRDefault="00630F12" w:rsidP="00630F12">
            <w:pPr>
              <w:widowControl/>
              <w:tabs>
                <w:tab w:val="center" w:pos="4201"/>
                <w:tab w:val="right" w:leader="dot" w:pos="9298"/>
              </w:tabs>
              <w:autoSpaceDE w:val="0"/>
              <w:autoSpaceDN w:val="0"/>
              <w:jc w:val="center"/>
              <w:rPr>
                <w:rFonts w:ascii="宋体" w:hAnsi="宋体" w:hint="eastAsia"/>
                <w:kern w:val="0"/>
                <w:szCs w:val="21"/>
                <w:lang w:bidi="ar"/>
              </w:rPr>
            </w:pPr>
            <w:proofErr w:type="spellStart"/>
            <w:r>
              <w:rPr>
                <w:rFonts w:ascii="宋体" w:hAnsi="宋体"/>
                <w:kern w:val="0"/>
                <w:szCs w:val="21"/>
                <w:lang w:bidi="ar"/>
              </w:rPr>
              <w:t>StationType</w:t>
            </w:r>
            <w:proofErr w:type="spellEnd"/>
          </w:p>
        </w:tc>
        <w:tc>
          <w:tcPr>
            <w:tcW w:w="1562" w:type="pct"/>
            <w:vAlign w:val="center"/>
          </w:tcPr>
          <w:p w14:paraId="7171AFBD" w14:textId="77777777" w:rsidR="00630F12" w:rsidRDefault="00630F12" w:rsidP="00630F12">
            <w:pPr>
              <w:widowControl/>
              <w:jc w:val="left"/>
              <w:textAlignment w:val="center"/>
              <w:rPr>
                <w:rFonts w:ascii="宋体" w:hAnsi="宋体" w:hint="eastAsia"/>
                <w:kern w:val="0"/>
                <w:szCs w:val="21"/>
              </w:rPr>
            </w:pPr>
            <w:r>
              <w:rPr>
                <w:rFonts w:ascii="宋体" w:hAnsi="宋体"/>
                <w:kern w:val="0"/>
                <w:szCs w:val="21"/>
              </w:rPr>
              <w:t>1</w:t>
            </w:r>
            <w:r>
              <w:rPr>
                <w:rFonts w:ascii="宋体" w:hAnsi="宋体" w:hint="eastAsia"/>
                <w:kern w:val="0"/>
                <w:szCs w:val="21"/>
              </w:rPr>
              <w:t>：公共</w:t>
            </w:r>
          </w:p>
          <w:p w14:paraId="316FCAF7" w14:textId="77777777" w:rsidR="00630F12" w:rsidRDefault="00630F12" w:rsidP="00630F12">
            <w:pPr>
              <w:widowControl/>
              <w:jc w:val="left"/>
              <w:textAlignment w:val="center"/>
              <w:rPr>
                <w:rFonts w:ascii="宋体" w:hAnsi="宋体" w:hint="eastAsia"/>
                <w:kern w:val="0"/>
                <w:szCs w:val="21"/>
              </w:rPr>
            </w:pPr>
            <w:r>
              <w:rPr>
                <w:rFonts w:ascii="宋体" w:hAnsi="宋体"/>
                <w:kern w:val="0"/>
                <w:szCs w:val="21"/>
              </w:rPr>
              <w:t>50</w:t>
            </w:r>
            <w:r>
              <w:rPr>
                <w:rFonts w:ascii="宋体" w:hAnsi="宋体" w:hint="eastAsia"/>
                <w:kern w:val="0"/>
                <w:szCs w:val="21"/>
              </w:rPr>
              <w:t>：个人</w:t>
            </w:r>
          </w:p>
          <w:p w14:paraId="28CA2F63" w14:textId="77777777" w:rsidR="00630F12" w:rsidRDefault="00630F12" w:rsidP="00630F12">
            <w:pPr>
              <w:widowControl/>
              <w:jc w:val="left"/>
              <w:textAlignment w:val="center"/>
              <w:rPr>
                <w:rFonts w:ascii="宋体" w:hAnsi="宋体" w:hint="eastAsia"/>
                <w:kern w:val="0"/>
                <w:szCs w:val="21"/>
              </w:rPr>
            </w:pPr>
            <w:r>
              <w:rPr>
                <w:rFonts w:ascii="宋体" w:hAnsi="宋体"/>
                <w:kern w:val="0"/>
                <w:szCs w:val="21"/>
              </w:rPr>
              <w:t>100</w:t>
            </w:r>
            <w:r>
              <w:rPr>
                <w:rFonts w:ascii="宋体" w:hAnsi="宋体" w:hint="eastAsia"/>
                <w:kern w:val="0"/>
                <w:szCs w:val="21"/>
              </w:rPr>
              <w:t>：专用</w:t>
            </w:r>
          </w:p>
          <w:p w14:paraId="290469EC" w14:textId="6F88B1A5" w:rsidR="00630F12" w:rsidRDefault="00630F12" w:rsidP="00630F12">
            <w:pPr>
              <w:widowControl/>
              <w:jc w:val="left"/>
              <w:textAlignment w:val="center"/>
              <w:rPr>
                <w:rFonts w:ascii="宋体" w:hAnsi="宋体" w:hint="eastAsia"/>
                <w:kern w:val="0"/>
                <w:szCs w:val="21"/>
                <w:lang w:bidi="ar"/>
              </w:rPr>
            </w:pPr>
            <w:r>
              <w:rPr>
                <w:rFonts w:ascii="宋体" w:hAnsi="宋体"/>
                <w:kern w:val="0"/>
                <w:szCs w:val="21"/>
              </w:rPr>
              <w:t>255</w:t>
            </w:r>
            <w:r>
              <w:rPr>
                <w:rFonts w:ascii="宋体" w:hAnsi="宋体" w:hint="eastAsia"/>
                <w:kern w:val="0"/>
                <w:szCs w:val="21"/>
              </w:rPr>
              <w:t>：其他</w:t>
            </w:r>
          </w:p>
        </w:tc>
        <w:tc>
          <w:tcPr>
            <w:tcW w:w="566" w:type="pct"/>
            <w:vAlign w:val="center"/>
          </w:tcPr>
          <w:p w14:paraId="29603935" w14:textId="6A13E81F" w:rsidR="00630F12" w:rsidRDefault="00630F12" w:rsidP="00630F12">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整型</w:t>
            </w:r>
          </w:p>
        </w:tc>
        <w:tc>
          <w:tcPr>
            <w:tcW w:w="361" w:type="pct"/>
            <w:vAlign w:val="center"/>
          </w:tcPr>
          <w:p w14:paraId="6B7F821D" w14:textId="18BCDDBB" w:rsidR="00630F12" w:rsidRDefault="00630F12" w:rsidP="00630F12">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是</w:t>
            </w:r>
          </w:p>
        </w:tc>
        <w:tc>
          <w:tcPr>
            <w:tcW w:w="588" w:type="pct"/>
            <w:tcBorders>
              <w:right w:val="single" w:sz="8" w:space="0" w:color="000000"/>
            </w:tcBorders>
            <w:vAlign w:val="center"/>
          </w:tcPr>
          <w:p w14:paraId="15AF86E7"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p>
        </w:tc>
      </w:tr>
      <w:tr w:rsidR="00630F12" w14:paraId="21C42E68" w14:textId="77777777" w:rsidTr="00EF5DC4">
        <w:tc>
          <w:tcPr>
            <w:tcW w:w="738" w:type="pct"/>
            <w:tcBorders>
              <w:left w:val="single" w:sz="8" w:space="0" w:color="000000"/>
            </w:tcBorders>
            <w:vAlign w:val="center"/>
          </w:tcPr>
          <w:p w14:paraId="0C609FFD"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站点状态</w:t>
            </w:r>
          </w:p>
        </w:tc>
        <w:tc>
          <w:tcPr>
            <w:tcW w:w="1185" w:type="pct"/>
            <w:vAlign w:val="center"/>
          </w:tcPr>
          <w:p w14:paraId="0DD38226"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StationStatus</w:t>
            </w:r>
            <w:proofErr w:type="spellEnd"/>
          </w:p>
        </w:tc>
        <w:tc>
          <w:tcPr>
            <w:tcW w:w="1562" w:type="pct"/>
            <w:vAlign w:val="center"/>
          </w:tcPr>
          <w:p w14:paraId="175AE08F" w14:textId="77777777" w:rsidR="00630F12" w:rsidRDefault="00630F12" w:rsidP="00630F12">
            <w:pPr>
              <w:widowControl/>
              <w:jc w:val="left"/>
              <w:textAlignment w:val="center"/>
              <w:rPr>
                <w:rFonts w:ascii="宋体" w:hAnsi="宋体" w:hint="eastAsia"/>
                <w:kern w:val="0"/>
                <w:szCs w:val="21"/>
                <w:lang w:bidi="ar"/>
              </w:rPr>
            </w:pPr>
            <w:r>
              <w:rPr>
                <w:rFonts w:ascii="宋体" w:hAnsi="宋体"/>
                <w:kern w:val="0"/>
                <w:szCs w:val="21"/>
                <w:lang w:bidi="ar"/>
              </w:rPr>
              <w:t>0</w:t>
            </w:r>
            <w:r>
              <w:rPr>
                <w:rFonts w:ascii="宋体" w:hAnsi="宋体" w:hint="eastAsia"/>
                <w:kern w:val="0"/>
                <w:szCs w:val="21"/>
                <w:lang w:bidi="ar"/>
              </w:rPr>
              <w:t>：未知</w:t>
            </w:r>
            <w:r>
              <w:rPr>
                <w:rFonts w:ascii="宋体" w:hAnsi="宋体"/>
                <w:kern w:val="0"/>
                <w:szCs w:val="21"/>
                <w:lang w:bidi="ar"/>
              </w:rPr>
              <w:t xml:space="preserve"> </w:t>
            </w:r>
          </w:p>
          <w:p w14:paraId="77988726" w14:textId="77777777" w:rsidR="00630F12" w:rsidRDefault="00630F12" w:rsidP="00630F12">
            <w:pPr>
              <w:widowControl/>
              <w:jc w:val="left"/>
              <w:textAlignment w:val="center"/>
              <w:rPr>
                <w:rFonts w:ascii="宋体" w:hAnsi="宋体" w:hint="eastAsia"/>
                <w:kern w:val="0"/>
                <w:szCs w:val="21"/>
                <w:lang w:bidi="ar"/>
              </w:rPr>
            </w:pPr>
            <w:r>
              <w:rPr>
                <w:rFonts w:ascii="宋体" w:hAnsi="宋体"/>
                <w:kern w:val="0"/>
                <w:szCs w:val="21"/>
                <w:lang w:bidi="ar"/>
              </w:rPr>
              <w:t>1</w:t>
            </w:r>
            <w:r>
              <w:rPr>
                <w:rFonts w:ascii="宋体" w:hAnsi="宋体" w:hint="eastAsia"/>
                <w:kern w:val="0"/>
                <w:szCs w:val="21"/>
                <w:lang w:bidi="ar"/>
              </w:rPr>
              <w:t>：建设中</w:t>
            </w:r>
            <w:r>
              <w:rPr>
                <w:rFonts w:ascii="宋体" w:hAnsi="宋体"/>
                <w:kern w:val="0"/>
                <w:szCs w:val="21"/>
                <w:lang w:bidi="ar"/>
              </w:rPr>
              <w:t xml:space="preserve"> </w:t>
            </w:r>
          </w:p>
          <w:p w14:paraId="558C22E5" w14:textId="77777777" w:rsidR="00630F12" w:rsidRDefault="00630F12" w:rsidP="00630F12">
            <w:pPr>
              <w:widowControl/>
              <w:jc w:val="left"/>
              <w:textAlignment w:val="center"/>
              <w:rPr>
                <w:rFonts w:ascii="宋体" w:hAnsi="宋体" w:hint="eastAsia"/>
                <w:kern w:val="0"/>
                <w:szCs w:val="21"/>
                <w:lang w:bidi="ar"/>
              </w:rPr>
            </w:pPr>
            <w:r>
              <w:rPr>
                <w:rFonts w:ascii="宋体" w:hAnsi="宋体"/>
                <w:kern w:val="0"/>
                <w:szCs w:val="21"/>
                <w:lang w:bidi="ar"/>
              </w:rPr>
              <w:t>5</w:t>
            </w:r>
            <w:r>
              <w:rPr>
                <w:rFonts w:ascii="宋体" w:hAnsi="宋体" w:hint="eastAsia"/>
                <w:kern w:val="0"/>
                <w:szCs w:val="21"/>
                <w:lang w:bidi="ar"/>
              </w:rPr>
              <w:t>：关闭下线</w:t>
            </w:r>
          </w:p>
          <w:p w14:paraId="6DF0F6D5" w14:textId="77777777" w:rsidR="00630F12" w:rsidRDefault="00630F12" w:rsidP="00630F12">
            <w:pPr>
              <w:widowControl/>
              <w:jc w:val="left"/>
              <w:textAlignment w:val="center"/>
              <w:rPr>
                <w:rFonts w:ascii="宋体" w:hAnsi="宋体" w:hint="eastAsia"/>
                <w:kern w:val="0"/>
                <w:szCs w:val="21"/>
                <w:lang w:bidi="ar"/>
              </w:rPr>
            </w:pPr>
            <w:r>
              <w:rPr>
                <w:rFonts w:ascii="宋体" w:hAnsi="宋体"/>
                <w:kern w:val="0"/>
                <w:szCs w:val="21"/>
                <w:lang w:bidi="ar"/>
              </w:rPr>
              <w:t>6</w:t>
            </w:r>
            <w:r>
              <w:rPr>
                <w:rFonts w:ascii="宋体" w:hAnsi="宋体" w:hint="eastAsia"/>
                <w:kern w:val="0"/>
                <w:szCs w:val="21"/>
                <w:lang w:bidi="ar"/>
              </w:rPr>
              <w:t>：维护中</w:t>
            </w:r>
          </w:p>
          <w:p w14:paraId="4A582054" w14:textId="77777777" w:rsidR="00630F12" w:rsidRDefault="00630F12" w:rsidP="00630F12">
            <w:pPr>
              <w:widowControl/>
              <w:tabs>
                <w:tab w:val="center" w:pos="4201"/>
                <w:tab w:val="right" w:leader="dot" w:pos="9298"/>
              </w:tabs>
              <w:autoSpaceDE w:val="0"/>
              <w:autoSpaceDN w:val="0"/>
              <w:rPr>
                <w:rFonts w:ascii="宋体" w:hAnsi="宋体" w:hint="eastAsia"/>
                <w:kern w:val="0"/>
                <w:szCs w:val="21"/>
                <w:lang w:bidi="ar"/>
              </w:rPr>
            </w:pPr>
            <w:r>
              <w:rPr>
                <w:rFonts w:ascii="宋体" w:hAnsi="宋体"/>
                <w:kern w:val="0"/>
                <w:szCs w:val="21"/>
                <w:lang w:bidi="ar"/>
              </w:rPr>
              <w:t>50</w:t>
            </w:r>
            <w:r>
              <w:rPr>
                <w:rFonts w:ascii="宋体" w:hAnsi="宋体" w:hint="eastAsia"/>
                <w:kern w:val="0"/>
                <w:szCs w:val="21"/>
                <w:lang w:bidi="ar"/>
              </w:rPr>
              <w:t>：正常使用</w:t>
            </w:r>
          </w:p>
        </w:tc>
        <w:tc>
          <w:tcPr>
            <w:tcW w:w="566" w:type="pct"/>
            <w:vAlign w:val="center"/>
          </w:tcPr>
          <w:p w14:paraId="4B9CF56B"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整型</w:t>
            </w:r>
          </w:p>
        </w:tc>
        <w:tc>
          <w:tcPr>
            <w:tcW w:w="361" w:type="pct"/>
            <w:vAlign w:val="center"/>
          </w:tcPr>
          <w:p w14:paraId="3BC26554"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88" w:type="pct"/>
            <w:tcBorders>
              <w:right w:val="single" w:sz="8" w:space="0" w:color="000000"/>
            </w:tcBorders>
            <w:vAlign w:val="center"/>
          </w:tcPr>
          <w:p w14:paraId="45A2F56A"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p>
        </w:tc>
      </w:tr>
      <w:tr w:rsidR="00630F12" w14:paraId="4345734D" w14:textId="77777777" w:rsidTr="00EF5DC4">
        <w:tc>
          <w:tcPr>
            <w:tcW w:w="738" w:type="pct"/>
            <w:tcBorders>
              <w:left w:val="single" w:sz="8" w:space="0" w:color="000000"/>
            </w:tcBorders>
            <w:vAlign w:val="center"/>
          </w:tcPr>
          <w:p w14:paraId="09FE7B3C"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建设场所</w:t>
            </w:r>
          </w:p>
        </w:tc>
        <w:tc>
          <w:tcPr>
            <w:tcW w:w="1185" w:type="pct"/>
            <w:vAlign w:val="center"/>
          </w:tcPr>
          <w:p w14:paraId="483C668D"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Construction</w:t>
            </w:r>
          </w:p>
        </w:tc>
        <w:tc>
          <w:tcPr>
            <w:tcW w:w="1562" w:type="pct"/>
            <w:vAlign w:val="center"/>
          </w:tcPr>
          <w:p w14:paraId="183FC179" w14:textId="77777777" w:rsidR="00630F12" w:rsidRDefault="00630F12" w:rsidP="00630F12">
            <w:pPr>
              <w:widowControl/>
              <w:jc w:val="left"/>
              <w:textAlignment w:val="center"/>
              <w:rPr>
                <w:rFonts w:ascii="宋体" w:hAnsi="宋体" w:hint="eastAsia"/>
                <w:kern w:val="0"/>
                <w:szCs w:val="21"/>
                <w:lang w:bidi="ar"/>
              </w:rPr>
            </w:pPr>
            <w:r>
              <w:rPr>
                <w:rFonts w:ascii="宋体" w:hAnsi="宋体"/>
                <w:kern w:val="0"/>
                <w:szCs w:val="21"/>
                <w:lang w:bidi="ar"/>
              </w:rPr>
              <w:t>1</w:t>
            </w:r>
            <w:r>
              <w:rPr>
                <w:rFonts w:ascii="宋体" w:hAnsi="宋体" w:hint="eastAsia"/>
                <w:kern w:val="0"/>
                <w:szCs w:val="21"/>
                <w:lang w:bidi="ar"/>
              </w:rPr>
              <w:t>：居民区</w:t>
            </w:r>
          </w:p>
          <w:p w14:paraId="1CD4F962" w14:textId="77777777" w:rsidR="00630F12" w:rsidRDefault="00630F12" w:rsidP="00630F12">
            <w:pPr>
              <w:widowControl/>
              <w:jc w:val="left"/>
              <w:textAlignment w:val="center"/>
              <w:rPr>
                <w:rFonts w:ascii="宋体" w:hAnsi="宋体" w:hint="eastAsia"/>
                <w:kern w:val="0"/>
                <w:szCs w:val="21"/>
                <w:lang w:bidi="ar"/>
              </w:rPr>
            </w:pPr>
            <w:r>
              <w:rPr>
                <w:rFonts w:ascii="宋体" w:hAnsi="宋体"/>
                <w:kern w:val="0"/>
                <w:szCs w:val="21"/>
                <w:lang w:bidi="ar"/>
              </w:rPr>
              <w:t>2</w:t>
            </w:r>
            <w:r>
              <w:rPr>
                <w:rFonts w:ascii="宋体" w:hAnsi="宋体" w:hint="eastAsia"/>
                <w:kern w:val="0"/>
                <w:szCs w:val="21"/>
                <w:lang w:bidi="ar"/>
              </w:rPr>
              <w:t>：公共机构</w:t>
            </w:r>
          </w:p>
          <w:p w14:paraId="2BE1858A" w14:textId="77777777" w:rsidR="00630F12" w:rsidRDefault="00630F12" w:rsidP="00630F12">
            <w:pPr>
              <w:widowControl/>
              <w:jc w:val="left"/>
              <w:textAlignment w:val="center"/>
              <w:rPr>
                <w:rFonts w:ascii="宋体" w:hAnsi="宋体" w:hint="eastAsia"/>
                <w:kern w:val="0"/>
                <w:szCs w:val="21"/>
                <w:lang w:bidi="ar"/>
              </w:rPr>
            </w:pPr>
            <w:r>
              <w:rPr>
                <w:rFonts w:ascii="宋体" w:hAnsi="宋体"/>
                <w:kern w:val="0"/>
                <w:szCs w:val="21"/>
                <w:lang w:bidi="ar"/>
              </w:rPr>
              <w:t>3</w:t>
            </w:r>
            <w:r>
              <w:rPr>
                <w:rFonts w:ascii="宋体" w:hAnsi="宋体" w:hint="eastAsia"/>
                <w:kern w:val="0"/>
                <w:szCs w:val="21"/>
                <w:lang w:bidi="ar"/>
              </w:rPr>
              <w:t>：企事业单位</w:t>
            </w:r>
          </w:p>
          <w:p w14:paraId="7597F40D" w14:textId="77777777" w:rsidR="00630F12" w:rsidRDefault="00630F12" w:rsidP="00630F12">
            <w:pPr>
              <w:widowControl/>
              <w:jc w:val="left"/>
              <w:textAlignment w:val="center"/>
              <w:rPr>
                <w:rFonts w:ascii="宋体" w:hAnsi="宋体" w:hint="eastAsia"/>
                <w:kern w:val="0"/>
                <w:szCs w:val="21"/>
                <w:lang w:bidi="ar"/>
              </w:rPr>
            </w:pPr>
            <w:r>
              <w:rPr>
                <w:rFonts w:ascii="宋体" w:hAnsi="宋体"/>
                <w:kern w:val="0"/>
                <w:szCs w:val="21"/>
                <w:lang w:bidi="ar"/>
              </w:rPr>
              <w:t>4</w:t>
            </w:r>
            <w:r>
              <w:rPr>
                <w:rFonts w:ascii="宋体" w:hAnsi="宋体" w:hint="eastAsia"/>
                <w:kern w:val="0"/>
                <w:szCs w:val="21"/>
                <w:lang w:bidi="ar"/>
              </w:rPr>
              <w:t>：写字楼</w:t>
            </w:r>
          </w:p>
          <w:p w14:paraId="59F8DE22" w14:textId="77777777" w:rsidR="00630F12" w:rsidRDefault="00630F12" w:rsidP="00630F12">
            <w:pPr>
              <w:widowControl/>
              <w:jc w:val="left"/>
              <w:textAlignment w:val="center"/>
              <w:rPr>
                <w:rFonts w:ascii="宋体" w:hAnsi="宋体" w:hint="eastAsia"/>
                <w:kern w:val="0"/>
                <w:szCs w:val="21"/>
                <w:lang w:bidi="ar"/>
              </w:rPr>
            </w:pPr>
            <w:r>
              <w:rPr>
                <w:rFonts w:ascii="宋体" w:hAnsi="宋体"/>
                <w:kern w:val="0"/>
                <w:szCs w:val="21"/>
                <w:lang w:bidi="ar"/>
              </w:rPr>
              <w:t>5</w:t>
            </w:r>
            <w:r>
              <w:rPr>
                <w:rFonts w:ascii="宋体" w:hAnsi="宋体" w:hint="eastAsia"/>
                <w:kern w:val="0"/>
                <w:szCs w:val="21"/>
                <w:lang w:bidi="ar"/>
              </w:rPr>
              <w:t>：工业园区</w:t>
            </w:r>
          </w:p>
          <w:p w14:paraId="63192262" w14:textId="77777777" w:rsidR="00630F12" w:rsidRDefault="00630F12" w:rsidP="00630F12">
            <w:pPr>
              <w:widowControl/>
              <w:jc w:val="left"/>
              <w:textAlignment w:val="center"/>
              <w:rPr>
                <w:rFonts w:ascii="宋体" w:hAnsi="宋体" w:hint="eastAsia"/>
                <w:kern w:val="0"/>
                <w:szCs w:val="21"/>
                <w:lang w:bidi="ar"/>
              </w:rPr>
            </w:pPr>
            <w:r>
              <w:rPr>
                <w:rFonts w:ascii="宋体" w:hAnsi="宋体"/>
                <w:kern w:val="0"/>
                <w:szCs w:val="21"/>
                <w:lang w:bidi="ar"/>
              </w:rPr>
              <w:t>6</w:t>
            </w:r>
            <w:r>
              <w:rPr>
                <w:rFonts w:ascii="宋体" w:hAnsi="宋体" w:hint="eastAsia"/>
                <w:kern w:val="0"/>
                <w:szCs w:val="21"/>
                <w:lang w:bidi="ar"/>
              </w:rPr>
              <w:t>：交通枢纽</w:t>
            </w:r>
          </w:p>
          <w:p w14:paraId="7F963581" w14:textId="77777777" w:rsidR="00630F12" w:rsidRDefault="00630F12" w:rsidP="00630F12">
            <w:pPr>
              <w:widowControl/>
              <w:jc w:val="left"/>
              <w:textAlignment w:val="center"/>
              <w:rPr>
                <w:rFonts w:ascii="宋体" w:hAnsi="宋体" w:hint="eastAsia"/>
                <w:kern w:val="0"/>
                <w:szCs w:val="21"/>
                <w:lang w:bidi="ar"/>
              </w:rPr>
            </w:pPr>
            <w:r>
              <w:rPr>
                <w:rFonts w:ascii="宋体" w:hAnsi="宋体"/>
                <w:kern w:val="0"/>
                <w:szCs w:val="21"/>
                <w:lang w:bidi="ar"/>
              </w:rPr>
              <w:t>7</w:t>
            </w:r>
            <w:r>
              <w:rPr>
                <w:rFonts w:ascii="宋体" w:hAnsi="宋体" w:hint="eastAsia"/>
                <w:kern w:val="0"/>
                <w:szCs w:val="21"/>
                <w:lang w:bidi="ar"/>
              </w:rPr>
              <w:t>：大型文体设施</w:t>
            </w:r>
          </w:p>
          <w:p w14:paraId="59C8CB07" w14:textId="77777777" w:rsidR="00630F12" w:rsidRDefault="00630F12" w:rsidP="00630F12">
            <w:pPr>
              <w:widowControl/>
              <w:jc w:val="left"/>
              <w:textAlignment w:val="center"/>
              <w:rPr>
                <w:rFonts w:ascii="宋体" w:hAnsi="宋体" w:hint="eastAsia"/>
                <w:kern w:val="0"/>
                <w:szCs w:val="21"/>
                <w:lang w:bidi="ar"/>
              </w:rPr>
            </w:pPr>
            <w:r>
              <w:rPr>
                <w:rFonts w:ascii="宋体" w:hAnsi="宋体"/>
                <w:kern w:val="0"/>
                <w:szCs w:val="21"/>
                <w:lang w:bidi="ar"/>
              </w:rPr>
              <w:t>8</w:t>
            </w:r>
            <w:r>
              <w:rPr>
                <w:rFonts w:ascii="宋体" w:hAnsi="宋体" w:hint="eastAsia"/>
                <w:kern w:val="0"/>
                <w:szCs w:val="21"/>
                <w:lang w:bidi="ar"/>
              </w:rPr>
              <w:t>：城市绿地</w:t>
            </w:r>
          </w:p>
          <w:p w14:paraId="704261F7" w14:textId="77777777" w:rsidR="00630F12" w:rsidRDefault="00630F12" w:rsidP="00630F12">
            <w:pPr>
              <w:widowControl/>
              <w:jc w:val="left"/>
              <w:textAlignment w:val="center"/>
              <w:rPr>
                <w:rFonts w:ascii="宋体" w:hAnsi="宋体" w:hint="eastAsia"/>
                <w:kern w:val="0"/>
                <w:szCs w:val="21"/>
                <w:lang w:bidi="ar"/>
              </w:rPr>
            </w:pPr>
            <w:r>
              <w:rPr>
                <w:rFonts w:ascii="宋体" w:hAnsi="宋体"/>
                <w:kern w:val="0"/>
                <w:szCs w:val="21"/>
                <w:lang w:bidi="ar"/>
              </w:rPr>
              <w:t>9</w:t>
            </w:r>
            <w:r>
              <w:rPr>
                <w:rFonts w:ascii="宋体" w:hAnsi="宋体" w:hint="eastAsia"/>
                <w:kern w:val="0"/>
                <w:szCs w:val="21"/>
                <w:lang w:bidi="ar"/>
              </w:rPr>
              <w:t>：综合商业体</w:t>
            </w:r>
          </w:p>
          <w:p w14:paraId="0DA7C4BF" w14:textId="77777777" w:rsidR="00630F12" w:rsidRDefault="00630F12" w:rsidP="00630F12">
            <w:pPr>
              <w:widowControl/>
              <w:jc w:val="left"/>
              <w:textAlignment w:val="center"/>
              <w:rPr>
                <w:rFonts w:ascii="宋体" w:hAnsi="宋体" w:hint="eastAsia"/>
                <w:kern w:val="0"/>
                <w:szCs w:val="21"/>
                <w:lang w:bidi="ar"/>
              </w:rPr>
            </w:pPr>
            <w:r>
              <w:rPr>
                <w:rFonts w:ascii="宋体" w:hAnsi="宋体"/>
                <w:kern w:val="0"/>
                <w:szCs w:val="21"/>
                <w:lang w:bidi="ar"/>
              </w:rPr>
              <w:t>10</w:t>
            </w:r>
            <w:r>
              <w:rPr>
                <w:rFonts w:ascii="宋体" w:hAnsi="宋体" w:hint="eastAsia"/>
                <w:kern w:val="0"/>
                <w:szCs w:val="21"/>
                <w:lang w:bidi="ar"/>
              </w:rPr>
              <w:t>：路边停车位</w:t>
            </w:r>
          </w:p>
          <w:p w14:paraId="3C8C4087" w14:textId="77777777" w:rsidR="00630F12" w:rsidRDefault="00630F12" w:rsidP="00630F12">
            <w:pPr>
              <w:widowControl/>
              <w:tabs>
                <w:tab w:val="center" w:pos="4201"/>
                <w:tab w:val="right" w:leader="dot" w:pos="9298"/>
              </w:tabs>
              <w:autoSpaceDE w:val="0"/>
              <w:autoSpaceDN w:val="0"/>
              <w:rPr>
                <w:rFonts w:ascii="宋体" w:hAnsi="宋体" w:hint="eastAsia"/>
                <w:kern w:val="0"/>
                <w:szCs w:val="21"/>
                <w:lang w:bidi="ar"/>
              </w:rPr>
            </w:pPr>
            <w:r>
              <w:rPr>
                <w:rFonts w:ascii="宋体" w:hAnsi="宋体"/>
                <w:kern w:val="0"/>
                <w:szCs w:val="21"/>
                <w:lang w:bidi="ar"/>
              </w:rPr>
              <w:t>255</w:t>
            </w:r>
            <w:r>
              <w:rPr>
                <w:rFonts w:ascii="宋体" w:hAnsi="宋体" w:hint="eastAsia"/>
                <w:kern w:val="0"/>
                <w:szCs w:val="21"/>
                <w:lang w:bidi="ar"/>
              </w:rPr>
              <w:t>：其他</w:t>
            </w:r>
          </w:p>
        </w:tc>
        <w:tc>
          <w:tcPr>
            <w:tcW w:w="566" w:type="pct"/>
            <w:vAlign w:val="center"/>
          </w:tcPr>
          <w:p w14:paraId="7E7139E6"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整型</w:t>
            </w:r>
          </w:p>
        </w:tc>
        <w:tc>
          <w:tcPr>
            <w:tcW w:w="361" w:type="pct"/>
            <w:vAlign w:val="center"/>
          </w:tcPr>
          <w:p w14:paraId="3107A6EE"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88" w:type="pct"/>
            <w:tcBorders>
              <w:right w:val="single" w:sz="8" w:space="0" w:color="000000"/>
            </w:tcBorders>
            <w:vAlign w:val="center"/>
          </w:tcPr>
          <w:p w14:paraId="6F80896F"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p>
        </w:tc>
      </w:tr>
      <w:tr w:rsidR="00630F12" w14:paraId="78539DCC" w14:textId="77777777" w:rsidTr="00EF5DC4">
        <w:tc>
          <w:tcPr>
            <w:tcW w:w="738" w:type="pct"/>
            <w:tcBorders>
              <w:left w:val="single" w:sz="8" w:space="0" w:color="000000"/>
            </w:tcBorders>
            <w:vAlign w:val="center"/>
          </w:tcPr>
          <w:p w14:paraId="6FE5F753"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换电设施数量</w:t>
            </w:r>
          </w:p>
        </w:tc>
        <w:tc>
          <w:tcPr>
            <w:tcW w:w="1185" w:type="pct"/>
            <w:vAlign w:val="center"/>
          </w:tcPr>
          <w:p w14:paraId="3CB99A6B"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EquipmentNums</w:t>
            </w:r>
            <w:proofErr w:type="spellEnd"/>
          </w:p>
        </w:tc>
        <w:tc>
          <w:tcPr>
            <w:tcW w:w="1562" w:type="pct"/>
            <w:vAlign w:val="center"/>
          </w:tcPr>
          <w:p w14:paraId="49B4DE07" w14:textId="77777777" w:rsidR="00630F12" w:rsidRDefault="00630F12" w:rsidP="00630F12">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当前换电站内正在运营的换电设施数量</w:t>
            </w:r>
          </w:p>
        </w:tc>
        <w:tc>
          <w:tcPr>
            <w:tcW w:w="566" w:type="pct"/>
            <w:vAlign w:val="center"/>
          </w:tcPr>
          <w:p w14:paraId="7A1FB838"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整型</w:t>
            </w:r>
          </w:p>
        </w:tc>
        <w:tc>
          <w:tcPr>
            <w:tcW w:w="361" w:type="pct"/>
            <w:vAlign w:val="center"/>
          </w:tcPr>
          <w:p w14:paraId="6900ABDC"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88" w:type="pct"/>
            <w:tcBorders>
              <w:right w:val="single" w:sz="8" w:space="0" w:color="000000"/>
            </w:tcBorders>
            <w:vAlign w:val="center"/>
          </w:tcPr>
          <w:p w14:paraId="70CEE989"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p>
        </w:tc>
      </w:tr>
      <w:tr w:rsidR="00630F12" w14:paraId="0AAB5F55" w14:textId="77777777" w:rsidTr="00EF5DC4">
        <w:tc>
          <w:tcPr>
            <w:tcW w:w="738" w:type="pct"/>
            <w:tcBorders>
              <w:left w:val="single" w:sz="8" w:space="0" w:color="000000"/>
            </w:tcBorders>
            <w:vAlign w:val="center"/>
          </w:tcPr>
          <w:p w14:paraId="3894E687"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经度</w:t>
            </w:r>
          </w:p>
        </w:tc>
        <w:tc>
          <w:tcPr>
            <w:tcW w:w="1185" w:type="pct"/>
            <w:vAlign w:val="center"/>
          </w:tcPr>
          <w:p w14:paraId="7510F72B"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StationLng</w:t>
            </w:r>
            <w:proofErr w:type="spellEnd"/>
          </w:p>
        </w:tc>
        <w:tc>
          <w:tcPr>
            <w:tcW w:w="1562" w:type="pct"/>
            <w:vAlign w:val="center"/>
          </w:tcPr>
          <w:p w14:paraId="525F6291" w14:textId="77777777" w:rsidR="00630F12" w:rsidRDefault="00630F12" w:rsidP="00630F12">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小数点后六位，建议</w:t>
            </w:r>
            <w:r>
              <w:rPr>
                <w:rFonts w:ascii="宋体" w:hAnsi="宋体"/>
                <w:kern w:val="0"/>
                <w:szCs w:val="21"/>
                <w:lang w:bidi="ar"/>
              </w:rPr>
              <w:t>GCJ02</w:t>
            </w:r>
            <w:r>
              <w:rPr>
                <w:rFonts w:ascii="宋体" w:hAnsi="宋体" w:hint="eastAsia"/>
                <w:kern w:val="0"/>
                <w:szCs w:val="21"/>
                <w:lang w:bidi="ar"/>
              </w:rPr>
              <w:t>坐标系</w:t>
            </w:r>
          </w:p>
        </w:tc>
        <w:tc>
          <w:tcPr>
            <w:tcW w:w="566" w:type="pct"/>
            <w:vAlign w:val="center"/>
          </w:tcPr>
          <w:p w14:paraId="50CBAB0D"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浮点型</w:t>
            </w:r>
          </w:p>
        </w:tc>
        <w:tc>
          <w:tcPr>
            <w:tcW w:w="361" w:type="pct"/>
            <w:vAlign w:val="center"/>
          </w:tcPr>
          <w:p w14:paraId="5444BE1C"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88" w:type="pct"/>
            <w:tcBorders>
              <w:right w:val="single" w:sz="8" w:space="0" w:color="000000"/>
            </w:tcBorders>
            <w:vAlign w:val="center"/>
          </w:tcPr>
          <w:p w14:paraId="08241A3B"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保留小数点后</w:t>
            </w:r>
            <w:r>
              <w:rPr>
                <w:rFonts w:ascii="宋体" w:hAnsi="宋体"/>
                <w:kern w:val="0"/>
                <w:szCs w:val="21"/>
                <w:lang w:bidi="ar"/>
              </w:rPr>
              <w:t>6</w:t>
            </w:r>
            <w:r>
              <w:rPr>
                <w:rFonts w:ascii="宋体" w:hAnsi="宋体" w:hint="eastAsia"/>
                <w:kern w:val="0"/>
                <w:szCs w:val="21"/>
                <w:lang w:bidi="ar"/>
              </w:rPr>
              <w:t>位</w:t>
            </w:r>
          </w:p>
        </w:tc>
      </w:tr>
      <w:tr w:rsidR="00630F12" w14:paraId="3347BB63" w14:textId="77777777" w:rsidTr="00EF5DC4">
        <w:tc>
          <w:tcPr>
            <w:tcW w:w="738" w:type="pct"/>
            <w:tcBorders>
              <w:left w:val="single" w:sz="8" w:space="0" w:color="000000"/>
            </w:tcBorders>
            <w:vAlign w:val="center"/>
          </w:tcPr>
          <w:p w14:paraId="1633D537"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纬度</w:t>
            </w:r>
          </w:p>
        </w:tc>
        <w:tc>
          <w:tcPr>
            <w:tcW w:w="1185" w:type="pct"/>
            <w:vAlign w:val="center"/>
          </w:tcPr>
          <w:p w14:paraId="1F8EA8B3"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StationLat</w:t>
            </w:r>
            <w:proofErr w:type="spellEnd"/>
          </w:p>
        </w:tc>
        <w:tc>
          <w:tcPr>
            <w:tcW w:w="1562" w:type="pct"/>
            <w:vAlign w:val="center"/>
          </w:tcPr>
          <w:p w14:paraId="7043BD7A" w14:textId="77777777" w:rsidR="00630F12" w:rsidRDefault="00630F12" w:rsidP="00630F12">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小数点后六位，建议</w:t>
            </w:r>
            <w:r>
              <w:rPr>
                <w:rFonts w:ascii="宋体" w:hAnsi="宋体"/>
                <w:kern w:val="0"/>
                <w:szCs w:val="21"/>
                <w:lang w:bidi="ar"/>
              </w:rPr>
              <w:t>GCJ02</w:t>
            </w:r>
            <w:r>
              <w:rPr>
                <w:rFonts w:ascii="宋体" w:hAnsi="宋体" w:hint="eastAsia"/>
                <w:kern w:val="0"/>
                <w:szCs w:val="21"/>
                <w:lang w:bidi="ar"/>
              </w:rPr>
              <w:t>坐标系</w:t>
            </w:r>
          </w:p>
        </w:tc>
        <w:tc>
          <w:tcPr>
            <w:tcW w:w="566" w:type="pct"/>
            <w:vAlign w:val="center"/>
          </w:tcPr>
          <w:p w14:paraId="3C2F517F"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浮点型</w:t>
            </w:r>
          </w:p>
        </w:tc>
        <w:tc>
          <w:tcPr>
            <w:tcW w:w="361" w:type="pct"/>
            <w:vAlign w:val="center"/>
          </w:tcPr>
          <w:p w14:paraId="746BB2BE"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88" w:type="pct"/>
            <w:tcBorders>
              <w:right w:val="single" w:sz="8" w:space="0" w:color="000000"/>
            </w:tcBorders>
            <w:vAlign w:val="center"/>
          </w:tcPr>
          <w:p w14:paraId="564BFD14"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保留小数点后</w:t>
            </w:r>
            <w:r>
              <w:rPr>
                <w:rFonts w:ascii="宋体" w:hAnsi="宋体"/>
                <w:kern w:val="0"/>
                <w:szCs w:val="21"/>
                <w:lang w:bidi="ar"/>
              </w:rPr>
              <w:t>6</w:t>
            </w:r>
            <w:r>
              <w:rPr>
                <w:rFonts w:ascii="宋体" w:hAnsi="宋体" w:hint="eastAsia"/>
                <w:kern w:val="0"/>
                <w:szCs w:val="21"/>
                <w:lang w:bidi="ar"/>
              </w:rPr>
              <w:t>位</w:t>
            </w:r>
          </w:p>
        </w:tc>
      </w:tr>
      <w:tr w:rsidR="00630F12" w14:paraId="34288A2E" w14:textId="77777777" w:rsidTr="00EF5DC4">
        <w:tc>
          <w:tcPr>
            <w:tcW w:w="738" w:type="pct"/>
            <w:tcBorders>
              <w:left w:val="single" w:sz="8" w:space="0" w:color="000000"/>
            </w:tcBorders>
            <w:vAlign w:val="center"/>
          </w:tcPr>
          <w:p w14:paraId="29F397E0"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经纬度坐标系</w:t>
            </w:r>
          </w:p>
        </w:tc>
        <w:tc>
          <w:tcPr>
            <w:tcW w:w="1185" w:type="pct"/>
            <w:vAlign w:val="center"/>
          </w:tcPr>
          <w:p w14:paraId="4F60B316"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CoordinateSystem</w:t>
            </w:r>
            <w:proofErr w:type="spellEnd"/>
          </w:p>
        </w:tc>
        <w:tc>
          <w:tcPr>
            <w:tcW w:w="1562" w:type="pct"/>
            <w:vAlign w:val="center"/>
          </w:tcPr>
          <w:p w14:paraId="3765C933" w14:textId="77777777" w:rsidR="00630F12" w:rsidRDefault="00630F12" w:rsidP="00630F12">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上传平台的充电站经纬度坐标系，字母加数字代码，如</w:t>
            </w:r>
            <w:r>
              <w:rPr>
                <w:rFonts w:ascii="宋体" w:hAnsi="宋体"/>
                <w:kern w:val="0"/>
                <w:szCs w:val="21"/>
                <w:lang w:bidi="ar"/>
              </w:rPr>
              <w:t>GCJ02</w:t>
            </w:r>
            <w:r>
              <w:rPr>
                <w:rFonts w:ascii="宋体" w:hAnsi="宋体" w:hint="eastAsia"/>
                <w:kern w:val="0"/>
                <w:szCs w:val="21"/>
                <w:lang w:bidi="ar"/>
              </w:rPr>
              <w:t>。</w:t>
            </w:r>
          </w:p>
        </w:tc>
        <w:tc>
          <w:tcPr>
            <w:tcW w:w="566" w:type="pct"/>
            <w:vAlign w:val="center"/>
          </w:tcPr>
          <w:p w14:paraId="719E43B5"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字符串</w:t>
            </w:r>
          </w:p>
        </w:tc>
        <w:tc>
          <w:tcPr>
            <w:tcW w:w="361" w:type="pct"/>
            <w:vAlign w:val="center"/>
          </w:tcPr>
          <w:p w14:paraId="20208FA4"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88" w:type="pct"/>
            <w:tcBorders>
              <w:right w:val="single" w:sz="8" w:space="0" w:color="000000"/>
            </w:tcBorders>
            <w:vAlign w:val="center"/>
          </w:tcPr>
          <w:p w14:paraId="729B1C28"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&lt;=10</w:t>
            </w:r>
            <w:r>
              <w:rPr>
                <w:rFonts w:ascii="宋体" w:hAnsi="宋体" w:hint="eastAsia"/>
                <w:kern w:val="0"/>
                <w:szCs w:val="21"/>
                <w:lang w:bidi="ar"/>
              </w:rPr>
              <w:t>字符</w:t>
            </w:r>
          </w:p>
        </w:tc>
      </w:tr>
      <w:tr w:rsidR="00630F12" w14:paraId="54D4A91E" w14:textId="77777777" w:rsidTr="00EF5DC4">
        <w:tc>
          <w:tcPr>
            <w:tcW w:w="738" w:type="pct"/>
            <w:tcBorders>
              <w:left w:val="single" w:sz="8" w:space="0" w:color="000000"/>
            </w:tcBorders>
            <w:vAlign w:val="center"/>
          </w:tcPr>
          <w:p w14:paraId="38A9F5E5"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收费方式</w:t>
            </w:r>
          </w:p>
        </w:tc>
        <w:tc>
          <w:tcPr>
            <w:tcW w:w="1185" w:type="pct"/>
            <w:vAlign w:val="center"/>
          </w:tcPr>
          <w:p w14:paraId="63CDBAB8"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lang w:bidi="ar"/>
              </w:rPr>
            </w:pPr>
            <w:proofErr w:type="spellStart"/>
            <w:r>
              <w:rPr>
                <w:rFonts w:ascii="宋体" w:hAnsi="宋体"/>
                <w:kern w:val="0"/>
                <w:szCs w:val="21"/>
                <w:lang w:bidi="ar"/>
              </w:rPr>
              <w:t>FeeType</w:t>
            </w:r>
            <w:proofErr w:type="spellEnd"/>
          </w:p>
        </w:tc>
        <w:tc>
          <w:tcPr>
            <w:tcW w:w="1562" w:type="pct"/>
            <w:vAlign w:val="center"/>
          </w:tcPr>
          <w:p w14:paraId="52CF0C57" w14:textId="77777777" w:rsidR="00630F12" w:rsidRDefault="00630F12" w:rsidP="00630F12">
            <w:pPr>
              <w:widowControl/>
              <w:jc w:val="left"/>
              <w:textAlignment w:val="center"/>
              <w:rPr>
                <w:rFonts w:ascii="宋体" w:hAnsi="宋体" w:hint="eastAsia"/>
                <w:kern w:val="0"/>
                <w:szCs w:val="21"/>
                <w:lang w:bidi="ar"/>
              </w:rPr>
            </w:pPr>
            <w:r>
              <w:rPr>
                <w:rFonts w:ascii="宋体" w:hAnsi="宋体" w:hint="eastAsia"/>
                <w:kern w:val="0"/>
                <w:szCs w:val="21"/>
                <w:lang w:bidi="ar"/>
              </w:rPr>
              <w:t>换电站</w:t>
            </w:r>
            <w:proofErr w:type="gramStart"/>
            <w:r>
              <w:rPr>
                <w:rFonts w:ascii="宋体" w:hAnsi="宋体" w:hint="eastAsia"/>
                <w:kern w:val="0"/>
                <w:szCs w:val="21"/>
                <w:lang w:bidi="ar"/>
              </w:rPr>
              <w:t>点民端收费</w:t>
            </w:r>
            <w:proofErr w:type="gramEnd"/>
            <w:r>
              <w:rPr>
                <w:rFonts w:ascii="宋体" w:hAnsi="宋体" w:hint="eastAsia"/>
                <w:kern w:val="0"/>
                <w:szCs w:val="21"/>
                <w:lang w:bidi="ar"/>
              </w:rPr>
              <w:t>方式，序号对应收费方式，如存在多种方式则填写多个序号</w:t>
            </w:r>
          </w:p>
          <w:p w14:paraId="31E6A6C3" w14:textId="77777777" w:rsidR="00630F12" w:rsidRDefault="00630F12" w:rsidP="00630F12">
            <w:pPr>
              <w:widowControl/>
              <w:jc w:val="left"/>
              <w:textAlignment w:val="center"/>
              <w:rPr>
                <w:rFonts w:ascii="宋体" w:hAnsi="宋体" w:hint="eastAsia"/>
                <w:kern w:val="0"/>
                <w:szCs w:val="21"/>
                <w:lang w:bidi="ar"/>
              </w:rPr>
            </w:pPr>
            <w:r>
              <w:rPr>
                <w:rFonts w:ascii="宋体" w:hAnsi="宋体"/>
                <w:kern w:val="0"/>
                <w:szCs w:val="21"/>
                <w:lang w:bidi="ar"/>
              </w:rPr>
              <w:t>1</w:t>
            </w:r>
            <w:r>
              <w:rPr>
                <w:rFonts w:ascii="宋体" w:hAnsi="宋体" w:hint="eastAsia"/>
                <w:kern w:val="0"/>
                <w:szCs w:val="21"/>
                <w:lang w:bidi="ar"/>
              </w:rPr>
              <w:t>：</w:t>
            </w:r>
            <w:proofErr w:type="gramStart"/>
            <w:r>
              <w:rPr>
                <w:rFonts w:ascii="宋体" w:hAnsi="宋体" w:hint="eastAsia"/>
                <w:kern w:val="0"/>
                <w:szCs w:val="21"/>
                <w:lang w:bidi="ar"/>
              </w:rPr>
              <w:t>包年收费</w:t>
            </w:r>
            <w:proofErr w:type="gramEnd"/>
            <w:r>
              <w:rPr>
                <w:rFonts w:ascii="宋体" w:hAnsi="宋体"/>
                <w:kern w:val="0"/>
                <w:szCs w:val="21"/>
                <w:lang w:bidi="ar"/>
              </w:rPr>
              <w:t xml:space="preserve">  </w:t>
            </w:r>
          </w:p>
          <w:p w14:paraId="39DD4B5B" w14:textId="77777777" w:rsidR="00630F12" w:rsidRDefault="00630F12" w:rsidP="00630F12">
            <w:pPr>
              <w:widowControl/>
              <w:jc w:val="left"/>
              <w:textAlignment w:val="center"/>
              <w:rPr>
                <w:rFonts w:ascii="宋体" w:hAnsi="宋体" w:hint="eastAsia"/>
                <w:kern w:val="0"/>
                <w:szCs w:val="21"/>
                <w:lang w:bidi="ar"/>
              </w:rPr>
            </w:pPr>
            <w:r>
              <w:rPr>
                <w:rFonts w:ascii="宋体" w:hAnsi="宋体"/>
                <w:kern w:val="0"/>
                <w:szCs w:val="21"/>
                <w:lang w:bidi="ar"/>
              </w:rPr>
              <w:t>2</w:t>
            </w:r>
            <w:r>
              <w:rPr>
                <w:rFonts w:ascii="宋体" w:hAnsi="宋体" w:hint="eastAsia"/>
                <w:kern w:val="0"/>
                <w:szCs w:val="21"/>
                <w:lang w:bidi="ar"/>
              </w:rPr>
              <w:t>：</w:t>
            </w:r>
            <w:proofErr w:type="gramStart"/>
            <w:r>
              <w:rPr>
                <w:rFonts w:ascii="宋体" w:hAnsi="宋体" w:hint="eastAsia"/>
                <w:kern w:val="0"/>
                <w:szCs w:val="21"/>
                <w:lang w:bidi="ar"/>
              </w:rPr>
              <w:t>包季收费</w:t>
            </w:r>
            <w:proofErr w:type="gramEnd"/>
          </w:p>
          <w:p w14:paraId="656C7733" w14:textId="77777777" w:rsidR="00630F12" w:rsidRDefault="00630F12" w:rsidP="00630F12">
            <w:pPr>
              <w:widowControl/>
              <w:jc w:val="left"/>
              <w:textAlignment w:val="center"/>
              <w:rPr>
                <w:rFonts w:ascii="宋体" w:hAnsi="宋体" w:hint="eastAsia"/>
                <w:kern w:val="0"/>
                <w:szCs w:val="21"/>
                <w:lang w:bidi="ar"/>
              </w:rPr>
            </w:pPr>
            <w:r>
              <w:rPr>
                <w:rFonts w:ascii="宋体" w:hAnsi="宋体"/>
                <w:kern w:val="0"/>
                <w:szCs w:val="21"/>
                <w:lang w:bidi="ar"/>
              </w:rPr>
              <w:t>3</w:t>
            </w:r>
            <w:r>
              <w:rPr>
                <w:rFonts w:ascii="宋体" w:hAnsi="宋体" w:hint="eastAsia"/>
                <w:kern w:val="0"/>
                <w:szCs w:val="21"/>
                <w:lang w:bidi="ar"/>
              </w:rPr>
              <w:t>：包月收费</w:t>
            </w:r>
          </w:p>
          <w:p w14:paraId="58881D72" w14:textId="77777777" w:rsidR="00630F12" w:rsidRDefault="00630F12" w:rsidP="00630F12">
            <w:pPr>
              <w:widowControl/>
              <w:jc w:val="left"/>
              <w:textAlignment w:val="center"/>
              <w:rPr>
                <w:rFonts w:ascii="宋体" w:hAnsi="宋体" w:hint="eastAsia"/>
                <w:kern w:val="0"/>
                <w:szCs w:val="21"/>
                <w:lang w:bidi="ar"/>
              </w:rPr>
            </w:pPr>
            <w:r>
              <w:rPr>
                <w:rFonts w:ascii="宋体" w:hAnsi="宋体"/>
                <w:kern w:val="0"/>
                <w:szCs w:val="21"/>
                <w:lang w:bidi="ar"/>
              </w:rPr>
              <w:t>4</w:t>
            </w:r>
            <w:r>
              <w:rPr>
                <w:rFonts w:ascii="宋体" w:hAnsi="宋体" w:hint="eastAsia"/>
                <w:kern w:val="0"/>
                <w:szCs w:val="21"/>
                <w:lang w:bidi="ar"/>
              </w:rPr>
              <w:t>：</w:t>
            </w:r>
            <w:proofErr w:type="gramStart"/>
            <w:r>
              <w:rPr>
                <w:rFonts w:ascii="宋体" w:hAnsi="宋体" w:hint="eastAsia"/>
                <w:kern w:val="0"/>
                <w:szCs w:val="21"/>
                <w:lang w:bidi="ar"/>
              </w:rPr>
              <w:t>包日收费</w:t>
            </w:r>
            <w:proofErr w:type="gramEnd"/>
          </w:p>
          <w:p w14:paraId="296307D8" w14:textId="77777777" w:rsidR="00630F12" w:rsidRDefault="00630F12" w:rsidP="00630F12">
            <w:pPr>
              <w:widowControl/>
              <w:jc w:val="left"/>
              <w:textAlignment w:val="center"/>
              <w:rPr>
                <w:rFonts w:ascii="宋体" w:hAnsi="宋体" w:hint="eastAsia"/>
                <w:kern w:val="0"/>
                <w:szCs w:val="21"/>
                <w:lang w:bidi="ar"/>
              </w:rPr>
            </w:pPr>
            <w:r>
              <w:rPr>
                <w:rFonts w:ascii="宋体" w:hAnsi="宋体"/>
                <w:kern w:val="0"/>
                <w:szCs w:val="21"/>
                <w:lang w:bidi="ar"/>
              </w:rPr>
              <w:t>5</w:t>
            </w:r>
            <w:r>
              <w:rPr>
                <w:rFonts w:ascii="宋体" w:hAnsi="宋体" w:hint="eastAsia"/>
                <w:kern w:val="0"/>
                <w:szCs w:val="21"/>
                <w:lang w:bidi="ar"/>
              </w:rPr>
              <w:t>：按次计费</w:t>
            </w:r>
            <w:r>
              <w:rPr>
                <w:rFonts w:ascii="宋体" w:hAnsi="宋体"/>
                <w:kern w:val="0"/>
                <w:szCs w:val="21"/>
                <w:lang w:bidi="ar"/>
              </w:rPr>
              <w:t xml:space="preserve"> </w:t>
            </w:r>
          </w:p>
          <w:p w14:paraId="7E7C393F" w14:textId="77777777" w:rsidR="00630F12" w:rsidRDefault="00630F12" w:rsidP="00630F12">
            <w:pPr>
              <w:widowControl/>
              <w:tabs>
                <w:tab w:val="center" w:pos="4201"/>
                <w:tab w:val="right" w:leader="dot" w:pos="9298"/>
              </w:tabs>
              <w:autoSpaceDE w:val="0"/>
              <w:autoSpaceDN w:val="0"/>
              <w:rPr>
                <w:rFonts w:ascii="宋体" w:hAnsi="宋体" w:hint="eastAsia"/>
                <w:kern w:val="0"/>
                <w:szCs w:val="21"/>
                <w:lang w:bidi="ar"/>
              </w:rPr>
            </w:pPr>
            <w:r>
              <w:rPr>
                <w:rFonts w:ascii="宋体" w:hAnsi="宋体"/>
                <w:kern w:val="0"/>
                <w:szCs w:val="21"/>
                <w:lang w:bidi="ar"/>
              </w:rPr>
              <w:t>6</w:t>
            </w:r>
            <w:r>
              <w:rPr>
                <w:rFonts w:ascii="宋体" w:hAnsi="宋体" w:hint="eastAsia"/>
                <w:kern w:val="0"/>
                <w:szCs w:val="21"/>
                <w:lang w:bidi="ar"/>
              </w:rPr>
              <w:t>：其他</w:t>
            </w:r>
          </w:p>
        </w:tc>
        <w:tc>
          <w:tcPr>
            <w:tcW w:w="566" w:type="pct"/>
            <w:vAlign w:val="center"/>
          </w:tcPr>
          <w:p w14:paraId="6BC4B801"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整型</w:t>
            </w:r>
          </w:p>
        </w:tc>
        <w:tc>
          <w:tcPr>
            <w:tcW w:w="361" w:type="pct"/>
            <w:vAlign w:val="center"/>
          </w:tcPr>
          <w:p w14:paraId="20417ACC"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是</w:t>
            </w:r>
          </w:p>
        </w:tc>
        <w:tc>
          <w:tcPr>
            <w:tcW w:w="588" w:type="pct"/>
            <w:tcBorders>
              <w:right w:val="single" w:sz="8" w:space="0" w:color="000000"/>
            </w:tcBorders>
            <w:vAlign w:val="center"/>
          </w:tcPr>
          <w:p w14:paraId="2119BF3E" w14:textId="77777777" w:rsidR="00630F12" w:rsidRDefault="00630F12" w:rsidP="00630F12">
            <w:pPr>
              <w:widowControl/>
              <w:tabs>
                <w:tab w:val="center" w:pos="4201"/>
                <w:tab w:val="right" w:leader="dot" w:pos="9298"/>
              </w:tabs>
              <w:autoSpaceDE w:val="0"/>
              <w:autoSpaceDN w:val="0"/>
              <w:jc w:val="center"/>
              <w:rPr>
                <w:rFonts w:ascii="宋体" w:hAnsi="宋体" w:hint="eastAsia"/>
                <w:kern w:val="0"/>
                <w:szCs w:val="21"/>
                <w:lang w:bidi="ar"/>
              </w:rPr>
            </w:pPr>
          </w:p>
        </w:tc>
      </w:tr>
    </w:tbl>
    <w:p w14:paraId="5664C526" w14:textId="77777777" w:rsidR="00ED542C" w:rsidRDefault="00ED542C"/>
    <w:p w14:paraId="442C5F1A" w14:textId="77777777" w:rsidR="00ED542C" w:rsidRDefault="00ED542C"/>
    <w:p w14:paraId="4221CECE" w14:textId="77777777" w:rsidR="00ED542C" w:rsidRDefault="00000000">
      <w:pPr>
        <w:pStyle w:val="af4"/>
        <w:numPr>
          <w:ilvl w:val="1"/>
          <w:numId w:val="28"/>
        </w:numPr>
      </w:pPr>
      <w:r>
        <w:rPr>
          <w:rFonts w:hint="eastAsia"/>
        </w:rPr>
        <w:lastRenderedPageBreak/>
        <w:t>换电站信息（续）</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3"/>
        <w:gridCol w:w="2212"/>
        <w:gridCol w:w="2916"/>
        <w:gridCol w:w="1057"/>
        <w:gridCol w:w="674"/>
        <w:gridCol w:w="1103"/>
      </w:tblGrid>
      <w:tr w:rsidR="00ED542C" w14:paraId="230A082A" w14:textId="77777777">
        <w:tc>
          <w:tcPr>
            <w:tcW w:w="735" w:type="pct"/>
            <w:tcBorders>
              <w:left w:val="single" w:sz="8" w:space="0" w:color="000000"/>
            </w:tcBorders>
            <w:vAlign w:val="center"/>
          </w:tcPr>
          <w:p w14:paraId="3E96B4D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szCs w:val="21"/>
              </w:rPr>
              <w:t>名称</w:t>
            </w:r>
          </w:p>
        </w:tc>
        <w:tc>
          <w:tcPr>
            <w:tcW w:w="1185" w:type="pct"/>
            <w:vAlign w:val="center"/>
          </w:tcPr>
          <w:p w14:paraId="709A201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szCs w:val="21"/>
              </w:rPr>
              <w:t>字段</w:t>
            </w:r>
          </w:p>
        </w:tc>
        <w:tc>
          <w:tcPr>
            <w:tcW w:w="1562" w:type="pct"/>
            <w:vAlign w:val="center"/>
          </w:tcPr>
          <w:p w14:paraId="5263AC29"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szCs w:val="21"/>
              </w:rPr>
              <w:t>描述</w:t>
            </w:r>
          </w:p>
        </w:tc>
        <w:tc>
          <w:tcPr>
            <w:tcW w:w="566" w:type="pct"/>
            <w:vAlign w:val="center"/>
          </w:tcPr>
          <w:p w14:paraId="7F060B5A"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szCs w:val="21"/>
              </w:rPr>
              <w:t>数据类型</w:t>
            </w:r>
          </w:p>
        </w:tc>
        <w:tc>
          <w:tcPr>
            <w:tcW w:w="361" w:type="pct"/>
            <w:vAlign w:val="center"/>
          </w:tcPr>
          <w:p w14:paraId="36051CB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szCs w:val="21"/>
              </w:rPr>
              <w:t>必填</w:t>
            </w:r>
          </w:p>
        </w:tc>
        <w:tc>
          <w:tcPr>
            <w:tcW w:w="592" w:type="pct"/>
            <w:tcBorders>
              <w:right w:val="single" w:sz="8" w:space="0" w:color="000000"/>
            </w:tcBorders>
            <w:vAlign w:val="center"/>
          </w:tcPr>
          <w:p w14:paraId="7AB0EB2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szCs w:val="21"/>
              </w:rPr>
              <w:t>长度</w:t>
            </w:r>
          </w:p>
        </w:tc>
      </w:tr>
      <w:tr w:rsidR="00ED542C" w14:paraId="28114DA4" w14:textId="77777777">
        <w:tc>
          <w:tcPr>
            <w:tcW w:w="735" w:type="pct"/>
            <w:tcBorders>
              <w:left w:val="single" w:sz="8" w:space="0" w:color="000000"/>
            </w:tcBorders>
            <w:vAlign w:val="center"/>
          </w:tcPr>
          <w:p w14:paraId="26C153F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换电电费率</w:t>
            </w:r>
          </w:p>
        </w:tc>
        <w:tc>
          <w:tcPr>
            <w:tcW w:w="1185" w:type="pct"/>
            <w:vAlign w:val="center"/>
          </w:tcPr>
          <w:p w14:paraId="3D3D5C5B"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ElectricityFee</w:t>
            </w:r>
            <w:proofErr w:type="spellEnd"/>
          </w:p>
        </w:tc>
        <w:tc>
          <w:tcPr>
            <w:tcW w:w="1562" w:type="pct"/>
            <w:vAlign w:val="center"/>
          </w:tcPr>
          <w:p w14:paraId="69EA174D" w14:textId="77777777" w:rsidR="00ED542C" w:rsidRDefault="00000000">
            <w:pPr>
              <w:widowControl/>
              <w:jc w:val="left"/>
              <w:textAlignment w:val="center"/>
              <w:rPr>
                <w:rFonts w:ascii="宋体" w:hAnsi="宋体" w:hint="eastAsia"/>
                <w:kern w:val="0"/>
                <w:szCs w:val="21"/>
                <w:lang w:bidi="ar"/>
              </w:rPr>
            </w:pPr>
            <w:r>
              <w:rPr>
                <w:rFonts w:ascii="宋体" w:hAnsi="宋体" w:hint="eastAsia"/>
                <w:kern w:val="0"/>
                <w:szCs w:val="21"/>
                <w:lang w:bidi="ar"/>
              </w:rPr>
              <w:t>换电站点对民段电费收费标准，填写内容与收费方式关联，金额保留小数点后四位</w:t>
            </w:r>
          </w:p>
          <w:p w14:paraId="050C53D6" w14:textId="77777777" w:rsidR="00ED542C" w:rsidRDefault="00000000">
            <w:pPr>
              <w:widowControl/>
              <w:jc w:val="left"/>
              <w:textAlignment w:val="center"/>
              <w:rPr>
                <w:rFonts w:ascii="宋体" w:hAnsi="宋体" w:hint="eastAsia"/>
                <w:kern w:val="0"/>
                <w:szCs w:val="21"/>
                <w:lang w:bidi="ar"/>
              </w:rPr>
            </w:pPr>
            <w:r>
              <w:rPr>
                <w:rFonts w:ascii="宋体" w:hAnsi="宋体"/>
                <w:kern w:val="0"/>
                <w:szCs w:val="21"/>
                <w:lang w:bidi="ar"/>
              </w:rPr>
              <w:t>1</w:t>
            </w:r>
            <w:r>
              <w:rPr>
                <w:rFonts w:ascii="宋体" w:hAnsi="宋体" w:hint="eastAsia"/>
                <w:kern w:val="0"/>
                <w:szCs w:val="21"/>
                <w:lang w:bidi="ar"/>
              </w:rPr>
              <w:t>：</w:t>
            </w:r>
            <w:proofErr w:type="gramStart"/>
            <w:r>
              <w:rPr>
                <w:rFonts w:ascii="宋体" w:hAnsi="宋体" w:hint="eastAsia"/>
                <w:kern w:val="0"/>
                <w:szCs w:val="21"/>
                <w:lang w:bidi="ar"/>
              </w:rPr>
              <w:t>包年计费</w:t>
            </w:r>
            <w:proofErr w:type="gramEnd"/>
            <w:r>
              <w:rPr>
                <w:rFonts w:ascii="宋体" w:hAnsi="宋体" w:hint="eastAsia"/>
                <w:kern w:val="0"/>
                <w:szCs w:val="21"/>
                <w:lang w:bidi="ar"/>
              </w:rPr>
              <w:t>：元</w:t>
            </w:r>
            <w:r>
              <w:rPr>
                <w:rFonts w:ascii="宋体" w:hAnsi="宋体"/>
                <w:kern w:val="0"/>
                <w:szCs w:val="21"/>
                <w:lang w:bidi="ar"/>
              </w:rPr>
              <w:t>/</w:t>
            </w:r>
            <w:r>
              <w:rPr>
                <w:rFonts w:ascii="宋体" w:hAnsi="宋体" w:hint="eastAsia"/>
                <w:kern w:val="0"/>
                <w:szCs w:val="21"/>
                <w:lang w:bidi="ar"/>
              </w:rPr>
              <w:t>年</w:t>
            </w:r>
          </w:p>
          <w:p w14:paraId="0805872B" w14:textId="77777777" w:rsidR="00ED542C" w:rsidRDefault="00000000">
            <w:pPr>
              <w:widowControl/>
              <w:jc w:val="left"/>
              <w:textAlignment w:val="center"/>
              <w:rPr>
                <w:rFonts w:ascii="宋体" w:hAnsi="宋体" w:hint="eastAsia"/>
                <w:kern w:val="0"/>
                <w:szCs w:val="21"/>
                <w:lang w:bidi="ar"/>
              </w:rPr>
            </w:pPr>
            <w:r>
              <w:rPr>
                <w:rFonts w:ascii="宋体" w:hAnsi="宋体"/>
                <w:kern w:val="0"/>
                <w:szCs w:val="21"/>
                <w:lang w:bidi="ar"/>
              </w:rPr>
              <w:t>2</w:t>
            </w:r>
            <w:r>
              <w:rPr>
                <w:rFonts w:ascii="宋体" w:hAnsi="宋体" w:hint="eastAsia"/>
                <w:kern w:val="0"/>
                <w:szCs w:val="21"/>
                <w:lang w:bidi="ar"/>
              </w:rPr>
              <w:t>：</w:t>
            </w:r>
            <w:proofErr w:type="gramStart"/>
            <w:r>
              <w:rPr>
                <w:rFonts w:ascii="宋体" w:hAnsi="宋体" w:hint="eastAsia"/>
                <w:kern w:val="0"/>
                <w:szCs w:val="21"/>
                <w:lang w:bidi="ar"/>
              </w:rPr>
              <w:t>包季收费</w:t>
            </w:r>
            <w:proofErr w:type="gramEnd"/>
            <w:r>
              <w:rPr>
                <w:rFonts w:ascii="宋体" w:hAnsi="宋体" w:hint="eastAsia"/>
                <w:kern w:val="0"/>
                <w:szCs w:val="21"/>
                <w:lang w:bidi="ar"/>
              </w:rPr>
              <w:t>：元</w:t>
            </w:r>
            <w:r>
              <w:rPr>
                <w:rFonts w:ascii="宋体" w:hAnsi="宋体"/>
                <w:kern w:val="0"/>
                <w:szCs w:val="21"/>
                <w:lang w:bidi="ar"/>
              </w:rPr>
              <w:t>/</w:t>
            </w:r>
            <w:r>
              <w:rPr>
                <w:rFonts w:ascii="宋体" w:hAnsi="宋体" w:hint="eastAsia"/>
                <w:kern w:val="0"/>
                <w:szCs w:val="21"/>
                <w:lang w:bidi="ar"/>
              </w:rPr>
              <w:t>季</w:t>
            </w:r>
          </w:p>
          <w:p w14:paraId="4260A0DC" w14:textId="77777777" w:rsidR="00ED542C" w:rsidRDefault="00000000">
            <w:pPr>
              <w:widowControl/>
              <w:jc w:val="left"/>
              <w:textAlignment w:val="center"/>
              <w:rPr>
                <w:rFonts w:ascii="宋体" w:hAnsi="宋体" w:hint="eastAsia"/>
                <w:kern w:val="0"/>
                <w:szCs w:val="21"/>
                <w:lang w:bidi="ar"/>
              </w:rPr>
            </w:pPr>
            <w:r>
              <w:rPr>
                <w:rFonts w:ascii="宋体" w:hAnsi="宋体"/>
                <w:kern w:val="0"/>
                <w:szCs w:val="21"/>
                <w:lang w:bidi="ar"/>
              </w:rPr>
              <w:t>3</w:t>
            </w:r>
            <w:r>
              <w:rPr>
                <w:rFonts w:ascii="宋体" w:hAnsi="宋体" w:hint="eastAsia"/>
                <w:kern w:val="0"/>
                <w:szCs w:val="21"/>
                <w:lang w:bidi="ar"/>
              </w:rPr>
              <w:t>：包月收费：元</w:t>
            </w:r>
            <w:r>
              <w:rPr>
                <w:rFonts w:ascii="宋体" w:hAnsi="宋体"/>
                <w:kern w:val="0"/>
                <w:szCs w:val="21"/>
                <w:lang w:bidi="ar"/>
              </w:rPr>
              <w:t>/</w:t>
            </w:r>
            <w:r>
              <w:rPr>
                <w:rFonts w:ascii="宋体" w:hAnsi="宋体" w:hint="eastAsia"/>
                <w:kern w:val="0"/>
                <w:szCs w:val="21"/>
                <w:lang w:bidi="ar"/>
              </w:rPr>
              <w:t>月</w:t>
            </w:r>
          </w:p>
          <w:p w14:paraId="56AF051C" w14:textId="77777777" w:rsidR="00ED542C" w:rsidRDefault="00000000">
            <w:pPr>
              <w:widowControl/>
              <w:jc w:val="left"/>
              <w:textAlignment w:val="center"/>
              <w:rPr>
                <w:rFonts w:ascii="宋体" w:hAnsi="宋体" w:hint="eastAsia"/>
                <w:kern w:val="0"/>
                <w:szCs w:val="21"/>
                <w:lang w:bidi="ar"/>
              </w:rPr>
            </w:pPr>
            <w:r>
              <w:rPr>
                <w:rFonts w:ascii="宋体" w:hAnsi="宋体"/>
                <w:kern w:val="0"/>
                <w:szCs w:val="21"/>
                <w:lang w:bidi="ar"/>
              </w:rPr>
              <w:t>4</w:t>
            </w:r>
            <w:r>
              <w:rPr>
                <w:rFonts w:ascii="宋体" w:hAnsi="宋体" w:hint="eastAsia"/>
                <w:kern w:val="0"/>
                <w:szCs w:val="21"/>
                <w:lang w:bidi="ar"/>
              </w:rPr>
              <w:t>：</w:t>
            </w:r>
            <w:proofErr w:type="gramStart"/>
            <w:r>
              <w:rPr>
                <w:rFonts w:ascii="宋体" w:hAnsi="宋体" w:hint="eastAsia"/>
                <w:kern w:val="0"/>
                <w:szCs w:val="21"/>
                <w:lang w:bidi="ar"/>
              </w:rPr>
              <w:t>包日收费</w:t>
            </w:r>
            <w:proofErr w:type="gramEnd"/>
            <w:r>
              <w:rPr>
                <w:rFonts w:ascii="宋体" w:hAnsi="宋体" w:hint="eastAsia"/>
                <w:kern w:val="0"/>
                <w:szCs w:val="21"/>
                <w:lang w:bidi="ar"/>
              </w:rPr>
              <w:t>：元</w:t>
            </w:r>
            <w:r>
              <w:rPr>
                <w:rFonts w:ascii="宋体" w:hAnsi="宋体"/>
                <w:kern w:val="0"/>
                <w:szCs w:val="21"/>
                <w:lang w:bidi="ar"/>
              </w:rPr>
              <w:t>/</w:t>
            </w:r>
            <w:r>
              <w:rPr>
                <w:rFonts w:ascii="宋体" w:hAnsi="宋体" w:hint="eastAsia"/>
                <w:kern w:val="0"/>
                <w:szCs w:val="21"/>
                <w:lang w:bidi="ar"/>
              </w:rPr>
              <w:t>日</w:t>
            </w:r>
          </w:p>
          <w:p w14:paraId="07D1E690"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kern w:val="0"/>
                <w:szCs w:val="21"/>
                <w:lang w:bidi="ar"/>
              </w:rPr>
              <w:t>5</w:t>
            </w:r>
            <w:r>
              <w:rPr>
                <w:rFonts w:ascii="宋体" w:hAnsi="宋体" w:hint="eastAsia"/>
                <w:kern w:val="0"/>
                <w:szCs w:val="21"/>
                <w:lang w:bidi="ar"/>
              </w:rPr>
              <w:t>：按次计费：元</w:t>
            </w:r>
            <w:r>
              <w:rPr>
                <w:rFonts w:ascii="宋体" w:hAnsi="宋体"/>
                <w:kern w:val="0"/>
                <w:szCs w:val="21"/>
                <w:lang w:bidi="ar"/>
              </w:rPr>
              <w:t>/</w:t>
            </w:r>
            <w:r>
              <w:rPr>
                <w:rFonts w:ascii="宋体" w:hAnsi="宋体" w:hint="eastAsia"/>
                <w:kern w:val="0"/>
                <w:szCs w:val="21"/>
                <w:lang w:bidi="ar"/>
              </w:rPr>
              <w:t>次</w:t>
            </w:r>
          </w:p>
        </w:tc>
        <w:tc>
          <w:tcPr>
            <w:tcW w:w="566" w:type="pct"/>
            <w:vAlign w:val="center"/>
          </w:tcPr>
          <w:p w14:paraId="6A574DDB"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字符串</w:t>
            </w:r>
          </w:p>
        </w:tc>
        <w:tc>
          <w:tcPr>
            <w:tcW w:w="361" w:type="pct"/>
            <w:vAlign w:val="center"/>
          </w:tcPr>
          <w:p w14:paraId="29927C28"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92" w:type="pct"/>
            <w:tcBorders>
              <w:right w:val="single" w:sz="8" w:space="0" w:color="000000"/>
            </w:tcBorders>
            <w:vAlign w:val="center"/>
          </w:tcPr>
          <w:p w14:paraId="1FF6CC0C"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&lt;=256</w:t>
            </w:r>
            <w:r>
              <w:rPr>
                <w:rFonts w:ascii="宋体" w:hAnsi="宋体" w:hint="eastAsia"/>
                <w:kern w:val="0"/>
                <w:szCs w:val="21"/>
                <w:lang w:bidi="ar"/>
              </w:rPr>
              <w:t>字符</w:t>
            </w:r>
          </w:p>
        </w:tc>
      </w:tr>
      <w:tr w:rsidR="00ED542C" w14:paraId="5F0D00F2" w14:textId="77777777">
        <w:tc>
          <w:tcPr>
            <w:tcW w:w="735" w:type="pct"/>
            <w:tcBorders>
              <w:left w:val="single" w:sz="8" w:space="0" w:color="000000"/>
            </w:tcBorders>
            <w:vAlign w:val="center"/>
          </w:tcPr>
          <w:p w14:paraId="6E8241F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换电成本费率</w:t>
            </w:r>
          </w:p>
        </w:tc>
        <w:tc>
          <w:tcPr>
            <w:tcW w:w="1185" w:type="pct"/>
            <w:vAlign w:val="center"/>
          </w:tcPr>
          <w:p w14:paraId="701D9585"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ElectricityCostFee</w:t>
            </w:r>
            <w:proofErr w:type="spellEnd"/>
          </w:p>
        </w:tc>
        <w:tc>
          <w:tcPr>
            <w:tcW w:w="1562" w:type="pct"/>
            <w:vAlign w:val="center"/>
          </w:tcPr>
          <w:p w14:paraId="7AB385ED"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换电站电费成本定价标准</w:t>
            </w:r>
            <w:r>
              <w:rPr>
                <w:rFonts w:ascii="宋体" w:hAnsi="宋体"/>
                <w:kern w:val="0"/>
                <w:szCs w:val="21"/>
                <w:lang w:bidi="ar"/>
              </w:rPr>
              <w:br/>
            </w:r>
            <w:r>
              <w:rPr>
                <w:rFonts w:ascii="宋体" w:hAnsi="宋体" w:hint="eastAsia"/>
                <w:kern w:val="0"/>
                <w:szCs w:val="21"/>
                <w:lang w:bidi="ar"/>
              </w:rPr>
              <w:t>单位：元</w:t>
            </w:r>
            <w:r>
              <w:rPr>
                <w:rFonts w:ascii="宋体" w:hAnsi="宋体"/>
                <w:kern w:val="0"/>
                <w:szCs w:val="21"/>
                <w:lang w:bidi="ar"/>
              </w:rPr>
              <w:t>/</w:t>
            </w:r>
            <w:r>
              <w:rPr>
                <w:rFonts w:ascii="宋体" w:hAnsi="宋体" w:hint="eastAsia"/>
                <w:kern w:val="0"/>
                <w:szCs w:val="21"/>
                <w:lang w:bidi="ar"/>
              </w:rPr>
              <w:t>度，小数点后四位</w:t>
            </w:r>
            <w:r>
              <w:rPr>
                <w:rFonts w:ascii="宋体" w:hAnsi="宋体"/>
                <w:kern w:val="0"/>
                <w:szCs w:val="21"/>
                <w:lang w:bidi="ar"/>
              </w:rPr>
              <w:br/>
            </w:r>
            <w:r>
              <w:rPr>
                <w:rFonts w:ascii="宋体" w:hAnsi="宋体" w:hint="eastAsia"/>
                <w:kern w:val="0"/>
                <w:szCs w:val="21"/>
                <w:lang w:bidi="ar"/>
              </w:rPr>
              <w:t>阶梯定价分级写明</w:t>
            </w:r>
          </w:p>
        </w:tc>
        <w:tc>
          <w:tcPr>
            <w:tcW w:w="566" w:type="pct"/>
            <w:vAlign w:val="center"/>
          </w:tcPr>
          <w:p w14:paraId="2E18CC87"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字符串</w:t>
            </w:r>
          </w:p>
        </w:tc>
        <w:tc>
          <w:tcPr>
            <w:tcW w:w="361" w:type="pct"/>
            <w:vAlign w:val="center"/>
          </w:tcPr>
          <w:p w14:paraId="78F06775"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92" w:type="pct"/>
            <w:tcBorders>
              <w:right w:val="single" w:sz="8" w:space="0" w:color="000000"/>
            </w:tcBorders>
            <w:vAlign w:val="center"/>
          </w:tcPr>
          <w:p w14:paraId="4660A3FE"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&lt;=256</w:t>
            </w:r>
            <w:r>
              <w:rPr>
                <w:rFonts w:ascii="宋体" w:hAnsi="宋体" w:hint="eastAsia"/>
                <w:kern w:val="0"/>
                <w:szCs w:val="21"/>
                <w:lang w:bidi="ar"/>
              </w:rPr>
              <w:t>字符</w:t>
            </w:r>
          </w:p>
        </w:tc>
      </w:tr>
      <w:tr w:rsidR="00ED542C" w14:paraId="1E3FF452" w14:textId="77777777">
        <w:tc>
          <w:tcPr>
            <w:tcW w:w="735" w:type="pct"/>
            <w:tcBorders>
              <w:left w:val="single" w:sz="8" w:space="0" w:color="000000"/>
            </w:tcBorders>
            <w:vAlign w:val="center"/>
          </w:tcPr>
          <w:p w14:paraId="64FEAC06"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建成日期</w:t>
            </w:r>
          </w:p>
        </w:tc>
        <w:tc>
          <w:tcPr>
            <w:tcW w:w="1185" w:type="pct"/>
            <w:vAlign w:val="center"/>
          </w:tcPr>
          <w:p w14:paraId="73D975B5"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CreateDate</w:t>
            </w:r>
            <w:proofErr w:type="spellEnd"/>
          </w:p>
        </w:tc>
        <w:tc>
          <w:tcPr>
            <w:tcW w:w="1562" w:type="pct"/>
            <w:vAlign w:val="center"/>
          </w:tcPr>
          <w:p w14:paraId="6F8163AC"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换电站建成的具体日期，格式为</w:t>
            </w:r>
            <w:r>
              <w:rPr>
                <w:rFonts w:ascii="宋体" w:hAnsi="宋体"/>
                <w:kern w:val="0"/>
                <w:szCs w:val="21"/>
                <w:lang w:bidi="ar"/>
              </w:rPr>
              <w:t>YYYY-MM-DD</w:t>
            </w:r>
          </w:p>
        </w:tc>
        <w:tc>
          <w:tcPr>
            <w:tcW w:w="566" w:type="pct"/>
            <w:vAlign w:val="center"/>
          </w:tcPr>
          <w:p w14:paraId="42F57A5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字符串</w:t>
            </w:r>
          </w:p>
        </w:tc>
        <w:tc>
          <w:tcPr>
            <w:tcW w:w="361" w:type="pct"/>
            <w:vAlign w:val="center"/>
          </w:tcPr>
          <w:p w14:paraId="0955D263"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92" w:type="pct"/>
            <w:tcBorders>
              <w:right w:val="single" w:sz="8" w:space="0" w:color="000000"/>
            </w:tcBorders>
            <w:vAlign w:val="center"/>
          </w:tcPr>
          <w:p w14:paraId="3E4D3C1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10</w:t>
            </w:r>
            <w:r>
              <w:rPr>
                <w:rFonts w:ascii="宋体" w:hAnsi="宋体" w:hint="eastAsia"/>
                <w:kern w:val="0"/>
                <w:szCs w:val="21"/>
                <w:lang w:bidi="ar"/>
              </w:rPr>
              <w:t>字符</w:t>
            </w:r>
          </w:p>
        </w:tc>
      </w:tr>
      <w:tr w:rsidR="00ED542C" w14:paraId="48B4B3F9" w14:textId="77777777">
        <w:tc>
          <w:tcPr>
            <w:tcW w:w="735" w:type="pct"/>
            <w:tcBorders>
              <w:left w:val="single" w:sz="8" w:space="0" w:color="000000"/>
            </w:tcBorders>
            <w:vAlign w:val="center"/>
          </w:tcPr>
          <w:p w14:paraId="6BFC782B"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投运日期</w:t>
            </w:r>
          </w:p>
        </w:tc>
        <w:tc>
          <w:tcPr>
            <w:tcW w:w="1185" w:type="pct"/>
            <w:vAlign w:val="center"/>
          </w:tcPr>
          <w:p w14:paraId="2F020A6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OperationDate</w:t>
            </w:r>
            <w:proofErr w:type="spellEnd"/>
          </w:p>
        </w:tc>
        <w:tc>
          <w:tcPr>
            <w:tcW w:w="1562" w:type="pct"/>
            <w:vAlign w:val="center"/>
          </w:tcPr>
          <w:p w14:paraId="4B7731E3"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换电站建成后投运的具体日期，格式为</w:t>
            </w:r>
            <w:r>
              <w:rPr>
                <w:rFonts w:ascii="宋体" w:hAnsi="宋体"/>
                <w:kern w:val="0"/>
                <w:szCs w:val="21"/>
                <w:lang w:bidi="ar"/>
              </w:rPr>
              <w:t>YYYY-MM-DD</w:t>
            </w:r>
          </w:p>
        </w:tc>
        <w:tc>
          <w:tcPr>
            <w:tcW w:w="566" w:type="pct"/>
            <w:vAlign w:val="center"/>
          </w:tcPr>
          <w:p w14:paraId="4E09BBCE"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字符串</w:t>
            </w:r>
          </w:p>
        </w:tc>
        <w:tc>
          <w:tcPr>
            <w:tcW w:w="361" w:type="pct"/>
            <w:vAlign w:val="center"/>
          </w:tcPr>
          <w:p w14:paraId="2AB6ACF5"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92" w:type="pct"/>
            <w:tcBorders>
              <w:right w:val="single" w:sz="8" w:space="0" w:color="000000"/>
            </w:tcBorders>
            <w:vAlign w:val="center"/>
          </w:tcPr>
          <w:p w14:paraId="476B8CB5"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10</w:t>
            </w:r>
            <w:r>
              <w:rPr>
                <w:rFonts w:ascii="宋体" w:hAnsi="宋体" w:hint="eastAsia"/>
                <w:kern w:val="0"/>
                <w:szCs w:val="21"/>
                <w:lang w:bidi="ar"/>
              </w:rPr>
              <w:t>字符</w:t>
            </w:r>
          </w:p>
        </w:tc>
      </w:tr>
    </w:tbl>
    <w:p w14:paraId="091ADBE1" w14:textId="77777777" w:rsidR="00ED542C" w:rsidRDefault="00000000">
      <w:pPr>
        <w:pStyle w:val="af8"/>
      </w:pPr>
      <w:bookmarkStart w:id="207" w:name="_Toc214217291"/>
      <w:bookmarkStart w:id="208" w:name="_Toc214210517"/>
      <w:bookmarkStart w:id="209" w:name="_Toc214209783"/>
      <w:r>
        <w:rPr>
          <w:rFonts w:hint="eastAsia"/>
        </w:rPr>
        <w:t>换电设施信息</w:t>
      </w:r>
      <w:bookmarkEnd w:id="207"/>
      <w:bookmarkEnd w:id="208"/>
      <w:bookmarkEnd w:id="209"/>
    </w:p>
    <w:p w14:paraId="469B6235" w14:textId="064EFBFF" w:rsidR="00ED542C" w:rsidRDefault="00000000">
      <w:pPr>
        <w:pStyle w:val="afff4"/>
      </w:pPr>
      <w:r>
        <w:rPr>
          <w:rFonts w:hint="eastAsia"/>
        </w:rPr>
        <w:t>用于描述换电设施，包含换电设施的基本信息和服务信息。换电设施信息通过所属换电站ID与平台运营商ID关联换电站信息。同一换电站内，所属换电站ID、平台运营商ID和充电服务运营商ID应与表A.9一致。</w:t>
      </w:r>
      <w:bookmarkStart w:id="210" w:name="OLE_LINK27"/>
      <w:r w:rsidR="00630F12">
        <w:rPr>
          <w:rFonts w:hint="eastAsia"/>
        </w:rPr>
        <w:t>见表A.10。</w:t>
      </w:r>
      <w:bookmarkEnd w:id="210"/>
    </w:p>
    <w:p w14:paraId="55AB1367" w14:textId="77777777" w:rsidR="00ED542C" w:rsidRDefault="00000000">
      <w:pPr>
        <w:pStyle w:val="af4"/>
      </w:pPr>
      <w:r>
        <w:rPr>
          <w:rFonts w:hint="eastAsia"/>
        </w:rPr>
        <w:t>换电设施信息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2399"/>
        <w:gridCol w:w="2711"/>
        <w:gridCol w:w="1133"/>
        <w:gridCol w:w="851"/>
        <w:gridCol w:w="1107"/>
      </w:tblGrid>
      <w:tr w:rsidR="00630F12" w14:paraId="2403BC35" w14:textId="77777777" w:rsidTr="00630F12">
        <w:trPr>
          <w:tblHeader/>
        </w:trPr>
        <w:tc>
          <w:tcPr>
            <w:tcW w:w="607" w:type="pct"/>
            <w:tcBorders>
              <w:top w:val="single" w:sz="8" w:space="0" w:color="000000"/>
              <w:left w:val="single" w:sz="8" w:space="0" w:color="000000"/>
              <w:bottom w:val="single" w:sz="8" w:space="0" w:color="000000"/>
            </w:tcBorders>
            <w:vAlign w:val="center"/>
          </w:tcPr>
          <w:p w14:paraId="0DF55ED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bookmarkStart w:id="211" w:name="_Hlk214214952"/>
            <w:r>
              <w:rPr>
                <w:rFonts w:ascii="宋体" w:hAnsi="宋体" w:hint="eastAsia"/>
                <w:szCs w:val="21"/>
              </w:rPr>
              <w:t>名称</w:t>
            </w:r>
          </w:p>
        </w:tc>
        <w:tc>
          <w:tcPr>
            <w:tcW w:w="1285" w:type="pct"/>
            <w:tcBorders>
              <w:top w:val="single" w:sz="8" w:space="0" w:color="000000"/>
              <w:bottom w:val="single" w:sz="8" w:space="0" w:color="000000"/>
            </w:tcBorders>
            <w:vAlign w:val="center"/>
          </w:tcPr>
          <w:p w14:paraId="15D55B53"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字段</w:t>
            </w:r>
          </w:p>
        </w:tc>
        <w:tc>
          <w:tcPr>
            <w:tcW w:w="1452" w:type="pct"/>
            <w:tcBorders>
              <w:top w:val="single" w:sz="8" w:space="0" w:color="000000"/>
              <w:bottom w:val="single" w:sz="8" w:space="0" w:color="000000"/>
            </w:tcBorders>
            <w:vAlign w:val="center"/>
          </w:tcPr>
          <w:p w14:paraId="5B55CA8B"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描述</w:t>
            </w:r>
          </w:p>
        </w:tc>
        <w:tc>
          <w:tcPr>
            <w:tcW w:w="607" w:type="pct"/>
            <w:tcBorders>
              <w:top w:val="single" w:sz="8" w:space="0" w:color="000000"/>
              <w:bottom w:val="single" w:sz="8" w:space="0" w:color="000000"/>
            </w:tcBorders>
            <w:vAlign w:val="center"/>
          </w:tcPr>
          <w:p w14:paraId="43C73926"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数据类型</w:t>
            </w:r>
          </w:p>
        </w:tc>
        <w:tc>
          <w:tcPr>
            <w:tcW w:w="456" w:type="pct"/>
            <w:tcBorders>
              <w:top w:val="single" w:sz="8" w:space="0" w:color="000000"/>
              <w:bottom w:val="single" w:sz="8" w:space="0" w:color="000000"/>
            </w:tcBorders>
            <w:vAlign w:val="center"/>
          </w:tcPr>
          <w:p w14:paraId="14520F6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必填</w:t>
            </w:r>
          </w:p>
        </w:tc>
        <w:tc>
          <w:tcPr>
            <w:tcW w:w="593" w:type="pct"/>
            <w:tcBorders>
              <w:top w:val="single" w:sz="8" w:space="0" w:color="000000"/>
              <w:bottom w:val="single" w:sz="8" w:space="0" w:color="000000"/>
              <w:right w:val="single" w:sz="8" w:space="0" w:color="000000"/>
            </w:tcBorders>
            <w:vAlign w:val="center"/>
          </w:tcPr>
          <w:p w14:paraId="49A2F3E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长度</w:t>
            </w:r>
          </w:p>
        </w:tc>
      </w:tr>
      <w:bookmarkEnd w:id="211"/>
      <w:tr w:rsidR="00630F12" w14:paraId="73E057CC" w14:textId="77777777" w:rsidTr="00630F12">
        <w:tc>
          <w:tcPr>
            <w:tcW w:w="607" w:type="pct"/>
            <w:tcBorders>
              <w:top w:val="single" w:sz="8" w:space="0" w:color="000000"/>
              <w:left w:val="single" w:sz="8" w:space="0" w:color="000000"/>
            </w:tcBorders>
            <w:vAlign w:val="center"/>
          </w:tcPr>
          <w:p w14:paraId="4D95BC1C"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hint="eastAsia"/>
                <w:kern w:val="0"/>
                <w:szCs w:val="21"/>
                <w:lang w:bidi="ar"/>
              </w:rPr>
              <w:t>换电设施</w:t>
            </w:r>
            <w:r>
              <w:rPr>
                <w:rFonts w:ascii="宋体" w:hAnsi="宋体"/>
                <w:kern w:val="0"/>
                <w:szCs w:val="21"/>
                <w:lang w:bidi="ar"/>
              </w:rPr>
              <w:t>ID</w:t>
            </w:r>
          </w:p>
        </w:tc>
        <w:tc>
          <w:tcPr>
            <w:tcW w:w="1285" w:type="pct"/>
            <w:tcBorders>
              <w:top w:val="single" w:sz="8" w:space="0" w:color="000000"/>
            </w:tcBorders>
            <w:vAlign w:val="center"/>
          </w:tcPr>
          <w:p w14:paraId="4A3E7F4A"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proofErr w:type="spellStart"/>
            <w:r>
              <w:rPr>
                <w:rFonts w:ascii="宋体" w:hAnsi="宋体"/>
                <w:kern w:val="0"/>
                <w:szCs w:val="21"/>
                <w:lang w:bidi="ar"/>
              </w:rPr>
              <w:t>EquipmentID</w:t>
            </w:r>
            <w:proofErr w:type="spellEnd"/>
          </w:p>
        </w:tc>
        <w:tc>
          <w:tcPr>
            <w:tcW w:w="1452" w:type="pct"/>
            <w:tcBorders>
              <w:top w:val="single" w:sz="8" w:space="0" w:color="000000"/>
            </w:tcBorders>
            <w:vAlign w:val="center"/>
          </w:tcPr>
          <w:p w14:paraId="6D2CD0A6"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rPr>
            </w:pPr>
            <w:r>
              <w:rPr>
                <w:rFonts w:ascii="宋体" w:hAnsi="宋体" w:hint="eastAsia"/>
                <w:kern w:val="0"/>
                <w:szCs w:val="21"/>
                <w:lang w:bidi="ar"/>
              </w:rPr>
              <w:t>运营商自编字段，同一</w:t>
            </w:r>
            <w:proofErr w:type="gramStart"/>
            <w:r>
              <w:rPr>
                <w:rFonts w:ascii="宋体" w:hAnsi="宋体" w:hint="eastAsia"/>
                <w:kern w:val="0"/>
                <w:szCs w:val="21"/>
                <w:lang w:bidi="ar"/>
              </w:rPr>
              <w:t>运营商内唯一</w:t>
            </w:r>
            <w:proofErr w:type="gramEnd"/>
          </w:p>
        </w:tc>
        <w:tc>
          <w:tcPr>
            <w:tcW w:w="607" w:type="pct"/>
            <w:tcBorders>
              <w:top w:val="single" w:sz="8" w:space="0" w:color="000000"/>
            </w:tcBorders>
            <w:vAlign w:val="center"/>
          </w:tcPr>
          <w:p w14:paraId="6216EBBF"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hint="eastAsia"/>
                <w:kern w:val="0"/>
                <w:szCs w:val="21"/>
                <w:lang w:bidi="ar"/>
              </w:rPr>
              <w:t>字符串</w:t>
            </w:r>
          </w:p>
        </w:tc>
        <w:tc>
          <w:tcPr>
            <w:tcW w:w="456" w:type="pct"/>
            <w:tcBorders>
              <w:top w:val="single" w:sz="8" w:space="0" w:color="000000"/>
            </w:tcBorders>
            <w:vAlign w:val="center"/>
          </w:tcPr>
          <w:p w14:paraId="7BC2CA5B"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hint="eastAsia"/>
                <w:kern w:val="0"/>
                <w:szCs w:val="21"/>
                <w:lang w:bidi="ar"/>
              </w:rPr>
              <w:t>是</w:t>
            </w:r>
          </w:p>
        </w:tc>
        <w:tc>
          <w:tcPr>
            <w:tcW w:w="593" w:type="pct"/>
            <w:tcBorders>
              <w:top w:val="single" w:sz="8" w:space="0" w:color="000000"/>
              <w:right w:val="single" w:sz="8" w:space="0" w:color="000000"/>
            </w:tcBorders>
            <w:vAlign w:val="center"/>
          </w:tcPr>
          <w:p w14:paraId="0EEFC54E"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kern w:val="0"/>
                <w:szCs w:val="21"/>
                <w:lang w:bidi="ar"/>
              </w:rPr>
              <w:t>&lt;=50</w:t>
            </w:r>
            <w:r>
              <w:rPr>
                <w:rFonts w:ascii="宋体" w:hAnsi="宋体" w:hint="eastAsia"/>
                <w:kern w:val="0"/>
                <w:szCs w:val="21"/>
                <w:lang w:bidi="ar"/>
              </w:rPr>
              <w:t>字符</w:t>
            </w:r>
          </w:p>
        </w:tc>
      </w:tr>
      <w:tr w:rsidR="00630F12" w14:paraId="7E102E02" w14:textId="77777777" w:rsidTr="00630F12">
        <w:tc>
          <w:tcPr>
            <w:tcW w:w="607" w:type="pct"/>
            <w:tcBorders>
              <w:left w:val="single" w:sz="8" w:space="0" w:color="000000"/>
            </w:tcBorders>
            <w:vAlign w:val="center"/>
          </w:tcPr>
          <w:p w14:paraId="10F50DC5"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hint="eastAsia"/>
                <w:kern w:val="0"/>
                <w:szCs w:val="21"/>
                <w:lang w:bidi="ar"/>
              </w:rPr>
              <w:t>设备唯一编码</w:t>
            </w:r>
          </w:p>
        </w:tc>
        <w:tc>
          <w:tcPr>
            <w:tcW w:w="1285" w:type="pct"/>
            <w:vAlign w:val="center"/>
          </w:tcPr>
          <w:p w14:paraId="194F401A"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proofErr w:type="spellStart"/>
            <w:r>
              <w:rPr>
                <w:rFonts w:ascii="宋体" w:hAnsi="宋体"/>
                <w:kern w:val="0"/>
                <w:szCs w:val="21"/>
                <w:lang w:bidi="ar"/>
              </w:rPr>
              <w:t>EquipmentCoding</w:t>
            </w:r>
            <w:proofErr w:type="spellEnd"/>
          </w:p>
        </w:tc>
        <w:tc>
          <w:tcPr>
            <w:tcW w:w="1452" w:type="pct"/>
            <w:vAlign w:val="center"/>
          </w:tcPr>
          <w:p w14:paraId="7730A317"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rPr>
            </w:pPr>
            <w:r>
              <w:rPr>
                <w:rFonts w:ascii="宋体" w:hAnsi="宋体" w:hint="eastAsia"/>
                <w:kern w:val="0"/>
                <w:szCs w:val="21"/>
                <w:lang w:bidi="ar"/>
              </w:rPr>
              <w:t>与现场设施标签上编码一致</w:t>
            </w:r>
          </w:p>
        </w:tc>
        <w:tc>
          <w:tcPr>
            <w:tcW w:w="607" w:type="pct"/>
            <w:vAlign w:val="center"/>
          </w:tcPr>
          <w:p w14:paraId="286F29C7"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hint="eastAsia"/>
                <w:kern w:val="0"/>
                <w:szCs w:val="21"/>
                <w:lang w:bidi="ar"/>
              </w:rPr>
              <w:t>字符串</w:t>
            </w:r>
          </w:p>
        </w:tc>
        <w:tc>
          <w:tcPr>
            <w:tcW w:w="456" w:type="pct"/>
            <w:vAlign w:val="center"/>
          </w:tcPr>
          <w:p w14:paraId="483EEFBA"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hint="eastAsia"/>
                <w:kern w:val="0"/>
                <w:szCs w:val="21"/>
                <w:lang w:bidi="ar"/>
              </w:rPr>
              <w:t>是</w:t>
            </w:r>
          </w:p>
        </w:tc>
        <w:tc>
          <w:tcPr>
            <w:tcW w:w="593" w:type="pct"/>
            <w:tcBorders>
              <w:right w:val="single" w:sz="8" w:space="0" w:color="000000"/>
            </w:tcBorders>
            <w:vAlign w:val="center"/>
          </w:tcPr>
          <w:p w14:paraId="345A12A6"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kern w:val="0"/>
                <w:szCs w:val="21"/>
                <w:lang w:bidi="ar"/>
              </w:rPr>
              <w:t>&lt;=20</w:t>
            </w:r>
            <w:r>
              <w:rPr>
                <w:rFonts w:ascii="宋体" w:hAnsi="宋体" w:hint="eastAsia"/>
                <w:kern w:val="0"/>
                <w:szCs w:val="21"/>
                <w:lang w:bidi="ar"/>
              </w:rPr>
              <w:t>字符</w:t>
            </w:r>
          </w:p>
        </w:tc>
      </w:tr>
      <w:tr w:rsidR="00630F12" w14:paraId="2FBC8DCC" w14:textId="77777777" w:rsidTr="00630F12">
        <w:tc>
          <w:tcPr>
            <w:tcW w:w="607" w:type="pct"/>
            <w:tcBorders>
              <w:left w:val="single" w:sz="8" w:space="0" w:color="000000"/>
            </w:tcBorders>
            <w:vAlign w:val="center"/>
          </w:tcPr>
          <w:p w14:paraId="145609EA"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所属站点</w:t>
            </w:r>
            <w:r>
              <w:rPr>
                <w:rFonts w:ascii="宋体" w:hAnsi="宋体"/>
                <w:kern w:val="0"/>
                <w:szCs w:val="21"/>
                <w:lang w:bidi="ar"/>
              </w:rPr>
              <w:t>ID</w:t>
            </w:r>
          </w:p>
        </w:tc>
        <w:tc>
          <w:tcPr>
            <w:tcW w:w="1285" w:type="pct"/>
            <w:vAlign w:val="center"/>
          </w:tcPr>
          <w:p w14:paraId="6A87A48B"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StationID</w:t>
            </w:r>
            <w:proofErr w:type="spellEnd"/>
          </w:p>
        </w:tc>
        <w:tc>
          <w:tcPr>
            <w:tcW w:w="1452" w:type="pct"/>
            <w:vAlign w:val="center"/>
          </w:tcPr>
          <w:p w14:paraId="6C66948F"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运营商自编字段，同一</w:t>
            </w:r>
            <w:proofErr w:type="gramStart"/>
            <w:r>
              <w:rPr>
                <w:rFonts w:ascii="宋体" w:hAnsi="宋体" w:hint="eastAsia"/>
                <w:kern w:val="0"/>
                <w:szCs w:val="21"/>
                <w:lang w:bidi="ar"/>
              </w:rPr>
              <w:t>运营商内唯一</w:t>
            </w:r>
            <w:proofErr w:type="gramEnd"/>
            <w:r>
              <w:rPr>
                <w:rFonts w:ascii="宋体" w:hAnsi="宋体" w:hint="eastAsia"/>
                <w:kern w:val="0"/>
                <w:szCs w:val="21"/>
                <w:lang w:bidi="ar"/>
              </w:rPr>
              <w:t>，与表</w:t>
            </w:r>
            <w:r>
              <w:rPr>
                <w:rFonts w:ascii="宋体" w:hAnsi="宋体"/>
                <w:kern w:val="0"/>
                <w:szCs w:val="21"/>
                <w:lang w:bidi="ar"/>
              </w:rPr>
              <w:t>14</w:t>
            </w:r>
            <w:r>
              <w:rPr>
                <w:rFonts w:ascii="宋体" w:hAnsi="宋体" w:hint="eastAsia"/>
                <w:kern w:val="0"/>
                <w:szCs w:val="21"/>
                <w:lang w:bidi="ar"/>
              </w:rPr>
              <w:t>信息一致</w:t>
            </w:r>
          </w:p>
        </w:tc>
        <w:tc>
          <w:tcPr>
            <w:tcW w:w="607" w:type="pct"/>
            <w:vAlign w:val="center"/>
          </w:tcPr>
          <w:p w14:paraId="0422DF82"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字符串</w:t>
            </w:r>
          </w:p>
        </w:tc>
        <w:tc>
          <w:tcPr>
            <w:tcW w:w="456" w:type="pct"/>
            <w:vAlign w:val="center"/>
          </w:tcPr>
          <w:p w14:paraId="7DBF1494"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93" w:type="pct"/>
            <w:tcBorders>
              <w:right w:val="single" w:sz="8" w:space="0" w:color="000000"/>
            </w:tcBorders>
            <w:vAlign w:val="center"/>
          </w:tcPr>
          <w:p w14:paraId="0978271E"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kern w:val="0"/>
                <w:szCs w:val="21"/>
                <w:lang w:bidi="ar"/>
              </w:rPr>
              <w:t>&lt;=50</w:t>
            </w:r>
            <w:r>
              <w:rPr>
                <w:rFonts w:ascii="宋体" w:hAnsi="宋体" w:hint="eastAsia"/>
                <w:kern w:val="0"/>
                <w:szCs w:val="21"/>
                <w:lang w:bidi="ar"/>
              </w:rPr>
              <w:t>字符</w:t>
            </w:r>
          </w:p>
        </w:tc>
      </w:tr>
      <w:tr w:rsidR="00630F12" w14:paraId="3EF37EF8" w14:textId="77777777" w:rsidTr="00630F12">
        <w:tc>
          <w:tcPr>
            <w:tcW w:w="607" w:type="pct"/>
            <w:tcBorders>
              <w:left w:val="single" w:sz="8" w:space="0" w:color="000000"/>
            </w:tcBorders>
            <w:vAlign w:val="center"/>
          </w:tcPr>
          <w:p w14:paraId="12088AF5"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平台运营商</w:t>
            </w:r>
            <w:r>
              <w:rPr>
                <w:rFonts w:ascii="宋体" w:hAnsi="宋体"/>
                <w:kern w:val="0"/>
                <w:szCs w:val="21"/>
                <w:lang w:bidi="ar"/>
              </w:rPr>
              <w:t>ID</w:t>
            </w:r>
          </w:p>
        </w:tc>
        <w:tc>
          <w:tcPr>
            <w:tcW w:w="1285" w:type="pct"/>
            <w:vAlign w:val="center"/>
          </w:tcPr>
          <w:p w14:paraId="2F0B9852"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OperatorID</w:t>
            </w:r>
            <w:proofErr w:type="spellEnd"/>
          </w:p>
        </w:tc>
        <w:tc>
          <w:tcPr>
            <w:tcW w:w="1452" w:type="pct"/>
            <w:vAlign w:val="center"/>
          </w:tcPr>
          <w:p w14:paraId="329A34A7"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平台运营商，统一社会信用代码后十位的前九位</w:t>
            </w:r>
          </w:p>
        </w:tc>
        <w:tc>
          <w:tcPr>
            <w:tcW w:w="607" w:type="pct"/>
            <w:vAlign w:val="center"/>
          </w:tcPr>
          <w:p w14:paraId="4D8B721D"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字符串</w:t>
            </w:r>
          </w:p>
        </w:tc>
        <w:tc>
          <w:tcPr>
            <w:tcW w:w="456" w:type="pct"/>
            <w:vAlign w:val="center"/>
          </w:tcPr>
          <w:p w14:paraId="4E334AB2"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93" w:type="pct"/>
            <w:tcBorders>
              <w:right w:val="single" w:sz="8" w:space="0" w:color="000000"/>
            </w:tcBorders>
            <w:vAlign w:val="center"/>
          </w:tcPr>
          <w:p w14:paraId="6114B84D"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kern w:val="0"/>
                <w:szCs w:val="21"/>
                <w:lang w:bidi="ar"/>
              </w:rPr>
              <w:t>9</w:t>
            </w:r>
            <w:r>
              <w:rPr>
                <w:rFonts w:ascii="宋体" w:hAnsi="宋体" w:hint="eastAsia"/>
                <w:kern w:val="0"/>
                <w:szCs w:val="21"/>
                <w:lang w:bidi="ar"/>
              </w:rPr>
              <w:t>字符</w:t>
            </w:r>
          </w:p>
        </w:tc>
      </w:tr>
      <w:tr w:rsidR="00630F12" w14:paraId="6E6D2314" w14:textId="77777777" w:rsidTr="00630F12">
        <w:tc>
          <w:tcPr>
            <w:tcW w:w="607" w:type="pct"/>
            <w:tcBorders>
              <w:left w:val="single" w:sz="8" w:space="0" w:color="000000"/>
            </w:tcBorders>
            <w:vAlign w:val="center"/>
          </w:tcPr>
          <w:p w14:paraId="3A35BE7B"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充电</w:t>
            </w:r>
            <w:r>
              <w:rPr>
                <w:rFonts w:ascii="宋体" w:hAnsi="宋体" w:cs="宋体" w:hint="eastAsia"/>
                <w:kern w:val="0"/>
                <w:szCs w:val="21"/>
                <w:lang w:bidi="ar"/>
              </w:rPr>
              <w:t>服务</w:t>
            </w:r>
            <w:r>
              <w:rPr>
                <w:rFonts w:ascii="宋体" w:hAnsi="宋体" w:hint="eastAsia"/>
                <w:kern w:val="0"/>
                <w:szCs w:val="21"/>
                <w:lang w:bidi="ar"/>
              </w:rPr>
              <w:t>运营商</w:t>
            </w:r>
            <w:r>
              <w:rPr>
                <w:rFonts w:ascii="宋体" w:hAnsi="宋体"/>
                <w:kern w:val="0"/>
                <w:szCs w:val="21"/>
                <w:lang w:bidi="ar"/>
              </w:rPr>
              <w:t>ID</w:t>
            </w:r>
          </w:p>
        </w:tc>
        <w:tc>
          <w:tcPr>
            <w:tcW w:w="1285" w:type="pct"/>
            <w:vAlign w:val="center"/>
          </w:tcPr>
          <w:p w14:paraId="6AE3F250"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EquipmentOperatorID</w:t>
            </w:r>
            <w:proofErr w:type="spellEnd"/>
          </w:p>
        </w:tc>
        <w:tc>
          <w:tcPr>
            <w:tcW w:w="1452" w:type="pct"/>
            <w:vAlign w:val="center"/>
          </w:tcPr>
          <w:p w14:paraId="37DA69D5"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充电服务运营商，统一社会信用代码后十位的前九位</w:t>
            </w:r>
          </w:p>
        </w:tc>
        <w:tc>
          <w:tcPr>
            <w:tcW w:w="607" w:type="pct"/>
            <w:vAlign w:val="center"/>
          </w:tcPr>
          <w:p w14:paraId="69515065"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字符串</w:t>
            </w:r>
          </w:p>
        </w:tc>
        <w:tc>
          <w:tcPr>
            <w:tcW w:w="456" w:type="pct"/>
            <w:vAlign w:val="center"/>
          </w:tcPr>
          <w:p w14:paraId="1BD22742"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93" w:type="pct"/>
            <w:tcBorders>
              <w:right w:val="single" w:sz="8" w:space="0" w:color="000000"/>
            </w:tcBorders>
            <w:vAlign w:val="center"/>
          </w:tcPr>
          <w:p w14:paraId="55123334"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kern w:val="0"/>
                <w:szCs w:val="21"/>
                <w:lang w:bidi="ar"/>
              </w:rPr>
              <w:t>9</w:t>
            </w:r>
            <w:r>
              <w:rPr>
                <w:rFonts w:ascii="宋体" w:hAnsi="宋体" w:hint="eastAsia"/>
                <w:kern w:val="0"/>
                <w:szCs w:val="21"/>
                <w:lang w:bidi="ar"/>
              </w:rPr>
              <w:t>字符</w:t>
            </w:r>
          </w:p>
        </w:tc>
      </w:tr>
      <w:tr w:rsidR="00630F12" w14:paraId="4EFEAC4D" w14:textId="77777777" w:rsidTr="00630F12">
        <w:tc>
          <w:tcPr>
            <w:tcW w:w="607" w:type="pct"/>
            <w:tcBorders>
              <w:left w:val="single" w:sz="8" w:space="0" w:color="000000"/>
            </w:tcBorders>
            <w:vAlign w:val="center"/>
          </w:tcPr>
          <w:p w14:paraId="188DAF15"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设施名称</w:t>
            </w:r>
          </w:p>
        </w:tc>
        <w:tc>
          <w:tcPr>
            <w:tcW w:w="1285" w:type="pct"/>
            <w:vAlign w:val="center"/>
          </w:tcPr>
          <w:p w14:paraId="37D91957"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EquipmentName</w:t>
            </w:r>
            <w:proofErr w:type="spellEnd"/>
          </w:p>
        </w:tc>
        <w:tc>
          <w:tcPr>
            <w:tcW w:w="1452" w:type="pct"/>
            <w:vAlign w:val="center"/>
          </w:tcPr>
          <w:p w14:paraId="43782942"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与设施编码名称一样，名称需清晰准确，便于识别和核对，同一</w:t>
            </w:r>
            <w:proofErr w:type="gramStart"/>
            <w:r>
              <w:rPr>
                <w:rFonts w:ascii="宋体" w:hAnsi="宋体" w:hint="eastAsia"/>
                <w:kern w:val="0"/>
                <w:szCs w:val="21"/>
                <w:lang w:bidi="ar"/>
              </w:rPr>
              <w:t>运营商内唯一</w:t>
            </w:r>
            <w:proofErr w:type="gramEnd"/>
          </w:p>
        </w:tc>
        <w:tc>
          <w:tcPr>
            <w:tcW w:w="607" w:type="pct"/>
            <w:vAlign w:val="center"/>
          </w:tcPr>
          <w:p w14:paraId="6BF9D54B"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字符串</w:t>
            </w:r>
          </w:p>
        </w:tc>
        <w:tc>
          <w:tcPr>
            <w:tcW w:w="456" w:type="pct"/>
            <w:vAlign w:val="center"/>
          </w:tcPr>
          <w:p w14:paraId="312B28A3"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93" w:type="pct"/>
            <w:tcBorders>
              <w:right w:val="single" w:sz="8" w:space="0" w:color="000000"/>
            </w:tcBorders>
            <w:vAlign w:val="center"/>
          </w:tcPr>
          <w:p w14:paraId="2191C250"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kern w:val="0"/>
                <w:szCs w:val="21"/>
                <w:lang w:bidi="ar"/>
              </w:rPr>
              <w:t>&lt;=20</w:t>
            </w:r>
            <w:r>
              <w:rPr>
                <w:rFonts w:ascii="宋体" w:hAnsi="宋体" w:hint="eastAsia"/>
                <w:kern w:val="0"/>
                <w:szCs w:val="21"/>
                <w:lang w:bidi="ar"/>
              </w:rPr>
              <w:t>字符</w:t>
            </w:r>
          </w:p>
        </w:tc>
      </w:tr>
      <w:tr w:rsidR="00630F12" w14:paraId="38C116B6" w14:textId="77777777" w:rsidTr="00EF5DC4">
        <w:tc>
          <w:tcPr>
            <w:tcW w:w="607" w:type="pct"/>
            <w:tcBorders>
              <w:left w:val="single" w:sz="8" w:space="0" w:color="000000"/>
            </w:tcBorders>
            <w:vAlign w:val="center"/>
          </w:tcPr>
          <w:p w14:paraId="6E76283D" w14:textId="0D50304B" w:rsidR="00630F12" w:rsidRDefault="00630F12" w:rsidP="00630F12">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设施型号</w:t>
            </w:r>
          </w:p>
        </w:tc>
        <w:tc>
          <w:tcPr>
            <w:tcW w:w="1285" w:type="pct"/>
            <w:vAlign w:val="center"/>
          </w:tcPr>
          <w:p w14:paraId="45F298A8" w14:textId="585962D2" w:rsidR="00630F12" w:rsidRDefault="00630F12" w:rsidP="00630F12">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EquipmentModel</w:t>
            </w:r>
            <w:proofErr w:type="spellEnd"/>
          </w:p>
        </w:tc>
        <w:tc>
          <w:tcPr>
            <w:tcW w:w="1452" w:type="pct"/>
            <w:vAlign w:val="center"/>
          </w:tcPr>
          <w:p w14:paraId="06D73F79" w14:textId="7830E741" w:rsidR="00630F12" w:rsidRDefault="00630F12" w:rsidP="00630F12">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由设施厂商定义的设施型号</w:t>
            </w:r>
          </w:p>
        </w:tc>
        <w:tc>
          <w:tcPr>
            <w:tcW w:w="607" w:type="pct"/>
            <w:vAlign w:val="center"/>
          </w:tcPr>
          <w:p w14:paraId="0AAAC1A7" w14:textId="0724A812" w:rsidR="00630F12" w:rsidRDefault="00630F12" w:rsidP="00630F12">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字符串</w:t>
            </w:r>
          </w:p>
        </w:tc>
        <w:tc>
          <w:tcPr>
            <w:tcW w:w="456" w:type="pct"/>
            <w:vAlign w:val="center"/>
          </w:tcPr>
          <w:p w14:paraId="53D3DC17" w14:textId="24506CF8" w:rsidR="00630F12" w:rsidRDefault="00630F12" w:rsidP="00630F12">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93" w:type="pct"/>
            <w:tcBorders>
              <w:right w:val="single" w:sz="8" w:space="0" w:color="000000"/>
            </w:tcBorders>
            <w:vAlign w:val="center"/>
          </w:tcPr>
          <w:p w14:paraId="01AF2F95" w14:textId="3C7122F0" w:rsidR="00630F12" w:rsidRDefault="00630F12" w:rsidP="00630F12">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kern w:val="0"/>
                <w:szCs w:val="21"/>
                <w:lang w:bidi="ar"/>
              </w:rPr>
              <w:t>&lt;=20</w:t>
            </w:r>
            <w:r>
              <w:rPr>
                <w:rFonts w:ascii="宋体" w:hAnsi="宋体" w:hint="eastAsia"/>
                <w:kern w:val="0"/>
                <w:szCs w:val="21"/>
                <w:lang w:bidi="ar"/>
              </w:rPr>
              <w:t>字符</w:t>
            </w:r>
          </w:p>
        </w:tc>
      </w:tr>
    </w:tbl>
    <w:p w14:paraId="69A47B6D" w14:textId="77777777" w:rsidR="00630F12" w:rsidRDefault="00630F12" w:rsidP="00EF5DC4">
      <w:pPr>
        <w:pStyle w:val="af4"/>
        <w:numPr>
          <w:ilvl w:val="0"/>
          <w:numId w:val="0"/>
        </w:numPr>
        <w:ind w:left="567" w:hanging="567"/>
        <w:jc w:val="both"/>
      </w:pPr>
    </w:p>
    <w:p w14:paraId="2D28ACFC" w14:textId="7DD82F88" w:rsidR="00ED542C" w:rsidRDefault="00000000">
      <w:pPr>
        <w:pStyle w:val="af4"/>
        <w:numPr>
          <w:ilvl w:val="1"/>
          <w:numId w:val="29"/>
        </w:numPr>
      </w:pPr>
      <w:r>
        <w:rPr>
          <w:rFonts w:hint="eastAsia"/>
        </w:rPr>
        <w:lastRenderedPageBreak/>
        <w:t>换电设施信息（续）</w:t>
      </w:r>
    </w:p>
    <w:tbl>
      <w:tblPr>
        <w:tblW w:w="487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0"/>
        <w:gridCol w:w="2841"/>
        <w:gridCol w:w="2403"/>
        <w:gridCol w:w="1040"/>
        <w:gridCol w:w="765"/>
        <w:gridCol w:w="1014"/>
      </w:tblGrid>
      <w:tr w:rsidR="00ED542C" w14:paraId="61FB3EB0" w14:textId="77777777" w:rsidTr="00EF5DC4">
        <w:tc>
          <w:tcPr>
            <w:tcW w:w="571" w:type="pct"/>
            <w:tcBorders>
              <w:left w:val="single" w:sz="8" w:space="0" w:color="000000"/>
            </w:tcBorders>
            <w:vAlign w:val="center"/>
          </w:tcPr>
          <w:p w14:paraId="538A4025"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szCs w:val="21"/>
              </w:rPr>
              <w:t>名称</w:t>
            </w:r>
          </w:p>
        </w:tc>
        <w:tc>
          <w:tcPr>
            <w:tcW w:w="1560" w:type="pct"/>
            <w:vAlign w:val="center"/>
          </w:tcPr>
          <w:p w14:paraId="60B7F62A"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szCs w:val="21"/>
              </w:rPr>
              <w:t>字段</w:t>
            </w:r>
          </w:p>
        </w:tc>
        <w:tc>
          <w:tcPr>
            <w:tcW w:w="1320" w:type="pct"/>
            <w:vAlign w:val="center"/>
          </w:tcPr>
          <w:p w14:paraId="167B5635"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szCs w:val="21"/>
              </w:rPr>
              <w:t>描述</w:t>
            </w:r>
          </w:p>
        </w:tc>
        <w:tc>
          <w:tcPr>
            <w:tcW w:w="571" w:type="pct"/>
            <w:vAlign w:val="center"/>
          </w:tcPr>
          <w:p w14:paraId="105475EB"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szCs w:val="21"/>
              </w:rPr>
              <w:t>数据类型</w:t>
            </w:r>
          </w:p>
        </w:tc>
        <w:tc>
          <w:tcPr>
            <w:tcW w:w="420" w:type="pct"/>
            <w:vAlign w:val="center"/>
          </w:tcPr>
          <w:p w14:paraId="4F708697"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szCs w:val="21"/>
              </w:rPr>
              <w:t>必填</w:t>
            </w:r>
          </w:p>
        </w:tc>
        <w:tc>
          <w:tcPr>
            <w:tcW w:w="557" w:type="pct"/>
            <w:tcBorders>
              <w:right w:val="single" w:sz="8" w:space="0" w:color="000000"/>
            </w:tcBorders>
            <w:vAlign w:val="center"/>
          </w:tcPr>
          <w:p w14:paraId="495DC050"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szCs w:val="21"/>
              </w:rPr>
              <w:t>长度</w:t>
            </w:r>
          </w:p>
        </w:tc>
      </w:tr>
      <w:tr w:rsidR="00ED542C" w14:paraId="1EF1F903" w14:textId="77777777" w:rsidTr="00EF5DC4">
        <w:tc>
          <w:tcPr>
            <w:tcW w:w="571" w:type="pct"/>
            <w:tcBorders>
              <w:left w:val="single" w:sz="8" w:space="0" w:color="000000"/>
            </w:tcBorders>
            <w:vAlign w:val="center"/>
          </w:tcPr>
          <w:p w14:paraId="48B24A78"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设施类别</w:t>
            </w:r>
          </w:p>
        </w:tc>
        <w:tc>
          <w:tcPr>
            <w:tcW w:w="1560" w:type="pct"/>
            <w:vAlign w:val="center"/>
          </w:tcPr>
          <w:p w14:paraId="4372F463"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EquipmentClass</w:t>
            </w:r>
            <w:proofErr w:type="spellEnd"/>
          </w:p>
        </w:tc>
        <w:tc>
          <w:tcPr>
            <w:tcW w:w="1320" w:type="pct"/>
            <w:vAlign w:val="center"/>
          </w:tcPr>
          <w:p w14:paraId="2433F49A" w14:textId="77777777" w:rsidR="00ED542C" w:rsidRDefault="00000000">
            <w:pPr>
              <w:widowControl/>
              <w:jc w:val="left"/>
              <w:textAlignment w:val="center"/>
              <w:rPr>
                <w:rFonts w:ascii="宋体" w:hAnsi="宋体" w:hint="eastAsia"/>
                <w:kern w:val="0"/>
                <w:szCs w:val="21"/>
                <w:lang w:bidi="ar"/>
              </w:rPr>
            </w:pPr>
            <w:r>
              <w:rPr>
                <w:rFonts w:ascii="宋体" w:hAnsi="宋体" w:hint="eastAsia"/>
                <w:kern w:val="0"/>
                <w:szCs w:val="21"/>
                <w:lang w:bidi="ar"/>
              </w:rPr>
              <w:t>依据供电属性区分设施类别，</w:t>
            </w:r>
          </w:p>
          <w:p w14:paraId="46F892D2" w14:textId="77777777" w:rsidR="00ED542C" w:rsidRDefault="00000000">
            <w:pPr>
              <w:widowControl/>
              <w:jc w:val="left"/>
              <w:textAlignment w:val="center"/>
              <w:rPr>
                <w:rFonts w:ascii="宋体" w:hAnsi="宋体" w:hint="eastAsia"/>
                <w:kern w:val="0"/>
                <w:szCs w:val="21"/>
                <w:lang w:bidi="ar"/>
              </w:rPr>
            </w:pPr>
            <w:r>
              <w:rPr>
                <w:rFonts w:ascii="宋体" w:hAnsi="宋体"/>
                <w:kern w:val="0"/>
                <w:szCs w:val="21"/>
                <w:lang w:bidi="ar"/>
              </w:rPr>
              <w:t>1</w:t>
            </w:r>
            <w:r>
              <w:rPr>
                <w:rFonts w:ascii="宋体" w:hAnsi="宋体" w:hint="eastAsia"/>
                <w:kern w:val="0"/>
                <w:szCs w:val="21"/>
                <w:lang w:bidi="ar"/>
              </w:rPr>
              <w:t>：交流设施</w:t>
            </w:r>
            <w:r>
              <w:rPr>
                <w:rFonts w:ascii="宋体" w:hAnsi="宋体"/>
                <w:kern w:val="0"/>
                <w:szCs w:val="21"/>
                <w:lang w:bidi="ar"/>
              </w:rPr>
              <w:t xml:space="preserve"> </w:t>
            </w:r>
          </w:p>
          <w:p w14:paraId="56F35142" w14:textId="77777777" w:rsidR="00ED542C" w:rsidRDefault="00000000">
            <w:pPr>
              <w:widowControl/>
              <w:jc w:val="left"/>
              <w:textAlignment w:val="center"/>
              <w:rPr>
                <w:rFonts w:ascii="宋体" w:hAnsi="宋体" w:hint="eastAsia"/>
                <w:kern w:val="0"/>
                <w:szCs w:val="21"/>
                <w:lang w:bidi="ar"/>
              </w:rPr>
            </w:pPr>
            <w:r>
              <w:rPr>
                <w:rFonts w:ascii="宋体" w:hAnsi="宋体"/>
                <w:kern w:val="0"/>
                <w:szCs w:val="21"/>
                <w:lang w:bidi="ar"/>
              </w:rPr>
              <w:t>2</w:t>
            </w:r>
            <w:r>
              <w:rPr>
                <w:rFonts w:ascii="宋体" w:hAnsi="宋体" w:hint="eastAsia"/>
                <w:kern w:val="0"/>
                <w:szCs w:val="21"/>
                <w:lang w:bidi="ar"/>
              </w:rPr>
              <w:t>：直流设施</w:t>
            </w:r>
            <w:r>
              <w:rPr>
                <w:rFonts w:ascii="宋体" w:hAnsi="宋体"/>
                <w:kern w:val="0"/>
                <w:szCs w:val="21"/>
                <w:lang w:bidi="ar"/>
              </w:rPr>
              <w:t xml:space="preserve"> </w:t>
            </w:r>
          </w:p>
          <w:p w14:paraId="78E799B8"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kern w:val="0"/>
                <w:szCs w:val="21"/>
                <w:lang w:bidi="ar"/>
              </w:rPr>
              <w:t>3</w:t>
            </w:r>
            <w:r>
              <w:rPr>
                <w:rFonts w:ascii="宋体" w:hAnsi="宋体" w:hint="eastAsia"/>
                <w:kern w:val="0"/>
                <w:szCs w:val="21"/>
                <w:lang w:bidi="ar"/>
              </w:rPr>
              <w:t>：交直流一体设施</w:t>
            </w:r>
          </w:p>
        </w:tc>
        <w:tc>
          <w:tcPr>
            <w:tcW w:w="571" w:type="pct"/>
            <w:vAlign w:val="center"/>
          </w:tcPr>
          <w:p w14:paraId="0E57D7DD"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整型</w:t>
            </w:r>
          </w:p>
        </w:tc>
        <w:tc>
          <w:tcPr>
            <w:tcW w:w="420" w:type="pct"/>
            <w:vAlign w:val="center"/>
          </w:tcPr>
          <w:p w14:paraId="0F1C0DB2"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57" w:type="pct"/>
            <w:tcBorders>
              <w:right w:val="single" w:sz="8" w:space="0" w:color="000000"/>
            </w:tcBorders>
            <w:vAlign w:val="center"/>
          </w:tcPr>
          <w:p w14:paraId="6664E33D" w14:textId="77777777" w:rsidR="00ED542C" w:rsidRDefault="00ED542C">
            <w:pPr>
              <w:widowControl/>
              <w:tabs>
                <w:tab w:val="center" w:pos="4201"/>
                <w:tab w:val="right" w:leader="dot" w:pos="9298"/>
              </w:tabs>
              <w:autoSpaceDE w:val="0"/>
              <w:autoSpaceDN w:val="0"/>
              <w:contextualSpacing/>
              <w:jc w:val="center"/>
              <w:rPr>
                <w:rFonts w:ascii="宋体" w:hAnsi="宋体" w:hint="eastAsia"/>
                <w:kern w:val="0"/>
                <w:szCs w:val="21"/>
                <w:lang w:bidi="ar"/>
              </w:rPr>
            </w:pPr>
          </w:p>
        </w:tc>
      </w:tr>
      <w:tr w:rsidR="00ED542C" w14:paraId="2C253C47" w14:textId="77777777" w:rsidTr="00EF5DC4">
        <w:tc>
          <w:tcPr>
            <w:tcW w:w="571" w:type="pct"/>
            <w:tcBorders>
              <w:left w:val="single" w:sz="8" w:space="0" w:color="000000"/>
            </w:tcBorders>
            <w:vAlign w:val="center"/>
          </w:tcPr>
          <w:p w14:paraId="6532BCB7"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eastAsia="zh-TW" w:bidi="ar"/>
              </w:rPr>
              <w:t>设备类型</w:t>
            </w:r>
          </w:p>
        </w:tc>
        <w:tc>
          <w:tcPr>
            <w:tcW w:w="1560" w:type="pct"/>
            <w:vAlign w:val="center"/>
          </w:tcPr>
          <w:p w14:paraId="6DB4AAD7"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EquipmentCategory</w:t>
            </w:r>
            <w:proofErr w:type="spellEnd"/>
          </w:p>
        </w:tc>
        <w:tc>
          <w:tcPr>
            <w:tcW w:w="1320" w:type="pct"/>
            <w:vAlign w:val="center"/>
          </w:tcPr>
          <w:p w14:paraId="1159D399" w14:textId="77777777" w:rsidR="00ED542C" w:rsidRDefault="00000000">
            <w:pPr>
              <w:widowControl/>
              <w:jc w:val="left"/>
              <w:textAlignment w:val="center"/>
              <w:rPr>
                <w:rFonts w:ascii="宋体" w:hAnsi="宋体" w:hint="eastAsia"/>
                <w:szCs w:val="21"/>
                <w:lang w:bidi="ar"/>
              </w:rPr>
            </w:pPr>
            <w:r>
              <w:rPr>
                <w:rFonts w:ascii="宋体" w:hAnsi="宋体" w:hint="eastAsia"/>
                <w:kern w:val="0"/>
                <w:szCs w:val="21"/>
                <w:lang w:bidi="ar"/>
              </w:rPr>
              <w:t>依据使用场景区分设施类别</w:t>
            </w:r>
          </w:p>
          <w:p w14:paraId="1747CB2C" w14:textId="77777777" w:rsidR="00ED542C" w:rsidRDefault="00000000">
            <w:pPr>
              <w:jc w:val="left"/>
              <w:textAlignment w:val="center"/>
              <w:rPr>
                <w:rFonts w:ascii="宋体" w:hAnsi="宋体" w:hint="eastAsia"/>
                <w:szCs w:val="21"/>
                <w:lang w:bidi="ar"/>
              </w:rPr>
            </w:pPr>
            <w:r>
              <w:rPr>
                <w:rFonts w:ascii="宋体" w:hAnsi="宋体"/>
                <w:kern w:val="0"/>
                <w:szCs w:val="21"/>
                <w:lang w:bidi="ar"/>
              </w:rPr>
              <w:t>1</w:t>
            </w:r>
            <w:r>
              <w:rPr>
                <w:rFonts w:ascii="宋体" w:hAnsi="宋体" w:hint="eastAsia"/>
                <w:kern w:val="0"/>
                <w:szCs w:val="21"/>
                <w:lang w:bidi="ar"/>
              </w:rPr>
              <w:t>：充电桩</w:t>
            </w:r>
          </w:p>
          <w:p w14:paraId="7C768057" w14:textId="77777777" w:rsidR="00ED542C" w:rsidRDefault="00000000">
            <w:pPr>
              <w:jc w:val="left"/>
              <w:textAlignment w:val="center"/>
              <w:rPr>
                <w:rFonts w:ascii="宋体" w:hAnsi="宋体" w:hint="eastAsia"/>
                <w:szCs w:val="21"/>
                <w:lang w:bidi="ar"/>
              </w:rPr>
            </w:pPr>
            <w:r>
              <w:rPr>
                <w:rFonts w:ascii="宋体" w:hAnsi="宋体"/>
                <w:kern w:val="0"/>
                <w:szCs w:val="21"/>
                <w:lang w:bidi="ar"/>
              </w:rPr>
              <w:t>2</w:t>
            </w:r>
            <w:r>
              <w:rPr>
                <w:rFonts w:ascii="宋体" w:hAnsi="宋体" w:hint="eastAsia"/>
                <w:kern w:val="0"/>
                <w:szCs w:val="21"/>
                <w:lang w:bidi="ar"/>
              </w:rPr>
              <w:t>：充电柜</w:t>
            </w:r>
          </w:p>
          <w:p w14:paraId="14DC10CC" w14:textId="77777777" w:rsidR="00ED542C" w:rsidRDefault="00000000">
            <w:pPr>
              <w:jc w:val="left"/>
              <w:textAlignment w:val="center"/>
              <w:rPr>
                <w:rFonts w:ascii="宋体" w:hAnsi="宋体" w:hint="eastAsia"/>
                <w:szCs w:val="21"/>
                <w:lang w:bidi="ar"/>
              </w:rPr>
            </w:pPr>
            <w:r>
              <w:rPr>
                <w:rFonts w:ascii="宋体" w:hAnsi="宋体"/>
                <w:kern w:val="0"/>
                <w:szCs w:val="21"/>
                <w:lang w:bidi="ar"/>
              </w:rPr>
              <w:t>3</w:t>
            </w:r>
            <w:r>
              <w:rPr>
                <w:rFonts w:ascii="宋体" w:hAnsi="宋体" w:hint="eastAsia"/>
                <w:kern w:val="0"/>
                <w:szCs w:val="21"/>
                <w:lang w:bidi="ar"/>
              </w:rPr>
              <w:t>：换电柜</w:t>
            </w:r>
          </w:p>
          <w:p w14:paraId="43938BA5" w14:textId="77777777" w:rsidR="00ED542C" w:rsidRDefault="00000000">
            <w:pPr>
              <w:jc w:val="left"/>
              <w:textAlignment w:val="center"/>
              <w:rPr>
                <w:rFonts w:ascii="宋体" w:hAnsi="宋体" w:hint="eastAsia"/>
                <w:szCs w:val="21"/>
                <w:lang w:bidi="ar"/>
              </w:rPr>
            </w:pPr>
            <w:r>
              <w:rPr>
                <w:rFonts w:ascii="宋体" w:hAnsi="宋体"/>
                <w:kern w:val="0"/>
                <w:szCs w:val="21"/>
                <w:lang w:bidi="ar"/>
              </w:rPr>
              <w:t>4</w:t>
            </w:r>
            <w:r>
              <w:rPr>
                <w:rFonts w:ascii="宋体" w:hAnsi="宋体" w:hint="eastAsia"/>
                <w:kern w:val="0"/>
                <w:szCs w:val="21"/>
                <w:lang w:bidi="ar"/>
              </w:rPr>
              <w:t>：独立插口</w:t>
            </w:r>
          </w:p>
          <w:p w14:paraId="6138B1C7" w14:textId="77777777" w:rsidR="00ED542C" w:rsidRDefault="00000000">
            <w:pPr>
              <w:widowControl/>
              <w:contextualSpacing/>
              <w:textAlignment w:val="center"/>
              <w:rPr>
                <w:rFonts w:ascii="宋体" w:hAnsi="宋体" w:hint="eastAsia"/>
                <w:kern w:val="0"/>
                <w:szCs w:val="21"/>
                <w:lang w:bidi="ar"/>
              </w:rPr>
            </w:pPr>
            <w:r>
              <w:rPr>
                <w:rFonts w:ascii="宋体" w:hAnsi="宋体"/>
                <w:kern w:val="0"/>
                <w:szCs w:val="21"/>
                <w:lang w:bidi="ar"/>
              </w:rPr>
              <w:t>5</w:t>
            </w:r>
            <w:r>
              <w:rPr>
                <w:rFonts w:ascii="宋体" w:hAnsi="宋体" w:hint="eastAsia"/>
                <w:kern w:val="0"/>
                <w:szCs w:val="21"/>
                <w:lang w:bidi="ar"/>
              </w:rPr>
              <w:t>：单仓充电柜</w:t>
            </w:r>
          </w:p>
        </w:tc>
        <w:tc>
          <w:tcPr>
            <w:tcW w:w="571" w:type="pct"/>
            <w:vAlign w:val="center"/>
          </w:tcPr>
          <w:p w14:paraId="2CFDD4FA"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整型</w:t>
            </w:r>
          </w:p>
        </w:tc>
        <w:tc>
          <w:tcPr>
            <w:tcW w:w="420" w:type="pct"/>
            <w:vAlign w:val="center"/>
          </w:tcPr>
          <w:p w14:paraId="4E2368CC"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57" w:type="pct"/>
            <w:tcBorders>
              <w:right w:val="single" w:sz="8" w:space="0" w:color="000000"/>
            </w:tcBorders>
            <w:vAlign w:val="center"/>
          </w:tcPr>
          <w:p w14:paraId="623B3D14" w14:textId="77777777" w:rsidR="00ED542C" w:rsidRDefault="00ED542C">
            <w:pPr>
              <w:widowControl/>
              <w:tabs>
                <w:tab w:val="center" w:pos="4201"/>
                <w:tab w:val="right" w:leader="dot" w:pos="9298"/>
              </w:tabs>
              <w:autoSpaceDE w:val="0"/>
              <w:autoSpaceDN w:val="0"/>
              <w:contextualSpacing/>
              <w:jc w:val="center"/>
              <w:rPr>
                <w:rFonts w:ascii="宋体" w:hAnsi="宋体" w:hint="eastAsia"/>
                <w:kern w:val="0"/>
                <w:szCs w:val="21"/>
                <w:lang w:bidi="ar"/>
              </w:rPr>
            </w:pPr>
          </w:p>
        </w:tc>
      </w:tr>
      <w:tr w:rsidR="00ED542C" w14:paraId="300D6B0D" w14:textId="77777777" w:rsidTr="00EF5DC4">
        <w:tc>
          <w:tcPr>
            <w:tcW w:w="571" w:type="pct"/>
            <w:tcBorders>
              <w:left w:val="single" w:sz="8" w:space="0" w:color="000000"/>
            </w:tcBorders>
            <w:vAlign w:val="center"/>
          </w:tcPr>
          <w:p w14:paraId="725CE346"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hint="eastAsia"/>
                <w:kern w:val="0"/>
                <w:szCs w:val="21"/>
                <w:lang w:bidi="ar"/>
              </w:rPr>
              <w:t>换电柜内灭火装置</w:t>
            </w:r>
          </w:p>
        </w:tc>
        <w:tc>
          <w:tcPr>
            <w:tcW w:w="1560" w:type="pct"/>
            <w:vAlign w:val="center"/>
          </w:tcPr>
          <w:p w14:paraId="0A704BAF"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proofErr w:type="spellStart"/>
            <w:r>
              <w:rPr>
                <w:rFonts w:ascii="宋体" w:hAnsi="宋体"/>
                <w:kern w:val="0"/>
                <w:szCs w:val="21"/>
                <w:lang w:bidi="ar"/>
              </w:rPr>
              <w:t>FireUnit</w:t>
            </w:r>
            <w:proofErr w:type="spellEnd"/>
          </w:p>
        </w:tc>
        <w:tc>
          <w:tcPr>
            <w:tcW w:w="1320" w:type="pct"/>
            <w:vAlign w:val="center"/>
          </w:tcPr>
          <w:p w14:paraId="7BB1E5AA"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换电柜内是否有专用灭火装置</w:t>
            </w:r>
          </w:p>
          <w:p w14:paraId="5691B4F7"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kern w:val="0"/>
                <w:szCs w:val="21"/>
                <w:lang w:bidi="ar"/>
              </w:rPr>
              <w:t>1</w:t>
            </w:r>
            <w:r>
              <w:rPr>
                <w:rFonts w:ascii="宋体" w:hAnsi="宋体" w:hint="eastAsia"/>
                <w:kern w:val="0"/>
                <w:szCs w:val="21"/>
                <w:lang w:bidi="ar"/>
              </w:rPr>
              <w:t>：是</w:t>
            </w:r>
          </w:p>
          <w:p w14:paraId="2DFB1946"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kern w:val="0"/>
                <w:szCs w:val="21"/>
                <w:lang w:bidi="ar"/>
              </w:rPr>
              <w:t>2</w:t>
            </w:r>
            <w:r>
              <w:rPr>
                <w:rFonts w:ascii="宋体" w:hAnsi="宋体" w:hint="eastAsia"/>
                <w:kern w:val="0"/>
                <w:szCs w:val="21"/>
                <w:lang w:bidi="ar"/>
              </w:rPr>
              <w:t>：否</w:t>
            </w:r>
          </w:p>
        </w:tc>
        <w:tc>
          <w:tcPr>
            <w:tcW w:w="571" w:type="pct"/>
            <w:vAlign w:val="center"/>
          </w:tcPr>
          <w:p w14:paraId="328EF5A2"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hint="eastAsia"/>
                <w:kern w:val="0"/>
                <w:szCs w:val="21"/>
                <w:lang w:bidi="ar"/>
              </w:rPr>
              <w:t>整型</w:t>
            </w:r>
          </w:p>
        </w:tc>
        <w:tc>
          <w:tcPr>
            <w:tcW w:w="420" w:type="pct"/>
            <w:vAlign w:val="center"/>
          </w:tcPr>
          <w:p w14:paraId="0F9CAD60"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hint="eastAsia"/>
                <w:kern w:val="0"/>
                <w:szCs w:val="21"/>
                <w:lang w:bidi="ar"/>
              </w:rPr>
              <w:t>是</w:t>
            </w:r>
          </w:p>
        </w:tc>
        <w:tc>
          <w:tcPr>
            <w:tcW w:w="557" w:type="pct"/>
            <w:tcBorders>
              <w:right w:val="single" w:sz="8" w:space="0" w:color="000000"/>
            </w:tcBorders>
            <w:vAlign w:val="center"/>
          </w:tcPr>
          <w:p w14:paraId="102AE7A5" w14:textId="77777777" w:rsidR="00ED542C" w:rsidRDefault="00ED542C">
            <w:pPr>
              <w:widowControl/>
              <w:tabs>
                <w:tab w:val="center" w:pos="4201"/>
                <w:tab w:val="right" w:leader="dot" w:pos="9298"/>
              </w:tabs>
              <w:autoSpaceDE w:val="0"/>
              <w:autoSpaceDN w:val="0"/>
              <w:contextualSpacing/>
              <w:jc w:val="center"/>
              <w:rPr>
                <w:rFonts w:ascii="宋体" w:hAnsi="宋体" w:hint="eastAsia"/>
                <w:kern w:val="0"/>
                <w:szCs w:val="21"/>
                <w:lang w:bidi="ar"/>
              </w:rPr>
            </w:pPr>
          </w:p>
        </w:tc>
      </w:tr>
      <w:tr w:rsidR="00ED542C" w14:paraId="130A2347" w14:textId="77777777" w:rsidTr="00EF5DC4">
        <w:tc>
          <w:tcPr>
            <w:tcW w:w="571" w:type="pct"/>
            <w:tcBorders>
              <w:left w:val="single" w:sz="8" w:space="0" w:color="000000"/>
            </w:tcBorders>
            <w:vAlign w:val="center"/>
          </w:tcPr>
          <w:p w14:paraId="08FB22A9"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有效的换</w:t>
            </w:r>
            <w:proofErr w:type="gramStart"/>
            <w:r>
              <w:rPr>
                <w:rFonts w:ascii="宋体" w:hAnsi="宋体" w:hint="eastAsia"/>
                <w:kern w:val="0"/>
                <w:szCs w:val="21"/>
                <w:lang w:bidi="ar"/>
              </w:rPr>
              <w:t>电仓数量</w:t>
            </w:r>
            <w:proofErr w:type="gramEnd"/>
          </w:p>
        </w:tc>
        <w:tc>
          <w:tcPr>
            <w:tcW w:w="1560" w:type="pct"/>
            <w:vAlign w:val="center"/>
          </w:tcPr>
          <w:p w14:paraId="41009B68"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CellCount</w:t>
            </w:r>
            <w:proofErr w:type="spellEnd"/>
          </w:p>
        </w:tc>
        <w:tc>
          <w:tcPr>
            <w:tcW w:w="1320" w:type="pct"/>
            <w:vAlign w:val="center"/>
          </w:tcPr>
          <w:p w14:paraId="13B18879"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换电设施内换</w:t>
            </w:r>
            <w:proofErr w:type="gramStart"/>
            <w:r>
              <w:rPr>
                <w:rFonts w:ascii="宋体" w:hAnsi="宋体" w:hint="eastAsia"/>
                <w:kern w:val="0"/>
                <w:szCs w:val="21"/>
                <w:lang w:bidi="ar"/>
              </w:rPr>
              <w:t>电仓数量</w:t>
            </w:r>
            <w:proofErr w:type="gramEnd"/>
          </w:p>
        </w:tc>
        <w:tc>
          <w:tcPr>
            <w:tcW w:w="571" w:type="pct"/>
            <w:vAlign w:val="center"/>
          </w:tcPr>
          <w:p w14:paraId="408C0F67"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整型</w:t>
            </w:r>
          </w:p>
        </w:tc>
        <w:tc>
          <w:tcPr>
            <w:tcW w:w="420" w:type="pct"/>
            <w:vAlign w:val="center"/>
          </w:tcPr>
          <w:p w14:paraId="186E537D"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57" w:type="pct"/>
            <w:tcBorders>
              <w:right w:val="single" w:sz="8" w:space="0" w:color="000000"/>
            </w:tcBorders>
            <w:vAlign w:val="center"/>
          </w:tcPr>
          <w:p w14:paraId="53916D0A" w14:textId="77777777" w:rsidR="00ED542C" w:rsidRDefault="00ED542C">
            <w:pPr>
              <w:widowControl/>
              <w:tabs>
                <w:tab w:val="center" w:pos="4201"/>
                <w:tab w:val="right" w:leader="dot" w:pos="9298"/>
              </w:tabs>
              <w:autoSpaceDE w:val="0"/>
              <w:autoSpaceDN w:val="0"/>
              <w:contextualSpacing/>
              <w:jc w:val="center"/>
              <w:rPr>
                <w:rFonts w:ascii="宋体" w:hAnsi="宋体" w:hint="eastAsia"/>
                <w:kern w:val="0"/>
                <w:szCs w:val="21"/>
                <w:lang w:bidi="ar"/>
              </w:rPr>
            </w:pPr>
          </w:p>
        </w:tc>
      </w:tr>
      <w:tr w:rsidR="00ED542C" w14:paraId="42AF51BD" w14:textId="77777777" w:rsidTr="00EF5DC4">
        <w:tc>
          <w:tcPr>
            <w:tcW w:w="571" w:type="pct"/>
            <w:tcBorders>
              <w:left w:val="single" w:sz="8" w:space="0" w:color="000000"/>
            </w:tcBorders>
            <w:vAlign w:val="center"/>
          </w:tcPr>
          <w:p w14:paraId="26D63540"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整机额定电压</w:t>
            </w:r>
          </w:p>
        </w:tc>
        <w:tc>
          <w:tcPr>
            <w:tcW w:w="1560" w:type="pct"/>
            <w:vAlign w:val="center"/>
          </w:tcPr>
          <w:p w14:paraId="5B15BF30"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RatedVoltage</w:t>
            </w:r>
            <w:proofErr w:type="spellEnd"/>
          </w:p>
        </w:tc>
        <w:tc>
          <w:tcPr>
            <w:tcW w:w="1320" w:type="pct"/>
            <w:vAlign w:val="center"/>
          </w:tcPr>
          <w:p w14:paraId="0C47D535"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设施整机在正常工作时设计的电压值，单位为伏特（</w:t>
            </w:r>
            <w:r>
              <w:rPr>
                <w:rFonts w:ascii="宋体" w:hAnsi="宋体"/>
                <w:kern w:val="0"/>
                <w:szCs w:val="21"/>
                <w:lang w:bidi="ar"/>
              </w:rPr>
              <w:t>V</w:t>
            </w:r>
            <w:r>
              <w:rPr>
                <w:rFonts w:ascii="宋体" w:hAnsi="宋体" w:hint="eastAsia"/>
                <w:kern w:val="0"/>
                <w:szCs w:val="21"/>
                <w:lang w:bidi="ar"/>
              </w:rPr>
              <w:t>），保留小数点后一位，与设施铭牌参数保持一致</w:t>
            </w:r>
          </w:p>
        </w:tc>
        <w:tc>
          <w:tcPr>
            <w:tcW w:w="571" w:type="pct"/>
            <w:vAlign w:val="center"/>
          </w:tcPr>
          <w:p w14:paraId="2F7D3CEA"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浮点型</w:t>
            </w:r>
          </w:p>
        </w:tc>
        <w:tc>
          <w:tcPr>
            <w:tcW w:w="420" w:type="pct"/>
            <w:vAlign w:val="center"/>
          </w:tcPr>
          <w:p w14:paraId="5EF72AE1"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57" w:type="pct"/>
            <w:tcBorders>
              <w:right w:val="single" w:sz="8" w:space="0" w:color="000000"/>
            </w:tcBorders>
            <w:vAlign w:val="center"/>
          </w:tcPr>
          <w:p w14:paraId="1E6D6153"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保留小数点后</w:t>
            </w:r>
            <w:r>
              <w:rPr>
                <w:rFonts w:ascii="宋体" w:hAnsi="宋体"/>
                <w:kern w:val="0"/>
                <w:szCs w:val="21"/>
                <w:lang w:bidi="ar"/>
              </w:rPr>
              <w:t>1</w:t>
            </w:r>
            <w:r>
              <w:rPr>
                <w:rFonts w:ascii="宋体" w:hAnsi="宋体" w:hint="eastAsia"/>
                <w:kern w:val="0"/>
                <w:szCs w:val="21"/>
                <w:lang w:bidi="ar"/>
              </w:rPr>
              <w:t>位</w:t>
            </w:r>
          </w:p>
        </w:tc>
      </w:tr>
      <w:tr w:rsidR="00ED542C" w14:paraId="5F69D5F4" w14:textId="77777777" w:rsidTr="00EF5DC4">
        <w:tc>
          <w:tcPr>
            <w:tcW w:w="571" w:type="pct"/>
            <w:tcBorders>
              <w:left w:val="single" w:sz="8" w:space="0" w:color="000000"/>
            </w:tcBorders>
            <w:vAlign w:val="center"/>
          </w:tcPr>
          <w:p w14:paraId="2A3A5587"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整机额定电流</w:t>
            </w:r>
          </w:p>
        </w:tc>
        <w:tc>
          <w:tcPr>
            <w:tcW w:w="1560" w:type="pct"/>
            <w:vAlign w:val="center"/>
          </w:tcPr>
          <w:p w14:paraId="46D37AF0"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RatedCurrent</w:t>
            </w:r>
            <w:proofErr w:type="spellEnd"/>
          </w:p>
        </w:tc>
        <w:tc>
          <w:tcPr>
            <w:tcW w:w="1320" w:type="pct"/>
            <w:vAlign w:val="center"/>
          </w:tcPr>
          <w:p w14:paraId="23202EEB"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设施整机在正常工作时设计的电流值，单位为安（</w:t>
            </w:r>
            <w:r>
              <w:rPr>
                <w:rFonts w:ascii="宋体" w:hAnsi="宋体"/>
                <w:kern w:val="0"/>
                <w:szCs w:val="21"/>
                <w:lang w:bidi="ar"/>
              </w:rPr>
              <w:t>A</w:t>
            </w:r>
            <w:r>
              <w:rPr>
                <w:rFonts w:ascii="宋体" w:hAnsi="宋体" w:hint="eastAsia"/>
                <w:kern w:val="0"/>
                <w:szCs w:val="21"/>
                <w:lang w:bidi="ar"/>
              </w:rPr>
              <w:t>），保留小数点后一位，与设施铭牌参数保持一致</w:t>
            </w:r>
          </w:p>
        </w:tc>
        <w:tc>
          <w:tcPr>
            <w:tcW w:w="571" w:type="pct"/>
            <w:vAlign w:val="center"/>
          </w:tcPr>
          <w:p w14:paraId="0A548DA5"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浮点型</w:t>
            </w:r>
          </w:p>
        </w:tc>
        <w:tc>
          <w:tcPr>
            <w:tcW w:w="420" w:type="pct"/>
            <w:vAlign w:val="center"/>
          </w:tcPr>
          <w:p w14:paraId="7FAF8BF1"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57" w:type="pct"/>
            <w:tcBorders>
              <w:right w:val="single" w:sz="8" w:space="0" w:color="000000"/>
            </w:tcBorders>
            <w:vAlign w:val="center"/>
          </w:tcPr>
          <w:p w14:paraId="2C63959F"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保留小数点后</w:t>
            </w:r>
            <w:r>
              <w:rPr>
                <w:rFonts w:ascii="宋体" w:hAnsi="宋体"/>
                <w:kern w:val="0"/>
                <w:szCs w:val="21"/>
                <w:lang w:bidi="ar"/>
              </w:rPr>
              <w:t>1</w:t>
            </w:r>
            <w:r>
              <w:rPr>
                <w:rFonts w:ascii="宋体" w:hAnsi="宋体" w:hint="eastAsia"/>
                <w:kern w:val="0"/>
                <w:szCs w:val="21"/>
                <w:lang w:bidi="ar"/>
              </w:rPr>
              <w:t>位</w:t>
            </w:r>
          </w:p>
        </w:tc>
      </w:tr>
      <w:tr w:rsidR="00ED542C" w14:paraId="36E99780" w14:textId="77777777" w:rsidTr="00EF5DC4">
        <w:tc>
          <w:tcPr>
            <w:tcW w:w="571" w:type="pct"/>
            <w:tcBorders>
              <w:left w:val="single" w:sz="8" w:space="0" w:color="000000"/>
            </w:tcBorders>
            <w:vAlign w:val="center"/>
          </w:tcPr>
          <w:p w14:paraId="7E1AC53E"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整机额定功率</w:t>
            </w:r>
          </w:p>
        </w:tc>
        <w:tc>
          <w:tcPr>
            <w:tcW w:w="1560" w:type="pct"/>
            <w:vAlign w:val="center"/>
          </w:tcPr>
          <w:p w14:paraId="05AC50BC"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RatedPower</w:t>
            </w:r>
            <w:proofErr w:type="spellEnd"/>
          </w:p>
        </w:tc>
        <w:tc>
          <w:tcPr>
            <w:tcW w:w="1320" w:type="pct"/>
            <w:vAlign w:val="center"/>
          </w:tcPr>
          <w:p w14:paraId="5C5C81D8"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设施整机在正常工作时设计的电流值，单位千瓦（</w:t>
            </w:r>
            <w:r>
              <w:rPr>
                <w:rFonts w:ascii="宋体" w:hAnsi="宋体"/>
                <w:kern w:val="0"/>
                <w:szCs w:val="21"/>
                <w:lang w:bidi="ar"/>
              </w:rPr>
              <w:t>kW</w:t>
            </w:r>
            <w:r>
              <w:rPr>
                <w:rFonts w:ascii="宋体" w:hAnsi="宋体" w:hint="eastAsia"/>
                <w:kern w:val="0"/>
                <w:szCs w:val="21"/>
                <w:lang w:bidi="ar"/>
              </w:rPr>
              <w:t>），保留小数点后一位，与设施铭牌参数保持一致</w:t>
            </w:r>
          </w:p>
        </w:tc>
        <w:tc>
          <w:tcPr>
            <w:tcW w:w="571" w:type="pct"/>
            <w:vAlign w:val="center"/>
          </w:tcPr>
          <w:p w14:paraId="41A77C8D"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浮点型</w:t>
            </w:r>
          </w:p>
        </w:tc>
        <w:tc>
          <w:tcPr>
            <w:tcW w:w="420" w:type="pct"/>
            <w:vAlign w:val="center"/>
          </w:tcPr>
          <w:p w14:paraId="198AF170"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57" w:type="pct"/>
            <w:tcBorders>
              <w:right w:val="single" w:sz="8" w:space="0" w:color="000000"/>
            </w:tcBorders>
            <w:vAlign w:val="center"/>
          </w:tcPr>
          <w:p w14:paraId="35E92A3A"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保留小数点后</w:t>
            </w:r>
            <w:r>
              <w:rPr>
                <w:rFonts w:ascii="宋体" w:hAnsi="宋体"/>
                <w:kern w:val="0"/>
                <w:szCs w:val="21"/>
                <w:lang w:bidi="ar"/>
              </w:rPr>
              <w:t>1</w:t>
            </w:r>
            <w:r>
              <w:rPr>
                <w:rFonts w:ascii="宋体" w:hAnsi="宋体" w:hint="eastAsia"/>
                <w:kern w:val="0"/>
                <w:szCs w:val="21"/>
                <w:lang w:bidi="ar"/>
              </w:rPr>
              <w:t>位</w:t>
            </w:r>
          </w:p>
        </w:tc>
      </w:tr>
      <w:tr w:rsidR="00ED542C" w14:paraId="66B280B0" w14:textId="77777777" w:rsidTr="00EF5DC4">
        <w:tc>
          <w:tcPr>
            <w:tcW w:w="571" w:type="pct"/>
            <w:tcBorders>
              <w:left w:val="single" w:sz="8" w:space="0" w:color="000000"/>
            </w:tcBorders>
            <w:vAlign w:val="center"/>
          </w:tcPr>
          <w:p w14:paraId="6C11CB55"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安装日期</w:t>
            </w:r>
          </w:p>
        </w:tc>
        <w:tc>
          <w:tcPr>
            <w:tcW w:w="1560" w:type="pct"/>
            <w:vAlign w:val="center"/>
          </w:tcPr>
          <w:p w14:paraId="575EA03C"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EquipmentInstallationDate</w:t>
            </w:r>
            <w:proofErr w:type="spellEnd"/>
          </w:p>
        </w:tc>
        <w:tc>
          <w:tcPr>
            <w:tcW w:w="1320" w:type="pct"/>
            <w:vAlign w:val="center"/>
          </w:tcPr>
          <w:p w14:paraId="45883ADD"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设施的安装日期，格式为</w:t>
            </w:r>
            <w:proofErr w:type="spellStart"/>
            <w:r>
              <w:rPr>
                <w:rFonts w:ascii="宋体" w:hAnsi="宋体"/>
                <w:kern w:val="0"/>
                <w:szCs w:val="21"/>
                <w:lang w:bidi="ar"/>
              </w:rPr>
              <w:t>yyyy</w:t>
            </w:r>
            <w:proofErr w:type="spellEnd"/>
            <w:r>
              <w:rPr>
                <w:rFonts w:ascii="宋体" w:hAnsi="宋体"/>
                <w:kern w:val="0"/>
                <w:szCs w:val="21"/>
                <w:lang w:bidi="ar"/>
              </w:rPr>
              <w:t>-MM-dd</w:t>
            </w:r>
          </w:p>
        </w:tc>
        <w:tc>
          <w:tcPr>
            <w:tcW w:w="571" w:type="pct"/>
            <w:vAlign w:val="center"/>
          </w:tcPr>
          <w:p w14:paraId="2693136D"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字符串</w:t>
            </w:r>
          </w:p>
        </w:tc>
        <w:tc>
          <w:tcPr>
            <w:tcW w:w="420" w:type="pct"/>
            <w:vAlign w:val="center"/>
          </w:tcPr>
          <w:p w14:paraId="72054732"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57" w:type="pct"/>
            <w:tcBorders>
              <w:right w:val="single" w:sz="8" w:space="0" w:color="000000"/>
            </w:tcBorders>
            <w:vAlign w:val="center"/>
          </w:tcPr>
          <w:p w14:paraId="7178B474"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kern w:val="0"/>
                <w:szCs w:val="21"/>
                <w:lang w:bidi="ar"/>
              </w:rPr>
              <w:t>10</w:t>
            </w:r>
            <w:r>
              <w:rPr>
                <w:rFonts w:ascii="宋体" w:hAnsi="宋体" w:hint="eastAsia"/>
                <w:kern w:val="0"/>
                <w:szCs w:val="21"/>
                <w:lang w:bidi="ar"/>
              </w:rPr>
              <w:t>字符</w:t>
            </w:r>
          </w:p>
        </w:tc>
      </w:tr>
      <w:tr w:rsidR="00ED542C" w14:paraId="6D8A3E78" w14:textId="77777777" w:rsidTr="00EF5DC4">
        <w:tc>
          <w:tcPr>
            <w:tcW w:w="571" w:type="pct"/>
            <w:tcBorders>
              <w:left w:val="single" w:sz="8" w:space="0" w:color="000000"/>
            </w:tcBorders>
            <w:vAlign w:val="center"/>
          </w:tcPr>
          <w:p w14:paraId="55937198"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设施投运日期</w:t>
            </w:r>
          </w:p>
        </w:tc>
        <w:tc>
          <w:tcPr>
            <w:tcW w:w="1560" w:type="pct"/>
            <w:vAlign w:val="center"/>
          </w:tcPr>
          <w:p w14:paraId="5468CA40"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EquipmentOperationDate</w:t>
            </w:r>
            <w:proofErr w:type="spellEnd"/>
          </w:p>
        </w:tc>
        <w:tc>
          <w:tcPr>
            <w:tcW w:w="1320" w:type="pct"/>
            <w:vAlign w:val="center"/>
          </w:tcPr>
          <w:p w14:paraId="5177E288"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设施投入使用的日期，格式为</w:t>
            </w:r>
            <w:proofErr w:type="spellStart"/>
            <w:r>
              <w:rPr>
                <w:rFonts w:ascii="宋体" w:hAnsi="宋体"/>
                <w:kern w:val="0"/>
                <w:szCs w:val="21"/>
                <w:lang w:bidi="ar"/>
              </w:rPr>
              <w:t>yyyy</w:t>
            </w:r>
            <w:proofErr w:type="spellEnd"/>
            <w:r>
              <w:rPr>
                <w:rFonts w:ascii="宋体" w:hAnsi="宋体"/>
                <w:kern w:val="0"/>
                <w:szCs w:val="21"/>
                <w:lang w:bidi="ar"/>
              </w:rPr>
              <w:t>-MM-dd</w:t>
            </w:r>
          </w:p>
        </w:tc>
        <w:tc>
          <w:tcPr>
            <w:tcW w:w="571" w:type="pct"/>
            <w:vAlign w:val="center"/>
          </w:tcPr>
          <w:p w14:paraId="1D1729F2"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字符串</w:t>
            </w:r>
          </w:p>
        </w:tc>
        <w:tc>
          <w:tcPr>
            <w:tcW w:w="420" w:type="pct"/>
            <w:vAlign w:val="center"/>
          </w:tcPr>
          <w:p w14:paraId="3F2D7A34"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57" w:type="pct"/>
            <w:tcBorders>
              <w:right w:val="single" w:sz="8" w:space="0" w:color="000000"/>
            </w:tcBorders>
            <w:vAlign w:val="center"/>
          </w:tcPr>
          <w:p w14:paraId="64791971"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kern w:val="0"/>
                <w:szCs w:val="21"/>
                <w:lang w:bidi="ar"/>
              </w:rPr>
              <w:t>10</w:t>
            </w:r>
            <w:r>
              <w:rPr>
                <w:rFonts w:ascii="宋体" w:hAnsi="宋体" w:hint="eastAsia"/>
                <w:kern w:val="0"/>
                <w:szCs w:val="21"/>
                <w:lang w:bidi="ar"/>
              </w:rPr>
              <w:t>字符</w:t>
            </w:r>
          </w:p>
        </w:tc>
      </w:tr>
    </w:tbl>
    <w:p w14:paraId="0EEA7584" w14:textId="77777777" w:rsidR="00ED542C" w:rsidRDefault="00000000">
      <w:pPr>
        <w:pStyle w:val="af4"/>
        <w:numPr>
          <w:ilvl w:val="1"/>
          <w:numId w:val="30"/>
        </w:numPr>
      </w:pPr>
      <w:r>
        <w:rPr>
          <w:rFonts w:hint="eastAsia"/>
        </w:rPr>
        <w:lastRenderedPageBreak/>
        <w:t>充电设施信息（续）</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2842"/>
        <w:gridCol w:w="2268"/>
        <w:gridCol w:w="1133"/>
        <w:gridCol w:w="851"/>
        <w:gridCol w:w="1107"/>
      </w:tblGrid>
      <w:tr w:rsidR="00ED542C" w14:paraId="61AF2473" w14:textId="77777777">
        <w:tc>
          <w:tcPr>
            <w:tcW w:w="607" w:type="pct"/>
            <w:tcBorders>
              <w:left w:val="single" w:sz="8" w:space="0" w:color="000000"/>
            </w:tcBorders>
            <w:vAlign w:val="center"/>
          </w:tcPr>
          <w:p w14:paraId="7F3C06E1"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eastAsia="zh-TW" w:bidi="ar"/>
              </w:rPr>
            </w:pPr>
            <w:r>
              <w:rPr>
                <w:rFonts w:ascii="宋体" w:hAnsi="宋体" w:hint="eastAsia"/>
                <w:szCs w:val="21"/>
              </w:rPr>
              <w:t>名称</w:t>
            </w:r>
          </w:p>
        </w:tc>
        <w:tc>
          <w:tcPr>
            <w:tcW w:w="1522" w:type="pct"/>
            <w:vAlign w:val="center"/>
          </w:tcPr>
          <w:p w14:paraId="145B5C52"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szCs w:val="21"/>
              </w:rPr>
              <w:t>字段</w:t>
            </w:r>
          </w:p>
        </w:tc>
        <w:tc>
          <w:tcPr>
            <w:tcW w:w="1215" w:type="pct"/>
            <w:vAlign w:val="center"/>
          </w:tcPr>
          <w:p w14:paraId="7E99BE01" w14:textId="77777777" w:rsidR="00ED542C" w:rsidRDefault="00000000">
            <w:pPr>
              <w:widowControl/>
              <w:jc w:val="center"/>
              <w:textAlignment w:val="center"/>
              <w:rPr>
                <w:rFonts w:ascii="宋体" w:hAnsi="宋体" w:hint="eastAsia"/>
                <w:kern w:val="0"/>
                <w:szCs w:val="21"/>
                <w:lang w:bidi="ar"/>
              </w:rPr>
            </w:pPr>
            <w:r>
              <w:rPr>
                <w:rFonts w:ascii="宋体" w:hAnsi="宋体" w:hint="eastAsia"/>
                <w:szCs w:val="21"/>
              </w:rPr>
              <w:t>描述</w:t>
            </w:r>
          </w:p>
        </w:tc>
        <w:tc>
          <w:tcPr>
            <w:tcW w:w="607" w:type="pct"/>
            <w:vAlign w:val="center"/>
          </w:tcPr>
          <w:p w14:paraId="4F6F5F96"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szCs w:val="21"/>
              </w:rPr>
              <w:t>数据类型</w:t>
            </w:r>
          </w:p>
        </w:tc>
        <w:tc>
          <w:tcPr>
            <w:tcW w:w="456" w:type="pct"/>
            <w:vAlign w:val="center"/>
          </w:tcPr>
          <w:p w14:paraId="5089EF5D"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szCs w:val="21"/>
              </w:rPr>
              <w:t>必填</w:t>
            </w:r>
          </w:p>
        </w:tc>
        <w:tc>
          <w:tcPr>
            <w:tcW w:w="593" w:type="pct"/>
            <w:tcBorders>
              <w:right w:val="single" w:sz="8" w:space="0" w:color="000000"/>
            </w:tcBorders>
            <w:vAlign w:val="center"/>
          </w:tcPr>
          <w:p w14:paraId="2229F3E6"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szCs w:val="21"/>
              </w:rPr>
              <w:t>长度</w:t>
            </w:r>
          </w:p>
        </w:tc>
      </w:tr>
      <w:tr w:rsidR="00ED542C" w14:paraId="7523A9C0" w14:textId="77777777">
        <w:tc>
          <w:tcPr>
            <w:tcW w:w="607" w:type="pct"/>
            <w:tcBorders>
              <w:left w:val="single" w:sz="8" w:space="0" w:color="000000"/>
            </w:tcBorders>
            <w:vAlign w:val="center"/>
          </w:tcPr>
          <w:p w14:paraId="7BBA913B"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电表类型</w:t>
            </w:r>
          </w:p>
        </w:tc>
        <w:tc>
          <w:tcPr>
            <w:tcW w:w="1522" w:type="pct"/>
            <w:vAlign w:val="center"/>
          </w:tcPr>
          <w:p w14:paraId="0B525D1C"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EnergyMeterType</w:t>
            </w:r>
            <w:proofErr w:type="spellEnd"/>
          </w:p>
        </w:tc>
        <w:tc>
          <w:tcPr>
            <w:tcW w:w="1215" w:type="pct"/>
            <w:vAlign w:val="center"/>
          </w:tcPr>
          <w:p w14:paraId="6A226431" w14:textId="77777777" w:rsidR="00ED542C" w:rsidRDefault="00000000">
            <w:pPr>
              <w:widowControl/>
              <w:jc w:val="left"/>
              <w:textAlignment w:val="center"/>
              <w:rPr>
                <w:rFonts w:ascii="宋体" w:hAnsi="宋体" w:hint="eastAsia"/>
                <w:kern w:val="0"/>
                <w:szCs w:val="21"/>
                <w:lang w:bidi="ar"/>
              </w:rPr>
            </w:pPr>
            <w:r>
              <w:rPr>
                <w:rFonts w:ascii="宋体" w:hAnsi="宋体"/>
                <w:kern w:val="0"/>
                <w:szCs w:val="21"/>
                <w:lang w:bidi="ar"/>
              </w:rPr>
              <w:t>1</w:t>
            </w:r>
            <w:r>
              <w:rPr>
                <w:rFonts w:ascii="宋体" w:hAnsi="宋体" w:hint="eastAsia"/>
                <w:kern w:val="0"/>
                <w:szCs w:val="21"/>
                <w:lang w:bidi="ar"/>
              </w:rPr>
              <w:t>：运营商自有电表</w:t>
            </w:r>
          </w:p>
          <w:p w14:paraId="0B3F9504" w14:textId="77777777" w:rsidR="00ED542C" w:rsidRDefault="00000000">
            <w:pPr>
              <w:widowControl/>
              <w:jc w:val="left"/>
              <w:textAlignment w:val="center"/>
              <w:rPr>
                <w:rFonts w:ascii="宋体" w:hAnsi="宋体" w:hint="eastAsia"/>
                <w:kern w:val="0"/>
                <w:szCs w:val="21"/>
                <w:lang w:bidi="ar"/>
              </w:rPr>
            </w:pPr>
            <w:r>
              <w:rPr>
                <w:rFonts w:ascii="宋体" w:hAnsi="宋体"/>
                <w:kern w:val="0"/>
                <w:szCs w:val="21"/>
                <w:lang w:bidi="ar"/>
              </w:rPr>
              <w:t>2</w:t>
            </w:r>
            <w:r>
              <w:rPr>
                <w:rFonts w:ascii="宋体" w:hAnsi="宋体" w:hint="eastAsia"/>
                <w:kern w:val="0"/>
                <w:szCs w:val="21"/>
                <w:lang w:bidi="ar"/>
              </w:rPr>
              <w:t>：第三方电表</w:t>
            </w:r>
          </w:p>
          <w:p w14:paraId="56FFDC98"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kern w:val="0"/>
                <w:szCs w:val="21"/>
                <w:lang w:bidi="ar"/>
              </w:rPr>
              <w:t>3</w:t>
            </w:r>
            <w:r>
              <w:rPr>
                <w:rFonts w:ascii="宋体" w:hAnsi="宋体" w:hint="eastAsia"/>
                <w:kern w:val="0"/>
                <w:szCs w:val="21"/>
                <w:lang w:bidi="ar"/>
              </w:rPr>
              <w:t>：没有电表</w:t>
            </w:r>
          </w:p>
        </w:tc>
        <w:tc>
          <w:tcPr>
            <w:tcW w:w="607" w:type="pct"/>
            <w:vAlign w:val="center"/>
          </w:tcPr>
          <w:p w14:paraId="32189D05"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整型</w:t>
            </w:r>
          </w:p>
        </w:tc>
        <w:tc>
          <w:tcPr>
            <w:tcW w:w="456" w:type="pct"/>
            <w:vAlign w:val="center"/>
          </w:tcPr>
          <w:p w14:paraId="213DAE3D"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93" w:type="pct"/>
            <w:tcBorders>
              <w:right w:val="single" w:sz="8" w:space="0" w:color="000000"/>
            </w:tcBorders>
            <w:vAlign w:val="center"/>
          </w:tcPr>
          <w:p w14:paraId="2A13F8CB" w14:textId="77777777" w:rsidR="00ED542C" w:rsidRDefault="00ED542C">
            <w:pPr>
              <w:widowControl/>
              <w:tabs>
                <w:tab w:val="center" w:pos="4201"/>
                <w:tab w:val="right" w:leader="dot" w:pos="9298"/>
              </w:tabs>
              <w:autoSpaceDE w:val="0"/>
              <w:autoSpaceDN w:val="0"/>
              <w:contextualSpacing/>
              <w:jc w:val="center"/>
              <w:rPr>
                <w:rFonts w:ascii="宋体" w:hAnsi="宋体" w:hint="eastAsia"/>
                <w:kern w:val="0"/>
                <w:szCs w:val="21"/>
                <w:lang w:bidi="ar"/>
              </w:rPr>
            </w:pPr>
          </w:p>
        </w:tc>
      </w:tr>
      <w:tr w:rsidR="00ED542C" w14:paraId="03A2AD01" w14:textId="77777777">
        <w:tc>
          <w:tcPr>
            <w:tcW w:w="607" w:type="pct"/>
            <w:tcBorders>
              <w:left w:val="single" w:sz="8" w:space="0" w:color="000000"/>
            </w:tcBorders>
            <w:vAlign w:val="center"/>
          </w:tcPr>
          <w:p w14:paraId="0AD1E123"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电表号</w:t>
            </w:r>
          </w:p>
        </w:tc>
        <w:tc>
          <w:tcPr>
            <w:tcW w:w="1522" w:type="pct"/>
            <w:vAlign w:val="center"/>
          </w:tcPr>
          <w:p w14:paraId="7C183477"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EnergyMeterNumber</w:t>
            </w:r>
            <w:proofErr w:type="spellEnd"/>
          </w:p>
        </w:tc>
        <w:tc>
          <w:tcPr>
            <w:tcW w:w="1215" w:type="pct"/>
            <w:vAlign w:val="center"/>
          </w:tcPr>
          <w:p w14:paraId="3DADAF91" w14:textId="77777777" w:rsidR="00ED542C" w:rsidRDefault="00000000">
            <w:pPr>
              <w:widowControl/>
              <w:jc w:val="left"/>
              <w:textAlignment w:val="center"/>
              <w:rPr>
                <w:rFonts w:ascii="宋体" w:hAnsi="宋体" w:hint="eastAsia"/>
                <w:kern w:val="0"/>
                <w:szCs w:val="21"/>
                <w:lang w:bidi="ar"/>
              </w:rPr>
            </w:pPr>
            <w:r>
              <w:rPr>
                <w:rFonts w:ascii="宋体" w:hAnsi="宋体" w:hint="eastAsia"/>
                <w:kern w:val="0"/>
                <w:szCs w:val="21"/>
                <w:lang w:bidi="ar"/>
              </w:rPr>
              <w:t>如电表类型为运营商自有电表，则填写电表号信息。其他情况，则填0。</w:t>
            </w:r>
          </w:p>
          <w:p w14:paraId="60D13555" w14:textId="77777777" w:rsidR="00ED542C" w:rsidRDefault="00000000">
            <w:pPr>
              <w:widowControl/>
              <w:jc w:val="left"/>
              <w:textAlignment w:val="center"/>
              <w:rPr>
                <w:rFonts w:ascii="宋体" w:hAnsi="宋体" w:hint="eastAsia"/>
                <w:kern w:val="0"/>
                <w:szCs w:val="21"/>
                <w:lang w:bidi="ar"/>
              </w:rPr>
            </w:pPr>
            <w:r>
              <w:rPr>
                <w:rFonts w:ascii="宋体" w:hAnsi="宋体" w:hint="eastAsia"/>
                <w:kern w:val="0"/>
                <w:szCs w:val="21"/>
                <w:lang w:bidi="ar"/>
              </w:rPr>
              <w:t>换电设施所用电表号</w:t>
            </w:r>
          </w:p>
        </w:tc>
        <w:tc>
          <w:tcPr>
            <w:tcW w:w="607" w:type="pct"/>
            <w:vAlign w:val="center"/>
          </w:tcPr>
          <w:p w14:paraId="68C32AD8"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字符串</w:t>
            </w:r>
          </w:p>
        </w:tc>
        <w:tc>
          <w:tcPr>
            <w:tcW w:w="456" w:type="pct"/>
            <w:vAlign w:val="center"/>
          </w:tcPr>
          <w:p w14:paraId="33E95CF6"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93" w:type="pct"/>
            <w:tcBorders>
              <w:right w:val="single" w:sz="8" w:space="0" w:color="000000"/>
            </w:tcBorders>
            <w:vAlign w:val="center"/>
          </w:tcPr>
          <w:p w14:paraId="10025E20"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kern w:val="0"/>
                <w:szCs w:val="21"/>
                <w:lang w:bidi="ar"/>
              </w:rPr>
              <w:t>&lt;20</w:t>
            </w:r>
            <w:r>
              <w:rPr>
                <w:rFonts w:ascii="宋体" w:hAnsi="宋体" w:hint="eastAsia"/>
                <w:kern w:val="0"/>
                <w:szCs w:val="21"/>
                <w:lang w:bidi="ar"/>
              </w:rPr>
              <w:t>字符</w:t>
            </w:r>
          </w:p>
        </w:tc>
      </w:tr>
    </w:tbl>
    <w:p w14:paraId="3B09CB12" w14:textId="77777777" w:rsidR="00ED542C" w:rsidRDefault="00000000">
      <w:pPr>
        <w:pStyle w:val="af8"/>
      </w:pPr>
      <w:bookmarkStart w:id="212" w:name="_Toc214217292"/>
      <w:bookmarkStart w:id="213" w:name="_Toc214210518"/>
      <w:bookmarkStart w:id="214" w:name="_Toc214209784"/>
      <w:proofErr w:type="gramStart"/>
      <w:r>
        <w:rPr>
          <w:rFonts w:hint="eastAsia"/>
        </w:rPr>
        <w:t>换电仓信息</w:t>
      </w:r>
      <w:bookmarkEnd w:id="212"/>
      <w:bookmarkEnd w:id="213"/>
      <w:bookmarkEnd w:id="214"/>
      <w:proofErr w:type="gramEnd"/>
    </w:p>
    <w:p w14:paraId="01A0440D" w14:textId="5161757A" w:rsidR="00ED542C" w:rsidRDefault="00000000">
      <w:pPr>
        <w:pStyle w:val="afff4"/>
      </w:pPr>
      <w:r>
        <w:rPr>
          <w:rFonts w:hint="eastAsia"/>
        </w:rPr>
        <w:t>用于描述换电仓，包含</w:t>
      </w:r>
      <w:proofErr w:type="gramStart"/>
      <w:r>
        <w:rPr>
          <w:rFonts w:hint="eastAsia"/>
        </w:rPr>
        <w:t>换电仓的</w:t>
      </w:r>
      <w:proofErr w:type="gramEnd"/>
      <w:r>
        <w:rPr>
          <w:rFonts w:hint="eastAsia"/>
        </w:rPr>
        <w:t>基本信息和服务信息。换</w:t>
      </w:r>
      <w:proofErr w:type="gramStart"/>
      <w:r>
        <w:rPr>
          <w:rFonts w:hint="eastAsia"/>
        </w:rPr>
        <w:t>电仓信息</w:t>
      </w:r>
      <w:proofErr w:type="gramEnd"/>
      <w:r>
        <w:rPr>
          <w:rFonts w:hint="eastAsia"/>
        </w:rPr>
        <w:t>通过所属换电设施ID与平台运营商ID关联换电站信息。同一换电设施内，所属换电设施ID、平台运营商ID与充电服务运营商ID应与表A.10一致。</w:t>
      </w:r>
      <w:r w:rsidR="00630F12">
        <w:rPr>
          <w:rFonts w:hint="eastAsia"/>
        </w:rPr>
        <w:t>见表A.11。</w:t>
      </w:r>
    </w:p>
    <w:p w14:paraId="7C2F37D9" w14:textId="77777777" w:rsidR="00ED542C" w:rsidRDefault="00000000">
      <w:pPr>
        <w:pStyle w:val="af4"/>
      </w:pPr>
      <w:proofErr w:type="gramStart"/>
      <w:r>
        <w:rPr>
          <w:rFonts w:hint="eastAsia"/>
        </w:rPr>
        <w:t>换电仓信息</w:t>
      </w:r>
      <w:proofErr w:type="gram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4"/>
        <w:gridCol w:w="2211"/>
        <w:gridCol w:w="2815"/>
        <w:gridCol w:w="1126"/>
        <w:gridCol w:w="844"/>
        <w:gridCol w:w="1115"/>
      </w:tblGrid>
      <w:tr w:rsidR="00ED542C" w14:paraId="6C8012DA" w14:textId="77777777">
        <w:trPr>
          <w:tblHeader/>
        </w:trPr>
        <w:tc>
          <w:tcPr>
            <w:tcW w:w="656" w:type="pct"/>
            <w:tcBorders>
              <w:top w:val="single" w:sz="8" w:space="0" w:color="000000"/>
              <w:left w:val="single" w:sz="8" w:space="0" w:color="000000"/>
              <w:bottom w:val="single" w:sz="8" w:space="0" w:color="000000"/>
            </w:tcBorders>
            <w:vAlign w:val="center"/>
          </w:tcPr>
          <w:p w14:paraId="5E93998A"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名称</w:t>
            </w:r>
          </w:p>
        </w:tc>
        <w:tc>
          <w:tcPr>
            <w:tcW w:w="1184" w:type="pct"/>
            <w:tcBorders>
              <w:top w:val="single" w:sz="8" w:space="0" w:color="000000"/>
              <w:bottom w:val="single" w:sz="8" w:space="0" w:color="000000"/>
            </w:tcBorders>
            <w:vAlign w:val="center"/>
          </w:tcPr>
          <w:p w14:paraId="0001D8AA"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字段</w:t>
            </w:r>
          </w:p>
        </w:tc>
        <w:tc>
          <w:tcPr>
            <w:tcW w:w="1508" w:type="pct"/>
            <w:tcBorders>
              <w:top w:val="single" w:sz="8" w:space="0" w:color="000000"/>
              <w:bottom w:val="single" w:sz="8" w:space="0" w:color="000000"/>
            </w:tcBorders>
            <w:vAlign w:val="center"/>
          </w:tcPr>
          <w:p w14:paraId="7F303FC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描述</w:t>
            </w:r>
          </w:p>
        </w:tc>
        <w:tc>
          <w:tcPr>
            <w:tcW w:w="603" w:type="pct"/>
            <w:tcBorders>
              <w:top w:val="single" w:sz="8" w:space="0" w:color="000000"/>
              <w:bottom w:val="single" w:sz="8" w:space="0" w:color="000000"/>
            </w:tcBorders>
            <w:vAlign w:val="center"/>
          </w:tcPr>
          <w:p w14:paraId="2DAFCC0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数据类型</w:t>
            </w:r>
          </w:p>
        </w:tc>
        <w:tc>
          <w:tcPr>
            <w:tcW w:w="452" w:type="pct"/>
            <w:tcBorders>
              <w:top w:val="single" w:sz="8" w:space="0" w:color="000000"/>
              <w:bottom w:val="single" w:sz="8" w:space="0" w:color="000000"/>
            </w:tcBorders>
            <w:vAlign w:val="center"/>
          </w:tcPr>
          <w:p w14:paraId="093F0838"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必填</w:t>
            </w:r>
          </w:p>
        </w:tc>
        <w:tc>
          <w:tcPr>
            <w:tcW w:w="597" w:type="pct"/>
            <w:tcBorders>
              <w:top w:val="single" w:sz="8" w:space="0" w:color="000000"/>
              <w:bottom w:val="single" w:sz="8" w:space="0" w:color="000000"/>
              <w:right w:val="single" w:sz="8" w:space="0" w:color="000000"/>
            </w:tcBorders>
            <w:vAlign w:val="center"/>
          </w:tcPr>
          <w:p w14:paraId="79D196FA"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长度</w:t>
            </w:r>
          </w:p>
        </w:tc>
      </w:tr>
      <w:tr w:rsidR="00ED542C" w14:paraId="34A0A895" w14:textId="77777777">
        <w:tc>
          <w:tcPr>
            <w:tcW w:w="656" w:type="pct"/>
            <w:tcBorders>
              <w:top w:val="single" w:sz="8" w:space="0" w:color="000000"/>
              <w:left w:val="single" w:sz="8" w:space="0" w:color="000000"/>
            </w:tcBorders>
            <w:vAlign w:val="center"/>
          </w:tcPr>
          <w:p w14:paraId="7C312181"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proofErr w:type="gramStart"/>
            <w:r>
              <w:rPr>
                <w:rFonts w:ascii="宋体" w:hAnsi="宋体" w:hint="eastAsia"/>
                <w:kern w:val="0"/>
                <w:szCs w:val="21"/>
                <w:lang w:bidi="ar"/>
              </w:rPr>
              <w:t>换电仓</w:t>
            </w:r>
            <w:proofErr w:type="gramEnd"/>
            <w:r>
              <w:rPr>
                <w:rFonts w:ascii="宋体" w:hAnsi="宋体"/>
                <w:kern w:val="0"/>
                <w:szCs w:val="21"/>
                <w:lang w:bidi="ar"/>
              </w:rPr>
              <w:t>ID</w:t>
            </w:r>
          </w:p>
        </w:tc>
        <w:tc>
          <w:tcPr>
            <w:tcW w:w="1184" w:type="pct"/>
            <w:tcBorders>
              <w:top w:val="single" w:sz="8" w:space="0" w:color="000000"/>
            </w:tcBorders>
            <w:vAlign w:val="center"/>
          </w:tcPr>
          <w:p w14:paraId="1DF19C1E"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proofErr w:type="spellStart"/>
            <w:r>
              <w:rPr>
                <w:rFonts w:ascii="宋体" w:hAnsi="宋体"/>
                <w:kern w:val="0"/>
                <w:szCs w:val="21"/>
                <w:lang w:bidi="ar"/>
              </w:rPr>
              <w:t>CellID</w:t>
            </w:r>
            <w:proofErr w:type="spellEnd"/>
          </w:p>
        </w:tc>
        <w:tc>
          <w:tcPr>
            <w:tcW w:w="1508" w:type="pct"/>
            <w:tcBorders>
              <w:top w:val="single" w:sz="8" w:space="0" w:color="000000"/>
            </w:tcBorders>
            <w:vAlign w:val="center"/>
          </w:tcPr>
          <w:p w14:paraId="63CD11BB"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rPr>
            </w:pPr>
            <w:r>
              <w:rPr>
                <w:rFonts w:ascii="宋体" w:hAnsi="宋体" w:hint="eastAsia"/>
                <w:kern w:val="0"/>
                <w:szCs w:val="21"/>
                <w:lang w:bidi="ar"/>
              </w:rPr>
              <w:t>运营商自编字段，同一</w:t>
            </w:r>
            <w:proofErr w:type="gramStart"/>
            <w:r>
              <w:rPr>
                <w:rFonts w:ascii="宋体" w:hAnsi="宋体" w:hint="eastAsia"/>
                <w:kern w:val="0"/>
                <w:szCs w:val="21"/>
                <w:lang w:bidi="ar"/>
              </w:rPr>
              <w:t>运营商内唯一</w:t>
            </w:r>
            <w:proofErr w:type="gramEnd"/>
          </w:p>
        </w:tc>
        <w:tc>
          <w:tcPr>
            <w:tcW w:w="603" w:type="pct"/>
            <w:tcBorders>
              <w:top w:val="single" w:sz="8" w:space="0" w:color="000000"/>
            </w:tcBorders>
            <w:vAlign w:val="center"/>
          </w:tcPr>
          <w:p w14:paraId="261A919B"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hint="eastAsia"/>
                <w:kern w:val="0"/>
                <w:szCs w:val="21"/>
                <w:lang w:bidi="ar"/>
              </w:rPr>
              <w:t>字符串</w:t>
            </w:r>
          </w:p>
        </w:tc>
        <w:tc>
          <w:tcPr>
            <w:tcW w:w="452" w:type="pct"/>
            <w:tcBorders>
              <w:top w:val="single" w:sz="8" w:space="0" w:color="000000"/>
            </w:tcBorders>
            <w:vAlign w:val="center"/>
          </w:tcPr>
          <w:p w14:paraId="5D0D17E7"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hint="eastAsia"/>
                <w:kern w:val="0"/>
                <w:szCs w:val="21"/>
                <w:lang w:bidi="ar"/>
              </w:rPr>
              <w:t>是</w:t>
            </w:r>
          </w:p>
        </w:tc>
        <w:tc>
          <w:tcPr>
            <w:tcW w:w="597" w:type="pct"/>
            <w:tcBorders>
              <w:top w:val="single" w:sz="8" w:space="0" w:color="000000"/>
              <w:right w:val="single" w:sz="8" w:space="0" w:color="000000"/>
            </w:tcBorders>
            <w:vAlign w:val="center"/>
          </w:tcPr>
          <w:p w14:paraId="09FCE5D9"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kern w:val="0"/>
                <w:szCs w:val="21"/>
                <w:lang w:bidi="ar"/>
              </w:rPr>
              <w:t>&lt;=50</w:t>
            </w:r>
            <w:r>
              <w:rPr>
                <w:rFonts w:ascii="宋体" w:hAnsi="宋体" w:hint="eastAsia"/>
                <w:kern w:val="0"/>
                <w:szCs w:val="21"/>
                <w:lang w:bidi="ar"/>
              </w:rPr>
              <w:t>字符</w:t>
            </w:r>
          </w:p>
        </w:tc>
      </w:tr>
      <w:tr w:rsidR="00ED542C" w14:paraId="363DF02B" w14:textId="77777777">
        <w:tc>
          <w:tcPr>
            <w:tcW w:w="656" w:type="pct"/>
            <w:tcBorders>
              <w:left w:val="single" w:sz="8" w:space="0" w:color="000000"/>
            </w:tcBorders>
            <w:vAlign w:val="center"/>
          </w:tcPr>
          <w:p w14:paraId="5A2B969D"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hint="eastAsia"/>
                <w:kern w:val="0"/>
                <w:szCs w:val="21"/>
                <w:lang w:bidi="ar"/>
              </w:rPr>
              <w:t>所属换电设施</w:t>
            </w:r>
            <w:r>
              <w:rPr>
                <w:rFonts w:ascii="宋体" w:hAnsi="宋体"/>
                <w:kern w:val="0"/>
                <w:szCs w:val="21"/>
                <w:lang w:bidi="ar"/>
              </w:rPr>
              <w:t>ID</w:t>
            </w:r>
          </w:p>
        </w:tc>
        <w:tc>
          <w:tcPr>
            <w:tcW w:w="1184" w:type="pct"/>
            <w:vAlign w:val="center"/>
          </w:tcPr>
          <w:p w14:paraId="1FB6C96A"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proofErr w:type="spellStart"/>
            <w:r>
              <w:rPr>
                <w:rFonts w:ascii="宋体" w:hAnsi="宋体"/>
                <w:kern w:val="0"/>
                <w:szCs w:val="21"/>
                <w:lang w:bidi="ar"/>
              </w:rPr>
              <w:t>EquipmentID</w:t>
            </w:r>
            <w:proofErr w:type="spellEnd"/>
          </w:p>
        </w:tc>
        <w:tc>
          <w:tcPr>
            <w:tcW w:w="1508" w:type="pct"/>
            <w:vAlign w:val="center"/>
          </w:tcPr>
          <w:p w14:paraId="4DD6CDE2"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rPr>
            </w:pPr>
            <w:r>
              <w:rPr>
                <w:rFonts w:ascii="宋体" w:hAnsi="宋体" w:hint="eastAsia"/>
                <w:kern w:val="0"/>
                <w:szCs w:val="21"/>
                <w:lang w:bidi="ar"/>
              </w:rPr>
              <w:t>运营商自编字段，同一</w:t>
            </w:r>
            <w:proofErr w:type="gramStart"/>
            <w:r>
              <w:rPr>
                <w:rFonts w:ascii="宋体" w:hAnsi="宋体" w:hint="eastAsia"/>
                <w:kern w:val="0"/>
                <w:szCs w:val="21"/>
                <w:lang w:bidi="ar"/>
              </w:rPr>
              <w:t>运营商内唯一</w:t>
            </w:r>
            <w:proofErr w:type="gramEnd"/>
          </w:p>
        </w:tc>
        <w:tc>
          <w:tcPr>
            <w:tcW w:w="603" w:type="pct"/>
            <w:vAlign w:val="center"/>
          </w:tcPr>
          <w:p w14:paraId="4C41CDE5"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hint="eastAsia"/>
                <w:kern w:val="0"/>
                <w:szCs w:val="21"/>
                <w:lang w:bidi="ar"/>
              </w:rPr>
              <w:t>字符串</w:t>
            </w:r>
          </w:p>
        </w:tc>
        <w:tc>
          <w:tcPr>
            <w:tcW w:w="452" w:type="pct"/>
            <w:vAlign w:val="center"/>
          </w:tcPr>
          <w:p w14:paraId="4E4E8B39"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hint="eastAsia"/>
                <w:kern w:val="0"/>
                <w:szCs w:val="21"/>
                <w:lang w:bidi="ar"/>
              </w:rPr>
              <w:t>是</w:t>
            </w:r>
          </w:p>
        </w:tc>
        <w:tc>
          <w:tcPr>
            <w:tcW w:w="597" w:type="pct"/>
            <w:tcBorders>
              <w:right w:val="single" w:sz="8" w:space="0" w:color="000000"/>
            </w:tcBorders>
            <w:vAlign w:val="center"/>
          </w:tcPr>
          <w:p w14:paraId="6338C10D"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kern w:val="0"/>
                <w:szCs w:val="21"/>
                <w:lang w:bidi="ar"/>
              </w:rPr>
              <w:t>&lt;=50</w:t>
            </w:r>
            <w:r>
              <w:rPr>
                <w:rFonts w:ascii="宋体" w:hAnsi="宋体" w:hint="eastAsia"/>
                <w:kern w:val="0"/>
                <w:szCs w:val="21"/>
                <w:lang w:bidi="ar"/>
              </w:rPr>
              <w:t>字符</w:t>
            </w:r>
          </w:p>
        </w:tc>
      </w:tr>
      <w:tr w:rsidR="00ED542C" w14:paraId="27E82C81" w14:textId="77777777">
        <w:tc>
          <w:tcPr>
            <w:tcW w:w="656" w:type="pct"/>
            <w:tcBorders>
              <w:left w:val="single" w:sz="8" w:space="0" w:color="000000"/>
            </w:tcBorders>
            <w:vAlign w:val="center"/>
          </w:tcPr>
          <w:p w14:paraId="42B95186"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平台运营商</w:t>
            </w:r>
            <w:r>
              <w:rPr>
                <w:rFonts w:ascii="宋体" w:hAnsi="宋体"/>
                <w:kern w:val="0"/>
                <w:szCs w:val="21"/>
                <w:lang w:bidi="ar"/>
              </w:rPr>
              <w:t>ID</w:t>
            </w:r>
          </w:p>
        </w:tc>
        <w:tc>
          <w:tcPr>
            <w:tcW w:w="1184" w:type="pct"/>
            <w:vAlign w:val="center"/>
          </w:tcPr>
          <w:p w14:paraId="06FEF49E"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OperatorID</w:t>
            </w:r>
            <w:proofErr w:type="spellEnd"/>
          </w:p>
        </w:tc>
        <w:tc>
          <w:tcPr>
            <w:tcW w:w="1508" w:type="pct"/>
            <w:vAlign w:val="center"/>
          </w:tcPr>
          <w:p w14:paraId="7E877605"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平台运营商，统一社会信用代码后十位的前九位</w:t>
            </w:r>
          </w:p>
        </w:tc>
        <w:tc>
          <w:tcPr>
            <w:tcW w:w="603" w:type="pct"/>
            <w:vAlign w:val="center"/>
          </w:tcPr>
          <w:p w14:paraId="7057FD39"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字符串</w:t>
            </w:r>
          </w:p>
        </w:tc>
        <w:tc>
          <w:tcPr>
            <w:tcW w:w="452" w:type="pct"/>
            <w:vAlign w:val="center"/>
          </w:tcPr>
          <w:p w14:paraId="4DEA3106"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97" w:type="pct"/>
            <w:tcBorders>
              <w:right w:val="single" w:sz="8" w:space="0" w:color="000000"/>
            </w:tcBorders>
            <w:vAlign w:val="center"/>
          </w:tcPr>
          <w:p w14:paraId="3C90734D"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kern w:val="0"/>
                <w:szCs w:val="21"/>
                <w:lang w:bidi="ar"/>
              </w:rPr>
              <w:t>9</w:t>
            </w:r>
            <w:r>
              <w:rPr>
                <w:rFonts w:ascii="宋体" w:hAnsi="宋体" w:hint="eastAsia"/>
                <w:kern w:val="0"/>
                <w:szCs w:val="21"/>
                <w:lang w:bidi="ar"/>
              </w:rPr>
              <w:t>字符</w:t>
            </w:r>
          </w:p>
        </w:tc>
      </w:tr>
      <w:tr w:rsidR="00ED542C" w14:paraId="556870BA" w14:textId="77777777">
        <w:tc>
          <w:tcPr>
            <w:tcW w:w="656" w:type="pct"/>
            <w:tcBorders>
              <w:left w:val="single" w:sz="8" w:space="0" w:color="000000"/>
            </w:tcBorders>
            <w:vAlign w:val="center"/>
          </w:tcPr>
          <w:p w14:paraId="5ED4B169"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充电</w:t>
            </w:r>
            <w:r>
              <w:rPr>
                <w:rFonts w:ascii="宋体" w:hAnsi="宋体" w:cs="宋体" w:hint="eastAsia"/>
                <w:kern w:val="0"/>
                <w:szCs w:val="21"/>
                <w:lang w:bidi="ar"/>
              </w:rPr>
              <w:t>服务</w:t>
            </w:r>
            <w:r>
              <w:rPr>
                <w:rFonts w:ascii="宋体" w:hAnsi="宋体" w:hint="eastAsia"/>
                <w:kern w:val="0"/>
                <w:szCs w:val="21"/>
                <w:lang w:bidi="ar"/>
              </w:rPr>
              <w:t>运营商</w:t>
            </w:r>
            <w:r>
              <w:rPr>
                <w:rFonts w:ascii="宋体" w:hAnsi="宋体"/>
                <w:kern w:val="0"/>
                <w:szCs w:val="21"/>
                <w:lang w:bidi="ar"/>
              </w:rPr>
              <w:t>ID</w:t>
            </w:r>
          </w:p>
        </w:tc>
        <w:tc>
          <w:tcPr>
            <w:tcW w:w="1184" w:type="pct"/>
            <w:vAlign w:val="center"/>
          </w:tcPr>
          <w:p w14:paraId="30627928"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EquipmentOperatorID</w:t>
            </w:r>
            <w:proofErr w:type="spellEnd"/>
          </w:p>
        </w:tc>
        <w:tc>
          <w:tcPr>
            <w:tcW w:w="1508" w:type="pct"/>
            <w:vAlign w:val="center"/>
          </w:tcPr>
          <w:p w14:paraId="55BB8A7F"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充电服务运营商，统一社会信用代码后十位的前九位</w:t>
            </w:r>
          </w:p>
        </w:tc>
        <w:tc>
          <w:tcPr>
            <w:tcW w:w="603" w:type="pct"/>
            <w:vAlign w:val="center"/>
          </w:tcPr>
          <w:p w14:paraId="14C75E6C"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字符串</w:t>
            </w:r>
          </w:p>
        </w:tc>
        <w:tc>
          <w:tcPr>
            <w:tcW w:w="452" w:type="pct"/>
            <w:vAlign w:val="center"/>
          </w:tcPr>
          <w:p w14:paraId="4B466230"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97" w:type="pct"/>
            <w:tcBorders>
              <w:right w:val="single" w:sz="8" w:space="0" w:color="000000"/>
            </w:tcBorders>
            <w:vAlign w:val="center"/>
          </w:tcPr>
          <w:p w14:paraId="3DAF23A9"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kern w:val="0"/>
                <w:szCs w:val="21"/>
                <w:lang w:bidi="ar"/>
              </w:rPr>
              <w:t>9</w:t>
            </w:r>
            <w:r>
              <w:rPr>
                <w:rFonts w:ascii="宋体" w:hAnsi="宋体" w:hint="eastAsia"/>
                <w:kern w:val="0"/>
                <w:szCs w:val="21"/>
                <w:lang w:bidi="ar"/>
              </w:rPr>
              <w:t>字符</w:t>
            </w:r>
          </w:p>
        </w:tc>
      </w:tr>
      <w:tr w:rsidR="00ED542C" w14:paraId="5E1CCA94" w14:textId="77777777">
        <w:tc>
          <w:tcPr>
            <w:tcW w:w="656" w:type="pct"/>
            <w:tcBorders>
              <w:left w:val="single" w:sz="8" w:space="0" w:color="000000"/>
            </w:tcBorders>
            <w:vAlign w:val="center"/>
          </w:tcPr>
          <w:p w14:paraId="4BDFFF77"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eastAsia="zh-TW" w:bidi="ar"/>
              </w:rPr>
              <w:t>设备类型</w:t>
            </w:r>
          </w:p>
        </w:tc>
        <w:tc>
          <w:tcPr>
            <w:tcW w:w="1184" w:type="pct"/>
            <w:vAlign w:val="center"/>
          </w:tcPr>
          <w:p w14:paraId="437A4C57"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CellCategory</w:t>
            </w:r>
            <w:proofErr w:type="spellEnd"/>
          </w:p>
        </w:tc>
        <w:tc>
          <w:tcPr>
            <w:tcW w:w="1508" w:type="pct"/>
            <w:vAlign w:val="center"/>
          </w:tcPr>
          <w:p w14:paraId="076D8283" w14:textId="77777777" w:rsidR="00ED542C" w:rsidRDefault="00000000">
            <w:pPr>
              <w:widowControl/>
              <w:jc w:val="left"/>
              <w:textAlignment w:val="center"/>
              <w:rPr>
                <w:rFonts w:ascii="宋体" w:hAnsi="宋体" w:hint="eastAsia"/>
                <w:kern w:val="0"/>
                <w:szCs w:val="21"/>
                <w:lang w:bidi="ar"/>
              </w:rPr>
            </w:pPr>
            <w:r>
              <w:rPr>
                <w:rFonts w:ascii="宋体" w:hAnsi="宋体" w:hint="eastAsia"/>
                <w:kern w:val="0"/>
                <w:szCs w:val="21"/>
                <w:lang w:bidi="ar"/>
              </w:rPr>
              <w:t>依据使用场景区分设施类别</w:t>
            </w:r>
          </w:p>
          <w:p w14:paraId="4F1B4D56" w14:textId="77777777" w:rsidR="00ED542C" w:rsidRDefault="00000000">
            <w:pPr>
              <w:jc w:val="left"/>
              <w:textAlignment w:val="center"/>
              <w:rPr>
                <w:rFonts w:ascii="宋体" w:hAnsi="宋体" w:hint="eastAsia"/>
                <w:kern w:val="0"/>
                <w:szCs w:val="21"/>
                <w:lang w:bidi="ar"/>
              </w:rPr>
            </w:pPr>
            <w:r>
              <w:rPr>
                <w:rFonts w:ascii="宋体" w:hAnsi="宋体"/>
                <w:kern w:val="0"/>
                <w:szCs w:val="21"/>
                <w:lang w:bidi="ar"/>
              </w:rPr>
              <w:t>1</w:t>
            </w:r>
            <w:r>
              <w:rPr>
                <w:rFonts w:ascii="宋体" w:hAnsi="宋体" w:hint="eastAsia"/>
                <w:kern w:val="0"/>
                <w:szCs w:val="21"/>
                <w:lang w:bidi="ar"/>
              </w:rPr>
              <w:t>：充电设备接口</w:t>
            </w:r>
          </w:p>
          <w:p w14:paraId="53793E0F"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kern w:val="0"/>
                <w:szCs w:val="21"/>
                <w:lang w:bidi="ar"/>
              </w:rPr>
              <w:t>2</w:t>
            </w:r>
            <w:r>
              <w:rPr>
                <w:rFonts w:ascii="宋体" w:hAnsi="宋体" w:hint="eastAsia"/>
                <w:kern w:val="0"/>
                <w:szCs w:val="21"/>
                <w:lang w:bidi="ar"/>
              </w:rPr>
              <w:t>：</w:t>
            </w:r>
            <w:proofErr w:type="gramStart"/>
            <w:r>
              <w:rPr>
                <w:rFonts w:ascii="宋体" w:hAnsi="宋体" w:hint="eastAsia"/>
                <w:kern w:val="0"/>
                <w:szCs w:val="21"/>
                <w:lang w:bidi="ar"/>
              </w:rPr>
              <w:t>换电仓</w:t>
            </w:r>
            <w:proofErr w:type="gramEnd"/>
          </w:p>
        </w:tc>
        <w:tc>
          <w:tcPr>
            <w:tcW w:w="603" w:type="pct"/>
            <w:vAlign w:val="center"/>
          </w:tcPr>
          <w:p w14:paraId="116F90D0"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整型</w:t>
            </w:r>
          </w:p>
        </w:tc>
        <w:tc>
          <w:tcPr>
            <w:tcW w:w="452" w:type="pct"/>
            <w:vAlign w:val="center"/>
          </w:tcPr>
          <w:p w14:paraId="6B6C4DC8"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97" w:type="pct"/>
            <w:tcBorders>
              <w:right w:val="single" w:sz="8" w:space="0" w:color="000000"/>
            </w:tcBorders>
            <w:vAlign w:val="center"/>
          </w:tcPr>
          <w:p w14:paraId="0E2548AF" w14:textId="77777777" w:rsidR="00ED542C" w:rsidRDefault="00ED542C">
            <w:pPr>
              <w:widowControl/>
              <w:tabs>
                <w:tab w:val="center" w:pos="4201"/>
                <w:tab w:val="right" w:leader="dot" w:pos="9298"/>
              </w:tabs>
              <w:autoSpaceDE w:val="0"/>
              <w:autoSpaceDN w:val="0"/>
              <w:contextualSpacing/>
              <w:jc w:val="center"/>
              <w:rPr>
                <w:rFonts w:ascii="宋体" w:hAnsi="宋体" w:hint="eastAsia"/>
                <w:kern w:val="0"/>
                <w:szCs w:val="21"/>
                <w:lang w:bidi="ar"/>
              </w:rPr>
            </w:pPr>
          </w:p>
        </w:tc>
      </w:tr>
      <w:tr w:rsidR="00ED542C" w14:paraId="10E193BA" w14:textId="77777777">
        <w:tc>
          <w:tcPr>
            <w:tcW w:w="656" w:type="pct"/>
            <w:tcBorders>
              <w:left w:val="single" w:sz="8" w:space="0" w:color="000000"/>
            </w:tcBorders>
            <w:vAlign w:val="center"/>
          </w:tcPr>
          <w:p w14:paraId="45C88455"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接口标准</w:t>
            </w:r>
          </w:p>
        </w:tc>
        <w:tc>
          <w:tcPr>
            <w:tcW w:w="1184" w:type="pct"/>
            <w:vAlign w:val="center"/>
          </w:tcPr>
          <w:p w14:paraId="2F17F3A3"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CellStandard</w:t>
            </w:r>
            <w:proofErr w:type="spellEnd"/>
          </w:p>
        </w:tc>
        <w:tc>
          <w:tcPr>
            <w:tcW w:w="1508" w:type="pct"/>
            <w:vAlign w:val="center"/>
          </w:tcPr>
          <w:p w14:paraId="7CA11D5C"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接口遵循的国标号</w:t>
            </w:r>
          </w:p>
        </w:tc>
        <w:tc>
          <w:tcPr>
            <w:tcW w:w="603" w:type="pct"/>
            <w:vAlign w:val="center"/>
          </w:tcPr>
          <w:p w14:paraId="2A726280"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字符串</w:t>
            </w:r>
          </w:p>
        </w:tc>
        <w:tc>
          <w:tcPr>
            <w:tcW w:w="452" w:type="pct"/>
            <w:vAlign w:val="center"/>
          </w:tcPr>
          <w:p w14:paraId="56972859"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97" w:type="pct"/>
            <w:tcBorders>
              <w:right w:val="single" w:sz="8" w:space="0" w:color="000000"/>
            </w:tcBorders>
            <w:vAlign w:val="center"/>
          </w:tcPr>
          <w:p w14:paraId="63DE0AED"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kern w:val="0"/>
                <w:szCs w:val="21"/>
                <w:lang w:bidi="ar"/>
              </w:rPr>
              <w:t>&lt;=20</w:t>
            </w:r>
            <w:r>
              <w:rPr>
                <w:rFonts w:ascii="宋体" w:hAnsi="宋体" w:hint="eastAsia"/>
                <w:kern w:val="0"/>
                <w:szCs w:val="21"/>
                <w:lang w:bidi="ar"/>
              </w:rPr>
              <w:t>字符</w:t>
            </w:r>
          </w:p>
        </w:tc>
      </w:tr>
      <w:tr w:rsidR="00ED542C" w14:paraId="5335FCBD" w14:textId="77777777">
        <w:tc>
          <w:tcPr>
            <w:tcW w:w="656" w:type="pct"/>
            <w:tcBorders>
              <w:left w:val="single" w:sz="8" w:space="0" w:color="000000"/>
            </w:tcBorders>
            <w:vAlign w:val="center"/>
          </w:tcPr>
          <w:p w14:paraId="12C04203"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额定电压上限</w:t>
            </w:r>
          </w:p>
        </w:tc>
        <w:tc>
          <w:tcPr>
            <w:tcW w:w="1184" w:type="pct"/>
            <w:vAlign w:val="center"/>
          </w:tcPr>
          <w:p w14:paraId="71BAD3C4"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VoltageUpperLimits</w:t>
            </w:r>
            <w:proofErr w:type="spellEnd"/>
          </w:p>
        </w:tc>
        <w:tc>
          <w:tcPr>
            <w:tcW w:w="1508" w:type="pct"/>
            <w:vAlign w:val="center"/>
          </w:tcPr>
          <w:p w14:paraId="27CA5900"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设施正常工作时设计的电压值上限，单位为伏特（</w:t>
            </w:r>
            <w:r>
              <w:rPr>
                <w:rFonts w:ascii="宋体" w:hAnsi="宋体"/>
                <w:kern w:val="0"/>
                <w:szCs w:val="21"/>
                <w:lang w:bidi="ar"/>
              </w:rPr>
              <w:t>V</w:t>
            </w:r>
            <w:r>
              <w:rPr>
                <w:rFonts w:ascii="宋体" w:hAnsi="宋体" w:hint="eastAsia"/>
                <w:kern w:val="0"/>
                <w:szCs w:val="21"/>
                <w:lang w:bidi="ar"/>
              </w:rPr>
              <w:t>），保留小数点后一位，与设施铭牌参数保持一致</w:t>
            </w:r>
          </w:p>
        </w:tc>
        <w:tc>
          <w:tcPr>
            <w:tcW w:w="603" w:type="pct"/>
            <w:vAlign w:val="center"/>
          </w:tcPr>
          <w:p w14:paraId="744F69F8"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浮点型</w:t>
            </w:r>
          </w:p>
        </w:tc>
        <w:tc>
          <w:tcPr>
            <w:tcW w:w="452" w:type="pct"/>
            <w:vAlign w:val="center"/>
          </w:tcPr>
          <w:p w14:paraId="774C4C02"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97" w:type="pct"/>
            <w:tcBorders>
              <w:right w:val="single" w:sz="8" w:space="0" w:color="000000"/>
            </w:tcBorders>
            <w:vAlign w:val="center"/>
          </w:tcPr>
          <w:p w14:paraId="46ABA735"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保留小数点后</w:t>
            </w:r>
            <w:r>
              <w:rPr>
                <w:rFonts w:ascii="宋体" w:hAnsi="宋体"/>
                <w:kern w:val="0"/>
                <w:szCs w:val="21"/>
                <w:lang w:bidi="ar"/>
              </w:rPr>
              <w:t>1</w:t>
            </w:r>
            <w:r>
              <w:rPr>
                <w:rFonts w:ascii="宋体" w:hAnsi="宋体" w:hint="eastAsia"/>
                <w:kern w:val="0"/>
                <w:szCs w:val="21"/>
                <w:lang w:bidi="ar"/>
              </w:rPr>
              <w:t>位</w:t>
            </w:r>
          </w:p>
        </w:tc>
      </w:tr>
      <w:tr w:rsidR="00ED542C" w14:paraId="32354963" w14:textId="77777777">
        <w:tc>
          <w:tcPr>
            <w:tcW w:w="656" w:type="pct"/>
            <w:tcBorders>
              <w:left w:val="single" w:sz="8" w:space="0" w:color="000000"/>
            </w:tcBorders>
            <w:vAlign w:val="center"/>
          </w:tcPr>
          <w:p w14:paraId="5AB44286"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额定电压下限</w:t>
            </w:r>
          </w:p>
        </w:tc>
        <w:tc>
          <w:tcPr>
            <w:tcW w:w="1184" w:type="pct"/>
            <w:vAlign w:val="center"/>
          </w:tcPr>
          <w:p w14:paraId="1DCFA41D"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VoltageLowerLimits</w:t>
            </w:r>
            <w:proofErr w:type="spellEnd"/>
          </w:p>
        </w:tc>
        <w:tc>
          <w:tcPr>
            <w:tcW w:w="1508" w:type="pct"/>
            <w:vAlign w:val="center"/>
          </w:tcPr>
          <w:p w14:paraId="5F78CE02"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设施正常工作时设计的电压值下限，单位为伏特（</w:t>
            </w:r>
            <w:r>
              <w:rPr>
                <w:rFonts w:ascii="宋体" w:hAnsi="宋体"/>
                <w:kern w:val="0"/>
                <w:szCs w:val="21"/>
                <w:lang w:bidi="ar"/>
              </w:rPr>
              <w:t>V</w:t>
            </w:r>
            <w:r>
              <w:rPr>
                <w:rFonts w:ascii="宋体" w:hAnsi="宋体" w:hint="eastAsia"/>
                <w:kern w:val="0"/>
                <w:szCs w:val="21"/>
                <w:lang w:bidi="ar"/>
              </w:rPr>
              <w:t>），保留小数点后一位，与设施铭牌参数保持一致</w:t>
            </w:r>
          </w:p>
        </w:tc>
        <w:tc>
          <w:tcPr>
            <w:tcW w:w="603" w:type="pct"/>
            <w:vAlign w:val="center"/>
          </w:tcPr>
          <w:p w14:paraId="32CBF228"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浮点型</w:t>
            </w:r>
          </w:p>
        </w:tc>
        <w:tc>
          <w:tcPr>
            <w:tcW w:w="452" w:type="pct"/>
            <w:vAlign w:val="center"/>
          </w:tcPr>
          <w:p w14:paraId="577E5C87"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97" w:type="pct"/>
            <w:tcBorders>
              <w:right w:val="single" w:sz="8" w:space="0" w:color="000000"/>
            </w:tcBorders>
            <w:vAlign w:val="center"/>
          </w:tcPr>
          <w:p w14:paraId="241D7F1C"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保留小数点后</w:t>
            </w:r>
            <w:r>
              <w:rPr>
                <w:rFonts w:ascii="宋体" w:hAnsi="宋体"/>
                <w:kern w:val="0"/>
                <w:szCs w:val="21"/>
                <w:lang w:bidi="ar"/>
              </w:rPr>
              <w:t>1</w:t>
            </w:r>
            <w:r>
              <w:rPr>
                <w:rFonts w:ascii="宋体" w:hAnsi="宋体" w:hint="eastAsia"/>
                <w:kern w:val="0"/>
                <w:szCs w:val="21"/>
                <w:lang w:bidi="ar"/>
              </w:rPr>
              <w:t>位</w:t>
            </w:r>
          </w:p>
        </w:tc>
      </w:tr>
    </w:tbl>
    <w:p w14:paraId="7597CE9C" w14:textId="77777777" w:rsidR="00ED542C" w:rsidRDefault="00ED542C"/>
    <w:p w14:paraId="491EC66D" w14:textId="77777777" w:rsidR="00ED542C" w:rsidRDefault="00ED542C"/>
    <w:p w14:paraId="74C32FF0" w14:textId="77777777" w:rsidR="00ED542C" w:rsidRDefault="00ED542C"/>
    <w:p w14:paraId="26F2FCD2" w14:textId="77777777" w:rsidR="00ED542C" w:rsidRDefault="00000000">
      <w:pPr>
        <w:pStyle w:val="af4"/>
        <w:numPr>
          <w:ilvl w:val="1"/>
          <w:numId w:val="31"/>
        </w:numPr>
      </w:pPr>
      <w:proofErr w:type="gramStart"/>
      <w:r>
        <w:rPr>
          <w:rFonts w:hint="eastAsia"/>
        </w:rPr>
        <w:lastRenderedPageBreak/>
        <w:t>换电仓信息</w:t>
      </w:r>
      <w:proofErr w:type="gramEnd"/>
      <w:r>
        <w:rPr>
          <w:rFonts w:hint="eastAsia"/>
        </w:rPr>
        <w:t>（续）</w:t>
      </w:r>
    </w:p>
    <w:tbl>
      <w:tblPr>
        <w:tblW w:w="487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4"/>
        <w:gridCol w:w="2156"/>
        <w:gridCol w:w="2745"/>
        <w:gridCol w:w="1098"/>
        <w:gridCol w:w="823"/>
        <w:gridCol w:w="1087"/>
      </w:tblGrid>
      <w:tr w:rsidR="00ED542C" w14:paraId="4332CD9F" w14:textId="77777777">
        <w:tc>
          <w:tcPr>
            <w:tcW w:w="656" w:type="pct"/>
            <w:tcBorders>
              <w:left w:val="single" w:sz="8" w:space="0" w:color="000000"/>
            </w:tcBorders>
            <w:vAlign w:val="center"/>
          </w:tcPr>
          <w:p w14:paraId="12D29982"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szCs w:val="21"/>
              </w:rPr>
              <w:t>名称</w:t>
            </w:r>
          </w:p>
        </w:tc>
        <w:tc>
          <w:tcPr>
            <w:tcW w:w="1184" w:type="pct"/>
            <w:vAlign w:val="center"/>
          </w:tcPr>
          <w:p w14:paraId="5A94AB55"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szCs w:val="21"/>
              </w:rPr>
              <w:t>字段</w:t>
            </w:r>
          </w:p>
        </w:tc>
        <w:tc>
          <w:tcPr>
            <w:tcW w:w="1508" w:type="pct"/>
            <w:vAlign w:val="center"/>
          </w:tcPr>
          <w:p w14:paraId="7FB34156"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szCs w:val="21"/>
              </w:rPr>
              <w:t>描述</w:t>
            </w:r>
          </w:p>
        </w:tc>
        <w:tc>
          <w:tcPr>
            <w:tcW w:w="603" w:type="pct"/>
            <w:vAlign w:val="center"/>
          </w:tcPr>
          <w:p w14:paraId="4F9E870F"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szCs w:val="21"/>
              </w:rPr>
              <w:t>数据类型</w:t>
            </w:r>
          </w:p>
        </w:tc>
        <w:tc>
          <w:tcPr>
            <w:tcW w:w="452" w:type="pct"/>
            <w:vAlign w:val="center"/>
          </w:tcPr>
          <w:p w14:paraId="16FBB53E"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szCs w:val="21"/>
              </w:rPr>
              <w:t>必填</w:t>
            </w:r>
          </w:p>
        </w:tc>
        <w:tc>
          <w:tcPr>
            <w:tcW w:w="597" w:type="pct"/>
            <w:tcBorders>
              <w:right w:val="single" w:sz="8" w:space="0" w:color="000000"/>
            </w:tcBorders>
            <w:vAlign w:val="center"/>
          </w:tcPr>
          <w:p w14:paraId="48FDF614"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szCs w:val="21"/>
              </w:rPr>
              <w:t>长度</w:t>
            </w:r>
          </w:p>
        </w:tc>
      </w:tr>
      <w:tr w:rsidR="00ED542C" w14:paraId="347061ED" w14:textId="77777777">
        <w:tc>
          <w:tcPr>
            <w:tcW w:w="656" w:type="pct"/>
            <w:tcBorders>
              <w:left w:val="single" w:sz="8" w:space="0" w:color="000000"/>
            </w:tcBorders>
            <w:vAlign w:val="center"/>
          </w:tcPr>
          <w:p w14:paraId="11592B62"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额定电流</w:t>
            </w:r>
          </w:p>
        </w:tc>
        <w:tc>
          <w:tcPr>
            <w:tcW w:w="1184" w:type="pct"/>
            <w:vAlign w:val="center"/>
          </w:tcPr>
          <w:p w14:paraId="3B8F2A35"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kern w:val="0"/>
                <w:szCs w:val="21"/>
                <w:lang w:bidi="ar"/>
              </w:rPr>
              <w:t>Current</w:t>
            </w:r>
          </w:p>
        </w:tc>
        <w:tc>
          <w:tcPr>
            <w:tcW w:w="1508" w:type="pct"/>
            <w:vAlign w:val="center"/>
          </w:tcPr>
          <w:p w14:paraId="78D3AF7A"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设施正常工作时设计的电流值，单位为安（</w:t>
            </w:r>
            <w:r>
              <w:rPr>
                <w:rFonts w:ascii="宋体" w:hAnsi="宋体"/>
                <w:kern w:val="0"/>
                <w:szCs w:val="21"/>
                <w:lang w:bidi="ar"/>
              </w:rPr>
              <w:t>A</w:t>
            </w:r>
            <w:r>
              <w:rPr>
                <w:rFonts w:ascii="宋体" w:hAnsi="宋体" w:hint="eastAsia"/>
                <w:kern w:val="0"/>
                <w:szCs w:val="21"/>
                <w:lang w:bidi="ar"/>
              </w:rPr>
              <w:t>），保留小数点后一位，与设施铭牌参数保持一致</w:t>
            </w:r>
          </w:p>
        </w:tc>
        <w:tc>
          <w:tcPr>
            <w:tcW w:w="603" w:type="pct"/>
            <w:vAlign w:val="center"/>
          </w:tcPr>
          <w:p w14:paraId="1FA08AE1"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浮点型</w:t>
            </w:r>
          </w:p>
        </w:tc>
        <w:tc>
          <w:tcPr>
            <w:tcW w:w="452" w:type="pct"/>
            <w:vAlign w:val="center"/>
          </w:tcPr>
          <w:p w14:paraId="2C5C52E8"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97" w:type="pct"/>
            <w:tcBorders>
              <w:right w:val="single" w:sz="8" w:space="0" w:color="000000"/>
            </w:tcBorders>
            <w:vAlign w:val="center"/>
          </w:tcPr>
          <w:p w14:paraId="48780CB0"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保留小数点后</w:t>
            </w:r>
            <w:r>
              <w:rPr>
                <w:rFonts w:ascii="宋体" w:hAnsi="宋体"/>
                <w:kern w:val="0"/>
                <w:szCs w:val="21"/>
                <w:lang w:bidi="ar"/>
              </w:rPr>
              <w:t>1</w:t>
            </w:r>
            <w:r>
              <w:rPr>
                <w:rFonts w:ascii="宋体" w:hAnsi="宋体" w:hint="eastAsia"/>
                <w:kern w:val="0"/>
                <w:szCs w:val="21"/>
                <w:lang w:bidi="ar"/>
              </w:rPr>
              <w:t>位</w:t>
            </w:r>
          </w:p>
        </w:tc>
      </w:tr>
      <w:tr w:rsidR="00ED542C" w14:paraId="56A83742" w14:textId="77777777">
        <w:tc>
          <w:tcPr>
            <w:tcW w:w="656" w:type="pct"/>
            <w:tcBorders>
              <w:left w:val="single" w:sz="8" w:space="0" w:color="000000"/>
            </w:tcBorders>
            <w:vAlign w:val="center"/>
          </w:tcPr>
          <w:p w14:paraId="79ED7E23"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额定功率</w:t>
            </w:r>
          </w:p>
        </w:tc>
        <w:tc>
          <w:tcPr>
            <w:tcW w:w="1184" w:type="pct"/>
            <w:vAlign w:val="center"/>
          </w:tcPr>
          <w:p w14:paraId="44BAB87A"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kern w:val="0"/>
                <w:szCs w:val="21"/>
                <w:lang w:bidi="ar"/>
              </w:rPr>
              <w:t>Power</w:t>
            </w:r>
          </w:p>
        </w:tc>
        <w:tc>
          <w:tcPr>
            <w:tcW w:w="1508" w:type="pct"/>
            <w:vAlign w:val="center"/>
          </w:tcPr>
          <w:p w14:paraId="4A1C7A7B"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设施正常工作时设计的功率值，单位为千瓦（</w:t>
            </w:r>
            <w:r>
              <w:rPr>
                <w:rFonts w:ascii="宋体" w:hAnsi="宋体"/>
                <w:kern w:val="0"/>
                <w:szCs w:val="21"/>
                <w:lang w:bidi="ar"/>
              </w:rPr>
              <w:t>kW</w:t>
            </w:r>
            <w:r>
              <w:rPr>
                <w:rFonts w:ascii="宋体" w:hAnsi="宋体" w:hint="eastAsia"/>
                <w:kern w:val="0"/>
                <w:szCs w:val="21"/>
                <w:lang w:bidi="ar"/>
              </w:rPr>
              <w:t>），保留小数点后一位，与设施铭牌参数保持一致</w:t>
            </w:r>
          </w:p>
        </w:tc>
        <w:tc>
          <w:tcPr>
            <w:tcW w:w="603" w:type="pct"/>
            <w:vAlign w:val="center"/>
          </w:tcPr>
          <w:p w14:paraId="18A31FE6"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浮点型</w:t>
            </w:r>
          </w:p>
        </w:tc>
        <w:tc>
          <w:tcPr>
            <w:tcW w:w="452" w:type="pct"/>
            <w:vAlign w:val="center"/>
          </w:tcPr>
          <w:p w14:paraId="6E8866F3"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97" w:type="pct"/>
            <w:tcBorders>
              <w:right w:val="single" w:sz="8" w:space="0" w:color="000000"/>
            </w:tcBorders>
            <w:vAlign w:val="center"/>
          </w:tcPr>
          <w:p w14:paraId="7A5984BD"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保留小数点后</w:t>
            </w:r>
            <w:r>
              <w:rPr>
                <w:rFonts w:ascii="宋体" w:hAnsi="宋体"/>
                <w:kern w:val="0"/>
                <w:szCs w:val="21"/>
                <w:lang w:bidi="ar"/>
              </w:rPr>
              <w:t>1</w:t>
            </w:r>
            <w:r>
              <w:rPr>
                <w:rFonts w:ascii="宋体" w:hAnsi="宋体" w:hint="eastAsia"/>
                <w:kern w:val="0"/>
                <w:szCs w:val="21"/>
                <w:lang w:bidi="ar"/>
              </w:rPr>
              <w:t>位</w:t>
            </w:r>
          </w:p>
        </w:tc>
      </w:tr>
      <w:tr w:rsidR="00ED542C" w14:paraId="75F8DDEC" w14:textId="77777777">
        <w:tc>
          <w:tcPr>
            <w:tcW w:w="656" w:type="pct"/>
            <w:tcBorders>
              <w:left w:val="single" w:sz="8" w:space="0" w:color="000000"/>
            </w:tcBorders>
            <w:vAlign w:val="center"/>
          </w:tcPr>
          <w:p w14:paraId="07F6564D"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bookmarkStart w:id="215" w:name="_Toc214209785"/>
            <w:bookmarkStart w:id="216" w:name="_Toc214217293"/>
            <w:bookmarkStart w:id="217" w:name="_Toc214210519"/>
            <w:r>
              <w:rPr>
                <w:rFonts w:ascii="宋体" w:hAnsi="宋体" w:hint="eastAsia"/>
                <w:kern w:val="0"/>
                <w:szCs w:val="21"/>
                <w:lang w:bidi="ar"/>
              </w:rPr>
              <w:t>换电仓内灭火装置</w:t>
            </w:r>
          </w:p>
        </w:tc>
        <w:tc>
          <w:tcPr>
            <w:tcW w:w="1184" w:type="pct"/>
            <w:vAlign w:val="center"/>
          </w:tcPr>
          <w:p w14:paraId="0236CD9E"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FireUnit</w:t>
            </w:r>
            <w:proofErr w:type="spellEnd"/>
          </w:p>
        </w:tc>
        <w:tc>
          <w:tcPr>
            <w:tcW w:w="1508" w:type="pct"/>
            <w:vAlign w:val="center"/>
          </w:tcPr>
          <w:p w14:paraId="14713397"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换电仓内是否有专用灭火装置</w:t>
            </w:r>
          </w:p>
          <w:p w14:paraId="5E2093F4"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kern w:val="0"/>
                <w:szCs w:val="21"/>
                <w:lang w:bidi="ar"/>
              </w:rPr>
              <w:t>1</w:t>
            </w:r>
            <w:r>
              <w:rPr>
                <w:rFonts w:ascii="宋体" w:hAnsi="宋体" w:hint="eastAsia"/>
                <w:kern w:val="0"/>
                <w:szCs w:val="21"/>
                <w:lang w:bidi="ar"/>
              </w:rPr>
              <w:t>：是</w:t>
            </w:r>
          </w:p>
          <w:p w14:paraId="00B9DB88"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kern w:val="0"/>
                <w:szCs w:val="21"/>
                <w:lang w:bidi="ar"/>
              </w:rPr>
              <w:t>2</w:t>
            </w:r>
            <w:r>
              <w:rPr>
                <w:rFonts w:ascii="宋体" w:hAnsi="宋体" w:hint="eastAsia"/>
                <w:kern w:val="0"/>
                <w:szCs w:val="21"/>
                <w:lang w:bidi="ar"/>
              </w:rPr>
              <w:t>：否</w:t>
            </w:r>
          </w:p>
        </w:tc>
        <w:tc>
          <w:tcPr>
            <w:tcW w:w="603" w:type="pct"/>
            <w:vAlign w:val="center"/>
          </w:tcPr>
          <w:p w14:paraId="297C6871"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整型</w:t>
            </w:r>
          </w:p>
        </w:tc>
        <w:tc>
          <w:tcPr>
            <w:tcW w:w="452" w:type="pct"/>
            <w:vAlign w:val="center"/>
          </w:tcPr>
          <w:p w14:paraId="23E806B6"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97" w:type="pct"/>
            <w:tcBorders>
              <w:right w:val="single" w:sz="8" w:space="0" w:color="000000"/>
            </w:tcBorders>
            <w:vAlign w:val="center"/>
          </w:tcPr>
          <w:p w14:paraId="70CA01E3" w14:textId="77777777" w:rsidR="00ED542C" w:rsidRDefault="00ED542C">
            <w:pPr>
              <w:widowControl/>
              <w:tabs>
                <w:tab w:val="center" w:pos="4201"/>
                <w:tab w:val="right" w:leader="dot" w:pos="9298"/>
              </w:tabs>
              <w:autoSpaceDE w:val="0"/>
              <w:autoSpaceDN w:val="0"/>
              <w:contextualSpacing/>
              <w:jc w:val="center"/>
              <w:rPr>
                <w:rFonts w:ascii="宋体" w:hAnsi="宋体" w:hint="eastAsia"/>
                <w:kern w:val="0"/>
                <w:szCs w:val="21"/>
                <w:lang w:bidi="ar"/>
              </w:rPr>
            </w:pPr>
          </w:p>
        </w:tc>
      </w:tr>
    </w:tbl>
    <w:p w14:paraId="5EBE6D39" w14:textId="77777777" w:rsidR="00ED542C" w:rsidRDefault="00000000">
      <w:pPr>
        <w:pStyle w:val="af8"/>
      </w:pPr>
      <w:r>
        <w:rPr>
          <w:rFonts w:hint="eastAsia"/>
        </w:rPr>
        <w:t>换电设施读取电池信息</w:t>
      </w:r>
      <w:bookmarkEnd w:id="215"/>
      <w:bookmarkEnd w:id="216"/>
      <w:bookmarkEnd w:id="217"/>
    </w:p>
    <w:p w14:paraId="448CF766" w14:textId="540C9AF9" w:rsidR="00ED542C" w:rsidRDefault="00000000">
      <w:pPr>
        <w:pStyle w:val="afff4"/>
      </w:pPr>
      <w:r>
        <w:rPr>
          <w:rFonts w:hint="eastAsia"/>
        </w:rPr>
        <w:t>用于描述充电设施接口，包含充电设施接口的基本信息和服务信息。充电设施接口信息通过所属充电设施ID与平台运营商ID关联充电站信息。同一充电设施内，所属充电设施ID、平台运营商ID和充电服务运营商ID应与表A.3一致。</w:t>
      </w:r>
      <w:r w:rsidR="00630F12">
        <w:rPr>
          <w:rFonts w:hint="eastAsia"/>
        </w:rPr>
        <w:t>见表A.12。</w:t>
      </w:r>
    </w:p>
    <w:p w14:paraId="6D0559CF" w14:textId="77777777" w:rsidR="00ED542C" w:rsidRDefault="00000000">
      <w:pPr>
        <w:pStyle w:val="af4"/>
      </w:pPr>
      <w:r>
        <w:rPr>
          <w:rFonts w:hint="eastAsia"/>
        </w:rPr>
        <w:t>换电设施读取电池信息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4"/>
        <w:gridCol w:w="2211"/>
        <w:gridCol w:w="2815"/>
        <w:gridCol w:w="1126"/>
        <w:gridCol w:w="844"/>
        <w:gridCol w:w="1115"/>
      </w:tblGrid>
      <w:tr w:rsidR="00ED542C" w14:paraId="05A7FB41" w14:textId="77777777">
        <w:trPr>
          <w:tblHeader/>
        </w:trPr>
        <w:tc>
          <w:tcPr>
            <w:tcW w:w="656" w:type="pct"/>
            <w:tcBorders>
              <w:top w:val="single" w:sz="8" w:space="0" w:color="000000"/>
              <w:left w:val="single" w:sz="8" w:space="0" w:color="000000"/>
              <w:bottom w:val="single" w:sz="8" w:space="0" w:color="000000"/>
            </w:tcBorders>
            <w:vAlign w:val="center"/>
          </w:tcPr>
          <w:p w14:paraId="5D6C5D1A"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名称</w:t>
            </w:r>
          </w:p>
        </w:tc>
        <w:tc>
          <w:tcPr>
            <w:tcW w:w="1184" w:type="pct"/>
            <w:tcBorders>
              <w:top w:val="single" w:sz="8" w:space="0" w:color="000000"/>
              <w:bottom w:val="single" w:sz="8" w:space="0" w:color="000000"/>
            </w:tcBorders>
            <w:vAlign w:val="center"/>
          </w:tcPr>
          <w:p w14:paraId="540BDB17"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字段</w:t>
            </w:r>
          </w:p>
        </w:tc>
        <w:tc>
          <w:tcPr>
            <w:tcW w:w="1508" w:type="pct"/>
            <w:tcBorders>
              <w:top w:val="single" w:sz="8" w:space="0" w:color="000000"/>
              <w:bottom w:val="single" w:sz="8" w:space="0" w:color="000000"/>
            </w:tcBorders>
            <w:vAlign w:val="center"/>
          </w:tcPr>
          <w:p w14:paraId="5947D06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描述</w:t>
            </w:r>
          </w:p>
        </w:tc>
        <w:tc>
          <w:tcPr>
            <w:tcW w:w="603" w:type="pct"/>
            <w:tcBorders>
              <w:top w:val="single" w:sz="8" w:space="0" w:color="000000"/>
              <w:bottom w:val="single" w:sz="8" w:space="0" w:color="000000"/>
            </w:tcBorders>
            <w:vAlign w:val="center"/>
          </w:tcPr>
          <w:p w14:paraId="6A971880"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数据类型</w:t>
            </w:r>
          </w:p>
        </w:tc>
        <w:tc>
          <w:tcPr>
            <w:tcW w:w="452" w:type="pct"/>
            <w:tcBorders>
              <w:top w:val="single" w:sz="8" w:space="0" w:color="000000"/>
              <w:bottom w:val="single" w:sz="8" w:space="0" w:color="000000"/>
            </w:tcBorders>
            <w:vAlign w:val="center"/>
          </w:tcPr>
          <w:p w14:paraId="3C8A9529"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必填</w:t>
            </w:r>
          </w:p>
        </w:tc>
        <w:tc>
          <w:tcPr>
            <w:tcW w:w="597" w:type="pct"/>
            <w:tcBorders>
              <w:top w:val="single" w:sz="8" w:space="0" w:color="000000"/>
              <w:bottom w:val="single" w:sz="8" w:space="0" w:color="000000"/>
              <w:right w:val="single" w:sz="8" w:space="0" w:color="000000"/>
            </w:tcBorders>
            <w:vAlign w:val="center"/>
          </w:tcPr>
          <w:p w14:paraId="649689BD"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长度</w:t>
            </w:r>
          </w:p>
        </w:tc>
      </w:tr>
      <w:tr w:rsidR="00ED542C" w14:paraId="590F18FF" w14:textId="77777777">
        <w:tc>
          <w:tcPr>
            <w:tcW w:w="656" w:type="pct"/>
            <w:tcBorders>
              <w:top w:val="single" w:sz="8" w:space="0" w:color="000000"/>
              <w:left w:val="single" w:sz="8" w:space="0" w:color="000000"/>
            </w:tcBorders>
            <w:vAlign w:val="center"/>
          </w:tcPr>
          <w:p w14:paraId="77A310A9"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hint="eastAsia"/>
                <w:kern w:val="0"/>
                <w:szCs w:val="21"/>
                <w:lang w:bidi="ar"/>
              </w:rPr>
              <w:t>电池</w:t>
            </w:r>
            <w:r>
              <w:rPr>
                <w:rFonts w:ascii="宋体" w:hAnsi="宋体"/>
                <w:kern w:val="0"/>
                <w:szCs w:val="21"/>
                <w:lang w:bidi="ar"/>
              </w:rPr>
              <w:t>ID</w:t>
            </w:r>
          </w:p>
        </w:tc>
        <w:tc>
          <w:tcPr>
            <w:tcW w:w="1184" w:type="pct"/>
            <w:tcBorders>
              <w:top w:val="single" w:sz="8" w:space="0" w:color="000000"/>
            </w:tcBorders>
            <w:vAlign w:val="center"/>
          </w:tcPr>
          <w:p w14:paraId="77EC77DB"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proofErr w:type="spellStart"/>
            <w:r>
              <w:rPr>
                <w:rFonts w:ascii="宋体" w:hAnsi="宋体"/>
                <w:kern w:val="0"/>
                <w:szCs w:val="21"/>
                <w:lang w:bidi="ar"/>
              </w:rPr>
              <w:t>BatteryID</w:t>
            </w:r>
            <w:proofErr w:type="spellEnd"/>
          </w:p>
        </w:tc>
        <w:tc>
          <w:tcPr>
            <w:tcW w:w="1508" w:type="pct"/>
            <w:tcBorders>
              <w:top w:val="single" w:sz="8" w:space="0" w:color="000000"/>
            </w:tcBorders>
            <w:vAlign w:val="center"/>
          </w:tcPr>
          <w:p w14:paraId="200E1DD7"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rPr>
            </w:pPr>
            <w:r>
              <w:rPr>
                <w:rFonts w:ascii="宋体" w:hAnsi="宋体" w:hint="eastAsia"/>
                <w:kern w:val="0"/>
                <w:szCs w:val="21"/>
                <w:lang w:bidi="ar"/>
              </w:rPr>
              <w:t>运营商自拟，小于</w:t>
            </w:r>
            <w:r>
              <w:rPr>
                <w:rFonts w:ascii="宋体" w:hAnsi="宋体"/>
                <w:kern w:val="0"/>
                <w:szCs w:val="21"/>
                <w:lang w:bidi="ar"/>
              </w:rPr>
              <w:t>32</w:t>
            </w:r>
            <w:r>
              <w:rPr>
                <w:rFonts w:ascii="宋体" w:hAnsi="宋体" w:hint="eastAsia"/>
                <w:kern w:val="0"/>
                <w:szCs w:val="21"/>
                <w:lang w:bidi="ar"/>
              </w:rPr>
              <w:t>位，同一</w:t>
            </w:r>
            <w:proofErr w:type="gramStart"/>
            <w:r>
              <w:rPr>
                <w:rFonts w:ascii="宋体" w:hAnsi="宋体" w:hint="eastAsia"/>
                <w:kern w:val="0"/>
                <w:szCs w:val="21"/>
                <w:lang w:bidi="ar"/>
              </w:rPr>
              <w:t>运营商内唯一</w:t>
            </w:r>
            <w:proofErr w:type="gramEnd"/>
          </w:p>
        </w:tc>
        <w:tc>
          <w:tcPr>
            <w:tcW w:w="603" w:type="pct"/>
            <w:tcBorders>
              <w:top w:val="single" w:sz="8" w:space="0" w:color="000000"/>
            </w:tcBorders>
            <w:vAlign w:val="center"/>
          </w:tcPr>
          <w:p w14:paraId="61E0964B"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cs="宋体" w:hint="eastAsia"/>
                <w:kern w:val="0"/>
                <w:szCs w:val="21"/>
                <w:lang w:bidi="ar"/>
              </w:rPr>
              <w:t>字符串</w:t>
            </w:r>
          </w:p>
        </w:tc>
        <w:tc>
          <w:tcPr>
            <w:tcW w:w="452" w:type="pct"/>
            <w:tcBorders>
              <w:top w:val="single" w:sz="8" w:space="0" w:color="000000"/>
            </w:tcBorders>
            <w:vAlign w:val="center"/>
          </w:tcPr>
          <w:p w14:paraId="20577D9E"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cs="宋体" w:hint="eastAsia"/>
                <w:kern w:val="0"/>
                <w:szCs w:val="21"/>
                <w:lang w:bidi="ar"/>
              </w:rPr>
              <w:t>是</w:t>
            </w:r>
          </w:p>
        </w:tc>
        <w:tc>
          <w:tcPr>
            <w:tcW w:w="597" w:type="pct"/>
            <w:tcBorders>
              <w:top w:val="single" w:sz="8" w:space="0" w:color="000000"/>
              <w:right w:val="single" w:sz="8" w:space="0" w:color="000000"/>
            </w:tcBorders>
            <w:vAlign w:val="center"/>
          </w:tcPr>
          <w:p w14:paraId="0E9ED37C"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kern w:val="0"/>
                <w:szCs w:val="21"/>
                <w:lang w:bidi="ar"/>
              </w:rPr>
              <w:t>32</w:t>
            </w:r>
            <w:r>
              <w:rPr>
                <w:rFonts w:ascii="宋体" w:hAnsi="宋体" w:cs="宋体" w:hint="eastAsia"/>
                <w:kern w:val="0"/>
                <w:szCs w:val="21"/>
                <w:lang w:bidi="ar"/>
              </w:rPr>
              <w:t>字符</w:t>
            </w:r>
          </w:p>
        </w:tc>
      </w:tr>
      <w:tr w:rsidR="00ED542C" w14:paraId="77028E28" w14:textId="77777777">
        <w:tc>
          <w:tcPr>
            <w:tcW w:w="656" w:type="pct"/>
            <w:tcBorders>
              <w:left w:val="single" w:sz="8" w:space="0" w:color="000000"/>
            </w:tcBorders>
            <w:vAlign w:val="center"/>
          </w:tcPr>
          <w:p w14:paraId="4AEDCD75"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hint="eastAsia"/>
                <w:kern w:val="0"/>
                <w:szCs w:val="21"/>
                <w:lang w:bidi="ar"/>
              </w:rPr>
              <w:t>平台运营商</w:t>
            </w:r>
            <w:r>
              <w:rPr>
                <w:rFonts w:ascii="宋体" w:hAnsi="宋体"/>
                <w:kern w:val="0"/>
                <w:szCs w:val="21"/>
                <w:lang w:bidi="ar"/>
              </w:rPr>
              <w:t>ID</w:t>
            </w:r>
          </w:p>
        </w:tc>
        <w:tc>
          <w:tcPr>
            <w:tcW w:w="1184" w:type="pct"/>
            <w:vAlign w:val="center"/>
          </w:tcPr>
          <w:p w14:paraId="63A641C8"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proofErr w:type="spellStart"/>
            <w:r>
              <w:rPr>
                <w:rFonts w:ascii="宋体" w:hAnsi="宋体"/>
                <w:kern w:val="0"/>
                <w:szCs w:val="21"/>
                <w:lang w:bidi="ar"/>
              </w:rPr>
              <w:t>OperatorID</w:t>
            </w:r>
            <w:proofErr w:type="spellEnd"/>
          </w:p>
        </w:tc>
        <w:tc>
          <w:tcPr>
            <w:tcW w:w="1508" w:type="pct"/>
            <w:vAlign w:val="center"/>
          </w:tcPr>
          <w:p w14:paraId="24462D8E"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rPr>
            </w:pPr>
            <w:r>
              <w:rPr>
                <w:rFonts w:ascii="宋体" w:hAnsi="宋体" w:hint="eastAsia"/>
                <w:kern w:val="0"/>
                <w:szCs w:val="21"/>
                <w:lang w:bidi="ar"/>
              </w:rPr>
              <w:t>平台运营商，场站属主的统一社会信用代码后十位的前九位</w:t>
            </w:r>
          </w:p>
        </w:tc>
        <w:tc>
          <w:tcPr>
            <w:tcW w:w="603" w:type="pct"/>
            <w:vAlign w:val="center"/>
          </w:tcPr>
          <w:p w14:paraId="7EEC057A"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cs="宋体" w:hint="eastAsia"/>
                <w:kern w:val="0"/>
                <w:szCs w:val="21"/>
                <w:lang w:bidi="ar"/>
              </w:rPr>
              <w:t>字符串</w:t>
            </w:r>
          </w:p>
        </w:tc>
        <w:tc>
          <w:tcPr>
            <w:tcW w:w="452" w:type="pct"/>
            <w:vAlign w:val="center"/>
          </w:tcPr>
          <w:p w14:paraId="00939D73"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cs="宋体" w:hint="eastAsia"/>
                <w:kern w:val="0"/>
                <w:szCs w:val="21"/>
                <w:lang w:bidi="ar"/>
              </w:rPr>
              <w:t>是</w:t>
            </w:r>
          </w:p>
        </w:tc>
        <w:tc>
          <w:tcPr>
            <w:tcW w:w="597" w:type="pct"/>
            <w:tcBorders>
              <w:right w:val="single" w:sz="8" w:space="0" w:color="000000"/>
            </w:tcBorders>
            <w:vAlign w:val="center"/>
          </w:tcPr>
          <w:p w14:paraId="4D84640A"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kern w:val="0"/>
                <w:szCs w:val="21"/>
                <w:lang w:bidi="ar"/>
              </w:rPr>
              <w:t>9</w:t>
            </w:r>
            <w:r>
              <w:rPr>
                <w:rFonts w:ascii="宋体" w:hAnsi="宋体" w:cs="宋体" w:hint="eastAsia"/>
                <w:kern w:val="0"/>
                <w:szCs w:val="21"/>
                <w:lang w:bidi="ar"/>
              </w:rPr>
              <w:t>字符</w:t>
            </w:r>
          </w:p>
        </w:tc>
      </w:tr>
      <w:tr w:rsidR="00ED542C" w14:paraId="1A5DE93E" w14:textId="77777777">
        <w:tc>
          <w:tcPr>
            <w:tcW w:w="656" w:type="pct"/>
            <w:tcBorders>
              <w:left w:val="single" w:sz="8" w:space="0" w:color="000000"/>
            </w:tcBorders>
            <w:vAlign w:val="center"/>
          </w:tcPr>
          <w:p w14:paraId="2A0CE88B"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充电</w:t>
            </w:r>
            <w:r>
              <w:rPr>
                <w:rFonts w:ascii="宋体" w:hAnsi="宋体" w:cs="宋体" w:hint="eastAsia"/>
                <w:kern w:val="0"/>
                <w:szCs w:val="21"/>
                <w:lang w:bidi="ar"/>
              </w:rPr>
              <w:t>服务</w:t>
            </w:r>
            <w:r>
              <w:rPr>
                <w:rFonts w:ascii="宋体" w:hAnsi="宋体" w:hint="eastAsia"/>
                <w:kern w:val="0"/>
                <w:szCs w:val="21"/>
                <w:lang w:bidi="ar"/>
              </w:rPr>
              <w:t>运营商</w:t>
            </w:r>
            <w:r>
              <w:rPr>
                <w:rFonts w:ascii="宋体" w:hAnsi="宋体"/>
                <w:kern w:val="0"/>
                <w:szCs w:val="21"/>
                <w:lang w:bidi="ar"/>
              </w:rPr>
              <w:t>ID</w:t>
            </w:r>
          </w:p>
        </w:tc>
        <w:tc>
          <w:tcPr>
            <w:tcW w:w="1184" w:type="pct"/>
            <w:vAlign w:val="center"/>
          </w:tcPr>
          <w:p w14:paraId="4D788731"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EquipmentOperatorID</w:t>
            </w:r>
            <w:proofErr w:type="spellEnd"/>
          </w:p>
        </w:tc>
        <w:tc>
          <w:tcPr>
            <w:tcW w:w="1508" w:type="pct"/>
            <w:vAlign w:val="center"/>
          </w:tcPr>
          <w:p w14:paraId="45046158"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充电服务运营商，场站属主的统一社会信用代码后十位的前九位</w:t>
            </w:r>
          </w:p>
        </w:tc>
        <w:tc>
          <w:tcPr>
            <w:tcW w:w="603" w:type="pct"/>
            <w:vAlign w:val="center"/>
          </w:tcPr>
          <w:p w14:paraId="7D584949"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cs="宋体" w:hint="eastAsia"/>
                <w:kern w:val="0"/>
                <w:szCs w:val="21"/>
                <w:lang w:bidi="ar"/>
              </w:rPr>
              <w:t>字符串</w:t>
            </w:r>
          </w:p>
        </w:tc>
        <w:tc>
          <w:tcPr>
            <w:tcW w:w="452" w:type="pct"/>
            <w:vAlign w:val="center"/>
          </w:tcPr>
          <w:p w14:paraId="10EC3E1E"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cs="宋体" w:hint="eastAsia"/>
                <w:kern w:val="0"/>
                <w:szCs w:val="21"/>
                <w:lang w:bidi="ar"/>
              </w:rPr>
              <w:t>是</w:t>
            </w:r>
          </w:p>
        </w:tc>
        <w:tc>
          <w:tcPr>
            <w:tcW w:w="597" w:type="pct"/>
            <w:tcBorders>
              <w:right w:val="single" w:sz="8" w:space="0" w:color="000000"/>
            </w:tcBorders>
            <w:vAlign w:val="center"/>
          </w:tcPr>
          <w:p w14:paraId="7957FD45"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kern w:val="0"/>
                <w:szCs w:val="21"/>
                <w:lang w:bidi="ar"/>
              </w:rPr>
              <w:t>9</w:t>
            </w:r>
            <w:r>
              <w:rPr>
                <w:rFonts w:ascii="宋体" w:hAnsi="宋体" w:cs="宋体" w:hint="eastAsia"/>
                <w:kern w:val="0"/>
                <w:szCs w:val="21"/>
                <w:lang w:bidi="ar"/>
              </w:rPr>
              <w:t>字符</w:t>
            </w:r>
          </w:p>
        </w:tc>
      </w:tr>
      <w:tr w:rsidR="00ED542C" w14:paraId="1240692B" w14:textId="77777777">
        <w:tc>
          <w:tcPr>
            <w:tcW w:w="656" w:type="pct"/>
            <w:tcBorders>
              <w:left w:val="single" w:sz="8" w:space="0" w:color="000000"/>
            </w:tcBorders>
            <w:vAlign w:val="center"/>
          </w:tcPr>
          <w:p w14:paraId="3A2F065B"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电池容量</w:t>
            </w:r>
          </w:p>
        </w:tc>
        <w:tc>
          <w:tcPr>
            <w:tcW w:w="1184" w:type="pct"/>
            <w:vAlign w:val="center"/>
          </w:tcPr>
          <w:p w14:paraId="373B64FC"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BatteryAH</w:t>
            </w:r>
            <w:proofErr w:type="spellEnd"/>
          </w:p>
        </w:tc>
        <w:tc>
          <w:tcPr>
            <w:tcW w:w="1508" w:type="pct"/>
            <w:vAlign w:val="center"/>
          </w:tcPr>
          <w:p w14:paraId="20B453BE"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电池能够储存的最大电量，单位为</w:t>
            </w:r>
            <w:proofErr w:type="gramStart"/>
            <w:r>
              <w:rPr>
                <w:rFonts w:ascii="宋体" w:hAnsi="宋体" w:hint="eastAsia"/>
                <w:kern w:val="0"/>
                <w:szCs w:val="21"/>
                <w:lang w:bidi="ar"/>
              </w:rPr>
              <w:t>安时</w:t>
            </w:r>
            <w:proofErr w:type="gramEnd"/>
            <w:r>
              <w:rPr>
                <w:rFonts w:ascii="宋体" w:hAnsi="宋体" w:hint="eastAsia"/>
                <w:kern w:val="0"/>
                <w:szCs w:val="21"/>
                <w:lang w:bidi="ar"/>
              </w:rPr>
              <w:t>（</w:t>
            </w:r>
            <w:r>
              <w:rPr>
                <w:rFonts w:ascii="宋体" w:hAnsi="宋体"/>
                <w:kern w:val="0"/>
                <w:szCs w:val="21"/>
                <w:lang w:bidi="ar"/>
              </w:rPr>
              <w:t>Ah</w:t>
            </w:r>
            <w:r>
              <w:rPr>
                <w:rFonts w:ascii="宋体" w:hAnsi="宋体" w:hint="eastAsia"/>
                <w:kern w:val="0"/>
                <w:szCs w:val="21"/>
                <w:lang w:bidi="ar"/>
              </w:rPr>
              <w:t>）</w:t>
            </w:r>
          </w:p>
        </w:tc>
        <w:tc>
          <w:tcPr>
            <w:tcW w:w="603" w:type="pct"/>
            <w:vAlign w:val="center"/>
          </w:tcPr>
          <w:p w14:paraId="3031BAB4"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cs="宋体" w:hint="eastAsia"/>
                <w:kern w:val="0"/>
                <w:szCs w:val="21"/>
                <w:lang w:bidi="ar"/>
              </w:rPr>
              <w:t>浮点型</w:t>
            </w:r>
          </w:p>
        </w:tc>
        <w:tc>
          <w:tcPr>
            <w:tcW w:w="452" w:type="pct"/>
            <w:vAlign w:val="center"/>
          </w:tcPr>
          <w:p w14:paraId="54D1C283"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cs="宋体" w:hint="eastAsia"/>
                <w:kern w:val="0"/>
                <w:szCs w:val="21"/>
                <w:lang w:bidi="ar"/>
              </w:rPr>
              <w:t>是</w:t>
            </w:r>
          </w:p>
        </w:tc>
        <w:tc>
          <w:tcPr>
            <w:tcW w:w="597" w:type="pct"/>
            <w:tcBorders>
              <w:right w:val="single" w:sz="8" w:space="0" w:color="000000"/>
            </w:tcBorders>
            <w:vAlign w:val="center"/>
          </w:tcPr>
          <w:p w14:paraId="6FF7F669"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cs="宋体" w:hint="eastAsia"/>
                <w:kern w:val="0"/>
                <w:szCs w:val="21"/>
                <w:lang w:bidi="ar"/>
              </w:rPr>
              <w:t>保留小数点后1位</w:t>
            </w:r>
          </w:p>
        </w:tc>
      </w:tr>
      <w:tr w:rsidR="00ED542C" w14:paraId="0103C804" w14:textId="77777777">
        <w:tc>
          <w:tcPr>
            <w:tcW w:w="656" w:type="pct"/>
            <w:tcBorders>
              <w:left w:val="single" w:sz="8" w:space="0" w:color="000000"/>
            </w:tcBorders>
            <w:vAlign w:val="center"/>
          </w:tcPr>
          <w:p w14:paraId="471F8EB6"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电池电压参数</w:t>
            </w:r>
          </w:p>
        </w:tc>
        <w:tc>
          <w:tcPr>
            <w:tcW w:w="1184" w:type="pct"/>
            <w:vAlign w:val="center"/>
          </w:tcPr>
          <w:p w14:paraId="0842114E"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BatteryROC</w:t>
            </w:r>
            <w:proofErr w:type="spellEnd"/>
          </w:p>
        </w:tc>
        <w:tc>
          <w:tcPr>
            <w:tcW w:w="1508" w:type="pct"/>
            <w:vAlign w:val="center"/>
          </w:tcPr>
          <w:p w14:paraId="6C6B6E93"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电池在工作状态下的额定电压，单位为伏特（</w:t>
            </w:r>
            <w:r>
              <w:rPr>
                <w:rFonts w:ascii="宋体" w:hAnsi="宋体"/>
                <w:kern w:val="0"/>
                <w:szCs w:val="21"/>
                <w:lang w:bidi="ar"/>
              </w:rPr>
              <w:t>V</w:t>
            </w:r>
            <w:r>
              <w:rPr>
                <w:rFonts w:ascii="宋体" w:hAnsi="宋体" w:hint="eastAsia"/>
                <w:kern w:val="0"/>
                <w:szCs w:val="21"/>
                <w:lang w:bidi="ar"/>
              </w:rPr>
              <w:t>）</w:t>
            </w:r>
          </w:p>
        </w:tc>
        <w:tc>
          <w:tcPr>
            <w:tcW w:w="603" w:type="pct"/>
            <w:vAlign w:val="center"/>
          </w:tcPr>
          <w:p w14:paraId="6C4C14E7"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cs="宋体" w:hint="eastAsia"/>
                <w:kern w:val="0"/>
                <w:szCs w:val="21"/>
                <w:lang w:bidi="ar"/>
              </w:rPr>
              <w:t>浮点型</w:t>
            </w:r>
          </w:p>
        </w:tc>
        <w:tc>
          <w:tcPr>
            <w:tcW w:w="452" w:type="pct"/>
            <w:vAlign w:val="center"/>
          </w:tcPr>
          <w:p w14:paraId="5154A491"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cs="宋体" w:hint="eastAsia"/>
                <w:kern w:val="0"/>
                <w:szCs w:val="21"/>
                <w:lang w:bidi="ar"/>
              </w:rPr>
              <w:t>是</w:t>
            </w:r>
          </w:p>
        </w:tc>
        <w:tc>
          <w:tcPr>
            <w:tcW w:w="597" w:type="pct"/>
            <w:tcBorders>
              <w:right w:val="single" w:sz="8" w:space="0" w:color="000000"/>
            </w:tcBorders>
            <w:vAlign w:val="center"/>
          </w:tcPr>
          <w:p w14:paraId="655F60ED"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cs="宋体" w:hint="eastAsia"/>
                <w:kern w:val="0"/>
                <w:szCs w:val="21"/>
                <w:lang w:bidi="ar"/>
              </w:rPr>
              <w:t>保留小数点后1位</w:t>
            </w:r>
          </w:p>
        </w:tc>
      </w:tr>
    </w:tbl>
    <w:p w14:paraId="67C83EE8" w14:textId="77777777" w:rsidR="00ED542C" w:rsidRDefault="00000000">
      <w:pPr>
        <w:pStyle w:val="af8"/>
        <w:numPr>
          <w:ilvl w:val="1"/>
          <w:numId w:val="11"/>
        </w:numPr>
        <w:outlineLvl w:val="1"/>
      </w:pPr>
      <w:bookmarkStart w:id="218" w:name="_Toc214210520"/>
      <w:bookmarkStart w:id="219" w:name="_Toc214209786"/>
      <w:bookmarkStart w:id="220" w:name="_Toc214217294"/>
      <w:r>
        <w:rPr>
          <w:rFonts w:hint="eastAsia"/>
        </w:rPr>
        <w:t>换电动态数据</w:t>
      </w:r>
      <w:bookmarkEnd w:id="218"/>
      <w:bookmarkEnd w:id="219"/>
      <w:bookmarkEnd w:id="220"/>
    </w:p>
    <w:p w14:paraId="27D4C8F4" w14:textId="77777777" w:rsidR="00ED542C" w:rsidRDefault="00000000">
      <w:pPr>
        <w:pStyle w:val="af8"/>
      </w:pPr>
      <w:bookmarkStart w:id="221" w:name="_Toc214209787"/>
      <w:bookmarkStart w:id="222" w:name="_Toc214217295"/>
      <w:bookmarkStart w:id="223" w:name="_Toc214210521"/>
      <w:r>
        <w:rPr>
          <w:rFonts w:hint="eastAsia"/>
        </w:rPr>
        <w:t>换</w:t>
      </w:r>
      <w:proofErr w:type="gramStart"/>
      <w:r>
        <w:rPr>
          <w:rFonts w:hint="eastAsia"/>
        </w:rPr>
        <w:t>电仓状态</w:t>
      </w:r>
      <w:proofErr w:type="gramEnd"/>
      <w:r>
        <w:rPr>
          <w:rFonts w:hint="eastAsia"/>
        </w:rPr>
        <w:t>实时信息</w:t>
      </w:r>
      <w:bookmarkEnd w:id="221"/>
      <w:bookmarkEnd w:id="222"/>
      <w:bookmarkEnd w:id="223"/>
    </w:p>
    <w:p w14:paraId="00D1A72C" w14:textId="3F3A3F80" w:rsidR="00ED542C" w:rsidRDefault="00000000">
      <w:pPr>
        <w:pStyle w:val="afff4"/>
      </w:pPr>
      <w:r>
        <w:rPr>
          <w:rFonts w:hint="eastAsia"/>
        </w:rPr>
        <w:t>用于描述</w:t>
      </w:r>
      <w:proofErr w:type="gramStart"/>
      <w:r>
        <w:rPr>
          <w:rFonts w:hint="eastAsia"/>
        </w:rPr>
        <w:t>换电仓上</w:t>
      </w:r>
      <w:proofErr w:type="gramEnd"/>
      <w:r>
        <w:rPr>
          <w:rFonts w:hint="eastAsia"/>
        </w:rPr>
        <w:t>实时状态，包含实时的基本状态信息与使用信息。换</w:t>
      </w:r>
      <w:proofErr w:type="gramStart"/>
      <w:r>
        <w:rPr>
          <w:rFonts w:hint="eastAsia"/>
        </w:rPr>
        <w:t>电仓信息</w:t>
      </w:r>
      <w:proofErr w:type="gramEnd"/>
      <w:r>
        <w:rPr>
          <w:rFonts w:hint="eastAsia"/>
        </w:rPr>
        <w:t>通过所属</w:t>
      </w:r>
      <w:proofErr w:type="gramStart"/>
      <w:r>
        <w:rPr>
          <w:rFonts w:hint="eastAsia"/>
        </w:rPr>
        <w:t>换电仓</w:t>
      </w:r>
      <w:proofErr w:type="gramEnd"/>
      <w:r>
        <w:rPr>
          <w:rFonts w:hint="eastAsia"/>
        </w:rPr>
        <w:t>ID、所属设施ID和平台运营商ID关联</w:t>
      </w:r>
      <w:proofErr w:type="gramStart"/>
      <w:r>
        <w:rPr>
          <w:rFonts w:hint="eastAsia"/>
        </w:rPr>
        <w:t>换电仓信息</w:t>
      </w:r>
      <w:proofErr w:type="gramEnd"/>
      <w:r>
        <w:rPr>
          <w:rFonts w:hint="eastAsia"/>
        </w:rPr>
        <w:t>。同一换电设施内，所属换电仓、所属设施ID与平台运营商ID应与表A.11一致。</w:t>
      </w:r>
      <w:r w:rsidR="00630F12">
        <w:rPr>
          <w:rFonts w:hint="eastAsia"/>
        </w:rPr>
        <w:t>见表A.13。</w:t>
      </w:r>
    </w:p>
    <w:p w14:paraId="5B69DF87" w14:textId="77777777" w:rsidR="00ED542C" w:rsidRDefault="00ED542C">
      <w:pPr>
        <w:pStyle w:val="afff4"/>
      </w:pPr>
    </w:p>
    <w:p w14:paraId="245ACD52" w14:textId="77777777" w:rsidR="00ED542C" w:rsidRDefault="00000000">
      <w:pPr>
        <w:pStyle w:val="af4"/>
      </w:pPr>
      <w:r>
        <w:rPr>
          <w:rFonts w:hint="eastAsia"/>
        </w:rPr>
        <w:lastRenderedPageBreak/>
        <w:t>换</w:t>
      </w:r>
      <w:proofErr w:type="gramStart"/>
      <w:r>
        <w:rPr>
          <w:rFonts w:hint="eastAsia"/>
        </w:rPr>
        <w:t>电仓状态</w:t>
      </w:r>
      <w:proofErr w:type="gramEnd"/>
      <w:r>
        <w:rPr>
          <w:rFonts w:hint="eastAsia"/>
        </w:rPr>
        <w:t>实时信息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3"/>
        <w:gridCol w:w="1659"/>
        <w:gridCol w:w="4147"/>
        <w:gridCol w:w="831"/>
        <w:gridCol w:w="553"/>
        <w:gridCol w:w="1072"/>
      </w:tblGrid>
      <w:tr w:rsidR="00ED542C" w14:paraId="6540AC17" w14:textId="77777777">
        <w:trPr>
          <w:tblHeader/>
        </w:trPr>
        <w:tc>
          <w:tcPr>
            <w:tcW w:w="575" w:type="pct"/>
            <w:tcBorders>
              <w:top w:val="single" w:sz="8" w:space="0" w:color="000000"/>
              <w:left w:val="single" w:sz="8" w:space="0" w:color="000000"/>
              <w:bottom w:val="single" w:sz="8" w:space="0" w:color="000000"/>
            </w:tcBorders>
            <w:vAlign w:val="center"/>
          </w:tcPr>
          <w:p w14:paraId="60B870F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名称</w:t>
            </w:r>
          </w:p>
        </w:tc>
        <w:tc>
          <w:tcPr>
            <w:tcW w:w="889" w:type="pct"/>
            <w:tcBorders>
              <w:top w:val="single" w:sz="8" w:space="0" w:color="000000"/>
              <w:bottom w:val="single" w:sz="8" w:space="0" w:color="000000"/>
            </w:tcBorders>
            <w:vAlign w:val="center"/>
          </w:tcPr>
          <w:p w14:paraId="08F62843"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字段</w:t>
            </w:r>
          </w:p>
        </w:tc>
        <w:tc>
          <w:tcPr>
            <w:tcW w:w="2221" w:type="pct"/>
            <w:tcBorders>
              <w:top w:val="single" w:sz="8" w:space="0" w:color="000000"/>
              <w:bottom w:val="single" w:sz="8" w:space="0" w:color="000000"/>
            </w:tcBorders>
            <w:vAlign w:val="center"/>
          </w:tcPr>
          <w:p w14:paraId="03FEDAB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描述</w:t>
            </w:r>
          </w:p>
        </w:tc>
        <w:tc>
          <w:tcPr>
            <w:tcW w:w="445" w:type="pct"/>
            <w:tcBorders>
              <w:top w:val="single" w:sz="8" w:space="0" w:color="000000"/>
              <w:bottom w:val="single" w:sz="8" w:space="0" w:color="000000"/>
            </w:tcBorders>
            <w:vAlign w:val="center"/>
          </w:tcPr>
          <w:p w14:paraId="46D81EBC"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数据类型</w:t>
            </w:r>
          </w:p>
        </w:tc>
        <w:tc>
          <w:tcPr>
            <w:tcW w:w="296" w:type="pct"/>
            <w:tcBorders>
              <w:top w:val="single" w:sz="8" w:space="0" w:color="000000"/>
              <w:bottom w:val="single" w:sz="8" w:space="0" w:color="000000"/>
            </w:tcBorders>
            <w:vAlign w:val="center"/>
          </w:tcPr>
          <w:p w14:paraId="48149E27"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必填</w:t>
            </w:r>
          </w:p>
        </w:tc>
        <w:tc>
          <w:tcPr>
            <w:tcW w:w="574" w:type="pct"/>
            <w:tcBorders>
              <w:top w:val="single" w:sz="8" w:space="0" w:color="000000"/>
              <w:bottom w:val="single" w:sz="8" w:space="0" w:color="000000"/>
              <w:right w:val="single" w:sz="8" w:space="0" w:color="000000"/>
            </w:tcBorders>
            <w:vAlign w:val="center"/>
          </w:tcPr>
          <w:p w14:paraId="541EAA7B"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长度</w:t>
            </w:r>
          </w:p>
        </w:tc>
      </w:tr>
      <w:tr w:rsidR="00ED542C" w14:paraId="63ADABDB" w14:textId="77777777">
        <w:tc>
          <w:tcPr>
            <w:tcW w:w="575" w:type="pct"/>
            <w:tcBorders>
              <w:top w:val="single" w:sz="8" w:space="0" w:color="000000"/>
              <w:left w:val="single" w:sz="8" w:space="0" w:color="000000"/>
            </w:tcBorders>
            <w:vAlign w:val="center"/>
          </w:tcPr>
          <w:p w14:paraId="13ED2D8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gramStart"/>
            <w:r>
              <w:rPr>
                <w:rFonts w:ascii="宋体" w:hAnsi="宋体" w:hint="eastAsia"/>
                <w:kern w:val="0"/>
                <w:szCs w:val="21"/>
                <w:lang w:bidi="ar"/>
              </w:rPr>
              <w:t>换电仓</w:t>
            </w:r>
            <w:proofErr w:type="gramEnd"/>
            <w:r>
              <w:rPr>
                <w:rFonts w:ascii="宋体" w:hAnsi="宋体"/>
                <w:kern w:val="0"/>
                <w:szCs w:val="21"/>
                <w:lang w:bidi="ar"/>
              </w:rPr>
              <w:t>ID</w:t>
            </w:r>
          </w:p>
        </w:tc>
        <w:tc>
          <w:tcPr>
            <w:tcW w:w="889" w:type="pct"/>
            <w:tcBorders>
              <w:top w:val="single" w:sz="8" w:space="0" w:color="000000"/>
            </w:tcBorders>
            <w:vAlign w:val="center"/>
          </w:tcPr>
          <w:p w14:paraId="6522CA0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CellID</w:t>
            </w:r>
            <w:proofErr w:type="spellEnd"/>
          </w:p>
        </w:tc>
        <w:tc>
          <w:tcPr>
            <w:tcW w:w="2221" w:type="pct"/>
            <w:tcBorders>
              <w:top w:val="single" w:sz="8" w:space="0" w:color="000000"/>
            </w:tcBorders>
            <w:vAlign w:val="center"/>
          </w:tcPr>
          <w:p w14:paraId="087B2707" w14:textId="77777777" w:rsidR="00ED542C" w:rsidRDefault="00000000">
            <w:pPr>
              <w:widowControl/>
              <w:tabs>
                <w:tab w:val="center" w:pos="4201"/>
                <w:tab w:val="right" w:leader="dot" w:pos="9298"/>
              </w:tabs>
              <w:autoSpaceDE w:val="0"/>
              <w:autoSpaceDN w:val="0"/>
              <w:rPr>
                <w:rFonts w:ascii="宋体" w:hAnsi="宋体" w:hint="eastAsia"/>
                <w:kern w:val="0"/>
                <w:szCs w:val="21"/>
              </w:rPr>
            </w:pPr>
            <w:r>
              <w:rPr>
                <w:rFonts w:ascii="宋体" w:hAnsi="宋体" w:hint="eastAsia"/>
                <w:kern w:val="0"/>
                <w:szCs w:val="21"/>
                <w:lang w:bidi="ar"/>
              </w:rPr>
              <w:t>运营商自编字段，同一</w:t>
            </w:r>
            <w:proofErr w:type="gramStart"/>
            <w:r>
              <w:rPr>
                <w:rFonts w:ascii="宋体" w:hAnsi="宋体" w:hint="eastAsia"/>
                <w:kern w:val="0"/>
                <w:szCs w:val="21"/>
                <w:lang w:bidi="ar"/>
              </w:rPr>
              <w:t>运营商内唯一</w:t>
            </w:r>
            <w:proofErr w:type="gramEnd"/>
          </w:p>
        </w:tc>
        <w:tc>
          <w:tcPr>
            <w:tcW w:w="445" w:type="pct"/>
            <w:tcBorders>
              <w:top w:val="single" w:sz="8" w:space="0" w:color="000000"/>
            </w:tcBorders>
            <w:vAlign w:val="center"/>
          </w:tcPr>
          <w:p w14:paraId="183719EA"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字符串</w:t>
            </w:r>
          </w:p>
        </w:tc>
        <w:tc>
          <w:tcPr>
            <w:tcW w:w="296" w:type="pct"/>
            <w:tcBorders>
              <w:top w:val="single" w:sz="8" w:space="0" w:color="000000"/>
            </w:tcBorders>
            <w:vAlign w:val="center"/>
          </w:tcPr>
          <w:p w14:paraId="565FDAFB"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74" w:type="pct"/>
            <w:tcBorders>
              <w:top w:val="single" w:sz="8" w:space="0" w:color="000000"/>
              <w:right w:val="single" w:sz="8" w:space="0" w:color="000000"/>
            </w:tcBorders>
            <w:vAlign w:val="center"/>
          </w:tcPr>
          <w:p w14:paraId="26DF3CF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&lt;=50</w:t>
            </w:r>
            <w:r>
              <w:rPr>
                <w:rFonts w:ascii="宋体" w:hAnsi="宋体" w:hint="eastAsia"/>
                <w:kern w:val="0"/>
                <w:szCs w:val="21"/>
                <w:lang w:bidi="ar"/>
              </w:rPr>
              <w:t>字符</w:t>
            </w:r>
          </w:p>
        </w:tc>
      </w:tr>
      <w:tr w:rsidR="00ED542C" w14:paraId="3E90B911" w14:textId="77777777">
        <w:tc>
          <w:tcPr>
            <w:tcW w:w="575" w:type="pct"/>
            <w:tcBorders>
              <w:left w:val="single" w:sz="8" w:space="0" w:color="000000"/>
            </w:tcBorders>
            <w:vAlign w:val="center"/>
          </w:tcPr>
          <w:p w14:paraId="3C5E1CFD"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所属换电设施</w:t>
            </w:r>
            <w:r>
              <w:rPr>
                <w:rFonts w:ascii="宋体" w:hAnsi="宋体"/>
                <w:kern w:val="0"/>
                <w:szCs w:val="21"/>
                <w:lang w:bidi="ar"/>
              </w:rPr>
              <w:t>ID</w:t>
            </w:r>
          </w:p>
        </w:tc>
        <w:tc>
          <w:tcPr>
            <w:tcW w:w="889" w:type="pct"/>
            <w:vAlign w:val="center"/>
          </w:tcPr>
          <w:p w14:paraId="3EE2580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EquipmentID</w:t>
            </w:r>
            <w:proofErr w:type="spellEnd"/>
          </w:p>
        </w:tc>
        <w:tc>
          <w:tcPr>
            <w:tcW w:w="2221" w:type="pct"/>
            <w:vAlign w:val="center"/>
          </w:tcPr>
          <w:p w14:paraId="1794EF44" w14:textId="77777777" w:rsidR="00ED542C" w:rsidRDefault="00000000">
            <w:pPr>
              <w:widowControl/>
              <w:tabs>
                <w:tab w:val="center" w:pos="4201"/>
                <w:tab w:val="right" w:leader="dot" w:pos="9298"/>
              </w:tabs>
              <w:autoSpaceDE w:val="0"/>
              <w:autoSpaceDN w:val="0"/>
              <w:rPr>
                <w:rFonts w:ascii="宋体" w:hAnsi="宋体" w:hint="eastAsia"/>
                <w:kern w:val="0"/>
                <w:szCs w:val="21"/>
              </w:rPr>
            </w:pPr>
            <w:r>
              <w:rPr>
                <w:rFonts w:ascii="宋体" w:hAnsi="宋体" w:hint="eastAsia"/>
                <w:kern w:val="0"/>
                <w:szCs w:val="21"/>
                <w:lang w:bidi="ar"/>
              </w:rPr>
              <w:t>运营商自编字段，同一</w:t>
            </w:r>
            <w:proofErr w:type="gramStart"/>
            <w:r>
              <w:rPr>
                <w:rFonts w:ascii="宋体" w:hAnsi="宋体" w:hint="eastAsia"/>
                <w:kern w:val="0"/>
                <w:szCs w:val="21"/>
                <w:lang w:bidi="ar"/>
              </w:rPr>
              <w:t>运营商内唯一</w:t>
            </w:r>
            <w:proofErr w:type="gramEnd"/>
          </w:p>
        </w:tc>
        <w:tc>
          <w:tcPr>
            <w:tcW w:w="445" w:type="pct"/>
            <w:vAlign w:val="center"/>
          </w:tcPr>
          <w:p w14:paraId="6B70B45E"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字符串</w:t>
            </w:r>
          </w:p>
        </w:tc>
        <w:tc>
          <w:tcPr>
            <w:tcW w:w="296" w:type="pct"/>
            <w:vAlign w:val="center"/>
          </w:tcPr>
          <w:p w14:paraId="05AEC88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74" w:type="pct"/>
            <w:tcBorders>
              <w:right w:val="single" w:sz="8" w:space="0" w:color="000000"/>
            </w:tcBorders>
            <w:vAlign w:val="center"/>
          </w:tcPr>
          <w:p w14:paraId="47ACE3DE"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&lt;=50</w:t>
            </w:r>
            <w:r>
              <w:rPr>
                <w:rFonts w:ascii="宋体" w:hAnsi="宋体" w:hint="eastAsia"/>
                <w:kern w:val="0"/>
                <w:szCs w:val="21"/>
                <w:lang w:bidi="ar"/>
              </w:rPr>
              <w:t>字符</w:t>
            </w:r>
          </w:p>
        </w:tc>
      </w:tr>
      <w:tr w:rsidR="00ED542C" w14:paraId="7C3E62BC" w14:textId="77777777">
        <w:tc>
          <w:tcPr>
            <w:tcW w:w="575" w:type="pct"/>
            <w:tcBorders>
              <w:left w:val="single" w:sz="8" w:space="0" w:color="000000"/>
            </w:tcBorders>
            <w:vAlign w:val="center"/>
          </w:tcPr>
          <w:p w14:paraId="089C929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平台运营商</w:t>
            </w:r>
            <w:r>
              <w:rPr>
                <w:rFonts w:ascii="宋体" w:hAnsi="宋体"/>
                <w:kern w:val="0"/>
                <w:szCs w:val="21"/>
                <w:lang w:bidi="ar"/>
              </w:rPr>
              <w:t>ID</w:t>
            </w:r>
          </w:p>
        </w:tc>
        <w:tc>
          <w:tcPr>
            <w:tcW w:w="889" w:type="pct"/>
            <w:vAlign w:val="center"/>
          </w:tcPr>
          <w:p w14:paraId="3160A4F3"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OperatorID</w:t>
            </w:r>
            <w:proofErr w:type="spellEnd"/>
          </w:p>
        </w:tc>
        <w:tc>
          <w:tcPr>
            <w:tcW w:w="2221" w:type="pct"/>
            <w:vAlign w:val="center"/>
          </w:tcPr>
          <w:p w14:paraId="59F14635" w14:textId="77777777" w:rsidR="00ED542C" w:rsidRDefault="00000000">
            <w:pPr>
              <w:widowControl/>
              <w:tabs>
                <w:tab w:val="center" w:pos="4201"/>
                <w:tab w:val="right" w:leader="dot" w:pos="9298"/>
              </w:tabs>
              <w:autoSpaceDE w:val="0"/>
              <w:autoSpaceDN w:val="0"/>
              <w:rPr>
                <w:rFonts w:ascii="宋体" w:hAnsi="宋体" w:hint="eastAsia"/>
                <w:kern w:val="0"/>
                <w:szCs w:val="21"/>
              </w:rPr>
            </w:pPr>
            <w:r>
              <w:rPr>
                <w:rFonts w:ascii="宋体" w:hAnsi="宋体" w:hint="eastAsia"/>
                <w:kern w:val="0"/>
                <w:szCs w:val="21"/>
                <w:lang w:bidi="ar"/>
              </w:rPr>
              <w:t>平台运营商，统一社会信用代码后十位的前九位</w:t>
            </w:r>
          </w:p>
        </w:tc>
        <w:tc>
          <w:tcPr>
            <w:tcW w:w="445" w:type="pct"/>
            <w:vAlign w:val="center"/>
          </w:tcPr>
          <w:p w14:paraId="49C5EC87"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字符串</w:t>
            </w:r>
          </w:p>
        </w:tc>
        <w:tc>
          <w:tcPr>
            <w:tcW w:w="296" w:type="pct"/>
            <w:vAlign w:val="center"/>
          </w:tcPr>
          <w:p w14:paraId="66D7AF00"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74" w:type="pct"/>
            <w:tcBorders>
              <w:right w:val="single" w:sz="8" w:space="0" w:color="000000"/>
            </w:tcBorders>
            <w:vAlign w:val="center"/>
          </w:tcPr>
          <w:p w14:paraId="3746D1A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9</w:t>
            </w:r>
            <w:r>
              <w:rPr>
                <w:rFonts w:ascii="宋体" w:hAnsi="宋体" w:hint="eastAsia"/>
                <w:kern w:val="0"/>
                <w:szCs w:val="21"/>
                <w:lang w:bidi="ar"/>
              </w:rPr>
              <w:t>字符</w:t>
            </w:r>
          </w:p>
        </w:tc>
      </w:tr>
      <w:tr w:rsidR="00ED542C" w14:paraId="6A52EA8E" w14:textId="77777777">
        <w:tc>
          <w:tcPr>
            <w:tcW w:w="575" w:type="pct"/>
            <w:tcBorders>
              <w:left w:val="single" w:sz="8" w:space="0" w:color="000000"/>
            </w:tcBorders>
            <w:vAlign w:val="center"/>
          </w:tcPr>
          <w:p w14:paraId="7EBE391D"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充电</w:t>
            </w:r>
            <w:r>
              <w:rPr>
                <w:rFonts w:ascii="宋体" w:hAnsi="宋体" w:cs="宋体" w:hint="eastAsia"/>
                <w:kern w:val="0"/>
                <w:szCs w:val="21"/>
                <w:lang w:bidi="ar"/>
              </w:rPr>
              <w:t>服务</w:t>
            </w:r>
            <w:r>
              <w:rPr>
                <w:rFonts w:ascii="宋体" w:hAnsi="宋体" w:hint="eastAsia"/>
                <w:kern w:val="0"/>
                <w:szCs w:val="21"/>
                <w:lang w:bidi="ar"/>
              </w:rPr>
              <w:t>运营商</w:t>
            </w:r>
            <w:r>
              <w:rPr>
                <w:rFonts w:ascii="宋体" w:hAnsi="宋体"/>
                <w:kern w:val="0"/>
                <w:szCs w:val="21"/>
                <w:lang w:bidi="ar"/>
              </w:rPr>
              <w:t>ID</w:t>
            </w:r>
          </w:p>
        </w:tc>
        <w:tc>
          <w:tcPr>
            <w:tcW w:w="889" w:type="pct"/>
            <w:vAlign w:val="center"/>
          </w:tcPr>
          <w:p w14:paraId="1B146189"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EquipmentOperatorID</w:t>
            </w:r>
            <w:proofErr w:type="spellEnd"/>
          </w:p>
        </w:tc>
        <w:tc>
          <w:tcPr>
            <w:tcW w:w="2221" w:type="pct"/>
            <w:vAlign w:val="center"/>
          </w:tcPr>
          <w:p w14:paraId="1C91AE3D"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充电服务运营商，统一社会信用代码后十位的前九位</w:t>
            </w:r>
          </w:p>
        </w:tc>
        <w:tc>
          <w:tcPr>
            <w:tcW w:w="445" w:type="pct"/>
            <w:vAlign w:val="center"/>
          </w:tcPr>
          <w:p w14:paraId="1BBC17CA"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字符串</w:t>
            </w:r>
          </w:p>
        </w:tc>
        <w:tc>
          <w:tcPr>
            <w:tcW w:w="296" w:type="pct"/>
            <w:vAlign w:val="center"/>
          </w:tcPr>
          <w:p w14:paraId="66EF5B43"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74" w:type="pct"/>
            <w:tcBorders>
              <w:right w:val="single" w:sz="8" w:space="0" w:color="000000"/>
            </w:tcBorders>
            <w:vAlign w:val="center"/>
          </w:tcPr>
          <w:p w14:paraId="0576CEC6"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9</w:t>
            </w:r>
            <w:r>
              <w:rPr>
                <w:rFonts w:ascii="宋体" w:hAnsi="宋体" w:hint="eastAsia"/>
                <w:kern w:val="0"/>
                <w:szCs w:val="21"/>
                <w:lang w:bidi="ar"/>
              </w:rPr>
              <w:t>字符</w:t>
            </w:r>
          </w:p>
        </w:tc>
      </w:tr>
      <w:tr w:rsidR="00ED542C" w14:paraId="0A05E6E6" w14:textId="77777777">
        <w:tc>
          <w:tcPr>
            <w:tcW w:w="575" w:type="pct"/>
            <w:tcBorders>
              <w:left w:val="single" w:sz="8" w:space="0" w:color="000000"/>
            </w:tcBorders>
            <w:vAlign w:val="center"/>
          </w:tcPr>
          <w:p w14:paraId="5A2FFDEA"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状态更新时间</w:t>
            </w:r>
          </w:p>
        </w:tc>
        <w:tc>
          <w:tcPr>
            <w:tcW w:w="889" w:type="pct"/>
            <w:vAlign w:val="center"/>
          </w:tcPr>
          <w:p w14:paraId="4B930D9A"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UpdateTime</w:t>
            </w:r>
            <w:proofErr w:type="spellEnd"/>
          </w:p>
        </w:tc>
        <w:tc>
          <w:tcPr>
            <w:tcW w:w="2221" w:type="pct"/>
            <w:vAlign w:val="center"/>
          </w:tcPr>
          <w:p w14:paraId="12AD1FB4"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本次状态变化的时间，格式</w:t>
            </w:r>
            <w:r>
              <w:rPr>
                <w:rFonts w:ascii="宋体" w:hAnsi="宋体"/>
                <w:kern w:val="0"/>
                <w:szCs w:val="21"/>
                <w:lang w:bidi="ar"/>
              </w:rPr>
              <w:t>“</w:t>
            </w:r>
            <w:proofErr w:type="spellStart"/>
            <w:r>
              <w:rPr>
                <w:rFonts w:ascii="宋体" w:hAnsi="宋体"/>
                <w:kern w:val="0"/>
                <w:szCs w:val="21"/>
                <w:lang w:bidi="ar"/>
              </w:rPr>
              <w:t>yyyy</w:t>
            </w:r>
            <w:proofErr w:type="spellEnd"/>
            <w:r>
              <w:rPr>
                <w:rFonts w:ascii="宋体" w:hAnsi="宋体"/>
                <w:kern w:val="0"/>
                <w:szCs w:val="21"/>
                <w:lang w:bidi="ar"/>
              </w:rPr>
              <w:t xml:space="preserve">-MM-dd </w:t>
            </w:r>
            <w:proofErr w:type="spellStart"/>
            <w:r>
              <w:rPr>
                <w:rFonts w:ascii="宋体" w:hAnsi="宋体"/>
                <w:kern w:val="0"/>
                <w:szCs w:val="21"/>
                <w:lang w:bidi="ar"/>
              </w:rPr>
              <w:t>HH:mm:ss</w:t>
            </w:r>
            <w:proofErr w:type="spellEnd"/>
            <w:r>
              <w:rPr>
                <w:rFonts w:ascii="宋体" w:hAnsi="宋体"/>
                <w:kern w:val="0"/>
                <w:szCs w:val="21"/>
                <w:lang w:bidi="ar"/>
              </w:rPr>
              <w:t>”</w:t>
            </w:r>
          </w:p>
        </w:tc>
        <w:tc>
          <w:tcPr>
            <w:tcW w:w="445" w:type="pct"/>
            <w:vAlign w:val="center"/>
          </w:tcPr>
          <w:p w14:paraId="79E32A06"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字符串</w:t>
            </w:r>
          </w:p>
        </w:tc>
        <w:tc>
          <w:tcPr>
            <w:tcW w:w="296" w:type="pct"/>
            <w:vAlign w:val="center"/>
          </w:tcPr>
          <w:p w14:paraId="4B3A7F47"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74" w:type="pct"/>
            <w:tcBorders>
              <w:right w:val="single" w:sz="8" w:space="0" w:color="000000"/>
            </w:tcBorders>
            <w:vAlign w:val="center"/>
          </w:tcPr>
          <w:p w14:paraId="2FBF6D1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&lt;=20</w:t>
            </w:r>
            <w:r>
              <w:rPr>
                <w:rFonts w:ascii="宋体" w:hAnsi="宋体" w:hint="eastAsia"/>
                <w:kern w:val="0"/>
                <w:szCs w:val="21"/>
                <w:lang w:bidi="ar"/>
              </w:rPr>
              <w:t>字符</w:t>
            </w:r>
          </w:p>
        </w:tc>
      </w:tr>
      <w:tr w:rsidR="00ED542C" w14:paraId="5B189F1B" w14:textId="77777777">
        <w:tc>
          <w:tcPr>
            <w:tcW w:w="575" w:type="pct"/>
            <w:tcBorders>
              <w:left w:val="single" w:sz="8" w:space="0" w:color="000000"/>
            </w:tcBorders>
            <w:vAlign w:val="center"/>
          </w:tcPr>
          <w:p w14:paraId="549E8FCC"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gramStart"/>
            <w:r>
              <w:rPr>
                <w:rFonts w:ascii="宋体" w:hAnsi="宋体" w:hint="eastAsia"/>
                <w:kern w:val="0"/>
                <w:szCs w:val="21"/>
                <w:lang w:bidi="ar"/>
              </w:rPr>
              <w:t>换电仓实时</w:t>
            </w:r>
            <w:proofErr w:type="gramEnd"/>
            <w:r>
              <w:rPr>
                <w:rFonts w:ascii="宋体" w:hAnsi="宋体" w:hint="eastAsia"/>
                <w:kern w:val="0"/>
                <w:szCs w:val="21"/>
                <w:lang w:bidi="ar"/>
              </w:rPr>
              <w:t>状态</w:t>
            </w:r>
          </w:p>
        </w:tc>
        <w:tc>
          <w:tcPr>
            <w:tcW w:w="889" w:type="pct"/>
            <w:vAlign w:val="center"/>
          </w:tcPr>
          <w:p w14:paraId="455866B6"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EquipmentStatus</w:t>
            </w:r>
            <w:proofErr w:type="spellEnd"/>
          </w:p>
        </w:tc>
        <w:tc>
          <w:tcPr>
            <w:tcW w:w="2221" w:type="pct"/>
            <w:vAlign w:val="center"/>
          </w:tcPr>
          <w:p w14:paraId="46B56D22" w14:textId="77777777" w:rsidR="00ED542C" w:rsidRDefault="00000000">
            <w:pPr>
              <w:widowControl/>
              <w:jc w:val="left"/>
              <w:textAlignment w:val="center"/>
              <w:rPr>
                <w:rFonts w:ascii="宋体" w:hAnsi="宋体" w:hint="eastAsia"/>
                <w:kern w:val="0"/>
                <w:szCs w:val="21"/>
                <w:lang w:bidi="ar"/>
              </w:rPr>
            </w:pPr>
            <w:r>
              <w:rPr>
                <w:rFonts w:ascii="宋体" w:hAnsi="宋体"/>
                <w:kern w:val="0"/>
                <w:szCs w:val="21"/>
                <w:lang w:bidi="ar"/>
              </w:rPr>
              <w:t>0</w:t>
            </w:r>
            <w:r>
              <w:rPr>
                <w:rFonts w:ascii="宋体" w:hAnsi="宋体" w:hint="eastAsia"/>
                <w:kern w:val="0"/>
                <w:szCs w:val="21"/>
                <w:lang w:bidi="ar"/>
              </w:rPr>
              <w:t>：离网</w:t>
            </w:r>
          </w:p>
          <w:p w14:paraId="6EE87685" w14:textId="77777777" w:rsidR="00ED542C" w:rsidRDefault="00000000">
            <w:pPr>
              <w:widowControl/>
              <w:jc w:val="left"/>
              <w:textAlignment w:val="center"/>
              <w:rPr>
                <w:rFonts w:ascii="宋体" w:hAnsi="宋体" w:hint="eastAsia"/>
                <w:kern w:val="0"/>
                <w:szCs w:val="21"/>
                <w:lang w:bidi="ar"/>
              </w:rPr>
            </w:pPr>
            <w:r>
              <w:rPr>
                <w:rFonts w:ascii="宋体" w:hAnsi="宋体"/>
                <w:kern w:val="0"/>
                <w:szCs w:val="21"/>
                <w:lang w:bidi="ar"/>
              </w:rPr>
              <w:t>1</w:t>
            </w:r>
            <w:r>
              <w:rPr>
                <w:rFonts w:ascii="宋体" w:hAnsi="宋体" w:hint="eastAsia"/>
                <w:kern w:val="0"/>
                <w:szCs w:val="21"/>
                <w:lang w:bidi="ar"/>
              </w:rPr>
              <w:t>：可用（充电完成）</w:t>
            </w:r>
          </w:p>
          <w:p w14:paraId="677759E0" w14:textId="77777777" w:rsidR="00ED542C" w:rsidRDefault="00000000">
            <w:pPr>
              <w:widowControl/>
              <w:jc w:val="left"/>
              <w:textAlignment w:val="center"/>
              <w:rPr>
                <w:rFonts w:ascii="宋体" w:hAnsi="宋体" w:hint="eastAsia"/>
                <w:kern w:val="0"/>
                <w:szCs w:val="21"/>
                <w:lang w:bidi="ar"/>
              </w:rPr>
            </w:pPr>
            <w:r>
              <w:rPr>
                <w:rFonts w:ascii="宋体" w:hAnsi="宋体"/>
                <w:kern w:val="0"/>
                <w:szCs w:val="21"/>
                <w:lang w:bidi="ar"/>
              </w:rPr>
              <w:t>2</w:t>
            </w:r>
            <w:r>
              <w:rPr>
                <w:rFonts w:ascii="宋体" w:hAnsi="宋体" w:hint="eastAsia"/>
                <w:kern w:val="0"/>
                <w:szCs w:val="21"/>
                <w:lang w:bidi="ar"/>
              </w:rPr>
              <w:t>：充电中</w:t>
            </w:r>
          </w:p>
          <w:p w14:paraId="0D3870D6" w14:textId="77777777" w:rsidR="00ED542C" w:rsidRDefault="00000000">
            <w:pPr>
              <w:widowControl/>
              <w:jc w:val="left"/>
              <w:textAlignment w:val="center"/>
              <w:rPr>
                <w:rFonts w:ascii="宋体" w:hAnsi="宋体" w:hint="eastAsia"/>
                <w:kern w:val="0"/>
                <w:szCs w:val="21"/>
                <w:lang w:bidi="ar"/>
              </w:rPr>
            </w:pPr>
            <w:r>
              <w:rPr>
                <w:rFonts w:ascii="宋体" w:hAnsi="宋体"/>
                <w:kern w:val="0"/>
                <w:szCs w:val="21"/>
                <w:lang w:bidi="ar"/>
              </w:rPr>
              <w:t>3</w:t>
            </w:r>
            <w:r>
              <w:rPr>
                <w:rFonts w:ascii="宋体" w:hAnsi="宋体" w:hint="eastAsia"/>
                <w:kern w:val="0"/>
                <w:szCs w:val="21"/>
                <w:lang w:bidi="ar"/>
              </w:rPr>
              <w:t>：空仓</w:t>
            </w:r>
          </w:p>
          <w:p w14:paraId="5B482303"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kern w:val="0"/>
                <w:szCs w:val="21"/>
                <w:lang w:bidi="ar"/>
              </w:rPr>
              <w:t>255</w:t>
            </w:r>
            <w:r>
              <w:rPr>
                <w:rFonts w:ascii="宋体" w:hAnsi="宋体" w:hint="eastAsia"/>
                <w:kern w:val="0"/>
                <w:szCs w:val="21"/>
                <w:lang w:bidi="ar"/>
              </w:rPr>
              <w:t>：故障</w:t>
            </w:r>
          </w:p>
        </w:tc>
        <w:tc>
          <w:tcPr>
            <w:tcW w:w="445" w:type="pct"/>
            <w:vAlign w:val="center"/>
          </w:tcPr>
          <w:p w14:paraId="6043DE27"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整型</w:t>
            </w:r>
          </w:p>
        </w:tc>
        <w:tc>
          <w:tcPr>
            <w:tcW w:w="296" w:type="pct"/>
            <w:vAlign w:val="center"/>
          </w:tcPr>
          <w:p w14:paraId="656B4AB5"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74" w:type="pct"/>
            <w:tcBorders>
              <w:right w:val="single" w:sz="8" w:space="0" w:color="000000"/>
            </w:tcBorders>
            <w:vAlign w:val="center"/>
          </w:tcPr>
          <w:p w14:paraId="22AE5C09" w14:textId="77777777" w:rsidR="00ED542C" w:rsidRDefault="00ED542C">
            <w:pPr>
              <w:widowControl/>
              <w:tabs>
                <w:tab w:val="center" w:pos="4201"/>
                <w:tab w:val="right" w:leader="dot" w:pos="9298"/>
              </w:tabs>
              <w:autoSpaceDE w:val="0"/>
              <w:autoSpaceDN w:val="0"/>
              <w:jc w:val="center"/>
              <w:rPr>
                <w:rFonts w:ascii="宋体" w:hAnsi="宋体" w:hint="eastAsia"/>
                <w:kern w:val="0"/>
                <w:szCs w:val="21"/>
              </w:rPr>
            </w:pPr>
          </w:p>
        </w:tc>
      </w:tr>
      <w:tr w:rsidR="00ED542C" w14:paraId="5397CB81" w14:textId="77777777">
        <w:tc>
          <w:tcPr>
            <w:tcW w:w="575" w:type="pct"/>
            <w:tcBorders>
              <w:left w:val="single" w:sz="8" w:space="0" w:color="000000"/>
            </w:tcBorders>
            <w:vAlign w:val="center"/>
          </w:tcPr>
          <w:p w14:paraId="169B28CC"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柜门状态</w:t>
            </w:r>
          </w:p>
        </w:tc>
        <w:tc>
          <w:tcPr>
            <w:tcW w:w="889" w:type="pct"/>
            <w:vAlign w:val="center"/>
          </w:tcPr>
          <w:p w14:paraId="6FF4BEC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DoorStatus</w:t>
            </w:r>
            <w:proofErr w:type="spellEnd"/>
          </w:p>
        </w:tc>
        <w:tc>
          <w:tcPr>
            <w:tcW w:w="2221" w:type="pct"/>
            <w:vAlign w:val="center"/>
          </w:tcPr>
          <w:p w14:paraId="1B626E3D"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kern w:val="0"/>
                <w:szCs w:val="21"/>
                <w:lang w:bidi="ar"/>
              </w:rPr>
              <w:t>10</w:t>
            </w:r>
            <w:r>
              <w:rPr>
                <w:rFonts w:ascii="宋体" w:hAnsi="宋体" w:hint="eastAsia"/>
                <w:kern w:val="0"/>
                <w:szCs w:val="21"/>
                <w:lang w:bidi="ar"/>
              </w:rPr>
              <w:t>：关闭；</w:t>
            </w:r>
            <w:r>
              <w:rPr>
                <w:rFonts w:ascii="宋体" w:hAnsi="宋体"/>
                <w:kern w:val="0"/>
                <w:szCs w:val="21"/>
                <w:lang w:bidi="ar"/>
              </w:rPr>
              <w:t>50</w:t>
            </w:r>
            <w:r>
              <w:rPr>
                <w:rFonts w:ascii="宋体" w:hAnsi="宋体" w:hint="eastAsia"/>
                <w:kern w:val="0"/>
                <w:szCs w:val="21"/>
                <w:lang w:bidi="ar"/>
              </w:rPr>
              <w:t>：打开</w:t>
            </w:r>
          </w:p>
        </w:tc>
        <w:tc>
          <w:tcPr>
            <w:tcW w:w="445" w:type="pct"/>
            <w:vAlign w:val="center"/>
          </w:tcPr>
          <w:p w14:paraId="08E4B905"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整型</w:t>
            </w:r>
          </w:p>
        </w:tc>
        <w:tc>
          <w:tcPr>
            <w:tcW w:w="296" w:type="pct"/>
            <w:vAlign w:val="center"/>
          </w:tcPr>
          <w:p w14:paraId="4CD31E8C"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74" w:type="pct"/>
            <w:tcBorders>
              <w:right w:val="single" w:sz="8" w:space="0" w:color="000000"/>
            </w:tcBorders>
            <w:vAlign w:val="center"/>
          </w:tcPr>
          <w:p w14:paraId="4743BF39" w14:textId="77777777" w:rsidR="00ED542C" w:rsidRDefault="00ED542C">
            <w:pPr>
              <w:widowControl/>
              <w:tabs>
                <w:tab w:val="center" w:pos="4201"/>
                <w:tab w:val="right" w:leader="dot" w:pos="9298"/>
              </w:tabs>
              <w:autoSpaceDE w:val="0"/>
              <w:autoSpaceDN w:val="0"/>
              <w:jc w:val="center"/>
              <w:rPr>
                <w:rFonts w:ascii="宋体" w:hAnsi="宋体" w:hint="eastAsia"/>
                <w:kern w:val="0"/>
                <w:szCs w:val="21"/>
              </w:rPr>
            </w:pPr>
          </w:p>
        </w:tc>
      </w:tr>
      <w:tr w:rsidR="00ED542C" w14:paraId="3EFD09B8" w14:textId="77777777">
        <w:tc>
          <w:tcPr>
            <w:tcW w:w="575" w:type="pct"/>
            <w:tcBorders>
              <w:left w:val="single" w:sz="8" w:space="0" w:color="000000"/>
            </w:tcBorders>
            <w:vAlign w:val="center"/>
          </w:tcPr>
          <w:p w14:paraId="57679DAD"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电流</w:t>
            </w:r>
          </w:p>
        </w:tc>
        <w:tc>
          <w:tcPr>
            <w:tcW w:w="889" w:type="pct"/>
            <w:vAlign w:val="center"/>
          </w:tcPr>
          <w:p w14:paraId="702DC6D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CurrentA</w:t>
            </w:r>
            <w:proofErr w:type="spellEnd"/>
          </w:p>
        </w:tc>
        <w:tc>
          <w:tcPr>
            <w:tcW w:w="2221" w:type="pct"/>
            <w:vAlign w:val="center"/>
          </w:tcPr>
          <w:p w14:paraId="7EB4D10B"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换</w:t>
            </w:r>
            <w:proofErr w:type="gramStart"/>
            <w:r>
              <w:rPr>
                <w:rFonts w:ascii="宋体" w:hAnsi="宋体" w:hint="eastAsia"/>
                <w:kern w:val="0"/>
                <w:szCs w:val="21"/>
                <w:lang w:bidi="ar"/>
              </w:rPr>
              <w:t>电仓的实际电</w:t>
            </w:r>
            <w:proofErr w:type="gramEnd"/>
            <w:r>
              <w:rPr>
                <w:rFonts w:ascii="宋体" w:hAnsi="宋体" w:hint="eastAsia"/>
                <w:kern w:val="0"/>
                <w:szCs w:val="21"/>
                <w:lang w:bidi="ar"/>
              </w:rPr>
              <w:t>流值，单位为安（</w:t>
            </w:r>
            <w:r>
              <w:rPr>
                <w:rFonts w:ascii="宋体" w:hAnsi="宋体"/>
                <w:kern w:val="0"/>
                <w:szCs w:val="21"/>
                <w:lang w:bidi="ar"/>
              </w:rPr>
              <w:t>A</w:t>
            </w:r>
            <w:r>
              <w:rPr>
                <w:rFonts w:ascii="宋体" w:hAnsi="宋体" w:hint="eastAsia"/>
                <w:kern w:val="0"/>
                <w:szCs w:val="21"/>
                <w:lang w:bidi="ar"/>
              </w:rPr>
              <w:t>），保留小数点后一位（当处于非工作状态时，上传数据为</w:t>
            </w:r>
            <w:r>
              <w:rPr>
                <w:rFonts w:ascii="宋体" w:hAnsi="宋体"/>
                <w:kern w:val="0"/>
                <w:szCs w:val="21"/>
                <w:lang w:bidi="ar"/>
              </w:rPr>
              <w:t>0</w:t>
            </w:r>
            <w:r>
              <w:rPr>
                <w:rFonts w:ascii="宋体" w:hAnsi="宋体" w:hint="eastAsia"/>
                <w:kern w:val="0"/>
                <w:szCs w:val="21"/>
                <w:lang w:bidi="ar"/>
              </w:rPr>
              <w:t>）</w:t>
            </w:r>
          </w:p>
        </w:tc>
        <w:tc>
          <w:tcPr>
            <w:tcW w:w="445" w:type="pct"/>
            <w:vAlign w:val="center"/>
          </w:tcPr>
          <w:p w14:paraId="29CB95CD"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浮点型</w:t>
            </w:r>
          </w:p>
        </w:tc>
        <w:tc>
          <w:tcPr>
            <w:tcW w:w="296" w:type="pct"/>
            <w:vAlign w:val="center"/>
          </w:tcPr>
          <w:p w14:paraId="6F00AD03"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74" w:type="pct"/>
            <w:tcBorders>
              <w:right w:val="single" w:sz="8" w:space="0" w:color="000000"/>
            </w:tcBorders>
            <w:vAlign w:val="center"/>
          </w:tcPr>
          <w:p w14:paraId="494119BC"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保留小数点后</w:t>
            </w:r>
            <w:r>
              <w:rPr>
                <w:rFonts w:ascii="宋体" w:hAnsi="宋体"/>
                <w:kern w:val="0"/>
                <w:szCs w:val="21"/>
                <w:lang w:bidi="ar"/>
              </w:rPr>
              <w:t>1</w:t>
            </w:r>
            <w:r>
              <w:rPr>
                <w:rFonts w:ascii="宋体" w:hAnsi="宋体" w:hint="eastAsia"/>
                <w:kern w:val="0"/>
                <w:szCs w:val="21"/>
                <w:lang w:bidi="ar"/>
              </w:rPr>
              <w:t>位</w:t>
            </w:r>
          </w:p>
        </w:tc>
      </w:tr>
      <w:tr w:rsidR="00ED542C" w14:paraId="4F027592" w14:textId="77777777">
        <w:tc>
          <w:tcPr>
            <w:tcW w:w="575" w:type="pct"/>
            <w:tcBorders>
              <w:left w:val="single" w:sz="8" w:space="0" w:color="000000"/>
            </w:tcBorders>
            <w:vAlign w:val="center"/>
          </w:tcPr>
          <w:p w14:paraId="1B6CD71E"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电压</w:t>
            </w:r>
          </w:p>
        </w:tc>
        <w:tc>
          <w:tcPr>
            <w:tcW w:w="889" w:type="pct"/>
            <w:vAlign w:val="center"/>
          </w:tcPr>
          <w:p w14:paraId="3A49126A"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VoltageA</w:t>
            </w:r>
            <w:proofErr w:type="spellEnd"/>
          </w:p>
        </w:tc>
        <w:tc>
          <w:tcPr>
            <w:tcW w:w="2221" w:type="pct"/>
            <w:vAlign w:val="center"/>
          </w:tcPr>
          <w:p w14:paraId="429B8C91"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proofErr w:type="gramStart"/>
            <w:r>
              <w:rPr>
                <w:rFonts w:ascii="宋体" w:hAnsi="宋体" w:hint="eastAsia"/>
                <w:kern w:val="0"/>
                <w:szCs w:val="21"/>
                <w:lang w:bidi="ar"/>
              </w:rPr>
              <w:t>换电仓的</w:t>
            </w:r>
            <w:proofErr w:type="gramEnd"/>
            <w:r>
              <w:rPr>
                <w:rFonts w:ascii="宋体" w:hAnsi="宋体" w:hint="eastAsia"/>
                <w:kern w:val="0"/>
                <w:szCs w:val="21"/>
                <w:lang w:bidi="ar"/>
              </w:rPr>
              <w:t>实际电压值，单位伏（</w:t>
            </w:r>
            <w:r>
              <w:rPr>
                <w:rFonts w:ascii="宋体" w:hAnsi="宋体"/>
                <w:kern w:val="0"/>
                <w:szCs w:val="21"/>
                <w:lang w:bidi="ar"/>
              </w:rPr>
              <w:t>V</w:t>
            </w:r>
            <w:r>
              <w:rPr>
                <w:rFonts w:ascii="宋体" w:hAnsi="宋体" w:hint="eastAsia"/>
                <w:kern w:val="0"/>
                <w:szCs w:val="21"/>
                <w:lang w:bidi="ar"/>
              </w:rPr>
              <w:t>），保留小数点后一位（当处于非工作状态时，上传数据为</w:t>
            </w:r>
            <w:r>
              <w:rPr>
                <w:rFonts w:ascii="宋体" w:hAnsi="宋体"/>
                <w:kern w:val="0"/>
                <w:szCs w:val="21"/>
                <w:lang w:bidi="ar"/>
              </w:rPr>
              <w:t>0</w:t>
            </w:r>
            <w:r>
              <w:rPr>
                <w:rFonts w:ascii="宋体" w:hAnsi="宋体" w:hint="eastAsia"/>
                <w:kern w:val="0"/>
                <w:szCs w:val="21"/>
                <w:lang w:bidi="ar"/>
              </w:rPr>
              <w:t>）</w:t>
            </w:r>
          </w:p>
        </w:tc>
        <w:tc>
          <w:tcPr>
            <w:tcW w:w="445" w:type="pct"/>
            <w:vAlign w:val="center"/>
          </w:tcPr>
          <w:p w14:paraId="53F0FBF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浮点型</w:t>
            </w:r>
          </w:p>
        </w:tc>
        <w:tc>
          <w:tcPr>
            <w:tcW w:w="296" w:type="pct"/>
            <w:vAlign w:val="center"/>
          </w:tcPr>
          <w:p w14:paraId="1F274EBC"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74" w:type="pct"/>
            <w:tcBorders>
              <w:right w:val="single" w:sz="8" w:space="0" w:color="000000"/>
            </w:tcBorders>
            <w:vAlign w:val="center"/>
          </w:tcPr>
          <w:p w14:paraId="51DCDCA0"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保留小数点后</w:t>
            </w:r>
            <w:r>
              <w:rPr>
                <w:rFonts w:ascii="宋体" w:hAnsi="宋体"/>
                <w:kern w:val="0"/>
                <w:szCs w:val="21"/>
                <w:lang w:bidi="ar"/>
              </w:rPr>
              <w:t>1</w:t>
            </w:r>
            <w:r>
              <w:rPr>
                <w:rFonts w:ascii="宋体" w:hAnsi="宋体" w:hint="eastAsia"/>
                <w:kern w:val="0"/>
                <w:szCs w:val="21"/>
                <w:lang w:bidi="ar"/>
              </w:rPr>
              <w:t>位</w:t>
            </w:r>
          </w:p>
        </w:tc>
      </w:tr>
      <w:tr w:rsidR="00ED542C" w14:paraId="3AFE1846" w14:textId="77777777">
        <w:tc>
          <w:tcPr>
            <w:tcW w:w="575" w:type="pct"/>
            <w:tcBorders>
              <w:left w:val="single" w:sz="8" w:space="0" w:color="000000"/>
              <w:bottom w:val="single" w:sz="4" w:space="0" w:color="auto"/>
            </w:tcBorders>
            <w:vAlign w:val="center"/>
          </w:tcPr>
          <w:p w14:paraId="0B8D2426"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功率</w:t>
            </w:r>
          </w:p>
        </w:tc>
        <w:tc>
          <w:tcPr>
            <w:tcW w:w="889" w:type="pct"/>
            <w:tcBorders>
              <w:bottom w:val="single" w:sz="4" w:space="0" w:color="auto"/>
            </w:tcBorders>
            <w:vAlign w:val="center"/>
          </w:tcPr>
          <w:p w14:paraId="3E10397C"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kern w:val="0"/>
                <w:szCs w:val="21"/>
                <w:lang w:bidi="ar"/>
              </w:rPr>
              <w:t>PowerA</w:t>
            </w:r>
            <w:proofErr w:type="spellEnd"/>
          </w:p>
        </w:tc>
        <w:tc>
          <w:tcPr>
            <w:tcW w:w="2221" w:type="pct"/>
            <w:tcBorders>
              <w:bottom w:val="single" w:sz="4" w:space="0" w:color="auto"/>
            </w:tcBorders>
            <w:vAlign w:val="center"/>
          </w:tcPr>
          <w:p w14:paraId="37F7E1A6"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proofErr w:type="gramStart"/>
            <w:r>
              <w:rPr>
                <w:rFonts w:ascii="宋体" w:hAnsi="宋体" w:hint="eastAsia"/>
                <w:kern w:val="0"/>
                <w:szCs w:val="21"/>
                <w:lang w:bidi="ar"/>
              </w:rPr>
              <w:t>换电仓的</w:t>
            </w:r>
            <w:proofErr w:type="gramEnd"/>
            <w:r>
              <w:rPr>
                <w:rFonts w:ascii="宋体" w:hAnsi="宋体" w:hint="eastAsia"/>
                <w:kern w:val="0"/>
                <w:szCs w:val="21"/>
                <w:lang w:bidi="ar"/>
              </w:rPr>
              <w:t>实际功率，单位为千瓦（</w:t>
            </w:r>
            <w:r>
              <w:rPr>
                <w:rFonts w:ascii="宋体" w:hAnsi="宋体"/>
                <w:kern w:val="0"/>
                <w:szCs w:val="21"/>
                <w:lang w:bidi="ar"/>
              </w:rPr>
              <w:t>kW</w:t>
            </w:r>
            <w:r>
              <w:rPr>
                <w:rFonts w:ascii="宋体" w:hAnsi="宋体" w:hint="eastAsia"/>
                <w:kern w:val="0"/>
                <w:szCs w:val="21"/>
                <w:lang w:bidi="ar"/>
              </w:rPr>
              <w:t>），保留小数点后一位（如正在工作）</w:t>
            </w:r>
          </w:p>
        </w:tc>
        <w:tc>
          <w:tcPr>
            <w:tcW w:w="445" w:type="pct"/>
            <w:tcBorders>
              <w:bottom w:val="single" w:sz="4" w:space="0" w:color="auto"/>
            </w:tcBorders>
            <w:vAlign w:val="center"/>
          </w:tcPr>
          <w:p w14:paraId="37A9D9F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浮点型</w:t>
            </w:r>
          </w:p>
        </w:tc>
        <w:tc>
          <w:tcPr>
            <w:tcW w:w="296" w:type="pct"/>
            <w:tcBorders>
              <w:bottom w:val="single" w:sz="4" w:space="0" w:color="auto"/>
            </w:tcBorders>
            <w:vAlign w:val="center"/>
          </w:tcPr>
          <w:p w14:paraId="09199BC9"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74" w:type="pct"/>
            <w:tcBorders>
              <w:bottom w:val="single" w:sz="4" w:space="0" w:color="auto"/>
              <w:right w:val="single" w:sz="8" w:space="0" w:color="000000"/>
            </w:tcBorders>
            <w:vAlign w:val="center"/>
          </w:tcPr>
          <w:p w14:paraId="59CBCD0A"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保留小数点后</w:t>
            </w:r>
            <w:r>
              <w:rPr>
                <w:rFonts w:ascii="宋体" w:hAnsi="宋体"/>
                <w:kern w:val="0"/>
                <w:szCs w:val="21"/>
                <w:lang w:bidi="ar"/>
              </w:rPr>
              <w:t>1</w:t>
            </w:r>
            <w:r>
              <w:rPr>
                <w:rFonts w:ascii="宋体" w:hAnsi="宋体" w:hint="eastAsia"/>
                <w:kern w:val="0"/>
                <w:szCs w:val="21"/>
                <w:lang w:bidi="ar"/>
              </w:rPr>
              <w:t>位</w:t>
            </w:r>
          </w:p>
        </w:tc>
      </w:tr>
      <w:tr w:rsidR="00ED542C" w14:paraId="43D8B200" w14:textId="77777777">
        <w:tc>
          <w:tcPr>
            <w:tcW w:w="575" w:type="pct"/>
            <w:tcBorders>
              <w:top w:val="single" w:sz="4" w:space="0" w:color="auto"/>
              <w:left w:val="single" w:sz="4" w:space="0" w:color="auto"/>
              <w:bottom w:val="single" w:sz="4" w:space="0" w:color="auto"/>
              <w:right w:val="single" w:sz="4" w:space="0" w:color="auto"/>
            </w:tcBorders>
            <w:vAlign w:val="center"/>
          </w:tcPr>
          <w:p w14:paraId="08725C6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单次累计电量</w:t>
            </w:r>
          </w:p>
        </w:tc>
        <w:tc>
          <w:tcPr>
            <w:tcW w:w="889" w:type="pct"/>
            <w:tcBorders>
              <w:top w:val="single" w:sz="4" w:space="0" w:color="auto"/>
              <w:left w:val="single" w:sz="4" w:space="0" w:color="auto"/>
              <w:bottom w:val="single" w:sz="4" w:space="0" w:color="auto"/>
              <w:right w:val="single" w:sz="4" w:space="0" w:color="auto"/>
            </w:tcBorders>
            <w:vAlign w:val="center"/>
          </w:tcPr>
          <w:p w14:paraId="46DA1A19"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kern w:val="0"/>
                <w:szCs w:val="21"/>
                <w:lang w:bidi="ar"/>
              </w:rPr>
              <w:t>Quantity</w:t>
            </w:r>
          </w:p>
        </w:tc>
        <w:tc>
          <w:tcPr>
            <w:tcW w:w="2221" w:type="pct"/>
            <w:tcBorders>
              <w:top w:val="single" w:sz="4" w:space="0" w:color="auto"/>
              <w:left w:val="single" w:sz="4" w:space="0" w:color="auto"/>
              <w:bottom w:val="single" w:sz="4" w:space="0" w:color="auto"/>
              <w:right w:val="single" w:sz="4" w:space="0" w:color="auto"/>
            </w:tcBorders>
            <w:vAlign w:val="center"/>
          </w:tcPr>
          <w:p w14:paraId="06CBB316"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上次传输到当次所用电量，单位为度，保留小数点后一位（当处于非工作状态时，上传数据为</w:t>
            </w:r>
            <w:r>
              <w:rPr>
                <w:rFonts w:ascii="宋体" w:hAnsi="宋体"/>
                <w:kern w:val="0"/>
                <w:szCs w:val="21"/>
                <w:lang w:bidi="ar"/>
              </w:rPr>
              <w:t>0</w:t>
            </w:r>
            <w:r>
              <w:rPr>
                <w:rFonts w:ascii="宋体" w:hAnsi="宋体" w:hint="eastAsia"/>
                <w:kern w:val="0"/>
                <w:szCs w:val="21"/>
                <w:lang w:bidi="ar"/>
              </w:rPr>
              <w:t>）</w:t>
            </w:r>
          </w:p>
        </w:tc>
        <w:tc>
          <w:tcPr>
            <w:tcW w:w="445" w:type="pct"/>
            <w:tcBorders>
              <w:top w:val="single" w:sz="4" w:space="0" w:color="auto"/>
              <w:left w:val="single" w:sz="4" w:space="0" w:color="auto"/>
              <w:bottom w:val="single" w:sz="4" w:space="0" w:color="auto"/>
              <w:right w:val="single" w:sz="4" w:space="0" w:color="auto"/>
            </w:tcBorders>
            <w:vAlign w:val="center"/>
          </w:tcPr>
          <w:p w14:paraId="23F951B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浮点型</w:t>
            </w:r>
          </w:p>
        </w:tc>
        <w:tc>
          <w:tcPr>
            <w:tcW w:w="296" w:type="pct"/>
            <w:tcBorders>
              <w:top w:val="single" w:sz="4" w:space="0" w:color="auto"/>
              <w:left w:val="single" w:sz="4" w:space="0" w:color="auto"/>
              <w:bottom w:val="single" w:sz="4" w:space="0" w:color="auto"/>
              <w:right w:val="single" w:sz="4" w:space="0" w:color="auto"/>
            </w:tcBorders>
            <w:vAlign w:val="center"/>
          </w:tcPr>
          <w:p w14:paraId="5BC9066A"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是</w:t>
            </w:r>
          </w:p>
        </w:tc>
        <w:tc>
          <w:tcPr>
            <w:tcW w:w="574" w:type="pct"/>
            <w:tcBorders>
              <w:top w:val="single" w:sz="4" w:space="0" w:color="auto"/>
              <w:left w:val="single" w:sz="4" w:space="0" w:color="auto"/>
              <w:bottom w:val="single" w:sz="4" w:space="0" w:color="auto"/>
              <w:right w:val="single" w:sz="4" w:space="0" w:color="auto"/>
            </w:tcBorders>
            <w:vAlign w:val="center"/>
          </w:tcPr>
          <w:p w14:paraId="2C2CD1A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kern w:val="0"/>
                <w:szCs w:val="21"/>
                <w:lang w:bidi="ar"/>
              </w:rPr>
              <w:t>保留小数点后</w:t>
            </w:r>
            <w:r>
              <w:rPr>
                <w:rFonts w:ascii="宋体" w:hAnsi="宋体"/>
                <w:kern w:val="0"/>
                <w:szCs w:val="21"/>
                <w:lang w:bidi="ar"/>
              </w:rPr>
              <w:t>1</w:t>
            </w:r>
            <w:r>
              <w:rPr>
                <w:rFonts w:ascii="宋体" w:hAnsi="宋体" w:hint="eastAsia"/>
                <w:kern w:val="0"/>
                <w:szCs w:val="21"/>
                <w:lang w:bidi="ar"/>
              </w:rPr>
              <w:t>位</w:t>
            </w:r>
          </w:p>
        </w:tc>
      </w:tr>
      <w:tr w:rsidR="00ED542C" w14:paraId="5A2C36A0" w14:textId="77777777">
        <w:tc>
          <w:tcPr>
            <w:tcW w:w="575" w:type="pct"/>
            <w:tcBorders>
              <w:top w:val="single" w:sz="4" w:space="0" w:color="auto"/>
              <w:left w:val="single" w:sz="4" w:space="0" w:color="auto"/>
              <w:bottom w:val="single" w:sz="4" w:space="0" w:color="auto"/>
              <w:right w:val="single" w:sz="4" w:space="0" w:color="auto"/>
            </w:tcBorders>
            <w:vAlign w:val="center"/>
          </w:tcPr>
          <w:p w14:paraId="1CF4AFD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设备温度</w:t>
            </w:r>
          </w:p>
        </w:tc>
        <w:tc>
          <w:tcPr>
            <w:tcW w:w="889" w:type="pct"/>
            <w:tcBorders>
              <w:top w:val="single" w:sz="4" w:space="0" w:color="auto"/>
              <w:left w:val="single" w:sz="4" w:space="0" w:color="auto"/>
              <w:bottom w:val="single" w:sz="4" w:space="0" w:color="auto"/>
              <w:right w:val="single" w:sz="4" w:space="0" w:color="auto"/>
            </w:tcBorders>
            <w:vAlign w:val="center"/>
          </w:tcPr>
          <w:p w14:paraId="59A822C7"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kern w:val="0"/>
                <w:szCs w:val="21"/>
                <w:lang w:bidi="ar"/>
              </w:rPr>
              <w:t>Temperature</w:t>
            </w:r>
          </w:p>
        </w:tc>
        <w:tc>
          <w:tcPr>
            <w:tcW w:w="2221" w:type="pct"/>
            <w:tcBorders>
              <w:top w:val="single" w:sz="4" w:space="0" w:color="auto"/>
              <w:left w:val="single" w:sz="4" w:space="0" w:color="auto"/>
              <w:bottom w:val="single" w:sz="4" w:space="0" w:color="auto"/>
              <w:right w:val="single" w:sz="4" w:space="0" w:color="auto"/>
            </w:tcBorders>
            <w:vAlign w:val="center"/>
          </w:tcPr>
          <w:p w14:paraId="255FA342" w14:textId="26072AC0"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设备的实时温度，单位：℃</w:t>
            </w:r>
          </w:p>
        </w:tc>
        <w:tc>
          <w:tcPr>
            <w:tcW w:w="445" w:type="pct"/>
            <w:tcBorders>
              <w:top w:val="single" w:sz="4" w:space="0" w:color="auto"/>
              <w:left w:val="single" w:sz="4" w:space="0" w:color="auto"/>
              <w:bottom w:val="single" w:sz="4" w:space="0" w:color="auto"/>
              <w:right w:val="single" w:sz="4" w:space="0" w:color="auto"/>
            </w:tcBorders>
            <w:vAlign w:val="center"/>
          </w:tcPr>
          <w:p w14:paraId="1C4534F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浮点型</w:t>
            </w:r>
          </w:p>
        </w:tc>
        <w:tc>
          <w:tcPr>
            <w:tcW w:w="296" w:type="pct"/>
            <w:tcBorders>
              <w:top w:val="single" w:sz="4" w:space="0" w:color="auto"/>
              <w:left w:val="single" w:sz="4" w:space="0" w:color="auto"/>
              <w:bottom w:val="single" w:sz="4" w:space="0" w:color="auto"/>
              <w:right w:val="single" w:sz="4" w:space="0" w:color="auto"/>
            </w:tcBorders>
            <w:vAlign w:val="center"/>
          </w:tcPr>
          <w:p w14:paraId="5C4B1C7E"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是</w:t>
            </w:r>
          </w:p>
        </w:tc>
        <w:tc>
          <w:tcPr>
            <w:tcW w:w="574" w:type="pct"/>
            <w:tcBorders>
              <w:top w:val="single" w:sz="4" w:space="0" w:color="auto"/>
              <w:left w:val="single" w:sz="4" w:space="0" w:color="auto"/>
              <w:bottom w:val="single" w:sz="4" w:space="0" w:color="auto"/>
              <w:right w:val="single" w:sz="4" w:space="0" w:color="auto"/>
            </w:tcBorders>
            <w:vAlign w:val="center"/>
          </w:tcPr>
          <w:p w14:paraId="22C813C9"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保留小数点后</w:t>
            </w:r>
            <w:r>
              <w:rPr>
                <w:rFonts w:ascii="宋体" w:hAnsi="宋体"/>
                <w:kern w:val="0"/>
                <w:szCs w:val="21"/>
                <w:lang w:bidi="ar"/>
              </w:rPr>
              <w:t>1</w:t>
            </w:r>
            <w:r>
              <w:rPr>
                <w:rFonts w:ascii="宋体" w:hAnsi="宋体" w:hint="eastAsia"/>
                <w:kern w:val="0"/>
                <w:szCs w:val="21"/>
                <w:lang w:bidi="ar"/>
              </w:rPr>
              <w:t>位</w:t>
            </w:r>
          </w:p>
        </w:tc>
      </w:tr>
      <w:tr w:rsidR="00ED542C" w14:paraId="1F8C5A00" w14:textId="77777777" w:rsidTr="00EF5DC4">
        <w:tc>
          <w:tcPr>
            <w:tcW w:w="575" w:type="pct"/>
            <w:tcBorders>
              <w:top w:val="single" w:sz="4" w:space="0" w:color="auto"/>
              <w:left w:val="single" w:sz="4" w:space="0" w:color="auto"/>
              <w:bottom w:val="single" w:sz="4" w:space="0" w:color="auto"/>
              <w:right w:val="single" w:sz="4" w:space="0" w:color="auto"/>
            </w:tcBorders>
            <w:vAlign w:val="center"/>
          </w:tcPr>
          <w:p w14:paraId="54910E2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散热器状态</w:t>
            </w:r>
          </w:p>
        </w:tc>
        <w:tc>
          <w:tcPr>
            <w:tcW w:w="889" w:type="pct"/>
            <w:tcBorders>
              <w:top w:val="single" w:sz="4" w:space="0" w:color="auto"/>
              <w:left w:val="single" w:sz="4" w:space="0" w:color="auto"/>
              <w:bottom w:val="single" w:sz="4" w:space="0" w:color="auto"/>
              <w:right w:val="single" w:sz="4" w:space="0" w:color="auto"/>
            </w:tcBorders>
            <w:vAlign w:val="center"/>
          </w:tcPr>
          <w:p w14:paraId="70C0CB0F" w14:textId="77777777" w:rsidR="00ED542C" w:rsidRDefault="00000000" w:rsidP="00630F12">
            <w:pPr>
              <w:widowControl/>
              <w:tabs>
                <w:tab w:val="center" w:pos="4201"/>
                <w:tab w:val="right" w:leader="dot" w:pos="9298"/>
              </w:tabs>
              <w:autoSpaceDE w:val="0"/>
              <w:autoSpaceDN w:val="0"/>
              <w:jc w:val="center"/>
              <w:rPr>
                <w:rFonts w:ascii="宋体" w:hAnsi="宋体" w:hint="eastAsia"/>
                <w:kern w:val="0"/>
                <w:szCs w:val="21"/>
                <w:lang w:bidi="ar"/>
              </w:rPr>
            </w:pPr>
            <w:proofErr w:type="spellStart"/>
            <w:r>
              <w:rPr>
                <w:rFonts w:ascii="宋体" w:hAnsi="宋体"/>
                <w:kern w:val="0"/>
                <w:szCs w:val="21"/>
                <w:lang w:bidi="ar"/>
              </w:rPr>
              <w:t>RadiatorInfos</w:t>
            </w:r>
            <w:proofErr w:type="spellEnd"/>
          </w:p>
        </w:tc>
        <w:tc>
          <w:tcPr>
            <w:tcW w:w="2221" w:type="pct"/>
            <w:tcBorders>
              <w:top w:val="single" w:sz="4" w:space="0" w:color="auto"/>
              <w:left w:val="single" w:sz="4" w:space="0" w:color="auto"/>
              <w:bottom w:val="single" w:sz="4" w:space="0" w:color="auto"/>
              <w:right w:val="single" w:sz="4" w:space="0" w:color="auto"/>
            </w:tcBorders>
          </w:tcPr>
          <w:p w14:paraId="026B8B77" w14:textId="77777777" w:rsidR="00ED542C" w:rsidRDefault="00000000">
            <w:pPr>
              <w:textAlignment w:val="center"/>
              <w:rPr>
                <w:rFonts w:ascii="宋体" w:hAnsi="宋体" w:hint="eastAsia"/>
                <w:kern w:val="0"/>
                <w:szCs w:val="21"/>
                <w:lang w:bidi="ar"/>
              </w:rPr>
            </w:pPr>
            <w:r>
              <w:rPr>
                <w:rFonts w:ascii="宋体" w:hAnsi="宋体"/>
                <w:kern w:val="0"/>
                <w:szCs w:val="21"/>
                <w:lang w:bidi="ar"/>
              </w:rPr>
              <w:t>0</w:t>
            </w:r>
            <w:r>
              <w:rPr>
                <w:rFonts w:ascii="宋体" w:hAnsi="宋体" w:hint="eastAsia"/>
                <w:kern w:val="0"/>
                <w:szCs w:val="21"/>
                <w:lang w:bidi="ar"/>
              </w:rPr>
              <w:t>：无</w:t>
            </w:r>
          </w:p>
          <w:p w14:paraId="484209B9" w14:textId="77777777" w:rsidR="00ED542C" w:rsidRDefault="00000000">
            <w:pPr>
              <w:textAlignment w:val="center"/>
              <w:rPr>
                <w:rFonts w:ascii="宋体" w:hAnsi="宋体" w:hint="eastAsia"/>
                <w:kern w:val="0"/>
                <w:szCs w:val="21"/>
                <w:lang w:bidi="ar"/>
              </w:rPr>
            </w:pPr>
            <w:r>
              <w:rPr>
                <w:rFonts w:ascii="宋体" w:hAnsi="宋体" w:hint="eastAsia"/>
                <w:kern w:val="0"/>
                <w:szCs w:val="21"/>
                <w:lang w:bidi="ar"/>
              </w:rPr>
              <w:t>1：关闭</w:t>
            </w:r>
          </w:p>
          <w:p w14:paraId="766570E7"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2：打开</w:t>
            </w:r>
          </w:p>
        </w:tc>
        <w:tc>
          <w:tcPr>
            <w:tcW w:w="445" w:type="pct"/>
            <w:tcBorders>
              <w:top w:val="single" w:sz="4" w:space="0" w:color="auto"/>
              <w:left w:val="single" w:sz="4" w:space="0" w:color="auto"/>
              <w:bottom w:val="single" w:sz="4" w:space="0" w:color="auto"/>
              <w:right w:val="single" w:sz="4" w:space="0" w:color="auto"/>
            </w:tcBorders>
            <w:vAlign w:val="center"/>
          </w:tcPr>
          <w:p w14:paraId="106076C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整型</w:t>
            </w:r>
          </w:p>
        </w:tc>
        <w:tc>
          <w:tcPr>
            <w:tcW w:w="296" w:type="pct"/>
            <w:tcBorders>
              <w:top w:val="single" w:sz="4" w:space="0" w:color="auto"/>
              <w:left w:val="single" w:sz="4" w:space="0" w:color="auto"/>
              <w:bottom w:val="single" w:sz="4" w:space="0" w:color="auto"/>
              <w:right w:val="single" w:sz="4" w:space="0" w:color="auto"/>
            </w:tcBorders>
            <w:vAlign w:val="center"/>
          </w:tcPr>
          <w:p w14:paraId="29E6ADB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是</w:t>
            </w:r>
          </w:p>
        </w:tc>
        <w:tc>
          <w:tcPr>
            <w:tcW w:w="574" w:type="pct"/>
            <w:tcBorders>
              <w:top w:val="single" w:sz="4" w:space="0" w:color="auto"/>
              <w:left w:val="single" w:sz="4" w:space="0" w:color="auto"/>
              <w:bottom w:val="single" w:sz="4" w:space="0" w:color="auto"/>
              <w:right w:val="single" w:sz="4" w:space="0" w:color="auto"/>
            </w:tcBorders>
            <w:vAlign w:val="center"/>
          </w:tcPr>
          <w:p w14:paraId="7DA41790"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r>
      <w:tr w:rsidR="00ED542C" w14:paraId="77E3EA2D" w14:textId="77777777" w:rsidTr="00EF5DC4">
        <w:tc>
          <w:tcPr>
            <w:tcW w:w="575" w:type="pct"/>
            <w:tcBorders>
              <w:top w:val="single" w:sz="4" w:space="0" w:color="auto"/>
              <w:left w:val="single" w:sz="4" w:space="0" w:color="auto"/>
              <w:bottom w:val="single" w:sz="4" w:space="0" w:color="auto"/>
              <w:right w:val="single" w:sz="4" w:space="0" w:color="auto"/>
            </w:tcBorders>
            <w:vAlign w:val="center"/>
          </w:tcPr>
          <w:p w14:paraId="0720DFE3"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加热器状态</w:t>
            </w:r>
          </w:p>
        </w:tc>
        <w:tc>
          <w:tcPr>
            <w:tcW w:w="889" w:type="pct"/>
            <w:tcBorders>
              <w:top w:val="single" w:sz="4" w:space="0" w:color="auto"/>
              <w:left w:val="single" w:sz="4" w:space="0" w:color="auto"/>
              <w:bottom w:val="single" w:sz="4" w:space="0" w:color="auto"/>
              <w:right w:val="single" w:sz="4" w:space="0" w:color="auto"/>
            </w:tcBorders>
            <w:vAlign w:val="center"/>
          </w:tcPr>
          <w:p w14:paraId="2B02073A" w14:textId="77777777" w:rsidR="00ED542C" w:rsidRDefault="00000000" w:rsidP="00630F12">
            <w:pPr>
              <w:widowControl/>
              <w:tabs>
                <w:tab w:val="center" w:pos="4201"/>
                <w:tab w:val="right" w:leader="dot" w:pos="9298"/>
              </w:tabs>
              <w:autoSpaceDE w:val="0"/>
              <w:autoSpaceDN w:val="0"/>
              <w:jc w:val="center"/>
              <w:rPr>
                <w:rFonts w:ascii="宋体" w:hAnsi="宋体" w:hint="eastAsia"/>
                <w:kern w:val="0"/>
                <w:szCs w:val="21"/>
                <w:lang w:bidi="ar"/>
              </w:rPr>
            </w:pPr>
            <w:proofErr w:type="spellStart"/>
            <w:r>
              <w:rPr>
                <w:rFonts w:ascii="宋体" w:hAnsi="宋体"/>
                <w:kern w:val="0"/>
                <w:szCs w:val="21"/>
                <w:lang w:bidi="ar"/>
              </w:rPr>
              <w:t>HeaterInfos</w:t>
            </w:r>
            <w:proofErr w:type="spellEnd"/>
          </w:p>
        </w:tc>
        <w:tc>
          <w:tcPr>
            <w:tcW w:w="2221" w:type="pct"/>
            <w:tcBorders>
              <w:top w:val="single" w:sz="4" w:space="0" w:color="auto"/>
              <w:left w:val="single" w:sz="4" w:space="0" w:color="auto"/>
              <w:bottom w:val="single" w:sz="4" w:space="0" w:color="auto"/>
              <w:right w:val="single" w:sz="4" w:space="0" w:color="auto"/>
            </w:tcBorders>
          </w:tcPr>
          <w:p w14:paraId="0D32F890" w14:textId="77777777" w:rsidR="00ED542C" w:rsidRDefault="00000000">
            <w:pPr>
              <w:textAlignment w:val="center"/>
              <w:rPr>
                <w:rFonts w:ascii="宋体" w:hAnsi="宋体" w:hint="eastAsia"/>
                <w:kern w:val="0"/>
                <w:szCs w:val="21"/>
                <w:lang w:bidi="ar"/>
              </w:rPr>
            </w:pPr>
            <w:r>
              <w:rPr>
                <w:rFonts w:ascii="宋体" w:hAnsi="宋体"/>
                <w:kern w:val="0"/>
                <w:szCs w:val="21"/>
                <w:lang w:bidi="ar"/>
              </w:rPr>
              <w:t>0</w:t>
            </w:r>
            <w:r>
              <w:rPr>
                <w:rFonts w:ascii="宋体" w:hAnsi="宋体" w:hint="eastAsia"/>
                <w:kern w:val="0"/>
                <w:szCs w:val="21"/>
                <w:lang w:bidi="ar"/>
              </w:rPr>
              <w:t>：无</w:t>
            </w:r>
          </w:p>
          <w:p w14:paraId="449045E9" w14:textId="77777777" w:rsidR="00ED542C" w:rsidRDefault="00000000">
            <w:pPr>
              <w:textAlignment w:val="center"/>
              <w:rPr>
                <w:rFonts w:ascii="宋体" w:hAnsi="宋体" w:hint="eastAsia"/>
                <w:kern w:val="0"/>
                <w:szCs w:val="21"/>
                <w:lang w:bidi="ar"/>
              </w:rPr>
            </w:pPr>
            <w:r>
              <w:rPr>
                <w:rFonts w:ascii="宋体" w:hAnsi="宋体" w:hint="eastAsia"/>
                <w:kern w:val="0"/>
                <w:szCs w:val="21"/>
                <w:lang w:bidi="ar"/>
              </w:rPr>
              <w:t>1：关闭</w:t>
            </w:r>
          </w:p>
          <w:p w14:paraId="18898DE8"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2：打开</w:t>
            </w:r>
          </w:p>
        </w:tc>
        <w:tc>
          <w:tcPr>
            <w:tcW w:w="445" w:type="pct"/>
            <w:tcBorders>
              <w:top w:val="single" w:sz="4" w:space="0" w:color="auto"/>
              <w:left w:val="single" w:sz="4" w:space="0" w:color="auto"/>
              <w:bottom w:val="single" w:sz="4" w:space="0" w:color="auto"/>
              <w:right w:val="single" w:sz="4" w:space="0" w:color="auto"/>
            </w:tcBorders>
            <w:vAlign w:val="center"/>
          </w:tcPr>
          <w:p w14:paraId="6135E00A"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整型</w:t>
            </w:r>
          </w:p>
        </w:tc>
        <w:tc>
          <w:tcPr>
            <w:tcW w:w="296" w:type="pct"/>
            <w:tcBorders>
              <w:top w:val="single" w:sz="4" w:space="0" w:color="auto"/>
              <w:left w:val="single" w:sz="4" w:space="0" w:color="auto"/>
              <w:bottom w:val="single" w:sz="4" w:space="0" w:color="auto"/>
              <w:right w:val="single" w:sz="4" w:space="0" w:color="auto"/>
            </w:tcBorders>
            <w:vAlign w:val="center"/>
          </w:tcPr>
          <w:p w14:paraId="7849E9A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是</w:t>
            </w:r>
          </w:p>
        </w:tc>
        <w:tc>
          <w:tcPr>
            <w:tcW w:w="574" w:type="pct"/>
            <w:tcBorders>
              <w:top w:val="single" w:sz="4" w:space="0" w:color="auto"/>
              <w:left w:val="single" w:sz="4" w:space="0" w:color="auto"/>
              <w:bottom w:val="single" w:sz="4" w:space="0" w:color="auto"/>
              <w:right w:val="single" w:sz="4" w:space="0" w:color="auto"/>
            </w:tcBorders>
            <w:vAlign w:val="center"/>
          </w:tcPr>
          <w:p w14:paraId="0A213E07"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r>
      <w:tr w:rsidR="00ED542C" w14:paraId="58BC7EEA" w14:textId="77777777" w:rsidTr="00EF5DC4">
        <w:tc>
          <w:tcPr>
            <w:tcW w:w="575" w:type="pct"/>
            <w:tcBorders>
              <w:top w:val="single" w:sz="4" w:space="0" w:color="auto"/>
              <w:left w:val="single" w:sz="4" w:space="0" w:color="auto"/>
              <w:bottom w:val="single" w:sz="4" w:space="0" w:color="auto"/>
              <w:right w:val="single" w:sz="4" w:space="0" w:color="auto"/>
            </w:tcBorders>
            <w:vAlign w:val="center"/>
          </w:tcPr>
          <w:p w14:paraId="1C414AD9"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防雷装置状态</w:t>
            </w:r>
          </w:p>
        </w:tc>
        <w:tc>
          <w:tcPr>
            <w:tcW w:w="889" w:type="pct"/>
            <w:tcBorders>
              <w:top w:val="single" w:sz="4" w:space="0" w:color="auto"/>
              <w:left w:val="single" w:sz="4" w:space="0" w:color="auto"/>
              <w:bottom w:val="single" w:sz="4" w:space="0" w:color="auto"/>
              <w:right w:val="single" w:sz="4" w:space="0" w:color="auto"/>
            </w:tcBorders>
            <w:vAlign w:val="center"/>
          </w:tcPr>
          <w:p w14:paraId="6C702FF9" w14:textId="77777777" w:rsidR="00ED542C" w:rsidRDefault="00000000" w:rsidP="00630F12">
            <w:pPr>
              <w:widowControl/>
              <w:tabs>
                <w:tab w:val="center" w:pos="4201"/>
                <w:tab w:val="right" w:leader="dot" w:pos="9298"/>
              </w:tabs>
              <w:autoSpaceDE w:val="0"/>
              <w:autoSpaceDN w:val="0"/>
              <w:jc w:val="center"/>
              <w:rPr>
                <w:rFonts w:ascii="宋体" w:hAnsi="宋体" w:hint="eastAsia"/>
                <w:kern w:val="0"/>
                <w:szCs w:val="21"/>
                <w:lang w:bidi="ar"/>
              </w:rPr>
            </w:pPr>
            <w:proofErr w:type="spellStart"/>
            <w:r>
              <w:rPr>
                <w:rFonts w:ascii="宋体" w:hAnsi="宋体"/>
                <w:kern w:val="0"/>
                <w:szCs w:val="21"/>
                <w:lang w:bidi="ar"/>
              </w:rPr>
              <w:t>SPDInfos</w:t>
            </w:r>
            <w:proofErr w:type="spellEnd"/>
          </w:p>
        </w:tc>
        <w:tc>
          <w:tcPr>
            <w:tcW w:w="2221" w:type="pct"/>
            <w:tcBorders>
              <w:top w:val="single" w:sz="4" w:space="0" w:color="auto"/>
              <w:left w:val="single" w:sz="4" w:space="0" w:color="auto"/>
              <w:bottom w:val="single" w:sz="4" w:space="0" w:color="auto"/>
              <w:right w:val="single" w:sz="4" w:space="0" w:color="auto"/>
            </w:tcBorders>
          </w:tcPr>
          <w:p w14:paraId="3BD68DEC" w14:textId="77777777" w:rsidR="00ED542C" w:rsidRDefault="00000000">
            <w:pPr>
              <w:textAlignment w:val="center"/>
              <w:rPr>
                <w:rFonts w:ascii="宋体" w:hAnsi="宋体" w:hint="eastAsia"/>
                <w:kern w:val="0"/>
                <w:szCs w:val="21"/>
                <w:lang w:bidi="ar"/>
              </w:rPr>
            </w:pPr>
            <w:r>
              <w:rPr>
                <w:rFonts w:ascii="宋体" w:hAnsi="宋体"/>
                <w:kern w:val="0"/>
                <w:szCs w:val="21"/>
                <w:lang w:bidi="ar"/>
              </w:rPr>
              <w:t>0</w:t>
            </w:r>
            <w:r>
              <w:rPr>
                <w:rFonts w:ascii="宋体" w:hAnsi="宋体" w:hint="eastAsia"/>
                <w:kern w:val="0"/>
                <w:szCs w:val="21"/>
                <w:lang w:bidi="ar"/>
              </w:rPr>
              <w:t>：无</w:t>
            </w:r>
          </w:p>
          <w:p w14:paraId="3DA180D0" w14:textId="77777777" w:rsidR="00ED542C" w:rsidRDefault="00000000">
            <w:pPr>
              <w:textAlignment w:val="center"/>
              <w:rPr>
                <w:rFonts w:ascii="宋体" w:hAnsi="宋体" w:hint="eastAsia"/>
                <w:kern w:val="0"/>
                <w:szCs w:val="21"/>
                <w:lang w:bidi="ar"/>
              </w:rPr>
            </w:pPr>
            <w:r>
              <w:rPr>
                <w:rFonts w:ascii="宋体" w:hAnsi="宋体" w:hint="eastAsia"/>
                <w:kern w:val="0"/>
                <w:szCs w:val="21"/>
                <w:lang w:bidi="ar"/>
              </w:rPr>
              <w:t>1：正常</w:t>
            </w:r>
          </w:p>
          <w:p w14:paraId="5F4E6C17"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hint="eastAsia"/>
                <w:kern w:val="0"/>
                <w:szCs w:val="21"/>
                <w:lang w:bidi="ar"/>
              </w:rPr>
              <w:t>2：故障</w:t>
            </w:r>
          </w:p>
        </w:tc>
        <w:tc>
          <w:tcPr>
            <w:tcW w:w="445" w:type="pct"/>
            <w:tcBorders>
              <w:top w:val="single" w:sz="4" w:space="0" w:color="auto"/>
              <w:left w:val="single" w:sz="4" w:space="0" w:color="auto"/>
              <w:bottom w:val="single" w:sz="4" w:space="0" w:color="auto"/>
              <w:right w:val="single" w:sz="4" w:space="0" w:color="auto"/>
            </w:tcBorders>
            <w:vAlign w:val="center"/>
          </w:tcPr>
          <w:p w14:paraId="00C40250"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整型</w:t>
            </w:r>
          </w:p>
        </w:tc>
        <w:tc>
          <w:tcPr>
            <w:tcW w:w="296" w:type="pct"/>
            <w:tcBorders>
              <w:top w:val="single" w:sz="4" w:space="0" w:color="auto"/>
              <w:left w:val="single" w:sz="4" w:space="0" w:color="auto"/>
              <w:bottom w:val="single" w:sz="4" w:space="0" w:color="auto"/>
              <w:right w:val="single" w:sz="4" w:space="0" w:color="auto"/>
            </w:tcBorders>
            <w:vAlign w:val="center"/>
          </w:tcPr>
          <w:p w14:paraId="7F089763"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kern w:val="0"/>
                <w:szCs w:val="21"/>
                <w:lang w:bidi="ar"/>
              </w:rPr>
              <w:t>是</w:t>
            </w:r>
          </w:p>
        </w:tc>
        <w:tc>
          <w:tcPr>
            <w:tcW w:w="574" w:type="pct"/>
            <w:tcBorders>
              <w:top w:val="single" w:sz="4" w:space="0" w:color="auto"/>
              <w:left w:val="single" w:sz="4" w:space="0" w:color="auto"/>
              <w:bottom w:val="single" w:sz="4" w:space="0" w:color="auto"/>
              <w:right w:val="single" w:sz="4" w:space="0" w:color="auto"/>
            </w:tcBorders>
            <w:vAlign w:val="center"/>
          </w:tcPr>
          <w:p w14:paraId="79ABCF72" w14:textId="77777777" w:rsidR="00ED542C" w:rsidRDefault="00ED542C">
            <w:pPr>
              <w:widowControl/>
              <w:tabs>
                <w:tab w:val="center" w:pos="4201"/>
                <w:tab w:val="right" w:leader="dot" w:pos="9298"/>
              </w:tabs>
              <w:autoSpaceDE w:val="0"/>
              <w:autoSpaceDN w:val="0"/>
              <w:jc w:val="center"/>
              <w:rPr>
                <w:rFonts w:ascii="宋体" w:hAnsi="宋体" w:hint="eastAsia"/>
                <w:kern w:val="0"/>
                <w:szCs w:val="21"/>
                <w:lang w:bidi="ar"/>
              </w:rPr>
            </w:pPr>
          </w:p>
        </w:tc>
      </w:tr>
    </w:tbl>
    <w:p w14:paraId="250AF9AB" w14:textId="77777777" w:rsidR="00ED542C" w:rsidRDefault="00ED542C"/>
    <w:p w14:paraId="2404CB94" w14:textId="77777777" w:rsidR="00ED542C" w:rsidRDefault="00000000">
      <w:pPr>
        <w:pStyle w:val="af8"/>
      </w:pPr>
      <w:bookmarkStart w:id="224" w:name="_Toc214209788"/>
      <w:bookmarkStart w:id="225" w:name="_Toc214210522"/>
      <w:bookmarkStart w:id="226" w:name="_Toc214217296"/>
      <w:r>
        <w:rPr>
          <w:rFonts w:hint="eastAsia"/>
        </w:rPr>
        <w:lastRenderedPageBreak/>
        <w:t>换电设施读取电池状态信息</w:t>
      </w:r>
      <w:bookmarkEnd w:id="224"/>
      <w:bookmarkEnd w:id="225"/>
      <w:bookmarkEnd w:id="226"/>
    </w:p>
    <w:p w14:paraId="3424A299" w14:textId="75CB8C04" w:rsidR="00ED542C" w:rsidRDefault="00000000">
      <w:pPr>
        <w:pStyle w:val="afff4"/>
      </w:pPr>
      <w:r>
        <w:rPr>
          <w:rFonts w:hint="eastAsia"/>
        </w:rPr>
        <w:t>用于描述换电设施读取电池状态，包含实时的基本状态信息与健康安全信息。同一电池，电池ID、平台运营商ID与充电服务运营商ID应与表A.12一致。</w:t>
      </w:r>
      <w:r w:rsidR="00630F12">
        <w:rPr>
          <w:rFonts w:hint="eastAsia"/>
        </w:rPr>
        <w:t>见表A.14。</w:t>
      </w:r>
    </w:p>
    <w:p w14:paraId="61A2EC44" w14:textId="77777777" w:rsidR="00ED542C" w:rsidRDefault="00000000">
      <w:pPr>
        <w:pStyle w:val="af4"/>
      </w:pPr>
      <w:r>
        <w:rPr>
          <w:rFonts w:hint="eastAsia"/>
        </w:rPr>
        <w:t>换电设施读取电池状态信息</w:t>
      </w:r>
    </w:p>
    <w:tbl>
      <w:tblPr>
        <w:tblW w:w="487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3"/>
        <w:gridCol w:w="2946"/>
        <w:gridCol w:w="2443"/>
        <w:gridCol w:w="1043"/>
        <w:gridCol w:w="768"/>
        <w:gridCol w:w="860"/>
      </w:tblGrid>
      <w:tr w:rsidR="00ED542C" w14:paraId="222E0976" w14:textId="77777777">
        <w:trPr>
          <w:tblHeader/>
        </w:trPr>
        <w:tc>
          <w:tcPr>
            <w:tcW w:w="581" w:type="pct"/>
            <w:tcBorders>
              <w:top w:val="single" w:sz="8" w:space="0" w:color="000000"/>
              <w:left w:val="single" w:sz="8" w:space="0" w:color="000000"/>
              <w:bottom w:val="single" w:sz="8" w:space="0" w:color="000000"/>
            </w:tcBorders>
            <w:vAlign w:val="center"/>
          </w:tcPr>
          <w:p w14:paraId="4E0416F3"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名称</w:t>
            </w:r>
          </w:p>
        </w:tc>
        <w:tc>
          <w:tcPr>
            <w:tcW w:w="1578" w:type="pct"/>
            <w:tcBorders>
              <w:top w:val="single" w:sz="8" w:space="0" w:color="000000"/>
              <w:bottom w:val="single" w:sz="8" w:space="0" w:color="000000"/>
            </w:tcBorders>
            <w:vAlign w:val="center"/>
          </w:tcPr>
          <w:p w14:paraId="1A2B07C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字段</w:t>
            </w:r>
          </w:p>
        </w:tc>
        <w:tc>
          <w:tcPr>
            <w:tcW w:w="1350" w:type="pct"/>
            <w:tcBorders>
              <w:top w:val="single" w:sz="8" w:space="0" w:color="000000"/>
              <w:bottom w:val="single" w:sz="8" w:space="0" w:color="000000"/>
            </w:tcBorders>
            <w:vAlign w:val="center"/>
          </w:tcPr>
          <w:p w14:paraId="718FEBF5"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描述</w:t>
            </w:r>
          </w:p>
        </w:tc>
        <w:tc>
          <w:tcPr>
            <w:tcW w:w="581" w:type="pct"/>
            <w:tcBorders>
              <w:top w:val="single" w:sz="8" w:space="0" w:color="000000"/>
              <w:bottom w:val="single" w:sz="8" w:space="0" w:color="000000"/>
            </w:tcBorders>
            <w:vAlign w:val="center"/>
          </w:tcPr>
          <w:p w14:paraId="524ED95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数据类型</w:t>
            </w:r>
          </w:p>
        </w:tc>
        <w:tc>
          <w:tcPr>
            <w:tcW w:w="430" w:type="pct"/>
            <w:tcBorders>
              <w:top w:val="single" w:sz="8" w:space="0" w:color="000000"/>
              <w:bottom w:val="single" w:sz="8" w:space="0" w:color="000000"/>
            </w:tcBorders>
            <w:vAlign w:val="center"/>
          </w:tcPr>
          <w:p w14:paraId="00EEB6C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必填</w:t>
            </w:r>
          </w:p>
        </w:tc>
        <w:tc>
          <w:tcPr>
            <w:tcW w:w="480" w:type="pct"/>
            <w:tcBorders>
              <w:top w:val="single" w:sz="8" w:space="0" w:color="000000"/>
              <w:bottom w:val="single" w:sz="8" w:space="0" w:color="000000"/>
              <w:right w:val="single" w:sz="8" w:space="0" w:color="000000"/>
            </w:tcBorders>
            <w:vAlign w:val="center"/>
          </w:tcPr>
          <w:p w14:paraId="1B8592AC"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长度</w:t>
            </w:r>
          </w:p>
        </w:tc>
      </w:tr>
      <w:tr w:rsidR="00ED542C" w14:paraId="207FC379" w14:textId="77777777">
        <w:tc>
          <w:tcPr>
            <w:tcW w:w="581" w:type="pct"/>
            <w:tcBorders>
              <w:top w:val="single" w:sz="8" w:space="0" w:color="000000"/>
              <w:left w:val="single" w:sz="8" w:space="0" w:color="000000"/>
            </w:tcBorders>
            <w:vAlign w:val="center"/>
          </w:tcPr>
          <w:p w14:paraId="417DAC6C"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hint="eastAsia"/>
                <w:kern w:val="0"/>
                <w:szCs w:val="21"/>
                <w:lang w:bidi="ar"/>
              </w:rPr>
              <w:t>电池</w:t>
            </w:r>
            <w:r>
              <w:rPr>
                <w:rFonts w:ascii="宋体" w:hAnsi="宋体"/>
                <w:kern w:val="0"/>
                <w:szCs w:val="21"/>
                <w:lang w:bidi="ar"/>
              </w:rPr>
              <w:t>ID</w:t>
            </w:r>
          </w:p>
        </w:tc>
        <w:tc>
          <w:tcPr>
            <w:tcW w:w="1578" w:type="pct"/>
            <w:tcBorders>
              <w:top w:val="single" w:sz="8" w:space="0" w:color="000000"/>
            </w:tcBorders>
            <w:vAlign w:val="center"/>
          </w:tcPr>
          <w:p w14:paraId="4D9BD955"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proofErr w:type="spellStart"/>
            <w:r>
              <w:rPr>
                <w:rFonts w:ascii="宋体" w:hAnsi="宋体"/>
                <w:kern w:val="0"/>
                <w:szCs w:val="21"/>
                <w:lang w:bidi="ar"/>
              </w:rPr>
              <w:t>BatteryID</w:t>
            </w:r>
            <w:proofErr w:type="spellEnd"/>
          </w:p>
        </w:tc>
        <w:tc>
          <w:tcPr>
            <w:tcW w:w="1350" w:type="pct"/>
            <w:tcBorders>
              <w:top w:val="single" w:sz="8" w:space="0" w:color="000000"/>
            </w:tcBorders>
            <w:vAlign w:val="center"/>
          </w:tcPr>
          <w:p w14:paraId="1B912E36"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rPr>
            </w:pPr>
            <w:r>
              <w:rPr>
                <w:rFonts w:ascii="宋体" w:hAnsi="宋体" w:hint="eastAsia"/>
                <w:kern w:val="0"/>
                <w:szCs w:val="21"/>
                <w:lang w:bidi="ar"/>
              </w:rPr>
              <w:t>运营商自拟，小于</w:t>
            </w:r>
            <w:r>
              <w:rPr>
                <w:rFonts w:ascii="宋体" w:hAnsi="宋体"/>
                <w:kern w:val="0"/>
                <w:szCs w:val="21"/>
                <w:lang w:bidi="ar"/>
              </w:rPr>
              <w:t>32</w:t>
            </w:r>
            <w:r>
              <w:rPr>
                <w:rFonts w:ascii="宋体" w:hAnsi="宋体" w:hint="eastAsia"/>
                <w:kern w:val="0"/>
                <w:szCs w:val="21"/>
                <w:lang w:bidi="ar"/>
              </w:rPr>
              <w:t>位，同一</w:t>
            </w:r>
            <w:proofErr w:type="gramStart"/>
            <w:r>
              <w:rPr>
                <w:rFonts w:ascii="宋体" w:hAnsi="宋体" w:hint="eastAsia"/>
                <w:kern w:val="0"/>
                <w:szCs w:val="21"/>
                <w:lang w:bidi="ar"/>
              </w:rPr>
              <w:t>运营商内唯一</w:t>
            </w:r>
            <w:proofErr w:type="gramEnd"/>
          </w:p>
        </w:tc>
        <w:tc>
          <w:tcPr>
            <w:tcW w:w="581" w:type="pct"/>
            <w:tcBorders>
              <w:top w:val="single" w:sz="8" w:space="0" w:color="000000"/>
            </w:tcBorders>
            <w:vAlign w:val="center"/>
          </w:tcPr>
          <w:p w14:paraId="15A89196"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hint="eastAsia"/>
                <w:kern w:val="0"/>
                <w:szCs w:val="21"/>
                <w:lang w:bidi="ar"/>
              </w:rPr>
              <w:t>字符串</w:t>
            </w:r>
          </w:p>
        </w:tc>
        <w:tc>
          <w:tcPr>
            <w:tcW w:w="430" w:type="pct"/>
            <w:tcBorders>
              <w:top w:val="single" w:sz="8" w:space="0" w:color="000000"/>
            </w:tcBorders>
            <w:vAlign w:val="center"/>
          </w:tcPr>
          <w:p w14:paraId="08605E15"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hint="eastAsia"/>
                <w:kern w:val="0"/>
                <w:szCs w:val="21"/>
                <w:lang w:bidi="ar"/>
              </w:rPr>
              <w:t>是</w:t>
            </w:r>
          </w:p>
        </w:tc>
        <w:tc>
          <w:tcPr>
            <w:tcW w:w="480" w:type="pct"/>
            <w:tcBorders>
              <w:top w:val="single" w:sz="8" w:space="0" w:color="000000"/>
              <w:right w:val="single" w:sz="8" w:space="0" w:color="000000"/>
            </w:tcBorders>
            <w:vAlign w:val="center"/>
          </w:tcPr>
          <w:p w14:paraId="45C190E1"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kern w:val="0"/>
                <w:szCs w:val="21"/>
                <w:lang w:bidi="ar"/>
              </w:rPr>
              <w:t>32</w:t>
            </w:r>
            <w:r>
              <w:rPr>
                <w:rFonts w:ascii="宋体" w:hAnsi="宋体" w:hint="eastAsia"/>
                <w:kern w:val="0"/>
                <w:szCs w:val="21"/>
                <w:lang w:bidi="ar"/>
              </w:rPr>
              <w:t>字符</w:t>
            </w:r>
          </w:p>
        </w:tc>
      </w:tr>
      <w:tr w:rsidR="00ED542C" w14:paraId="23241187" w14:textId="77777777">
        <w:tc>
          <w:tcPr>
            <w:tcW w:w="581" w:type="pct"/>
            <w:tcBorders>
              <w:left w:val="single" w:sz="8" w:space="0" w:color="000000"/>
            </w:tcBorders>
            <w:vAlign w:val="center"/>
          </w:tcPr>
          <w:p w14:paraId="0ABE9443"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hint="eastAsia"/>
                <w:kern w:val="0"/>
                <w:szCs w:val="21"/>
                <w:lang w:bidi="ar"/>
              </w:rPr>
              <w:t>平台运营商</w:t>
            </w:r>
            <w:r>
              <w:rPr>
                <w:rFonts w:ascii="宋体" w:hAnsi="宋体"/>
                <w:kern w:val="0"/>
                <w:szCs w:val="21"/>
                <w:lang w:bidi="ar"/>
              </w:rPr>
              <w:t>ID</w:t>
            </w:r>
          </w:p>
        </w:tc>
        <w:tc>
          <w:tcPr>
            <w:tcW w:w="1578" w:type="pct"/>
            <w:vAlign w:val="center"/>
          </w:tcPr>
          <w:p w14:paraId="549A1C35"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proofErr w:type="spellStart"/>
            <w:r>
              <w:rPr>
                <w:rFonts w:ascii="宋体" w:hAnsi="宋体"/>
                <w:kern w:val="0"/>
                <w:szCs w:val="21"/>
                <w:lang w:bidi="ar"/>
              </w:rPr>
              <w:t>OperatorID</w:t>
            </w:r>
            <w:proofErr w:type="spellEnd"/>
          </w:p>
        </w:tc>
        <w:tc>
          <w:tcPr>
            <w:tcW w:w="1350" w:type="pct"/>
            <w:vAlign w:val="center"/>
          </w:tcPr>
          <w:p w14:paraId="052AFFA5"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rPr>
            </w:pPr>
            <w:r>
              <w:rPr>
                <w:rFonts w:ascii="宋体" w:hAnsi="宋体" w:hint="eastAsia"/>
                <w:kern w:val="0"/>
                <w:szCs w:val="21"/>
                <w:lang w:bidi="ar"/>
              </w:rPr>
              <w:t>平台运营商，统一社会信用代码后十位的前九位</w:t>
            </w:r>
          </w:p>
        </w:tc>
        <w:tc>
          <w:tcPr>
            <w:tcW w:w="581" w:type="pct"/>
            <w:vAlign w:val="center"/>
          </w:tcPr>
          <w:p w14:paraId="514A0D48"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hint="eastAsia"/>
                <w:kern w:val="0"/>
                <w:szCs w:val="21"/>
                <w:lang w:bidi="ar"/>
              </w:rPr>
              <w:t>字符串</w:t>
            </w:r>
          </w:p>
        </w:tc>
        <w:tc>
          <w:tcPr>
            <w:tcW w:w="430" w:type="pct"/>
            <w:vAlign w:val="center"/>
          </w:tcPr>
          <w:p w14:paraId="0DB879A7"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hint="eastAsia"/>
                <w:kern w:val="0"/>
                <w:szCs w:val="21"/>
                <w:lang w:bidi="ar"/>
              </w:rPr>
              <w:t>是</w:t>
            </w:r>
          </w:p>
        </w:tc>
        <w:tc>
          <w:tcPr>
            <w:tcW w:w="480" w:type="pct"/>
            <w:tcBorders>
              <w:right w:val="single" w:sz="8" w:space="0" w:color="000000"/>
            </w:tcBorders>
            <w:vAlign w:val="center"/>
          </w:tcPr>
          <w:p w14:paraId="70AD00BF"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kern w:val="0"/>
                <w:szCs w:val="21"/>
                <w:lang w:bidi="ar"/>
              </w:rPr>
              <w:t>9</w:t>
            </w:r>
            <w:r>
              <w:rPr>
                <w:rFonts w:ascii="宋体" w:hAnsi="宋体" w:hint="eastAsia"/>
                <w:kern w:val="0"/>
                <w:szCs w:val="21"/>
                <w:lang w:bidi="ar"/>
              </w:rPr>
              <w:t>字符</w:t>
            </w:r>
          </w:p>
        </w:tc>
      </w:tr>
      <w:tr w:rsidR="00ED542C" w14:paraId="0C294D43" w14:textId="77777777">
        <w:tc>
          <w:tcPr>
            <w:tcW w:w="581" w:type="pct"/>
            <w:tcBorders>
              <w:left w:val="single" w:sz="8" w:space="0" w:color="000000"/>
            </w:tcBorders>
            <w:vAlign w:val="center"/>
          </w:tcPr>
          <w:p w14:paraId="607BE845"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充电</w:t>
            </w:r>
            <w:r>
              <w:rPr>
                <w:rFonts w:ascii="宋体" w:hAnsi="宋体" w:cs="宋体" w:hint="eastAsia"/>
                <w:kern w:val="0"/>
                <w:szCs w:val="21"/>
                <w:lang w:bidi="ar"/>
              </w:rPr>
              <w:t>服务</w:t>
            </w:r>
            <w:r>
              <w:rPr>
                <w:rFonts w:ascii="宋体" w:hAnsi="宋体" w:hint="eastAsia"/>
                <w:kern w:val="0"/>
                <w:szCs w:val="21"/>
                <w:lang w:bidi="ar"/>
              </w:rPr>
              <w:t>运营商</w:t>
            </w:r>
            <w:r>
              <w:rPr>
                <w:rFonts w:ascii="宋体" w:hAnsi="宋体"/>
                <w:kern w:val="0"/>
                <w:szCs w:val="21"/>
                <w:lang w:bidi="ar"/>
              </w:rPr>
              <w:t>ID</w:t>
            </w:r>
          </w:p>
        </w:tc>
        <w:tc>
          <w:tcPr>
            <w:tcW w:w="1578" w:type="pct"/>
            <w:vAlign w:val="center"/>
          </w:tcPr>
          <w:p w14:paraId="6DECF610"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EquipmentOperatorID</w:t>
            </w:r>
            <w:proofErr w:type="spellEnd"/>
          </w:p>
        </w:tc>
        <w:tc>
          <w:tcPr>
            <w:tcW w:w="1350" w:type="pct"/>
            <w:vAlign w:val="center"/>
          </w:tcPr>
          <w:p w14:paraId="2F6D9D2D"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充电服务运营商，统一社会信用代码后十位的前九位</w:t>
            </w:r>
          </w:p>
        </w:tc>
        <w:tc>
          <w:tcPr>
            <w:tcW w:w="581" w:type="pct"/>
            <w:vAlign w:val="center"/>
          </w:tcPr>
          <w:p w14:paraId="7C9E1ABF"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字符串</w:t>
            </w:r>
          </w:p>
        </w:tc>
        <w:tc>
          <w:tcPr>
            <w:tcW w:w="430" w:type="pct"/>
            <w:vAlign w:val="center"/>
          </w:tcPr>
          <w:p w14:paraId="1E42AF4A"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480" w:type="pct"/>
            <w:tcBorders>
              <w:right w:val="single" w:sz="8" w:space="0" w:color="000000"/>
            </w:tcBorders>
            <w:vAlign w:val="center"/>
          </w:tcPr>
          <w:p w14:paraId="7E6BF0E3"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kern w:val="0"/>
                <w:szCs w:val="21"/>
                <w:lang w:bidi="ar"/>
              </w:rPr>
              <w:t>9</w:t>
            </w:r>
            <w:r>
              <w:rPr>
                <w:rFonts w:ascii="宋体" w:hAnsi="宋体" w:hint="eastAsia"/>
                <w:kern w:val="0"/>
                <w:szCs w:val="21"/>
                <w:lang w:bidi="ar"/>
              </w:rPr>
              <w:t>字符</w:t>
            </w:r>
          </w:p>
        </w:tc>
      </w:tr>
      <w:tr w:rsidR="00ED542C" w14:paraId="0DD20E76" w14:textId="77777777">
        <w:tc>
          <w:tcPr>
            <w:tcW w:w="581" w:type="pct"/>
            <w:tcBorders>
              <w:left w:val="single" w:sz="8" w:space="0" w:color="000000"/>
            </w:tcBorders>
            <w:vAlign w:val="center"/>
          </w:tcPr>
          <w:p w14:paraId="44C8A2E9"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电池状态</w:t>
            </w:r>
          </w:p>
        </w:tc>
        <w:tc>
          <w:tcPr>
            <w:tcW w:w="1578" w:type="pct"/>
            <w:vAlign w:val="center"/>
          </w:tcPr>
          <w:p w14:paraId="5C5EC3E3"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BatteryStatus</w:t>
            </w:r>
            <w:proofErr w:type="spellEnd"/>
          </w:p>
        </w:tc>
        <w:tc>
          <w:tcPr>
            <w:tcW w:w="1350" w:type="pct"/>
            <w:vAlign w:val="center"/>
          </w:tcPr>
          <w:p w14:paraId="2A2CB5F1"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0: 正常运行</w:t>
            </w:r>
            <w:r>
              <w:rPr>
                <w:rFonts w:ascii="宋体" w:hAnsi="宋体"/>
                <w:kern w:val="0"/>
                <w:szCs w:val="21"/>
                <w:lang w:bidi="ar"/>
              </w:rPr>
              <w:br/>
            </w:r>
            <w:r>
              <w:rPr>
                <w:rFonts w:ascii="宋体" w:hAnsi="宋体" w:hint="eastAsia"/>
                <w:kern w:val="0"/>
                <w:szCs w:val="21"/>
                <w:lang w:bidi="ar"/>
              </w:rPr>
              <w:t>1: 存储</w:t>
            </w:r>
            <w:r>
              <w:rPr>
                <w:rFonts w:ascii="宋体" w:hAnsi="宋体"/>
                <w:kern w:val="0"/>
                <w:szCs w:val="21"/>
                <w:lang w:bidi="ar"/>
              </w:rPr>
              <w:br/>
              <w:t xml:space="preserve">2: </w:t>
            </w:r>
            <w:r>
              <w:rPr>
                <w:rFonts w:ascii="宋体" w:hAnsi="宋体" w:hint="eastAsia"/>
                <w:kern w:val="0"/>
                <w:szCs w:val="21"/>
                <w:lang w:bidi="ar"/>
              </w:rPr>
              <w:t>休眠</w:t>
            </w:r>
          </w:p>
        </w:tc>
        <w:tc>
          <w:tcPr>
            <w:tcW w:w="581" w:type="pct"/>
            <w:vAlign w:val="center"/>
          </w:tcPr>
          <w:p w14:paraId="59A69B66"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整形</w:t>
            </w:r>
          </w:p>
        </w:tc>
        <w:tc>
          <w:tcPr>
            <w:tcW w:w="430" w:type="pct"/>
            <w:vAlign w:val="center"/>
          </w:tcPr>
          <w:p w14:paraId="32CF0210"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480" w:type="pct"/>
            <w:tcBorders>
              <w:right w:val="single" w:sz="8" w:space="0" w:color="000000"/>
            </w:tcBorders>
            <w:vAlign w:val="center"/>
          </w:tcPr>
          <w:p w14:paraId="47C99282" w14:textId="77777777" w:rsidR="00ED542C" w:rsidRDefault="00ED542C">
            <w:pPr>
              <w:widowControl/>
              <w:tabs>
                <w:tab w:val="center" w:pos="4201"/>
                <w:tab w:val="right" w:leader="dot" w:pos="9298"/>
              </w:tabs>
              <w:autoSpaceDE w:val="0"/>
              <w:autoSpaceDN w:val="0"/>
              <w:contextualSpacing/>
              <w:jc w:val="center"/>
              <w:rPr>
                <w:rFonts w:ascii="宋体" w:hAnsi="宋体" w:hint="eastAsia"/>
                <w:kern w:val="0"/>
                <w:szCs w:val="21"/>
                <w:lang w:bidi="ar"/>
              </w:rPr>
            </w:pPr>
          </w:p>
        </w:tc>
      </w:tr>
      <w:tr w:rsidR="00ED542C" w14:paraId="54F182E2" w14:textId="77777777">
        <w:tc>
          <w:tcPr>
            <w:tcW w:w="581" w:type="pct"/>
            <w:tcBorders>
              <w:left w:val="single" w:sz="8" w:space="0" w:color="000000"/>
            </w:tcBorders>
            <w:vAlign w:val="center"/>
          </w:tcPr>
          <w:p w14:paraId="7DB05114"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电池充电状态</w:t>
            </w:r>
          </w:p>
        </w:tc>
        <w:tc>
          <w:tcPr>
            <w:tcW w:w="1578" w:type="pct"/>
            <w:vAlign w:val="center"/>
          </w:tcPr>
          <w:p w14:paraId="6DD41E4E"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BatteryChargeStatus</w:t>
            </w:r>
            <w:proofErr w:type="spellEnd"/>
          </w:p>
        </w:tc>
        <w:tc>
          <w:tcPr>
            <w:tcW w:w="1350" w:type="pct"/>
            <w:vAlign w:val="center"/>
          </w:tcPr>
          <w:p w14:paraId="3BF44E94"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kern w:val="0"/>
                <w:szCs w:val="21"/>
                <w:lang w:bidi="ar"/>
              </w:rPr>
              <w:t xml:space="preserve">0: </w:t>
            </w:r>
            <w:r>
              <w:rPr>
                <w:rFonts w:ascii="宋体" w:hAnsi="宋体" w:hint="eastAsia"/>
                <w:kern w:val="0"/>
                <w:szCs w:val="21"/>
                <w:lang w:bidi="ar"/>
              </w:rPr>
              <w:t>放电状态</w:t>
            </w:r>
            <w:r>
              <w:rPr>
                <w:rFonts w:ascii="宋体" w:hAnsi="宋体"/>
                <w:kern w:val="0"/>
                <w:szCs w:val="21"/>
                <w:lang w:bidi="ar"/>
              </w:rPr>
              <w:br/>
              <w:t xml:space="preserve">1: </w:t>
            </w:r>
            <w:r>
              <w:rPr>
                <w:rFonts w:ascii="宋体" w:hAnsi="宋体" w:hint="eastAsia"/>
                <w:kern w:val="0"/>
                <w:szCs w:val="21"/>
                <w:lang w:bidi="ar"/>
              </w:rPr>
              <w:t>充电状态</w:t>
            </w:r>
            <w:r>
              <w:rPr>
                <w:rFonts w:ascii="宋体" w:hAnsi="宋体"/>
                <w:kern w:val="0"/>
                <w:szCs w:val="21"/>
                <w:lang w:bidi="ar"/>
              </w:rPr>
              <w:br/>
              <w:t xml:space="preserve">2: </w:t>
            </w:r>
            <w:r>
              <w:rPr>
                <w:rFonts w:ascii="宋体" w:hAnsi="宋体" w:hint="eastAsia"/>
                <w:kern w:val="0"/>
                <w:szCs w:val="21"/>
                <w:lang w:bidi="ar"/>
              </w:rPr>
              <w:t>负载在位状态</w:t>
            </w:r>
            <w:r>
              <w:rPr>
                <w:rFonts w:ascii="宋体" w:hAnsi="宋体"/>
                <w:kern w:val="0"/>
                <w:szCs w:val="21"/>
                <w:lang w:bidi="ar"/>
              </w:rPr>
              <w:br/>
              <w:t xml:space="preserve">3: </w:t>
            </w:r>
            <w:r>
              <w:rPr>
                <w:rFonts w:ascii="宋体" w:hAnsi="宋体" w:hint="eastAsia"/>
                <w:kern w:val="0"/>
                <w:szCs w:val="21"/>
                <w:lang w:bidi="ar"/>
              </w:rPr>
              <w:t>充电在位状态</w:t>
            </w:r>
            <w:r>
              <w:rPr>
                <w:rFonts w:ascii="宋体" w:hAnsi="宋体"/>
                <w:kern w:val="0"/>
                <w:szCs w:val="21"/>
                <w:lang w:bidi="ar"/>
              </w:rPr>
              <w:br/>
              <w:t>4</w:t>
            </w:r>
            <w:r>
              <w:rPr>
                <w:rFonts w:ascii="宋体" w:hAnsi="宋体" w:hint="eastAsia"/>
                <w:kern w:val="0"/>
                <w:szCs w:val="21"/>
                <w:lang w:bidi="ar"/>
              </w:rPr>
              <w:t>：空载状态</w:t>
            </w:r>
          </w:p>
        </w:tc>
        <w:tc>
          <w:tcPr>
            <w:tcW w:w="581" w:type="pct"/>
            <w:vAlign w:val="center"/>
          </w:tcPr>
          <w:p w14:paraId="3DA1AC4E"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整形</w:t>
            </w:r>
          </w:p>
        </w:tc>
        <w:tc>
          <w:tcPr>
            <w:tcW w:w="430" w:type="pct"/>
            <w:vAlign w:val="center"/>
          </w:tcPr>
          <w:p w14:paraId="08B3AC8E"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480" w:type="pct"/>
            <w:tcBorders>
              <w:right w:val="single" w:sz="8" w:space="0" w:color="000000"/>
            </w:tcBorders>
            <w:vAlign w:val="center"/>
          </w:tcPr>
          <w:p w14:paraId="4BBC499D" w14:textId="77777777" w:rsidR="00ED542C" w:rsidRDefault="00ED542C">
            <w:pPr>
              <w:widowControl/>
              <w:tabs>
                <w:tab w:val="center" w:pos="4201"/>
                <w:tab w:val="right" w:leader="dot" w:pos="9298"/>
              </w:tabs>
              <w:autoSpaceDE w:val="0"/>
              <w:autoSpaceDN w:val="0"/>
              <w:contextualSpacing/>
              <w:jc w:val="center"/>
              <w:rPr>
                <w:rFonts w:ascii="宋体" w:hAnsi="宋体" w:hint="eastAsia"/>
                <w:kern w:val="0"/>
                <w:szCs w:val="21"/>
                <w:lang w:bidi="ar"/>
              </w:rPr>
            </w:pPr>
          </w:p>
        </w:tc>
      </w:tr>
      <w:tr w:rsidR="00ED542C" w14:paraId="746D94BD" w14:textId="77777777">
        <w:tc>
          <w:tcPr>
            <w:tcW w:w="581" w:type="pct"/>
            <w:tcBorders>
              <w:left w:val="single" w:sz="8" w:space="0" w:color="000000"/>
            </w:tcBorders>
            <w:vAlign w:val="center"/>
          </w:tcPr>
          <w:p w14:paraId="55C24DBF"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电池温度</w:t>
            </w:r>
          </w:p>
        </w:tc>
        <w:tc>
          <w:tcPr>
            <w:tcW w:w="1578" w:type="pct"/>
            <w:vAlign w:val="center"/>
          </w:tcPr>
          <w:p w14:paraId="0DF62E1F"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BatteryTemp</w:t>
            </w:r>
            <w:proofErr w:type="spellEnd"/>
          </w:p>
        </w:tc>
        <w:tc>
          <w:tcPr>
            <w:tcW w:w="1350" w:type="pct"/>
            <w:vAlign w:val="center"/>
          </w:tcPr>
          <w:p w14:paraId="456FFD66"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电池实时温度，单位为摄氏度</w:t>
            </w:r>
          </w:p>
        </w:tc>
        <w:tc>
          <w:tcPr>
            <w:tcW w:w="581" w:type="pct"/>
            <w:vAlign w:val="center"/>
          </w:tcPr>
          <w:p w14:paraId="207C7D51" w14:textId="77777777" w:rsidR="00ED542C" w:rsidRDefault="00000000">
            <w:pPr>
              <w:widowControl/>
              <w:tabs>
                <w:tab w:val="center" w:pos="4201"/>
                <w:tab w:val="right" w:leader="dot" w:pos="9298"/>
              </w:tabs>
              <w:autoSpaceDE w:val="0"/>
              <w:autoSpaceDN w:val="0"/>
              <w:contextualSpacing/>
              <w:jc w:val="center"/>
              <w:rPr>
                <w:rFonts w:ascii="宋体" w:hAnsi="宋体" w:cs="宋体" w:hint="eastAsia"/>
                <w:kern w:val="0"/>
                <w:szCs w:val="21"/>
                <w:lang w:bidi="ar"/>
              </w:rPr>
            </w:pPr>
            <w:r>
              <w:rPr>
                <w:rFonts w:ascii="宋体" w:hAnsi="宋体" w:hint="eastAsia"/>
                <w:kern w:val="0"/>
                <w:szCs w:val="21"/>
                <w:lang w:bidi="ar"/>
              </w:rPr>
              <w:t>浮点型</w:t>
            </w:r>
          </w:p>
        </w:tc>
        <w:tc>
          <w:tcPr>
            <w:tcW w:w="430" w:type="pct"/>
            <w:vAlign w:val="center"/>
          </w:tcPr>
          <w:p w14:paraId="63F53830" w14:textId="77777777" w:rsidR="00ED542C" w:rsidRDefault="00000000">
            <w:pPr>
              <w:widowControl/>
              <w:tabs>
                <w:tab w:val="center" w:pos="4201"/>
                <w:tab w:val="right" w:leader="dot" w:pos="9298"/>
              </w:tabs>
              <w:autoSpaceDE w:val="0"/>
              <w:autoSpaceDN w:val="0"/>
              <w:contextualSpacing/>
              <w:jc w:val="center"/>
              <w:rPr>
                <w:rFonts w:ascii="宋体" w:hAnsi="宋体" w:cs="宋体" w:hint="eastAsia"/>
                <w:kern w:val="0"/>
                <w:szCs w:val="21"/>
                <w:lang w:bidi="ar"/>
              </w:rPr>
            </w:pPr>
            <w:r>
              <w:rPr>
                <w:rFonts w:ascii="宋体" w:hAnsi="宋体" w:hint="eastAsia"/>
                <w:kern w:val="0"/>
                <w:szCs w:val="21"/>
                <w:lang w:bidi="ar"/>
              </w:rPr>
              <w:t>是</w:t>
            </w:r>
          </w:p>
        </w:tc>
        <w:tc>
          <w:tcPr>
            <w:tcW w:w="480" w:type="pct"/>
            <w:tcBorders>
              <w:right w:val="single" w:sz="8" w:space="0" w:color="000000"/>
            </w:tcBorders>
            <w:vAlign w:val="center"/>
          </w:tcPr>
          <w:p w14:paraId="7972C82F" w14:textId="77777777" w:rsidR="00ED542C" w:rsidRDefault="00000000">
            <w:pPr>
              <w:widowControl/>
              <w:tabs>
                <w:tab w:val="center" w:pos="4201"/>
                <w:tab w:val="right" w:leader="dot" w:pos="9298"/>
              </w:tabs>
              <w:autoSpaceDE w:val="0"/>
              <w:autoSpaceDN w:val="0"/>
              <w:contextualSpacing/>
              <w:jc w:val="center"/>
              <w:rPr>
                <w:rFonts w:ascii="宋体" w:hAnsi="宋体" w:cs="宋体" w:hint="eastAsia"/>
                <w:kern w:val="0"/>
                <w:szCs w:val="21"/>
                <w:lang w:bidi="ar"/>
              </w:rPr>
            </w:pPr>
            <w:r>
              <w:rPr>
                <w:rFonts w:ascii="宋体" w:hAnsi="宋体" w:hint="eastAsia"/>
                <w:kern w:val="0"/>
                <w:szCs w:val="21"/>
                <w:lang w:bidi="ar"/>
              </w:rPr>
              <w:t>保留小数点后</w:t>
            </w:r>
            <w:r>
              <w:rPr>
                <w:rFonts w:ascii="宋体" w:hAnsi="宋体"/>
                <w:kern w:val="0"/>
                <w:szCs w:val="21"/>
                <w:lang w:bidi="ar"/>
              </w:rPr>
              <w:t>1</w:t>
            </w:r>
            <w:r>
              <w:rPr>
                <w:rFonts w:ascii="宋体" w:hAnsi="宋体" w:hint="eastAsia"/>
                <w:kern w:val="0"/>
                <w:szCs w:val="21"/>
                <w:lang w:bidi="ar"/>
              </w:rPr>
              <w:t>位</w:t>
            </w:r>
          </w:p>
        </w:tc>
      </w:tr>
      <w:tr w:rsidR="00ED542C" w14:paraId="060368A9" w14:textId="77777777">
        <w:tc>
          <w:tcPr>
            <w:tcW w:w="581" w:type="pct"/>
            <w:tcBorders>
              <w:left w:val="single" w:sz="8" w:space="0" w:color="000000"/>
            </w:tcBorders>
            <w:vAlign w:val="center"/>
          </w:tcPr>
          <w:p w14:paraId="7233017C"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电池剩余容量</w:t>
            </w:r>
          </w:p>
        </w:tc>
        <w:tc>
          <w:tcPr>
            <w:tcW w:w="1578" w:type="pct"/>
            <w:vAlign w:val="center"/>
          </w:tcPr>
          <w:p w14:paraId="32E17055"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BatteryROC</w:t>
            </w:r>
            <w:proofErr w:type="spellEnd"/>
          </w:p>
        </w:tc>
        <w:tc>
          <w:tcPr>
            <w:tcW w:w="1350" w:type="pct"/>
            <w:vAlign w:val="center"/>
          </w:tcPr>
          <w:p w14:paraId="4E607FF2"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电池当前可以提供的剩余电能，单位为</w:t>
            </w:r>
            <w:proofErr w:type="gramStart"/>
            <w:r>
              <w:rPr>
                <w:rFonts w:ascii="宋体" w:hAnsi="宋体" w:hint="eastAsia"/>
                <w:kern w:val="0"/>
                <w:szCs w:val="21"/>
                <w:lang w:bidi="ar"/>
              </w:rPr>
              <w:t>安时</w:t>
            </w:r>
            <w:proofErr w:type="gramEnd"/>
            <w:r>
              <w:rPr>
                <w:rFonts w:ascii="宋体" w:hAnsi="宋体" w:hint="eastAsia"/>
                <w:kern w:val="0"/>
                <w:szCs w:val="21"/>
                <w:lang w:bidi="ar"/>
              </w:rPr>
              <w:t>（</w:t>
            </w:r>
            <w:r>
              <w:rPr>
                <w:rFonts w:ascii="宋体" w:hAnsi="宋体"/>
                <w:kern w:val="0"/>
                <w:szCs w:val="21"/>
                <w:lang w:bidi="ar"/>
              </w:rPr>
              <w:t>Ah</w:t>
            </w:r>
            <w:r>
              <w:rPr>
                <w:rFonts w:ascii="宋体" w:hAnsi="宋体" w:hint="eastAsia"/>
                <w:kern w:val="0"/>
                <w:szCs w:val="21"/>
                <w:lang w:bidi="ar"/>
              </w:rPr>
              <w:t>）</w:t>
            </w:r>
          </w:p>
        </w:tc>
        <w:tc>
          <w:tcPr>
            <w:tcW w:w="581" w:type="pct"/>
            <w:vAlign w:val="center"/>
          </w:tcPr>
          <w:p w14:paraId="1D732856" w14:textId="77777777" w:rsidR="00ED542C" w:rsidRDefault="00000000">
            <w:pPr>
              <w:widowControl/>
              <w:tabs>
                <w:tab w:val="center" w:pos="4201"/>
                <w:tab w:val="right" w:leader="dot" w:pos="9298"/>
              </w:tabs>
              <w:autoSpaceDE w:val="0"/>
              <w:autoSpaceDN w:val="0"/>
              <w:contextualSpacing/>
              <w:jc w:val="center"/>
              <w:rPr>
                <w:rFonts w:ascii="宋体" w:hAnsi="宋体" w:cs="宋体" w:hint="eastAsia"/>
                <w:kern w:val="0"/>
                <w:szCs w:val="21"/>
                <w:lang w:bidi="ar"/>
              </w:rPr>
            </w:pPr>
            <w:r>
              <w:rPr>
                <w:rFonts w:ascii="宋体" w:hAnsi="宋体" w:hint="eastAsia"/>
                <w:kern w:val="0"/>
                <w:szCs w:val="21"/>
                <w:lang w:bidi="ar"/>
              </w:rPr>
              <w:t>浮点型</w:t>
            </w:r>
          </w:p>
        </w:tc>
        <w:tc>
          <w:tcPr>
            <w:tcW w:w="430" w:type="pct"/>
            <w:vAlign w:val="center"/>
          </w:tcPr>
          <w:p w14:paraId="43884BC6" w14:textId="77777777" w:rsidR="00ED542C" w:rsidRDefault="00000000">
            <w:pPr>
              <w:widowControl/>
              <w:tabs>
                <w:tab w:val="center" w:pos="4201"/>
                <w:tab w:val="right" w:leader="dot" w:pos="9298"/>
              </w:tabs>
              <w:autoSpaceDE w:val="0"/>
              <w:autoSpaceDN w:val="0"/>
              <w:contextualSpacing/>
              <w:jc w:val="center"/>
              <w:rPr>
                <w:rFonts w:ascii="宋体" w:hAnsi="宋体" w:cs="宋体" w:hint="eastAsia"/>
                <w:kern w:val="0"/>
                <w:szCs w:val="21"/>
                <w:lang w:bidi="ar"/>
              </w:rPr>
            </w:pPr>
            <w:r>
              <w:rPr>
                <w:rFonts w:ascii="宋体" w:hAnsi="宋体" w:hint="eastAsia"/>
                <w:kern w:val="0"/>
                <w:szCs w:val="21"/>
                <w:lang w:bidi="ar"/>
              </w:rPr>
              <w:t>是</w:t>
            </w:r>
          </w:p>
        </w:tc>
        <w:tc>
          <w:tcPr>
            <w:tcW w:w="480" w:type="pct"/>
            <w:tcBorders>
              <w:right w:val="single" w:sz="8" w:space="0" w:color="000000"/>
            </w:tcBorders>
            <w:vAlign w:val="center"/>
          </w:tcPr>
          <w:p w14:paraId="2FFB866F" w14:textId="77777777" w:rsidR="00ED542C" w:rsidRDefault="00000000">
            <w:pPr>
              <w:widowControl/>
              <w:tabs>
                <w:tab w:val="center" w:pos="4201"/>
                <w:tab w:val="right" w:leader="dot" w:pos="9298"/>
              </w:tabs>
              <w:autoSpaceDE w:val="0"/>
              <w:autoSpaceDN w:val="0"/>
              <w:contextualSpacing/>
              <w:jc w:val="center"/>
              <w:rPr>
                <w:rFonts w:ascii="宋体" w:hAnsi="宋体" w:cs="宋体" w:hint="eastAsia"/>
                <w:kern w:val="0"/>
                <w:szCs w:val="21"/>
                <w:lang w:bidi="ar"/>
              </w:rPr>
            </w:pPr>
            <w:r>
              <w:rPr>
                <w:rFonts w:ascii="宋体" w:hAnsi="宋体" w:hint="eastAsia"/>
                <w:kern w:val="0"/>
                <w:szCs w:val="21"/>
                <w:lang w:bidi="ar"/>
              </w:rPr>
              <w:t>保留小数点后</w:t>
            </w:r>
            <w:r>
              <w:rPr>
                <w:rFonts w:ascii="宋体" w:hAnsi="宋体"/>
                <w:kern w:val="0"/>
                <w:szCs w:val="21"/>
                <w:lang w:bidi="ar"/>
              </w:rPr>
              <w:t>1</w:t>
            </w:r>
            <w:r>
              <w:rPr>
                <w:rFonts w:ascii="宋体" w:hAnsi="宋体" w:hint="eastAsia"/>
                <w:kern w:val="0"/>
                <w:szCs w:val="21"/>
                <w:lang w:bidi="ar"/>
              </w:rPr>
              <w:t>位</w:t>
            </w:r>
          </w:p>
        </w:tc>
      </w:tr>
      <w:tr w:rsidR="00ED542C" w14:paraId="247F2DC8" w14:textId="77777777">
        <w:tc>
          <w:tcPr>
            <w:tcW w:w="581" w:type="pct"/>
            <w:tcBorders>
              <w:left w:val="single" w:sz="8" w:space="0" w:color="000000"/>
            </w:tcBorders>
            <w:vAlign w:val="center"/>
          </w:tcPr>
          <w:p w14:paraId="615BA219"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电池总电压</w:t>
            </w:r>
          </w:p>
        </w:tc>
        <w:tc>
          <w:tcPr>
            <w:tcW w:w="1578" w:type="pct"/>
            <w:vAlign w:val="center"/>
          </w:tcPr>
          <w:p w14:paraId="3868ACBF"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BatteryTotalVoltage</w:t>
            </w:r>
            <w:proofErr w:type="spellEnd"/>
          </w:p>
        </w:tc>
        <w:tc>
          <w:tcPr>
            <w:tcW w:w="1350" w:type="pct"/>
            <w:vAlign w:val="center"/>
          </w:tcPr>
          <w:p w14:paraId="4C5C3273"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整个电池组的电压总和，单位为伏特（</w:t>
            </w:r>
            <w:r>
              <w:rPr>
                <w:rFonts w:ascii="宋体" w:hAnsi="宋体"/>
                <w:kern w:val="0"/>
                <w:szCs w:val="21"/>
                <w:lang w:bidi="ar"/>
              </w:rPr>
              <w:t>V</w:t>
            </w:r>
            <w:r>
              <w:rPr>
                <w:rFonts w:ascii="宋体" w:hAnsi="宋体" w:hint="eastAsia"/>
                <w:kern w:val="0"/>
                <w:szCs w:val="21"/>
                <w:lang w:bidi="ar"/>
              </w:rPr>
              <w:t>）</w:t>
            </w:r>
          </w:p>
        </w:tc>
        <w:tc>
          <w:tcPr>
            <w:tcW w:w="581" w:type="pct"/>
            <w:vAlign w:val="center"/>
          </w:tcPr>
          <w:p w14:paraId="44C488A7"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浮点型</w:t>
            </w:r>
          </w:p>
        </w:tc>
        <w:tc>
          <w:tcPr>
            <w:tcW w:w="430" w:type="pct"/>
            <w:vAlign w:val="center"/>
          </w:tcPr>
          <w:p w14:paraId="1DFC71EF"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480" w:type="pct"/>
            <w:tcBorders>
              <w:right w:val="single" w:sz="8" w:space="0" w:color="000000"/>
            </w:tcBorders>
            <w:vAlign w:val="center"/>
          </w:tcPr>
          <w:p w14:paraId="25D83F70"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保留小数点后</w:t>
            </w:r>
            <w:r>
              <w:rPr>
                <w:rFonts w:ascii="宋体" w:hAnsi="宋体"/>
                <w:kern w:val="0"/>
                <w:szCs w:val="21"/>
                <w:lang w:bidi="ar"/>
              </w:rPr>
              <w:t>1</w:t>
            </w:r>
            <w:r>
              <w:rPr>
                <w:rFonts w:ascii="宋体" w:hAnsi="宋体" w:hint="eastAsia"/>
                <w:kern w:val="0"/>
                <w:szCs w:val="21"/>
                <w:lang w:bidi="ar"/>
              </w:rPr>
              <w:t>位</w:t>
            </w:r>
          </w:p>
        </w:tc>
      </w:tr>
      <w:tr w:rsidR="00ED542C" w14:paraId="311AE54A" w14:textId="77777777">
        <w:tc>
          <w:tcPr>
            <w:tcW w:w="581" w:type="pct"/>
            <w:tcBorders>
              <w:left w:val="single" w:sz="8" w:space="0" w:color="000000"/>
            </w:tcBorders>
            <w:vAlign w:val="center"/>
          </w:tcPr>
          <w:p w14:paraId="6757E90E"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电池压差</w:t>
            </w:r>
          </w:p>
        </w:tc>
        <w:tc>
          <w:tcPr>
            <w:tcW w:w="1578" w:type="pct"/>
            <w:vAlign w:val="center"/>
          </w:tcPr>
          <w:p w14:paraId="113D26FC"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BatteryDifferentialVoltage</w:t>
            </w:r>
            <w:proofErr w:type="spellEnd"/>
          </w:p>
        </w:tc>
        <w:tc>
          <w:tcPr>
            <w:tcW w:w="1350" w:type="pct"/>
            <w:vAlign w:val="center"/>
          </w:tcPr>
          <w:p w14:paraId="008B96B0"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电池组中各个单体电池之间的电压差，单位为伏特（</w:t>
            </w:r>
            <w:r>
              <w:rPr>
                <w:rFonts w:ascii="宋体" w:hAnsi="宋体"/>
                <w:kern w:val="0"/>
                <w:szCs w:val="21"/>
                <w:lang w:bidi="ar"/>
              </w:rPr>
              <w:t>V</w:t>
            </w:r>
            <w:r>
              <w:rPr>
                <w:rFonts w:ascii="宋体" w:hAnsi="宋体" w:hint="eastAsia"/>
                <w:kern w:val="0"/>
                <w:szCs w:val="21"/>
                <w:lang w:bidi="ar"/>
              </w:rPr>
              <w:t>）</w:t>
            </w:r>
          </w:p>
        </w:tc>
        <w:tc>
          <w:tcPr>
            <w:tcW w:w="581" w:type="pct"/>
            <w:vAlign w:val="center"/>
          </w:tcPr>
          <w:p w14:paraId="4253036E"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浮点型</w:t>
            </w:r>
          </w:p>
        </w:tc>
        <w:tc>
          <w:tcPr>
            <w:tcW w:w="430" w:type="pct"/>
            <w:vAlign w:val="center"/>
          </w:tcPr>
          <w:p w14:paraId="2AE2443D"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480" w:type="pct"/>
            <w:tcBorders>
              <w:right w:val="single" w:sz="8" w:space="0" w:color="000000"/>
            </w:tcBorders>
            <w:vAlign w:val="center"/>
          </w:tcPr>
          <w:p w14:paraId="6818B9B3"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保留小数点后</w:t>
            </w:r>
            <w:r>
              <w:rPr>
                <w:rFonts w:ascii="宋体" w:hAnsi="宋体"/>
                <w:kern w:val="0"/>
                <w:szCs w:val="21"/>
                <w:lang w:bidi="ar"/>
              </w:rPr>
              <w:t>1</w:t>
            </w:r>
            <w:r>
              <w:rPr>
                <w:rFonts w:ascii="宋体" w:hAnsi="宋体" w:hint="eastAsia"/>
                <w:kern w:val="0"/>
                <w:szCs w:val="21"/>
                <w:lang w:bidi="ar"/>
              </w:rPr>
              <w:t>位</w:t>
            </w:r>
          </w:p>
        </w:tc>
      </w:tr>
      <w:tr w:rsidR="00ED542C" w14:paraId="57565A12" w14:textId="77777777">
        <w:tc>
          <w:tcPr>
            <w:tcW w:w="581" w:type="pct"/>
            <w:tcBorders>
              <w:left w:val="single" w:sz="8" w:space="0" w:color="000000"/>
            </w:tcBorders>
            <w:vAlign w:val="center"/>
          </w:tcPr>
          <w:p w14:paraId="24B00013"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电池循环次数</w:t>
            </w:r>
          </w:p>
        </w:tc>
        <w:tc>
          <w:tcPr>
            <w:tcW w:w="1578" w:type="pct"/>
            <w:vAlign w:val="center"/>
          </w:tcPr>
          <w:p w14:paraId="1FE14AAC"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BatteryCycleCount</w:t>
            </w:r>
            <w:proofErr w:type="spellEnd"/>
          </w:p>
        </w:tc>
        <w:tc>
          <w:tcPr>
            <w:tcW w:w="1350" w:type="pct"/>
            <w:vAlign w:val="center"/>
          </w:tcPr>
          <w:p w14:paraId="504748F5"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指电池经历充放电周期的次数</w:t>
            </w:r>
          </w:p>
        </w:tc>
        <w:tc>
          <w:tcPr>
            <w:tcW w:w="581" w:type="pct"/>
            <w:vAlign w:val="center"/>
          </w:tcPr>
          <w:p w14:paraId="08738731"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整形</w:t>
            </w:r>
          </w:p>
        </w:tc>
        <w:tc>
          <w:tcPr>
            <w:tcW w:w="430" w:type="pct"/>
            <w:vAlign w:val="center"/>
          </w:tcPr>
          <w:p w14:paraId="1F833060"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480" w:type="pct"/>
            <w:tcBorders>
              <w:right w:val="single" w:sz="8" w:space="0" w:color="000000"/>
            </w:tcBorders>
            <w:vAlign w:val="center"/>
          </w:tcPr>
          <w:p w14:paraId="09A6DA46" w14:textId="77777777" w:rsidR="00ED542C" w:rsidRDefault="00ED542C">
            <w:pPr>
              <w:widowControl/>
              <w:tabs>
                <w:tab w:val="center" w:pos="4201"/>
                <w:tab w:val="right" w:leader="dot" w:pos="9298"/>
              </w:tabs>
              <w:autoSpaceDE w:val="0"/>
              <w:autoSpaceDN w:val="0"/>
              <w:contextualSpacing/>
              <w:jc w:val="center"/>
              <w:rPr>
                <w:rFonts w:ascii="宋体" w:hAnsi="宋体" w:hint="eastAsia"/>
                <w:kern w:val="0"/>
                <w:szCs w:val="21"/>
                <w:lang w:bidi="ar"/>
              </w:rPr>
            </w:pPr>
          </w:p>
        </w:tc>
      </w:tr>
      <w:tr w:rsidR="00ED542C" w14:paraId="7ADD53DF" w14:textId="77777777">
        <w:tc>
          <w:tcPr>
            <w:tcW w:w="581" w:type="pct"/>
            <w:tcBorders>
              <w:left w:val="single" w:sz="8" w:space="0" w:color="000000"/>
            </w:tcBorders>
            <w:vAlign w:val="center"/>
          </w:tcPr>
          <w:p w14:paraId="76C0177F"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gramStart"/>
            <w:r>
              <w:rPr>
                <w:rFonts w:ascii="宋体" w:hAnsi="宋体" w:hint="eastAsia"/>
                <w:kern w:val="0"/>
                <w:szCs w:val="21"/>
                <w:lang w:bidi="ar"/>
              </w:rPr>
              <w:t>电池电</w:t>
            </w:r>
            <w:proofErr w:type="gramEnd"/>
            <w:r>
              <w:rPr>
                <w:rFonts w:ascii="宋体" w:hAnsi="宋体" w:hint="eastAsia"/>
                <w:kern w:val="0"/>
                <w:szCs w:val="21"/>
                <w:lang w:bidi="ar"/>
              </w:rPr>
              <w:t>芯温度</w:t>
            </w:r>
          </w:p>
        </w:tc>
        <w:tc>
          <w:tcPr>
            <w:tcW w:w="1578" w:type="pct"/>
            <w:vAlign w:val="center"/>
          </w:tcPr>
          <w:p w14:paraId="6128C0CF"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BatteryCellTemp</w:t>
            </w:r>
            <w:proofErr w:type="spellEnd"/>
          </w:p>
        </w:tc>
        <w:tc>
          <w:tcPr>
            <w:tcW w:w="1350" w:type="pct"/>
            <w:vAlign w:val="center"/>
          </w:tcPr>
          <w:p w14:paraId="5F79DB12"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单体电池或电池组内部电芯的温度，单位为摄氏度（℃）</w:t>
            </w:r>
          </w:p>
        </w:tc>
        <w:tc>
          <w:tcPr>
            <w:tcW w:w="581" w:type="pct"/>
            <w:vAlign w:val="center"/>
          </w:tcPr>
          <w:p w14:paraId="37AAED97"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浮点型</w:t>
            </w:r>
          </w:p>
        </w:tc>
        <w:tc>
          <w:tcPr>
            <w:tcW w:w="430" w:type="pct"/>
            <w:vAlign w:val="center"/>
          </w:tcPr>
          <w:p w14:paraId="2F8B0F0D"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480" w:type="pct"/>
            <w:tcBorders>
              <w:right w:val="single" w:sz="8" w:space="0" w:color="000000"/>
            </w:tcBorders>
            <w:vAlign w:val="center"/>
          </w:tcPr>
          <w:p w14:paraId="2BB3D456"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保留小数点后</w:t>
            </w:r>
            <w:r>
              <w:rPr>
                <w:rFonts w:ascii="宋体" w:hAnsi="宋体"/>
                <w:kern w:val="0"/>
                <w:szCs w:val="21"/>
                <w:lang w:bidi="ar"/>
              </w:rPr>
              <w:t>1</w:t>
            </w:r>
            <w:r>
              <w:rPr>
                <w:rFonts w:ascii="宋体" w:hAnsi="宋体" w:hint="eastAsia"/>
                <w:kern w:val="0"/>
                <w:szCs w:val="21"/>
                <w:lang w:bidi="ar"/>
              </w:rPr>
              <w:t>位</w:t>
            </w:r>
          </w:p>
        </w:tc>
      </w:tr>
      <w:tr w:rsidR="00ED542C" w14:paraId="1C6A2397" w14:textId="77777777">
        <w:tc>
          <w:tcPr>
            <w:tcW w:w="581" w:type="pct"/>
            <w:tcBorders>
              <w:left w:val="single" w:sz="8" w:space="0" w:color="000000"/>
            </w:tcBorders>
            <w:vAlign w:val="center"/>
          </w:tcPr>
          <w:p w14:paraId="54332C21"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电池</w:t>
            </w:r>
            <w:r>
              <w:rPr>
                <w:rFonts w:ascii="宋体" w:hAnsi="宋体"/>
                <w:kern w:val="0"/>
                <w:szCs w:val="21"/>
                <w:lang w:bidi="ar"/>
              </w:rPr>
              <w:t>SOC</w:t>
            </w:r>
          </w:p>
        </w:tc>
        <w:tc>
          <w:tcPr>
            <w:tcW w:w="1578" w:type="pct"/>
            <w:vAlign w:val="center"/>
          </w:tcPr>
          <w:p w14:paraId="6C3D0D67"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BatterySOC</w:t>
            </w:r>
            <w:proofErr w:type="spellEnd"/>
          </w:p>
        </w:tc>
        <w:tc>
          <w:tcPr>
            <w:tcW w:w="1350" w:type="pct"/>
            <w:vAlign w:val="center"/>
          </w:tcPr>
          <w:p w14:paraId="57117A15"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电池荷电状态，用于表示电池当前剩余电量，单位为</w:t>
            </w:r>
            <w:r>
              <w:rPr>
                <w:rFonts w:ascii="宋体" w:hAnsi="宋体"/>
                <w:kern w:val="0"/>
                <w:szCs w:val="21"/>
                <w:lang w:bidi="ar"/>
              </w:rPr>
              <w:t>%</w:t>
            </w:r>
            <w:r>
              <w:rPr>
                <w:rFonts w:ascii="宋体" w:hAnsi="宋体" w:hint="eastAsia"/>
                <w:kern w:val="0"/>
                <w:szCs w:val="21"/>
                <w:lang w:bidi="ar"/>
              </w:rPr>
              <w:t>，保留一位小数</w:t>
            </w:r>
          </w:p>
        </w:tc>
        <w:tc>
          <w:tcPr>
            <w:tcW w:w="581" w:type="pct"/>
            <w:vAlign w:val="center"/>
          </w:tcPr>
          <w:p w14:paraId="0BE60E18"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浮点型</w:t>
            </w:r>
          </w:p>
        </w:tc>
        <w:tc>
          <w:tcPr>
            <w:tcW w:w="430" w:type="pct"/>
            <w:vAlign w:val="center"/>
          </w:tcPr>
          <w:p w14:paraId="25460DDF"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480" w:type="pct"/>
            <w:tcBorders>
              <w:right w:val="single" w:sz="8" w:space="0" w:color="000000"/>
            </w:tcBorders>
            <w:vAlign w:val="center"/>
          </w:tcPr>
          <w:p w14:paraId="6A0C6724"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保留小数点后</w:t>
            </w:r>
            <w:r>
              <w:rPr>
                <w:rFonts w:ascii="宋体" w:hAnsi="宋体"/>
                <w:kern w:val="0"/>
                <w:szCs w:val="21"/>
                <w:lang w:bidi="ar"/>
              </w:rPr>
              <w:t>1</w:t>
            </w:r>
            <w:r>
              <w:rPr>
                <w:rFonts w:ascii="宋体" w:hAnsi="宋体" w:hint="eastAsia"/>
                <w:kern w:val="0"/>
                <w:szCs w:val="21"/>
                <w:lang w:bidi="ar"/>
              </w:rPr>
              <w:t>位</w:t>
            </w:r>
          </w:p>
        </w:tc>
      </w:tr>
    </w:tbl>
    <w:p w14:paraId="2B9E70FD" w14:textId="77777777" w:rsidR="00ED542C" w:rsidRDefault="00000000">
      <w:pPr>
        <w:pStyle w:val="af4"/>
        <w:numPr>
          <w:ilvl w:val="1"/>
          <w:numId w:val="32"/>
        </w:numPr>
      </w:pPr>
      <w:r>
        <w:rPr>
          <w:rFonts w:hint="eastAsia"/>
        </w:rPr>
        <w:lastRenderedPageBreak/>
        <w:t>换电设施读取电池状态信息（续）</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4"/>
        <w:gridCol w:w="2950"/>
        <w:gridCol w:w="2519"/>
        <w:gridCol w:w="1083"/>
        <w:gridCol w:w="801"/>
        <w:gridCol w:w="898"/>
      </w:tblGrid>
      <w:tr w:rsidR="00ED542C" w14:paraId="33995910" w14:textId="77777777">
        <w:tc>
          <w:tcPr>
            <w:tcW w:w="580" w:type="pct"/>
            <w:tcBorders>
              <w:left w:val="single" w:sz="8" w:space="0" w:color="000000"/>
            </w:tcBorders>
            <w:vAlign w:val="center"/>
          </w:tcPr>
          <w:p w14:paraId="45F20492"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szCs w:val="21"/>
              </w:rPr>
              <w:t>名称</w:t>
            </w:r>
          </w:p>
        </w:tc>
        <w:tc>
          <w:tcPr>
            <w:tcW w:w="1580" w:type="pct"/>
            <w:vAlign w:val="center"/>
          </w:tcPr>
          <w:p w14:paraId="162B79A7"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szCs w:val="21"/>
              </w:rPr>
              <w:t>字段</w:t>
            </w:r>
          </w:p>
        </w:tc>
        <w:tc>
          <w:tcPr>
            <w:tcW w:w="1349" w:type="pct"/>
            <w:vAlign w:val="center"/>
          </w:tcPr>
          <w:p w14:paraId="56D43781"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szCs w:val="21"/>
              </w:rPr>
              <w:t>描述</w:t>
            </w:r>
          </w:p>
        </w:tc>
        <w:tc>
          <w:tcPr>
            <w:tcW w:w="580" w:type="pct"/>
            <w:vAlign w:val="center"/>
          </w:tcPr>
          <w:p w14:paraId="1904763C"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szCs w:val="21"/>
              </w:rPr>
              <w:t>数据类型</w:t>
            </w:r>
          </w:p>
        </w:tc>
        <w:tc>
          <w:tcPr>
            <w:tcW w:w="429" w:type="pct"/>
            <w:vAlign w:val="center"/>
          </w:tcPr>
          <w:p w14:paraId="440B259A"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szCs w:val="21"/>
              </w:rPr>
              <w:t>必填</w:t>
            </w:r>
          </w:p>
        </w:tc>
        <w:tc>
          <w:tcPr>
            <w:tcW w:w="481" w:type="pct"/>
            <w:tcBorders>
              <w:right w:val="single" w:sz="8" w:space="0" w:color="000000"/>
            </w:tcBorders>
            <w:vAlign w:val="center"/>
          </w:tcPr>
          <w:p w14:paraId="63C48176"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szCs w:val="21"/>
              </w:rPr>
              <w:t>长度</w:t>
            </w:r>
          </w:p>
        </w:tc>
      </w:tr>
      <w:tr w:rsidR="00ED542C" w14:paraId="3A332E8F" w14:textId="77777777">
        <w:tc>
          <w:tcPr>
            <w:tcW w:w="580" w:type="pct"/>
            <w:tcBorders>
              <w:left w:val="single" w:sz="8" w:space="0" w:color="000000"/>
            </w:tcBorders>
            <w:vAlign w:val="center"/>
          </w:tcPr>
          <w:p w14:paraId="0D76749F"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电池</w:t>
            </w:r>
            <w:r>
              <w:rPr>
                <w:rFonts w:ascii="宋体" w:hAnsi="宋体"/>
                <w:kern w:val="0"/>
                <w:szCs w:val="21"/>
                <w:lang w:bidi="ar"/>
              </w:rPr>
              <w:t>SOH</w:t>
            </w:r>
          </w:p>
        </w:tc>
        <w:tc>
          <w:tcPr>
            <w:tcW w:w="1580" w:type="pct"/>
            <w:vAlign w:val="center"/>
          </w:tcPr>
          <w:p w14:paraId="1090895C"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BatterySOH</w:t>
            </w:r>
            <w:proofErr w:type="spellEnd"/>
          </w:p>
        </w:tc>
        <w:tc>
          <w:tcPr>
            <w:tcW w:w="1349" w:type="pct"/>
            <w:vAlign w:val="center"/>
          </w:tcPr>
          <w:p w14:paraId="5139C5E2"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lang w:bidi="ar"/>
              </w:rPr>
              <w:t>换电设备内的</w:t>
            </w:r>
            <w:r>
              <w:rPr>
                <w:rFonts w:ascii="宋体" w:hAnsi="宋体" w:hint="eastAsia"/>
                <w:kern w:val="0"/>
                <w:szCs w:val="21"/>
                <w:lang w:bidi="ar"/>
              </w:rPr>
              <w:t>电池健康状态，用于衡量电池的整体健康状况，单位为</w:t>
            </w:r>
            <w:r>
              <w:rPr>
                <w:rFonts w:ascii="宋体" w:hAnsi="宋体"/>
                <w:kern w:val="0"/>
                <w:szCs w:val="21"/>
                <w:lang w:bidi="ar"/>
              </w:rPr>
              <w:t>%</w:t>
            </w:r>
            <w:r>
              <w:rPr>
                <w:rFonts w:ascii="宋体" w:hAnsi="宋体" w:hint="eastAsia"/>
                <w:kern w:val="0"/>
                <w:szCs w:val="21"/>
                <w:lang w:bidi="ar"/>
              </w:rPr>
              <w:t>，保留一位小数</w:t>
            </w:r>
          </w:p>
        </w:tc>
        <w:tc>
          <w:tcPr>
            <w:tcW w:w="580" w:type="pct"/>
            <w:vAlign w:val="center"/>
          </w:tcPr>
          <w:p w14:paraId="5DAB9D68" w14:textId="77777777" w:rsidR="00ED542C" w:rsidRDefault="00000000">
            <w:pPr>
              <w:widowControl/>
              <w:tabs>
                <w:tab w:val="center" w:pos="4201"/>
                <w:tab w:val="right" w:leader="dot" w:pos="9298"/>
              </w:tabs>
              <w:autoSpaceDE w:val="0"/>
              <w:autoSpaceDN w:val="0"/>
              <w:contextualSpacing/>
              <w:jc w:val="center"/>
              <w:rPr>
                <w:rFonts w:ascii="宋体" w:hAnsi="宋体" w:cs="宋体" w:hint="eastAsia"/>
                <w:kern w:val="0"/>
                <w:szCs w:val="21"/>
                <w:lang w:bidi="ar"/>
              </w:rPr>
            </w:pPr>
            <w:r>
              <w:rPr>
                <w:rFonts w:ascii="宋体" w:hAnsi="宋体" w:hint="eastAsia"/>
                <w:kern w:val="0"/>
                <w:szCs w:val="21"/>
                <w:lang w:bidi="ar"/>
              </w:rPr>
              <w:t>浮点型</w:t>
            </w:r>
          </w:p>
        </w:tc>
        <w:tc>
          <w:tcPr>
            <w:tcW w:w="429" w:type="pct"/>
            <w:vAlign w:val="center"/>
          </w:tcPr>
          <w:p w14:paraId="7EF25779" w14:textId="77777777" w:rsidR="00ED542C" w:rsidRDefault="00000000">
            <w:pPr>
              <w:widowControl/>
              <w:tabs>
                <w:tab w:val="center" w:pos="4201"/>
                <w:tab w:val="right" w:leader="dot" w:pos="9298"/>
              </w:tabs>
              <w:autoSpaceDE w:val="0"/>
              <w:autoSpaceDN w:val="0"/>
              <w:contextualSpacing/>
              <w:jc w:val="center"/>
              <w:rPr>
                <w:rFonts w:ascii="宋体" w:hAnsi="宋体" w:cs="宋体" w:hint="eastAsia"/>
                <w:kern w:val="0"/>
                <w:szCs w:val="21"/>
                <w:lang w:bidi="ar"/>
              </w:rPr>
            </w:pPr>
            <w:r>
              <w:rPr>
                <w:rFonts w:ascii="宋体" w:hAnsi="宋体" w:hint="eastAsia"/>
                <w:kern w:val="0"/>
                <w:szCs w:val="21"/>
                <w:lang w:bidi="ar"/>
              </w:rPr>
              <w:t>是</w:t>
            </w:r>
          </w:p>
        </w:tc>
        <w:tc>
          <w:tcPr>
            <w:tcW w:w="481" w:type="pct"/>
            <w:tcBorders>
              <w:right w:val="single" w:sz="8" w:space="0" w:color="000000"/>
            </w:tcBorders>
            <w:vAlign w:val="center"/>
          </w:tcPr>
          <w:p w14:paraId="68387DB8" w14:textId="77777777" w:rsidR="00ED542C" w:rsidRDefault="00000000">
            <w:pPr>
              <w:widowControl/>
              <w:tabs>
                <w:tab w:val="center" w:pos="4201"/>
                <w:tab w:val="right" w:leader="dot" w:pos="9298"/>
              </w:tabs>
              <w:autoSpaceDE w:val="0"/>
              <w:autoSpaceDN w:val="0"/>
              <w:contextualSpacing/>
              <w:jc w:val="center"/>
              <w:rPr>
                <w:rFonts w:ascii="宋体" w:hAnsi="宋体" w:cs="宋体" w:hint="eastAsia"/>
                <w:kern w:val="0"/>
                <w:szCs w:val="21"/>
                <w:lang w:bidi="ar"/>
              </w:rPr>
            </w:pPr>
            <w:r>
              <w:rPr>
                <w:rFonts w:ascii="宋体" w:hAnsi="宋体" w:hint="eastAsia"/>
                <w:kern w:val="0"/>
                <w:szCs w:val="21"/>
                <w:lang w:bidi="ar"/>
              </w:rPr>
              <w:t>保留小数点后</w:t>
            </w:r>
            <w:r>
              <w:rPr>
                <w:rFonts w:ascii="宋体" w:hAnsi="宋体"/>
                <w:kern w:val="0"/>
                <w:szCs w:val="21"/>
                <w:lang w:bidi="ar"/>
              </w:rPr>
              <w:t>1</w:t>
            </w:r>
            <w:r>
              <w:rPr>
                <w:rFonts w:ascii="宋体" w:hAnsi="宋体" w:hint="eastAsia"/>
                <w:kern w:val="0"/>
                <w:szCs w:val="21"/>
                <w:lang w:bidi="ar"/>
              </w:rPr>
              <w:t>位</w:t>
            </w:r>
          </w:p>
        </w:tc>
      </w:tr>
      <w:tr w:rsidR="00ED542C" w14:paraId="32C4621C" w14:textId="77777777">
        <w:tc>
          <w:tcPr>
            <w:tcW w:w="580" w:type="pct"/>
            <w:tcBorders>
              <w:left w:val="single" w:sz="8" w:space="0" w:color="000000"/>
            </w:tcBorders>
            <w:vAlign w:val="center"/>
          </w:tcPr>
          <w:p w14:paraId="1EF6091D"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电池平台连接状态</w:t>
            </w:r>
          </w:p>
        </w:tc>
        <w:tc>
          <w:tcPr>
            <w:tcW w:w="1580" w:type="pct"/>
            <w:vAlign w:val="center"/>
          </w:tcPr>
          <w:p w14:paraId="76B3FC04"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BatteryPlatformOnline</w:t>
            </w:r>
            <w:proofErr w:type="spellEnd"/>
          </w:p>
        </w:tc>
        <w:tc>
          <w:tcPr>
            <w:tcW w:w="1349" w:type="pct"/>
            <w:vAlign w:val="center"/>
          </w:tcPr>
          <w:p w14:paraId="61E56E3B"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kern w:val="0"/>
                <w:szCs w:val="21"/>
                <w:lang w:bidi="ar"/>
              </w:rPr>
              <w:t xml:space="preserve">0: </w:t>
            </w:r>
            <w:r>
              <w:rPr>
                <w:rFonts w:ascii="宋体" w:hAnsi="宋体" w:hint="eastAsia"/>
                <w:kern w:val="0"/>
                <w:szCs w:val="21"/>
                <w:lang w:bidi="ar"/>
              </w:rPr>
              <w:t>未连接</w:t>
            </w:r>
            <w:r>
              <w:rPr>
                <w:rFonts w:ascii="宋体" w:hAnsi="宋体"/>
                <w:kern w:val="0"/>
                <w:szCs w:val="21"/>
                <w:lang w:bidi="ar"/>
              </w:rPr>
              <w:br/>
              <w:t xml:space="preserve">1: </w:t>
            </w:r>
            <w:r>
              <w:rPr>
                <w:rFonts w:ascii="宋体" w:hAnsi="宋体" w:hint="eastAsia"/>
                <w:kern w:val="0"/>
                <w:szCs w:val="21"/>
                <w:lang w:bidi="ar"/>
              </w:rPr>
              <w:t>已连接</w:t>
            </w:r>
          </w:p>
        </w:tc>
        <w:tc>
          <w:tcPr>
            <w:tcW w:w="580" w:type="pct"/>
            <w:vAlign w:val="center"/>
          </w:tcPr>
          <w:p w14:paraId="7A2CDFC8" w14:textId="77777777" w:rsidR="00ED542C" w:rsidRDefault="00000000">
            <w:pPr>
              <w:widowControl/>
              <w:tabs>
                <w:tab w:val="center" w:pos="4201"/>
                <w:tab w:val="right" w:leader="dot" w:pos="9298"/>
              </w:tabs>
              <w:autoSpaceDE w:val="0"/>
              <w:autoSpaceDN w:val="0"/>
              <w:contextualSpacing/>
              <w:jc w:val="center"/>
              <w:rPr>
                <w:rFonts w:ascii="宋体" w:hAnsi="宋体" w:cs="宋体" w:hint="eastAsia"/>
                <w:kern w:val="0"/>
                <w:szCs w:val="21"/>
                <w:lang w:bidi="ar"/>
              </w:rPr>
            </w:pPr>
            <w:r>
              <w:rPr>
                <w:rFonts w:ascii="宋体" w:hAnsi="宋体" w:hint="eastAsia"/>
                <w:kern w:val="0"/>
                <w:szCs w:val="21"/>
                <w:lang w:bidi="ar"/>
              </w:rPr>
              <w:t>整形</w:t>
            </w:r>
          </w:p>
        </w:tc>
        <w:tc>
          <w:tcPr>
            <w:tcW w:w="429" w:type="pct"/>
            <w:vAlign w:val="center"/>
          </w:tcPr>
          <w:p w14:paraId="73A4DC51" w14:textId="77777777" w:rsidR="00ED542C" w:rsidRDefault="00000000">
            <w:pPr>
              <w:widowControl/>
              <w:tabs>
                <w:tab w:val="center" w:pos="4201"/>
                <w:tab w:val="right" w:leader="dot" w:pos="9298"/>
              </w:tabs>
              <w:autoSpaceDE w:val="0"/>
              <w:autoSpaceDN w:val="0"/>
              <w:contextualSpacing/>
              <w:jc w:val="center"/>
              <w:rPr>
                <w:rFonts w:ascii="宋体" w:hAnsi="宋体" w:cs="宋体" w:hint="eastAsia"/>
                <w:kern w:val="0"/>
                <w:szCs w:val="21"/>
                <w:lang w:bidi="ar"/>
              </w:rPr>
            </w:pPr>
            <w:r>
              <w:rPr>
                <w:rFonts w:ascii="宋体" w:hAnsi="宋体" w:hint="eastAsia"/>
                <w:kern w:val="0"/>
                <w:szCs w:val="21"/>
                <w:lang w:bidi="ar"/>
              </w:rPr>
              <w:t>是</w:t>
            </w:r>
          </w:p>
        </w:tc>
        <w:tc>
          <w:tcPr>
            <w:tcW w:w="481" w:type="pct"/>
            <w:tcBorders>
              <w:right w:val="single" w:sz="8" w:space="0" w:color="000000"/>
            </w:tcBorders>
            <w:vAlign w:val="center"/>
          </w:tcPr>
          <w:p w14:paraId="55E60CC1" w14:textId="77777777" w:rsidR="00ED542C" w:rsidRDefault="00ED542C">
            <w:pPr>
              <w:widowControl/>
              <w:tabs>
                <w:tab w:val="center" w:pos="4201"/>
                <w:tab w:val="right" w:leader="dot" w:pos="9298"/>
              </w:tabs>
              <w:autoSpaceDE w:val="0"/>
              <w:autoSpaceDN w:val="0"/>
              <w:contextualSpacing/>
              <w:jc w:val="center"/>
              <w:rPr>
                <w:rFonts w:ascii="宋体" w:hAnsi="宋体" w:cs="宋体" w:hint="eastAsia"/>
                <w:kern w:val="0"/>
                <w:szCs w:val="21"/>
                <w:lang w:bidi="ar"/>
              </w:rPr>
            </w:pPr>
          </w:p>
        </w:tc>
      </w:tr>
    </w:tbl>
    <w:p w14:paraId="2AD10724" w14:textId="77777777" w:rsidR="00ED542C" w:rsidRDefault="00000000">
      <w:pPr>
        <w:pStyle w:val="af8"/>
      </w:pPr>
      <w:bookmarkStart w:id="227" w:name="_Toc214217297"/>
      <w:bookmarkStart w:id="228" w:name="_Toc214209789"/>
      <w:bookmarkStart w:id="229" w:name="_Toc214210523"/>
      <w:r>
        <w:rPr>
          <w:rFonts w:hint="eastAsia"/>
        </w:rPr>
        <w:t>换</w:t>
      </w:r>
      <w:proofErr w:type="gramStart"/>
      <w:r>
        <w:rPr>
          <w:rFonts w:hint="eastAsia"/>
        </w:rPr>
        <w:t>电记录</w:t>
      </w:r>
      <w:proofErr w:type="gramEnd"/>
      <w:r>
        <w:rPr>
          <w:rFonts w:hint="eastAsia"/>
        </w:rPr>
        <w:t>信息</w:t>
      </w:r>
      <w:bookmarkEnd w:id="227"/>
      <w:bookmarkEnd w:id="228"/>
      <w:bookmarkEnd w:id="229"/>
    </w:p>
    <w:p w14:paraId="3BC98EAD" w14:textId="1D4F2E24" w:rsidR="00ED542C" w:rsidRDefault="00000000">
      <w:pPr>
        <w:pStyle w:val="afff4"/>
      </w:pPr>
      <w:r>
        <w:rPr>
          <w:rFonts w:hint="eastAsia"/>
        </w:rPr>
        <w:t>用于描述换电记录。换</w:t>
      </w:r>
      <w:proofErr w:type="gramStart"/>
      <w:r>
        <w:rPr>
          <w:rFonts w:hint="eastAsia"/>
        </w:rPr>
        <w:t>电记录</w:t>
      </w:r>
      <w:proofErr w:type="gramEnd"/>
      <w:r>
        <w:rPr>
          <w:rFonts w:hint="eastAsia"/>
        </w:rPr>
        <w:t>信息通过所属</w:t>
      </w:r>
      <w:proofErr w:type="gramStart"/>
      <w:r>
        <w:rPr>
          <w:rFonts w:hint="eastAsia"/>
        </w:rPr>
        <w:t>换电仓</w:t>
      </w:r>
      <w:proofErr w:type="gramEnd"/>
      <w:r>
        <w:rPr>
          <w:rFonts w:hint="eastAsia"/>
        </w:rPr>
        <w:t>ID、所属设施ID和平台运营商ID关联</w:t>
      </w:r>
      <w:proofErr w:type="gramStart"/>
      <w:r>
        <w:rPr>
          <w:rFonts w:hint="eastAsia"/>
        </w:rPr>
        <w:t>换电仓信息</w:t>
      </w:r>
      <w:proofErr w:type="gramEnd"/>
      <w:r>
        <w:rPr>
          <w:rFonts w:hint="eastAsia"/>
        </w:rPr>
        <w:t>。同一换电设施内，所属</w:t>
      </w:r>
      <w:proofErr w:type="gramStart"/>
      <w:r>
        <w:rPr>
          <w:rFonts w:hint="eastAsia"/>
        </w:rPr>
        <w:t>换电仓</w:t>
      </w:r>
      <w:proofErr w:type="gramEnd"/>
      <w:r>
        <w:rPr>
          <w:rFonts w:hint="eastAsia"/>
        </w:rPr>
        <w:t>ID、所属换电设施ID与平台运营商ID应与表A.11一致。</w:t>
      </w:r>
      <w:r w:rsidR="00630F12">
        <w:rPr>
          <w:rFonts w:hint="eastAsia"/>
        </w:rPr>
        <w:t>见表A.15。</w:t>
      </w:r>
    </w:p>
    <w:p w14:paraId="50711A5F" w14:textId="77777777" w:rsidR="00ED542C" w:rsidRDefault="00000000">
      <w:pPr>
        <w:pStyle w:val="af4"/>
      </w:pPr>
      <w:r>
        <w:rPr>
          <w:rFonts w:hint="eastAsia"/>
        </w:rPr>
        <w:t>换</w:t>
      </w:r>
      <w:proofErr w:type="gramStart"/>
      <w:r>
        <w:rPr>
          <w:rFonts w:hint="eastAsia"/>
        </w:rPr>
        <w:t>电记录</w:t>
      </w:r>
      <w:proofErr w:type="gramEnd"/>
      <w:r>
        <w:rPr>
          <w:rFonts w:hint="eastAsia"/>
        </w:rPr>
        <w:t>信息</w:t>
      </w:r>
    </w:p>
    <w:tbl>
      <w:tblPr>
        <w:tblW w:w="487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8"/>
        <w:gridCol w:w="2438"/>
        <w:gridCol w:w="2653"/>
        <w:gridCol w:w="1116"/>
        <w:gridCol w:w="839"/>
        <w:gridCol w:w="939"/>
      </w:tblGrid>
      <w:tr w:rsidR="00ED542C" w14:paraId="43CFB46E" w14:textId="77777777">
        <w:trPr>
          <w:tblHeader/>
        </w:trPr>
        <w:tc>
          <w:tcPr>
            <w:tcW w:w="614" w:type="pct"/>
            <w:tcBorders>
              <w:top w:val="single" w:sz="8" w:space="0" w:color="000000"/>
              <w:left w:val="single" w:sz="8" w:space="0" w:color="000000"/>
              <w:bottom w:val="single" w:sz="8" w:space="0" w:color="000000"/>
            </w:tcBorders>
            <w:vAlign w:val="center"/>
          </w:tcPr>
          <w:p w14:paraId="633FF426"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bookmarkStart w:id="230" w:name="_Hlk214272303"/>
            <w:r>
              <w:rPr>
                <w:rFonts w:ascii="宋体" w:hAnsi="宋体" w:hint="eastAsia"/>
                <w:szCs w:val="21"/>
              </w:rPr>
              <w:t>名称</w:t>
            </w:r>
          </w:p>
        </w:tc>
        <w:tc>
          <w:tcPr>
            <w:tcW w:w="1339" w:type="pct"/>
            <w:tcBorders>
              <w:top w:val="single" w:sz="8" w:space="0" w:color="000000"/>
              <w:bottom w:val="single" w:sz="8" w:space="0" w:color="000000"/>
            </w:tcBorders>
            <w:vAlign w:val="center"/>
          </w:tcPr>
          <w:p w14:paraId="4182FA3B"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字段</w:t>
            </w:r>
          </w:p>
        </w:tc>
        <w:tc>
          <w:tcPr>
            <w:tcW w:w="1457" w:type="pct"/>
            <w:tcBorders>
              <w:top w:val="single" w:sz="8" w:space="0" w:color="000000"/>
              <w:bottom w:val="single" w:sz="8" w:space="0" w:color="000000"/>
            </w:tcBorders>
            <w:vAlign w:val="center"/>
          </w:tcPr>
          <w:p w14:paraId="7CD9E260"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描述</w:t>
            </w:r>
          </w:p>
        </w:tc>
        <w:tc>
          <w:tcPr>
            <w:tcW w:w="613" w:type="pct"/>
            <w:tcBorders>
              <w:top w:val="single" w:sz="8" w:space="0" w:color="000000"/>
              <w:bottom w:val="single" w:sz="8" w:space="0" w:color="000000"/>
            </w:tcBorders>
            <w:vAlign w:val="center"/>
          </w:tcPr>
          <w:p w14:paraId="42FAF820"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数据类型</w:t>
            </w:r>
          </w:p>
        </w:tc>
        <w:tc>
          <w:tcPr>
            <w:tcW w:w="461" w:type="pct"/>
            <w:tcBorders>
              <w:top w:val="single" w:sz="8" w:space="0" w:color="000000"/>
              <w:bottom w:val="single" w:sz="8" w:space="0" w:color="000000"/>
            </w:tcBorders>
            <w:vAlign w:val="center"/>
          </w:tcPr>
          <w:p w14:paraId="7878AB45"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必填</w:t>
            </w:r>
          </w:p>
        </w:tc>
        <w:tc>
          <w:tcPr>
            <w:tcW w:w="516" w:type="pct"/>
            <w:tcBorders>
              <w:top w:val="single" w:sz="8" w:space="0" w:color="000000"/>
              <w:bottom w:val="single" w:sz="8" w:space="0" w:color="000000"/>
              <w:right w:val="single" w:sz="8" w:space="0" w:color="000000"/>
            </w:tcBorders>
            <w:vAlign w:val="center"/>
          </w:tcPr>
          <w:p w14:paraId="2600854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1"/>
              </w:rPr>
              <w:t>长度</w:t>
            </w:r>
          </w:p>
        </w:tc>
      </w:tr>
      <w:bookmarkEnd w:id="230"/>
      <w:tr w:rsidR="00ED542C" w14:paraId="7C2576F4" w14:textId="77777777">
        <w:tc>
          <w:tcPr>
            <w:tcW w:w="614" w:type="pct"/>
            <w:tcBorders>
              <w:top w:val="single" w:sz="8" w:space="0" w:color="000000"/>
              <w:left w:val="single" w:sz="8" w:space="0" w:color="000000"/>
            </w:tcBorders>
            <w:vAlign w:val="center"/>
          </w:tcPr>
          <w:p w14:paraId="5583E301"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hint="eastAsia"/>
                <w:kern w:val="0"/>
                <w:szCs w:val="21"/>
                <w:lang w:bidi="ar"/>
              </w:rPr>
              <w:t>换</w:t>
            </w:r>
            <w:proofErr w:type="gramStart"/>
            <w:r>
              <w:rPr>
                <w:rFonts w:ascii="宋体" w:hAnsi="宋体" w:hint="eastAsia"/>
                <w:kern w:val="0"/>
                <w:szCs w:val="21"/>
                <w:lang w:bidi="ar"/>
              </w:rPr>
              <w:t>电记录</w:t>
            </w:r>
            <w:proofErr w:type="gramEnd"/>
            <w:r>
              <w:rPr>
                <w:rFonts w:ascii="宋体" w:hAnsi="宋体" w:hint="eastAsia"/>
                <w:kern w:val="0"/>
                <w:szCs w:val="21"/>
                <w:lang w:bidi="ar"/>
              </w:rPr>
              <w:t>编号</w:t>
            </w:r>
          </w:p>
        </w:tc>
        <w:tc>
          <w:tcPr>
            <w:tcW w:w="1339" w:type="pct"/>
            <w:tcBorders>
              <w:top w:val="single" w:sz="8" w:space="0" w:color="000000"/>
            </w:tcBorders>
            <w:vAlign w:val="center"/>
          </w:tcPr>
          <w:p w14:paraId="28E416EF"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proofErr w:type="spellStart"/>
            <w:r>
              <w:rPr>
                <w:rFonts w:ascii="宋体" w:hAnsi="宋体"/>
                <w:kern w:val="0"/>
                <w:szCs w:val="21"/>
                <w:lang w:bidi="ar"/>
              </w:rPr>
              <w:t>StartChargeSeq</w:t>
            </w:r>
            <w:proofErr w:type="spellEnd"/>
          </w:p>
        </w:tc>
        <w:tc>
          <w:tcPr>
            <w:tcW w:w="1457" w:type="pct"/>
            <w:tcBorders>
              <w:top w:val="single" w:sz="8" w:space="0" w:color="000000"/>
            </w:tcBorders>
            <w:vAlign w:val="center"/>
          </w:tcPr>
          <w:p w14:paraId="6F1F7BEE"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rPr>
            </w:pPr>
            <w:r>
              <w:rPr>
                <w:rFonts w:ascii="宋体" w:hAnsi="宋体" w:hint="eastAsia"/>
                <w:kern w:val="0"/>
                <w:szCs w:val="21"/>
                <w:lang w:bidi="ar"/>
              </w:rPr>
              <w:t>运营商自拟，小于</w:t>
            </w:r>
            <w:r>
              <w:rPr>
                <w:rFonts w:ascii="宋体" w:hAnsi="宋体"/>
                <w:kern w:val="0"/>
                <w:szCs w:val="21"/>
                <w:lang w:bidi="ar"/>
              </w:rPr>
              <w:t>50</w:t>
            </w:r>
            <w:r>
              <w:rPr>
                <w:rFonts w:ascii="宋体" w:hAnsi="宋体" w:hint="eastAsia"/>
                <w:kern w:val="0"/>
                <w:szCs w:val="21"/>
                <w:lang w:bidi="ar"/>
              </w:rPr>
              <w:t>位，同一</w:t>
            </w:r>
            <w:proofErr w:type="gramStart"/>
            <w:r>
              <w:rPr>
                <w:rFonts w:ascii="宋体" w:hAnsi="宋体" w:hint="eastAsia"/>
                <w:kern w:val="0"/>
                <w:szCs w:val="21"/>
                <w:lang w:bidi="ar"/>
              </w:rPr>
              <w:t>运营商内唯一</w:t>
            </w:r>
            <w:proofErr w:type="gramEnd"/>
          </w:p>
        </w:tc>
        <w:tc>
          <w:tcPr>
            <w:tcW w:w="613" w:type="pct"/>
            <w:tcBorders>
              <w:top w:val="single" w:sz="8" w:space="0" w:color="000000"/>
            </w:tcBorders>
            <w:vAlign w:val="center"/>
          </w:tcPr>
          <w:p w14:paraId="16D18963"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hint="eastAsia"/>
                <w:kern w:val="0"/>
                <w:szCs w:val="21"/>
                <w:lang w:bidi="ar"/>
              </w:rPr>
              <w:t>字符串</w:t>
            </w:r>
          </w:p>
        </w:tc>
        <w:tc>
          <w:tcPr>
            <w:tcW w:w="461" w:type="pct"/>
            <w:tcBorders>
              <w:top w:val="single" w:sz="8" w:space="0" w:color="000000"/>
            </w:tcBorders>
            <w:vAlign w:val="center"/>
          </w:tcPr>
          <w:p w14:paraId="04FF9779"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hint="eastAsia"/>
                <w:kern w:val="0"/>
                <w:szCs w:val="21"/>
                <w:lang w:bidi="ar"/>
              </w:rPr>
              <w:t>是</w:t>
            </w:r>
          </w:p>
        </w:tc>
        <w:tc>
          <w:tcPr>
            <w:tcW w:w="516" w:type="pct"/>
            <w:tcBorders>
              <w:top w:val="single" w:sz="8" w:space="0" w:color="000000"/>
              <w:right w:val="single" w:sz="8" w:space="0" w:color="000000"/>
            </w:tcBorders>
            <w:vAlign w:val="center"/>
          </w:tcPr>
          <w:p w14:paraId="3BA5A842"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kern w:val="0"/>
                <w:szCs w:val="21"/>
                <w:lang w:bidi="ar"/>
              </w:rPr>
              <w:t>50</w:t>
            </w:r>
            <w:r>
              <w:rPr>
                <w:rFonts w:ascii="宋体" w:hAnsi="宋体" w:hint="eastAsia"/>
                <w:kern w:val="0"/>
                <w:szCs w:val="21"/>
                <w:lang w:bidi="ar"/>
              </w:rPr>
              <w:t>字符</w:t>
            </w:r>
          </w:p>
        </w:tc>
      </w:tr>
      <w:tr w:rsidR="00ED542C" w14:paraId="43F5B1DF" w14:textId="77777777">
        <w:tc>
          <w:tcPr>
            <w:tcW w:w="614" w:type="pct"/>
            <w:tcBorders>
              <w:left w:val="single" w:sz="8" w:space="0" w:color="000000"/>
            </w:tcBorders>
            <w:vAlign w:val="center"/>
          </w:tcPr>
          <w:p w14:paraId="5C37AB84"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proofErr w:type="gramStart"/>
            <w:r>
              <w:rPr>
                <w:rFonts w:ascii="宋体" w:hAnsi="宋体" w:hint="eastAsia"/>
                <w:kern w:val="0"/>
                <w:szCs w:val="21"/>
                <w:lang w:bidi="ar"/>
              </w:rPr>
              <w:t>换电仓</w:t>
            </w:r>
            <w:proofErr w:type="gramEnd"/>
            <w:r>
              <w:rPr>
                <w:rFonts w:ascii="宋体" w:hAnsi="宋体"/>
                <w:kern w:val="0"/>
                <w:szCs w:val="21"/>
                <w:lang w:bidi="ar"/>
              </w:rPr>
              <w:t>ID</w:t>
            </w:r>
          </w:p>
        </w:tc>
        <w:tc>
          <w:tcPr>
            <w:tcW w:w="1339" w:type="pct"/>
            <w:vAlign w:val="center"/>
          </w:tcPr>
          <w:p w14:paraId="396B30B6"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proofErr w:type="spellStart"/>
            <w:r>
              <w:rPr>
                <w:rFonts w:ascii="宋体" w:hAnsi="宋体"/>
                <w:kern w:val="0"/>
                <w:szCs w:val="21"/>
                <w:lang w:bidi="ar"/>
              </w:rPr>
              <w:t>CellID</w:t>
            </w:r>
            <w:proofErr w:type="spellEnd"/>
          </w:p>
        </w:tc>
        <w:tc>
          <w:tcPr>
            <w:tcW w:w="1457" w:type="pct"/>
            <w:vAlign w:val="center"/>
          </w:tcPr>
          <w:p w14:paraId="2451A58A"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rPr>
            </w:pPr>
            <w:r>
              <w:rPr>
                <w:rFonts w:ascii="宋体" w:hAnsi="宋体" w:hint="eastAsia"/>
                <w:kern w:val="0"/>
                <w:szCs w:val="21"/>
                <w:lang w:bidi="ar"/>
              </w:rPr>
              <w:t>运营商自编字段，同一</w:t>
            </w:r>
            <w:proofErr w:type="gramStart"/>
            <w:r>
              <w:rPr>
                <w:rFonts w:ascii="宋体" w:hAnsi="宋体" w:hint="eastAsia"/>
                <w:kern w:val="0"/>
                <w:szCs w:val="21"/>
                <w:lang w:bidi="ar"/>
              </w:rPr>
              <w:t>运营商内唯一</w:t>
            </w:r>
            <w:proofErr w:type="gramEnd"/>
          </w:p>
        </w:tc>
        <w:tc>
          <w:tcPr>
            <w:tcW w:w="613" w:type="pct"/>
            <w:vAlign w:val="center"/>
          </w:tcPr>
          <w:p w14:paraId="78A22391"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hint="eastAsia"/>
                <w:kern w:val="0"/>
                <w:szCs w:val="21"/>
                <w:lang w:bidi="ar"/>
              </w:rPr>
              <w:t>字符串</w:t>
            </w:r>
          </w:p>
        </w:tc>
        <w:tc>
          <w:tcPr>
            <w:tcW w:w="461" w:type="pct"/>
            <w:vAlign w:val="center"/>
          </w:tcPr>
          <w:p w14:paraId="38EAA193"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hint="eastAsia"/>
                <w:kern w:val="0"/>
                <w:szCs w:val="21"/>
                <w:lang w:bidi="ar"/>
              </w:rPr>
              <w:t>是</w:t>
            </w:r>
          </w:p>
        </w:tc>
        <w:tc>
          <w:tcPr>
            <w:tcW w:w="516" w:type="pct"/>
            <w:tcBorders>
              <w:right w:val="single" w:sz="8" w:space="0" w:color="000000"/>
            </w:tcBorders>
            <w:vAlign w:val="center"/>
          </w:tcPr>
          <w:p w14:paraId="7E4F7806"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rPr>
            </w:pPr>
            <w:r>
              <w:rPr>
                <w:rFonts w:ascii="宋体" w:hAnsi="宋体"/>
                <w:kern w:val="0"/>
                <w:szCs w:val="21"/>
                <w:lang w:bidi="ar"/>
              </w:rPr>
              <w:t>&lt;=50</w:t>
            </w:r>
            <w:r>
              <w:rPr>
                <w:rFonts w:ascii="宋体" w:hAnsi="宋体" w:hint="eastAsia"/>
                <w:kern w:val="0"/>
                <w:szCs w:val="21"/>
                <w:lang w:bidi="ar"/>
              </w:rPr>
              <w:t>字符</w:t>
            </w:r>
          </w:p>
        </w:tc>
      </w:tr>
      <w:tr w:rsidR="00ED542C" w14:paraId="4D2AEED3" w14:textId="77777777">
        <w:tc>
          <w:tcPr>
            <w:tcW w:w="614" w:type="pct"/>
            <w:tcBorders>
              <w:left w:val="single" w:sz="8" w:space="0" w:color="000000"/>
            </w:tcBorders>
            <w:vAlign w:val="center"/>
          </w:tcPr>
          <w:p w14:paraId="79A73B3F"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所属换电设施</w:t>
            </w:r>
            <w:r>
              <w:rPr>
                <w:rFonts w:ascii="宋体" w:hAnsi="宋体"/>
                <w:kern w:val="0"/>
                <w:szCs w:val="21"/>
                <w:lang w:bidi="ar"/>
              </w:rPr>
              <w:t>ID</w:t>
            </w:r>
          </w:p>
        </w:tc>
        <w:tc>
          <w:tcPr>
            <w:tcW w:w="1339" w:type="pct"/>
            <w:vAlign w:val="center"/>
          </w:tcPr>
          <w:p w14:paraId="433C2AA9"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EquipmentID</w:t>
            </w:r>
            <w:proofErr w:type="spellEnd"/>
          </w:p>
        </w:tc>
        <w:tc>
          <w:tcPr>
            <w:tcW w:w="1457" w:type="pct"/>
            <w:vAlign w:val="center"/>
          </w:tcPr>
          <w:p w14:paraId="662CC5D6"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运营商自编字段，同一</w:t>
            </w:r>
            <w:proofErr w:type="gramStart"/>
            <w:r>
              <w:rPr>
                <w:rFonts w:ascii="宋体" w:hAnsi="宋体" w:hint="eastAsia"/>
                <w:kern w:val="0"/>
                <w:szCs w:val="21"/>
                <w:lang w:bidi="ar"/>
              </w:rPr>
              <w:t>运营商内唯一</w:t>
            </w:r>
            <w:proofErr w:type="gramEnd"/>
          </w:p>
        </w:tc>
        <w:tc>
          <w:tcPr>
            <w:tcW w:w="613" w:type="pct"/>
            <w:vAlign w:val="center"/>
          </w:tcPr>
          <w:p w14:paraId="3B74EECD"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字符串</w:t>
            </w:r>
          </w:p>
        </w:tc>
        <w:tc>
          <w:tcPr>
            <w:tcW w:w="461" w:type="pct"/>
            <w:vAlign w:val="center"/>
          </w:tcPr>
          <w:p w14:paraId="6EDFB33D"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16" w:type="pct"/>
            <w:tcBorders>
              <w:right w:val="single" w:sz="8" w:space="0" w:color="000000"/>
            </w:tcBorders>
            <w:vAlign w:val="center"/>
          </w:tcPr>
          <w:p w14:paraId="7CE37B6C"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kern w:val="0"/>
                <w:szCs w:val="21"/>
                <w:lang w:bidi="ar"/>
              </w:rPr>
              <w:t>&lt;=50</w:t>
            </w:r>
            <w:r>
              <w:rPr>
                <w:rFonts w:ascii="宋体" w:hAnsi="宋体" w:hint="eastAsia"/>
                <w:kern w:val="0"/>
                <w:szCs w:val="21"/>
                <w:lang w:bidi="ar"/>
              </w:rPr>
              <w:t>字符</w:t>
            </w:r>
          </w:p>
        </w:tc>
      </w:tr>
      <w:tr w:rsidR="00ED542C" w14:paraId="360728BD" w14:textId="77777777">
        <w:tc>
          <w:tcPr>
            <w:tcW w:w="614" w:type="pct"/>
            <w:tcBorders>
              <w:left w:val="single" w:sz="8" w:space="0" w:color="000000"/>
            </w:tcBorders>
            <w:vAlign w:val="center"/>
          </w:tcPr>
          <w:p w14:paraId="019B17ED"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平台运营商</w:t>
            </w:r>
            <w:r>
              <w:rPr>
                <w:rFonts w:ascii="宋体" w:hAnsi="宋体"/>
                <w:kern w:val="0"/>
                <w:szCs w:val="21"/>
                <w:lang w:bidi="ar"/>
              </w:rPr>
              <w:t>ID</w:t>
            </w:r>
          </w:p>
        </w:tc>
        <w:tc>
          <w:tcPr>
            <w:tcW w:w="1339" w:type="pct"/>
            <w:vAlign w:val="center"/>
          </w:tcPr>
          <w:p w14:paraId="36452CFE"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OperatorID</w:t>
            </w:r>
            <w:proofErr w:type="spellEnd"/>
          </w:p>
        </w:tc>
        <w:tc>
          <w:tcPr>
            <w:tcW w:w="1457" w:type="pct"/>
            <w:vAlign w:val="center"/>
          </w:tcPr>
          <w:p w14:paraId="5C8D6CB8"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平台运营商，统一社会信用代码后十位的前九位</w:t>
            </w:r>
          </w:p>
        </w:tc>
        <w:tc>
          <w:tcPr>
            <w:tcW w:w="613" w:type="pct"/>
            <w:vAlign w:val="center"/>
          </w:tcPr>
          <w:p w14:paraId="64BA91FA"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字符串</w:t>
            </w:r>
          </w:p>
        </w:tc>
        <w:tc>
          <w:tcPr>
            <w:tcW w:w="461" w:type="pct"/>
            <w:vAlign w:val="center"/>
          </w:tcPr>
          <w:p w14:paraId="60DD0176"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16" w:type="pct"/>
            <w:tcBorders>
              <w:right w:val="single" w:sz="8" w:space="0" w:color="000000"/>
            </w:tcBorders>
            <w:vAlign w:val="center"/>
          </w:tcPr>
          <w:p w14:paraId="53DAF69F"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kern w:val="0"/>
                <w:szCs w:val="21"/>
                <w:lang w:bidi="ar"/>
              </w:rPr>
              <w:t>9</w:t>
            </w:r>
            <w:r>
              <w:rPr>
                <w:rFonts w:ascii="宋体" w:hAnsi="宋体" w:hint="eastAsia"/>
                <w:kern w:val="0"/>
                <w:szCs w:val="21"/>
                <w:lang w:bidi="ar"/>
              </w:rPr>
              <w:t>字符</w:t>
            </w:r>
          </w:p>
        </w:tc>
      </w:tr>
      <w:tr w:rsidR="00ED542C" w14:paraId="4EE5C3DC" w14:textId="77777777">
        <w:tc>
          <w:tcPr>
            <w:tcW w:w="614" w:type="pct"/>
            <w:tcBorders>
              <w:left w:val="single" w:sz="8" w:space="0" w:color="000000"/>
            </w:tcBorders>
            <w:vAlign w:val="center"/>
          </w:tcPr>
          <w:p w14:paraId="6F8D3093"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充电</w:t>
            </w:r>
            <w:r>
              <w:rPr>
                <w:rFonts w:ascii="宋体" w:hAnsi="宋体" w:cs="宋体" w:hint="eastAsia"/>
                <w:kern w:val="0"/>
                <w:szCs w:val="21"/>
                <w:lang w:bidi="ar"/>
              </w:rPr>
              <w:t>服务</w:t>
            </w:r>
            <w:r>
              <w:rPr>
                <w:rFonts w:ascii="宋体" w:hAnsi="宋体" w:hint="eastAsia"/>
                <w:kern w:val="0"/>
                <w:szCs w:val="21"/>
                <w:lang w:bidi="ar"/>
              </w:rPr>
              <w:t>运营商</w:t>
            </w:r>
            <w:r>
              <w:rPr>
                <w:rFonts w:ascii="宋体" w:hAnsi="宋体"/>
                <w:kern w:val="0"/>
                <w:szCs w:val="21"/>
                <w:lang w:bidi="ar"/>
              </w:rPr>
              <w:t>ID</w:t>
            </w:r>
          </w:p>
        </w:tc>
        <w:tc>
          <w:tcPr>
            <w:tcW w:w="1339" w:type="pct"/>
            <w:vAlign w:val="center"/>
          </w:tcPr>
          <w:p w14:paraId="636ED722"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EquipmentOperatorID</w:t>
            </w:r>
            <w:proofErr w:type="spellEnd"/>
          </w:p>
        </w:tc>
        <w:tc>
          <w:tcPr>
            <w:tcW w:w="1457" w:type="pct"/>
            <w:vAlign w:val="center"/>
          </w:tcPr>
          <w:p w14:paraId="0708777A"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充电服务运营商，统一社会信用代码后十位的前九位</w:t>
            </w:r>
          </w:p>
        </w:tc>
        <w:tc>
          <w:tcPr>
            <w:tcW w:w="613" w:type="pct"/>
            <w:vAlign w:val="center"/>
          </w:tcPr>
          <w:p w14:paraId="2BBB4718"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字符串</w:t>
            </w:r>
          </w:p>
        </w:tc>
        <w:tc>
          <w:tcPr>
            <w:tcW w:w="461" w:type="pct"/>
            <w:vAlign w:val="center"/>
          </w:tcPr>
          <w:p w14:paraId="76E408F9"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16" w:type="pct"/>
            <w:tcBorders>
              <w:right w:val="single" w:sz="8" w:space="0" w:color="000000"/>
            </w:tcBorders>
            <w:vAlign w:val="center"/>
          </w:tcPr>
          <w:p w14:paraId="741FCD09"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kern w:val="0"/>
                <w:szCs w:val="21"/>
                <w:lang w:bidi="ar"/>
              </w:rPr>
              <w:t>9</w:t>
            </w:r>
            <w:r>
              <w:rPr>
                <w:rFonts w:ascii="宋体" w:hAnsi="宋体" w:hint="eastAsia"/>
                <w:kern w:val="0"/>
                <w:szCs w:val="21"/>
                <w:lang w:bidi="ar"/>
              </w:rPr>
              <w:t>字符</w:t>
            </w:r>
          </w:p>
        </w:tc>
      </w:tr>
      <w:tr w:rsidR="00ED542C" w14:paraId="182F4816" w14:textId="77777777">
        <w:tc>
          <w:tcPr>
            <w:tcW w:w="614" w:type="pct"/>
            <w:tcBorders>
              <w:left w:val="single" w:sz="8" w:space="0" w:color="000000"/>
            </w:tcBorders>
            <w:vAlign w:val="center"/>
          </w:tcPr>
          <w:p w14:paraId="165C176A"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换</w:t>
            </w:r>
            <w:proofErr w:type="gramStart"/>
            <w:r>
              <w:rPr>
                <w:rFonts w:ascii="宋体" w:hAnsi="宋体" w:hint="eastAsia"/>
                <w:kern w:val="0"/>
                <w:szCs w:val="21"/>
                <w:lang w:bidi="ar"/>
              </w:rPr>
              <w:t>电记录</w:t>
            </w:r>
            <w:proofErr w:type="gramEnd"/>
            <w:r>
              <w:rPr>
                <w:rFonts w:ascii="宋体" w:hAnsi="宋体" w:hint="eastAsia"/>
                <w:kern w:val="0"/>
                <w:szCs w:val="21"/>
                <w:lang w:bidi="ar"/>
              </w:rPr>
              <w:t>时间</w:t>
            </w:r>
          </w:p>
        </w:tc>
        <w:tc>
          <w:tcPr>
            <w:tcW w:w="1339" w:type="pct"/>
            <w:vAlign w:val="center"/>
          </w:tcPr>
          <w:p w14:paraId="30B5D007"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StartTime</w:t>
            </w:r>
            <w:proofErr w:type="spellEnd"/>
          </w:p>
        </w:tc>
        <w:tc>
          <w:tcPr>
            <w:tcW w:w="1457" w:type="pct"/>
            <w:vAlign w:val="center"/>
          </w:tcPr>
          <w:p w14:paraId="27C6B2AA"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格式</w:t>
            </w:r>
            <w:r>
              <w:rPr>
                <w:rFonts w:ascii="宋体" w:hAnsi="宋体"/>
                <w:kern w:val="0"/>
                <w:szCs w:val="21"/>
                <w:lang w:bidi="ar"/>
              </w:rPr>
              <w:t>“</w:t>
            </w:r>
            <w:proofErr w:type="spellStart"/>
            <w:r>
              <w:rPr>
                <w:rFonts w:ascii="宋体" w:hAnsi="宋体"/>
                <w:kern w:val="0"/>
                <w:szCs w:val="21"/>
                <w:lang w:bidi="ar"/>
              </w:rPr>
              <w:t>yyyy</w:t>
            </w:r>
            <w:proofErr w:type="spellEnd"/>
            <w:r>
              <w:rPr>
                <w:rFonts w:ascii="宋体" w:hAnsi="宋体"/>
                <w:kern w:val="0"/>
                <w:szCs w:val="21"/>
                <w:lang w:bidi="ar"/>
              </w:rPr>
              <w:t xml:space="preserve">-MM-dd </w:t>
            </w:r>
            <w:proofErr w:type="spellStart"/>
            <w:r>
              <w:rPr>
                <w:rFonts w:ascii="宋体" w:hAnsi="宋体"/>
                <w:kern w:val="0"/>
                <w:szCs w:val="21"/>
                <w:lang w:bidi="ar"/>
              </w:rPr>
              <w:t>HH:mm:ss</w:t>
            </w:r>
            <w:proofErr w:type="spellEnd"/>
            <w:r>
              <w:rPr>
                <w:rFonts w:ascii="宋体" w:hAnsi="宋体"/>
                <w:kern w:val="0"/>
                <w:szCs w:val="21"/>
                <w:lang w:bidi="ar"/>
              </w:rPr>
              <w:t>”</w:t>
            </w:r>
          </w:p>
        </w:tc>
        <w:tc>
          <w:tcPr>
            <w:tcW w:w="613" w:type="pct"/>
            <w:vAlign w:val="center"/>
          </w:tcPr>
          <w:p w14:paraId="018DE3A9"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字符串</w:t>
            </w:r>
          </w:p>
        </w:tc>
        <w:tc>
          <w:tcPr>
            <w:tcW w:w="461" w:type="pct"/>
            <w:vAlign w:val="center"/>
          </w:tcPr>
          <w:p w14:paraId="6B3302D8"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16" w:type="pct"/>
            <w:tcBorders>
              <w:right w:val="single" w:sz="8" w:space="0" w:color="000000"/>
            </w:tcBorders>
            <w:vAlign w:val="center"/>
          </w:tcPr>
          <w:p w14:paraId="00F93B9B"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kern w:val="0"/>
                <w:szCs w:val="21"/>
                <w:lang w:bidi="ar"/>
              </w:rPr>
              <w:t>&lt;=20</w:t>
            </w:r>
            <w:r>
              <w:rPr>
                <w:rFonts w:ascii="宋体" w:hAnsi="宋体" w:hint="eastAsia"/>
                <w:kern w:val="0"/>
                <w:szCs w:val="21"/>
                <w:lang w:bidi="ar"/>
              </w:rPr>
              <w:t>字符</w:t>
            </w:r>
          </w:p>
        </w:tc>
      </w:tr>
      <w:tr w:rsidR="00ED542C" w14:paraId="1990D5DD" w14:textId="77777777">
        <w:tc>
          <w:tcPr>
            <w:tcW w:w="614" w:type="pct"/>
            <w:tcBorders>
              <w:left w:val="single" w:sz="8" w:space="0" w:color="000000"/>
            </w:tcBorders>
            <w:vAlign w:val="center"/>
          </w:tcPr>
          <w:p w14:paraId="3B8916AA"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启动方式</w:t>
            </w:r>
          </w:p>
        </w:tc>
        <w:tc>
          <w:tcPr>
            <w:tcW w:w="1339" w:type="pct"/>
            <w:vAlign w:val="center"/>
          </w:tcPr>
          <w:p w14:paraId="69FD963B"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StartTpye</w:t>
            </w:r>
            <w:proofErr w:type="spellEnd"/>
          </w:p>
        </w:tc>
        <w:tc>
          <w:tcPr>
            <w:tcW w:w="1457" w:type="pct"/>
            <w:vAlign w:val="center"/>
          </w:tcPr>
          <w:p w14:paraId="19C9BC50"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当前充电记录的启动方式，</w:t>
            </w:r>
            <w:r>
              <w:rPr>
                <w:rFonts w:ascii="宋体" w:hAnsi="宋体"/>
                <w:kern w:val="0"/>
                <w:szCs w:val="21"/>
                <w:lang w:bidi="ar"/>
              </w:rPr>
              <w:t>1.</w:t>
            </w:r>
            <w:r>
              <w:rPr>
                <w:rFonts w:ascii="宋体" w:hAnsi="宋体" w:hint="eastAsia"/>
                <w:kern w:val="0"/>
                <w:szCs w:val="21"/>
                <w:lang w:bidi="ar"/>
              </w:rPr>
              <w:t>扫码；</w:t>
            </w:r>
            <w:r>
              <w:rPr>
                <w:rFonts w:ascii="宋体" w:hAnsi="宋体"/>
                <w:kern w:val="0"/>
                <w:szCs w:val="21"/>
                <w:lang w:bidi="ar"/>
              </w:rPr>
              <w:t>2.</w:t>
            </w:r>
            <w:r>
              <w:rPr>
                <w:rFonts w:ascii="宋体" w:hAnsi="宋体" w:hint="eastAsia"/>
                <w:kern w:val="0"/>
                <w:szCs w:val="21"/>
                <w:lang w:bidi="ar"/>
              </w:rPr>
              <w:t>刷卡；</w:t>
            </w:r>
            <w:r>
              <w:rPr>
                <w:rFonts w:ascii="宋体" w:hAnsi="宋体"/>
                <w:kern w:val="0"/>
                <w:szCs w:val="21"/>
                <w:lang w:bidi="ar"/>
              </w:rPr>
              <w:t>3.</w:t>
            </w:r>
            <w:r>
              <w:rPr>
                <w:rFonts w:ascii="宋体" w:hAnsi="宋体" w:hint="eastAsia"/>
                <w:kern w:val="0"/>
                <w:szCs w:val="21"/>
                <w:lang w:bidi="ar"/>
              </w:rPr>
              <w:t>蓝牙；</w:t>
            </w:r>
            <w:r>
              <w:rPr>
                <w:rFonts w:ascii="宋体" w:hAnsi="宋体"/>
                <w:kern w:val="0"/>
                <w:szCs w:val="21"/>
                <w:lang w:bidi="ar"/>
              </w:rPr>
              <w:t>4.</w:t>
            </w:r>
            <w:r>
              <w:rPr>
                <w:rFonts w:ascii="宋体" w:hAnsi="宋体" w:hint="eastAsia"/>
                <w:kern w:val="0"/>
                <w:szCs w:val="21"/>
                <w:lang w:bidi="ar"/>
              </w:rPr>
              <w:t>其他</w:t>
            </w:r>
          </w:p>
        </w:tc>
        <w:tc>
          <w:tcPr>
            <w:tcW w:w="613" w:type="pct"/>
            <w:vAlign w:val="center"/>
          </w:tcPr>
          <w:p w14:paraId="7AF42023"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整型</w:t>
            </w:r>
          </w:p>
        </w:tc>
        <w:tc>
          <w:tcPr>
            <w:tcW w:w="461" w:type="pct"/>
            <w:vAlign w:val="center"/>
          </w:tcPr>
          <w:p w14:paraId="56CF59D1"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16" w:type="pct"/>
            <w:tcBorders>
              <w:right w:val="single" w:sz="8" w:space="0" w:color="000000"/>
            </w:tcBorders>
            <w:vAlign w:val="center"/>
          </w:tcPr>
          <w:p w14:paraId="2D0018EA" w14:textId="77777777" w:rsidR="00ED542C" w:rsidRDefault="00ED542C">
            <w:pPr>
              <w:widowControl/>
              <w:tabs>
                <w:tab w:val="center" w:pos="4201"/>
                <w:tab w:val="right" w:leader="dot" w:pos="9298"/>
              </w:tabs>
              <w:autoSpaceDE w:val="0"/>
              <w:autoSpaceDN w:val="0"/>
              <w:contextualSpacing/>
              <w:jc w:val="center"/>
              <w:rPr>
                <w:rFonts w:ascii="宋体" w:hAnsi="宋体" w:hint="eastAsia"/>
                <w:kern w:val="0"/>
                <w:szCs w:val="21"/>
                <w:lang w:bidi="ar"/>
              </w:rPr>
            </w:pPr>
          </w:p>
        </w:tc>
      </w:tr>
      <w:tr w:rsidR="00ED542C" w14:paraId="76DBC857" w14:textId="77777777">
        <w:tc>
          <w:tcPr>
            <w:tcW w:w="614" w:type="pct"/>
            <w:tcBorders>
              <w:left w:val="single" w:sz="8" w:space="0" w:color="000000"/>
            </w:tcBorders>
            <w:vAlign w:val="center"/>
          </w:tcPr>
          <w:p w14:paraId="64E59618"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结束原因</w:t>
            </w:r>
          </w:p>
        </w:tc>
        <w:tc>
          <w:tcPr>
            <w:tcW w:w="1339" w:type="pct"/>
            <w:vAlign w:val="center"/>
          </w:tcPr>
          <w:p w14:paraId="56B772EA"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StopReason</w:t>
            </w:r>
            <w:proofErr w:type="spellEnd"/>
          </w:p>
        </w:tc>
        <w:tc>
          <w:tcPr>
            <w:tcW w:w="1457" w:type="pct"/>
            <w:vAlign w:val="center"/>
          </w:tcPr>
          <w:p w14:paraId="7DB4AFA0"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hint="eastAsia"/>
                <w:kern w:val="0"/>
                <w:szCs w:val="21"/>
                <w:lang w:bidi="ar"/>
              </w:rPr>
              <w:t>订单结束原因，</w:t>
            </w:r>
            <w:proofErr w:type="gramStart"/>
            <w:r>
              <w:rPr>
                <w:rFonts w:ascii="宋体" w:hAnsi="宋体" w:hint="eastAsia"/>
                <w:kern w:val="0"/>
                <w:szCs w:val="21"/>
                <w:lang w:bidi="ar"/>
              </w:rPr>
              <w:t>见结束</w:t>
            </w:r>
            <w:proofErr w:type="gramEnd"/>
            <w:r>
              <w:rPr>
                <w:rFonts w:ascii="宋体" w:hAnsi="宋体" w:hint="eastAsia"/>
                <w:kern w:val="0"/>
                <w:szCs w:val="21"/>
                <w:lang w:bidi="ar"/>
              </w:rPr>
              <w:t>原因表（附录D表D.1）</w:t>
            </w:r>
          </w:p>
        </w:tc>
        <w:tc>
          <w:tcPr>
            <w:tcW w:w="613" w:type="pct"/>
            <w:vAlign w:val="center"/>
          </w:tcPr>
          <w:p w14:paraId="1BF0FE43"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整型</w:t>
            </w:r>
          </w:p>
        </w:tc>
        <w:tc>
          <w:tcPr>
            <w:tcW w:w="461" w:type="pct"/>
            <w:vAlign w:val="center"/>
          </w:tcPr>
          <w:p w14:paraId="5C690A35"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16" w:type="pct"/>
            <w:tcBorders>
              <w:right w:val="single" w:sz="8" w:space="0" w:color="000000"/>
            </w:tcBorders>
            <w:vAlign w:val="center"/>
          </w:tcPr>
          <w:p w14:paraId="2858072F" w14:textId="77777777" w:rsidR="00ED542C" w:rsidRDefault="00ED542C">
            <w:pPr>
              <w:widowControl/>
              <w:tabs>
                <w:tab w:val="center" w:pos="4201"/>
                <w:tab w:val="right" w:leader="dot" w:pos="9298"/>
              </w:tabs>
              <w:autoSpaceDE w:val="0"/>
              <w:autoSpaceDN w:val="0"/>
              <w:contextualSpacing/>
              <w:jc w:val="center"/>
              <w:rPr>
                <w:rFonts w:ascii="宋体" w:hAnsi="宋体" w:hint="eastAsia"/>
                <w:kern w:val="0"/>
                <w:szCs w:val="21"/>
                <w:lang w:bidi="ar"/>
              </w:rPr>
            </w:pPr>
          </w:p>
        </w:tc>
      </w:tr>
      <w:tr w:rsidR="00ED542C" w14:paraId="4CF172B4" w14:textId="77777777">
        <w:tc>
          <w:tcPr>
            <w:tcW w:w="614" w:type="pct"/>
            <w:tcBorders>
              <w:left w:val="single" w:sz="8" w:space="0" w:color="000000"/>
            </w:tcBorders>
            <w:vAlign w:val="center"/>
          </w:tcPr>
          <w:p w14:paraId="5904D0F9"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是否取出电池</w:t>
            </w:r>
          </w:p>
        </w:tc>
        <w:tc>
          <w:tcPr>
            <w:tcW w:w="1339" w:type="pct"/>
            <w:vAlign w:val="center"/>
          </w:tcPr>
          <w:p w14:paraId="5CF4423F"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RemoveBattery</w:t>
            </w:r>
            <w:proofErr w:type="spellEnd"/>
          </w:p>
        </w:tc>
        <w:tc>
          <w:tcPr>
            <w:tcW w:w="1457" w:type="pct"/>
            <w:vAlign w:val="center"/>
          </w:tcPr>
          <w:p w14:paraId="388BA411" w14:textId="77777777" w:rsidR="00ED542C" w:rsidRDefault="00000000">
            <w:pPr>
              <w:widowControl/>
              <w:jc w:val="left"/>
              <w:textAlignment w:val="center"/>
              <w:rPr>
                <w:rFonts w:ascii="宋体" w:hAnsi="宋体" w:hint="eastAsia"/>
                <w:kern w:val="0"/>
                <w:szCs w:val="21"/>
                <w:lang w:bidi="ar"/>
              </w:rPr>
            </w:pPr>
            <w:r>
              <w:rPr>
                <w:rFonts w:ascii="宋体" w:hAnsi="宋体" w:hint="eastAsia"/>
                <w:kern w:val="0"/>
                <w:szCs w:val="21"/>
                <w:lang w:bidi="ar"/>
              </w:rPr>
              <w:t>当前记录是否取出电池</w:t>
            </w:r>
          </w:p>
          <w:p w14:paraId="2756B376"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kern w:val="0"/>
                <w:szCs w:val="21"/>
                <w:lang w:bidi="ar"/>
              </w:rPr>
              <w:t>0</w:t>
            </w:r>
            <w:r>
              <w:rPr>
                <w:rFonts w:ascii="宋体" w:hAnsi="宋体" w:hint="eastAsia"/>
                <w:kern w:val="0"/>
                <w:szCs w:val="21"/>
                <w:lang w:bidi="ar"/>
              </w:rPr>
              <w:t>：不具备</w:t>
            </w:r>
            <w:r>
              <w:rPr>
                <w:rFonts w:ascii="宋体" w:hAnsi="宋体"/>
                <w:kern w:val="0"/>
                <w:szCs w:val="21"/>
                <w:lang w:bidi="ar"/>
              </w:rPr>
              <w:br/>
              <w:t>1</w:t>
            </w:r>
            <w:r>
              <w:rPr>
                <w:rFonts w:ascii="宋体" w:hAnsi="宋体" w:hint="eastAsia"/>
                <w:kern w:val="0"/>
                <w:szCs w:val="21"/>
                <w:lang w:bidi="ar"/>
              </w:rPr>
              <w:t>：未取出</w:t>
            </w:r>
            <w:r>
              <w:rPr>
                <w:rFonts w:ascii="宋体" w:hAnsi="宋体"/>
                <w:kern w:val="0"/>
                <w:szCs w:val="21"/>
                <w:lang w:bidi="ar"/>
              </w:rPr>
              <w:br/>
              <w:t>2</w:t>
            </w:r>
            <w:r>
              <w:rPr>
                <w:rFonts w:ascii="宋体" w:hAnsi="宋体" w:hint="eastAsia"/>
                <w:kern w:val="0"/>
                <w:szCs w:val="21"/>
                <w:lang w:bidi="ar"/>
              </w:rPr>
              <w:t>：已取出</w:t>
            </w:r>
          </w:p>
        </w:tc>
        <w:tc>
          <w:tcPr>
            <w:tcW w:w="613" w:type="pct"/>
            <w:vAlign w:val="center"/>
          </w:tcPr>
          <w:p w14:paraId="04F0AF3C"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整型</w:t>
            </w:r>
          </w:p>
        </w:tc>
        <w:tc>
          <w:tcPr>
            <w:tcW w:w="461" w:type="pct"/>
            <w:vAlign w:val="center"/>
          </w:tcPr>
          <w:p w14:paraId="5EB1703E"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16" w:type="pct"/>
            <w:tcBorders>
              <w:right w:val="single" w:sz="8" w:space="0" w:color="000000"/>
            </w:tcBorders>
            <w:vAlign w:val="center"/>
          </w:tcPr>
          <w:p w14:paraId="6279142B" w14:textId="77777777" w:rsidR="00ED542C" w:rsidRDefault="00ED542C">
            <w:pPr>
              <w:widowControl/>
              <w:tabs>
                <w:tab w:val="center" w:pos="4201"/>
                <w:tab w:val="right" w:leader="dot" w:pos="9298"/>
              </w:tabs>
              <w:autoSpaceDE w:val="0"/>
              <w:autoSpaceDN w:val="0"/>
              <w:contextualSpacing/>
              <w:jc w:val="center"/>
              <w:rPr>
                <w:rFonts w:ascii="宋体" w:hAnsi="宋体" w:hint="eastAsia"/>
                <w:kern w:val="0"/>
                <w:szCs w:val="21"/>
                <w:lang w:bidi="ar"/>
              </w:rPr>
            </w:pPr>
          </w:p>
        </w:tc>
      </w:tr>
      <w:tr w:rsidR="00ED542C" w14:paraId="39D8E56F" w14:textId="77777777">
        <w:tc>
          <w:tcPr>
            <w:tcW w:w="614" w:type="pct"/>
            <w:tcBorders>
              <w:left w:val="single" w:sz="8" w:space="0" w:color="000000"/>
            </w:tcBorders>
            <w:vAlign w:val="center"/>
          </w:tcPr>
          <w:p w14:paraId="3E10A7DF"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是否归还电池</w:t>
            </w:r>
          </w:p>
        </w:tc>
        <w:tc>
          <w:tcPr>
            <w:tcW w:w="1339" w:type="pct"/>
            <w:vAlign w:val="center"/>
          </w:tcPr>
          <w:p w14:paraId="2DDC4DA8"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proofErr w:type="spellStart"/>
            <w:r>
              <w:rPr>
                <w:rFonts w:ascii="宋体" w:hAnsi="宋体"/>
                <w:kern w:val="0"/>
                <w:szCs w:val="21"/>
                <w:lang w:bidi="ar"/>
              </w:rPr>
              <w:t>ReturnBattery</w:t>
            </w:r>
            <w:proofErr w:type="spellEnd"/>
          </w:p>
        </w:tc>
        <w:tc>
          <w:tcPr>
            <w:tcW w:w="1457" w:type="pct"/>
            <w:vAlign w:val="center"/>
          </w:tcPr>
          <w:p w14:paraId="5E97BBA6" w14:textId="77777777" w:rsidR="00ED542C" w:rsidRDefault="00000000">
            <w:pPr>
              <w:widowControl/>
              <w:jc w:val="left"/>
              <w:textAlignment w:val="center"/>
              <w:rPr>
                <w:rFonts w:ascii="宋体" w:hAnsi="宋体" w:hint="eastAsia"/>
                <w:kern w:val="0"/>
                <w:szCs w:val="21"/>
                <w:lang w:bidi="ar"/>
              </w:rPr>
            </w:pPr>
            <w:r>
              <w:rPr>
                <w:rFonts w:ascii="宋体" w:hAnsi="宋体" w:hint="eastAsia"/>
                <w:kern w:val="0"/>
                <w:szCs w:val="21"/>
                <w:lang w:bidi="ar"/>
              </w:rPr>
              <w:t>当前记录是否归还电池</w:t>
            </w:r>
          </w:p>
          <w:p w14:paraId="1BC6A612" w14:textId="77777777" w:rsidR="00ED542C" w:rsidRDefault="00000000">
            <w:pPr>
              <w:widowControl/>
              <w:tabs>
                <w:tab w:val="center" w:pos="4201"/>
                <w:tab w:val="right" w:leader="dot" w:pos="9298"/>
              </w:tabs>
              <w:autoSpaceDE w:val="0"/>
              <w:autoSpaceDN w:val="0"/>
              <w:contextualSpacing/>
              <w:rPr>
                <w:rFonts w:ascii="宋体" w:hAnsi="宋体" w:hint="eastAsia"/>
                <w:kern w:val="0"/>
                <w:szCs w:val="21"/>
                <w:lang w:bidi="ar"/>
              </w:rPr>
            </w:pPr>
            <w:r>
              <w:rPr>
                <w:rFonts w:ascii="宋体" w:hAnsi="宋体"/>
                <w:kern w:val="0"/>
                <w:szCs w:val="21"/>
                <w:lang w:bidi="ar"/>
              </w:rPr>
              <w:t>0</w:t>
            </w:r>
            <w:r>
              <w:rPr>
                <w:rFonts w:ascii="宋体" w:hAnsi="宋体" w:hint="eastAsia"/>
                <w:kern w:val="0"/>
                <w:szCs w:val="21"/>
                <w:lang w:bidi="ar"/>
              </w:rPr>
              <w:t>：不具备</w:t>
            </w:r>
            <w:r>
              <w:rPr>
                <w:rFonts w:ascii="宋体" w:hAnsi="宋体"/>
                <w:kern w:val="0"/>
                <w:szCs w:val="21"/>
                <w:lang w:bidi="ar"/>
              </w:rPr>
              <w:br/>
              <w:t>1</w:t>
            </w:r>
            <w:r>
              <w:rPr>
                <w:rFonts w:ascii="宋体" w:hAnsi="宋体" w:hint="eastAsia"/>
                <w:kern w:val="0"/>
                <w:szCs w:val="21"/>
                <w:lang w:bidi="ar"/>
              </w:rPr>
              <w:t>：未归还</w:t>
            </w:r>
            <w:r>
              <w:rPr>
                <w:rFonts w:ascii="宋体" w:hAnsi="宋体"/>
                <w:kern w:val="0"/>
                <w:szCs w:val="21"/>
                <w:lang w:bidi="ar"/>
              </w:rPr>
              <w:br/>
              <w:t>2</w:t>
            </w:r>
            <w:r>
              <w:rPr>
                <w:rFonts w:ascii="宋体" w:hAnsi="宋体" w:hint="eastAsia"/>
                <w:kern w:val="0"/>
                <w:szCs w:val="21"/>
                <w:lang w:bidi="ar"/>
              </w:rPr>
              <w:t>：已归还</w:t>
            </w:r>
          </w:p>
        </w:tc>
        <w:tc>
          <w:tcPr>
            <w:tcW w:w="613" w:type="pct"/>
            <w:vAlign w:val="center"/>
          </w:tcPr>
          <w:p w14:paraId="04C06F65"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整型</w:t>
            </w:r>
          </w:p>
        </w:tc>
        <w:tc>
          <w:tcPr>
            <w:tcW w:w="461" w:type="pct"/>
            <w:vAlign w:val="center"/>
          </w:tcPr>
          <w:p w14:paraId="294E90DF" w14:textId="77777777" w:rsidR="00ED542C" w:rsidRDefault="00000000">
            <w:pPr>
              <w:widowControl/>
              <w:tabs>
                <w:tab w:val="center" w:pos="4201"/>
                <w:tab w:val="right" w:leader="dot" w:pos="9298"/>
              </w:tabs>
              <w:autoSpaceDE w:val="0"/>
              <w:autoSpaceDN w:val="0"/>
              <w:contextualSpacing/>
              <w:jc w:val="center"/>
              <w:rPr>
                <w:rFonts w:ascii="宋体" w:hAnsi="宋体" w:hint="eastAsia"/>
                <w:kern w:val="0"/>
                <w:szCs w:val="21"/>
                <w:lang w:bidi="ar"/>
              </w:rPr>
            </w:pPr>
            <w:r>
              <w:rPr>
                <w:rFonts w:ascii="宋体" w:hAnsi="宋体" w:hint="eastAsia"/>
                <w:kern w:val="0"/>
                <w:szCs w:val="21"/>
                <w:lang w:bidi="ar"/>
              </w:rPr>
              <w:t>是</w:t>
            </w:r>
          </w:p>
        </w:tc>
        <w:tc>
          <w:tcPr>
            <w:tcW w:w="516" w:type="pct"/>
            <w:tcBorders>
              <w:right w:val="single" w:sz="8" w:space="0" w:color="000000"/>
            </w:tcBorders>
            <w:vAlign w:val="center"/>
          </w:tcPr>
          <w:p w14:paraId="454EC791" w14:textId="77777777" w:rsidR="00ED542C" w:rsidRDefault="00ED542C">
            <w:pPr>
              <w:widowControl/>
              <w:tabs>
                <w:tab w:val="center" w:pos="4201"/>
                <w:tab w:val="right" w:leader="dot" w:pos="9298"/>
              </w:tabs>
              <w:autoSpaceDE w:val="0"/>
              <w:autoSpaceDN w:val="0"/>
              <w:contextualSpacing/>
              <w:jc w:val="center"/>
              <w:rPr>
                <w:rFonts w:ascii="宋体" w:hAnsi="宋体" w:hint="eastAsia"/>
                <w:kern w:val="0"/>
                <w:szCs w:val="21"/>
                <w:lang w:bidi="ar"/>
              </w:rPr>
            </w:pPr>
          </w:p>
        </w:tc>
      </w:tr>
    </w:tbl>
    <w:p w14:paraId="7CD39C19" w14:textId="77777777" w:rsidR="00ED542C" w:rsidRDefault="00000000">
      <w:pPr>
        <w:widowControl/>
        <w:jc w:val="left"/>
        <w:rPr>
          <w:rFonts w:ascii="宋体" w:hAnsi="宋体" w:hint="eastAsia"/>
          <w:kern w:val="0"/>
          <w:szCs w:val="20"/>
        </w:rPr>
      </w:pPr>
      <w:r>
        <w:rPr>
          <w:rFonts w:hAnsi="宋体" w:hint="eastAsia"/>
        </w:rPr>
        <w:br w:type="page"/>
      </w:r>
    </w:p>
    <w:p w14:paraId="0815F6D9" w14:textId="77777777" w:rsidR="00ED542C" w:rsidRDefault="00ED542C">
      <w:pPr>
        <w:pStyle w:val="afffffa"/>
      </w:pPr>
    </w:p>
    <w:p w14:paraId="01E6059E" w14:textId="77777777" w:rsidR="00ED542C" w:rsidRDefault="00000000">
      <w:pPr>
        <w:pStyle w:val="af7"/>
      </w:pPr>
      <w:r>
        <w:br/>
      </w:r>
      <w:bookmarkStart w:id="231" w:name="_Toc214217298"/>
      <w:r>
        <w:rPr>
          <w:rFonts w:hint="eastAsia"/>
        </w:rPr>
        <w:t>（资料性）</w:t>
      </w:r>
      <w:r>
        <w:br/>
      </w:r>
      <w:r>
        <w:rPr>
          <w:rFonts w:hint="eastAsia"/>
        </w:rPr>
        <w:t>站点数据管理接口</w:t>
      </w:r>
      <w:bookmarkEnd w:id="231"/>
    </w:p>
    <w:p w14:paraId="4166F622" w14:textId="77777777" w:rsidR="00ED542C" w:rsidRDefault="00000000">
      <w:pPr>
        <w:pStyle w:val="af8"/>
        <w:numPr>
          <w:ilvl w:val="1"/>
          <w:numId w:val="11"/>
        </w:numPr>
        <w:outlineLvl w:val="1"/>
      </w:pPr>
      <w:bookmarkStart w:id="232" w:name="_Toc214210525"/>
      <w:bookmarkStart w:id="233" w:name="_Toc214217299"/>
      <w:bookmarkStart w:id="234" w:name="_Toc214209831"/>
      <w:r>
        <w:rPr>
          <w:rFonts w:hint="eastAsia"/>
        </w:rPr>
        <w:t>运营商信息管理</w:t>
      </w:r>
      <w:bookmarkEnd w:id="232"/>
      <w:bookmarkEnd w:id="233"/>
      <w:bookmarkEnd w:id="234"/>
    </w:p>
    <w:p w14:paraId="2C0D9EE4" w14:textId="77777777" w:rsidR="00ED542C" w:rsidRDefault="00000000">
      <w:pPr>
        <w:pStyle w:val="af8"/>
      </w:pPr>
      <w:bookmarkStart w:id="235" w:name="_Toc214210526"/>
      <w:bookmarkStart w:id="236" w:name="_Toc214209832"/>
      <w:bookmarkStart w:id="237" w:name="_Toc214217300"/>
      <w:r>
        <w:rPr>
          <w:rFonts w:hint="eastAsia"/>
        </w:rPr>
        <w:t>提交一个运营商基本信息</w:t>
      </w:r>
      <w:bookmarkEnd w:id="235"/>
      <w:bookmarkEnd w:id="236"/>
      <w:bookmarkEnd w:id="237"/>
    </w:p>
    <w:p w14:paraId="0771B86E" w14:textId="77777777" w:rsidR="00ED542C" w:rsidRDefault="00000000">
      <w:pPr>
        <w:pStyle w:val="af9"/>
        <w:spacing w:before="156" w:after="156"/>
      </w:pPr>
      <w:r>
        <w:rPr>
          <w:rFonts w:hint="eastAsia"/>
        </w:rPr>
        <w:t>概述</w:t>
      </w:r>
    </w:p>
    <w:p w14:paraId="0C6DDDC4" w14:textId="77777777" w:rsidR="00ED542C" w:rsidRDefault="00000000">
      <w:pPr>
        <w:pStyle w:val="afff4"/>
      </w:pPr>
      <w:r>
        <w:rPr>
          <w:rFonts w:hint="eastAsia"/>
        </w:rPr>
        <w:t>此接口用于运营商调用接口，提交运营商基本信息。</w:t>
      </w:r>
    </w:p>
    <w:p w14:paraId="3A9F8D5A" w14:textId="77777777" w:rsidR="00ED542C" w:rsidRDefault="00000000">
      <w:pPr>
        <w:pStyle w:val="af9"/>
        <w:spacing w:before="156" w:after="156"/>
        <w:rPr>
          <w:rFonts w:ascii="Times New Roman"/>
        </w:rPr>
      </w:pPr>
      <w:r>
        <w:rPr>
          <w:rFonts w:ascii="Times New Roman" w:hint="eastAsia"/>
        </w:rPr>
        <w:t>接口定义</w:t>
      </w:r>
    </w:p>
    <w:p w14:paraId="56374670" w14:textId="77777777" w:rsidR="00ED542C" w:rsidRDefault="00000000">
      <w:pPr>
        <w:pStyle w:val="afff4"/>
      </w:pPr>
      <w:r>
        <w:rPr>
          <w:rFonts w:hint="eastAsia"/>
        </w:rPr>
        <w:t>接口地址：http://{IPAddress</w:t>
      </w:r>
      <w:proofErr w:type="gramStart"/>
      <w:r>
        <w:rPr>
          <w:rFonts w:hint="eastAsia"/>
        </w:rPr>
        <w:t>}:{</w:t>
      </w:r>
      <w:proofErr w:type="gramEnd"/>
      <w:r>
        <w:rPr>
          <w:rFonts w:hint="eastAsia"/>
        </w:rPr>
        <w:t>port}/platform/management/operator/add</w:t>
      </w:r>
    </w:p>
    <w:p w14:paraId="509621E5" w14:textId="77777777" w:rsidR="00ED542C" w:rsidRDefault="00000000">
      <w:pPr>
        <w:pStyle w:val="afff4"/>
      </w:pPr>
      <w:r>
        <w:rPr>
          <w:rFonts w:hint="eastAsia"/>
        </w:rPr>
        <w:t>请求方式：post</w:t>
      </w:r>
    </w:p>
    <w:p w14:paraId="5346C647" w14:textId="77777777" w:rsidR="00ED542C" w:rsidRDefault="00000000">
      <w:pPr>
        <w:pStyle w:val="afff4"/>
      </w:pPr>
      <w:r>
        <w:rPr>
          <w:rFonts w:hint="eastAsia"/>
        </w:rPr>
        <w:t>数据格式：</w:t>
      </w:r>
      <w:proofErr w:type="spellStart"/>
      <w:r>
        <w:rPr>
          <w:rFonts w:hint="eastAsia"/>
        </w:rPr>
        <w:t>json</w:t>
      </w:r>
      <w:proofErr w:type="spellEnd"/>
    </w:p>
    <w:p w14:paraId="115CE248" w14:textId="77777777" w:rsidR="00ED542C" w:rsidRDefault="00000000">
      <w:pPr>
        <w:pStyle w:val="afff4"/>
      </w:pPr>
      <w:r>
        <w:rPr>
          <w:rFonts w:hint="eastAsia"/>
        </w:rPr>
        <w:t>频率：有新增运营商，才需调用。</w:t>
      </w:r>
    </w:p>
    <w:p w14:paraId="5F29B809" w14:textId="77777777" w:rsidR="00ED542C" w:rsidRDefault="00000000">
      <w:pPr>
        <w:pStyle w:val="af9"/>
        <w:spacing w:before="156" w:after="156"/>
        <w:rPr>
          <w:rFonts w:ascii="Times New Roman"/>
        </w:rPr>
      </w:pPr>
      <w:r>
        <w:rPr>
          <w:rFonts w:ascii="Times New Roman" w:hint="eastAsia"/>
        </w:rPr>
        <w:t>输入参数</w:t>
      </w:r>
    </w:p>
    <w:p w14:paraId="5EDB3CE6" w14:textId="77777777" w:rsidR="00ED542C" w:rsidRDefault="00000000">
      <w:pPr>
        <w:ind w:firstLineChars="200" w:firstLine="420"/>
        <w:rPr>
          <w:lang w:val="zh-TW"/>
        </w:rPr>
      </w:pPr>
      <w:r>
        <w:rPr>
          <w:rFonts w:hint="eastAsia"/>
          <w:kern w:val="0"/>
          <w:lang w:val="zh-TW" w:eastAsia="zh-TW"/>
        </w:rPr>
        <w:t>请参见</w:t>
      </w:r>
      <w:r>
        <w:rPr>
          <w:kern w:val="0"/>
          <w:lang w:val="zh-TW" w:eastAsia="zh-TW"/>
        </w:rPr>
        <w:t>A.1.1</w:t>
      </w:r>
      <w:r>
        <w:rPr>
          <w:rFonts w:hint="eastAsia"/>
          <w:kern w:val="0"/>
          <w:lang w:val="zh-TW" w:eastAsia="zh-TW"/>
        </w:rPr>
        <w:t>节表</w:t>
      </w:r>
      <w:r>
        <w:rPr>
          <w:kern w:val="0"/>
          <w:lang w:val="zh-TW" w:eastAsia="zh-TW"/>
        </w:rPr>
        <w:t>A.1</w:t>
      </w:r>
      <w:r>
        <w:rPr>
          <w:rFonts w:hint="eastAsia"/>
          <w:kern w:val="0"/>
        </w:rPr>
        <w:t>或</w:t>
      </w:r>
      <w:r>
        <w:rPr>
          <w:rFonts w:hint="eastAsia"/>
          <w:kern w:val="0"/>
        </w:rPr>
        <w:t>A.4.1.1</w:t>
      </w:r>
      <w:r>
        <w:rPr>
          <w:rFonts w:hint="eastAsia"/>
          <w:kern w:val="0"/>
        </w:rPr>
        <w:t>节表</w:t>
      </w:r>
      <w:r>
        <w:rPr>
          <w:rFonts w:hint="eastAsia"/>
          <w:kern w:val="0"/>
        </w:rPr>
        <w:t>A.8</w:t>
      </w:r>
      <w:r>
        <w:rPr>
          <w:rFonts w:hint="eastAsia"/>
          <w:kern w:val="0"/>
        </w:rPr>
        <w:t>要求</w:t>
      </w:r>
      <w:r>
        <w:rPr>
          <w:rFonts w:hint="eastAsia"/>
          <w:kern w:val="0"/>
          <w:lang w:val="zh-TW" w:eastAsia="zh-TW"/>
        </w:rPr>
        <w:t>。</w:t>
      </w:r>
    </w:p>
    <w:p w14:paraId="13948F00" w14:textId="77777777" w:rsidR="00ED542C" w:rsidRDefault="00000000">
      <w:pPr>
        <w:pStyle w:val="af9"/>
        <w:spacing w:before="156" w:after="156"/>
        <w:rPr>
          <w:rFonts w:ascii="Times New Roman"/>
        </w:rPr>
      </w:pPr>
      <w:r>
        <w:rPr>
          <w:rFonts w:ascii="Times New Roman" w:hint="eastAsia"/>
        </w:rPr>
        <w:t>返回值</w:t>
      </w:r>
    </w:p>
    <w:p w14:paraId="2011DD62" w14:textId="77777777" w:rsidR="00ED542C" w:rsidRDefault="00000000">
      <w:pPr>
        <w:pStyle w:val="afff4"/>
      </w:pPr>
      <w:r>
        <w:rPr>
          <w:rFonts w:hint="eastAsia"/>
        </w:rPr>
        <w:t>请参见B.1节表B.1要求。</w:t>
      </w:r>
    </w:p>
    <w:p w14:paraId="3CFD2254" w14:textId="77777777" w:rsidR="00ED542C" w:rsidRDefault="00ED542C">
      <w:pPr>
        <w:pStyle w:val="afffffffb"/>
        <w:numPr>
          <w:ilvl w:val="0"/>
          <w:numId w:val="12"/>
        </w:numPr>
        <w:tabs>
          <w:tab w:val="left" w:pos="180"/>
        </w:tabs>
        <w:spacing w:beforeLines="50" w:before="156" w:afterLines="50" w:after="156"/>
        <w:ind w:firstLineChars="0"/>
        <w:jc w:val="center"/>
        <w:rPr>
          <w:rFonts w:ascii="黑体" w:eastAsia="黑体"/>
          <w:vanish/>
          <w:szCs w:val="21"/>
        </w:rPr>
      </w:pPr>
    </w:p>
    <w:p w14:paraId="3B3B2561" w14:textId="77777777" w:rsidR="00ED542C" w:rsidRDefault="00000000">
      <w:pPr>
        <w:pStyle w:val="af4"/>
      </w:pPr>
      <w:r>
        <w:rPr>
          <w:rFonts w:hint="eastAsia"/>
        </w:rPr>
        <w:t>提交一个运营商基本信息返回值</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7"/>
        <w:gridCol w:w="1139"/>
        <w:gridCol w:w="762"/>
        <w:gridCol w:w="1265"/>
        <w:gridCol w:w="4407"/>
      </w:tblGrid>
      <w:tr w:rsidR="00ED542C" w14:paraId="13C0CE2F" w14:textId="77777777">
        <w:trPr>
          <w:tblHeader/>
        </w:trPr>
        <w:tc>
          <w:tcPr>
            <w:tcW w:w="946" w:type="pct"/>
            <w:tcBorders>
              <w:top w:val="single" w:sz="8" w:space="0" w:color="000000"/>
              <w:left w:val="single" w:sz="8" w:space="0" w:color="000000"/>
              <w:bottom w:val="single" w:sz="8" w:space="0" w:color="000000"/>
            </w:tcBorders>
            <w:vAlign w:val="center"/>
          </w:tcPr>
          <w:p w14:paraId="518D0D8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0"/>
              </w:rPr>
              <w:t>参数名称</w:t>
            </w:r>
          </w:p>
        </w:tc>
        <w:tc>
          <w:tcPr>
            <w:tcW w:w="610" w:type="pct"/>
            <w:tcBorders>
              <w:top w:val="single" w:sz="8" w:space="0" w:color="000000"/>
              <w:bottom w:val="single" w:sz="8" w:space="0" w:color="000000"/>
            </w:tcBorders>
            <w:vAlign w:val="center"/>
          </w:tcPr>
          <w:p w14:paraId="227D297E" w14:textId="77777777" w:rsidR="00ED542C" w:rsidRDefault="00000000">
            <w:pPr>
              <w:widowControl/>
              <w:tabs>
                <w:tab w:val="center" w:pos="4201"/>
                <w:tab w:val="right" w:leader="dot" w:pos="9298"/>
              </w:tabs>
              <w:autoSpaceDE w:val="0"/>
              <w:autoSpaceDN w:val="0"/>
              <w:jc w:val="center"/>
              <w:rPr>
                <w:rFonts w:ascii="宋体" w:hAnsi="宋体" w:hint="eastAsia"/>
                <w:szCs w:val="21"/>
              </w:rPr>
            </w:pPr>
            <w:r>
              <w:rPr>
                <w:rFonts w:ascii="宋体" w:hAnsi="宋体" w:hint="eastAsia"/>
                <w:szCs w:val="20"/>
              </w:rPr>
              <w:t>定义</w:t>
            </w:r>
          </w:p>
        </w:tc>
        <w:tc>
          <w:tcPr>
            <w:tcW w:w="408" w:type="pct"/>
            <w:tcBorders>
              <w:top w:val="single" w:sz="8" w:space="0" w:color="000000"/>
              <w:bottom w:val="single" w:sz="8" w:space="0" w:color="000000"/>
            </w:tcBorders>
            <w:vAlign w:val="center"/>
          </w:tcPr>
          <w:p w14:paraId="0DC1A16E"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0"/>
              </w:rPr>
              <w:t>必填</w:t>
            </w:r>
          </w:p>
        </w:tc>
        <w:tc>
          <w:tcPr>
            <w:tcW w:w="677" w:type="pct"/>
            <w:tcBorders>
              <w:top w:val="single" w:sz="8" w:space="0" w:color="000000"/>
              <w:bottom w:val="single" w:sz="8" w:space="0" w:color="000000"/>
            </w:tcBorders>
            <w:vAlign w:val="center"/>
          </w:tcPr>
          <w:p w14:paraId="2CDD54E5"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0"/>
              </w:rPr>
              <w:t>参数类型</w:t>
            </w:r>
          </w:p>
        </w:tc>
        <w:tc>
          <w:tcPr>
            <w:tcW w:w="2359" w:type="pct"/>
            <w:tcBorders>
              <w:top w:val="single" w:sz="8" w:space="0" w:color="000000"/>
              <w:bottom w:val="single" w:sz="8" w:space="0" w:color="000000"/>
            </w:tcBorders>
            <w:vAlign w:val="center"/>
          </w:tcPr>
          <w:p w14:paraId="55382F2E"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0"/>
              </w:rPr>
              <w:t>描述</w:t>
            </w:r>
          </w:p>
        </w:tc>
      </w:tr>
      <w:tr w:rsidR="00ED542C" w14:paraId="264137A3" w14:textId="77777777">
        <w:tc>
          <w:tcPr>
            <w:tcW w:w="946" w:type="pct"/>
            <w:tcBorders>
              <w:top w:val="single" w:sz="8" w:space="0" w:color="000000"/>
              <w:left w:val="single" w:sz="8" w:space="0" w:color="000000"/>
            </w:tcBorders>
            <w:vAlign w:val="center"/>
          </w:tcPr>
          <w:p w14:paraId="3C7D74A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0"/>
              </w:rPr>
              <w:t>状态信息</w:t>
            </w:r>
          </w:p>
        </w:tc>
        <w:tc>
          <w:tcPr>
            <w:tcW w:w="610" w:type="pct"/>
            <w:tcBorders>
              <w:top w:val="single" w:sz="8" w:space="0" w:color="000000"/>
            </w:tcBorders>
            <w:vAlign w:val="center"/>
          </w:tcPr>
          <w:p w14:paraId="75E2FBE8"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szCs w:val="20"/>
              </w:rPr>
              <w:t>status</w:t>
            </w:r>
          </w:p>
        </w:tc>
        <w:tc>
          <w:tcPr>
            <w:tcW w:w="408" w:type="pct"/>
            <w:tcBorders>
              <w:top w:val="single" w:sz="8" w:space="0" w:color="000000"/>
            </w:tcBorders>
            <w:vAlign w:val="center"/>
          </w:tcPr>
          <w:p w14:paraId="0D3B5C08" w14:textId="77777777" w:rsidR="00ED542C" w:rsidRDefault="00000000">
            <w:pPr>
              <w:widowControl/>
              <w:tabs>
                <w:tab w:val="center" w:pos="4201"/>
                <w:tab w:val="right" w:leader="dot" w:pos="9298"/>
              </w:tabs>
              <w:autoSpaceDE w:val="0"/>
              <w:autoSpaceDN w:val="0"/>
              <w:jc w:val="center"/>
              <w:rPr>
                <w:rFonts w:ascii="宋体" w:hAnsi="宋体" w:hint="eastAsia"/>
                <w:kern w:val="0"/>
                <w:szCs w:val="21"/>
                <w:lang w:bidi="ar"/>
              </w:rPr>
            </w:pPr>
            <w:r>
              <w:rPr>
                <w:rFonts w:ascii="宋体" w:hAnsi="宋体" w:hint="eastAsia"/>
                <w:szCs w:val="20"/>
              </w:rPr>
              <w:t>是</w:t>
            </w:r>
          </w:p>
        </w:tc>
        <w:tc>
          <w:tcPr>
            <w:tcW w:w="677" w:type="pct"/>
            <w:tcBorders>
              <w:top w:val="single" w:sz="8" w:space="0" w:color="000000"/>
            </w:tcBorders>
            <w:vAlign w:val="center"/>
          </w:tcPr>
          <w:p w14:paraId="3C9118B9"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0"/>
              </w:rPr>
              <w:t>整型</w:t>
            </w:r>
          </w:p>
        </w:tc>
        <w:tc>
          <w:tcPr>
            <w:tcW w:w="2359" w:type="pct"/>
            <w:tcBorders>
              <w:top w:val="single" w:sz="8" w:space="0" w:color="000000"/>
            </w:tcBorders>
            <w:vAlign w:val="center"/>
          </w:tcPr>
          <w:p w14:paraId="51CFDF9B" w14:textId="77777777" w:rsidR="00ED542C" w:rsidRDefault="00000000">
            <w:pPr>
              <w:pStyle w:val="-31"/>
              <w:spacing w:after="0" w:line="240" w:lineRule="auto"/>
              <w:ind w:firstLineChars="0" w:firstLine="0"/>
              <w:jc w:val="both"/>
              <w:rPr>
                <w:rFonts w:ascii="宋体" w:eastAsia="宋体" w:hAnsi="宋体" w:cs="Times New Roman" w:hint="eastAsia"/>
                <w:color w:val="auto"/>
                <w:sz w:val="21"/>
                <w:szCs w:val="20"/>
              </w:rPr>
            </w:pPr>
            <w:r>
              <w:rPr>
                <w:rFonts w:ascii="宋体" w:eastAsia="宋体" w:hAnsi="宋体" w:cs="Times New Roman" w:hint="eastAsia"/>
                <w:color w:val="auto"/>
                <w:sz w:val="21"/>
                <w:szCs w:val="20"/>
              </w:rPr>
              <w:t>200:成功</w:t>
            </w:r>
          </w:p>
          <w:p w14:paraId="5E15A229" w14:textId="77777777" w:rsidR="00ED542C" w:rsidRDefault="00000000">
            <w:pPr>
              <w:widowControl/>
              <w:tabs>
                <w:tab w:val="center" w:pos="4201"/>
                <w:tab w:val="right" w:leader="dot" w:pos="9298"/>
              </w:tabs>
              <w:autoSpaceDE w:val="0"/>
              <w:autoSpaceDN w:val="0"/>
              <w:rPr>
                <w:rFonts w:ascii="宋体" w:hAnsi="宋体" w:hint="eastAsia"/>
                <w:kern w:val="0"/>
                <w:szCs w:val="21"/>
              </w:rPr>
            </w:pPr>
            <w:r>
              <w:rPr>
                <w:rFonts w:ascii="宋体" w:hAnsi="宋体" w:hint="eastAsia"/>
                <w:szCs w:val="20"/>
              </w:rPr>
              <w:t>其他:失败</w:t>
            </w:r>
          </w:p>
        </w:tc>
      </w:tr>
      <w:tr w:rsidR="00ED542C" w14:paraId="10AB83DE" w14:textId="77777777">
        <w:tc>
          <w:tcPr>
            <w:tcW w:w="946" w:type="pct"/>
            <w:tcBorders>
              <w:left w:val="single" w:sz="8" w:space="0" w:color="000000"/>
            </w:tcBorders>
            <w:vAlign w:val="center"/>
          </w:tcPr>
          <w:p w14:paraId="57BD95E3"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0"/>
              </w:rPr>
              <w:t>状态提示信息</w:t>
            </w:r>
          </w:p>
        </w:tc>
        <w:tc>
          <w:tcPr>
            <w:tcW w:w="610" w:type="pct"/>
            <w:vAlign w:val="center"/>
          </w:tcPr>
          <w:p w14:paraId="0B617C1F"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szCs w:val="20"/>
              </w:rPr>
              <w:t>message</w:t>
            </w:r>
          </w:p>
        </w:tc>
        <w:tc>
          <w:tcPr>
            <w:tcW w:w="408" w:type="pct"/>
            <w:vAlign w:val="center"/>
          </w:tcPr>
          <w:p w14:paraId="33E13D5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0"/>
              </w:rPr>
              <w:t>是</w:t>
            </w:r>
          </w:p>
        </w:tc>
        <w:tc>
          <w:tcPr>
            <w:tcW w:w="677" w:type="pct"/>
            <w:vAlign w:val="center"/>
          </w:tcPr>
          <w:p w14:paraId="3C9AF4A9"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0"/>
              </w:rPr>
              <w:t>字符串</w:t>
            </w:r>
          </w:p>
        </w:tc>
        <w:tc>
          <w:tcPr>
            <w:tcW w:w="2359" w:type="pct"/>
            <w:vAlign w:val="center"/>
          </w:tcPr>
          <w:p w14:paraId="56467EF9" w14:textId="77777777" w:rsidR="00ED542C" w:rsidRDefault="00000000">
            <w:pPr>
              <w:widowControl/>
              <w:tabs>
                <w:tab w:val="center" w:pos="4201"/>
                <w:tab w:val="right" w:leader="dot" w:pos="9298"/>
              </w:tabs>
              <w:autoSpaceDE w:val="0"/>
              <w:autoSpaceDN w:val="0"/>
              <w:rPr>
                <w:rFonts w:ascii="宋体" w:hAnsi="宋体" w:hint="eastAsia"/>
                <w:kern w:val="0"/>
                <w:szCs w:val="21"/>
              </w:rPr>
            </w:pPr>
            <w:r>
              <w:rPr>
                <w:rFonts w:ascii="宋体" w:hAnsi="宋体" w:hint="eastAsia"/>
                <w:szCs w:val="20"/>
              </w:rPr>
              <w:t>是否请求成功的文字，如</w:t>
            </w:r>
            <w:r>
              <w:rPr>
                <w:rFonts w:ascii="宋体" w:hAnsi="宋体"/>
                <w:szCs w:val="20"/>
              </w:rPr>
              <w:t>"请求成功!"</w:t>
            </w:r>
          </w:p>
        </w:tc>
      </w:tr>
      <w:tr w:rsidR="00ED542C" w14:paraId="0D88A5B0" w14:textId="77777777">
        <w:tc>
          <w:tcPr>
            <w:tcW w:w="946" w:type="pct"/>
            <w:tcBorders>
              <w:left w:val="single" w:sz="8" w:space="0" w:color="000000"/>
            </w:tcBorders>
            <w:vAlign w:val="center"/>
          </w:tcPr>
          <w:p w14:paraId="1DE179ED"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0"/>
              </w:rPr>
              <w:t>提交提示信息</w:t>
            </w:r>
          </w:p>
        </w:tc>
        <w:tc>
          <w:tcPr>
            <w:tcW w:w="610" w:type="pct"/>
            <w:vAlign w:val="center"/>
          </w:tcPr>
          <w:p w14:paraId="74085748"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szCs w:val="20"/>
              </w:rPr>
              <w:t>data</w:t>
            </w:r>
          </w:p>
        </w:tc>
        <w:tc>
          <w:tcPr>
            <w:tcW w:w="408" w:type="pct"/>
            <w:vAlign w:val="center"/>
          </w:tcPr>
          <w:p w14:paraId="06FB9F3E" w14:textId="77777777" w:rsidR="00ED542C" w:rsidRDefault="00000000">
            <w:pPr>
              <w:widowControl/>
              <w:jc w:val="center"/>
              <w:textAlignment w:val="center"/>
              <w:rPr>
                <w:rFonts w:ascii="宋体" w:hAnsi="宋体" w:hint="eastAsia"/>
                <w:kern w:val="0"/>
                <w:szCs w:val="21"/>
                <w:lang w:bidi="ar"/>
              </w:rPr>
            </w:pPr>
            <w:r>
              <w:rPr>
                <w:rFonts w:ascii="宋体" w:hAnsi="宋体" w:hint="eastAsia"/>
                <w:szCs w:val="20"/>
              </w:rPr>
              <w:t>是</w:t>
            </w:r>
          </w:p>
        </w:tc>
        <w:tc>
          <w:tcPr>
            <w:tcW w:w="677" w:type="pct"/>
            <w:vAlign w:val="center"/>
          </w:tcPr>
          <w:p w14:paraId="1C775731"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hint="eastAsia"/>
                <w:szCs w:val="20"/>
              </w:rPr>
              <w:t>字符串</w:t>
            </w:r>
          </w:p>
        </w:tc>
        <w:tc>
          <w:tcPr>
            <w:tcW w:w="2359" w:type="pct"/>
            <w:vAlign w:val="center"/>
          </w:tcPr>
          <w:p w14:paraId="0E335FCA" w14:textId="77777777" w:rsidR="00ED542C" w:rsidRDefault="00000000">
            <w:pPr>
              <w:widowControl/>
              <w:tabs>
                <w:tab w:val="center" w:pos="4201"/>
                <w:tab w:val="right" w:leader="dot" w:pos="9298"/>
              </w:tabs>
              <w:autoSpaceDE w:val="0"/>
              <w:autoSpaceDN w:val="0"/>
              <w:rPr>
                <w:rFonts w:ascii="宋体" w:hAnsi="宋体" w:hint="eastAsia"/>
                <w:kern w:val="0"/>
                <w:szCs w:val="21"/>
              </w:rPr>
            </w:pPr>
            <w:r>
              <w:rPr>
                <w:rFonts w:ascii="宋体" w:hAnsi="宋体" w:hint="eastAsia"/>
                <w:szCs w:val="20"/>
              </w:rPr>
              <w:t>提交成功的提示，如</w:t>
            </w:r>
            <w:r>
              <w:rPr>
                <w:rFonts w:ascii="宋体" w:hAnsi="宋体"/>
                <w:szCs w:val="20"/>
              </w:rPr>
              <w:t>"</w:t>
            </w:r>
            <w:r>
              <w:rPr>
                <w:rFonts w:ascii="宋体" w:hAnsi="宋体" w:hint="eastAsia"/>
                <w:szCs w:val="20"/>
              </w:rPr>
              <w:t>提交成功</w:t>
            </w:r>
            <w:r>
              <w:rPr>
                <w:rFonts w:ascii="宋体" w:hAnsi="宋体"/>
                <w:szCs w:val="20"/>
              </w:rPr>
              <w:t>"</w:t>
            </w:r>
          </w:p>
        </w:tc>
      </w:tr>
    </w:tbl>
    <w:p w14:paraId="2FE98F9A" w14:textId="77777777" w:rsidR="00ED542C" w:rsidRDefault="00000000">
      <w:pPr>
        <w:pStyle w:val="af8"/>
        <w:rPr>
          <w:rFonts w:ascii="Times New Roman"/>
        </w:rPr>
      </w:pPr>
      <w:bookmarkStart w:id="238" w:name="_Toc214210527"/>
      <w:bookmarkStart w:id="239" w:name="_Toc214209833"/>
      <w:bookmarkStart w:id="240" w:name="_Toc214217301"/>
      <w:bookmarkStart w:id="241" w:name="_Toc213142737"/>
      <w:r>
        <w:rPr>
          <w:rFonts w:ascii="Times New Roman" w:hint="eastAsia"/>
        </w:rPr>
        <w:t>删除一个运营商基本信息</w:t>
      </w:r>
      <w:bookmarkEnd w:id="238"/>
      <w:bookmarkEnd w:id="239"/>
      <w:bookmarkEnd w:id="240"/>
      <w:bookmarkEnd w:id="241"/>
    </w:p>
    <w:p w14:paraId="13514B8F" w14:textId="77777777" w:rsidR="00ED542C" w:rsidRDefault="00000000">
      <w:pPr>
        <w:pStyle w:val="af9"/>
        <w:spacing w:before="156" w:after="156"/>
        <w:rPr>
          <w:rFonts w:ascii="Times New Roman"/>
        </w:rPr>
      </w:pPr>
      <w:r>
        <w:rPr>
          <w:rFonts w:ascii="Times New Roman" w:hint="eastAsia"/>
        </w:rPr>
        <w:t>概述</w:t>
      </w:r>
    </w:p>
    <w:p w14:paraId="0EFF9567" w14:textId="77777777" w:rsidR="00ED542C" w:rsidRDefault="00000000">
      <w:pPr>
        <w:pStyle w:val="afff4"/>
      </w:pPr>
      <w:r>
        <w:rPr>
          <w:rFonts w:hint="eastAsia"/>
        </w:rPr>
        <w:t>此接口用于运营商调用，删除一个运营商基本信息。</w:t>
      </w:r>
    </w:p>
    <w:p w14:paraId="1CDAB08D" w14:textId="77777777" w:rsidR="00ED542C" w:rsidRDefault="00000000">
      <w:pPr>
        <w:pStyle w:val="af9"/>
        <w:spacing w:before="156" w:after="156"/>
        <w:rPr>
          <w:rFonts w:ascii="Times New Roman"/>
        </w:rPr>
      </w:pPr>
      <w:r>
        <w:rPr>
          <w:rFonts w:ascii="Times New Roman" w:hint="eastAsia"/>
        </w:rPr>
        <w:t>接口定义</w:t>
      </w:r>
    </w:p>
    <w:p w14:paraId="004B8BBF" w14:textId="77777777" w:rsidR="00ED542C" w:rsidRDefault="00000000">
      <w:pPr>
        <w:pStyle w:val="afff4"/>
      </w:pPr>
      <w:r>
        <w:rPr>
          <w:rFonts w:hint="eastAsia"/>
        </w:rPr>
        <w:t>接口地址：http://{IPAddress</w:t>
      </w:r>
      <w:proofErr w:type="gramStart"/>
      <w:r>
        <w:rPr>
          <w:rFonts w:hint="eastAsia"/>
        </w:rPr>
        <w:t>}:{</w:t>
      </w:r>
      <w:proofErr w:type="gramEnd"/>
      <w:r>
        <w:rPr>
          <w:rFonts w:hint="eastAsia"/>
        </w:rPr>
        <w:t>port}/platform/management/operator/delete</w:t>
      </w:r>
    </w:p>
    <w:p w14:paraId="201DB54E" w14:textId="77777777" w:rsidR="00ED542C" w:rsidRDefault="00000000">
      <w:pPr>
        <w:pStyle w:val="afff4"/>
      </w:pPr>
      <w:r>
        <w:rPr>
          <w:rFonts w:hint="eastAsia"/>
        </w:rPr>
        <w:t>请求方式：post</w:t>
      </w:r>
    </w:p>
    <w:p w14:paraId="79CA2EF5" w14:textId="77777777" w:rsidR="00ED542C" w:rsidRDefault="00000000">
      <w:pPr>
        <w:pStyle w:val="afff4"/>
      </w:pPr>
      <w:r>
        <w:rPr>
          <w:rFonts w:hint="eastAsia"/>
        </w:rPr>
        <w:t>数据格式：</w:t>
      </w:r>
      <w:proofErr w:type="spellStart"/>
      <w:r>
        <w:rPr>
          <w:rFonts w:hint="eastAsia"/>
        </w:rPr>
        <w:t>json</w:t>
      </w:r>
      <w:proofErr w:type="spellEnd"/>
    </w:p>
    <w:p w14:paraId="01095559" w14:textId="77777777" w:rsidR="00ED542C" w:rsidRDefault="00000000">
      <w:pPr>
        <w:pStyle w:val="afff4"/>
      </w:pPr>
      <w:r>
        <w:rPr>
          <w:rFonts w:hint="eastAsia"/>
        </w:rPr>
        <w:t>频率：有需要删除时，才调用。</w:t>
      </w:r>
    </w:p>
    <w:p w14:paraId="50706CC9" w14:textId="77777777" w:rsidR="00ED542C" w:rsidRDefault="00000000">
      <w:pPr>
        <w:pStyle w:val="af9"/>
        <w:spacing w:before="156" w:after="156"/>
        <w:rPr>
          <w:rFonts w:ascii="Times New Roman"/>
        </w:rPr>
      </w:pPr>
      <w:r>
        <w:rPr>
          <w:rFonts w:ascii="Times New Roman" w:hint="eastAsia"/>
        </w:rPr>
        <w:t>输入参数</w:t>
      </w:r>
    </w:p>
    <w:p w14:paraId="083FB40B" w14:textId="77777777" w:rsidR="00ED542C" w:rsidRDefault="00000000">
      <w:pPr>
        <w:pStyle w:val="afff4"/>
        <w:rPr>
          <w:lang w:val="zh-TW"/>
        </w:rPr>
      </w:pPr>
      <w:r>
        <w:rPr>
          <w:rFonts w:hint="eastAsia"/>
          <w:lang w:val="zh-TW" w:eastAsia="zh-TW"/>
        </w:rPr>
        <w:lastRenderedPageBreak/>
        <w:t>输入参数见见</w:t>
      </w:r>
      <w:r>
        <w:rPr>
          <w:rFonts w:hint="eastAsia"/>
        </w:rPr>
        <w:t>B</w:t>
      </w:r>
      <w:r>
        <w:rPr>
          <w:rFonts w:hint="eastAsia"/>
          <w:lang w:val="zh-TW" w:eastAsia="zh-TW"/>
        </w:rPr>
        <w:t>.1节表</w:t>
      </w:r>
      <w:r>
        <w:rPr>
          <w:rFonts w:hint="eastAsia"/>
        </w:rPr>
        <w:t>B</w:t>
      </w:r>
      <w:r>
        <w:rPr>
          <w:rFonts w:hint="eastAsia"/>
          <w:lang w:val="zh-TW" w:eastAsia="zh-TW"/>
        </w:rPr>
        <w:t>.</w:t>
      </w:r>
      <w:r>
        <w:rPr>
          <w:rFonts w:hint="eastAsia"/>
        </w:rPr>
        <w:t>2</w:t>
      </w:r>
      <w:r>
        <w:rPr>
          <w:rFonts w:hint="eastAsia"/>
          <w:lang w:val="zh-TW" w:eastAsia="zh-TW"/>
        </w:rPr>
        <w:t>要求</w:t>
      </w:r>
      <w:r>
        <w:rPr>
          <w:rFonts w:hint="eastAsia"/>
          <w:lang w:val="zh-TW"/>
        </w:rPr>
        <w:t>。</w:t>
      </w:r>
    </w:p>
    <w:p w14:paraId="2FFD4A69" w14:textId="77777777" w:rsidR="00ED542C" w:rsidRDefault="00000000">
      <w:pPr>
        <w:pStyle w:val="af4"/>
      </w:pPr>
      <w:r>
        <w:rPr>
          <w:rFonts w:hint="eastAsia"/>
        </w:rPr>
        <w:t>删除一个运营商基本信息输入参数</w:t>
      </w:r>
    </w:p>
    <w:tbl>
      <w:tblPr>
        <w:tblW w:w="8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66"/>
        <w:gridCol w:w="657"/>
        <w:gridCol w:w="1309"/>
        <w:gridCol w:w="3497"/>
      </w:tblGrid>
      <w:tr w:rsidR="00ED542C" w14:paraId="6CF20029" w14:textId="77777777">
        <w:trPr>
          <w:trHeight w:val="288"/>
          <w:tblHeader/>
          <w:jc w:val="center"/>
        </w:trPr>
        <w:tc>
          <w:tcPr>
            <w:tcW w:w="1555" w:type="dxa"/>
            <w:vAlign w:val="center"/>
          </w:tcPr>
          <w:p w14:paraId="5C4C1090"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参数名称</w:t>
            </w:r>
          </w:p>
        </w:tc>
        <w:tc>
          <w:tcPr>
            <w:tcW w:w="1466" w:type="dxa"/>
            <w:vAlign w:val="center"/>
          </w:tcPr>
          <w:p w14:paraId="3B7C389A"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定义</w:t>
            </w:r>
          </w:p>
        </w:tc>
        <w:tc>
          <w:tcPr>
            <w:tcW w:w="657" w:type="dxa"/>
            <w:vAlign w:val="center"/>
          </w:tcPr>
          <w:p w14:paraId="701CB74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必填</w:t>
            </w:r>
          </w:p>
        </w:tc>
        <w:tc>
          <w:tcPr>
            <w:tcW w:w="1309" w:type="dxa"/>
            <w:vAlign w:val="center"/>
          </w:tcPr>
          <w:p w14:paraId="3951B649"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参数类型</w:t>
            </w:r>
          </w:p>
        </w:tc>
        <w:tc>
          <w:tcPr>
            <w:tcW w:w="3497" w:type="dxa"/>
            <w:vAlign w:val="center"/>
          </w:tcPr>
          <w:p w14:paraId="0C519361"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描述</w:t>
            </w:r>
          </w:p>
        </w:tc>
      </w:tr>
      <w:tr w:rsidR="00ED542C" w14:paraId="015645E5" w14:textId="77777777">
        <w:trPr>
          <w:trHeight w:val="288"/>
          <w:jc w:val="center"/>
        </w:trPr>
        <w:tc>
          <w:tcPr>
            <w:tcW w:w="1555" w:type="dxa"/>
            <w:vAlign w:val="center"/>
          </w:tcPr>
          <w:p w14:paraId="07D30A01"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gramStart"/>
            <w:r>
              <w:rPr>
                <w:rFonts w:ascii="宋体" w:hAnsi="宋体" w:hint="eastAsia"/>
                <w:szCs w:val="20"/>
              </w:rPr>
              <w:t>充换电站</w:t>
            </w:r>
            <w:proofErr w:type="gramEnd"/>
            <w:r>
              <w:rPr>
                <w:rFonts w:ascii="宋体" w:hAnsi="宋体"/>
                <w:szCs w:val="20"/>
              </w:rPr>
              <w:t>ID</w:t>
            </w:r>
          </w:p>
        </w:tc>
        <w:tc>
          <w:tcPr>
            <w:tcW w:w="1466" w:type="dxa"/>
            <w:vAlign w:val="center"/>
          </w:tcPr>
          <w:p w14:paraId="38FC6897"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szCs w:val="20"/>
              </w:rPr>
              <w:t>stationId</w:t>
            </w:r>
            <w:proofErr w:type="spellEnd"/>
          </w:p>
        </w:tc>
        <w:tc>
          <w:tcPr>
            <w:tcW w:w="657" w:type="dxa"/>
            <w:vAlign w:val="center"/>
          </w:tcPr>
          <w:p w14:paraId="618FB8F6"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309" w:type="dxa"/>
            <w:vAlign w:val="center"/>
          </w:tcPr>
          <w:p w14:paraId="2300C95B"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497" w:type="dxa"/>
            <w:vAlign w:val="center"/>
          </w:tcPr>
          <w:p w14:paraId="30165BA5"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szCs w:val="20"/>
              </w:rPr>
              <w:t>运营商自定义的唯一编码</w:t>
            </w:r>
          </w:p>
        </w:tc>
      </w:tr>
      <w:tr w:rsidR="00ED542C" w14:paraId="590F4C83" w14:textId="77777777">
        <w:trPr>
          <w:trHeight w:val="288"/>
          <w:jc w:val="center"/>
        </w:trPr>
        <w:tc>
          <w:tcPr>
            <w:tcW w:w="1555" w:type="dxa"/>
            <w:vAlign w:val="center"/>
          </w:tcPr>
          <w:p w14:paraId="5441204A"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运营商ID</w:t>
            </w:r>
          </w:p>
        </w:tc>
        <w:tc>
          <w:tcPr>
            <w:tcW w:w="1466" w:type="dxa"/>
            <w:vAlign w:val="center"/>
          </w:tcPr>
          <w:p w14:paraId="307E15A8"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szCs w:val="20"/>
              </w:rPr>
              <w:t>operatorId</w:t>
            </w:r>
            <w:proofErr w:type="spellEnd"/>
          </w:p>
        </w:tc>
        <w:tc>
          <w:tcPr>
            <w:tcW w:w="657" w:type="dxa"/>
            <w:vAlign w:val="center"/>
          </w:tcPr>
          <w:p w14:paraId="23A5FFF8"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309" w:type="dxa"/>
            <w:vAlign w:val="center"/>
          </w:tcPr>
          <w:p w14:paraId="26B1CFCF"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497" w:type="dxa"/>
            <w:vAlign w:val="center"/>
          </w:tcPr>
          <w:p w14:paraId="0562676A"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szCs w:val="20"/>
              </w:rPr>
              <w:t>运营商ID</w:t>
            </w:r>
          </w:p>
        </w:tc>
      </w:tr>
    </w:tbl>
    <w:p w14:paraId="4266D0F1" w14:textId="77777777" w:rsidR="00ED542C" w:rsidRDefault="00000000">
      <w:pPr>
        <w:pStyle w:val="af9"/>
        <w:spacing w:before="156" w:after="156"/>
        <w:rPr>
          <w:rFonts w:ascii="Times New Roman"/>
        </w:rPr>
      </w:pPr>
      <w:r>
        <w:rPr>
          <w:rFonts w:ascii="Times New Roman" w:hint="eastAsia"/>
        </w:rPr>
        <w:t>返回值</w:t>
      </w:r>
    </w:p>
    <w:p w14:paraId="4F933327" w14:textId="77777777" w:rsidR="00ED542C" w:rsidRDefault="00000000">
      <w:pPr>
        <w:pStyle w:val="afff4"/>
        <w:rPr>
          <w:lang w:val="zh-TW" w:eastAsia="zh-TW"/>
        </w:rPr>
      </w:pPr>
      <w:r>
        <w:rPr>
          <w:rFonts w:hint="eastAsia"/>
          <w:lang w:val="zh-TW" w:eastAsia="zh-TW"/>
        </w:rPr>
        <w:t>请参见</w:t>
      </w:r>
      <w:r>
        <w:rPr>
          <w:lang w:val="zh-TW" w:eastAsia="zh-TW"/>
        </w:rPr>
        <w:t>B</w:t>
      </w:r>
      <w:r>
        <w:rPr>
          <w:rFonts w:hint="eastAsia"/>
          <w:lang w:val="zh-TW" w:eastAsia="zh-TW"/>
        </w:rPr>
        <w:t>.1节表</w:t>
      </w:r>
      <w:r>
        <w:rPr>
          <w:lang w:val="zh-TW" w:eastAsia="zh-TW"/>
        </w:rPr>
        <w:t>B</w:t>
      </w:r>
      <w:r>
        <w:rPr>
          <w:rFonts w:hint="eastAsia"/>
          <w:lang w:val="zh-TW" w:eastAsia="zh-TW"/>
        </w:rPr>
        <w:t>.</w:t>
      </w:r>
      <w:r>
        <w:rPr>
          <w:rFonts w:hint="eastAsia"/>
        </w:rPr>
        <w:t>3</w:t>
      </w:r>
      <w:r>
        <w:rPr>
          <w:rFonts w:hint="eastAsia"/>
          <w:lang w:val="zh-TW" w:eastAsia="zh-TW"/>
        </w:rPr>
        <w:t>要求</w:t>
      </w:r>
      <w:r>
        <w:rPr>
          <w:rFonts w:hint="eastAsia"/>
          <w:lang w:val="zh-TW"/>
        </w:rPr>
        <w:t>。</w:t>
      </w:r>
    </w:p>
    <w:p w14:paraId="5E6B77AD" w14:textId="77777777" w:rsidR="00ED542C" w:rsidRDefault="00000000">
      <w:pPr>
        <w:pStyle w:val="af4"/>
      </w:pPr>
      <w:r>
        <w:rPr>
          <w:rFonts w:hint="eastAsia"/>
        </w:rPr>
        <w:t>删除一个运营商基本信息返回值</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2"/>
        <w:gridCol w:w="1452"/>
        <w:gridCol w:w="671"/>
        <w:gridCol w:w="2096"/>
        <w:gridCol w:w="2726"/>
      </w:tblGrid>
      <w:tr w:rsidR="00ED542C" w14:paraId="26D25ABB" w14:textId="77777777">
        <w:trPr>
          <w:trHeight w:val="288"/>
          <w:tblHeader/>
          <w:jc w:val="center"/>
        </w:trPr>
        <w:tc>
          <w:tcPr>
            <w:tcW w:w="1572" w:type="dxa"/>
            <w:vAlign w:val="center"/>
          </w:tcPr>
          <w:p w14:paraId="55C0EB41"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参数名称</w:t>
            </w:r>
          </w:p>
        </w:tc>
        <w:tc>
          <w:tcPr>
            <w:tcW w:w="1452" w:type="dxa"/>
            <w:vAlign w:val="center"/>
          </w:tcPr>
          <w:p w14:paraId="5F78339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定义</w:t>
            </w:r>
          </w:p>
        </w:tc>
        <w:tc>
          <w:tcPr>
            <w:tcW w:w="671" w:type="dxa"/>
            <w:vAlign w:val="center"/>
          </w:tcPr>
          <w:p w14:paraId="323D9E9F"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必填</w:t>
            </w:r>
          </w:p>
        </w:tc>
        <w:tc>
          <w:tcPr>
            <w:tcW w:w="2096" w:type="dxa"/>
            <w:vAlign w:val="center"/>
          </w:tcPr>
          <w:p w14:paraId="6C5C762A"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参数类型</w:t>
            </w:r>
          </w:p>
        </w:tc>
        <w:tc>
          <w:tcPr>
            <w:tcW w:w="2726" w:type="dxa"/>
            <w:vAlign w:val="center"/>
          </w:tcPr>
          <w:p w14:paraId="1936379E"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描述</w:t>
            </w:r>
          </w:p>
        </w:tc>
      </w:tr>
      <w:tr w:rsidR="00ED542C" w14:paraId="2952C050" w14:textId="77777777">
        <w:trPr>
          <w:trHeight w:val="288"/>
          <w:jc w:val="center"/>
        </w:trPr>
        <w:tc>
          <w:tcPr>
            <w:tcW w:w="1572" w:type="dxa"/>
            <w:vAlign w:val="center"/>
          </w:tcPr>
          <w:p w14:paraId="061BD5B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状态信息</w:t>
            </w:r>
          </w:p>
        </w:tc>
        <w:tc>
          <w:tcPr>
            <w:tcW w:w="1452" w:type="dxa"/>
            <w:vAlign w:val="center"/>
          </w:tcPr>
          <w:p w14:paraId="078B23A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status</w:t>
            </w:r>
          </w:p>
        </w:tc>
        <w:tc>
          <w:tcPr>
            <w:tcW w:w="671" w:type="dxa"/>
            <w:vAlign w:val="center"/>
          </w:tcPr>
          <w:p w14:paraId="4F11A0C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2096" w:type="dxa"/>
            <w:vAlign w:val="center"/>
          </w:tcPr>
          <w:p w14:paraId="269C252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整型</w:t>
            </w:r>
          </w:p>
        </w:tc>
        <w:tc>
          <w:tcPr>
            <w:tcW w:w="2726" w:type="dxa"/>
            <w:vAlign w:val="center"/>
          </w:tcPr>
          <w:p w14:paraId="540E34B4"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szCs w:val="20"/>
              </w:rPr>
              <w:t>200:</w:t>
            </w:r>
            <w:r>
              <w:rPr>
                <w:rFonts w:ascii="宋体" w:hAnsi="宋体" w:hint="eastAsia"/>
                <w:szCs w:val="20"/>
              </w:rPr>
              <w:t>成功</w:t>
            </w:r>
          </w:p>
          <w:p w14:paraId="27DE15A8"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其他</w:t>
            </w:r>
            <w:r>
              <w:rPr>
                <w:rFonts w:ascii="宋体" w:hAnsi="宋体"/>
                <w:szCs w:val="20"/>
              </w:rPr>
              <w:t>:</w:t>
            </w:r>
            <w:r>
              <w:rPr>
                <w:rFonts w:ascii="宋体" w:hAnsi="宋体" w:hint="eastAsia"/>
                <w:szCs w:val="20"/>
              </w:rPr>
              <w:t>失败</w:t>
            </w:r>
          </w:p>
        </w:tc>
      </w:tr>
      <w:tr w:rsidR="00ED542C" w14:paraId="344D883F" w14:textId="77777777">
        <w:trPr>
          <w:trHeight w:val="288"/>
          <w:jc w:val="center"/>
        </w:trPr>
        <w:tc>
          <w:tcPr>
            <w:tcW w:w="1572" w:type="dxa"/>
            <w:vAlign w:val="center"/>
          </w:tcPr>
          <w:p w14:paraId="00AC8C1A"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状态提示信息</w:t>
            </w:r>
          </w:p>
        </w:tc>
        <w:tc>
          <w:tcPr>
            <w:tcW w:w="1452" w:type="dxa"/>
            <w:vAlign w:val="center"/>
          </w:tcPr>
          <w:p w14:paraId="5C12191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message</w:t>
            </w:r>
          </w:p>
        </w:tc>
        <w:tc>
          <w:tcPr>
            <w:tcW w:w="671" w:type="dxa"/>
            <w:vAlign w:val="center"/>
          </w:tcPr>
          <w:p w14:paraId="134F0BA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2096" w:type="dxa"/>
            <w:vAlign w:val="center"/>
          </w:tcPr>
          <w:p w14:paraId="6D91F04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2726" w:type="dxa"/>
            <w:vAlign w:val="center"/>
          </w:tcPr>
          <w:p w14:paraId="7CCA452A"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是否请求成功的文字，如</w:t>
            </w:r>
            <w:r>
              <w:rPr>
                <w:rFonts w:ascii="宋体" w:hAnsi="宋体"/>
                <w:szCs w:val="20"/>
              </w:rPr>
              <w:t>"</w:t>
            </w:r>
            <w:r>
              <w:rPr>
                <w:rFonts w:ascii="宋体" w:hAnsi="宋体" w:hint="eastAsia"/>
                <w:szCs w:val="20"/>
              </w:rPr>
              <w:t>请求成功</w:t>
            </w:r>
            <w:r>
              <w:rPr>
                <w:rFonts w:ascii="宋体" w:hAnsi="宋体"/>
                <w:szCs w:val="20"/>
              </w:rPr>
              <w:t>!"</w:t>
            </w:r>
          </w:p>
        </w:tc>
      </w:tr>
      <w:tr w:rsidR="00ED542C" w14:paraId="520A9672" w14:textId="77777777">
        <w:trPr>
          <w:trHeight w:val="288"/>
          <w:jc w:val="center"/>
        </w:trPr>
        <w:tc>
          <w:tcPr>
            <w:tcW w:w="1572" w:type="dxa"/>
            <w:vAlign w:val="center"/>
          </w:tcPr>
          <w:p w14:paraId="350FCBB9"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删除提示信息</w:t>
            </w:r>
          </w:p>
        </w:tc>
        <w:tc>
          <w:tcPr>
            <w:tcW w:w="1452" w:type="dxa"/>
            <w:vAlign w:val="center"/>
          </w:tcPr>
          <w:p w14:paraId="5AEA30A8"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data</w:t>
            </w:r>
          </w:p>
        </w:tc>
        <w:tc>
          <w:tcPr>
            <w:tcW w:w="671" w:type="dxa"/>
            <w:vAlign w:val="center"/>
          </w:tcPr>
          <w:p w14:paraId="18F502DB"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2096" w:type="dxa"/>
            <w:vAlign w:val="center"/>
          </w:tcPr>
          <w:p w14:paraId="6D033F1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2726" w:type="dxa"/>
            <w:vAlign w:val="center"/>
          </w:tcPr>
          <w:p w14:paraId="2B66F47F"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删除成功的提示，如</w:t>
            </w:r>
            <w:r>
              <w:rPr>
                <w:rFonts w:ascii="宋体" w:hAnsi="宋体"/>
                <w:szCs w:val="20"/>
              </w:rPr>
              <w:t>"</w:t>
            </w:r>
            <w:r>
              <w:rPr>
                <w:rFonts w:ascii="宋体" w:hAnsi="宋体" w:hint="eastAsia"/>
                <w:szCs w:val="20"/>
              </w:rPr>
              <w:t>删除成功</w:t>
            </w:r>
            <w:r>
              <w:rPr>
                <w:rFonts w:ascii="宋体" w:hAnsi="宋体"/>
                <w:szCs w:val="20"/>
              </w:rPr>
              <w:t>"</w:t>
            </w:r>
          </w:p>
        </w:tc>
      </w:tr>
    </w:tbl>
    <w:p w14:paraId="56F06649" w14:textId="77777777" w:rsidR="00ED542C" w:rsidRDefault="00000000">
      <w:pPr>
        <w:pStyle w:val="af8"/>
        <w:rPr>
          <w:rFonts w:ascii="Times New Roman"/>
        </w:rPr>
      </w:pPr>
      <w:bookmarkStart w:id="242" w:name="_Toc214209834"/>
      <w:bookmarkStart w:id="243" w:name="_Toc213142738"/>
      <w:bookmarkStart w:id="244" w:name="_Toc214210528"/>
      <w:bookmarkStart w:id="245" w:name="_Toc214217302"/>
      <w:r>
        <w:rPr>
          <w:rFonts w:ascii="Times New Roman" w:hint="eastAsia"/>
        </w:rPr>
        <w:t>修改一个运营商基本信息</w:t>
      </w:r>
      <w:bookmarkEnd w:id="242"/>
      <w:bookmarkEnd w:id="243"/>
      <w:bookmarkEnd w:id="244"/>
      <w:bookmarkEnd w:id="245"/>
    </w:p>
    <w:p w14:paraId="024C32FB" w14:textId="77777777" w:rsidR="00ED542C" w:rsidRDefault="00000000">
      <w:pPr>
        <w:pStyle w:val="af9"/>
        <w:spacing w:before="156" w:after="156"/>
        <w:rPr>
          <w:rFonts w:ascii="Times New Roman"/>
        </w:rPr>
      </w:pPr>
      <w:r>
        <w:rPr>
          <w:rFonts w:ascii="Times New Roman" w:hint="eastAsia"/>
        </w:rPr>
        <w:t>概述</w:t>
      </w:r>
    </w:p>
    <w:p w14:paraId="389AF156" w14:textId="77777777" w:rsidR="00ED542C" w:rsidRDefault="00000000">
      <w:pPr>
        <w:pStyle w:val="afff4"/>
      </w:pPr>
      <w:r>
        <w:rPr>
          <w:rFonts w:hint="eastAsia"/>
        </w:rPr>
        <w:t>此接口用于运营</w:t>
      </w:r>
      <w:proofErr w:type="gramStart"/>
      <w:r>
        <w:rPr>
          <w:rFonts w:hint="eastAsia"/>
        </w:rPr>
        <w:t>商修改</w:t>
      </w:r>
      <w:proofErr w:type="gramEnd"/>
      <w:r>
        <w:rPr>
          <w:rFonts w:hint="eastAsia"/>
        </w:rPr>
        <w:t>一个运营商信息。未设置或设为null的字段不修改。</w:t>
      </w:r>
    </w:p>
    <w:p w14:paraId="0D42C280" w14:textId="77777777" w:rsidR="00ED542C" w:rsidRDefault="00000000">
      <w:pPr>
        <w:pStyle w:val="af9"/>
        <w:spacing w:before="156" w:after="156"/>
        <w:rPr>
          <w:rFonts w:ascii="Times New Roman"/>
        </w:rPr>
      </w:pPr>
      <w:r>
        <w:rPr>
          <w:rFonts w:ascii="Times New Roman" w:hint="eastAsia"/>
        </w:rPr>
        <w:t>接口定义</w:t>
      </w:r>
    </w:p>
    <w:p w14:paraId="4344C29E" w14:textId="77777777" w:rsidR="00ED542C" w:rsidRDefault="00000000">
      <w:pPr>
        <w:pStyle w:val="afff4"/>
      </w:pPr>
      <w:r>
        <w:rPr>
          <w:rFonts w:hint="eastAsia"/>
        </w:rPr>
        <w:t>接口地址：http://{IPAddress</w:t>
      </w:r>
      <w:proofErr w:type="gramStart"/>
      <w:r>
        <w:rPr>
          <w:rFonts w:hint="eastAsia"/>
        </w:rPr>
        <w:t>}:{</w:t>
      </w:r>
      <w:proofErr w:type="gramEnd"/>
      <w:r>
        <w:rPr>
          <w:rFonts w:hint="eastAsia"/>
        </w:rPr>
        <w:t>port}/platform/management/operator/update</w:t>
      </w:r>
    </w:p>
    <w:p w14:paraId="1390732A" w14:textId="77777777" w:rsidR="00ED542C" w:rsidRDefault="00000000">
      <w:pPr>
        <w:pStyle w:val="afff4"/>
      </w:pPr>
      <w:r>
        <w:rPr>
          <w:rFonts w:hint="eastAsia"/>
        </w:rPr>
        <w:t>请求方式：post</w:t>
      </w:r>
    </w:p>
    <w:p w14:paraId="1CD82F53" w14:textId="77777777" w:rsidR="00ED542C" w:rsidRDefault="00000000">
      <w:pPr>
        <w:pStyle w:val="afff4"/>
      </w:pPr>
      <w:r>
        <w:rPr>
          <w:rFonts w:hint="eastAsia"/>
        </w:rPr>
        <w:t>数据格式：</w:t>
      </w:r>
      <w:proofErr w:type="spellStart"/>
      <w:r>
        <w:rPr>
          <w:rFonts w:hint="eastAsia"/>
        </w:rPr>
        <w:t>json</w:t>
      </w:r>
      <w:proofErr w:type="spellEnd"/>
    </w:p>
    <w:p w14:paraId="61F5B065" w14:textId="77777777" w:rsidR="00ED542C" w:rsidRDefault="00000000">
      <w:pPr>
        <w:pStyle w:val="afff4"/>
      </w:pPr>
      <w:r>
        <w:rPr>
          <w:rFonts w:hint="eastAsia"/>
        </w:rPr>
        <w:t>频率：有需要修改时，才调用。</w:t>
      </w:r>
    </w:p>
    <w:p w14:paraId="333DFEED" w14:textId="77777777" w:rsidR="00ED542C" w:rsidRDefault="00000000">
      <w:pPr>
        <w:pStyle w:val="af9"/>
        <w:spacing w:before="156" w:after="156"/>
        <w:rPr>
          <w:rFonts w:ascii="Times New Roman"/>
        </w:rPr>
      </w:pPr>
      <w:r>
        <w:rPr>
          <w:rFonts w:ascii="Times New Roman" w:hint="eastAsia"/>
        </w:rPr>
        <w:t>输入参数</w:t>
      </w:r>
    </w:p>
    <w:p w14:paraId="341DE0E9" w14:textId="7BFFCEEE" w:rsidR="00ED542C" w:rsidRDefault="00000000">
      <w:pPr>
        <w:pStyle w:val="afff4"/>
        <w:rPr>
          <w:lang w:val="zh-TW" w:eastAsia="zh-TW"/>
        </w:rPr>
      </w:pPr>
      <w:r>
        <w:rPr>
          <w:rFonts w:hint="eastAsia"/>
          <w:lang w:val="zh-TW" w:eastAsia="zh-TW"/>
        </w:rPr>
        <w:t>请参见A.1.1节表A.1</w:t>
      </w:r>
      <w:r>
        <w:rPr>
          <w:rFonts w:hint="eastAsia"/>
        </w:rPr>
        <w:t>或A.4.1节表A.8要求</w:t>
      </w:r>
      <w:r>
        <w:rPr>
          <w:rFonts w:hint="eastAsia"/>
          <w:lang w:val="zh-TW" w:eastAsia="zh-TW"/>
        </w:rPr>
        <w:t>。</w:t>
      </w:r>
    </w:p>
    <w:p w14:paraId="12B83A39" w14:textId="77777777" w:rsidR="00ED542C" w:rsidRDefault="00000000">
      <w:pPr>
        <w:pStyle w:val="af9"/>
        <w:spacing w:before="156" w:after="156"/>
        <w:rPr>
          <w:rFonts w:ascii="Times New Roman"/>
        </w:rPr>
      </w:pPr>
      <w:r>
        <w:rPr>
          <w:rFonts w:ascii="Times New Roman" w:hint="eastAsia"/>
        </w:rPr>
        <w:t>返回值</w:t>
      </w:r>
    </w:p>
    <w:p w14:paraId="21F1B19C" w14:textId="77777777" w:rsidR="00ED542C" w:rsidRDefault="00000000">
      <w:pPr>
        <w:pStyle w:val="afff4"/>
      </w:pPr>
      <w:r>
        <w:rPr>
          <w:rFonts w:hint="eastAsia"/>
          <w:lang w:val="zh-TW" w:eastAsia="zh-TW"/>
        </w:rPr>
        <w:t>请参见B.1节表B.</w:t>
      </w:r>
      <w:r>
        <w:rPr>
          <w:rFonts w:hint="eastAsia"/>
        </w:rPr>
        <w:t>4</w:t>
      </w:r>
      <w:r>
        <w:rPr>
          <w:rFonts w:hint="eastAsia"/>
          <w:lang w:val="zh-TW" w:eastAsia="zh-TW"/>
        </w:rPr>
        <w:t>要求</w:t>
      </w:r>
      <w:r>
        <w:rPr>
          <w:rFonts w:hint="eastAsia"/>
          <w:lang w:val="zh-TW"/>
        </w:rPr>
        <w:t>。</w:t>
      </w:r>
    </w:p>
    <w:p w14:paraId="5CE7916B" w14:textId="77777777" w:rsidR="00ED542C" w:rsidRDefault="00000000">
      <w:pPr>
        <w:pStyle w:val="af4"/>
      </w:pPr>
      <w:r>
        <w:rPr>
          <w:rFonts w:hint="eastAsia"/>
        </w:rPr>
        <w:t>修改一个运营商基本信息返回值</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2"/>
        <w:gridCol w:w="1452"/>
        <w:gridCol w:w="671"/>
        <w:gridCol w:w="2096"/>
        <w:gridCol w:w="2726"/>
      </w:tblGrid>
      <w:tr w:rsidR="00ED542C" w14:paraId="1850A662" w14:textId="77777777">
        <w:trPr>
          <w:trHeight w:val="288"/>
          <w:tblHeader/>
          <w:jc w:val="center"/>
        </w:trPr>
        <w:tc>
          <w:tcPr>
            <w:tcW w:w="1572" w:type="dxa"/>
            <w:vAlign w:val="center"/>
          </w:tcPr>
          <w:p w14:paraId="1162B35B"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参数名称</w:t>
            </w:r>
          </w:p>
        </w:tc>
        <w:tc>
          <w:tcPr>
            <w:tcW w:w="1452" w:type="dxa"/>
            <w:vAlign w:val="center"/>
          </w:tcPr>
          <w:p w14:paraId="09C2244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定义</w:t>
            </w:r>
          </w:p>
        </w:tc>
        <w:tc>
          <w:tcPr>
            <w:tcW w:w="671" w:type="dxa"/>
            <w:vAlign w:val="center"/>
          </w:tcPr>
          <w:p w14:paraId="5B7B242F"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必填</w:t>
            </w:r>
          </w:p>
        </w:tc>
        <w:tc>
          <w:tcPr>
            <w:tcW w:w="2096" w:type="dxa"/>
            <w:vAlign w:val="center"/>
          </w:tcPr>
          <w:p w14:paraId="3A5D865E"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参数类型</w:t>
            </w:r>
          </w:p>
        </w:tc>
        <w:tc>
          <w:tcPr>
            <w:tcW w:w="2726" w:type="dxa"/>
            <w:vAlign w:val="center"/>
          </w:tcPr>
          <w:p w14:paraId="64E55180"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描述</w:t>
            </w:r>
          </w:p>
        </w:tc>
      </w:tr>
      <w:tr w:rsidR="00ED542C" w14:paraId="48486CB7" w14:textId="77777777">
        <w:trPr>
          <w:trHeight w:val="288"/>
          <w:jc w:val="center"/>
        </w:trPr>
        <w:tc>
          <w:tcPr>
            <w:tcW w:w="1572" w:type="dxa"/>
            <w:vAlign w:val="center"/>
          </w:tcPr>
          <w:p w14:paraId="4C96AA0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状态信息</w:t>
            </w:r>
          </w:p>
        </w:tc>
        <w:tc>
          <w:tcPr>
            <w:tcW w:w="1452" w:type="dxa"/>
            <w:vAlign w:val="center"/>
          </w:tcPr>
          <w:p w14:paraId="636B910A"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status</w:t>
            </w:r>
          </w:p>
        </w:tc>
        <w:tc>
          <w:tcPr>
            <w:tcW w:w="671" w:type="dxa"/>
            <w:vAlign w:val="center"/>
          </w:tcPr>
          <w:p w14:paraId="4BCBBC06"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整型</w:t>
            </w:r>
          </w:p>
        </w:tc>
        <w:tc>
          <w:tcPr>
            <w:tcW w:w="2096" w:type="dxa"/>
            <w:vAlign w:val="center"/>
          </w:tcPr>
          <w:p w14:paraId="31ECA7F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200:</w:t>
            </w:r>
            <w:r>
              <w:rPr>
                <w:rFonts w:ascii="宋体" w:hAnsi="宋体" w:hint="eastAsia"/>
                <w:szCs w:val="20"/>
              </w:rPr>
              <w:t>成功</w:t>
            </w:r>
          </w:p>
          <w:p w14:paraId="4EBB6C7C"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其他</w:t>
            </w:r>
            <w:r>
              <w:rPr>
                <w:rFonts w:ascii="宋体" w:hAnsi="宋体"/>
                <w:szCs w:val="20"/>
              </w:rPr>
              <w:t>:</w:t>
            </w:r>
            <w:r>
              <w:rPr>
                <w:rFonts w:ascii="宋体" w:hAnsi="宋体" w:hint="eastAsia"/>
                <w:szCs w:val="20"/>
              </w:rPr>
              <w:t>失败</w:t>
            </w:r>
          </w:p>
        </w:tc>
        <w:tc>
          <w:tcPr>
            <w:tcW w:w="2726" w:type="dxa"/>
            <w:vAlign w:val="center"/>
          </w:tcPr>
          <w:p w14:paraId="6FB0BA1D"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是否请求成功的状态</w:t>
            </w:r>
          </w:p>
        </w:tc>
      </w:tr>
      <w:tr w:rsidR="00ED542C" w14:paraId="32977E36" w14:textId="77777777">
        <w:trPr>
          <w:trHeight w:val="288"/>
          <w:jc w:val="center"/>
        </w:trPr>
        <w:tc>
          <w:tcPr>
            <w:tcW w:w="1572" w:type="dxa"/>
            <w:vAlign w:val="center"/>
          </w:tcPr>
          <w:p w14:paraId="2DBA5DA8"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状态提示信息</w:t>
            </w:r>
          </w:p>
        </w:tc>
        <w:tc>
          <w:tcPr>
            <w:tcW w:w="1452" w:type="dxa"/>
            <w:vAlign w:val="center"/>
          </w:tcPr>
          <w:p w14:paraId="6AB8503E"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message</w:t>
            </w:r>
          </w:p>
        </w:tc>
        <w:tc>
          <w:tcPr>
            <w:tcW w:w="671" w:type="dxa"/>
            <w:vAlign w:val="center"/>
          </w:tcPr>
          <w:p w14:paraId="000F784F"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2096" w:type="dxa"/>
            <w:vAlign w:val="center"/>
          </w:tcPr>
          <w:p w14:paraId="76900BB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是否请求成功的文字，如</w:t>
            </w:r>
            <w:r>
              <w:rPr>
                <w:rFonts w:ascii="宋体" w:hAnsi="宋体"/>
                <w:szCs w:val="20"/>
              </w:rPr>
              <w:t>"</w:t>
            </w:r>
            <w:r>
              <w:rPr>
                <w:rFonts w:ascii="宋体" w:hAnsi="宋体" w:hint="eastAsia"/>
                <w:szCs w:val="20"/>
              </w:rPr>
              <w:t>请求成功</w:t>
            </w:r>
            <w:r>
              <w:rPr>
                <w:rFonts w:ascii="宋体" w:hAnsi="宋体"/>
                <w:szCs w:val="20"/>
              </w:rPr>
              <w:t>!"</w:t>
            </w:r>
          </w:p>
        </w:tc>
        <w:tc>
          <w:tcPr>
            <w:tcW w:w="2726" w:type="dxa"/>
            <w:vAlign w:val="center"/>
          </w:tcPr>
          <w:p w14:paraId="5F8224E6"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状态提示信息</w:t>
            </w:r>
          </w:p>
        </w:tc>
      </w:tr>
    </w:tbl>
    <w:p w14:paraId="62C368DC" w14:textId="77777777" w:rsidR="00ED542C" w:rsidRDefault="00000000">
      <w:pPr>
        <w:pStyle w:val="af4"/>
        <w:numPr>
          <w:ilvl w:val="1"/>
          <w:numId w:val="33"/>
        </w:numPr>
      </w:pPr>
      <w:r>
        <w:rPr>
          <w:rFonts w:hint="eastAsia"/>
        </w:rPr>
        <w:lastRenderedPageBreak/>
        <w:t>修改一个运营商基本信息返回值（续）</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2"/>
        <w:gridCol w:w="1452"/>
        <w:gridCol w:w="671"/>
        <w:gridCol w:w="2096"/>
        <w:gridCol w:w="2726"/>
      </w:tblGrid>
      <w:tr w:rsidR="00ED542C" w14:paraId="7747E1F9" w14:textId="77777777">
        <w:trPr>
          <w:trHeight w:val="288"/>
          <w:jc w:val="center"/>
        </w:trPr>
        <w:tc>
          <w:tcPr>
            <w:tcW w:w="1572" w:type="dxa"/>
            <w:vAlign w:val="center"/>
          </w:tcPr>
          <w:p w14:paraId="3619917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参数名称</w:t>
            </w:r>
          </w:p>
        </w:tc>
        <w:tc>
          <w:tcPr>
            <w:tcW w:w="1452" w:type="dxa"/>
            <w:vAlign w:val="center"/>
          </w:tcPr>
          <w:p w14:paraId="0D18AF2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定义</w:t>
            </w:r>
          </w:p>
        </w:tc>
        <w:tc>
          <w:tcPr>
            <w:tcW w:w="671" w:type="dxa"/>
            <w:vAlign w:val="center"/>
          </w:tcPr>
          <w:p w14:paraId="5E201750"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必填</w:t>
            </w:r>
          </w:p>
        </w:tc>
        <w:tc>
          <w:tcPr>
            <w:tcW w:w="2096" w:type="dxa"/>
            <w:vAlign w:val="center"/>
          </w:tcPr>
          <w:p w14:paraId="07BB0AAC"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参数类型</w:t>
            </w:r>
          </w:p>
        </w:tc>
        <w:tc>
          <w:tcPr>
            <w:tcW w:w="2726" w:type="dxa"/>
            <w:vAlign w:val="center"/>
          </w:tcPr>
          <w:p w14:paraId="0737C6B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描述</w:t>
            </w:r>
          </w:p>
        </w:tc>
      </w:tr>
      <w:tr w:rsidR="00ED542C" w14:paraId="1EF69661" w14:textId="77777777">
        <w:trPr>
          <w:trHeight w:val="288"/>
          <w:jc w:val="center"/>
        </w:trPr>
        <w:tc>
          <w:tcPr>
            <w:tcW w:w="1572" w:type="dxa"/>
            <w:vAlign w:val="center"/>
          </w:tcPr>
          <w:p w14:paraId="7674548F"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修改提示信息</w:t>
            </w:r>
          </w:p>
        </w:tc>
        <w:tc>
          <w:tcPr>
            <w:tcW w:w="1452" w:type="dxa"/>
            <w:vAlign w:val="center"/>
          </w:tcPr>
          <w:p w14:paraId="7949009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data</w:t>
            </w:r>
          </w:p>
        </w:tc>
        <w:tc>
          <w:tcPr>
            <w:tcW w:w="671" w:type="dxa"/>
            <w:vAlign w:val="center"/>
          </w:tcPr>
          <w:p w14:paraId="6F8E31D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2096" w:type="dxa"/>
            <w:vAlign w:val="center"/>
          </w:tcPr>
          <w:p w14:paraId="208B61E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修改成功的提示，如</w:t>
            </w:r>
            <w:r>
              <w:rPr>
                <w:rFonts w:ascii="宋体" w:hAnsi="宋体"/>
                <w:szCs w:val="20"/>
              </w:rPr>
              <w:t>"</w:t>
            </w:r>
            <w:r>
              <w:rPr>
                <w:rFonts w:ascii="宋体" w:hAnsi="宋体" w:hint="eastAsia"/>
                <w:szCs w:val="20"/>
              </w:rPr>
              <w:t>提交成功</w:t>
            </w:r>
            <w:r>
              <w:rPr>
                <w:rFonts w:ascii="宋体" w:hAnsi="宋体"/>
                <w:szCs w:val="20"/>
              </w:rPr>
              <w:t>"</w:t>
            </w:r>
          </w:p>
        </w:tc>
        <w:tc>
          <w:tcPr>
            <w:tcW w:w="2726" w:type="dxa"/>
            <w:vAlign w:val="center"/>
          </w:tcPr>
          <w:p w14:paraId="62010A2A"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删除提示信息</w:t>
            </w:r>
          </w:p>
        </w:tc>
      </w:tr>
    </w:tbl>
    <w:p w14:paraId="005910E3" w14:textId="77777777" w:rsidR="00ED542C" w:rsidRDefault="00000000">
      <w:pPr>
        <w:pStyle w:val="af8"/>
        <w:rPr>
          <w:rFonts w:ascii="Times New Roman"/>
        </w:rPr>
      </w:pPr>
      <w:bookmarkStart w:id="246" w:name="_Toc214209835"/>
      <w:bookmarkStart w:id="247" w:name="_Toc213142739"/>
      <w:bookmarkStart w:id="248" w:name="_Toc214210529"/>
      <w:bookmarkStart w:id="249" w:name="_Toc214217303"/>
      <w:r>
        <w:rPr>
          <w:rFonts w:ascii="Times New Roman" w:hint="eastAsia"/>
        </w:rPr>
        <w:t>分页查询多个运营商基本信息列表</w:t>
      </w:r>
      <w:bookmarkEnd w:id="246"/>
      <w:bookmarkEnd w:id="247"/>
      <w:bookmarkEnd w:id="248"/>
      <w:bookmarkEnd w:id="249"/>
    </w:p>
    <w:p w14:paraId="63346969" w14:textId="77777777" w:rsidR="00ED542C" w:rsidRDefault="00000000">
      <w:pPr>
        <w:pStyle w:val="af9"/>
        <w:spacing w:before="156" w:after="156"/>
        <w:rPr>
          <w:rFonts w:ascii="Times New Roman"/>
        </w:rPr>
      </w:pPr>
      <w:r>
        <w:rPr>
          <w:rFonts w:ascii="Times New Roman" w:hint="eastAsia"/>
        </w:rPr>
        <w:t>概述</w:t>
      </w:r>
    </w:p>
    <w:p w14:paraId="3CCADE26" w14:textId="77777777" w:rsidR="00ED542C" w:rsidRDefault="00000000">
      <w:pPr>
        <w:pStyle w:val="afff4"/>
      </w:pPr>
      <w:r>
        <w:rPr>
          <w:rFonts w:hint="eastAsia"/>
        </w:rPr>
        <w:t>此接口用于分页查询多个运营商列表。</w:t>
      </w:r>
    </w:p>
    <w:p w14:paraId="33F33F46" w14:textId="77777777" w:rsidR="00ED542C" w:rsidRDefault="00000000">
      <w:pPr>
        <w:pStyle w:val="af9"/>
        <w:spacing w:before="156" w:after="156"/>
        <w:rPr>
          <w:rFonts w:ascii="Times New Roman"/>
        </w:rPr>
      </w:pPr>
      <w:r>
        <w:rPr>
          <w:rFonts w:ascii="Times New Roman" w:hint="eastAsia"/>
        </w:rPr>
        <w:t>接口定义</w:t>
      </w:r>
    </w:p>
    <w:p w14:paraId="57DCCD6C" w14:textId="77777777" w:rsidR="00ED542C" w:rsidRDefault="00000000">
      <w:pPr>
        <w:pStyle w:val="afff4"/>
      </w:pPr>
      <w:r>
        <w:rPr>
          <w:rFonts w:hint="eastAsia"/>
        </w:rPr>
        <w:t>接口地址：http://{IPAddress</w:t>
      </w:r>
      <w:proofErr w:type="gramStart"/>
      <w:r>
        <w:rPr>
          <w:rFonts w:hint="eastAsia"/>
        </w:rPr>
        <w:t>}:{</w:t>
      </w:r>
      <w:proofErr w:type="gramEnd"/>
      <w:r>
        <w:rPr>
          <w:rFonts w:hint="eastAsia"/>
        </w:rPr>
        <w:t>port}/platform/management/operator/query</w:t>
      </w:r>
    </w:p>
    <w:p w14:paraId="5D9214FB" w14:textId="77777777" w:rsidR="00ED542C" w:rsidRDefault="00000000">
      <w:pPr>
        <w:pStyle w:val="afff4"/>
      </w:pPr>
      <w:r>
        <w:rPr>
          <w:rFonts w:hint="eastAsia"/>
        </w:rPr>
        <w:t>请求方式：post</w:t>
      </w:r>
    </w:p>
    <w:p w14:paraId="4A225F45" w14:textId="77777777" w:rsidR="00ED542C" w:rsidRDefault="00000000">
      <w:pPr>
        <w:pStyle w:val="afff4"/>
      </w:pPr>
      <w:r>
        <w:rPr>
          <w:rFonts w:hint="eastAsia"/>
        </w:rPr>
        <w:t>数据格式：</w:t>
      </w:r>
      <w:proofErr w:type="spellStart"/>
      <w:r>
        <w:rPr>
          <w:rFonts w:hint="eastAsia"/>
        </w:rPr>
        <w:t>json</w:t>
      </w:r>
      <w:proofErr w:type="spellEnd"/>
    </w:p>
    <w:p w14:paraId="5B11196B" w14:textId="77777777" w:rsidR="00ED542C" w:rsidRDefault="00000000">
      <w:pPr>
        <w:pStyle w:val="afff4"/>
      </w:pPr>
      <w:r>
        <w:rPr>
          <w:rFonts w:hint="eastAsia"/>
        </w:rPr>
        <w:t>频率：有需要查询时，才调用。</w:t>
      </w:r>
    </w:p>
    <w:p w14:paraId="5907C495" w14:textId="77777777" w:rsidR="00ED542C" w:rsidRDefault="00000000">
      <w:pPr>
        <w:pStyle w:val="af9"/>
        <w:spacing w:before="156" w:after="156"/>
        <w:rPr>
          <w:rFonts w:ascii="Times New Roman"/>
        </w:rPr>
      </w:pPr>
      <w:r>
        <w:rPr>
          <w:rFonts w:ascii="Times New Roman" w:hint="eastAsia"/>
        </w:rPr>
        <w:t>输入参数</w:t>
      </w:r>
    </w:p>
    <w:p w14:paraId="5F43D7C0" w14:textId="77777777" w:rsidR="00ED542C" w:rsidRDefault="00000000">
      <w:pPr>
        <w:pStyle w:val="afff4"/>
        <w:rPr>
          <w:rFonts w:eastAsia="黑体"/>
        </w:rPr>
      </w:pPr>
      <w:r>
        <w:rPr>
          <w:rFonts w:hint="eastAsia"/>
          <w:lang w:val="zh-TW" w:eastAsia="zh-TW"/>
        </w:rPr>
        <w:t>请参见B.1节表B.</w:t>
      </w:r>
      <w:r>
        <w:rPr>
          <w:rFonts w:hint="eastAsia"/>
        </w:rPr>
        <w:t>5</w:t>
      </w:r>
      <w:r>
        <w:rPr>
          <w:rFonts w:hint="eastAsia"/>
          <w:lang w:val="zh-TW" w:eastAsia="zh-TW"/>
        </w:rPr>
        <w:t>要求</w:t>
      </w:r>
      <w:r>
        <w:rPr>
          <w:rFonts w:hint="eastAsia"/>
          <w:lang w:val="zh-TW"/>
        </w:rPr>
        <w:t>。</w:t>
      </w:r>
    </w:p>
    <w:p w14:paraId="34D28CD8" w14:textId="77777777" w:rsidR="00ED542C" w:rsidRDefault="00000000">
      <w:pPr>
        <w:pStyle w:val="af4"/>
      </w:pPr>
      <w:r>
        <w:rPr>
          <w:rFonts w:hint="eastAsia"/>
        </w:rPr>
        <w:t>分页查询多个运营商基本信息输入参数</w:t>
      </w:r>
    </w:p>
    <w:tbl>
      <w:tblPr>
        <w:tblW w:w="8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66"/>
        <w:gridCol w:w="657"/>
        <w:gridCol w:w="1309"/>
        <w:gridCol w:w="3497"/>
      </w:tblGrid>
      <w:tr w:rsidR="00ED542C" w14:paraId="2F3B22C6" w14:textId="77777777">
        <w:trPr>
          <w:trHeight w:val="288"/>
          <w:tblHeader/>
          <w:jc w:val="center"/>
        </w:trPr>
        <w:tc>
          <w:tcPr>
            <w:tcW w:w="1555" w:type="dxa"/>
            <w:vAlign w:val="center"/>
          </w:tcPr>
          <w:p w14:paraId="1D9B8DBA"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参数名称</w:t>
            </w:r>
          </w:p>
        </w:tc>
        <w:tc>
          <w:tcPr>
            <w:tcW w:w="1466" w:type="dxa"/>
            <w:vAlign w:val="center"/>
          </w:tcPr>
          <w:p w14:paraId="2C386108"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定义</w:t>
            </w:r>
          </w:p>
        </w:tc>
        <w:tc>
          <w:tcPr>
            <w:tcW w:w="657" w:type="dxa"/>
            <w:vAlign w:val="center"/>
          </w:tcPr>
          <w:p w14:paraId="662FE725"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必填</w:t>
            </w:r>
          </w:p>
        </w:tc>
        <w:tc>
          <w:tcPr>
            <w:tcW w:w="1309" w:type="dxa"/>
            <w:vAlign w:val="center"/>
          </w:tcPr>
          <w:p w14:paraId="4B1415EC"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参数类型</w:t>
            </w:r>
          </w:p>
        </w:tc>
        <w:tc>
          <w:tcPr>
            <w:tcW w:w="3497" w:type="dxa"/>
            <w:vAlign w:val="center"/>
          </w:tcPr>
          <w:p w14:paraId="3B2BB7E2"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描述</w:t>
            </w:r>
          </w:p>
        </w:tc>
      </w:tr>
      <w:tr w:rsidR="00ED542C" w14:paraId="34D2D04E" w14:textId="77777777">
        <w:trPr>
          <w:trHeight w:val="288"/>
          <w:jc w:val="center"/>
        </w:trPr>
        <w:tc>
          <w:tcPr>
            <w:tcW w:w="1555" w:type="dxa"/>
            <w:vAlign w:val="center"/>
          </w:tcPr>
          <w:p w14:paraId="6FE4D685"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运营商</w:t>
            </w:r>
            <w:r>
              <w:rPr>
                <w:rFonts w:ascii="宋体" w:hAnsi="宋体"/>
                <w:szCs w:val="20"/>
              </w:rPr>
              <w:t>ID</w:t>
            </w:r>
          </w:p>
        </w:tc>
        <w:tc>
          <w:tcPr>
            <w:tcW w:w="1466" w:type="dxa"/>
            <w:vAlign w:val="center"/>
          </w:tcPr>
          <w:p w14:paraId="2FF02ED4"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szCs w:val="20"/>
              </w:rPr>
              <w:t>operatorId</w:t>
            </w:r>
            <w:proofErr w:type="spellEnd"/>
          </w:p>
        </w:tc>
        <w:tc>
          <w:tcPr>
            <w:tcW w:w="657" w:type="dxa"/>
            <w:vAlign w:val="center"/>
          </w:tcPr>
          <w:p w14:paraId="341D85E2"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309" w:type="dxa"/>
            <w:vAlign w:val="center"/>
          </w:tcPr>
          <w:p w14:paraId="4C1D660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497" w:type="dxa"/>
            <w:vAlign w:val="center"/>
          </w:tcPr>
          <w:p w14:paraId="582A5CA9"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运营商</w:t>
            </w:r>
            <w:r>
              <w:rPr>
                <w:rFonts w:ascii="宋体" w:hAnsi="宋体"/>
                <w:szCs w:val="20"/>
              </w:rPr>
              <w:t>ID</w:t>
            </w:r>
          </w:p>
        </w:tc>
      </w:tr>
      <w:tr w:rsidR="00ED542C" w14:paraId="510EF948" w14:textId="77777777">
        <w:trPr>
          <w:trHeight w:val="288"/>
          <w:jc w:val="center"/>
        </w:trPr>
        <w:tc>
          <w:tcPr>
            <w:tcW w:w="1555" w:type="dxa"/>
            <w:vAlign w:val="center"/>
          </w:tcPr>
          <w:p w14:paraId="2F3CAB3A"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分页索引</w:t>
            </w:r>
          </w:p>
        </w:tc>
        <w:tc>
          <w:tcPr>
            <w:tcW w:w="1466" w:type="dxa"/>
            <w:vAlign w:val="center"/>
          </w:tcPr>
          <w:p w14:paraId="1A0705A8"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szCs w:val="20"/>
              </w:rPr>
              <w:t>pageIndex</w:t>
            </w:r>
            <w:proofErr w:type="spellEnd"/>
          </w:p>
        </w:tc>
        <w:tc>
          <w:tcPr>
            <w:tcW w:w="657" w:type="dxa"/>
            <w:vAlign w:val="center"/>
          </w:tcPr>
          <w:p w14:paraId="32AA9CD5"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309" w:type="dxa"/>
            <w:vAlign w:val="center"/>
          </w:tcPr>
          <w:p w14:paraId="28C0B24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497" w:type="dxa"/>
            <w:vAlign w:val="center"/>
          </w:tcPr>
          <w:p w14:paraId="40BECF31"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1</w:t>
            </w:r>
          </w:p>
        </w:tc>
      </w:tr>
      <w:tr w:rsidR="00ED542C" w14:paraId="68CF4748" w14:textId="77777777">
        <w:trPr>
          <w:trHeight w:val="288"/>
          <w:jc w:val="center"/>
        </w:trPr>
        <w:tc>
          <w:tcPr>
            <w:tcW w:w="1555" w:type="dxa"/>
            <w:vAlign w:val="center"/>
          </w:tcPr>
          <w:p w14:paraId="71895842"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分</w:t>
            </w:r>
            <w:proofErr w:type="gramStart"/>
            <w:r>
              <w:rPr>
                <w:rFonts w:ascii="宋体" w:hAnsi="宋体" w:hint="eastAsia"/>
                <w:szCs w:val="20"/>
              </w:rPr>
              <w:t>页大小</w:t>
            </w:r>
            <w:proofErr w:type="gramEnd"/>
          </w:p>
        </w:tc>
        <w:tc>
          <w:tcPr>
            <w:tcW w:w="1466" w:type="dxa"/>
            <w:vAlign w:val="center"/>
          </w:tcPr>
          <w:p w14:paraId="486D6F1A"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szCs w:val="20"/>
              </w:rPr>
              <w:t>pageSize</w:t>
            </w:r>
            <w:proofErr w:type="spellEnd"/>
          </w:p>
        </w:tc>
        <w:tc>
          <w:tcPr>
            <w:tcW w:w="657" w:type="dxa"/>
            <w:vAlign w:val="center"/>
          </w:tcPr>
          <w:p w14:paraId="7508AD4E"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309" w:type="dxa"/>
            <w:vAlign w:val="center"/>
          </w:tcPr>
          <w:p w14:paraId="4A0701BC"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497" w:type="dxa"/>
            <w:vAlign w:val="center"/>
          </w:tcPr>
          <w:p w14:paraId="55691A7B"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3</w:t>
            </w:r>
          </w:p>
        </w:tc>
      </w:tr>
    </w:tbl>
    <w:p w14:paraId="60267F72" w14:textId="77777777" w:rsidR="00ED542C" w:rsidRDefault="00000000">
      <w:pPr>
        <w:pStyle w:val="af9"/>
        <w:spacing w:before="156" w:after="156"/>
        <w:rPr>
          <w:rFonts w:ascii="Times New Roman"/>
        </w:rPr>
      </w:pPr>
      <w:r>
        <w:rPr>
          <w:rFonts w:ascii="Times New Roman" w:hint="eastAsia"/>
        </w:rPr>
        <w:t>返回值</w:t>
      </w:r>
    </w:p>
    <w:p w14:paraId="1D8B5452" w14:textId="77777777" w:rsidR="00ED542C" w:rsidRDefault="00000000">
      <w:pPr>
        <w:pStyle w:val="afff4"/>
        <w:rPr>
          <w:lang w:val="zh-TW" w:eastAsia="zh-TW"/>
        </w:rPr>
      </w:pPr>
      <w:r>
        <w:rPr>
          <w:rFonts w:hint="eastAsia"/>
          <w:lang w:val="zh-TW" w:eastAsia="zh-TW"/>
        </w:rPr>
        <w:t>请参见B.1节表B.</w:t>
      </w:r>
      <w:r>
        <w:rPr>
          <w:rFonts w:hint="eastAsia"/>
        </w:rPr>
        <w:t>6</w:t>
      </w:r>
      <w:r>
        <w:rPr>
          <w:rFonts w:hint="eastAsia"/>
          <w:lang w:val="zh-TW" w:eastAsia="zh-TW"/>
        </w:rPr>
        <w:t>要求</w:t>
      </w:r>
      <w:r>
        <w:rPr>
          <w:rFonts w:hint="eastAsia"/>
          <w:lang w:val="zh-TW"/>
        </w:rPr>
        <w:t>。</w:t>
      </w:r>
    </w:p>
    <w:p w14:paraId="2CF708E3" w14:textId="77777777" w:rsidR="00ED542C" w:rsidRDefault="00000000">
      <w:pPr>
        <w:pStyle w:val="af4"/>
      </w:pPr>
      <w:r>
        <w:rPr>
          <w:rFonts w:hint="eastAsia"/>
        </w:rPr>
        <w:t>分页查询多个运营商基本信息列表返回值</w:t>
      </w:r>
    </w:p>
    <w:tbl>
      <w:tblPr>
        <w:tblW w:w="8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2"/>
        <w:gridCol w:w="1672"/>
        <w:gridCol w:w="709"/>
        <w:gridCol w:w="1604"/>
        <w:gridCol w:w="2726"/>
      </w:tblGrid>
      <w:tr w:rsidR="00ED542C" w14:paraId="541D1E36" w14:textId="77777777">
        <w:trPr>
          <w:trHeight w:val="288"/>
          <w:tblHeader/>
          <w:jc w:val="center"/>
        </w:trPr>
        <w:tc>
          <w:tcPr>
            <w:tcW w:w="1572" w:type="dxa"/>
            <w:vAlign w:val="center"/>
          </w:tcPr>
          <w:p w14:paraId="52AE1F70"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参数名称</w:t>
            </w:r>
          </w:p>
        </w:tc>
        <w:tc>
          <w:tcPr>
            <w:tcW w:w="1672" w:type="dxa"/>
            <w:vAlign w:val="center"/>
          </w:tcPr>
          <w:p w14:paraId="61EDFFE9"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定义</w:t>
            </w:r>
          </w:p>
        </w:tc>
        <w:tc>
          <w:tcPr>
            <w:tcW w:w="709" w:type="dxa"/>
            <w:vAlign w:val="center"/>
          </w:tcPr>
          <w:p w14:paraId="4B36B0D1"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必填</w:t>
            </w:r>
          </w:p>
        </w:tc>
        <w:tc>
          <w:tcPr>
            <w:tcW w:w="1604" w:type="dxa"/>
            <w:vAlign w:val="center"/>
          </w:tcPr>
          <w:p w14:paraId="3CAB67E8"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参数类型</w:t>
            </w:r>
          </w:p>
        </w:tc>
        <w:tc>
          <w:tcPr>
            <w:tcW w:w="2726" w:type="dxa"/>
            <w:vAlign w:val="center"/>
          </w:tcPr>
          <w:p w14:paraId="30987D1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描述</w:t>
            </w:r>
          </w:p>
        </w:tc>
      </w:tr>
      <w:tr w:rsidR="00ED542C" w14:paraId="2C50D7BA" w14:textId="77777777">
        <w:trPr>
          <w:trHeight w:val="288"/>
          <w:jc w:val="center"/>
        </w:trPr>
        <w:tc>
          <w:tcPr>
            <w:tcW w:w="1572" w:type="dxa"/>
            <w:vAlign w:val="center"/>
          </w:tcPr>
          <w:p w14:paraId="5044D269"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状态信息</w:t>
            </w:r>
          </w:p>
        </w:tc>
        <w:tc>
          <w:tcPr>
            <w:tcW w:w="1672" w:type="dxa"/>
            <w:vAlign w:val="center"/>
          </w:tcPr>
          <w:p w14:paraId="374C29CF"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status</w:t>
            </w:r>
          </w:p>
        </w:tc>
        <w:tc>
          <w:tcPr>
            <w:tcW w:w="709" w:type="dxa"/>
            <w:vAlign w:val="center"/>
          </w:tcPr>
          <w:p w14:paraId="12CD1018"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604" w:type="dxa"/>
            <w:vAlign w:val="center"/>
          </w:tcPr>
          <w:p w14:paraId="473C13E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整型</w:t>
            </w:r>
          </w:p>
        </w:tc>
        <w:tc>
          <w:tcPr>
            <w:tcW w:w="2726" w:type="dxa"/>
            <w:vAlign w:val="center"/>
          </w:tcPr>
          <w:p w14:paraId="31538CAF"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szCs w:val="20"/>
              </w:rPr>
              <w:t>200:</w:t>
            </w:r>
            <w:r>
              <w:rPr>
                <w:rFonts w:ascii="宋体" w:hAnsi="宋体" w:hint="eastAsia"/>
                <w:szCs w:val="20"/>
              </w:rPr>
              <w:t>成功；其他</w:t>
            </w:r>
            <w:r>
              <w:rPr>
                <w:rFonts w:ascii="宋体" w:hAnsi="宋体"/>
                <w:szCs w:val="20"/>
              </w:rPr>
              <w:t>:</w:t>
            </w:r>
            <w:r>
              <w:rPr>
                <w:rFonts w:ascii="宋体" w:hAnsi="宋体" w:hint="eastAsia"/>
                <w:szCs w:val="20"/>
              </w:rPr>
              <w:t>失败</w:t>
            </w:r>
          </w:p>
        </w:tc>
      </w:tr>
      <w:tr w:rsidR="00ED542C" w14:paraId="3184CA60" w14:textId="77777777">
        <w:trPr>
          <w:trHeight w:val="288"/>
          <w:jc w:val="center"/>
        </w:trPr>
        <w:tc>
          <w:tcPr>
            <w:tcW w:w="1572" w:type="dxa"/>
            <w:vAlign w:val="center"/>
          </w:tcPr>
          <w:p w14:paraId="3666F77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状态提示信息</w:t>
            </w:r>
          </w:p>
        </w:tc>
        <w:tc>
          <w:tcPr>
            <w:tcW w:w="1672" w:type="dxa"/>
            <w:vAlign w:val="center"/>
          </w:tcPr>
          <w:p w14:paraId="568E30DC"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message</w:t>
            </w:r>
          </w:p>
        </w:tc>
        <w:tc>
          <w:tcPr>
            <w:tcW w:w="709" w:type="dxa"/>
            <w:vAlign w:val="center"/>
          </w:tcPr>
          <w:p w14:paraId="74345459"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604" w:type="dxa"/>
            <w:vAlign w:val="center"/>
          </w:tcPr>
          <w:p w14:paraId="0DC2BEFB"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2726" w:type="dxa"/>
            <w:vAlign w:val="center"/>
          </w:tcPr>
          <w:p w14:paraId="0829971A"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是否请求成功的文字，如</w:t>
            </w:r>
            <w:r>
              <w:rPr>
                <w:rFonts w:ascii="宋体" w:hAnsi="宋体"/>
                <w:szCs w:val="20"/>
              </w:rPr>
              <w:t>"</w:t>
            </w:r>
            <w:r>
              <w:rPr>
                <w:rFonts w:ascii="宋体" w:hAnsi="宋体" w:hint="eastAsia"/>
                <w:szCs w:val="20"/>
              </w:rPr>
              <w:t>请求成功</w:t>
            </w:r>
            <w:r>
              <w:rPr>
                <w:rFonts w:ascii="宋体" w:hAnsi="宋体"/>
                <w:szCs w:val="20"/>
              </w:rPr>
              <w:t>!"</w:t>
            </w:r>
          </w:p>
        </w:tc>
      </w:tr>
      <w:tr w:rsidR="00ED542C" w14:paraId="3A998115" w14:textId="77777777">
        <w:trPr>
          <w:trHeight w:val="288"/>
          <w:jc w:val="center"/>
        </w:trPr>
        <w:tc>
          <w:tcPr>
            <w:tcW w:w="1572" w:type="dxa"/>
            <w:vAlign w:val="center"/>
          </w:tcPr>
          <w:p w14:paraId="152B0CC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查询数据信息</w:t>
            </w:r>
          </w:p>
        </w:tc>
        <w:tc>
          <w:tcPr>
            <w:tcW w:w="1672" w:type="dxa"/>
            <w:vAlign w:val="center"/>
          </w:tcPr>
          <w:p w14:paraId="4A207C1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data</w:t>
            </w:r>
          </w:p>
        </w:tc>
        <w:tc>
          <w:tcPr>
            <w:tcW w:w="709" w:type="dxa"/>
            <w:vAlign w:val="center"/>
          </w:tcPr>
          <w:p w14:paraId="43A95F6F"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604" w:type="dxa"/>
            <w:vAlign w:val="center"/>
          </w:tcPr>
          <w:p w14:paraId="564E52A5"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object</w:t>
            </w:r>
          </w:p>
        </w:tc>
        <w:tc>
          <w:tcPr>
            <w:tcW w:w="2726" w:type="dxa"/>
            <w:vAlign w:val="center"/>
          </w:tcPr>
          <w:p w14:paraId="6E16034F"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结果列表，包含下面各信息</w:t>
            </w:r>
          </w:p>
        </w:tc>
      </w:tr>
      <w:tr w:rsidR="00ED542C" w14:paraId="4353C0EC" w14:textId="77777777">
        <w:trPr>
          <w:trHeight w:val="288"/>
          <w:jc w:val="center"/>
        </w:trPr>
        <w:tc>
          <w:tcPr>
            <w:tcW w:w="1572" w:type="dxa"/>
            <w:vAlign w:val="center"/>
          </w:tcPr>
          <w:p w14:paraId="4D3E1CA5"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总记录数</w:t>
            </w:r>
          </w:p>
        </w:tc>
        <w:tc>
          <w:tcPr>
            <w:tcW w:w="1672" w:type="dxa"/>
            <w:vAlign w:val="center"/>
          </w:tcPr>
          <w:p w14:paraId="6A300B42"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szCs w:val="20"/>
              </w:rPr>
              <w:t>totalRecord</w:t>
            </w:r>
            <w:proofErr w:type="spellEnd"/>
          </w:p>
        </w:tc>
        <w:tc>
          <w:tcPr>
            <w:tcW w:w="709" w:type="dxa"/>
            <w:vAlign w:val="center"/>
          </w:tcPr>
          <w:p w14:paraId="46AFC93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604" w:type="dxa"/>
            <w:vAlign w:val="center"/>
          </w:tcPr>
          <w:p w14:paraId="416910DA"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整型</w:t>
            </w:r>
          </w:p>
        </w:tc>
        <w:tc>
          <w:tcPr>
            <w:tcW w:w="2726" w:type="dxa"/>
            <w:vAlign w:val="center"/>
          </w:tcPr>
          <w:p w14:paraId="0A7AA9AA"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总记录数</w:t>
            </w:r>
          </w:p>
        </w:tc>
      </w:tr>
      <w:tr w:rsidR="00ED542C" w14:paraId="48675C6E" w14:textId="77777777">
        <w:trPr>
          <w:trHeight w:val="288"/>
          <w:jc w:val="center"/>
        </w:trPr>
        <w:tc>
          <w:tcPr>
            <w:tcW w:w="1572" w:type="dxa"/>
            <w:vAlign w:val="center"/>
          </w:tcPr>
          <w:p w14:paraId="44594788"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总页数</w:t>
            </w:r>
          </w:p>
        </w:tc>
        <w:tc>
          <w:tcPr>
            <w:tcW w:w="1672" w:type="dxa"/>
            <w:vAlign w:val="center"/>
          </w:tcPr>
          <w:p w14:paraId="3FD11EAC"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szCs w:val="20"/>
              </w:rPr>
              <w:t>totalPage</w:t>
            </w:r>
            <w:proofErr w:type="spellEnd"/>
          </w:p>
        </w:tc>
        <w:tc>
          <w:tcPr>
            <w:tcW w:w="709" w:type="dxa"/>
            <w:vAlign w:val="center"/>
          </w:tcPr>
          <w:p w14:paraId="081670B8"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604" w:type="dxa"/>
            <w:vAlign w:val="center"/>
          </w:tcPr>
          <w:p w14:paraId="0A9CDEF1"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整型</w:t>
            </w:r>
          </w:p>
        </w:tc>
        <w:tc>
          <w:tcPr>
            <w:tcW w:w="2726" w:type="dxa"/>
            <w:vAlign w:val="center"/>
          </w:tcPr>
          <w:p w14:paraId="266088C8"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总页数</w:t>
            </w:r>
          </w:p>
        </w:tc>
      </w:tr>
      <w:tr w:rsidR="00ED542C" w14:paraId="32550D26" w14:textId="77777777">
        <w:trPr>
          <w:trHeight w:val="288"/>
          <w:jc w:val="center"/>
        </w:trPr>
        <w:tc>
          <w:tcPr>
            <w:tcW w:w="1572" w:type="dxa"/>
            <w:vAlign w:val="center"/>
          </w:tcPr>
          <w:p w14:paraId="70BC10EE"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字段列表</w:t>
            </w:r>
          </w:p>
        </w:tc>
        <w:tc>
          <w:tcPr>
            <w:tcW w:w="1672" w:type="dxa"/>
            <w:vAlign w:val="center"/>
          </w:tcPr>
          <w:p w14:paraId="107326A6"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szCs w:val="20"/>
              </w:rPr>
              <w:t>pageList</w:t>
            </w:r>
            <w:proofErr w:type="spellEnd"/>
          </w:p>
        </w:tc>
        <w:tc>
          <w:tcPr>
            <w:tcW w:w="709" w:type="dxa"/>
            <w:vAlign w:val="center"/>
          </w:tcPr>
          <w:p w14:paraId="65317C61"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604" w:type="dxa"/>
            <w:vAlign w:val="center"/>
          </w:tcPr>
          <w:p w14:paraId="427E4328"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array[object]</w:t>
            </w:r>
          </w:p>
        </w:tc>
        <w:tc>
          <w:tcPr>
            <w:tcW w:w="2726" w:type="dxa"/>
            <w:vAlign w:val="center"/>
          </w:tcPr>
          <w:p w14:paraId="79C7F890" w14:textId="77777777" w:rsidR="00ED542C" w:rsidRDefault="00000000">
            <w:pPr>
              <w:widowControl/>
              <w:tabs>
                <w:tab w:val="center" w:pos="4201"/>
                <w:tab w:val="right" w:leader="dot" w:pos="9298"/>
              </w:tabs>
              <w:autoSpaceDE w:val="0"/>
              <w:autoSpaceDN w:val="0"/>
              <w:rPr>
                <w:rFonts w:ascii="宋体" w:hAnsi="宋体" w:hint="eastAsia"/>
                <w:szCs w:val="20"/>
              </w:rPr>
            </w:pPr>
            <w:proofErr w:type="gramStart"/>
            <w:r>
              <w:rPr>
                <w:rFonts w:ascii="宋体" w:hAnsi="宋体" w:hint="eastAsia"/>
                <w:szCs w:val="20"/>
              </w:rPr>
              <w:t>字段值请参见</w:t>
            </w:r>
            <w:proofErr w:type="gramEnd"/>
            <w:r>
              <w:rPr>
                <w:rFonts w:ascii="宋体" w:hAnsi="宋体"/>
                <w:szCs w:val="20"/>
              </w:rPr>
              <w:t>A.1.1</w:t>
            </w:r>
            <w:r>
              <w:rPr>
                <w:rFonts w:ascii="宋体" w:hAnsi="宋体" w:hint="eastAsia"/>
                <w:szCs w:val="20"/>
              </w:rPr>
              <w:t>节表</w:t>
            </w:r>
            <w:r>
              <w:rPr>
                <w:rFonts w:ascii="宋体" w:hAnsi="宋体"/>
                <w:szCs w:val="20"/>
              </w:rPr>
              <w:t>A.1</w:t>
            </w:r>
            <w:r>
              <w:rPr>
                <w:rFonts w:ascii="宋体" w:hAnsi="宋体" w:hint="eastAsia"/>
                <w:szCs w:val="20"/>
              </w:rPr>
              <w:t>要求或</w:t>
            </w:r>
            <w:r>
              <w:rPr>
                <w:rFonts w:ascii="宋体" w:hAnsi="宋体"/>
                <w:szCs w:val="20"/>
              </w:rPr>
              <w:t>A.</w:t>
            </w:r>
            <w:r>
              <w:rPr>
                <w:rFonts w:ascii="宋体" w:hAnsi="宋体" w:hint="eastAsia"/>
                <w:szCs w:val="20"/>
              </w:rPr>
              <w:t>4</w:t>
            </w:r>
            <w:r>
              <w:rPr>
                <w:rFonts w:ascii="宋体" w:hAnsi="宋体"/>
                <w:szCs w:val="20"/>
              </w:rPr>
              <w:t>.1</w:t>
            </w:r>
            <w:r>
              <w:rPr>
                <w:rFonts w:ascii="宋体" w:hAnsi="宋体" w:hint="eastAsia"/>
                <w:szCs w:val="20"/>
              </w:rPr>
              <w:t>节表</w:t>
            </w:r>
            <w:r>
              <w:rPr>
                <w:rFonts w:ascii="宋体" w:hAnsi="宋体"/>
                <w:szCs w:val="20"/>
              </w:rPr>
              <w:t>A.8</w:t>
            </w:r>
            <w:r>
              <w:rPr>
                <w:rFonts w:ascii="宋体" w:hAnsi="宋体" w:hint="eastAsia"/>
                <w:szCs w:val="20"/>
              </w:rPr>
              <w:t>要求</w:t>
            </w:r>
          </w:p>
        </w:tc>
      </w:tr>
    </w:tbl>
    <w:p w14:paraId="3B338821" w14:textId="77777777" w:rsidR="00ED542C" w:rsidRDefault="00000000">
      <w:pPr>
        <w:pStyle w:val="af8"/>
        <w:numPr>
          <w:ilvl w:val="1"/>
          <w:numId w:val="11"/>
        </w:numPr>
        <w:outlineLvl w:val="1"/>
        <w:rPr>
          <w:rFonts w:ascii="Times New Roman"/>
        </w:rPr>
      </w:pPr>
      <w:bookmarkStart w:id="250" w:name="_Toc214217304"/>
      <w:bookmarkStart w:id="251" w:name="_Toc213142740"/>
      <w:bookmarkStart w:id="252" w:name="_Toc214209836"/>
      <w:bookmarkStart w:id="253" w:name="_Toc214210530"/>
      <w:proofErr w:type="gramStart"/>
      <w:r>
        <w:rPr>
          <w:rFonts w:ascii="Times New Roman" w:hint="eastAsia"/>
        </w:rPr>
        <w:t>充换电站</w:t>
      </w:r>
      <w:proofErr w:type="gramEnd"/>
      <w:r>
        <w:rPr>
          <w:rFonts w:ascii="Times New Roman" w:hint="eastAsia"/>
        </w:rPr>
        <w:t>管理</w:t>
      </w:r>
      <w:bookmarkEnd w:id="250"/>
      <w:bookmarkEnd w:id="251"/>
      <w:bookmarkEnd w:id="252"/>
      <w:bookmarkEnd w:id="253"/>
    </w:p>
    <w:p w14:paraId="152A4AD7" w14:textId="77777777" w:rsidR="00ED542C" w:rsidRDefault="00000000">
      <w:pPr>
        <w:pStyle w:val="af8"/>
        <w:rPr>
          <w:rFonts w:ascii="Times New Roman"/>
        </w:rPr>
      </w:pPr>
      <w:bookmarkStart w:id="254" w:name="_Toc214217305"/>
      <w:bookmarkStart w:id="255" w:name="_Toc213142741"/>
      <w:bookmarkStart w:id="256" w:name="_Toc214209837"/>
      <w:bookmarkStart w:id="257" w:name="_Toc214210531"/>
      <w:r>
        <w:rPr>
          <w:rFonts w:ascii="Times New Roman" w:hint="eastAsia"/>
        </w:rPr>
        <w:t>提交</w:t>
      </w:r>
      <w:proofErr w:type="gramStart"/>
      <w:r>
        <w:rPr>
          <w:rFonts w:ascii="Times New Roman" w:hint="eastAsia"/>
        </w:rPr>
        <w:t>一个充换电站</w:t>
      </w:r>
      <w:proofErr w:type="gramEnd"/>
      <w:r>
        <w:rPr>
          <w:rFonts w:ascii="Times New Roman" w:hint="eastAsia"/>
        </w:rPr>
        <w:t>信息</w:t>
      </w:r>
      <w:bookmarkEnd w:id="254"/>
      <w:bookmarkEnd w:id="255"/>
      <w:bookmarkEnd w:id="256"/>
      <w:bookmarkEnd w:id="257"/>
    </w:p>
    <w:p w14:paraId="555D71A3" w14:textId="77777777" w:rsidR="00ED542C" w:rsidRDefault="00000000">
      <w:pPr>
        <w:pStyle w:val="af9"/>
        <w:spacing w:before="156" w:after="156"/>
        <w:rPr>
          <w:rFonts w:ascii="Times New Roman"/>
        </w:rPr>
      </w:pPr>
      <w:r>
        <w:rPr>
          <w:rFonts w:ascii="Times New Roman" w:hint="eastAsia"/>
        </w:rPr>
        <w:lastRenderedPageBreak/>
        <w:t>概述</w:t>
      </w:r>
    </w:p>
    <w:p w14:paraId="6EB4EBAA" w14:textId="77777777" w:rsidR="00ED542C" w:rsidRDefault="00000000">
      <w:pPr>
        <w:pStyle w:val="afff4"/>
      </w:pPr>
      <w:r>
        <w:rPr>
          <w:rFonts w:hint="eastAsia"/>
        </w:rPr>
        <w:t>此接口用于运营商调用接口，</w:t>
      </w:r>
      <w:proofErr w:type="gramStart"/>
      <w:r>
        <w:rPr>
          <w:rFonts w:hint="eastAsia"/>
        </w:rPr>
        <w:t>提交充换电站</w:t>
      </w:r>
      <w:proofErr w:type="gramEnd"/>
      <w:r>
        <w:rPr>
          <w:rFonts w:hint="eastAsia"/>
        </w:rPr>
        <w:t>信息。</w:t>
      </w:r>
    </w:p>
    <w:p w14:paraId="6E3E360E" w14:textId="77777777" w:rsidR="00ED542C" w:rsidRDefault="00000000">
      <w:pPr>
        <w:pStyle w:val="af9"/>
        <w:spacing w:before="156" w:after="156"/>
        <w:rPr>
          <w:rFonts w:ascii="Times New Roman"/>
        </w:rPr>
      </w:pPr>
      <w:r>
        <w:rPr>
          <w:rFonts w:ascii="Times New Roman" w:hint="eastAsia"/>
        </w:rPr>
        <w:t>接口定义</w:t>
      </w:r>
    </w:p>
    <w:p w14:paraId="1251576B" w14:textId="77777777" w:rsidR="00ED542C" w:rsidRDefault="00000000">
      <w:pPr>
        <w:pStyle w:val="afff4"/>
      </w:pPr>
      <w:r>
        <w:rPr>
          <w:rFonts w:hint="eastAsia"/>
        </w:rPr>
        <w:t>接口地址：http://{IPAddress</w:t>
      </w:r>
      <w:proofErr w:type="gramStart"/>
      <w:r>
        <w:rPr>
          <w:rFonts w:hint="eastAsia"/>
        </w:rPr>
        <w:t>}:{</w:t>
      </w:r>
      <w:proofErr w:type="gramEnd"/>
      <w:r>
        <w:rPr>
          <w:rFonts w:hint="eastAsia"/>
        </w:rPr>
        <w:t>port}/platform/management/station/add</w:t>
      </w:r>
    </w:p>
    <w:p w14:paraId="7F92924C" w14:textId="77777777" w:rsidR="00ED542C" w:rsidRDefault="00000000">
      <w:pPr>
        <w:pStyle w:val="afff4"/>
      </w:pPr>
      <w:r>
        <w:rPr>
          <w:rFonts w:hint="eastAsia"/>
        </w:rPr>
        <w:t>请求方式：post</w:t>
      </w:r>
    </w:p>
    <w:p w14:paraId="2652C206" w14:textId="77777777" w:rsidR="00ED542C" w:rsidRDefault="00000000">
      <w:pPr>
        <w:pStyle w:val="afff4"/>
      </w:pPr>
      <w:r>
        <w:rPr>
          <w:rFonts w:hint="eastAsia"/>
        </w:rPr>
        <w:t>数据格式：</w:t>
      </w:r>
      <w:proofErr w:type="spellStart"/>
      <w:r>
        <w:rPr>
          <w:rFonts w:hint="eastAsia"/>
        </w:rPr>
        <w:t>json</w:t>
      </w:r>
      <w:proofErr w:type="spellEnd"/>
    </w:p>
    <w:p w14:paraId="6F2FA0D8" w14:textId="77777777" w:rsidR="00ED542C" w:rsidRDefault="00000000">
      <w:pPr>
        <w:pStyle w:val="afff4"/>
      </w:pPr>
      <w:r>
        <w:rPr>
          <w:rFonts w:hint="eastAsia"/>
        </w:rPr>
        <w:t>频率：运营商有</w:t>
      </w:r>
      <w:proofErr w:type="gramStart"/>
      <w:r>
        <w:rPr>
          <w:rFonts w:hint="eastAsia"/>
        </w:rPr>
        <w:t>新增充换电站</w:t>
      </w:r>
      <w:proofErr w:type="gramEnd"/>
      <w:r>
        <w:rPr>
          <w:rFonts w:hint="eastAsia"/>
        </w:rPr>
        <w:t>，才需调用。</w:t>
      </w:r>
    </w:p>
    <w:p w14:paraId="53A0D2FA" w14:textId="77777777" w:rsidR="00ED542C" w:rsidRDefault="00000000">
      <w:pPr>
        <w:pStyle w:val="af9"/>
        <w:spacing w:before="156" w:after="156"/>
        <w:rPr>
          <w:rFonts w:ascii="Times New Roman"/>
        </w:rPr>
      </w:pPr>
      <w:r>
        <w:rPr>
          <w:rFonts w:ascii="Times New Roman" w:hint="eastAsia"/>
        </w:rPr>
        <w:t>输入参数</w:t>
      </w:r>
    </w:p>
    <w:p w14:paraId="716A9BFD" w14:textId="77777777" w:rsidR="00ED542C" w:rsidRDefault="00000000">
      <w:pPr>
        <w:pStyle w:val="afff4"/>
      </w:pPr>
      <w:r>
        <w:rPr>
          <w:rFonts w:hint="eastAsia"/>
          <w:lang w:val="zh-TW" w:eastAsia="zh-TW"/>
        </w:rPr>
        <w:t>请参见A.1.</w:t>
      </w:r>
      <w:r>
        <w:rPr>
          <w:rFonts w:hint="eastAsia"/>
        </w:rPr>
        <w:t>2</w:t>
      </w:r>
      <w:r>
        <w:rPr>
          <w:rFonts w:hint="eastAsia"/>
          <w:lang w:val="zh-TW" w:eastAsia="zh-TW"/>
        </w:rPr>
        <w:t>节表A.</w:t>
      </w:r>
      <w:r>
        <w:rPr>
          <w:rFonts w:hint="eastAsia"/>
        </w:rPr>
        <w:t>2或A.4.2节表A.9要求</w:t>
      </w:r>
      <w:r>
        <w:rPr>
          <w:rFonts w:hint="eastAsia"/>
          <w:lang w:val="zh-TW" w:eastAsia="zh-TW"/>
        </w:rPr>
        <w:t>。</w:t>
      </w:r>
    </w:p>
    <w:p w14:paraId="0D700067" w14:textId="77777777" w:rsidR="00ED542C" w:rsidRDefault="00000000">
      <w:pPr>
        <w:pStyle w:val="af9"/>
        <w:spacing w:before="156" w:after="156"/>
        <w:rPr>
          <w:rFonts w:ascii="Times New Roman"/>
        </w:rPr>
      </w:pPr>
      <w:r>
        <w:rPr>
          <w:rFonts w:ascii="Times New Roman" w:hint="eastAsia"/>
        </w:rPr>
        <w:t>返回值</w:t>
      </w:r>
    </w:p>
    <w:p w14:paraId="58A6C755" w14:textId="77777777" w:rsidR="00ED542C" w:rsidRDefault="00000000">
      <w:pPr>
        <w:pStyle w:val="afff4"/>
        <w:rPr>
          <w:lang w:val="zh-TW" w:eastAsia="zh-TW"/>
        </w:rPr>
      </w:pPr>
      <w:r>
        <w:rPr>
          <w:rFonts w:hint="eastAsia"/>
          <w:lang w:val="zh-TW" w:eastAsia="zh-TW"/>
        </w:rPr>
        <w:t>请参见B.</w:t>
      </w:r>
      <w:r>
        <w:rPr>
          <w:rFonts w:hint="eastAsia"/>
        </w:rPr>
        <w:t>2</w:t>
      </w:r>
      <w:r>
        <w:rPr>
          <w:rFonts w:hint="eastAsia"/>
          <w:lang w:val="zh-TW" w:eastAsia="zh-TW"/>
        </w:rPr>
        <w:t>节表B.</w:t>
      </w:r>
      <w:r>
        <w:rPr>
          <w:rFonts w:hint="eastAsia"/>
        </w:rPr>
        <w:t>7</w:t>
      </w:r>
      <w:r>
        <w:rPr>
          <w:rFonts w:hint="eastAsia"/>
          <w:lang w:val="zh-TW" w:eastAsia="zh-TW"/>
        </w:rPr>
        <w:t>要求</w:t>
      </w:r>
      <w:r>
        <w:rPr>
          <w:rFonts w:hint="eastAsia"/>
          <w:lang w:val="zh-TW"/>
        </w:rPr>
        <w:t>。</w:t>
      </w:r>
    </w:p>
    <w:p w14:paraId="481B93F1" w14:textId="77777777" w:rsidR="00ED542C" w:rsidRDefault="00000000">
      <w:pPr>
        <w:pStyle w:val="af4"/>
      </w:pPr>
      <w:r>
        <w:rPr>
          <w:rFonts w:hint="eastAsia"/>
        </w:rPr>
        <w:t>提交</w:t>
      </w:r>
      <w:proofErr w:type="gramStart"/>
      <w:r>
        <w:rPr>
          <w:rFonts w:hint="eastAsia"/>
        </w:rPr>
        <w:t>一个充换电站</w:t>
      </w:r>
      <w:proofErr w:type="gramEnd"/>
      <w:r>
        <w:rPr>
          <w:rFonts w:hint="eastAsia"/>
        </w:rPr>
        <w:t>信息返回值</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2"/>
        <w:gridCol w:w="1452"/>
        <w:gridCol w:w="671"/>
        <w:gridCol w:w="1591"/>
        <w:gridCol w:w="3231"/>
      </w:tblGrid>
      <w:tr w:rsidR="00ED542C" w14:paraId="43346228" w14:textId="77777777">
        <w:trPr>
          <w:trHeight w:val="288"/>
          <w:tblHeader/>
          <w:jc w:val="center"/>
        </w:trPr>
        <w:tc>
          <w:tcPr>
            <w:tcW w:w="1572" w:type="dxa"/>
            <w:vAlign w:val="center"/>
          </w:tcPr>
          <w:p w14:paraId="42B5CF26"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参数名称</w:t>
            </w:r>
          </w:p>
        </w:tc>
        <w:tc>
          <w:tcPr>
            <w:tcW w:w="1452" w:type="dxa"/>
            <w:vAlign w:val="center"/>
          </w:tcPr>
          <w:p w14:paraId="2C7BC739"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定义</w:t>
            </w:r>
          </w:p>
        </w:tc>
        <w:tc>
          <w:tcPr>
            <w:tcW w:w="671" w:type="dxa"/>
            <w:vAlign w:val="center"/>
          </w:tcPr>
          <w:p w14:paraId="2BEBE13C"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必填</w:t>
            </w:r>
          </w:p>
        </w:tc>
        <w:tc>
          <w:tcPr>
            <w:tcW w:w="1591" w:type="dxa"/>
            <w:vAlign w:val="center"/>
          </w:tcPr>
          <w:p w14:paraId="7B20B66F"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参数类型</w:t>
            </w:r>
          </w:p>
        </w:tc>
        <w:tc>
          <w:tcPr>
            <w:tcW w:w="3231" w:type="dxa"/>
            <w:vAlign w:val="center"/>
          </w:tcPr>
          <w:p w14:paraId="5E27F861"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描述</w:t>
            </w:r>
          </w:p>
        </w:tc>
      </w:tr>
      <w:tr w:rsidR="00ED542C" w14:paraId="0F5CDEE1" w14:textId="77777777">
        <w:trPr>
          <w:trHeight w:val="288"/>
          <w:jc w:val="center"/>
        </w:trPr>
        <w:tc>
          <w:tcPr>
            <w:tcW w:w="1572" w:type="dxa"/>
            <w:vAlign w:val="center"/>
          </w:tcPr>
          <w:p w14:paraId="7F8FCE75"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状态信息</w:t>
            </w:r>
          </w:p>
        </w:tc>
        <w:tc>
          <w:tcPr>
            <w:tcW w:w="1452" w:type="dxa"/>
            <w:vAlign w:val="center"/>
          </w:tcPr>
          <w:p w14:paraId="39FDC770"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status</w:t>
            </w:r>
          </w:p>
        </w:tc>
        <w:tc>
          <w:tcPr>
            <w:tcW w:w="671" w:type="dxa"/>
            <w:vAlign w:val="center"/>
          </w:tcPr>
          <w:p w14:paraId="18C62435"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591" w:type="dxa"/>
            <w:vAlign w:val="center"/>
          </w:tcPr>
          <w:p w14:paraId="3381312F"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整型</w:t>
            </w:r>
          </w:p>
        </w:tc>
        <w:tc>
          <w:tcPr>
            <w:tcW w:w="3231" w:type="dxa"/>
            <w:vAlign w:val="center"/>
          </w:tcPr>
          <w:p w14:paraId="068C4106"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szCs w:val="20"/>
              </w:rPr>
              <w:t>200:</w:t>
            </w:r>
            <w:r>
              <w:rPr>
                <w:rFonts w:ascii="宋体" w:hAnsi="宋体" w:hint="eastAsia"/>
                <w:szCs w:val="20"/>
              </w:rPr>
              <w:t>成功</w:t>
            </w:r>
          </w:p>
          <w:p w14:paraId="7C1A61B0"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其他</w:t>
            </w:r>
            <w:r>
              <w:rPr>
                <w:rFonts w:ascii="宋体" w:hAnsi="宋体"/>
                <w:szCs w:val="20"/>
              </w:rPr>
              <w:t>:</w:t>
            </w:r>
            <w:r>
              <w:rPr>
                <w:rFonts w:ascii="宋体" w:hAnsi="宋体" w:hint="eastAsia"/>
                <w:szCs w:val="20"/>
              </w:rPr>
              <w:t>失败</w:t>
            </w:r>
          </w:p>
        </w:tc>
      </w:tr>
      <w:tr w:rsidR="00ED542C" w14:paraId="254341FF" w14:textId="77777777">
        <w:trPr>
          <w:trHeight w:val="288"/>
          <w:jc w:val="center"/>
        </w:trPr>
        <w:tc>
          <w:tcPr>
            <w:tcW w:w="1572" w:type="dxa"/>
            <w:vAlign w:val="center"/>
          </w:tcPr>
          <w:p w14:paraId="334A340A"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状态提示信息</w:t>
            </w:r>
          </w:p>
        </w:tc>
        <w:tc>
          <w:tcPr>
            <w:tcW w:w="1452" w:type="dxa"/>
            <w:vAlign w:val="center"/>
          </w:tcPr>
          <w:p w14:paraId="37DC21EE"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message</w:t>
            </w:r>
          </w:p>
        </w:tc>
        <w:tc>
          <w:tcPr>
            <w:tcW w:w="671" w:type="dxa"/>
            <w:vAlign w:val="center"/>
          </w:tcPr>
          <w:p w14:paraId="708B77EA"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591" w:type="dxa"/>
            <w:vAlign w:val="center"/>
          </w:tcPr>
          <w:p w14:paraId="03942C1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231" w:type="dxa"/>
            <w:vAlign w:val="center"/>
          </w:tcPr>
          <w:p w14:paraId="149CDD5E"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是否请求成功的文字，如</w:t>
            </w:r>
            <w:r>
              <w:rPr>
                <w:rFonts w:ascii="宋体" w:hAnsi="宋体"/>
                <w:szCs w:val="20"/>
              </w:rPr>
              <w:t>"</w:t>
            </w:r>
            <w:r>
              <w:rPr>
                <w:rFonts w:ascii="宋体" w:hAnsi="宋体" w:hint="eastAsia"/>
                <w:szCs w:val="20"/>
              </w:rPr>
              <w:t>请求成功</w:t>
            </w:r>
            <w:r>
              <w:rPr>
                <w:rFonts w:ascii="宋体" w:hAnsi="宋体"/>
                <w:szCs w:val="20"/>
              </w:rPr>
              <w:t>!"</w:t>
            </w:r>
          </w:p>
        </w:tc>
      </w:tr>
      <w:tr w:rsidR="00ED542C" w14:paraId="31D85842" w14:textId="77777777">
        <w:trPr>
          <w:trHeight w:val="288"/>
          <w:jc w:val="center"/>
        </w:trPr>
        <w:tc>
          <w:tcPr>
            <w:tcW w:w="1572" w:type="dxa"/>
            <w:vAlign w:val="center"/>
          </w:tcPr>
          <w:p w14:paraId="0A304B3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提交提示信息</w:t>
            </w:r>
          </w:p>
        </w:tc>
        <w:tc>
          <w:tcPr>
            <w:tcW w:w="1452" w:type="dxa"/>
            <w:vAlign w:val="center"/>
          </w:tcPr>
          <w:p w14:paraId="17F355A0"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data</w:t>
            </w:r>
          </w:p>
        </w:tc>
        <w:tc>
          <w:tcPr>
            <w:tcW w:w="671" w:type="dxa"/>
            <w:vAlign w:val="center"/>
          </w:tcPr>
          <w:p w14:paraId="306DF08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591" w:type="dxa"/>
            <w:vAlign w:val="center"/>
          </w:tcPr>
          <w:p w14:paraId="12ED9A4C"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231" w:type="dxa"/>
            <w:vAlign w:val="center"/>
          </w:tcPr>
          <w:p w14:paraId="1E36C7FC"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提交成功的提示，如</w:t>
            </w:r>
            <w:r>
              <w:rPr>
                <w:rFonts w:ascii="宋体" w:hAnsi="宋体"/>
                <w:szCs w:val="20"/>
              </w:rPr>
              <w:t>"</w:t>
            </w:r>
            <w:r>
              <w:rPr>
                <w:rFonts w:ascii="宋体" w:hAnsi="宋体" w:hint="eastAsia"/>
                <w:szCs w:val="20"/>
              </w:rPr>
              <w:t>提交成功</w:t>
            </w:r>
            <w:r>
              <w:rPr>
                <w:rFonts w:ascii="宋体" w:hAnsi="宋体"/>
                <w:szCs w:val="20"/>
              </w:rPr>
              <w:t>"</w:t>
            </w:r>
          </w:p>
        </w:tc>
      </w:tr>
    </w:tbl>
    <w:p w14:paraId="7BA86B71" w14:textId="77777777" w:rsidR="00ED542C" w:rsidRDefault="00000000">
      <w:pPr>
        <w:pStyle w:val="af8"/>
        <w:rPr>
          <w:rFonts w:ascii="Times New Roman"/>
        </w:rPr>
      </w:pPr>
      <w:bookmarkStart w:id="258" w:name="_Toc214210532"/>
      <w:bookmarkStart w:id="259" w:name="_Toc214217306"/>
      <w:bookmarkStart w:id="260" w:name="_Toc213142742"/>
      <w:bookmarkStart w:id="261" w:name="_Toc214209838"/>
      <w:r>
        <w:rPr>
          <w:rFonts w:ascii="Times New Roman" w:hint="eastAsia"/>
        </w:rPr>
        <w:t>删除</w:t>
      </w:r>
      <w:proofErr w:type="gramStart"/>
      <w:r>
        <w:rPr>
          <w:rFonts w:ascii="Times New Roman" w:hint="eastAsia"/>
        </w:rPr>
        <w:t>一个充换电站</w:t>
      </w:r>
      <w:proofErr w:type="gramEnd"/>
      <w:r>
        <w:rPr>
          <w:rFonts w:ascii="Times New Roman" w:hint="eastAsia"/>
        </w:rPr>
        <w:t>信息</w:t>
      </w:r>
      <w:bookmarkEnd w:id="258"/>
      <w:bookmarkEnd w:id="259"/>
      <w:bookmarkEnd w:id="260"/>
      <w:bookmarkEnd w:id="261"/>
    </w:p>
    <w:p w14:paraId="76C549E6" w14:textId="77777777" w:rsidR="00ED542C" w:rsidRDefault="00000000">
      <w:pPr>
        <w:pStyle w:val="af9"/>
        <w:spacing w:before="156" w:after="156"/>
        <w:rPr>
          <w:rFonts w:ascii="Times New Roman"/>
        </w:rPr>
      </w:pPr>
      <w:r>
        <w:rPr>
          <w:rFonts w:ascii="Times New Roman" w:hint="eastAsia"/>
        </w:rPr>
        <w:t>概述</w:t>
      </w:r>
    </w:p>
    <w:p w14:paraId="3A95713E" w14:textId="77777777" w:rsidR="00ED542C" w:rsidRDefault="00000000">
      <w:pPr>
        <w:pStyle w:val="afff4"/>
      </w:pPr>
      <w:r>
        <w:rPr>
          <w:rFonts w:hint="eastAsia"/>
        </w:rPr>
        <w:t>此接口用于运营商调用，删除</w:t>
      </w:r>
      <w:proofErr w:type="gramStart"/>
      <w:r>
        <w:rPr>
          <w:rFonts w:hint="eastAsia"/>
        </w:rPr>
        <w:t>一个充换电站</w:t>
      </w:r>
      <w:proofErr w:type="gramEnd"/>
      <w:r>
        <w:rPr>
          <w:rFonts w:hint="eastAsia"/>
        </w:rPr>
        <w:t>信息。</w:t>
      </w:r>
    </w:p>
    <w:p w14:paraId="13DBA9D2" w14:textId="77777777" w:rsidR="00ED542C" w:rsidRDefault="00000000">
      <w:pPr>
        <w:pStyle w:val="af9"/>
        <w:spacing w:before="156" w:after="156"/>
        <w:rPr>
          <w:rFonts w:ascii="Times New Roman"/>
        </w:rPr>
      </w:pPr>
      <w:r>
        <w:rPr>
          <w:rFonts w:ascii="Times New Roman" w:hint="eastAsia"/>
        </w:rPr>
        <w:t>接口定义</w:t>
      </w:r>
    </w:p>
    <w:p w14:paraId="0E3A50DF" w14:textId="77777777" w:rsidR="00ED542C" w:rsidRDefault="00000000">
      <w:pPr>
        <w:pStyle w:val="afff4"/>
      </w:pPr>
      <w:r>
        <w:rPr>
          <w:rFonts w:hint="eastAsia"/>
        </w:rPr>
        <w:t>接口地址：http://{IPAddress</w:t>
      </w:r>
      <w:proofErr w:type="gramStart"/>
      <w:r>
        <w:rPr>
          <w:rFonts w:hint="eastAsia"/>
        </w:rPr>
        <w:t>}:{</w:t>
      </w:r>
      <w:proofErr w:type="gramEnd"/>
      <w:r>
        <w:rPr>
          <w:rFonts w:hint="eastAsia"/>
        </w:rPr>
        <w:t>port}/platform/management/station/delete</w:t>
      </w:r>
    </w:p>
    <w:p w14:paraId="60BDE949" w14:textId="77777777" w:rsidR="00ED542C" w:rsidRDefault="00000000">
      <w:pPr>
        <w:pStyle w:val="afff4"/>
      </w:pPr>
      <w:r>
        <w:rPr>
          <w:rFonts w:hint="eastAsia"/>
        </w:rPr>
        <w:t>请求方式：post</w:t>
      </w:r>
    </w:p>
    <w:p w14:paraId="6689AC35" w14:textId="77777777" w:rsidR="00ED542C" w:rsidRDefault="00000000">
      <w:pPr>
        <w:pStyle w:val="afff4"/>
      </w:pPr>
      <w:r>
        <w:rPr>
          <w:rFonts w:hint="eastAsia"/>
        </w:rPr>
        <w:t>数据格式：</w:t>
      </w:r>
      <w:proofErr w:type="spellStart"/>
      <w:r>
        <w:rPr>
          <w:rFonts w:hint="eastAsia"/>
        </w:rPr>
        <w:t>json</w:t>
      </w:r>
      <w:proofErr w:type="spellEnd"/>
    </w:p>
    <w:p w14:paraId="796129E9" w14:textId="77777777" w:rsidR="00ED542C" w:rsidRDefault="00000000">
      <w:pPr>
        <w:pStyle w:val="afff4"/>
      </w:pPr>
      <w:r>
        <w:rPr>
          <w:rFonts w:hint="eastAsia"/>
        </w:rPr>
        <w:t>频率：有需要删除时，才调用。</w:t>
      </w:r>
    </w:p>
    <w:p w14:paraId="0829F3A4" w14:textId="77777777" w:rsidR="00ED542C" w:rsidRDefault="00000000">
      <w:pPr>
        <w:pStyle w:val="af9"/>
        <w:spacing w:before="156" w:after="156"/>
        <w:rPr>
          <w:rFonts w:ascii="Times New Roman"/>
        </w:rPr>
      </w:pPr>
      <w:r>
        <w:rPr>
          <w:rFonts w:ascii="Times New Roman" w:hint="eastAsia"/>
        </w:rPr>
        <w:t>输入参数</w:t>
      </w:r>
    </w:p>
    <w:p w14:paraId="6A7CCADF" w14:textId="77777777" w:rsidR="00ED542C" w:rsidRDefault="00000000">
      <w:pPr>
        <w:pStyle w:val="afff4"/>
        <w:rPr>
          <w:lang w:val="zh-TW" w:eastAsia="zh-TW"/>
        </w:rPr>
      </w:pPr>
      <w:r>
        <w:rPr>
          <w:rFonts w:hint="eastAsia"/>
          <w:lang w:val="zh-TW" w:eastAsia="zh-TW"/>
        </w:rPr>
        <w:t>请参见B.</w:t>
      </w:r>
      <w:r>
        <w:rPr>
          <w:rFonts w:hint="eastAsia"/>
        </w:rPr>
        <w:t>2</w:t>
      </w:r>
      <w:r>
        <w:rPr>
          <w:rFonts w:hint="eastAsia"/>
          <w:lang w:val="zh-TW" w:eastAsia="zh-TW"/>
        </w:rPr>
        <w:t>节表B.</w:t>
      </w:r>
      <w:r>
        <w:rPr>
          <w:rFonts w:hint="eastAsia"/>
        </w:rPr>
        <w:t>8</w:t>
      </w:r>
      <w:r>
        <w:rPr>
          <w:rFonts w:hint="eastAsia"/>
          <w:lang w:val="zh-TW" w:eastAsia="zh-TW"/>
        </w:rPr>
        <w:t>要求</w:t>
      </w:r>
      <w:r>
        <w:rPr>
          <w:rFonts w:hint="eastAsia"/>
          <w:lang w:val="zh-TW"/>
        </w:rPr>
        <w:t>。</w:t>
      </w:r>
    </w:p>
    <w:p w14:paraId="57EA12DB" w14:textId="77777777" w:rsidR="00ED542C" w:rsidRDefault="00000000">
      <w:pPr>
        <w:pStyle w:val="af4"/>
      </w:pPr>
      <w:r>
        <w:rPr>
          <w:rFonts w:hint="eastAsia"/>
        </w:rPr>
        <w:t>删除</w:t>
      </w:r>
      <w:proofErr w:type="gramStart"/>
      <w:r>
        <w:rPr>
          <w:rFonts w:hint="eastAsia"/>
        </w:rPr>
        <w:t>一个充换电站</w:t>
      </w:r>
      <w:proofErr w:type="gramEnd"/>
      <w:r>
        <w:rPr>
          <w:rFonts w:hint="eastAsia"/>
        </w:rPr>
        <w:t>信息输入参数</w:t>
      </w:r>
    </w:p>
    <w:tbl>
      <w:tblPr>
        <w:tblW w:w="8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66"/>
        <w:gridCol w:w="657"/>
        <w:gridCol w:w="1309"/>
        <w:gridCol w:w="3497"/>
      </w:tblGrid>
      <w:tr w:rsidR="00ED542C" w14:paraId="7D672676" w14:textId="77777777">
        <w:trPr>
          <w:trHeight w:val="288"/>
          <w:jc w:val="center"/>
        </w:trPr>
        <w:tc>
          <w:tcPr>
            <w:tcW w:w="1555" w:type="dxa"/>
            <w:vAlign w:val="center"/>
          </w:tcPr>
          <w:p w14:paraId="5A24458E"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参数名称</w:t>
            </w:r>
          </w:p>
        </w:tc>
        <w:tc>
          <w:tcPr>
            <w:tcW w:w="1466" w:type="dxa"/>
            <w:vAlign w:val="center"/>
          </w:tcPr>
          <w:p w14:paraId="25F4F292"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定义</w:t>
            </w:r>
          </w:p>
        </w:tc>
        <w:tc>
          <w:tcPr>
            <w:tcW w:w="657" w:type="dxa"/>
            <w:vAlign w:val="center"/>
          </w:tcPr>
          <w:p w14:paraId="4F520F3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必填</w:t>
            </w:r>
          </w:p>
        </w:tc>
        <w:tc>
          <w:tcPr>
            <w:tcW w:w="1309" w:type="dxa"/>
            <w:vAlign w:val="center"/>
          </w:tcPr>
          <w:p w14:paraId="4BD31FB1"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参数类型</w:t>
            </w:r>
          </w:p>
        </w:tc>
        <w:tc>
          <w:tcPr>
            <w:tcW w:w="3497" w:type="dxa"/>
            <w:vAlign w:val="center"/>
          </w:tcPr>
          <w:p w14:paraId="583B6CCB"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描述</w:t>
            </w:r>
          </w:p>
        </w:tc>
      </w:tr>
      <w:tr w:rsidR="00ED542C" w14:paraId="11E66EC9" w14:textId="77777777">
        <w:trPr>
          <w:trHeight w:val="288"/>
          <w:jc w:val="center"/>
        </w:trPr>
        <w:tc>
          <w:tcPr>
            <w:tcW w:w="1555" w:type="dxa"/>
            <w:vAlign w:val="center"/>
          </w:tcPr>
          <w:p w14:paraId="5474FD10"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gramStart"/>
            <w:r>
              <w:rPr>
                <w:rFonts w:ascii="宋体" w:hAnsi="宋体" w:hint="eastAsia"/>
                <w:szCs w:val="20"/>
              </w:rPr>
              <w:t>充换电站</w:t>
            </w:r>
            <w:proofErr w:type="gramEnd"/>
            <w:r>
              <w:rPr>
                <w:rFonts w:ascii="宋体" w:hAnsi="宋体"/>
                <w:szCs w:val="20"/>
              </w:rPr>
              <w:t>ID</w:t>
            </w:r>
          </w:p>
        </w:tc>
        <w:tc>
          <w:tcPr>
            <w:tcW w:w="1466" w:type="dxa"/>
            <w:vAlign w:val="center"/>
          </w:tcPr>
          <w:p w14:paraId="2E1F5818"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szCs w:val="20"/>
              </w:rPr>
              <w:t>stationId</w:t>
            </w:r>
            <w:proofErr w:type="spellEnd"/>
          </w:p>
        </w:tc>
        <w:tc>
          <w:tcPr>
            <w:tcW w:w="657" w:type="dxa"/>
            <w:vAlign w:val="center"/>
          </w:tcPr>
          <w:p w14:paraId="5C6F8C61"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309" w:type="dxa"/>
            <w:vAlign w:val="center"/>
          </w:tcPr>
          <w:p w14:paraId="2DE8C3B1"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497" w:type="dxa"/>
            <w:vAlign w:val="center"/>
          </w:tcPr>
          <w:p w14:paraId="09D66EDE"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运营商自定义的唯一编码</w:t>
            </w:r>
          </w:p>
        </w:tc>
      </w:tr>
      <w:tr w:rsidR="00ED542C" w14:paraId="2B556C67" w14:textId="77777777">
        <w:trPr>
          <w:trHeight w:val="288"/>
          <w:jc w:val="center"/>
        </w:trPr>
        <w:tc>
          <w:tcPr>
            <w:tcW w:w="1555" w:type="dxa"/>
            <w:vAlign w:val="center"/>
          </w:tcPr>
          <w:p w14:paraId="28E32AF2"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运营商</w:t>
            </w:r>
            <w:r>
              <w:rPr>
                <w:rFonts w:ascii="宋体" w:hAnsi="宋体"/>
                <w:szCs w:val="20"/>
              </w:rPr>
              <w:t>ID</w:t>
            </w:r>
          </w:p>
        </w:tc>
        <w:tc>
          <w:tcPr>
            <w:tcW w:w="1466" w:type="dxa"/>
            <w:vAlign w:val="center"/>
          </w:tcPr>
          <w:p w14:paraId="6C16DDBF"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szCs w:val="20"/>
              </w:rPr>
              <w:t>operatorId</w:t>
            </w:r>
            <w:proofErr w:type="spellEnd"/>
          </w:p>
        </w:tc>
        <w:tc>
          <w:tcPr>
            <w:tcW w:w="657" w:type="dxa"/>
            <w:vAlign w:val="center"/>
          </w:tcPr>
          <w:p w14:paraId="14B8ABB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309" w:type="dxa"/>
            <w:vAlign w:val="center"/>
          </w:tcPr>
          <w:p w14:paraId="545CBB31"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497" w:type="dxa"/>
            <w:vAlign w:val="center"/>
          </w:tcPr>
          <w:p w14:paraId="384155F6"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运营商</w:t>
            </w:r>
            <w:r>
              <w:rPr>
                <w:rFonts w:ascii="宋体" w:hAnsi="宋体"/>
                <w:szCs w:val="20"/>
              </w:rPr>
              <w:t>ID</w:t>
            </w:r>
          </w:p>
        </w:tc>
      </w:tr>
    </w:tbl>
    <w:p w14:paraId="4D9D1BCE" w14:textId="77777777" w:rsidR="00ED542C" w:rsidRDefault="00000000">
      <w:pPr>
        <w:pStyle w:val="af9"/>
        <w:spacing w:before="156" w:after="156"/>
        <w:rPr>
          <w:rFonts w:ascii="Times New Roman"/>
        </w:rPr>
      </w:pPr>
      <w:r>
        <w:rPr>
          <w:rFonts w:ascii="Times New Roman" w:hint="eastAsia"/>
        </w:rPr>
        <w:t>返回值</w:t>
      </w:r>
    </w:p>
    <w:p w14:paraId="6B354D62" w14:textId="77777777" w:rsidR="00ED542C" w:rsidRDefault="00000000">
      <w:pPr>
        <w:pStyle w:val="afff4"/>
        <w:rPr>
          <w:lang w:val="zh-TW" w:eastAsia="zh-TW"/>
        </w:rPr>
      </w:pPr>
      <w:r>
        <w:rPr>
          <w:rFonts w:hint="eastAsia"/>
          <w:lang w:val="zh-TW" w:eastAsia="zh-TW"/>
        </w:rPr>
        <w:lastRenderedPageBreak/>
        <w:t>请参见B.</w:t>
      </w:r>
      <w:r>
        <w:rPr>
          <w:rFonts w:hint="eastAsia"/>
        </w:rPr>
        <w:t>2</w:t>
      </w:r>
      <w:r>
        <w:rPr>
          <w:rFonts w:hint="eastAsia"/>
          <w:lang w:val="zh-TW" w:eastAsia="zh-TW"/>
        </w:rPr>
        <w:t>节表B.</w:t>
      </w:r>
      <w:r>
        <w:rPr>
          <w:rFonts w:hint="eastAsia"/>
        </w:rPr>
        <w:t>9</w:t>
      </w:r>
      <w:r>
        <w:rPr>
          <w:rFonts w:hint="eastAsia"/>
          <w:lang w:val="zh-TW" w:eastAsia="zh-TW"/>
        </w:rPr>
        <w:t>要求</w:t>
      </w:r>
      <w:r>
        <w:rPr>
          <w:rFonts w:hint="eastAsia"/>
          <w:lang w:val="zh-TW"/>
        </w:rPr>
        <w:t>。</w:t>
      </w:r>
    </w:p>
    <w:p w14:paraId="673967C3" w14:textId="77777777" w:rsidR="00ED542C" w:rsidRDefault="00000000">
      <w:pPr>
        <w:pStyle w:val="af4"/>
      </w:pPr>
      <w:r>
        <w:rPr>
          <w:rFonts w:hint="eastAsia"/>
        </w:rPr>
        <w:t>删除</w:t>
      </w:r>
      <w:proofErr w:type="gramStart"/>
      <w:r>
        <w:rPr>
          <w:rFonts w:hint="eastAsia"/>
        </w:rPr>
        <w:t>一个充换电站</w:t>
      </w:r>
      <w:proofErr w:type="gramEnd"/>
      <w:r>
        <w:rPr>
          <w:rFonts w:hint="eastAsia"/>
        </w:rPr>
        <w:t>信息返回值</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2"/>
        <w:gridCol w:w="1452"/>
        <w:gridCol w:w="671"/>
        <w:gridCol w:w="2096"/>
        <w:gridCol w:w="2726"/>
      </w:tblGrid>
      <w:tr w:rsidR="00ED542C" w14:paraId="022B8C3E" w14:textId="77777777">
        <w:trPr>
          <w:trHeight w:val="288"/>
          <w:tblHeader/>
          <w:jc w:val="center"/>
        </w:trPr>
        <w:tc>
          <w:tcPr>
            <w:tcW w:w="1572" w:type="dxa"/>
            <w:vAlign w:val="center"/>
          </w:tcPr>
          <w:p w14:paraId="3A98F32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参数名称</w:t>
            </w:r>
          </w:p>
        </w:tc>
        <w:tc>
          <w:tcPr>
            <w:tcW w:w="1452" w:type="dxa"/>
            <w:vAlign w:val="center"/>
          </w:tcPr>
          <w:p w14:paraId="6C2236C5"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定义</w:t>
            </w:r>
          </w:p>
        </w:tc>
        <w:tc>
          <w:tcPr>
            <w:tcW w:w="671" w:type="dxa"/>
            <w:vAlign w:val="center"/>
          </w:tcPr>
          <w:p w14:paraId="7C800A9E"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必填</w:t>
            </w:r>
          </w:p>
        </w:tc>
        <w:tc>
          <w:tcPr>
            <w:tcW w:w="2096" w:type="dxa"/>
            <w:vAlign w:val="center"/>
          </w:tcPr>
          <w:p w14:paraId="0286BCC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参数类型</w:t>
            </w:r>
          </w:p>
        </w:tc>
        <w:tc>
          <w:tcPr>
            <w:tcW w:w="2726" w:type="dxa"/>
            <w:vAlign w:val="center"/>
          </w:tcPr>
          <w:p w14:paraId="7375714B"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描述</w:t>
            </w:r>
          </w:p>
        </w:tc>
      </w:tr>
      <w:tr w:rsidR="00ED542C" w14:paraId="31E0625E" w14:textId="77777777">
        <w:trPr>
          <w:trHeight w:val="288"/>
          <w:jc w:val="center"/>
        </w:trPr>
        <w:tc>
          <w:tcPr>
            <w:tcW w:w="1572" w:type="dxa"/>
            <w:vAlign w:val="center"/>
          </w:tcPr>
          <w:p w14:paraId="418BC94A"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状态信息</w:t>
            </w:r>
          </w:p>
        </w:tc>
        <w:tc>
          <w:tcPr>
            <w:tcW w:w="1452" w:type="dxa"/>
            <w:vAlign w:val="center"/>
          </w:tcPr>
          <w:p w14:paraId="13FF8C1C"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status</w:t>
            </w:r>
          </w:p>
        </w:tc>
        <w:tc>
          <w:tcPr>
            <w:tcW w:w="671" w:type="dxa"/>
            <w:vAlign w:val="center"/>
          </w:tcPr>
          <w:p w14:paraId="778C1E4B"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2096" w:type="dxa"/>
            <w:vAlign w:val="center"/>
          </w:tcPr>
          <w:p w14:paraId="07C4B0E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整型</w:t>
            </w:r>
          </w:p>
        </w:tc>
        <w:tc>
          <w:tcPr>
            <w:tcW w:w="2726" w:type="dxa"/>
            <w:vAlign w:val="center"/>
          </w:tcPr>
          <w:p w14:paraId="12CC9293"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szCs w:val="20"/>
              </w:rPr>
              <w:t>200:</w:t>
            </w:r>
            <w:r>
              <w:rPr>
                <w:rFonts w:ascii="宋体" w:hAnsi="宋体" w:hint="eastAsia"/>
                <w:szCs w:val="20"/>
              </w:rPr>
              <w:t>成功</w:t>
            </w:r>
          </w:p>
          <w:p w14:paraId="7ECEC26B"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其他</w:t>
            </w:r>
            <w:r>
              <w:rPr>
                <w:rFonts w:ascii="宋体" w:hAnsi="宋体"/>
                <w:szCs w:val="20"/>
              </w:rPr>
              <w:t>:</w:t>
            </w:r>
            <w:r>
              <w:rPr>
                <w:rFonts w:ascii="宋体" w:hAnsi="宋体" w:hint="eastAsia"/>
                <w:szCs w:val="20"/>
              </w:rPr>
              <w:t>失败</w:t>
            </w:r>
          </w:p>
        </w:tc>
      </w:tr>
      <w:tr w:rsidR="00ED542C" w14:paraId="5B4F032D" w14:textId="77777777">
        <w:trPr>
          <w:trHeight w:val="288"/>
          <w:jc w:val="center"/>
        </w:trPr>
        <w:tc>
          <w:tcPr>
            <w:tcW w:w="1572" w:type="dxa"/>
            <w:vAlign w:val="center"/>
          </w:tcPr>
          <w:p w14:paraId="2BE4E576"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状态提示信息</w:t>
            </w:r>
          </w:p>
        </w:tc>
        <w:tc>
          <w:tcPr>
            <w:tcW w:w="1452" w:type="dxa"/>
            <w:vAlign w:val="center"/>
          </w:tcPr>
          <w:p w14:paraId="33EB2C85"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message</w:t>
            </w:r>
          </w:p>
        </w:tc>
        <w:tc>
          <w:tcPr>
            <w:tcW w:w="671" w:type="dxa"/>
            <w:vAlign w:val="center"/>
          </w:tcPr>
          <w:p w14:paraId="682BCD2E"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2096" w:type="dxa"/>
            <w:vAlign w:val="center"/>
          </w:tcPr>
          <w:p w14:paraId="0B08FBF6"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2726" w:type="dxa"/>
            <w:vAlign w:val="center"/>
          </w:tcPr>
          <w:p w14:paraId="45509695"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是否请求成功的文字，如</w:t>
            </w:r>
            <w:r>
              <w:rPr>
                <w:rFonts w:ascii="宋体" w:hAnsi="宋体"/>
                <w:szCs w:val="20"/>
              </w:rPr>
              <w:t>"</w:t>
            </w:r>
            <w:r>
              <w:rPr>
                <w:rFonts w:ascii="宋体" w:hAnsi="宋体" w:hint="eastAsia"/>
                <w:szCs w:val="20"/>
              </w:rPr>
              <w:t>请求成功</w:t>
            </w:r>
            <w:r>
              <w:rPr>
                <w:rFonts w:ascii="宋体" w:hAnsi="宋体"/>
                <w:szCs w:val="20"/>
              </w:rPr>
              <w:t>!"</w:t>
            </w:r>
          </w:p>
        </w:tc>
      </w:tr>
      <w:tr w:rsidR="00ED542C" w14:paraId="4F7944FD" w14:textId="77777777">
        <w:trPr>
          <w:trHeight w:val="288"/>
          <w:jc w:val="center"/>
        </w:trPr>
        <w:tc>
          <w:tcPr>
            <w:tcW w:w="1572" w:type="dxa"/>
            <w:vAlign w:val="center"/>
          </w:tcPr>
          <w:p w14:paraId="69C5457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删除提示信息</w:t>
            </w:r>
          </w:p>
        </w:tc>
        <w:tc>
          <w:tcPr>
            <w:tcW w:w="1452" w:type="dxa"/>
            <w:vAlign w:val="center"/>
          </w:tcPr>
          <w:p w14:paraId="55417D0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data</w:t>
            </w:r>
          </w:p>
        </w:tc>
        <w:tc>
          <w:tcPr>
            <w:tcW w:w="671" w:type="dxa"/>
            <w:vAlign w:val="center"/>
          </w:tcPr>
          <w:p w14:paraId="727D84F6"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2096" w:type="dxa"/>
            <w:vAlign w:val="center"/>
          </w:tcPr>
          <w:p w14:paraId="0F3E8180"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2726" w:type="dxa"/>
            <w:vAlign w:val="center"/>
          </w:tcPr>
          <w:p w14:paraId="5D53B9E9"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删除成功的提示，如</w:t>
            </w:r>
            <w:r>
              <w:rPr>
                <w:rFonts w:ascii="宋体" w:hAnsi="宋体"/>
                <w:szCs w:val="20"/>
              </w:rPr>
              <w:t>"</w:t>
            </w:r>
            <w:r>
              <w:rPr>
                <w:rFonts w:ascii="宋体" w:hAnsi="宋体" w:hint="eastAsia"/>
                <w:szCs w:val="20"/>
              </w:rPr>
              <w:t>删除成功</w:t>
            </w:r>
            <w:r>
              <w:rPr>
                <w:rFonts w:ascii="宋体" w:hAnsi="宋体"/>
                <w:szCs w:val="20"/>
              </w:rPr>
              <w:t>"</w:t>
            </w:r>
          </w:p>
        </w:tc>
      </w:tr>
    </w:tbl>
    <w:p w14:paraId="498ED1D5" w14:textId="77777777" w:rsidR="00ED542C" w:rsidRDefault="00000000">
      <w:pPr>
        <w:pStyle w:val="af8"/>
        <w:rPr>
          <w:rFonts w:ascii="Times New Roman"/>
        </w:rPr>
      </w:pPr>
      <w:bookmarkStart w:id="262" w:name="_Toc213142743"/>
      <w:bookmarkStart w:id="263" w:name="_Toc214217307"/>
      <w:bookmarkStart w:id="264" w:name="_Toc214209839"/>
      <w:bookmarkStart w:id="265" w:name="_Toc214210533"/>
      <w:r>
        <w:rPr>
          <w:rFonts w:ascii="Times New Roman" w:hint="eastAsia"/>
        </w:rPr>
        <w:t>修改</w:t>
      </w:r>
      <w:proofErr w:type="gramStart"/>
      <w:r>
        <w:rPr>
          <w:rFonts w:ascii="Times New Roman" w:hint="eastAsia"/>
        </w:rPr>
        <w:t>一个充换电站</w:t>
      </w:r>
      <w:proofErr w:type="gramEnd"/>
      <w:r>
        <w:rPr>
          <w:rFonts w:ascii="Times New Roman" w:hint="eastAsia"/>
        </w:rPr>
        <w:t>信息</w:t>
      </w:r>
      <w:bookmarkEnd w:id="262"/>
      <w:bookmarkEnd w:id="263"/>
      <w:bookmarkEnd w:id="264"/>
      <w:bookmarkEnd w:id="265"/>
    </w:p>
    <w:p w14:paraId="6BBF8D85" w14:textId="77777777" w:rsidR="00ED542C" w:rsidRDefault="00000000">
      <w:pPr>
        <w:pStyle w:val="af9"/>
        <w:spacing w:before="156" w:after="156"/>
        <w:rPr>
          <w:rFonts w:ascii="Times New Roman"/>
        </w:rPr>
      </w:pPr>
      <w:r>
        <w:rPr>
          <w:rFonts w:ascii="Times New Roman" w:hint="eastAsia"/>
        </w:rPr>
        <w:t>概述</w:t>
      </w:r>
    </w:p>
    <w:p w14:paraId="0CC94DD9" w14:textId="77777777" w:rsidR="00ED542C" w:rsidRDefault="00000000">
      <w:pPr>
        <w:pStyle w:val="afff4"/>
      </w:pPr>
      <w:r>
        <w:rPr>
          <w:rFonts w:hint="eastAsia"/>
        </w:rPr>
        <w:t>此接口用于运营</w:t>
      </w:r>
      <w:proofErr w:type="gramStart"/>
      <w:r>
        <w:rPr>
          <w:rFonts w:hint="eastAsia"/>
        </w:rPr>
        <w:t>商修改一个充换</w:t>
      </w:r>
      <w:proofErr w:type="gramEnd"/>
      <w:r>
        <w:rPr>
          <w:rFonts w:hint="eastAsia"/>
        </w:rPr>
        <w:t>电站信息。未设置或设为null的字段不修改。</w:t>
      </w:r>
    </w:p>
    <w:p w14:paraId="014E9DEC" w14:textId="77777777" w:rsidR="00ED542C" w:rsidRDefault="00000000">
      <w:pPr>
        <w:pStyle w:val="af9"/>
        <w:spacing w:before="156" w:after="156"/>
        <w:rPr>
          <w:rFonts w:ascii="Times New Roman"/>
        </w:rPr>
      </w:pPr>
      <w:r>
        <w:rPr>
          <w:rFonts w:ascii="Times New Roman" w:hint="eastAsia"/>
        </w:rPr>
        <w:t>接口定义</w:t>
      </w:r>
    </w:p>
    <w:p w14:paraId="792164DD" w14:textId="77777777" w:rsidR="00ED542C" w:rsidRDefault="00000000">
      <w:pPr>
        <w:pStyle w:val="afff4"/>
      </w:pPr>
      <w:r>
        <w:rPr>
          <w:rFonts w:hint="eastAsia"/>
        </w:rPr>
        <w:t>接口地址：http://{IPAddress</w:t>
      </w:r>
      <w:proofErr w:type="gramStart"/>
      <w:r>
        <w:rPr>
          <w:rFonts w:hint="eastAsia"/>
        </w:rPr>
        <w:t>}:{</w:t>
      </w:r>
      <w:proofErr w:type="gramEnd"/>
      <w:r>
        <w:rPr>
          <w:rFonts w:hint="eastAsia"/>
        </w:rPr>
        <w:t>port}/platform/management/station/update</w:t>
      </w:r>
    </w:p>
    <w:p w14:paraId="015C7B0A" w14:textId="77777777" w:rsidR="00ED542C" w:rsidRDefault="00000000">
      <w:pPr>
        <w:pStyle w:val="afff4"/>
      </w:pPr>
      <w:r>
        <w:rPr>
          <w:rFonts w:hint="eastAsia"/>
        </w:rPr>
        <w:t>请求方式：post</w:t>
      </w:r>
    </w:p>
    <w:p w14:paraId="18A754DE" w14:textId="77777777" w:rsidR="00ED542C" w:rsidRDefault="00000000">
      <w:pPr>
        <w:pStyle w:val="afff4"/>
      </w:pPr>
      <w:r>
        <w:rPr>
          <w:rFonts w:hint="eastAsia"/>
        </w:rPr>
        <w:t>数据格式：</w:t>
      </w:r>
      <w:proofErr w:type="spellStart"/>
      <w:r>
        <w:rPr>
          <w:rFonts w:hint="eastAsia"/>
        </w:rPr>
        <w:t>json</w:t>
      </w:r>
      <w:proofErr w:type="spellEnd"/>
    </w:p>
    <w:p w14:paraId="0949EF83" w14:textId="77777777" w:rsidR="00ED542C" w:rsidRDefault="00000000">
      <w:pPr>
        <w:pStyle w:val="afff4"/>
      </w:pPr>
      <w:r>
        <w:rPr>
          <w:rFonts w:hint="eastAsia"/>
        </w:rPr>
        <w:t>频率：有需要修改时，才调用。</w:t>
      </w:r>
    </w:p>
    <w:p w14:paraId="5F4484C1" w14:textId="77777777" w:rsidR="00ED542C" w:rsidRDefault="00000000">
      <w:pPr>
        <w:pStyle w:val="af9"/>
        <w:spacing w:before="156" w:after="156"/>
        <w:rPr>
          <w:rFonts w:ascii="Times New Roman"/>
        </w:rPr>
      </w:pPr>
      <w:r>
        <w:rPr>
          <w:rFonts w:ascii="Times New Roman" w:hint="eastAsia"/>
        </w:rPr>
        <w:t>输入参数</w:t>
      </w:r>
    </w:p>
    <w:p w14:paraId="60780454" w14:textId="77777777" w:rsidR="00ED542C" w:rsidRDefault="00000000">
      <w:pPr>
        <w:pStyle w:val="afff4"/>
      </w:pPr>
      <w:r>
        <w:rPr>
          <w:rFonts w:hint="eastAsia"/>
          <w:lang w:val="zh-TW" w:eastAsia="zh-TW"/>
        </w:rPr>
        <w:t>请参见A.1.</w:t>
      </w:r>
      <w:r>
        <w:rPr>
          <w:rFonts w:hint="eastAsia"/>
        </w:rPr>
        <w:t>2</w:t>
      </w:r>
      <w:r>
        <w:rPr>
          <w:rFonts w:hint="eastAsia"/>
          <w:lang w:val="zh-TW" w:eastAsia="zh-TW"/>
        </w:rPr>
        <w:t>节表A.</w:t>
      </w:r>
      <w:r>
        <w:rPr>
          <w:rFonts w:hint="eastAsia"/>
        </w:rPr>
        <w:t>2或A.4.2节表A.9要求</w:t>
      </w:r>
      <w:r>
        <w:rPr>
          <w:rFonts w:hint="eastAsia"/>
          <w:lang w:val="zh-TW" w:eastAsia="zh-TW"/>
        </w:rPr>
        <w:t>。</w:t>
      </w:r>
    </w:p>
    <w:p w14:paraId="62D6917C" w14:textId="77777777" w:rsidR="00ED542C" w:rsidRDefault="00000000">
      <w:pPr>
        <w:pStyle w:val="af9"/>
        <w:spacing w:before="156" w:after="156"/>
        <w:rPr>
          <w:rFonts w:ascii="Times New Roman"/>
        </w:rPr>
      </w:pPr>
      <w:r>
        <w:rPr>
          <w:rFonts w:ascii="Times New Roman" w:hint="eastAsia"/>
        </w:rPr>
        <w:t>返回值</w:t>
      </w:r>
    </w:p>
    <w:p w14:paraId="32F63EC3" w14:textId="77777777" w:rsidR="00ED542C" w:rsidRDefault="00000000">
      <w:pPr>
        <w:pStyle w:val="afff4"/>
        <w:rPr>
          <w:lang w:val="zh-TW" w:eastAsia="zh-TW"/>
        </w:rPr>
      </w:pPr>
      <w:r>
        <w:rPr>
          <w:rFonts w:hint="eastAsia"/>
          <w:lang w:val="zh-TW" w:eastAsia="zh-TW"/>
        </w:rPr>
        <w:t>请参见B.</w:t>
      </w:r>
      <w:r>
        <w:rPr>
          <w:rFonts w:hint="eastAsia"/>
        </w:rPr>
        <w:t>2</w:t>
      </w:r>
      <w:r>
        <w:rPr>
          <w:rFonts w:hint="eastAsia"/>
          <w:lang w:val="zh-TW" w:eastAsia="zh-TW"/>
        </w:rPr>
        <w:t>节表B.</w:t>
      </w:r>
      <w:r>
        <w:rPr>
          <w:rFonts w:hint="eastAsia"/>
        </w:rPr>
        <w:t>10</w:t>
      </w:r>
      <w:r>
        <w:rPr>
          <w:rFonts w:hint="eastAsia"/>
          <w:lang w:val="zh-TW" w:eastAsia="zh-TW"/>
        </w:rPr>
        <w:t>要求</w:t>
      </w:r>
      <w:r>
        <w:rPr>
          <w:rFonts w:hint="eastAsia"/>
          <w:lang w:val="zh-TW"/>
        </w:rPr>
        <w:t>。</w:t>
      </w:r>
    </w:p>
    <w:p w14:paraId="450009EC" w14:textId="77777777" w:rsidR="00ED542C" w:rsidRDefault="00000000">
      <w:pPr>
        <w:pStyle w:val="af4"/>
      </w:pPr>
      <w:r>
        <w:rPr>
          <w:rFonts w:hint="eastAsia"/>
        </w:rPr>
        <w:t>修改</w:t>
      </w:r>
      <w:proofErr w:type="gramStart"/>
      <w:r>
        <w:rPr>
          <w:rFonts w:hint="eastAsia"/>
        </w:rPr>
        <w:t>一个充换电站</w:t>
      </w:r>
      <w:proofErr w:type="gramEnd"/>
      <w:r>
        <w:rPr>
          <w:rFonts w:hint="eastAsia"/>
        </w:rPr>
        <w:t>信息返回值</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2"/>
        <w:gridCol w:w="1452"/>
        <w:gridCol w:w="671"/>
        <w:gridCol w:w="2096"/>
        <w:gridCol w:w="2726"/>
      </w:tblGrid>
      <w:tr w:rsidR="00ED542C" w14:paraId="014C85EE" w14:textId="77777777">
        <w:trPr>
          <w:trHeight w:val="288"/>
          <w:tblHeader/>
          <w:jc w:val="center"/>
        </w:trPr>
        <w:tc>
          <w:tcPr>
            <w:tcW w:w="1572" w:type="dxa"/>
            <w:vAlign w:val="center"/>
          </w:tcPr>
          <w:p w14:paraId="580BA80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参数名称</w:t>
            </w:r>
          </w:p>
        </w:tc>
        <w:tc>
          <w:tcPr>
            <w:tcW w:w="1452" w:type="dxa"/>
            <w:vAlign w:val="center"/>
          </w:tcPr>
          <w:p w14:paraId="6CCB0AD2"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定义</w:t>
            </w:r>
          </w:p>
        </w:tc>
        <w:tc>
          <w:tcPr>
            <w:tcW w:w="671" w:type="dxa"/>
            <w:vAlign w:val="center"/>
          </w:tcPr>
          <w:p w14:paraId="60F03D85"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必填</w:t>
            </w:r>
          </w:p>
        </w:tc>
        <w:tc>
          <w:tcPr>
            <w:tcW w:w="2096" w:type="dxa"/>
            <w:vAlign w:val="center"/>
          </w:tcPr>
          <w:p w14:paraId="0A3E7F75"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参数类型</w:t>
            </w:r>
          </w:p>
        </w:tc>
        <w:tc>
          <w:tcPr>
            <w:tcW w:w="2726" w:type="dxa"/>
            <w:vAlign w:val="center"/>
          </w:tcPr>
          <w:p w14:paraId="2EAC96AA"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描述</w:t>
            </w:r>
          </w:p>
        </w:tc>
      </w:tr>
      <w:tr w:rsidR="00ED542C" w14:paraId="677F3CD4" w14:textId="77777777">
        <w:trPr>
          <w:trHeight w:val="288"/>
          <w:jc w:val="center"/>
        </w:trPr>
        <w:tc>
          <w:tcPr>
            <w:tcW w:w="1572" w:type="dxa"/>
            <w:vAlign w:val="center"/>
          </w:tcPr>
          <w:p w14:paraId="03F08330"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状态信息</w:t>
            </w:r>
          </w:p>
        </w:tc>
        <w:tc>
          <w:tcPr>
            <w:tcW w:w="1452" w:type="dxa"/>
            <w:vAlign w:val="center"/>
          </w:tcPr>
          <w:p w14:paraId="5799A9B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status</w:t>
            </w:r>
          </w:p>
        </w:tc>
        <w:tc>
          <w:tcPr>
            <w:tcW w:w="671" w:type="dxa"/>
            <w:vAlign w:val="center"/>
          </w:tcPr>
          <w:p w14:paraId="446B7128"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整型</w:t>
            </w:r>
          </w:p>
        </w:tc>
        <w:tc>
          <w:tcPr>
            <w:tcW w:w="2096" w:type="dxa"/>
            <w:vAlign w:val="center"/>
          </w:tcPr>
          <w:p w14:paraId="63D5FF42"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200:</w:t>
            </w:r>
            <w:r>
              <w:rPr>
                <w:rFonts w:ascii="宋体" w:hAnsi="宋体" w:hint="eastAsia"/>
                <w:szCs w:val="20"/>
              </w:rPr>
              <w:t>成功</w:t>
            </w:r>
          </w:p>
          <w:p w14:paraId="65851D85"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其他</w:t>
            </w:r>
            <w:r>
              <w:rPr>
                <w:rFonts w:ascii="宋体" w:hAnsi="宋体"/>
                <w:szCs w:val="20"/>
              </w:rPr>
              <w:t>:</w:t>
            </w:r>
            <w:r>
              <w:rPr>
                <w:rFonts w:ascii="宋体" w:hAnsi="宋体" w:hint="eastAsia"/>
                <w:szCs w:val="20"/>
              </w:rPr>
              <w:t>失败</w:t>
            </w:r>
          </w:p>
        </w:tc>
        <w:tc>
          <w:tcPr>
            <w:tcW w:w="2726" w:type="dxa"/>
            <w:vAlign w:val="center"/>
          </w:tcPr>
          <w:p w14:paraId="3A33F5B3"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是否请求成功的状态</w:t>
            </w:r>
          </w:p>
        </w:tc>
      </w:tr>
      <w:tr w:rsidR="00ED542C" w14:paraId="3B6917A0" w14:textId="77777777">
        <w:trPr>
          <w:trHeight w:val="288"/>
          <w:jc w:val="center"/>
        </w:trPr>
        <w:tc>
          <w:tcPr>
            <w:tcW w:w="1572" w:type="dxa"/>
            <w:vAlign w:val="center"/>
          </w:tcPr>
          <w:p w14:paraId="7EF6C12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状态提示信息</w:t>
            </w:r>
          </w:p>
        </w:tc>
        <w:tc>
          <w:tcPr>
            <w:tcW w:w="1452" w:type="dxa"/>
            <w:vAlign w:val="center"/>
          </w:tcPr>
          <w:p w14:paraId="533EDB3E"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message</w:t>
            </w:r>
          </w:p>
        </w:tc>
        <w:tc>
          <w:tcPr>
            <w:tcW w:w="671" w:type="dxa"/>
            <w:vAlign w:val="center"/>
          </w:tcPr>
          <w:p w14:paraId="6B2D9480"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2096" w:type="dxa"/>
            <w:vAlign w:val="center"/>
          </w:tcPr>
          <w:p w14:paraId="5A8D501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是否请求成功的文字，如</w:t>
            </w:r>
            <w:r>
              <w:rPr>
                <w:rFonts w:ascii="宋体" w:hAnsi="宋体"/>
                <w:szCs w:val="20"/>
              </w:rPr>
              <w:t>"</w:t>
            </w:r>
            <w:r>
              <w:rPr>
                <w:rFonts w:ascii="宋体" w:hAnsi="宋体" w:hint="eastAsia"/>
                <w:szCs w:val="20"/>
              </w:rPr>
              <w:t>请求成功</w:t>
            </w:r>
            <w:r>
              <w:rPr>
                <w:rFonts w:ascii="宋体" w:hAnsi="宋体"/>
                <w:szCs w:val="20"/>
              </w:rPr>
              <w:t>!"</w:t>
            </w:r>
          </w:p>
        </w:tc>
        <w:tc>
          <w:tcPr>
            <w:tcW w:w="2726" w:type="dxa"/>
            <w:vAlign w:val="center"/>
          </w:tcPr>
          <w:p w14:paraId="33FF3420"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状态提示信息</w:t>
            </w:r>
          </w:p>
        </w:tc>
      </w:tr>
      <w:tr w:rsidR="00ED542C" w14:paraId="29955561" w14:textId="77777777">
        <w:trPr>
          <w:trHeight w:val="288"/>
          <w:jc w:val="center"/>
        </w:trPr>
        <w:tc>
          <w:tcPr>
            <w:tcW w:w="1572" w:type="dxa"/>
            <w:vAlign w:val="center"/>
          </w:tcPr>
          <w:p w14:paraId="10029EEF"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修改提示信息</w:t>
            </w:r>
          </w:p>
        </w:tc>
        <w:tc>
          <w:tcPr>
            <w:tcW w:w="1452" w:type="dxa"/>
            <w:vAlign w:val="center"/>
          </w:tcPr>
          <w:p w14:paraId="51389FF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data</w:t>
            </w:r>
          </w:p>
        </w:tc>
        <w:tc>
          <w:tcPr>
            <w:tcW w:w="671" w:type="dxa"/>
            <w:vAlign w:val="center"/>
          </w:tcPr>
          <w:p w14:paraId="72FD569B"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2096" w:type="dxa"/>
            <w:vAlign w:val="center"/>
          </w:tcPr>
          <w:p w14:paraId="0F66BD8C"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修改成功的提示，如</w:t>
            </w:r>
            <w:r>
              <w:rPr>
                <w:rFonts w:ascii="宋体" w:hAnsi="宋体"/>
                <w:szCs w:val="20"/>
              </w:rPr>
              <w:t>"</w:t>
            </w:r>
            <w:r>
              <w:rPr>
                <w:rFonts w:ascii="宋体" w:hAnsi="宋体" w:hint="eastAsia"/>
                <w:szCs w:val="20"/>
              </w:rPr>
              <w:t>提交成功</w:t>
            </w:r>
            <w:r>
              <w:rPr>
                <w:rFonts w:ascii="宋体" w:hAnsi="宋体"/>
                <w:szCs w:val="20"/>
              </w:rPr>
              <w:t>"</w:t>
            </w:r>
          </w:p>
        </w:tc>
        <w:tc>
          <w:tcPr>
            <w:tcW w:w="2726" w:type="dxa"/>
            <w:vAlign w:val="center"/>
          </w:tcPr>
          <w:p w14:paraId="446B7A76"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删除提示信息</w:t>
            </w:r>
          </w:p>
        </w:tc>
      </w:tr>
    </w:tbl>
    <w:p w14:paraId="23881D53" w14:textId="77777777" w:rsidR="00ED542C" w:rsidRDefault="00000000">
      <w:pPr>
        <w:pStyle w:val="af8"/>
        <w:rPr>
          <w:rFonts w:ascii="Times New Roman"/>
        </w:rPr>
      </w:pPr>
      <w:bookmarkStart w:id="266" w:name="_Toc213142744"/>
      <w:bookmarkStart w:id="267" w:name="_Toc214210534"/>
      <w:bookmarkStart w:id="268" w:name="_Toc214217308"/>
      <w:bookmarkStart w:id="269" w:name="_Toc214209840"/>
      <w:r>
        <w:rPr>
          <w:rFonts w:ascii="Times New Roman" w:hint="eastAsia"/>
        </w:rPr>
        <w:t>分页查询</w:t>
      </w:r>
      <w:proofErr w:type="gramStart"/>
      <w:r>
        <w:rPr>
          <w:rFonts w:ascii="Times New Roman" w:hint="eastAsia"/>
        </w:rPr>
        <w:t>多个充换电站</w:t>
      </w:r>
      <w:proofErr w:type="gramEnd"/>
      <w:r>
        <w:rPr>
          <w:rFonts w:ascii="Times New Roman" w:hint="eastAsia"/>
        </w:rPr>
        <w:t>信息列表</w:t>
      </w:r>
      <w:bookmarkEnd w:id="266"/>
      <w:bookmarkEnd w:id="267"/>
      <w:bookmarkEnd w:id="268"/>
      <w:bookmarkEnd w:id="269"/>
    </w:p>
    <w:p w14:paraId="2B6AFAEB" w14:textId="77777777" w:rsidR="00ED542C" w:rsidRDefault="00000000">
      <w:pPr>
        <w:pStyle w:val="af9"/>
        <w:spacing w:before="156" w:after="156"/>
        <w:rPr>
          <w:rFonts w:ascii="Times New Roman"/>
        </w:rPr>
      </w:pPr>
      <w:r>
        <w:rPr>
          <w:rFonts w:ascii="Times New Roman" w:hint="eastAsia"/>
        </w:rPr>
        <w:t>概述</w:t>
      </w:r>
    </w:p>
    <w:p w14:paraId="1352148D" w14:textId="77777777" w:rsidR="00ED542C" w:rsidRDefault="00000000">
      <w:pPr>
        <w:pStyle w:val="afff4"/>
      </w:pPr>
      <w:r>
        <w:rPr>
          <w:rFonts w:hint="eastAsia"/>
        </w:rPr>
        <w:t>此接口用于分页查询</w:t>
      </w:r>
      <w:proofErr w:type="gramStart"/>
      <w:r>
        <w:rPr>
          <w:rFonts w:hint="eastAsia"/>
        </w:rPr>
        <w:t>多个充换电站</w:t>
      </w:r>
      <w:proofErr w:type="gramEnd"/>
      <w:r>
        <w:rPr>
          <w:rFonts w:hint="eastAsia"/>
        </w:rPr>
        <w:t>列表。</w:t>
      </w:r>
    </w:p>
    <w:p w14:paraId="481BA25B" w14:textId="77777777" w:rsidR="00ED542C" w:rsidRDefault="00000000">
      <w:pPr>
        <w:pStyle w:val="af9"/>
        <w:spacing w:before="156" w:after="156"/>
        <w:rPr>
          <w:rFonts w:ascii="Times New Roman"/>
        </w:rPr>
      </w:pPr>
      <w:r>
        <w:rPr>
          <w:rFonts w:ascii="Times New Roman" w:hint="eastAsia"/>
        </w:rPr>
        <w:t>接口定义</w:t>
      </w:r>
    </w:p>
    <w:p w14:paraId="5AABECFE" w14:textId="77777777" w:rsidR="00ED542C" w:rsidRDefault="00000000">
      <w:pPr>
        <w:pStyle w:val="afff4"/>
      </w:pPr>
      <w:r>
        <w:rPr>
          <w:rFonts w:hint="eastAsia"/>
        </w:rPr>
        <w:lastRenderedPageBreak/>
        <w:t>接口地址：http://{IPAddress</w:t>
      </w:r>
      <w:proofErr w:type="gramStart"/>
      <w:r>
        <w:rPr>
          <w:rFonts w:hint="eastAsia"/>
        </w:rPr>
        <w:t>}:{</w:t>
      </w:r>
      <w:proofErr w:type="gramEnd"/>
      <w:r>
        <w:rPr>
          <w:rFonts w:hint="eastAsia"/>
        </w:rPr>
        <w:t>port}/platform/management/station/query</w:t>
      </w:r>
    </w:p>
    <w:p w14:paraId="7F76F10E" w14:textId="77777777" w:rsidR="00ED542C" w:rsidRDefault="00000000">
      <w:pPr>
        <w:pStyle w:val="afff4"/>
      </w:pPr>
      <w:r>
        <w:rPr>
          <w:rFonts w:hint="eastAsia"/>
        </w:rPr>
        <w:t>请求方式：post</w:t>
      </w:r>
    </w:p>
    <w:p w14:paraId="0FEA63DA" w14:textId="77777777" w:rsidR="00ED542C" w:rsidRDefault="00000000">
      <w:pPr>
        <w:pStyle w:val="afff4"/>
      </w:pPr>
      <w:r>
        <w:rPr>
          <w:rFonts w:hint="eastAsia"/>
        </w:rPr>
        <w:t>数据格式：</w:t>
      </w:r>
      <w:proofErr w:type="spellStart"/>
      <w:r>
        <w:rPr>
          <w:rFonts w:hint="eastAsia"/>
        </w:rPr>
        <w:t>json</w:t>
      </w:r>
      <w:proofErr w:type="spellEnd"/>
    </w:p>
    <w:p w14:paraId="7B417806" w14:textId="77777777" w:rsidR="00ED542C" w:rsidRDefault="00000000">
      <w:pPr>
        <w:pStyle w:val="afff4"/>
      </w:pPr>
      <w:r>
        <w:rPr>
          <w:rFonts w:hint="eastAsia"/>
        </w:rPr>
        <w:t>频率：有需要查询时，才调用。</w:t>
      </w:r>
    </w:p>
    <w:p w14:paraId="2AEB3ECA" w14:textId="77777777" w:rsidR="00ED542C" w:rsidRDefault="00000000">
      <w:pPr>
        <w:pStyle w:val="af9"/>
        <w:spacing w:before="156" w:after="156"/>
        <w:rPr>
          <w:rFonts w:ascii="Times New Roman"/>
        </w:rPr>
      </w:pPr>
      <w:r>
        <w:rPr>
          <w:rFonts w:ascii="Times New Roman" w:hint="eastAsia"/>
        </w:rPr>
        <w:t>输入参数</w:t>
      </w:r>
    </w:p>
    <w:p w14:paraId="72A0FDE5" w14:textId="77777777" w:rsidR="00ED542C" w:rsidRDefault="00000000">
      <w:pPr>
        <w:pStyle w:val="afff4"/>
        <w:rPr>
          <w:lang w:val="zh-TW" w:eastAsia="zh-TW"/>
        </w:rPr>
      </w:pPr>
      <w:r>
        <w:rPr>
          <w:rFonts w:hint="eastAsia"/>
          <w:lang w:val="zh-TW" w:eastAsia="zh-TW"/>
        </w:rPr>
        <w:t>请参见B.</w:t>
      </w:r>
      <w:r>
        <w:rPr>
          <w:rFonts w:hint="eastAsia"/>
        </w:rPr>
        <w:t>2</w:t>
      </w:r>
      <w:r>
        <w:rPr>
          <w:rFonts w:hint="eastAsia"/>
          <w:lang w:val="zh-TW" w:eastAsia="zh-TW"/>
        </w:rPr>
        <w:t>节表B.</w:t>
      </w:r>
      <w:r>
        <w:rPr>
          <w:rFonts w:hint="eastAsia"/>
        </w:rPr>
        <w:t>11</w:t>
      </w:r>
      <w:r>
        <w:rPr>
          <w:rFonts w:hint="eastAsia"/>
          <w:lang w:val="zh-TW" w:eastAsia="zh-TW"/>
        </w:rPr>
        <w:t>要求</w:t>
      </w:r>
      <w:r>
        <w:rPr>
          <w:rFonts w:hint="eastAsia"/>
          <w:lang w:val="zh-TW"/>
        </w:rPr>
        <w:t>。</w:t>
      </w:r>
    </w:p>
    <w:p w14:paraId="7789EC9C" w14:textId="77777777" w:rsidR="00ED542C" w:rsidRDefault="00000000">
      <w:pPr>
        <w:pStyle w:val="af4"/>
      </w:pPr>
      <w:r>
        <w:rPr>
          <w:rFonts w:hint="eastAsia"/>
        </w:rPr>
        <w:t>分页查询</w:t>
      </w:r>
      <w:proofErr w:type="gramStart"/>
      <w:r>
        <w:rPr>
          <w:rFonts w:hint="eastAsia"/>
        </w:rPr>
        <w:t>多个充换电站</w:t>
      </w:r>
      <w:proofErr w:type="gramEnd"/>
      <w:r>
        <w:rPr>
          <w:rFonts w:hint="eastAsia"/>
        </w:rPr>
        <w:t>信息输入参数</w:t>
      </w:r>
    </w:p>
    <w:tbl>
      <w:tblPr>
        <w:tblW w:w="8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66"/>
        <w:gridCol w:w="657"/>
        <w:gridCol w:w="1309"/>
        <w:gridCol w:w="3497"/>
      </w:tblGrid>
      <w:tr w:rsidR="00ED542C" w14:paraId="68CE0A8E" w14:textId="77777777">
        <w:trPr>
          <w:trHeight w:val="288"/>
          <w:tblHeader/>
          <w:jc w:val="center"/>
        </w:trPr>
        <w:tc>
          <w:tcPr>
            <w:tcW w:w="1555" w:type="dxa"/>
            <w:vAlign w:val="center"/>
          </w:tcPr>
          <w:p w14:paraId="05D45E2E"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参数名称</w:t>
            </w:r>
          </w:p>
        </w:tc>
        <w:tc>
          <w:tcPr>
            <w:tcW w:w="1466" w:type="dxa"/>
            <w:vAlign w:val="center"/>
          </w:tcPr>
          <w:p w14:paraId="3B695CE9"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定义</w:t>
            </w:r>
          </w:p>
        </w:tc>
        <w:tc>
          <w:tcPr>
            <w:tcW w:w="657" w:type="dxa"/>
            <w:vAlign w:val="center"/>
          </w:tcPr>
          <w:p w14:paraId="0E6A2400"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必填</w:t>
            </w:r>
          </w:p>
        </w:tc>
        <w:tc>
          <w:tcPr>
            <w:tcW w:w="1309" w:type="dxa"/>
            <w:vAlign w:val="center"/>
          </w:tcPr>
          <w:p w14:paraId="1D29B94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参数类型</w:t>
            </w:r>
          </w:p>
        </w:tc>
        <w:tc>
          <w:tcPr>
            <w:tcW w:w="3497" w:type="dxa"/>
            <w:vAlign w:val="center"/>
          </w:tcPr>
          <w:p w14:paraId="534A8E6B"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描述</w:t>
            </w:r>
          </w:p>
        </w:tc>
      </w:tr>
      <w:tr w:rsidR="00ED542C" w14:paraId="54F42C70" w14:textId="77777777">
        <w:trPr>
          <w:trHeight w:val="288"/>
          <w:jc w:val="center"/>
        </w:trPr>
        <w:tc>
          <w:tcPr>
            <w:tcW w:w="1555" w:type="dxa"/>
            <w:vAlign w:val="center"/>
          </w:tcPr>
          <w:p w14:paraId="5572680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运营商</w:t>
            </w:r>
            <w:r>
              <w:rPr>
                <w:rFonts w:ascii="宋体" w:hAnsi="宋体"/>
                <w:szCs w:val="20"/>
              </w:rPr>
              <w:t>ID</w:t>
            </w:r>
          </w:p>
        </w:tc>
        <w:tc>
          <w:tcPr>
            <w:tcW w:w="1466" w:type="dxa"/>
            <w:vAlign w:val="center"/>
          </w:tcPr>
          <w:p w14:paraId="6E7ABEF9"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szCs w:val="20"/>
              </w:rPr>
              <w:t>operatorId</w:t>
            </w:r>
            <w:proofErr w:type="spellEnd"/>
          </w:p>
        </w:tc>
        <w:tc>
          <w:tcPr>
            <w:tcW w:w="657" w:type="dxa"/>
            <w:vAlign w:val="center"/>
          </w:tcPr>
          <w:p w14:paraId="40CCC57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309" w:type="dxa"/>
            <w:vAlign w:val="center"/>
          </w:tcPr>
          <w:p w14:paraId="202E4AA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497" w:type="dxa"/>
            <w:vAlign w:val="center"/>
          </w:tcPr>
          <w:p w14:paraId="46D41E8E"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运营商</w:t>
            </w:r>
            <w:r>
              <w:rPr>
                <w:rFonts w:ascii="宋体" w:hAnsi="宋体"/>
                <w:szCs w:val="20"/>
              </w:rPr>
              <w:t>ID</w:t>
            </w:r>
          </w:p>
        </w:tc>
      </w:tr>
      <w:tr w:rsidR="00ED542C" w14:paraId="437E7767" w14:textId="77777777">
        <w:trPr>
          <w:trHeight w:val="288"/>
          <w:jc w:val="center"/>
        </w:trPr>
        <w:tc>
          <w:tcPr>
            <w:tcW w:w="1555" w:type="dxa"/>
            <w:vAlign w:val="center"/>
          </w:tcPr>
          <w:p w14:paraId="0BD79328"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分页索引</w:t>
            </w:r>
          </w:p>
        </w:tc>
        <w:tc>
          <w:tcPr>
            <w:tcW w:w="1466" w:type="dxa"/>
            <w:vAlign w:val="center"/>
          </w:tcPr>
          <w:p w14:paraId="10C9CFB8"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szCs w:val="20"/>
              </w:rPr>
              <w:t>pageIndex</w:t>
            </w:r>
            <w:proofErr w:type="spellEnd"/>
          </w:p>
        </w:tc>
        <w:tc>
          <w:tcPr>
            <w:tcW w:w="657" w:type="dxa"/>
            <w:vAlign w:val="center"/>
          </w:tcPr>
          <w:p w14:paraId="570EE388"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309" w:type="dxa"/>
            <w:vAlign w:val="center"/>
          </w:tcPr>
          <w:p w14:paraId="5C83B636"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497" w:type="dxa"/>
            <w:vAlign w:val="center"/>
          </w:tcPr>
          <w:p w14:paraId="0A1B0FE9"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1</w:t>
            </w:r>
          </w:p>
        </w:tc>
      </w:tr>
      <w:tr w:rsidR="00ED542C" w14:paraId="60DA49A1" w14:textId="77777777">
        <w:trPr>
          <w:trHeight w:val="288"/>
          <w:jc w:val="center"/>
        </w:trPr>
        <w:tc>
          <w:tcPr>
            <w:tcW w:w="1555" w:type="dxa"/>
            <w:vAlign w:val="center"/>
          </w:tcPr>
          <w:p w14:paraId="0041E4C2"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分</w:t>
            </w:r>
            <w:proofErr w:type="gramStart"/>
            <w:r>
              <w:rPr>
                <w:rFonts w:ascii="宋体" w:hAnsi="宋体" w:hint="eastAsia"/>
                <w:szCs w:val="20"/>
              </w:rPr>
              <w:t>页大小</w:t>
            </w:r>
            <w:proofErr w:type="gramEnd"/>
          </w:p>
        </w:tc>
        <w:tc>
          <w:tcPr>
            <w:tcW w:w="1466" w:type="dxa"/>
            <w:vAlign w:val="center"/>
          </w:tcPr>
          <w:p w14:paraId="4E998A12"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szCs w:val="20"/>
              </w:rPr>
              <w:t>pageSize</w:t>
            </w:r>
            <w:proofErr w:type="spellEnd"/>
          </w:p>
        </w:tc>
        <w:tc>
          <w:tcPr>
            <w:tcW w:w="657" w:type="dxa"/>
            <w:vAlign w:val="center"/>
          </w:tcPr>
          <w:p w14:paraId="2590AA69"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309" w:type="dxa"/>
            <w:vAlign w:val="center"/>
          </w:tcPr>
          <w:p w14:paraId="7CFDD49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497" w:type="dxa"/>
            <w:vAlign w:val="center"/>
          </w:tcPr>
          <w:p w14:paraId="7107F7A1"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3</w:t>
            </w:r>
          </w:p>
        </w:tc>
      </w:tr>
    </w:tbl>
    <w:p w14:paraId="00F50956" w14:textId="77777777" w:rsidR="00ED542C" w:rsidRDefault="00000000">
      <w:pPr>
        <w:pStyle w:val="af9"/>
        <w:spacing w:before="156" w:after="156"/>
        <w:rPr>
          <w:rFonts w:ascii="Times New Roman"/>
        </w:rPr>
      </w:pPr>
      <w:r>
        <w:rPr>
          <w:rFonts w:ascii="Times New Roman" w:hint="eastAsia"/>
        </w:rPr>
        <w:t>返回值</w:t>
      </w:r>
    </w:p>
    <w:p w14:paraId="0C6A0336" w14:textId="77777777" w:rsidR="00ED542C" w:rsidRDefault="00000000">
      <w:pPr>
        <w:pStyle w:val="afff4"/>
        <w:rPr>
          <w:lang w:val="zh-TW" w:eastAsia="zh-TW"/>
        </w:rPr>
      </w:pPr>
      <w:r>
        <w:rPr>
          <w:rFonts w:hint="eastAsia"/>
          <w:lang w:val="zh-TW" w:eastAsia="zh-TW"/>
        </w:rPr>
        <w:t>请参见B.</w:t>
      </w:r>
      <w:r>
        <w:rPr>
          <w:rFonts w:hint="eastAsia"/>
        </w:rPr>
        <w:t>2</w:t>
      </w:r>
      <w:r>
        <w:rPr>
          <w:rFonts w:hint="eastAsia"/>
          <w:lang w:val="zh-TW" w:eastAsia="zh-TW"/>
        </w:rPr>
        <w:t>节表B.</w:t>
      </w:r>
      <w:r>
        <w:rPr>
          <w:rFonts w:hint="eastAsia"/>
        </w:rPr>
        <w:t>12</w:t>
      </w:r>
      <w:r>
        <w:rPr>
          <w:rFonts w:hint="eastAsia"/>
          <w:lang w:val="zh-TW" w:eastAsia="zh-TW"/>
        </w:rPr>
        <w:t>要求</w:t>
      </w:r>
      <w:r>
        <w:rPr>
          <w:rFonts w:hint="eastAsia"/>
          <w:lang w:val="zh-TW"/>
        </w:rPr>
        <w:t>。</w:t>
      </w:r>
    </w:p>
    <w:p w14:paraId="212CA818" w14:textId="77777777" w:rsidR="00ED542C" w:rsidRDefault="00000000">
      <w:pPr>
        <w:pStyle w:val="af4"/>
      </w:pPr>
      <w:r>
        <w:rPr>
          <w:rFonts w:hint="eastAsia"/>
        </w:rPr>
        <w:t>分页查询</w:t>
      </w:r>
      <w:proofErr w:type="gramStart"/>
      <w:r>
        <w:rPr>
          <w:rFonts w:hint="eastAsia"/>
        </w:rPr>
        <w:t>多个充换电站</w:t>
      </w:r>
      <w:proofErr w:type="gramEnd"/>
      <w:r>
        <w:rPr>
          <w:rFonts w:hint="eastAsia"/>
        </w:rPr>
        <w:t>信息返回值</w:t>
      </w:r>
    </w:p>
    <w:tbl>
      <w:tblPr>
        <w:tblW w:w="8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2"/>
        <w:gridCol w:w="1672"/>
        <w:gridCol w:w="709"/>
        <w:gridCol w:w="1604"/>
        <w:gridCol w:w="2726"/>
      </w:tblGrid>
      <w:tr w:rsidR="00ED542C" w14:paraId="3C191459" w14:textId="77777777">
        <w:trPr>
          <w:trHeight w:val="288"/>
          <w:tblHeader/>
          <w:jc w:val="center"/>
        </w:trPr>
        <w:tc>
          <w:tcPr>
            <w:tcW w:w="1572" w:type="dxa"/>
            <w:vAlign w:val="center"/>
          </w:tcPr>
          <w:p w14:paraId="2EF7260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参数名称</w:t>
            </w:r>
          </w:p>
        </w:tc>
        <w:tc>
          <w:tcPr>
            <w:tcW w:w="1672" w:type="dxa"/>
            <w:vAlign w:val="center"/>
          </w:tcPr>
          <w:p w14:paraId="0F69BFB6"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定义</w:t>
            </w:r>
          </w:p>
        </w:tc>
        <w:tc>
          <w:tcPr>
            <w:tcW w:w="709" w:type="dxa"/>
            <w:vAlign w:val="center"/>
          </w:tcPr>
          <w:p w14:paraId="2AFF1EE9"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必填</w:t>
            </w:r>
          </w:p>
        </w:tc>
        <w:tc>
          <w:tcPr>
            <w:tcW w:w="1604" w:type="dxa"/>
            <w:vAlign w:val="center"/>
          </w:tcPr>
          <w:p w14:paraId="51AE11E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参数类型</w:t>
            </w:r>
          </w:p>
        </w:tc>
        <w:tc>
          <w:tcPr>
            <w:tcW w:w="2726" w:type="dxa"/>
            <w:vAlign w:val="center"/>
          </w:tcPr>
          <w:p w14:paraId="1F40E979"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描述</w:t>
            </w:r>
          </w:p>
        </w:tc>
      </w:tr>
      <w:tr w:rsidR="00ED542C" w14:paraId="591C11C3" w14:textId="77777777">
        <w:trPr>
          <w:trHeight w:val="288"/>
          <w:jc w:val="center"/>
        </w:trPr>
        <w:tc>
          <w:tcPr>
            <w:tcW w:w="1572" w:type="dxa"/>
            <w:vAlign w:val="center"/>
          </w:tcPr>
          <w:p w14:paraId="0F928470"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状态信息</w:t>
            </w:r>
          </w:p>
        </w:tc>
        <w:tc>
          <w:tcPr>
            <w:tcW w:w="1672" w:type="dxa"/>
            <w:vAlign w:val="center"/>
          </w:tcPr>
          <w:p w14:paraId="5BC8C0C2"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status</w:t>
            </w:r>
          </w:p>
        </w:tc>
        <w:tc>
          <w:tcPr>
            <w:tcW w:w="709" w:type="dxa"/>
            <w:vAlign w:val="center"/>
          </w:tcPr>
          <w:p w14:paraId="2834D6B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604" w:type="dxa"/>
            <w:vAlign w:val="center"/>
          </w:tcPr>
          <w:p w14:paraId="3D6A89A0"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整型</w:t>
            </w:r>
          </w:p>
        </w:tc>
        <w:tc>
          <w:tcPr>
            <w:tcW w:w="2726" w:type="dxa"/>
            <w:vAlign w:val="center"/>
          </w:tcPr>
          <w:p w14:paraId="7E3147ED"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szCs w:val="20"/>
              </w:rPr>
              <w:t>200:</w:t>
            </w:r>
            <w:r>
              <w:rPr>
                <w:rFonts w:ascii="宋体" w:hAnsi="宋体" w:hint="eastAsia"/>
                <w:szCs w:val="20"/>
              </w:rPr>
              <w:t>成功；其他</w:t>
            </w:r>
            <w:r>
              <w:rPr>
                <w:rFonts w:ascii="宋体" w:hAnsi="宋体"/>
                <w:szCs w:val="20"/>
              </w:rPr>
              <w:t>:</w:t>
            </w:r>
            <w:r>
              <w:rPr>
                <w:rFonts w:ascii="宋体" w:hAnsi="宋体" w:hint="eastAsia"/>
                <w:szCs w:val="20"/>
              </w:rPr>
              <w:t>失败</w:t>
            </w:r>
          </w:p>
        </w:tc>
      </w:tr>
      <w:tr w:rsidR="00ED542C" w14:paraId="69412970" w14:textId="77777777">
        <w:trPr>
          <w:trHeight w:val="288"/>
          <w:jc w:val="center"/>
        </w:trPr>
        <w:tc>
          <w:tcPr>
            <w:tcW w:w="1572" w:type="dxa"/>
            <w:vAlign w:val="center"/>
          </w:tcPr>
          <w:p w14:paraId="79CB0650"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状态提示信息</w:t>
            </w:r>
          </w:p>
        </w:tc>
        <w:tc>
          <w:tcPr>
            <w:tcW w:w="1672" w:type="dxa"/>
            <w:vAlign w:val="center"/>
          </w:tcPr>
          <w:p w14:paraId="6962E2C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message</w:t>
            </w:r>
          </w:p>
        </w:tc>
        <w:tc>
          <w:tcPr>
            <w:tcW w:w="709" w:type="dxa"/>
            <w:vAlign w:val="center"/>
          </w:tcPr>
          <w:p w14:paraId="67DAA72E"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604" w:type="dxa"/>
            <w:vAlign w:val="center"/>
          </w:tcPr>
          <w:p w14:paraId="33E25E0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2726" w:type="dxa"/>
            <w:vAlign w:val="center"/>
          </w:tcPr>
          <w:p w14:paraId="257FA4E3"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是否请求成功的文字，如</w:t>
            </w:r>
            <w:r>
              <w:rPr>
                <w:rFonts w:ascii="宋体" w:hAnsi="宋体"/>
                <w:szCs w:val="20"/>
              </w:rPr>
              <w:t>"</w:t>
            </w:r>
            <w:r>
              <w:rPr>
                <w:rFonts w:ascii="宋体" w:hAnsi="宋体" w:hint="eastAsia"/>
                <w:szCs w:val="20"/>
              </w:rPr>
              <w:t>请求成功</w:t>
            </w:r>
            <w:r>
              <w:rPr>
                <w:rFonts w:ascii="宋体" w:hAnsi="宋体"/>
                <w:szCs w:val="20"/>
              </w:rPr>
              <w:t>!"</w:t>
            </w:r>
          </w:p>
        </w:tc>
      </w:tr>
      <w:tr w:rsidR="00ED542C" w14:paraId="50232A27" w14:textId="77777777">
        <w:trPr>
          <w:trHeight w:val="288"/>
          <w:jc w:val="center"/>
        </w:trPr>
        <w:tc>
          <w:tcPr>
            <w:tcW w:w="1572" w:type="dxa"/>
            <w:vAlign w:val="center"/>
          </w:tcPr>
          <w:p w14:paraId="5BFADD9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查询数据信息</w:t>
            </w:r>
          </w:p>
        </w:tc>
        <w:tc>
          <w:tcPr>
            <w:tcW w:w="1672" w:type="dxa"/>
            <w:vAlign w:val="center"/>
          </w:tcPr>
          <w:p w14:paraId="50CE86A6"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data</w:t>
            </w:r>
          </w:p>
        </w:tc>
        <w:tc>
          <w:tcPr>
            <w:tcW w:w="709" w:type="dxa"/>
            <w:vAlign w:val="center"/>
          </w:tcPr>
          <w:p w14:paraId="4FBF40C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604" w:type="dxa"/>
            <w:vAlign w:val="center"/>
          </w:tcPr>
          <w:p w14:paraId="736D7F28"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object</w:t>
            </w:r>
          </w:p>
        </w:tc>
        <w:tc>
          <w:tcPr>
            <w:tcW w:w="2726" w:type="dxa"/>
            <w:vAlign w:val="center"/>
          </w:tcPr>
          <w:p w14:paraId="22AEE6A6"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结果列表，包含下面各信息</w:t>
            </w:r>
          </w:p>
        </w:tc>
      </w:tr>
      <w:tr w:rsidR="00ED542C" w14:paraId="480F969A" w14:textId="77777777">
        <w:trPr>
          <w:trHeight w:val="288"/>
          <w:jc w:val="center"/>
        </w:trPr>
        <w:tc>
          <w:tcPr>
            <w:tcW w:w="1572" w:type="dxa"/>
            <w:vAlign w:val="center"/>
          </w:tcPr>
          <w:p w14:paraId="09848F86"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总记录数</w:t>
            </w:r>
          </w:p>
        </w:tc>
        <w:tc>
          <w:tcPr>
            <w:tcW w:w="1672" w:type="dxa"/>
            <w:vAlign w:val="center"/>
          </w:tcPr>
          <w:p w14:paraId="6EE968BD"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szCs w:val="20"/>
              </w:rPr>
              <w:t>totalRecord</w:t>
            </w:r>
            <w:proofErr w:type="spellEnd"/>
          </w:p>
        </w:tc>
        <w:tc>
          <w:tcPr>
            <w:tcW w:w="709" w:type="dxa"/>
            <w:vAlign w:val="center"/>
          </w:tcPr>
          <w:p w14:paraId="16E91D99"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604" w:type="dxa"/>
            <w:vAlign w:val="center"/>
          </w:tcPr>
          <w:p w14:paraId="10AB9D58"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整型</w:t>
            </w:r>
          </w:p>
        </w:tc>
        <w:tc>
          <w:tcPr>
            <w:tcW w:w="2726" w:type="dxa"/>
            <w:vAlign w:val="center"/>
          </w:tcPr>
          <w:p w14:paraId="29A470BE"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总记录数</w:t>
            </w:r>
          </w:p>
        </w:tc>
      </w:tr>
      <w:tr w:rsidR="00ED542C" w14:paraId="60770A21" w14:textId="77777777">
        <w:trPr>
          <w:trHeight w:val="288"/>
          <w:jc w:val="center"/>
        </w:trPr>
        <w:tc>
          <w:tcPr>
            <w:tcW w:w="1572" w:type="dxa"/>
            <w:vAlign w:val="center"/>
          </w:tcPr>
          <w:p w14:paraId="263A4310"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总页数</w:t>
            </w:r>
          </w:p>
        </w:tc>
        <w:tc>
          <w:tcPr>
            <w:tcW w:w="1672" w:type="dxa"/>
            <w:vAlign w:val="center"/>
          </w:tcPr>
          <w:p w14:paraId="477563E4"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szCs w:val="20"/>
              </w:rPr>
              <w:t>totalPage</w:t>
            </w:r>
            <w:proofErr w:type="spellEnd"/>
          </w:p>
        </w:tc>
        <w:tc>
          <w:tcPr>
            <w:tcW w:w="709" w:type="dxa"/>
            <w:vAlign w:val="center"/>
          </w:tcPr>
          <w:p w14:paraId="5B0CD302"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604" w:type="dxa"/>
            <w:vAlign w:val="center"/>
          </w:tcPr>
          <w:p w14:paraId="3475813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整型</w:t>
            </w:r>
          </w:p>
        </w:tc>
        <w:tc>
          <w:tcPr>
            <w:tcW w:w="2726" w:type="dxa"/>
            <w:vAlign w:val="center"/>
          </w:tcPr>
          <w:p w14:paraId="11DDC8F2"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总页数</w:t>
            </w:r>
          </w:p>
        </w:tc>
      </w:tr>
      <w:tr w:rsidR="00ED542C" w14:paraId="719EAF67" w14:textId="77777777">
        <w:trPr>
          <w:trHeight w:val="288"/>
          <w:jc w:val="center"/>
        </w:trPr>
        <w:tc>
          <w:tcPr>
            <w:tcW w:w="1572" w:type="dxa"/>
            <w:vAlign w:val="center"/>
          </w:tcPr>
          <w:p w14:paraId="5C38C86E"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字段列表</w:t>
            </w:r>
          </w:p>
        </w:tc>
        <w:tc>
          <w:tcPr>
            <w:tcW w:w="1672" w:type="dxa"/>
            <w:vAlign w:val="center"/>
          </w:tcPr>
          <w:p w14:paraId="43D1267B"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szCs w:val="20"/>
              </w:rPr>
              <w:t>pageList</w:t>
            </w:r>
            <w:proofErr w:type="spellEnd"/>
          </w:p>
        </w:tc>
        <w:tc>
          <w:tcPr>
            <w:tcW w:w="709" w:type="dxa"/>
            <w:vAlign w:val="center"/>
          </w:tcPr>
          <w:p w14:paraId="7DE53861"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604" w:type="dxa"/>
            <w:vAlign w:val="center"/>
          </w:tcPr>
          <w:p w14:paraId="681C7E25"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array[object]</w:t>
            </w:r>
          </w:p>
        </w:tc>
        <w:tc>
          <w:tcPr>
            <w:tcW w:w="2726" w:type="dxa"/>
            <w:vAlign w:val="center"/>
          </w:tcPr>
          <w:p w14:paraId="104CE11F" w14:textId="77777777" w:rsidR="00ED542C" w:rsidRDefault="00000000">
            <w:pPr>
              <w:widowControl/>
              <w:tabs>
                <w:tab w:val="center" w:pos="4201"/>
                <w:tab w:val="right" w:leader="dot" w:pos="9298"/>
              </w:tabs>
              <w:autoSpaceDE w:val="0"/>
              <w:autoSpaceDN w:val="0"/>
              <w:rPr>
                <w:rFonts w:ascii="宋体" w:hAnsi="宋体" w:hint="eastAsia"/>
                <w:szCs w:val="20"/>
              </w:rPr>
            </w:pPr>
            <w:proofErr w:type="gramStart"/>
            <w:r>
              <w:rPr>
                <w:rFonts w:ascii="宋体" w:hAnsi="宋体" w:hint="eastAsia"/>
                <w:szCs w:val="20"/>
              </w:rPr>
              <w:t>字段值请参见</w:t>
            </w:r>
            <w:proofErr w:type="gramEnd"/>
            <w:r>
              <w:rPr>
                <w:rFonts w:ascii="宋体" w:hAnsi="宋体"/>
                <w:szCs w:val="20"/>
              </w:rPr>
              <w:t>A.1.2</w:t>
            </w:r>
            <w:r>
              <w:rPr>
                <w:rFonts w:ascii="宋体" w:hAnsi="宋体" w:hint="eastAsia"/>
                <w:szCs w:val="20"/>
              </w:rPr>
              <w:t>节表</w:t>
            </w:r>
            <w:r>
              <w:rPr>
                <w:rFonts w:ascii="宋体" w:hAnsi="宋体"/>
                <w:szCs w:val="20"/>
              </w:rPr>
              <w:t>A.2</w:t>
            </w:r>
            <w:r>
              <w:rPr>
                <w:rFonts w:ascii="宋体" w:hAnsi="宋体" w:hint="eastAsia"/>
                <w:szCs w:val="20"/>
              </w:rPr>
              <w:t>或</w:t>
            </w:r>
            <w:r>
              <w:rPr>
                <w:rFonts w:ascii="宋体" w:hAnsi="宋体"/>
                <w:szCs w:val="20"/>
              </w:rPr>
              <w:t>A.4.2</w:t>
            </w:r>
            <w:r>
              <w:rPr>
                <w:rFonts w:ascii="宋体" w:hAnsi="宋体" w:hint="eastAsia"/>
                <w:szCs w:val="20"/>
              </w:rPr>
              <w:t>节表</w:t>
            </w:r>
            <w:r>
              <w:rPr>
                <w:rFonts w:ascii="宋体" w:hAnsi="宋体"/>
                <w:szCs w:val="20"/>
              </w:rPr>
              <w:t>A.9</w:t>
            </w:r>
            <w:r>
              <w:rPr>
                <w:rFonts w:ascii="宋体" w:hAnsi="宋体" w:hint="eastAsia"/>
                <w:szCs w:val="20"/>
              </w:rPr>
              <w:t>要求。</w:t>
            </w:r>
          </w:p>
        </w:tc>
      </w:tr>
    </w:tbl>
    <w:p w14:paraId="236060EC" w14:textId="77777777" w:rsidR="00ED542C" w:rsidRDefault="00000000">
      <w:pPr>
        <w:pStyle w:val="af8"/>
        <w:numPr>
          <w:ilvl w:val="1"/>
          <w:numId w:val="11"/>
        </w:numPr>
        <w:outlineLvl w:val="1"/>
        <w:rPr>
          <w:rFonts w:ascii="Times New Roman"/>
        </w:rPr>
      </w:pPr>
      <w:bookmarkStart w:id="270" w:name="_Toc214209841"/>
      <w:bookmarkStart w:id="271" w:name="_Toc214217309"/>
      <w:bookmarkStart w:id="272" w:name="_Toc214210535"/>
      <w:bookmarkStart w:id="273" w:name="_Toc213142745"/>
      <w:proofErr w:type="gramStart"/>
      <w:r>
        <w:rPr>
          <w:rFonts w:ascii="Times New Roman" w:hint="eastAsia"/>
        </w:rPr>
        <w:t>充换电</w:t>
      </w:r>
      <w:proofErr w:type="gramEnd"/>
      <w:r>
        <w:rPr>
          <w:rFonts w:ascii="Times New Roman" w:hint="eastAsia"/>
        </w:rPr>
        <w:t>设施管理</w:t>
      </w:r>
      <w:bookmarkEnd w:id="270"/>
      <w:bookmarkEnd w:id="271"/>
      <w:bookmarkEnd w:id="272"/>
      <w:bookmarkEnd w:id="273"/>
    </w:p>
    <w:p w14:paraId="0B9F75CD" w14:textId="77777777" w:rsidR="00ED542C" w:rsidRDefault="00000000">
      <w:pPr>
        <w:pStyle w:val="af8"/>
        <w:rPr>
          <w:rFonts w:ascii="Times New Roman"/>
        </w:rPr>
      </w:pPr>
      <w:bookmarkStart w:id="274" w:name="_Toc213142746"/>
      <w:bookmarkStart w:id="275" w:name="_Toc214217310"/>
      <w:bookmarkStart w:id="276" w:name="_Toc214209842"/>
      <w:bookmarkStart w:id="277" w:name="_Toc214210536"/>
      <w:r>
        <w:rPr>
          <w:rFonts w:ascii="Times New Roman" w:hint="eastAsia"/>
        </w:rPr>
        <w:t>提交一个</w:t>
      </w:r>
      <w:proofErr w:type="gramStart"/>
      <w:r>
        <w:rPr>
          <w:rFonts w:ascii="Times New Roman" w:hint="eastAsia"/>
        </w:rPr>
        <w:t>充换电</w:t>
      </w:r>
      <w:proofErr w:type="gramEnd"/>
      <w:r>
        <w:rPr>
          <w:rFonts w:ascii="Times New Roman" w:hint="eastAsia"/>
        </w:rPr>
        <w:t>设施信息</w:t>
      </w:r>
      <w:bookmarkEnd w:id="274"/>
      <w:bookmarkEnd w:id="275"/>
      <w:bookmarkEnd w:id="276"/>
      <w:bookmarkEnd w:id="277"/>
    </w:p>
    <w:p w14:paraId="1C6450F7" w14:textId="77777777" w:rsidR="00ED542C" w:rsidRDefault="00000000">
      <w:pPr>
        <w:pStyle w:val="af9"/>
        <w:spacing w:before="156" w:after="156"/>
        <w:rPr>
          <w:rFonts w:ascii="Times New Roman"/>
        </w:rPr>
      </w:pPr>
      <w:r>
        <w:rPr>
          <w:rFonts w:ascii="Times New Roman" w:hint="eastAsia"/>
        </w:rPr>
        <w:t>概述</w:t>
      </w:r>
    </w:p>
    <w:p w14:paraId="24A5026F" w14:textId="77777777" w:rsidR="00ED542C" w:rsidRDefault="00000000">
      <w:pPr>
        <w:pStyle w:val="afff4"/>
      </w:pPr>
      <w:r>
        <w:rPr>
          <w:rFonts w:hint="eastAsia"/>
        </w:rPr>
        <w:t>此接口用于运营商调用接口，提交</w:t>
      </w:r>
      <w:proofErr w:type="gramStart"/>
      <w:r>
        <w:rPr>
          <w:rFonts w:hint="eastAsia"/>
        </w:rPr>
        <w:t>充换电</w:t>
      </w:r>
      <w:proofErr w:type="gramEnd"/>
      <w:r>
        <w:rPr>
          <w:rFonts w:hint="eastAsia"/>
        </w:rPr>
        <w:t>设施信息。</w:t>
      </w:r>
    </w:p>
    <w:p w14:paraId="0BBCC497" w14:textId="77777777" w:rsidR="00ED542C" w:rsidRDefault="00000000">
      <w:pPr>
        <w:pStyle w:val="af9"/>
        <w:spacing w:before="156" w:after="156"/>
        <w:rPr>
          <w:rFonts w:ascii="Times New Roman"/>
        </w:rPr>
      </w:pPr>
      <w:r>
        <w:rPr>
          <w:rFonts w:ascii="Times New Roman" w:hint="eastAsia"/>
        </w:rPr>
        <w:t>接口定义</w:t>
      </w:r>
    </w:p>
    <w:p w14:paraId="33F7B780" w14:textId="77777777" w:rsidR="00ED542C" w:rsidRDefault="00000000">
      <w:pPr>
        <w:pStyle w:val="afff4"/>
      </w:pPr>
      <w:r>
        <w:rPr>
          <w:rFonts w:hint="eastAsia"/>
        </w:rPr>
        <w:t>接口地址：http://{IPAddress</w:t>
      </w:r>
      <w:proofErr w:type="gramStart"/>
      <w:r>
        <w:rPr>
          <w:rFonts w:hint="eastAsia"/>
        </w:rPr>
        <w:t>}:{</w:t>
      </w:r>
      <w:proofErr w:type="gramEnd"/>
      <w:r>
        <w:rPr>
          <w:rFonts w:hint="eastAsia"/>
        </w:rPr>
        <w:t>port}/platform/management/equipment/add</w:t>
      </w:r>
    </w:p>
    <w:p w14:paraId="408C6CDE" w14:textId="77777777" w:rsidR="00ED542C" w:rsidRDefault="00000000">
      <w:pPr>
        <w:pStyle w:val="afff4"/>
      </w:pPr>
      <w:r>
        <w:rPr>
          <w:rFonts w:hint="eastAsia"/>
        </w:rPr>
        <w:t>请求方式：post</w:t>
      </w:r>
    </w:p>
    <w:p w14:paraId="7017DD21" w14:textId="77777777" w:rsidR="00ED542C" w:rsidRDefault="00000000">
      <w:pPr>
        <w:pStyle w:val="afff4"/>
      </w:pPr>
      <w:r>
        <w:rPr>
          <w:rFonts w:hint="eastAsia"/>
        </w:rPr>
        <w:t>数据格式：</w:t>
      </w:r>
      <w:proofErr w:type="spellStart"/>
      <w:r>
        <w:rPr>
          <w:rFonts w:hint="eastAsia"/>
        </w:rPr>
        <w:t>json</w:t>
      </w:r>
      <w:proofErr w:type="spellEnd"/>
    </w:p>
    <w:p w14:paraId="7CC17ACA" w14:textId="77777777" w:rsidR="00ED542C" w:rsidRDefault="00000000">
      <w:pPr>
        <w:pStyle w:val="afff4"/>
      </w:pPr>
      <w:r>
        <w:rPr>
          <w:rFonts w:hint="eastAsia"/>
        </w:rPr>
        <w:t>频率：运营商有新增</w:t>
      </w:r>
      <w:proofErr w:type="gramStart"/>
      <w:r>
        <w:rPr>
          <w:rFonts w:hint="eastAsia"/>
        </w:rPr>
        <w:t>充换电</w:t>
      </w:r>
      <w:proofErr w:type="gramEnd"/>
      <w:r>
        <w:rPr>
          <w:rFonts w:hint="eastAsia"/>
        </w:rPr>
        <w:t>设施，才需调用。</w:t>
      </w:r>
    </w:p>
    <w:p w14:paraId="30718E18" w14:textId="77777777" w:rsidR="00ED542C" w:rsidRDefault="00000000">
      <w:pPr>
        <w:pStyle w:val="af9"/>
        <w:spacing w:before="156" w:after="156"/>
        <w:rPr>
          <w:rFonts w:ascii="Times New Roman"/>
        </w:rPr>
      </w:pPr>
      <w:r>
        <w:rPr>
          <w:rFonts w:ascii="Times New Roman" w:hint="eastAsia"/>
        </w:rPr>
        <w:t>输入参数</w:t>
      </w:r>
    </w:p>
    <w:p w14:paraId="619EE244" w14:textId="77777777" w:rsidR="00ED542C" w:rsidRDefault="00000000">
      <w:pPr>
        <w:pStyle w:val="afff4"/>
      </w:pPr>
      <w:r>
        <w:rPr>
          <w:rFonts w:hint="eastAsia"/>
          <w:lang w:val="zh-TW" w:eastAsia="zh-TW"/>
        </w:rPr>
        <w:t>请参见A.</w:t>
      </w:r>
      <w:r>
        <w:rPr>
          <w:rFonts w:hint="eastAsia"/>
        </w:rPr>
        <w:t>1</w:t>
      </w:r>
      <w:r>
        <w:rPr>
          <w:rFonts w:hint="eastAsia"/>
          <w:lang w:val="zh-TW" w:eastAsia="zh-TW"/>
        </w:rPr>
        <w:t>.</w:t>
      </w:r>
      <w:r>
        <w:rPr>
          <w:rFonts w:hint="eastAsia"/>
        </w:rPr>
        <w:t>3</w:t>
      </w:r>
      <w:r>
        <w:rPr>
          <w:rFonts w:hint="eastAsia"/>
          <w:lang w:val="zh-TW" w:eastAsia="zh-TW"/>
        </w:rPr>
        <w:t>节表A.</w:t>
      </w:r>
      <w:r>
        <w:rPr>
          <w:rFonts w:hint="eastAsia"/>
        </w:rPr>
        <w:t>3或A.4.3节表A.10要求</w:t>
      </w:r>
      <w:r>
        <w:rPr>
          <w:rFonts w:hint="eastAsia"/>
          <w:lang w:val="zh-TW" w:eastAsia="zh-TW"/>
        </w:rPr>
        <w:t>。</w:t>
      </w:r>
    </w:p>
    <w:p w14:paraId="5E02C753" w14:textId="77777777" w:rsidR="00ED542C" w:rsidRDefault="00000000">
      <w:pPr>
        <w:pStyle w:val="af9"/>
        <w:spacing w:before="156" w:after="156"/>
        <w:rPr>
          <w:rFonts w:ascii="Times New Roman"/>
        </w:rPr>
      </w:pPr>
      <w:r>
        <w:rPr>
          <w:rFonts w:ascii="Times New Roman" w:hint="eastAsia"/>
        </w:rPr>
        <w:lastRenderedPageBreak/>
        <w:t>返回值</w:t>
      </w:r>
    </w:p>
    <w:p w14:paraId="561B16EE" w14:textId="77777777" w:rsidR="00ED542C" w:rsidRDefault="00000000">
      <w:pPr>
        <w:pStyle w:val="afff4"/>
        <w:rPr>
          <w:lang w:val="zh-TW" w:eastAsia="zh-TW"/>
        </w:rPr>
      </w:pPr>
      <w:r>
        <w:rPr>
          <w:rFonts w:hint="eastAsia"/>
          <w:lang w:val="zh-TW" w:eastAsia="zh-TW"/>
        </w:rPr>
        <w:t>请参见B.</w:t>
      </w:r>
      <w:r>
        <w:rPr>
          <w:rFonts w:hint="eastAsia"/>
        </w:rPr>
        <w:t>3</w:t>
      </w:r>
      <w:r>
        <w:rPr>
          <w:rFonts w:hint="eastAsia"/>
          <w:lang w:val="zh-TW" w:eastAsia="zh-TW"/>
        </w:rPr>
        <w:t>节表B.</w:t>
      </w:r>
      <w:r>
        <w:rPr>
          <w:rFonts w:hint="eastAsia"/>
        </w:rPr>
        <w:t>13</w:t>
      </w:r>
      <w:r>
        <w:rPr>
          <w:rFonts w:hint="eastAsia"/>
          <w:lang w:val="zh-TW" w:eastAsia="zh-TW"/>
        </w:rPr>
        <w:t>要求</w:t>
      </w:r>
      <w:r>
        <w:rPr>
          <w:rFonts w:hint="eastAsia"/>
          <w:lang w:val="zh-TW"/>
        </w:rPr>
        <w:t>。</w:t>
      </w:r>
    </w:p>
    <w:p w14:paraId="441CEC9B" w14:textId="77777777" w:rsidR="00ED542C" w:rsidRDefault="00000000">
      <w:pPr>
        <w:pStyle w:val="af4"/>
      </w:pPr>
      <w:r>
        <w:rPr>
          <w:rFonts w:hint="eastAsia"/>
        </w:rPr>
        <w:t>提交一个</w:t>
      </w:r>
      <w:proofErr w:type="gramStart"/>
      <w:r>
        <w:rPr>
          <w:rFonts w:hint="eastAsia"/>
        </w:rPr>
        <w:t>充换电</w:t>
      </w:r>
      <w:proofErr w:type="gramEnd"/>
      <w:r>
        <w:rPr>
          <w:rFonts w:hint="eastAsia"/>
        </w:rPr>
        <w:t>设施信息返回值</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2"/>
        <w:gridCol w:w="1452"/>
        <w:gridCol w:w="671"/>
        <w:gridCol w:w="1591"/>
        <w:gridCol w:w="3231"/>
      </w:tblGrid>
      <w:tr w:rsidR="00ED542C" w14:paraId="033CC525" w14:textId="77777777">
        <w:trPr>
          <w:trHeight w:val="288"/>
          <w:tblHeader/>
          <w:jc w:val="center"/>
        </w:trPr>
        <w:tc>
          <w:tcPr>
            <w:tcW w:w="1572" w:type="dxa"/>
            <w:vAlign w:val="center"/>
          </w:tcPr>
          <w:p w14:paraId="1F649B4B"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参数名称</w:t>
            </w:r>
          </w:p>
        </w:tc>
        <w:tc>
          <w:tcPr>
            <w:tcW w:w="1452" w:type="dxa"/>
            <w:vAlign w:val="center"/>
          </w:tcPr>
          <w:p w14:paraId="15624935"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定义</w:t>
            </w:r>
          </w:p>
        </w:tc>
        <w:tc>
          <w:tcPr>
            <w:tcW w:w="671" w:type="dxa"/>
            <w:vAlign w:val="center"/>
          </w:tcPr>
          <w:p w14:paraId="6F330499"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必填</w:t>
            </w:r>
          </w:p>
        </w:tc>
        <w:tc>
          <w:tcPr>
            <w:tcW w:w="1591" w:type="dxa"/>
            <w:vAlign w:val="center"/>
          </w:tcPr>
          <w:p w14:paraId="74F03982"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参数类型</w:t>
            </w:r>
          </w:p>
        </w:tc>
        <w:tc>
          <w:tcPr>
            <w:tcW w:w="3231" w:type="dxa"/>
            <w:vAlign w:val="center"/>
          </w:tcPr>
          <w:p w14:paraId="35F6FD3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描述</w:t>
            </w:r>
          </w:p>
        </w:tc>
      </w:tr>
      <w:tr w:rsidR="00ED542C" w14:paraId="3A686313" w14:textId="77777777">
        <w:trPr>
          <w:trHeight w:val="288"/>
          <w:jc w:val="center"/>
        </w:trPr>
        <w:tc>
          <w:tcPr>
            <w:tcW w:w="1572" w:type="dxa"/>
            <w:vAlign w:val="center"/>
          </w:tcPr>
          <w:p w14:paraId="6EF34BFA"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状态信息</w:t>
            </w:r>
          </w:p>
        </w:tc>
        <w:tc>
          <w:tcPr>
            <w:tcW w:w="1452" w:type="dxa"/>
            <w:vAlign w:val="center"/>
          </w:tcPr>
          <w:p w14:paraId="68FA7929"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status</w:t>
            </w:r>
          </w:p>
        </w:tc>
        <w:tc>
          <w:tcPr>
            <w:tcW w:w="671" w:type="dxa"/>
            <w:vAlign w:val="center"/>
          </w:tcPr>
          <w:p w14:paraId="12D9235E"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591" w:type="dxa"/>
            <w:vAlign w:val="center"/>
          </w:tcPr>
          <w:p w14:paraId="7C43B538"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整型</w:t>
            </w:r>
          </w:p>
        </w:tc>
        <w:tc>
          <w:tcPr>
            <w:tcW w:w="3231" w:type="dxa"/>
            <w:vAlign w:val="center"/>
          </w:tcPr>
          <w:p w14:paraId="4482D5D5"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szCs w:val="20"/>
              </w:rPr>
              <w:t>200:</w:t>
            </w:r>
            <w:r>
              <w:rPr>
                <w:rFonts w:ascii="宋体" w:hAnsi="宋体" w:hint="eastAsia"/>
                <w:szCs w:val="20"/>
              </w:rPr>
              <w:t>成功</w:t>
            </w:r>
          </w:p>
          <w:p w14:paraId="43687E94"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其他</w:t>
            </w:r>
            <w:r>
              <w:rPr>
                <w:rFonts w:ascii="宋体" w:hAnsi="宋体"/>
                <w:szCs w:val="20"/>
              </w:rPr>
              <w:t>:</w:t>
            </w:r>
            <w:r>
              <w:rPr>
                <w:rFonts w:ascii="宋体" w:hAnsi="宋体" w:hint="eastAsia"/>
                <w:szCs w:val="20"/>
              </w:rPr>
              <w:t>失败</w:t>
            </w:r>
          </w:p>
        </w:tc>
      </w:tr>
      <w:tr w:rsidR="00ED542C" w14:paraId="13076BF0" w14:textId="77777777">
        <w:trPr>
          <w:trHeight w:val="288"/>
          <w:jc w:val="center"/>
        </w:trPr>
        <w:tc>
          <w:tcPr>
            <w:tcW w:w="1572" w:type="dxa"/>
            <w:vAlign w:val="center"/>
          </w:tcPr>
          <w:p w14:paraId="118A8ADC"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状态提示信息</w:t>
            </w:r>
          </w:p>
        </w:tc>
        <w:tc>
          <w:tcPr>
            <w:tcW w:w="1452" w:type="dxa"/>
            <w:vAlign w:val="center"/>
          </w:tcPr>
          <w:p w14:paraId="39D2859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message</w:t>
            </w:r>
          </w:p>
        </w:tc>
        <w:tc>
          <w:tcPr>
            <w:tcW w:w="671" w:type="dxa"/>
            <w:vAlign w:val="center"/>
          </w:tcPr>
          <w:p w14:paraId="43D0C73B"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591" w:type="dxa"/>
            <w:vAlign w:val="center"/>
          </w:tcPr>
          <w:p w14:paraId="35D500F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231" w:type="dxa"/>
            <w:vAlign w:val="center"/>
          </w:tcPr>
          <w:p w14:paraId="62A28C20"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是否请求成功的文字，如</w:t>
            </w:r>
            <w:r>
              <w:rPr>
                <w:rFonts w:ascii="宋体" w:hAnsi="宋体"/>
                <w:szCs w:val="20"/>
              </w:rPr>
              <w:t>"</w:t>
            </w:r>
            <w:r>
              <w:rPr>
                <w:rFonts w:ascii="宋体" w:hAnsi="宋体" w:hint="eastAsia"/>
                <w:szCs w:val="20"/>
              </w:rPr>
              <w:t>请求成功</w:t>
            </w:r>
            <w:r>
              <w:rPr>
                <w:rFonts w:ascii="宋体" w:hAnsi="宋体"/>
                <w:szCs w:val="20"/>
              </w:rPr>
              <w:t>!"</w:t>
            </w:r>
          </w:p>
        </w:tc>
      </w:tr>
      <w:tr w:rsidR="00ED542C" w14:paraId="590DFCE7" w14:textId="77777777">
        <w:trPr>
          <w:trHeight w:val="288"/>
          <w:jc w:val="center"/>
        </w:trPr>
        <w:tc>
          <w:tcPr>
            <w:tcW w:w="1572" w:type="dxa"/>
            <w:vAlign w:val="center"/>
          </w:tcPr>
          <w:p w14:paraId="4EC27601"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提交提示信息</w:t>
            </w:r>
          </w:p>
        </w:tc>
        <w:tc>
          <w:tcPr>
            <w:tcW w:w="1452" w:type="dxa"/>
            <w:vAlign w:val="center"/>
          </w:tcPr>
          <w:p w14:paraId="00F1437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data</w:t>
            </w:r>
          </w:p>
        </w:tc>
        <w:tc>
          <w:tcPr>
            <w:tcW w:w="671" w:type="dxa"/>
            <w:vAlign w:val="center"/>
          </w:tcPr>
          <w:p w14:paraId="1A3070C1"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591" w:type="dxa"/>
            <w:vAlign w:val="center"/>
          </w:tcPr>
          <w:p w14:paraId="7ECDE071"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231" w:type="dxa"/>
            <w:vAlign w:val="center"/>
          </w:tcPr>
          <w:p w14:paraId="77BE3C0E"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提交成功的提示，如</w:t>
            </w:r>
            <w:r>
              <w:rPr>
                <w:rFonts w:ascii="宋体" w:hAnsi="宋体"/>
                <w:szCs w:val="20"/>
              </w:rPr>
              <w:t>"</w:t>
            </w:r>
            <w:r>
              <w:rPr>
                <w:rFonts w:ascii="宋体" w:hAnsi="宋体" w:hint="eastAsia"/>
                <w:szCs w:val="20"/>
              </w:rPr>
              <w:t>提交成功</w:t>
            </w:r>
            <w:r>
              <w:rPr>
                <w:rFonts w:ascii="宋体" w:hAnsi="宋体"/>
                <w:szCs w:val="20"/>
              </w:rPr>
              <w:t>"</w:t>
            </w:r>
          </w:p>
        </w:tc>
      </w:tr>
    </w:tbl>
    <w:p w14:paraId="10654E7C" w14:textId="77777777" w:rsidR="00ED542C" w:rsidRDefault="00000000">
      <w:pPr>
        <w:pStyle w:val="af8"/>
        <w:rPr>
          <w:rFonts w:ascii="Times New Roman"/>
        </w:rPr>
      </w:pPr>
      <w:bookmarkStart w:id="278" w:name="_Toc213142747"/>
      <w:bookmarkStart w:id="279" w:name="_Toc214209843"/>
      <w:bookmarkStart w:id="280" w:name="_Toc214217311"/>
      <w:bookmarkStart w:id="281" w:name="_Toc214210537"/>
      <w:r>
        <w:rPr>
          <w:rFonts w:ascii="Times New Roman" w:hint="eastAsia"/>
        </w:rPr>
        <w:t>删除一个</w:t>
      </w:r>
      <w:proofErr w:type="gramStart"/>
      <w:r>
        <w:rPr>
          <w:rFonts w:ascii="Times New Roman" w:hint="eastAsia"/>
        </w:rPr>
        <w:t>充换电</w:t>
      </w:r>
      <w:proofErr w:type="gramEnd"/>
      <w:r>
        <w:rPr>
          <w:rFonts w:ascii="Times New Roman" w:hint="eastAsia"/>
        </w:rPr>
        <w:t>设施信息</w:t>
      </w:r>
      <w:bookmarkEnd w:id="278"/>
      <w:bookmarkEnd w:id="279"/>
      <w:bookmarkEnd w:id="280"/>
      <w:bookmarkEnd w:id="281"/>
    </w:p>
    <w:p w14:paraId="5B1D28F3" w14:textId="77777777" w:rsidR="00ED542C" w:rsidRDefault="00000000">
      <w:pPr>
        <w:pStyle w:val="af9"/>
        <w:spacing w:before="156" w:after="156"/>
        <w:rPr>
          <w:rFonts w:ascii="Times New Roman"/>
        </w:rPr>
      </w:pPr>
      <w:r>
        <w:rPr>
          <w:rFonts w:ascii="Times New Roman" w:hint="eastAsia"/>
        </w:rPr>
        <w:t>概述</w:t>
      </w:r>
    </w:p>
    <w:p w14:paraId="1E22BFF2" w14:textId="77777777" w:rsidR="00ED542C" w:rsidRDefault="00000000">
      <w:pPr>
        <w:pStyle w:val="afff4"/>
      </w:pPr>
      <w:r>
        <w:rPr>
          <w:rFonts w:hint="eastAsia"/>
        </w:rPr>
        <w:t>此接口用于运营商调用，删除一个</w:t>
      </w:r>
      <w:proofErr w:type="gramStart"/>
      <w:r>
        <w:rPr>
          <w:rFonts w:hint="eastAsia"/>
        </w:rPr>
        <w:t>充换电</w:t>
      </w:r>
      <w:proofErr w:type="gramEnd"/>
      <w:r>
        <w:rPr>
          <w:rFonts w:hint="eastAsia"/>
        </w:rPr>
        <w:t>设施信息。</w:t>
      </w:r>
    </w:p>
    <w:p w14:paraId="019CDDEE" w14:textId="77777777" w:rsidR="00ED542C" w:rsidRDefault="00000000">
      <w:pPr>
        <w:pStyle w:val="af9"/>
        <w:spacing w:before="156" w:after="156"/>
        <w:rPr>
          <w:rFonts w:ascii="Times New Roman"/>
        </w:rPr>
      </w:pPr>
      <w:r>
        <w:rPr>
          <w:rFonts w:ascii="Times New Roman" w:hint="eastAsia"/>
        </w:rPr>
        <w:t>接口定义</w:t>
      </w:r>
    </w:p>
    <w:p w14:paraId="445707CE" w14:textId="77777777" w:rsidR="00ED542C" w:rsidRDefault="00000000">
      <w:pPr>
        <w:pStyle w:val="afff4"/>
      </w:pPr>
      <w:r>
        <w:rPr>
          <w:rFonts w:hint="eastAsia"/>
        </w:rPr>
        <w:t>接口地址：http://{IPAddress</w:t>
      </w:r>
      <w:proofErr w:type="gramStart"/>
      <w:r>
        <w:rPr>
          <w:rFonts w:hint="eastAsia"/>
        </w:rPr>
        <w:t>}:{</w:t>
      </w:r>
      <w:proofErr w:type="gramEnd"/>
      <w:r>
        <w:rPr>
          <w:rFonts w:hint="eastAsia"/>
        </w:rPr>
        <w:t>port}/platform/management/equipment/delete</w:t>
      </w:r>
    </w:p>
    <w:p w14:paraId="389684AE" w14:textId="77777777" w:rsidR="00ED542C" w:rsidRDefault="00000000">
      <w:pPr>
        <w:pStyle w:val="afff4"/>
      </w:pPr>
      <w:r>
        <w:rPr>
          <w:rFonts w:hint="eastAsia"/>
        </w:rPr>
        <w:t>请求方式：post</w:t>
      </w:r>
    </w:p>
    <w:p w14:paraId="05AE2EC9" w14:textId="77777777" w:rsidR="00ED542C" w:rsidRDefault="00000000">
      <w:pPr>
        <w:pStyle w:val="afff4"/>
      </w:pPr>
      <w:r>
        <w:rPr>
          <w:rFonts w:hint="eastAsia"/>
        </w:rPr>
        <w:t>数据格式：</w:t>
      </w:r>
      <w:proofErr w:type="spellStart"/>
      <w:r>
        <w:rPr>
          <w:rFonts w:hint="eastAsia"/>
        </w:rPr>
        <w:t>json</w:t>
      </w:r>
      <w:proofErr w:type="spellEnd"/>
    </w:p>
    <w:p w14:paraId="14E67AC6" w14:textId="77777777" w:rsidR="00ED542C" w:rsidRDefault="00000000">
      <w:pPr>
        <w:pStyle w:val="afff4"/>
      </w:pPr>
      <w:r>
        <w:rPr>
          <w:rFonts w:hint="eastAsia"/>
        </w:rPr>
        <w:t>频率：有需要删除时，才调用。</w:t>
      </w:r>
    </w:p>
    <w:p w14:paraId="1FF1D7FE" w14:textId="77777777" w:rsidR="00ED542C" w:rsidRDefault="00000000">
      <w:pPr>
        <w:pStyle w:val="af9"/>
        <w:spacing w:before="156" w:after="156"/>
        <w:rPr>
          <w:rFonts w:ascii="Times New Roman"/>
        </w:rPr>
      </w:pPr>
      <w:r>
        <w:rPr>
          <w:rFonts w:ascii="Times New Roman" w:hint="eastAsia"/>
        </w:rPr>
        <w:t>输入参数</w:t>
      </w:r>
    </w:p>
    <w:p w14:paraId="7468CF22" w14:textId="77777777" w:rsidR="00ED542C" w:rsidRDefault="00000000">
      <w:pPr>
        <w:pStyle w:val="afff4"/>
        <w:rPr>
          <w:lang w:val="zh-TW" w:eastAsia="zh-TW"/>
        </w:rPr>
      </w:pPr>
      <w:r>
        <w:rPr>
          <w:rFonts w:hint="eastAsia"/>
          <w:lang w:val="zh-TW" w:eastAsia="zh-TW"/>
        </w:rPr>
        <w:t>请参见B.</w:t>
      </w:r>
      <w:r>
        <w:rPr>
          <w:rFonts w:hint="eastAsia"/>
        </w:rPr>
        <w:t>3</w:t>
      </w:r>
      <w:r>
        <w:rPr>
          <w:rFonts w:hint="eastAsia"/>
          <w:lang w:val="zh-TW" w:eastAsia="zh-TW"/>
        </w:rPr>
        <w:t>节表B.</w:t>
      </w:r>
      <w:r>
        <w:rPr>
          <w:rFonts w:hint="eastAsia"/>
        </w:rPr>
        <w:t>14</w:t>
      </w:r>
      <w:r>
        <w:rPr>
          <w:rFonts w:hint="eastAsia"/>
          <w:lang w:val="zh-TW" w:eastAsia="zh-TW"/>
        </w:rPr>
        <w:t>要求</w:t>
      </w:r>
      <w:r>
        <w:rPr>
          <w:rFonts w:hint="eastAsia"/>
          <w:lang w:val="zh-TW"/>
        </w:rPr>
        <w:t>。</w:t>
      </w:r>
    </w:p>
    <w:p w14:paraId="7592D68C" w14:textId="77777777" w:rsidR="00ED542C" w:rsidRDefault="00000000">
      <w:pPr>
        <w:pStyle w:val="af4"/>
      </w:pPr>
      <w:r>
        <w:rPr>
          <w:rFonts w:hint="eastAsia"/>
        </w:rPr>
        <w:t>删除一个</w:t>
      </w:r>
      <w:proofErr w:type="gramStart"/>
      <w:r>
        <w:rPr>
          <w:rFonts w:hint="eastAsia"/>
        </w:rPr>
        <w:t>充换电</w:t>
      </w:r>
      <w:proofErr w:type="gramEnd"/>
      <w:r>
        <w:rPr>
          <w:rFonts w:hint="eastAsia"/>
        </w:rPr>
        <w:t>设施信息输入参数</w:t>
      </w:r>
    </w:p>
    <w:tbl>
      <w:tblPr>
        <w:tblW w:w="8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66"/>
        <w:gridCol w:w="657"/>
        <w:gridCol w:w="1309"/>
        <w:gridCol w:w="3497"/>
      </w:tblGrid>
      <w:tr w:rsidR="00ED542C" w14:paraId="4A534A9D" w14:textId="77777777">
        <w:trPr>
          <w:trHeight w:val="288"/>
          <w:tblHeader/>
          <w:jc w:val="center"/>
        </w:trPr>
        <w:tc>
          <w:tcPr>
            <w:tcW w:w="1555" w:type="dxa"/>
            <w:vAlign w:val="center"/>
          </w:tcPr>
          <w:p w14:paraId="5988B08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参数名称</w:t>
            </w:r>
          </w:p>
        </w:tc>
        <w:tc>
          <w:tcPr>
            <w:tcW w:w="1466" w:type="dxa"/>
            <w:vAlign w:val="center"/>
          </w:tcPr>
          <w:p w14:paraId="65E92E9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定义</w:t>
            </w:r>
          </w:p>
        </w:tc>
        <w:tc>
          <w:tcPr>
            <w:tcW w:w="657" w:type="dxa"/>
            <w:vAlign w:val="center"/>
          </w:tcPr>
          <w:p w14:paraId="27C1B5C1"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必填</w:t>
            </w:r>
          </w:p>
        </w:tc>
        <w:tc>
          <w:tcPr>
            <w:tcW w:w="1309" w:type="dxa"/>
            <w:vAlign w:val="center"/>
          </w:tcPr>
          <w:p w14:paraId="564F001F"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参数类型</w:t>
            </w:r>
          </w:p>
        </w:tc>
        <w:tc>
          <w:tcPr>
            <w:tcW w:w="3497" w:type="dxa"/>
            <w:vAlign w:val="center"/>
          </w:tcPr>
          <w:p w14:paraId="4D99BBE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描述</w:t>
            </w:r>
          </w:p>
        </w:tc>
      </w:tr>
      <w:tr w:rsidR="00ED542C" w14:paraId="2AE9A6E9" w14:textId="77777777">
        <w:trPr>
          <w:trHeight w:val="288"/>
          <w:jc w:val="center"/>
        </w:trPr>
        <w:tc>
          <w:tcPr>
            <w:tcW w:w="1555" w:type="dxa"/>
            <w:vAlign w:val="center"/>
          </w:tcPr>
          <w:p w14:paraId="1C792E8B"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设备编码</w:t>
            </w:r>
          </w:p>
        </w:tc>
        <w:tc>
          <w:tcPr>
            <w:tcW w:w="1466" w:type="dxa"/>
            <w:vAlign w:val="center"/>
          </w:tcPr>
          <w:p w14:paraId="769BD6E9"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szCs w:val="20"/>
              </w:rPr>
              <w:t>equipmentId</w:t>
            </w:r>
            <w:proofErr w:type="spellEnd"/>
          </w:p>
        </w:tc>
        <w:tc>
          <w:tcPr>
            <w:tcW w:w="657" w:type="dxa"/>
            <w:vAlign w:val="center"/>
          </w:tcPr>
          <w:p w14:paraId="359DD986"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309" w:type="dxa"/>
            <w:vAlign w:val="center"/>
          </w:tcPr>
          <w:p w14:paraId="284B406F"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497" w:type="dxa"/>
            <w:vAlign w:val="center"/>
          </w:tcPr>
          <w:p w14:paraId="45489E08"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设备唯一编码，对同一运营商，保证唯一</w:t>
            </w:r>
          </w:p>
        </w:tc>
      </w:tr>
      <w:tr w:rsidR="00ED542C" w14:paraId="2958D7BA" w14:textId="77777777">
        <w:trPr>
          <w:trHeight w:val="288"/>
          <w:jc w:val="center"/>
        </w:trPr>
        <w:tc>
          <w:tcPr>
            <w:tcW w:w="1555" w:type="dxa"/>
            <w:vAlign w:val="center"/>
          </w:tcPr>
          <w:p w14:paraId="6EB88045"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gramStart"/>
            <w:r>
              <w:rPr>
                <w:rFonts w:ascii="宋体" w:hAnsi="宋体" w:hint="eastAsia"/>
                <w:szCs w:val="20"/>
              </w:rPr>
              <w:t>充换电站</w:t>
            </w:r>
            <w:proofErr w:type="gramEnd"/>
            <w:r>
              <w:rPr>
                <w:rFonts w:ascii="宋体" w:hAnsi="宋体"/>
                <w:szCs w:val="20"/>
              </w:rPr>
              <w:t>ID</w:t>
            </w:r>
          </w:p>
        </w:tc>
        <w:tc>
          <w:tcPr>
            <w:tcW w:w="1466" w:type="dxa"/>
            <w:vAlign w:val="center"/>
          </w:tcPr>
          <w:p w14:paraId="71B41644"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szCs w:val="20"/>
              </w:rPr>
              <w:t>stationId</w:t>
            </w:r>
            <w:proofErr w:type="spellEnd"/>
          </w:p>
        </w:tc>
        <w:tc>
          <w:tcPr>
            <w:tcW w:w="657" w:type="dxa"/>
            <w:vAlign w:val="center"/>
          </w:tcPr>
          <w:p w14:paraId="6A1CE92F"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309" w:type="dxa"/>
            <w:vAlign w:val="center"/>
          </w:tcPr>
          <w:p w14:paraId="117E969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497" w:type="dxa"/>
            <w:vAlign w:val="center"/>
          </w:tcPr>
          <w:p w14:paraId="4B4D6E83"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运营商自定义的唯一编码</w:t>
            </w:r>
          </w:p>
        </w:tc>
      </w:tr>
      <w:tr w:rsidR="00ED542C" w14:paraId="3559EBB7" w14:textId="77777777">
        <w:trPr>
          <w:trHeight w:val="288"/>
          <w:jc w:val="center"/>
        </w:trPr>
        <w:tc>
          <w:tcPr>
            <w:tcW w:w="1555" w:type="dxa"/>
            <w:vAlign w:val="center"/>
          </w:tcPr>
          <w:p w14:paraId="51B29E60"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运营商</w:t>
            </w:r>
            <w:r>
              <w:rPr>
                <w:rFonts w:ascii="宋体" w:hAnsi="宋体"/>
                <w:szCs w:val="20"/>
              </w:rPr>
              <w:t>ID</w:t>
            </w:r>
          </w:p>
        </w:tc>
        <w:tc>
          <w:tcPr>
            <w:tcW w:w="1466" w:type="dxa"/>
            <w:vAlign w:val="center"/>
          </w:tcPr>
          <w:p w14:paraId="7B6DEEED"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szCs w:val="20"/>
              </w:rPr>
              <w:t>operatorId</w:t>
            </w:r>
            <w:proofErr w:type="spellEnd"/>
          </w:p>
        </w:tc>
        <w:tc>
          <w:tcPr>
            <w:tcW w:w="657" w:type="dxa"/>
            <w:vAlign w:val="center"/>
          </w:tcPr>
          <w:p w14:paraId="06755318"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309" w:type="dxa"/>
            <w:vAlign w:val="center"/>
          </w:tcPr>
          <w:p w14:paraId="79EEB69B"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497" w:type="dxa"/>
            <w:vAlign w:val="center"/>
          </w:tcPr>
          <w:p w14:paraId="43004D1E"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运营商</w:t>
            </w:r>
            <w:r>
              <w:rPr>
                <w:rFonts w:ascii="宋体" w:hAnsi="宋体"/>
                <w:szCs w:val="20"/>
              </w:rPr>
              <w:t>ID</w:t>
            </w:r>
          </w:p>
        </w:tc>
      </w:tr>
    </w:tbl>
    <w:p w14:paraId="7E760AA6" w14:textId="77777777" w:rsidR="00ED542C" w:rsidRDefault="00000000">
      <w:pPr>
        <w:pStyle w:val="af9"/>
        <w:spacing w:before="156" w:after="156"/>
        <w:rPr>
          <w:rFonts w:ascii="Times New Roman"/>
        </w:rPr>
      </w:pPr>
      <w:r>
        <w:rPr>
          <w:rFonts w:ascii="Times New Roman" w:hint="eastAsia"/>
        </w:rPr>
        <w:t>返回值</w:t>
      </w:r>
    </w:p>
    <w:p w14:paraId="39358F0E" w14:textId="77777777" w:rsidR="00ED542C" w:rsidRDefault="00000000">
      <w:pPr>
        <w:pStyle w:val="afff4"/>
        <w:rPr>
          <w:lang w:val="zh-TW" w:eastAsia="zh-TW"/>
        </w:rPr>
      </w:pPr>
      <w:r>
        <w:rPr>
          <w:rFonts w:hint="eastAsia"/>
          <w:lang w:val="zh-TW" w:eastAsia="zh-TW"/>
        </w:rPr>
        <w:t>请参见B.</w:t>
      </w:r>
      <w:r>
        <w:rPr>
          <w:rFonts w:hint="eastAsia"/>
        </w:rPr>
        <w:t>3</w:t>
      </w:r>
      <w:r>
        <w:rPr>
          <w:rFonts w:hint="eastAsia"/>
          <w:lang w:val="zh-TW" w:eastAsia="zh-TW"/>
        </w:rPr>
        <w:t>节表B.</w:t>
      </w:r>
      <w:r>
        <w:rPr>
          <w:rFonts w:hint="eastAsia"/>
        </w:rPr>
        <w:t>15</w:t>
      </w:r>
      <w:r>
        <w:rPr>
          <w:rFonts w:hint="eastAsia"/>
          <w:lang w:val="zh-TW" w:eastAsia="zh-TW"/>
        </w:rPr>
        <w:t>要求</w:t>
      </w:r>
      <w:r>
        <w:rPr>
          <w:rFonts w:hint="eastAsia"/>
          <w:lang w:val="zh-TW"/>
        </w:rPr>
        <w:t>。</w:t>
      </w:r>
    </w:p>
    <w:p w14:paraId="66E77CBB" w14:textId="77777777" w:rsidR="00ED542C" w:rsidRDefault="00000000">
      <w:pPr>
        <w:pStyle w:val="af4"/>
      </w:pPr>
      <w:bookmarkStart w:id="282" w:name="OLE_LINK16"/>
      <w:r>
        <w:rPr>
          <w:rFonts w:hint="eastAsia"/>
        </w:rPr>
        <w:t>删除一个</w:t>
      </w:r>
      <w:proofErr w:type="gramStart"/>
      <w:r>
        <w:rPr>
          <w:rFonts w:hint="eastAsia"/>
        </w:rPr>
        <w:t>充换电</w:t>
      </w:r>
      <w:proofErr w:type="gramEnd"/>
      <w:r>
        <w:rPr>
          <w:rFonts w:hint="eastAsia"/>
        </w:rPr>
        <w:t>设施信息返回值</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2"/>
        <w:gridCol w:w="1452"/>
        <w:gridCol w:w="671"/>
        <w:gridCol w:w="1698"/>
        <w:gridCol w:w="3124"/>
      </w:tblGrid>
      <w:tr w:rsidR="00ED542C" w14:paraId="47E89C4E" w14:textId="77777777">
        <w:trPr>
          <w:trHeight w:val="288"/>
          <w:tblHeader/>
          <w:jc w:val="center"/>
        </w:trPr>
        <w:tc>
          <w:tcPr>
            <w:tcW w:w="1572" w:type="dxa"/>
            <w:vAlign w:val="center"/>
          </w:tcPr>
          <w:bookmarkEnd w:id="282"/>
          <w:p w14:paraId="11D53A5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参数名称</w:t>
            </w:r>
          </w:p>
        </w:tc>
        <w:tc>
          <w:tcPr>
            <w:tcW w:w="1452" w:type="dxa"/>
            <w:vAlign w:val="center"/>
          </w:tcPr>
          <w:p w14:paraId="3F0B1698"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定义</w:t>
            </w:r>
          </w:p>
        </w:tc>
        <w:tc>
          <w:tcPr>
            <w:tcW w:w="671" w:type="dxa"/>
            <w:vAlign w:val="center"/>
          </w:tcPr>
          <w:p w14:paraId="1E69194A"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必填</w:t>
            </w:r>
          </w:p>
        </w:tc>
        <w:tc>
          <w:tcPr>
            <w:tcW w:w="1698" w:type="dxa"/>
            <w:vAlign w:val="center"/>
          </w:tcPr>
          <w:p w14:paraId="7611C33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参数类型</w:t>
            </w:r>
          </w:p>
        </w:tc>
        <w:tc>
          <w:tcPr>
            <w:tcW w:w="3124" w:type="dxa"/>
            <w:vAlign w:val="center"/>
          </w:tcPr>
          <w:p w14:paraId="70CB5262"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描述</w:t>
            </w:r>
          </w:p>
        </w:tc>
      </w:tr>
      <w:tr w:rsidR="00ED542C" w14:paraId="2BAC2EF0" w14:textId="77777777">
        <w:trPr>
          <w:trHeight w:val="288"/>
          <w:jc w:val="center"/>
        </w:trPr>
        <w:tc>
          <w:tcPr>
            <w:tcW w:w="1572" w:type="dxa"/>
            <w:vAlign w:val="center"/>
          </w:tcPr>
          <w:p w14:paraId="60EE7838"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状态信息</w:t>
            </w:r>
          </w:p>
        </w:tc>
        <w:tc>
          <w:tcPr>
            <w:tcW w:w="1452" w:type="dxa"/>
            <w:vAlign w:val="center"/>
          </w:tcPr>
          <w:p w14:paraId="16EDBEEE"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status</w:t>
            </w:r>
          </w:p>
        </w:tc>
        <w:tc>
          <w:tcPr>
            <w:tcW w:w="671" w:type="dxa"/>
            <w:vAlign w:val="center"/>
          </w:tcPr>
          <w:p w14:paraId="7B6261F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698" w:type="dxa"/>
            <w:vAlign w:val="center"/>
          </w:tcPr>
          <w:p w14:paraId="36EFB3F6"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整型</w:t>
            </w:r>
          </w:p>
        </w:tc>
        <w:tc>
          <w:tcPr>
            <w:tcW w:w="3124" w:type="dxa"/>
            <w:vAlign w:val="center"/>
          </w:tcPr>
          <w:p w14:paraId="5BBF2465"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szCs w:val="20"/>
              </w:rPr>
              <w:t>200:</w:t>
            </w:r>
            <w:r>
              <w:rPr>
                <w:rFonts w:ascii="宋体" w:hAnsi="宋体" w:hint="eastAsia"/>
                <w:szCs w:val="20"/>
              </w:rPr>
              <w:t>成功</w:t>
            </w:r>
          </w:p>
          <w:p w14:paraId="5F87D842"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其他</w:t>
            </w:r>
            <w:r>
              <w:rPr>
                <w:rFonts w:ascii="宋体" w:hAnsi="宋体"/>
                <w:szCs w:val="20"/>
              </w:rPr>
              <w:t>:</w:t>
            </w:r>
            <w:r>
              <w:rPr>
                <w:rFonts w:ascii="宋体" w:hAnsi="宋体" w:hint="eastAsia"/>
                <w:szCs w:val="20"/>
              </w:rPr>
              <w:t>失败</w:t>
            </w:r>
          </w:p>
        </w:tc>
      </w:tr>
      <w:tr w:rsidR="00ED542C" w14:paraId="63A385E1" w14:textId="77777777">
        <w:trPr>
          <w:trHeight w:val="288"/>
          <w:jc w:val="center"/>
        </w:trPr>
        <w:tc>
          <w:tcPr>
            <w:tcW w:w="1572" w:type="dxa"/>
            <w:vAlign w:val="center"/>
          </w:tcPr>
          <w:p w14:paraId="08A3441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状态提示信息</w:t>
            </w:r>
          </w:p>
        </w:tc>
        <w:tc>
          <w:tcPr>
            <w:tcW w:w="1452" w:type="dxa"/>
            <w:vAlign w:val="center"/>
          </w:tcPr>
          <w:p w14:paraId="12D9852A"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message</w:t>
            </w:r>
          </w:p>
        </w:tc>
        <w:tc>
          <w:tcPr>
            <w:tcW w:w="671" w:type="dxa"/>
            <w:vAlign w:val="center"/>
          </w:tcPr>
          <w:p w14:paraId="724FD779"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698" w:type="dxa"/>
            <w:vAlign w:val="center"/>
          </w:tcPr>
          <w:p w14:paraId="7676DB25"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124" w:type="dxa"/>
            <w:vAlign w:val="center"/>
          </w:tcPr>
          <w:p w14:paraId="036E1AFB"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是否请求成功的文字，如</w:t>
            </w:r>
            <w:r>
              <w:rPr>
                <w:rFonts w:ascii="宋体" w:hAnsi="宋体"/>
                <w:szCs w:val="20"/>
              </w:rPr>
              <w:t>"</w:t>
            </w:r>
            <w:r>
              <w:rPr>
                <w:rFonts w:ascii="宋体" w:hAnsi="宋体" w:hint="eastAsia"/>
                <w:szCs w:val="20"/>
              </w:rPr>
              <w:t>请求成功</w:t>
            </w:r>
            <w:r>
              <w:rPr>
                <w:rFonts w:ascii="宋体" w:hAnsi="宋体"/>
                <w:szCs w:val="20"/>
              </w:rPr>
              <w:t>!"</w:t>
            </w:r>
          </w:p>
        </w:tc>
      </w:tr>
      <w:tr w:rsidR="00ED542C" w14:paraId="7A3B7E3B" w14:textId="77777777">
        <w:trPr>
          <w:trHeight w:val="288"/>
          <w:jc w:val="center"/>
        </w:trPr>
        <w:tc>
          <w:tcPr>
            <w:tcW w:w="1572" w:type="dxa"/>
            <w:vAlign w:val="center"/>
          </w:tcPr>
          <w:p w14:paraId="5AAD9E1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删除提示信息</w:t>
            </w:r>
          </w:p>
        </w:tc>
        <w:tc>
          <w:tcPr>
            <w:tcW w:w="1452" w:type="dxa"/>
            <w:vAlign w:val="center"/>
          </w:tcPr>
          <w:p w14:paraId="02F79A2E"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data</w:t>
            </w:r>
          </w:p>
        </w:tc>
        <w:tc>
          <w:tcPr>
            <w:tcW w:w="671" w:type="dxa"/>
            <w:vAlign w:val="center"/>
          </w:tcPr>
          <w:p w14:paraId="3493FF4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698" w:type="dxa"/>
            <w:vAlign w:val="center"/>
          </w:tcPr>
          <w:p w14:paraId="196FE466"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124" w:type="dxa"/>
            <w:vAlign w:val="center"/>
          </w:tcPr>
          <w:p w14:paraId="0E0B6DF2"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删除成功的提示，如</w:t>
            </w:r>
            <w:r>
              <w:rPr>
                <w:rFonts w:ascii="宋体" w:hAnsi="宋体"/>
                <w:szCs w:val="20"/>
              </w:rPr>
              <w:t>"</w:t>
            </w:r>
            <w:r>
              <w:rPr>
                <w:rFonts w:ascii="宋体" w:hAnsi="宋体" w:hint="eastAsia"/>
                <w:szCs w:val="20"/>
              </w:rPr>
              <w:t>删除成功</w:t>
            </w:r>
            <w:r>
              <w:rPr>
                <w:rFonts w:ascii="宋体" w:hAnsi="宋体"/>
                <w:szCs w:val="20"/>
              </w:rPr>
              <w:t>"</w:t>
            </w:r>
          </w:p>
        </w:tc>
      </w:tr>
    </w:tbl>
    <w:p w14:paraId="6174CE4B" w14:textId="77777777" w:rsidR="00ED542C" w:rsidRDefault="00000000">
      <w:pPr>
        <w:pStyle w:val="af8"/>
        <w:rPr>
          <w:rFonts w:ascii="Times New Roman"/>
        </w:rPr>
      </w:pPr>
      <w:bookmarkStart w:id="283" w:name="_Toc214209844"/>
      <w:bookmarkStart w:id="284" w:name="_Toc214217312"/>
      <w:bookmarkStart w:id="285" w:name="_Toc214210538"/>
      <w:bookmarkStart w:id="286" w:name="_Toc213142748"/>
      <w:r>
        <w:rPr>
          <w:rFonts w:ascii="Times New Roman" w:hint="eastAsia"/>
        </w:rPr>
        <w:lastRenderedPageBreak/>
        <w:t>修改一个</w:t>
      </w:r>
      <w:proofErr w:type="gramStart"/>
      <w:r>
        <w:rPr>
          <w:rFonts w:ascii="Times New Roman" w:hint="eastAsia"/>
        </w:rPr>
        <w:t>充换电</w:t>
      </w:r>
      <w:proofErr w:type="gramEnd"/>
      <w:r>
        <w:rPr>
          <w:rFonts w:ascii="Times New Roman" w:hint="eastAsia"/>
        </w:rPr>
        <w:t>设施信息</w:t>
      </w:r>
      <w:bookmarkEnd w:id="283"/>
      <w:bookmarkEnd w:id="284"/>
      <w:bookmarkEnd w:id="285"/>
      <w:bookmarkEnd w:id="286"/>
    </w:p>
    <w:p w14:paraId="0AD66F65" w14:textId="77777777" w:rsidR="00ED542C" w:rsidRDefault="00000000">
      <w:pPr>
        <w:pStyle w:val="af9"/>
        <w:spacing w:before="156" w:after="156"/>
        <w:rPr>
          <w:rFonts w:ascii="Times New Roman"/>
        </w:rPr>
      </w:pPr>
      <w:r>
        <w:rPr>
          <w:rFonts w:ascii="Times New Roman" w:hint="eastAsia"/>
        </w:rPr>
        <w:t>概述</w:t>
      </w:r>
    </w:p>
    <w:p w14:paraId="2AB944E6" w14:textId="77777777" w:rsidR="00ED542C" w:rsidRDefault="00000000">
      <w:pPr>
        <w:pStyle w:val="afff4"/>
      </w:pPr>
      <w:r>
        <w:rPr>
          <w:rFonts w:hint="eastAsia"/>
        </w:rPr>
        <w:t>此接口用于运营</w:t>
      </w:r>
      <w:proofErr w:type="gramStart"/>
      <w:r>
        <w:rPr>
          <w:rFonts w:hint="eastAsia"/>
        </w:rPr>
        <w:t>商修改一个充换电</w:t>
      </w:r>
      <w:proofErr w:type="gramEnd"/>
      <w:r>
        <w:rPr>
          <w:rFonts w:hint="eastAsia"/>
        </w:rPr>
        <w:t>设施信息。</w:t>
      </w:r>
    </w:p>
    <w:p w14:paraId="5FE2C075" w14:textId="77777777" w:rsidR="00ED542C" w:rsidRDefault="00000000">
      <w:pPr>
        <w:pStyle w:val="af9"/>
        <w:spacing w:before="156" w:after="156"/>
        <w:rPr>
          <w:rFonts w:ascii="Times New Roman"/>
        </w:rPr>
      </w:pPr>
      <w:r>
        <w:rPr>
          <w:rFonts w:ascii="Times New Roman" w:hint="eastAsia"/>
        </w:rPr>
        <w:t>接口定义</w:t>
      </w:r>
    </w:p>
    <w:p w14:paraId="6D6EB4C5" w14:textId="77777777" w:rsidR="00ED542C" w:rsidRDefault="00000000">
      <w:pPr>
        <w:pStyle w:val="afff4"/>
      </w:pPr>
      <w:r>
        <w:rPr>
          <w:rFonts w:hint="eastAsia"/>
        </w:rPr>
        <w:t>接口地址：http://{IPAddress</w:t>
      </w:r>
      <w:proofErr w:type="gramStart"/>
      <w:r>
        <w:rPr>
          <w:rFonts w:hint="eastAsia"/>
        </w:rPr>
        <w:t>}:{</w:t>
      </w:r>
      <w:proofErr w:type="gramEnd"/>
      <w:r>
        <w:rPr>
          <w:rFonts w:hint="eastAsia"/>
        </w:rPr>
        <w:t>port}/platform/management/equipment/update</w:t>
      </w:r>
    </w:p>
    <w:p w14:paraId="7162AACB" w14:textId="77777777" w:rsidR="00ED542C" w:rsidRDefault="00000000">
      <w:pPr>
        <w:pStyle w:val="afff4"/>
      </w:pPr>
      <w:r>
        <w:rPr>
          <w:rFonts w:hint="eastAsia"/>
        </w:rPr>
        <w:t>请求方式：post</w:t>
      </w:r>
    </w:p>
    <w:p w14:paraId="65505934" w14:textId="77777777" w:rsidR="00ED542C" w:rsidRDefault="00000000">
      <w:pPr>
        <w:pStyle w:val="afff4"/>
      </w:pPr>
      <w:r>
        <w:rPr>
          <w:rFonts w:hint="eastAsia"/>
        </w:rPr>
        <w:t>数据格式：</w:t>
      </w:r>
      <w:proofErr w:type="spellStart"/>
      <w:r>
        <w:rPr>
          <w:rFonts w:hint="eastAsia"/>
        </w:rPr>
        <w:t>json</w:t>
      </w:r>
      <w:proofErr w:type="spellEnd"/>
    </w:p>
    <w:p w14:paraId="6B46130A" w14:textId="77777777" w:rsidR="00ED542C" w:rsidRDefault="00000000">
      <w:pPr>
        <w:pStyle w:val="afff4"/>
      </w:pPr>
      <w:r>
        <w:rPr>
          <w:rFonts w:hint="eastAsia"/>
        </w:rPr>
        <w:t>频率：有需要修改时，才调用。未设置或设为null的字段不修改。</w:t>
      </w:r>
    </w:p>
    <w:p w14:paraId="226E3AED" w14:textId="77777777" w:rsidR="00ED542C" w:rsidRDefault="00000000">
      <w:pPr>
        <w:pStyle w:val="af9"/>
        <w:spacing w:before="156" w:after="156"/>
        <w:rPr>
          <w:rFonts w:ascii="Times New Roman"/>
        </w:rPr>
      </w:pPr>
      <w:r>
        <w:rPr>
          <w:rFonts w:ascii="Times New Roman" w:hint="eastAsia"/>
        </w:rPr>
        <w:t>输入参数</w:t>
      </w:r>
    </w:p>
    <w:p w14:paraId="36CAA0AF" w14:textId="77777777" w:rsidR="00ED542C" w:rsidRDefault="00000000">
      <w:pPr>
        <w:pStyle w:val="afff4"/>
      </w:pPr>
      <w:r>
        <w:rPr>
          <w:rFonts w:hint="eastAsia"/>
          <w:lang w:val="zh-TW" w:eastAsia="zh-TW"/>
        </w:rPr>
        <w:t>请参见A.</w:t>
      </w:r>
      <w:r>
        <w:rPr>
          <w:rFonts w:hint="eastAsia"/>
        </w:rPr>
        <w:t>1</w:t>
      </w:r>
      <w:r>
        <w:rPr>
          <w:rFonts w:hint="eastAsia"/>
          <w:lang w:val="zh-TW" w:eastAsia="zh-TW"/>
        </w:rPr>
        <w:t>.</w:t>
      </w:r>
      <w:r>
        <w:rPr>
          <w:rFonts w:hint="eastAsia"/>
        </w:rPr>
        <w:t>3</w:t>
      </w:r>
      <w:r>
        <w:rPr>
          <w:rFonts w:hint="eastAsia"/>
          <w:lang w:val="zh-TW" w:eastAsia="zh-TW"/>
        </w:rPr>
        <w:t>节表A.</w:t>
      </w:r>
      <w:r>
        <w:rPr>
          <w:rFonts w:hint="eastAsia"/>
        </w:rPr>
        <w:t>3或A.4.3节表A.10要求</w:t>
      </w:r>
      <w:r>
        <w:rPr>
          <w:rFonts w:hint="eastAsia"/>
          <w:lang w:val="zh-TW" w:eastAsia="zh-TW"/>
        </w:rPr>
        <w:t>。</w:t>
      </w:r>
    </w:p>
    <w:p w14:paraId="781EA2D6" w14:textId="77777777" w:rsidR="00ED542C" w:rsidRDefault="00000000">
      <w:pPr>
        <w:pStyle w:val="af9"/>
        <w:spacing w:before="156" w:after="156"/>
        <w:rPr>
          <w:rFonts w:ascii="Times New Roman"/>
        </w:rPr>
      </w:pPr>
      <w:r>
        <w:rPr>
          <w:rFonts w:ascii="Times New Roman" w:hint="eastAsia"/>
        </w:rPr>
        <w:t>返回值</w:t>
      </w:r>
    </w:p>
    <w:p w14:paraId="362956B8" w14:textId="77777777" w:rsidR="00ED542C" w:rsidRDefault="00000000">
      <w:pPr>
        <w:pStyle w:val="afff4"/>
        <w:rPr>
          <w:lang w:val="zh-TW" w:eastAsia="zh-TW"/>
        </w:rPr>
      </w:pPr>
      <w:r>
        <w:rPr>
          <w:rFonts w:hint="eastAsia"/>
          <w:lang w:val="zh-TW" w:eastAsia="zh-TW"/>
        </w:rPr>
        <w:t>请参见B.</w:t>
      </w:r>
      <w:r>
        <w:rPr>
          <w:rFonts w:hint="eastAsia"/>
        </w:rPr>
        <w:t>3</w:t>
      </w:r>
      <w:r>
        <w:rPr>
          <w:rFonts w:hint="eastAsia"/>
          <w:lang w:val="zh-TW" w:eastAsia="zh-TW"/>
        </w:rPr>
        <w:t>节表B.</w:t>
      </w:r>
      <w:r>
        <w:rPr>
          <w:rFonts w:hint="eastAsia"/>
        </w:rPr>
        <w:t>16</w:t>
      </w:r>
      <w:r>
        <w:rPr>
          <w:rFonts w:hint="eastAsia"/>
          <w:lang w:val="zh-TW" w:eastAsia="zh-TW"/>
        </w:rPr>
        <w:t>要求</w:t>
      </w:r>
      <w:r>
        <w:rPr>
          <w:rFonts w:hint="eastAsia"/>
          <w:lang w:val="zh-TW"/>
        </w:rPr>
        <w:t>。</w:t>
      </w:r>
    </w:p>
    <w:p w14:paraId="0BC9BC67" w14:textId="77777777" w:rsidR="00ED542C" w:rsidRDefault="00000000">
      <w:pPr>
        <w:pStyle w:val="af4"/>
      </w:pPr>
      <w:bookmarkStart w:id="287" w:name="OLE_LINK1"/>
      <w:r>
        <w:rPr>
          <w:rFonts w:hint="eastAsia"/>
        </w:rPr>
        <w:t>修改一个</w:t>
      </w:r>
      <w:proofErr w:type="gramStart"/>
      <w:r>
        <w:rPr>
          <w:rFonts w:hint="eastAsia"/>
        </w:rPr>
        <w:t>充换电</w:t>
      </w:r>
      <w:proofErr w:type="gramEnd"/>
      <w:r>
        <w:rPr>
          <w:rFonts w:hint="eastAsia"/>
        </w:rPr>
        <w:t>设施信息返回值</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2"/>
        <w:gridCol w:w="1452"/>
        <w:gridCol w:w="671"/>
        <w:gridCol w:w="2096"/>
        <w:gridCol w:w="2726"/>
      </w:tblGrid>
      <w:tr w:rsidR="00ED542C" w14:paraId="73F23D0B" w14:textId="77777777">
        <w:trPr>
          <w:trHeight w:val="288"/>
          <w:tblHeader/>
          <w:jc w:val="center"/>
        </w:trPr>
        <w:tc>
          <w:tcPr>
            <w:tcW w:w="1572" w:type="dxa"/>
            <w:vAlign w:val="center"/>
          </w:tcPr>
          <w:bookmarkEnd w:id="287"/>
          <w:p w14:paraId="17FA2DDB"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参数名称</w:t>
            </w:r>
          </w:p>
        </w:tc>
        <w:tc>
          <w:tcPr>
            <w:tcW w:w="1452" w:type="dxa"/>
            <w:vAlign w:val="center"/>
          </w:tcPr>
          <w:p w14:paraId="4FC7F85A"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定义</w:t>
            </w:r>
          </w:p>
        </w:tc>
        <w:tc>
          <w:tcPr>
            <w:tcW w:w="671" w:type="dxa"/>
            <w:vAlign w:val="center"/>
          </w:tcPr>
          <w:p w14:paraId="49A07FD5"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必填</w:t>
            </w:r>
          </w:p>
        </w:tc>
        <w:tc>
          <w:tcPr>
            <w:tcW w:w="2096" w:type="dxa"/>
            <w:vAlign w:val="center"/>
          </w:tcPr>
          <w:p w14:paraId="130C14E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参数类型</w:t>
            </w:r>
          </w:p>
        </w:tc>
        <w:tc>
          <w:tcPr>
            <w:tcW w:w="2726" w:type="dxa"/>
            <w:vAlign w:val="center"/>
          </w:tcPr>
          <w:p w14:paraId="6E16F3F1"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描述</w:t>
            </w:r>
          </w:p>
        </w:tc>
      </w:tr>
      <w:tr w:rsidR="00ED542C" w14:paraId="063C9CE1" w14:textId="77777777">
        <w:trPr>
          <w:trHeight w:val="288"/>
          <w:jc w:val="center"/>
        </w:trPr>
        <w:tc>
          <w:tcPr>
            <w:tcW w:w="1572" w:type="dxa"/>
            <w:vAlign w:val="center"/>
          </w:tcPr>
          <w:p w14:paraId="7A0B2DB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状态信息</w:t>
            </w:r>
          </w:p>
        </w:tc>
        <w:tc>
          <w:tcPr>
            <w:tcW w:w="1452" w:type="dxa"/>
            <w:vAlign w:val="center"/>
          </w:tcPr>
          <w:p w14:paraId="57337B5F"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status</w:t>
            </w:r>
          </w:p>
        </w:tc>
        <w:tc>
          <w:tcPr>
            <w:tcW w:w="671" w:type="dxa"/>
            <w:vAlign w:val="center"/>
          </w:tcPr>
          <w:p w14:paraId="518D01E6"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2096" w:type="dxa"/>
            <w:vAlign w:val="center"/>
          </w:tcPr>
          <w:p w14:paraId="47F97A0B"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整型</w:t>
            </w:r>
          </w:p>
        </w:tc>
        <w:tc>
          <w:tcPr>
            <w:tcW w:w="2726" w:type="dxa"/>
            <w:vAlign w:val="center"/>
          </w:tcPr>
          <w:p w14:paraId="30BFA286"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szCs w:val="20"/>
              </w:rPr>
              <w:t>200:</w:t>
            </w:r>
            <w:r>
              <w:rPr>
                <w:rFonts w:ascii="宋体" w:hAnsi="宋体" w:hint="eastAsia"/>
                <w:szCs w:val="20"/>
              </w:rPr>
              <w:t>成功</w:t>
            </w:r>
          </w:p>
          <w:p w14:paraId="331DE009"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其他</w:t>
            </w:r>
            <w:r>
              <w:rPr>
                <w:rFonts w:ascii="宋体" w:hAnsi="宋体"/>
                <w:szCs w:val="20"/>
              </w:rPr>
              <w:t>:</w:t>
            </w:r>
            <w:r>
              <w:rPr>
                <w:rFonts w:ascii="宋体" w:hAnsi="宋体" w:hint="eastAsia"/>
                <w:szCs w:val="20"/>
              </w:rPr>
              <w:t>失败</w:t>
            </w:r>
          </w:p>
        </w:tc>
      </w:tr>
      <w:tr w:rsidR="00ED542C" w14:paraId="2ECA9E3F" w14:textId="77777777">
        <w:trPr>
          <w:trHeight w:val="288"/>
          <w:jc w:val="center"/>
        </w:trPr>
        <w:tc>
          <w:tcPr>
            <w:tcW w:w="1572" w:type="dxa"/>
            <w:vAlign w:val="center"/>
          </w:tcPr>
          <w:p w14:paraId="0FDD2F12"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状态提示信息</w:t>
            </w:r>
          </w:p>
        </w:tc>
        <w:tc>
          <w:tcPr>
            <w:tcW w:w="1452" w:type="dxa"/>
            <w:vAlign w:val="center"/>
          </w:tcPr>
          <w:p w14:paraId="3A489FE1"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message</w:t>
            </w:r>
          </w:p>
        </w:tc>
        <w:tc>
          <w:tcPr>
            <w:tcW w:w="671" w:type="dxa"/>
            <w:vAlign w:val="center"/>
          </w:tcPr>
          <w:p w14:paraId="72EBC6F8"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2096" w:type="dxa"/>
            <w:vAlign w:val="center"/>
          </w:tcPr>
          <w:p w14:paraId="17662BB2"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2726" w:type="dxa"/>
            <w:vAlign w:val="center"/>
          </w:tcPr>
          <w:p w14:paraId="0FE93808"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是否请求成功的文字，如</w:t>
            </w:r>
            <w:r>
              <w:rPr>
                <w:rFonts w:ascii="宋体" w:hAnsi="宋体"/>
                <w:szCs w:val="20"/>
              </w:rPr>
              <w:t>"</w:t>
            </w:r>
            <w:r>
              <w:rPr>
                <w:rFonts w:ascii="宋体" w:hAnsi="宋体" w:hint="eastAsia"/>
                <w:szCs w:val="20"/>
              </w:rPr>
              <w:t>请求成功</w:t>
            </w:r>
            <w:r>
              <w:rPr>
                <w:rFonts w:ascii="宋体" w:hAnsi="宋体"/>
                <w:szCs w:val="20"/>
              </w:rPr>
              <w:t>!"</w:t>
            </w:r>
          </w:p>
        </w:tc>
      </w:tr>
      <w:tr w:rsidR="00ED542C" w14:paraId="27DB8E83" w14:textId="77777777">
        <w:trPr>
          <w:trHeight w:val="288"/>
          <w:jc w:val="center"/>
        </w:trPr>
        <w:tc>
          <w:tcPr>
            <w:tcW w:w="1572" w:type="dxa"/>
            <w:vAlign w:val="center"/>
          </w:tcPr>
          <w:p w14:paraId="0E0448FE"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修改提示信息</w:t>
            </w:r>
          </w:p>
        </w:tc>
        <w:tc>
          <w:tcPr>
            <w:tcW w:w="1452" w:type="dxa"/>
            <w:vAlign w:val="center"/>
          </w:tcPr>
          <w:p w14:paraId="1E7060C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data</w:t>
            </w:r>
          </w:p>
        </w:tc>
        <w:tc>
          <w:tcPr>
            <w:tcW w:w="671" w:type="dxa"/>
            <w:vAlign w:val="center"/>
          </w:tcPr>
          <w:p w14:paraId="7969664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2096" w:type="dxa"/>
            <w:vAlign w:val="center"/>
          </w:tcPr>
          <w:p w14:paraId="447E1D25"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2726" w:type="dxa"/>
            <w:vAlign w:val="center"/>
          </w:tcPr>
          <w:p w14:paraId="77047C97"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修改成功的提示，如</w:t>
            </w:r>
            <w:r>
              <w:rPr>
                <w:rFonts w:ascii="宋体" w:hAnsi="宋体"/>
                <w:szCs w:val="20"/>
              </w:rPr>
              <w:t>"</w:t>
            </w:r>
            <w:r>
              <w:rPr>
                <w:rFonts w:ascii="宋体" w:hAnsi="宋体" w:hint="eastAsia"/>
                <w:szCs w:val="20"/>
              </w:rPr>
              <w:t>修改成功</w:t>
            </w:r>
            <w:r>
              <w:rPr>
                <w:rFonts w:ascii="宋体" w:hAnsi="宋体"/>
                <w:szCs w:val="20"/>
              </w:rPr>
              <w:t>"</w:t>
            </w:r>
          </w:p>
        </w:tc>
      </w:tr>
    </w:tbl>
    <w:p w14:paraId="0A29F0FC" w14:textId="77777777" w:rsidR="00ED542C" w:rsidRDefault="00000000">
      <w:pPr>
        <w:pStyle w:val="af8"/>
        <w:rPr>
          <w:rFonts w:ascii="Times New Roman"/>
        </w:rPr>
      </w:pPr>
      <w:bookmarkStart w:id="288" w:name="_Toc214209845"/>
      <w:bookmarkStart w:id="289" w:name="_Toc213142749"/>
      <w:bookmarkStart w:id="290" w:name="_Toc214217313"/>
      <w:bookmarkStart w:id="291" w:name="_Toc214210539"/>
      <w:r>
        <w:rPr>
          <w:rFonts w:ascii="Times New Roman" w:hint="eastAsia"/>
        </w:rPr>
        <w:t>分页查询多个</w:t>
      </w:r>
      <w:proofErr w:type="gramStart"/>
      <w:r>
        <w:rPr>
          <w:rFonts w:ascii="Times New Roman" w:hint="eastAsia"/>
        </w:rPr>
        <w:t>充换电</w:t>
      </w:r>
      <w:proofErr w:type="gramEnd"/>
      <w:r>
        <w:rPr>
          <w:rFonts w:ascii="Times New Roman" w:hint="eastAsia"/>
        </w:rPr>
        <w:t>设施信息列表</w:t>
      </w:r>
      <w:bookmarkEnd w:id="288"/>
      <w:bookmarkEnd w:id="289"/>
      <w:bookmarkEnd w:id="290"/>
      <w:bookmarkEnd w:id="291"/>
    </w:p>
    <w:p w14:paraId="02664FE0" w14:textId="77777777" w:rsidR="00ED542C" w:rsidRDefault="00000000">
      <w:pPr>
        <w:pStyle w:val="af9"/>
        <w:spacing w:before="156" w:after="156"/>
        <w:rPr>
          <w:rFonts w:ascii="Times New Roman"/>
        </w:rPr>
      </w:pPr>
      <w:r>
        <w:rPr>
          <w:rFonts w:ascii="Times New Roman" w:hint="eastAsia"/>
        </w:rPr>
        <w:t>概述</w:t>
      </w:r>
    </w:p>
    <w:p w14:paraId="405654DE" w14:textId="77777777" w:rsidR="00ED542C" w:rsidRDefault="00000000">
      <w:pPr>
        <w:pStyle w:val="afff4"/>
      </w:pPr>
      <w:r>
        <w:rPr>
          <w:rFonts w:hint="eastAsia"/>
        </w:rPr>
        <w:t>此接口用于</w:t>
      </w:r>
      <w:proofErr w:type="gramStart"/>
      <w:r>
        <w:rPr>
          <w:rFonts w:hint="eastAsia"/>
        </w:rPr>
        <w:t>运营商分页</w:t>
      </w:r>
      <w:proofErr w:type="gramEnd"/>
      <w:r>
        <w:rPr>
          <w:rFonts w:hint="eastAsia"/>
        </w:rPr>
        <w:t>查询多个</w:t>
      </w:r>
      <w:proofErr w:type="gramStart"/>
      <w:r>
        <w:rPr>
          <w:rFonts w:hint="eastAsia"/>
        </w:rPr>
        <w:t>充换电</w:t>
      </w:r>
      <w:proofErr w:type="gramEnd"/>
      <w:r>
        <w:rPr>
          <w:rFonts w:hint="eastAsia"/>
        </w:rPr>
        <w:t>设施列表。</w:t>
      </w:r>
    </w:p>
    <w:p w14:paraId="486685A7" w14:textId="77777777" w:rsidR="00ED542C" w:rsidRDefault="00000000">
      <w:pPr>
        <w:pStyle w:val="af9"/>
        <w:spacing w:before="156" w:after="156"/>
        <w:rPr>
          <w:rFonts w:ascii="Times New Roman"/>
        </w:rPr>
      </w:pPr>
      <w:r>
        <w:rPr>
          <w:rFonts w:ascii="Times New Roman" w:hint="eastAsia"/>
        </w:rPr>
        <w:t>接口定义</w:t>
      </w:r>
    </w:p>
    <w:p w14:paraId="3B85175D" w14:textId="77777777" w:rsidR="00ED542C" w:rsidRDefault="00000000">
      <w:pPr>
        <w:pStyle w:val="afff4"/>
      </w:pPr>
      <w:r>
        <w:rPr>
          <w:rFonts w:hint="eastAsia"/>
        </w:rPr>
        <w:t>接口地址：http://{IPAddress</w:t>
      </w:r>
      <w:proofErr w:type="gramStart"/>
      <w:r>
        <w:rPr>
          <w:rFonts w:hint="eastAsia"/>
        </w:rPr>
        <w:t>}:{</w:t>
      </w:r>
      <w:proofErr w:type="gramEnd"/>
      <w:r>
        <w:rPr>
          <w:rFonts w:hint="eastAsia"/>
        </w:rPr>
        <w:t>port}/platform/management/equipment/query</w:t>
      </w:r>
    </w:p>
    <w:p w14:paraId="0477DC76" w14:textId="77777777" w:rsidR="00ED542C" w:rsidRDefault="00000000">
      <w:pPr>
        <w:pStyle w:val="afff4"/>
      </w:pPr>
      <w:r>
        <w:rPr>
          <w:rFonts w:hint="eastAsia"/>
        </w:rPr>
        <w:t>请求方式：post</w:t>
      </w:r>
    </w:p>
    <w:p w14:paraId="5121AF88" w14:textId="77777777" w:rsidR="00ED542C" w:rsidRDefault="00000000">
      <w:pPr>
        <w:pStyle w:val="afff4"/>
      </w:pPr>
      <w:r>
        <w:rPr>
          <w:rFonts w:hint="eastAsia"/>
        </w:rPr>
        <w:t>数据格式：</w:t>
      </w:r>
      <w:proofErr w:type="spellStart"/>
      <w:r>
        <w:rPr>
          <w:rFonts w:hint="eastAsia"/>
        </w:rPr>
        <w:t>json</w:t>
      </w:r>
      <w:proofErr w:type="spellEnd"/>
    </w:p>
    <w:p w14:paraId="56A0B1E8" w14:textId="77777777" w:rsidR="00ED542C" w:rsidRDefault="00000000">
      <w:pPr>
        <w:pStyle w:val="afff4"/>
      </w:pPr>
      <w:r>
        <w:rPr>
          <w:rFonts w:hint="eastAsia"/>
        </w:rPr>
        <w:t>频率：有需要查询时，才调用。</w:t>
      </w:r>
    </w:p>
    <w:p w14:paraId="302954EB" w14:textId="77777777" w:rsidR="00ED542C" w:rsidRDefault="00000000">
      <w:pPr>
        <w:pStyle w:val="af9"/>
        <w:spacing w:before="156" w:after="156"/>
        <w:rPr>
          <w:rFonts w:ascii="Times New Roman"/>
        </w:rPr>
      </w:pPr>
      <w:r>
        <w:rPr>
          <w:rFonts w:ascii="Times New Roman" w:hint="eastAsia"/>
        </w:rPr>
        <w:t>输入参数</w:t>
      </w:r>
    </w:p>
    <w:p w14:paraId="2761EB25" w14:textId="77777777" w:rsidR="00ED542C" w:rsidRDefault="00000000">
      <w:pPr>
        <w:pStyle w:val="afff4"/>
      </w:pPr>
      <w:r>
        <w:rPr>
          <w:rFonts w:hint="eastAsia"/>
          <w:lang w:val="zh-TW" w:eastAsia="zh-TW"/>
        </w:rPr>
        <w:t>请参见B.</w:t>
      </w:r>
      <w:r>
        <w:rPr>
          <w:rFonts w:hint="eastAsia"/>
        </w:rPr>
        <w:t>3</w:t>
      </w:r>
      <w:r>
        <w:rPr>
          <w:rFonts w:hint="eastAsia"/>
          <w:lang w:val="zh-TW" w:eastAsia="zh-TW"/>
        </w:rPr>
        <w:t>节表B.</w:t>
      </w:r>
      <w:r>
        <w:rPr>
          <w:rFonts w:hint="eastAsia"/>
        </w:rPr>
        <w:t>17</w:t>
      </w:r>
      <w:r>
        <w:rPr>
          <w:rFonts w:hint="eastAsia"/>
          <w:lang w:val="zh-TW" w:eastAsia="zh-TW"/>
        </w:rPr>
        <w:t>要求</w:t>
      </w:r>
      <w:r>
        <w:rPr>
          <w:rFonts w:hint="eastAsia"/>
          <w:lang w:val="zh-TW"/>
        </w:rPr>
        <w:t>。</w:t>
      </w:r>
    </w:p>
    <w:p w14:paraId="0D44970B" w14:textId="77777777" w:rsidR="00ED542C" w:rsidRDefault="00000000">
      <w:pPr>
        <w:pStyle w:val="af4"/>
      </w:pPr>
      <w:r>
        <w:rPr>
          <w:rFonts w:hint="eastAsia"/>
        </w:rPr>
        <w:t>分页查询多个</w:t>
      </w:r>
      <w:proofErr w:type="gramStart"/>
      <w:r>
        <w:rPr>
          <w:rFonts w:hint="eastAsia"/>
        </w:rPr>
        <w:t>充换电</w:t>
      </w:r>
      <w:proofErr w:type="gramEnd"/>
      <w:r>
        <w:rPr>
          <w:rFonts w:hint="eastAsia"/>
        </w:rPr>
        <w:t>设施信息输入参数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1617"/>
        <w:gridCol w:w="723"/>
        <w:gridCol w:w="1441"/>
        <w:gridCol w:w="3850"/>
      </w:tblGrid>
      <w:tr w:rsidR="00ED542C" w14:paraId="0E29EA40" w14:textId="77777777">
        <w:trPr>
          <w:trHeight w:val="288"/>
          <w:tblHeader/>
          <w:jc w:val="center"/>
        </w:trPr>
        <w:tc>
          <w:tcPr>
            <w:tcW w:w="917" w:type="pct"/>
            <w:vAlign w:val="center"/>
          </w:tcPr>
          <w:p w14:paraId="421918A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参数名称</w:t>
            </w:r>
          </w:p>
        </w:tc>
        <w:tc>
          <w:tcPr>
            <w:tcW w:w="865" w:type="pct"/>
            <w:vAlign w:val="center"/>
          </w:tcPr>
          <w:p w14:paraId="50970D5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定义</w:t>
            </w:r>
          </w:p>
        </w:tc>
        <w:tc>
          <w:tcPr>
            <w:tcW w:w="387" w:type="pct"/>
            <w:vAlign w:val="center"/>
          </w:tcPr>
          <w:p w14:paraId="68BECE9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必填</w:t>
            </w:r>
          </w:p>
        </w:tc>
        <w:tc>
          <w:tcPr>
            <w:tcW w:w="771" w:type="pct"/>
            <w:vAlign w:val="center"/>
          </w:tcPr>
          <w:p w14:paraId="256336C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参数类型</w:t>
            </w:r>
          </w:p>
        </w:tc>
        <w:tc>
          <w:tcPr>
            <w:tcW w:w="2060" w:type="pct"/>
            <w:vAlign w:val="center"/>
          </w:tcPr>
          <w:p w14:paraId="64F8F850"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描述</w:t>
            </w:r>
          </w:p>
        </w:tc>
      </w:tr>
      <w:tr w:rsidR="00ED542C" w14:paraId="7B70DBC4" w14:textId="77777777">
        <w:trPr>
          <w:trHeight w:val="288"/>
          <w:jc w:val="center"/>
        </w:trPr>
        <w:tc>
          <w:tcPr>
            <w:tcW w:w="917" w:type="pct"/>
            <w:vAlign w:val="center"/>
          </w:tcPr>
          <w:p w14:paraId="101637E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运营商</w:t>
            </w:r>
            <w:r>
              <w:rPr>
                <w:rFonts w:ascii="宋体" w:hAnsi="宋体"/>
                <w:szCs w:val="20"/>
              </w:rPr>
              <w:t>ID</w:t>
            </w:r>
          </w:p>
        </w:tc>
        <w:tc>
          <w:tcPr>
            <w:tcW w:w="865" w:type="pct"/>
            <w:vAlign w:val="center"/>
          </w:tcPr>
          <w:p w14:paraId="3A7EAAEB"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szCs w:val="20"/>
              </w:rPr>
              <w:t>operatorId</w:t>
            </w:r>
            <w:proofErr w:type="spellEnd"/>
          </w:p>
        </w:tc>
        <w:tc>
          <w:tcPr>
            <w:tcW w:w="387" w:type="pct"/>
            <w:vAlign w:val="center"/>
          </w:tcPr>
          <w:p w14:paraId="4D92F2A8"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771" w:type="pct"/>
            <w:vAlign w:val="center"/>
          </w:tcPr>
          <w:p w14:paraId="0758ABCA"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2060" w:type="pct"/>
            <w:vAlign w:val="center"/>
          </w:tcPr>
          <w:p w14:paraId="26534DF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运营商</w:t>
            </w:r>
            <w:r>
              <w:rPr>
                <w:rFonts w:ascii="宋体" w:hAnsi="宋体"/>
                <w:szCs w:val="20"/>
              </w:rPr>
              <w:t>ID</w:t>
            </w:r>
          </w:p>
        </w:tc>
      </w:tr>
    </w:tbl>
    <w:p w14:paraId="7123D87D" w14:textId="77777777" w:rsidR="00ED542C" w:rsidRDefault="00000000">
      <w:pPr>
        <w:pStyle w:val="af4"/>
        <w:numPr>
          <w:ilvl w:val="1"/>
          <w:numId w:val="34"/>
        </w:numPr>
      </w:pPr>
      <w:r>
        <w:rPr>
          <w:rFonts w:hint="eastAsia"/>
        </w:rPr>
        <w:lastRenderedPageBreak/>
        <w:t>分页查询多个</w:t>
      </w:r>
      <w:proofErr w:type="gramStart"/>
      <w:r>
        <w:rPr>
          <w:rFonts w:hint="eastAsia"/>
        </w:rPr>
        <w:t>充换电</w:t>
      </w:r>
      <w:proofErr w:type="gramEnd"/>
      <w:r>
        <w:rPr>
          <w:rFonts w:hint="eastAsia"/>
        </w:rPr>
        <w:t>设施信息输入参数（续）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1617"/>
        <w:gridCol w:w="723"/>
        <w:gridCol w:w="1441"/>
        <w:gridCol w:w="3850"/>
      </w:tblGrid>
      <w:tr w:rsidR="00ED542C" w14:paraId="1F349059" w14:textId="77777777">
        <w:trPr>
          <w:trHeight w:val="288"/>
          <w:jc w:val="center"/>
        </w:trPr>
        <w:tc>
          <w:tcPr>
            <w:tcW w:w="917" w:type="pct"/>
            <w:vAlign w:val="center"/>
          </w:tcPr>
          <w:p w14:paraId="0A1A1AB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参数名称</w:t>
            </w:r>
          </w:p>
        </w:tc>
        <w:tc>
          <w:tcPr>
            <w:tcW w:w="865" w:type="pct"/>
            <w:vAlign w:val="center"/>
          </w:tcPr>
          <w:p w14:paraId="317933D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定义</w:t>
            </w:r>
          </w:p>
        </w:tc>
        <w:tc>
          <w:tcPr>
            <w:tcW w:w="387" w:type="pct"/>
            <w:vAlign w:val="center"/>
          </w:tcPr>
          <w:p w14:paraId="251B5CCE"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必填</w:t>
            </w:r>
          </w:p>
        </w:tc>
        <w:tc>
          <w:tcPr>
            <w:tcW w:w="771" w:type="pct"/>
            <w:vAlign w:val="center"/>
          </w:tcPr>
          <w:p w14:paraId="36373711"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参数类型</w:t>
            </w:r>
          </w:p>
        </w:tc>
        <w:tc>
          <w:tcPr>
            <w:tcW w:w="2060" w:type="pct"/>
            <w:vAlign w:val="center"/>
          </w:tcPr>
          <w:p w14:paraId="28965F9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描述</w:t>
            </w:r>
          </w:p>
        </w:tc>
      </w:tr>
      <w:tr w:rsidR="00ED542C" w14:paraId="73935B4B" w14:textId="77777777">
        <w:trPr>
          <w:trHeight w:val="288"/>
          <w:jc w:val="center"/>
        </w:trPr>
        <w:tc>
          <w:tcPr>
            <w:tcW w:w="917" w:type="pct"/>
            <w:vAlign w:val="center"/>
          </w:tcPr>
          <w:p w14:paraId="7FDC328A"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分页索引</w:t>
            </w:r>
          </w:p>
        </w:tc>
        <w:tc>
          <w:tcPr>
            <w:tcW w:w="865" w:type="pct"/>
            <w:vAlign w:val="center"/>
          </w:tcPr>
          <w:p w14:paraId="0E6B2ED6"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szCs w:val="20"/>
              </w:rPr>
              <w:t>pageIndex</w:t>
            </w:r>
            <w:proofErr w:type="spellEnd"/>
          </w:p>
        </w:tc>
        <w:tc>
          <w:tcPr>
            <w:tcW w:w="387" w:type="pct"/>
            <w:vAlign w:val="center"/>
          </w:tcPr>
          <w:p w14:paraId="7EC52A1C"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771" w:type="pct"/>
            <w:vAlign w:val="center"/>
          </w:tcPr>
          <w:p w14:paraId="05199CB9"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2060" w:type="pct"/>
            <w:vAlign w:val="center"/>
          </w:tcPr>
          <w:p w14:paraId="52D749D1"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1</w:t>
            </w:r>
          </w:p>
        </w:tc>
      </w:tr>
      <w:tr w:rsidR="00ED542C" w14:paraId="70FBFB26" w14:textId="77777777">
        <w:trPr>
          <w:trHeight w:val="288"/>
          <w:jc w:val="center"/>
        </w:trPr>
        <w:tc>
          <w:tcPr>
            <w:tcW w:w="917" w:type="pct"/>
            <w:vAlign w:val="center"/>
          </w:tcPr>
          <w:p w14:paraId="732CDD46"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分</w:t>
            </w:r>
            <w:proofErr w:type="gramStart"/>
            <w:r>
              <w:rPr>
                <w:rFonts w:ascii="宋体" w:hAnsi="宋体" w:hint="eastAsia"/>
                <w:szCs w:val="20"/>
              </w:rPr>
              <w:t>页大小</w:t>
            </w:r>
            <w:proofErr w:type="gramEnd"/>
          </w:p>
        </w:tc>
        <w:tc>
          <w:tcPr>
            <w:tcW w:w="865" w:type="pct"/>
            <w:vAlign w:val="center"/>
          </w:tcPr>
          <w:p w14:paraId="71CB5F06"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szCs w:val="20"/>
              </w:rPr>
              <w:t>pageSize</w:t>
            </w:r>
            <w:proofErr w:type="spellEnd"/>
          </w:p>
        </w:tc>
        <w:tc>
          <w:tcPr>
            <w:tcW w:w="387" w:type="pct"/>
            <w:vAlign w:val="center"/>
          </w:tcPr>
          <w:p w14:paraId="158D8F9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771" w:type="pct"/>
            <w:vAlign w:val="center"/>
          </w:tcPr>
          <w:p w14:paraId="4D9C4B7B"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2060" w:type="pct"/>
            <w:vAlign w:val="center"/>
          </w:tcPr>
          <w:p w14:paraId="712418D5"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3</w:t>
            </w:r>
          </w:p>
        </w:tc>
      </w:tr>
    </w:tbl>
    <w:p w14:paraId="71A18B28" w14:textId="77777777" w:rsidR="00ED542C" w:rsidRDefault="00000000">
      <w:pPr>
        <w:pStyle w:val="af9"/>
        <w:spacing w:before="156" w:after="156"/>
        <w:rPr>
          <w:rFonts w:ascii="Times New Roman"/>
        </w:rPr>
      </w:pPr>
      <w:r>
        <w:rPr>
          <w:rFonts w:ascii="Times New Roman" w:hint="eastAsia"/>
        </w:rPr>
        <w:t>返回值</w:t>
      </w:r>
    </w:p>
    <w:p w14:paraId="475723E3" w14:textId="77777777" w:rsidR="00ED542C" w:rsidRDefault="00000000">
      <w:pPr>
        <w:pStyle w:val="afff4"/>
        <w:rPr>
          <w:lang w:val="zh-TW" w:eastAsia="zh-TW"/>
        </w:rPr>
      </w:pPr>
      <w:r>
        <w:rPr>
          <w:rFonts w:hint="eastAsia"/>
          <w:lang w:val="zh-TW" w:eastAsia="zh-TW"/>
        </w:rPr>
        <w:t>请参见B.3节表B.18要求。</w:t>
      </w:r>
    </w:p>
    <w:p w14:paraId="56EAFF0A" w14:textId="77777777" w:rsidR="00ED542C" w:rsidRDefault="00000000">
      <w:pPr>
        <w:pStyle w:val="af4"/>
      </w:pPr>
      <w:bookmarkStart w:id="292" w:name="OLE_LINK6"/>
      <w:r>
        <w:rPr>
          <w:rFonts w:hint="eastAsia"/>
        </w:rPr>
        <w:t>分页查询多个</w:t>
      </w:r>
      <w:proofErr w:type="gramStart"/>
      <w:r>
        <w:rPr>
          <w:rFonts w:hint="eastAsia"/>
        </w:rPr>
        <w:t>充换电</w:t>
      </w:r>
      <w:proofErr w:type="gramEnd"/>
      <w:r>
        <w:rPr>
          <w:rFonts w:hint="eastAsia"/>
        </w:rPr>
        <w:t>设施信息返回值</w:t>
      </w:r>
    </w:p>
    <w:tbl>
      <w:tblPr>
        <w:tblW w:w="8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2"/>
        <w:gridCol w:w="1672"/>
        <w:gridCol w:w="709"/>
        <w:gridCol w:w="1604"/>
        <w:gridCol w:w="2726"/>
      </w:tblGrid>
      <w:tr w:rsidR="00ED542C" w14:paraId="1AA7F7BE" w14:textId="77777777">
        <w:trPr>
          <w:trHeight w:val="288"/>
          <w:tblHeader/>
          <w:jc w:val="center"/>
        </w:trPr>
        <w:tc>
          <w:tcPr>
            <w:tcW w:w="1572" w:type="dxa"/>
            <w:vAlign w:val="center"/>
          </w:tcPr>
          <w:bookmarkEnd w:id="292"/>
          <w:p w14:paraId="6963373E"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参数名称</w:t>
            </w:r>
          </w:p>
        </w:tc>
        <w:tc>
          <w:tcPr>
            <w:tcW w:w="1672" w:type="dxa"/>
            <w:vAlign w:val="center"/>
          </w:tcPr>
          <w:p w14:paraId="261C560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定义</w:t>
            </w:r>
          </w:p>
        </w:tc>
        <w:tc>
          <w:tcPr>
            <w:tcW w:w="709" w:type="dxa"/>
            <w:vAlign w:val="center"/>
          </w:tcPr>
          <w:p w14:paraId="4750A29B"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必填</w:t>
            </w:r>
          </w:p>
        </w:tc>
        <w:tc>
          <w:tcPr>
            <w:tcW w:w="1604" w:type="dxa"/>
            <w:vAlign w:val="center"/>
          </w:tcPr>
          <w:p w14:paraId="050DA6AF"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参数类型</w:t>
            </w:r>
          </w:p>
        </w:tc>
        <w:tc>
          <w:tcPr>
            <w:tcW w:w="2726" w:type="dxa"/>
            <w:vAlign w:val="center"/>
          </w:tcPr>
          <w:p w14:paraId="06BE5C3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描述</w:t>
            </w:r>
          </w:p>
        </w:tc>
      </w:tr>
      <w:tr w:rsidR="00ED542C" w14:paraId="10F3DB0A" w14:textId="77777777">
        <w:trPr>
          <w:trHeight w:val="288"/>
          <w:jc w:val="center"/>
        </w:trPr>
        <w:tc>
          <w:tcPr>
            <w:tcW w:w="1572" w:type="dxa"/>
            <w:vAlign w:val="center"/>
          </w:tcPr>
          <w:p w14:paraId="5D214022"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状态信息</w:t>
            </w:r>
          </w:p>
        </w:tc>
        <w:tc>
          <w:tcPr>
            <w:tcW w:w="1672" w:type="dxa"/>
            <w:vAlign w:val="center"/>
          </w:tcPr>
          <w:p w14:paraId="4BD9F71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status</w:t>
            </w:r>
          </w:p>
        </w:tc>
        <w:tc>
          <w:tcPr>
            <w:tcW w:w="709" w:type="dxa"/>
            <w:vAlign w:val="center"/>
          </w:tcPr>
          <w:p w14:paraId="6A4EDC92"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604" w:type="dxa"/>
            <w:vAlign w:val="center"/>
          </w:tcPr>
          <w:p w14:paraId="6196BAE6"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整型</w:t>
            </w:r>
          </w:p>
        </w:tc>
        <w:tc>
          <w:tcPr>
            <w:tcW w:w="2726" w:type="dxa"/>
            <w:vAlign w:val="center"/>
          </w:tcPr>
          <w:p w14:paraId="6A2C7003"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szCs w:val="20"/>
              </w:rPr>
              <w:t>200:</w:t>
            </w:r>
            <w:r>
              <w:rPr>
                <w:rFonts w:ascii="宋体" w:hAnsi="宋体" w:hint="eastAsia"/>
                <w:szCs w:val="20"/>
              </w:rPr>
              <w:t>成功；其他</w:t>
            </w:r>
            <w:r>
              <w:rPr>
                <w:rFonts w:ascii="宋体" w:hAnsi="宋体"/>
                <w:szCs w:val="20"/>
              </w:rPr>
              <w:t>:</w:t>
            </w:r>
            <w:r>
              <w:rPr>
                <w:rFonts w:ascii="宋体" w:hAnsi="宋体" w:hint="eastAsia"/>
                <w:szCs w:val="20"/>
              </w:rPr>
              <w:t>失败</w:t>
            </w:r>
          </w:p>
        </w:tc>
      </w:tr>
      <w:tr w:rsidR="00ED542C" w14:paraId="3A939A06" w14:textId="77777777">
        <w:trPr>
          <w:trHeight w:val="288"/>
          <w:jc w:val="center"/>
        </w:trPr>
        <w:tc>
          <w:tcPr>
            <w:tcW w:w="1572" w:type="dxa"/>
            <w:vAlign w:val="center"/>
          </w:tcPr>
          <w:p w14:paraId="401DAE2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状态提示信息</w:t>
            </w:r>
          </w:p>
        </w:tc>
        <w:tc>
          <w:tcPr>
            <w:tcW w:w="1672" w:type="dxa"/>
            <w:vAlign w:val="center"/>
          </w:tcPr>
          <w:p w14:paraId="4BCC1305"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message</w:t>
            </w:r>
          </w:p>
        </w:tc>
        <w:tc>
          <w:tcPr>
            <w:tcW w:w="709" w:type="dxa"/>
            <w:vAlign w:val="center"/>
          </w:tcPr>
          <w:p w14:paraId="10503DAE"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604" w:type="dxa"/>
            <w:vAlign w:val="center"/>
          </w:tcPr>
          <w:p w14:paraId="0F8B0C5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2726" w:type="dxa"/>
            <w:vAlign w:val="center"/>
          </w:tcPr>
          <w:p w14:paraId="30429DF7"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是否请求成功的文字，如</w:t>
            </w:r>
            <w:r>
              <w:rPr>
                <w:rFonts w:ascii="宋体" w:hAnsi="宋体"/>
                <w:szCs w:val="20"/>
              </w:rPr>
              <w:t>"</w:t>
            </w:r>
            <w:r>
              <w:rPr>
                <w:rFonts w:ascii="宋体" w:hAnsi="宋体" w:hint="eastAsia"/>
                <w:szCs w:val="20"/>
              </w:rPr>
              <w:t>请求成功</w:t>
            </w:r>
            <w:r>
              <w:rPr>
                <w:rFonts w:ascii="宋体" w:hAnsi="宋体"/>
                <w:szCs w:val="20"/>
              </w:rPr>
              <w:t>!"</w:t>
            </w:r>
          </w:p>
        </w:tc>
      </w:tr>
      <w:tr w:rsidR="00ED542C" w14:paraId="6AD3EC51" w14:textId="77777777">
        <w:trPr>
          <w:trHeight w:val="288"/>
          <w:jc w:val="center"/>
        </w:trPr>
        <w:tc>
          <w:tcPr>
            <w:tcW w:w="1572" w:type="dxa"/>
            <w:vAlign w:val="center"/>
          </w:tcPr>
          <w:p w14:paraId="43CB56D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查询数据信息</w:t>
            </w:r>
          </w:p>
        </w:tc>
        <w:tc>
          <w:tcPr>
            <w:tcW w:w="1672" w:type="dxa"/>
            <w:vAlign w:val="center"/>
          </w:tcPr>
          <w:p w14:paraId="205343C9"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data</w:t>
            </w:r>
          </w:p>
        </w:tc>
        <w:tc>
          <w:tcPr>
            <w:tcW w:w="709" w:type="dxa"/>
            <w:vAlign w:val="center"/>
          </w:tcPr>
          <w:p w14:paraId="390D03E9"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604" w:type="dxa"/>
            <w:vAlign w:val="center"/>
          </w:tcPr>
          <w:p w14:paraId="18717AB6"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object</w:t>
            </w:r>
          </w:p>
        </w:tc>
        <w:tc>
          <w:tcPr>
            <w:tcW w:w="2726" w:type="dxa"/>
            <w:vAlign w:val="center"/>
          </w:tcPr>
          <w:p w14:paraId="2C20C136"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结果列表，包含下面各信息</w:t>
            </w:r>
          </w:p>
        </w:tc>
      </w:tr>
      <w:tr w:rsidR="00ED542C" w14:paraId="68ACF97E" w14:textId="77777777">
        <w:trPr>
          <w:trHeight w:val="288"/>
          <w:jc w:val="center"/>
        </w:trPr>
        <w:tc>
          <w:tcPr>
            <w:tcW w:w="1572" w:type="dxa"/>
            <w:vAlign w:val="center"/>
          </w:tcPr>
          <w:p w14:paraId="5B738ED6"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总记录数</w:t>
            </w:r>
          </w:p>
        </w:tc>
        <w:tc>
          <w:tcPr>
            <w:tcW w:w="1672" w:type="dxa"/>
            <w:vAlign w:val="center"/>
          </w:tcPr>
          <w:p w14:paraId="3CCC6ADB"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szCs w:val="20"/>
              </w:rPr>
              <w:t>totalRecord</w:t>
            </w:r>
            <w:proofErr w:type="spellEnd"/>
          </w:p>
        </w:tc>
        <w:tc>
          <w:tcPr>
            <w:tcW w:w="709" w:type="dxa"/>
            <w:vAlign w:val="center"/>
          </w:tcPr>
          <w:p w14:paraId="43148F6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604" w:type="dxa"/>
            <w:vAlign w:val="center"/>
          </w:tcPr>
          <w:p w14:paraId="78042C7F"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整型</w:t>
            </w:r>
          </w:p>
        </w:tc>
        <w:tc>
          <w:tcPr>
            <w:tcW w:w="2726" w:type="dxa"/>
            <w:vAlign w:val="center"/>
          </w:tcPr>
          <w:p w14:paraId="07AA77A2"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总记录数</w:t>
            </w:r>
          </w:p>
        </w:tc>
      </w:tr>
      <w:tr w:rsidR="00ED542C" w14:paraId="27E30B23" w14:textId="77777777">
        <w:trPr>
          <w:trHeight w:val="288"/>
          <w:jc w:val="center"/>
        </w:trPr>
        <w:tc>
          <w:tcPr>
            <w:tcW w:w="1572" w:type="dxa"/>
            <w:vAlign w:val="center"/>
          </w:tcPr>
          <w:p w14:paraId="7B9E3BEF"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总页数</w:t>
            </w:r>
          </w:p>
        </w:tc>
        <w:tc>
          <w:tcPr>
            <w:tcW w:w="1672" w:type="dxa"/>
            <w:vAlign w:val="center"/>
          </w:tcPr>
          <w:p w14:paraId="046977A4"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szCs w:val="20"/>
              </w:rPr>
              <w:t>totalPage</w:t>
            </w:r>
            <w:proofErr w:type="spellEnd"/>
          </w:p>
        </w:tc>
        <w:tc>
          <w:tcPr>
            <w:tcW w:w="709" w:type="dxa"/>
            <w:vAlign w:val="center"/>
          </w:tcPr>
          <w:p w14:paraId="6CF03F0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604" w:type="dxa"/>
            <w:vAlign w:val="center"/>
          </w:tcPr>
          <w:p w14:paraId="0564D39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整型</w:t>
            </w:r>
          </w:p>
        </w:tc>
        <w:tc>
          <w:tcPr>
            <w:tcW w:w="2726" w:type="dxa"/>
            <w:vAlign w:val="center"/>
          </w:tcPr>
          <w:p w14:paraId="19310D5A"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总页数</w:t>
            </w:r>
          </w:p>
        </w:tc>
      </w:tr>
      <w:tr w:rsidR="00ED542C" w14:paraId="4F840614" w14:textId="77777777">
        <w:trPr>
          <w:trHeight w:val="288"/>
          <w:jc w:val="center"/>
        </w:trPr>
        <w:tc>
          <w:tcPr>
            <w:tcW w:w="1572" w:type="dxa"/>
            <w:vAlign w:val="center"/>
          </w:tcPr>
          <w:p w14:paraId="05B5D6FF"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字段列表</w:t>
            </w:r>
          </w:p>
        </w:tc>
        <w:tc>
          <w:tcPr>
            <w:tcW w:w="1672" w:type="dxa"/>
            <w:vAlign w:val="center"/>
          </w:tcPr>
          <w:p w14:paraId="2C1BA1BA"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szCs w:val="20"/>
              </w:rPr>
              <w:t>pageList</w:t>
            </w:r>
            <w:proofErr w:type="spellEnd"/>
          </w:p>
        </w:tc>
        <w:tc>
          <w:tcPr>
            <w:tcW w:w="709" w:type="dxa"/>
            <w:vAlign w:val="center"/>
          </w:tcPr>
          <w:p w14:paraId="47D1646B"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604" w:type="dxa"/>
            <w:vAlign w:val="center"/>
          </w:tcPr>
          <w:p w14:paraId="6D3E2E75"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array[object]</w:t>
            </w:r>
          </w:p>
        </w:tc>
        <w:tc>
          <w:tcPr>
            <w:tcW w:w="2726" w:type="dxa"/>
            <w:vAlign w:val="center"/>
          </w:tcPr>
          <w:p w14:paraId="0B5FFD0F" w14:textId="77777777" w:rsidR="00ED542C" w:rsidRDefault="00000000">
            <w:pPr>
              <w:widowControl/>
              <w:tabs>
                <w:tab w:val="center" w:pos="4201"/>
                <w:tab w:val="right" w:leader="dot" w:pos="9298"/>
              </w:tabs>
              <w:autoSpaceDE w:val="0"/>
              <w:autoSpaceDN w:val="0"/>
              <w:rPr>
                <w:rFonts w:ascii="宋体" w:hAnsi="宋体" w:hint="eastAsia"/>
                <w:szCs w:val="20"/>
              </w:rPr>
            </w:pPr>
            <w:proofErr w:type="gramStart"/>
            <w:r>
              <w:rPr>
                <w:rFonts w:ascii="宋体" w:hAnsi="宋体" w:hint="eastAsia"/>
                <w:szCs w:val="20"/>
              </w:rPr>
              <w:t>字段值请参见</w:t>
            </w:r>
            <w:proofErr w:type="gramEnd"/>
            <w:r>
              <w:rPr>
                <w:rFonts w:ascii="宋体" w:hAnsi="宋体"/>
                <w:szCs w:val="20"/>
              </w:rPr>
              <w:t>A.1.3</w:t>
            </w:r>
            <w:r>
              <w:rPr>
                <w:rFonts w:ascii="宋体" w:hAnsi="宋体" w:hint="eastAsia"/>
                <w:szCs w:val="20"/>
              </w:rPr>
              <w:t>节表</w:t>
            </w:r>
            <w:r>
              <w:rPr>
                <w:rFonts w:ascii="宋体" w:hAnsi="宋体"/>
                <w:szCs w:val="20"/>
              </w:rPr>
              <w:t>A.3</w:t>
            </w:r>
            <w:r>
              <w:rPr>
                <w:rFonts w:ascii="宋体" w:hAnsi="宋体" w:hint="eastAsia"/>
                <w:szCs w:val="20"/>
              </w:rPr>
              <w:t>或</w:t>
            </w:r>
            <w:r>
              <w:rPr>
                <w:rFonts w:ascii="宋体" w:hAnsi="宋体"/>
                <w:szCs w:val="20"/>
              </w:rPr>
              <w:t>A.4.3</w:t>
            </w:r>
            <w:r>
              <w:rPr>
                <w:rFonts w:ascii="宋体" w:hAnsi="宋体" w:hint="eastAsia"/>
                <w:szCs w:val="20"/>
              </w:rPr>
              <w:t>节表</w:t>
            </w:r>
            <w:r>
              <w:rPr>
                <w:rFonts w:ascii="宋体" w:hAnsi="宋体"/>
                <w:szCs w:val="20"/>
              </w:rPr>
              <w:t>A.10</w:t>
            </w:r>
            <w:r>
              <w:rPr>
                <w:rFonts w:ascii="宋体" w:hAnsi="宋体" w:hint="eastAsia"/>
                <w:szCs w:val="20"/>
              </w:rPr>
              <w:t>要求。</w:t>
            </w:r>
          </w:p>
        </w:tc>
      </w:tr>
    </w:tbl>
    <w:p w14:paraId="602FDE19" w14:textId="77777777" w:rsidR="00ED542C" w:rsidRDefault="00000000">
      <w:pPr>
        <w:pStyle w:val="af8"/>
        <w:numPr>
          <w:ilvl w:val="1"/>
          <w:numId w:val="11"/>
        </w:numPr>
        <w:outlineLvl w:val="1"/>
        <w:rPr>
          <w:rFonts w:ascii="Times New Roman"/>
        </w:rPr>
      </w:pPr>
      <w:bookmarkStart w:id="293" w:name="_Toc214209846"/>
      <w:bookmarkStart w:id="294" w:name="_Toc214210540"/>
      <w:bookmarkStart w:id="295" w:name="_Toc213142750"/>
      <w:bookmarkStart w:id="296" w:name="_Toc214217314"/>
      <w:proofErr w:type="gramStart"/>
      <w:r>
        <w:rPr>
          <w:rFonts w:ascii="Times New Roman" w:hint="eastAsia"/>
        </w:rPr>
        <w:t>充换电</w:t>
      </w:r>
      <w:proofErr w:type="gramEnd"/>
      <w:r>
        <w:rPr>
          <w:rFonts w:ascii="Times New Roman" w:hint="eastAsia"/>
        </w:rPr>
        <w:t>接口管理</w:t>
      </w:r>
      <w:bookmarkEnd w:id="293"/>
      <w:bookmarkEnd w:id="294"/>
      <w:bookmarkEnd w:id="295"/>
      <w:bookmarkEnd w:id="296"/>
    </w:p>
    <w:p w14:paraId="55343004" w14:textId="77777777" w:rsidR="00ED542C" w:rsidRDefault="00000000">
      <w:pPr>
        <w:pStyle w:val="af8"/>
        <w:rPr>
          <w:rFonts w:ascii="Times New Roman"/>
        </w:rPr>
      </w:pPr>
      <w:bookmarkStart w:id="297" w:name="_Toc213142751"/>
      <w:bookmarkStart w:id="298" w:name="_Toc214217315"/>
      <w:bookmarkStart w:id="299" w:name="_Toc214209847"/>
      <w:bookmarkStart w:id="300" w:name="_Toc214210541"/>
      <w:r>
        <w:rPr>
          <w:rFonts w:ascii="Times New Roman" w:hint="eastAsia"/>
        </w:rPr>
        <w:t>提交一个</w:t>
      </w:r>
      <w:proofErr w:type="gramStart"/>
      <w:r>
        <w:rPr>
          <w:rFonts w:ascii="Times New Roman" w:hint="eastAsia"/>
        </w:rPr>
        <w:t>充换电</w:t>
      </w:r>
      <w:proofErr w:type="gramEnd"/>
      <w:r>
        <w:rPr>
          <w:rFonts w:ascii="Times New Roman" w:hint="eastAsia"/>
        </w:rPr>
        <w:t>接口信息</w:t>
      </w:r>
      <w:bookmarkEnd w:id="297"/>
      <w:bookmarkEnd w:id="298"/>
      <w:bookmarkEnd w:id="299"/>
      <w:bookmarkEnd w:id="300"/>
    </w:p>
    <w:p w14:paraId="4A9A5821" w14:textId="77777777" w:rsidR="00ED542C" w:rsidRDefault="00000000">
      <w:pPr>
        <w:pStyle w:val="af9"/>
        <w:spacing w:before="156" w:after="156"/>
        <w:rPr>
          <w:rFonts w:ascii="Times New Roman"/>
        </w:rPr>
      </w:pPr>
      <w:r>
        <w:rPr>
          <w:rFonts w:ascii="Times New Roman" w:hint="eastAsia"/>
        </w:rPr>
        <w:t>概述</w:t>
      </w:r>
    </w:p>
    <w:p w14:paraId="3CD54B2E" w14:textId="77777777" w:rsidR="00ED542C" w:rsidRDefault="00000000">
      <w:pPr>
        <w:pStyle w:val="afff4"/>
      </w:pPr>
      <w:r>
        <w:rPr>
          <w:rFonts w:hint="eastAsia"/>
        </w:rPr>
        <w:t>此接口用于运营商调用接口，提交</w:t>
      </w:r>
      <w:proofErr w:type="gramStart"/>
      <w:r>
        <w:rPr>
          <w:rFonts w:hint="eastAsia"/>
        </w:rPr>
        <w:t>充换电</w:t>
      </w:r>
      <w:proofErr w:type="gramEnd"/>
      <w:r>
        <w:rPr>
          <w:rFonts w:hint="eastAsia"/>
        </w:rPr>
        <w:t>接口信息。</w:t>
      </w:r>
    </w:p>
    <w:p w14:paraId="3EC55BE5" w14:textId="77777777" w:rsidR="00ED542C" w:rsidRDefault="00000000">
      <w:pPr>
        <w:pStyle w:val="af9"/>
        <w:spacing w:before="156" w:after="156"/>
        <w:rPr>
          <w:rFonts w:ascii="Times New Roman"/>
        </w:rPr>
      </w:pPr>
      <w:r>
        <w:rPr>
          <w:rFonts w:ascii="Times New Roman" w:hint="eastAsia"/>
        </w:rPr>
        <w:t>接口定义</w:t>
      </w:r>
    </w:p>
    <w:p w14:paraId="6E545FF7" w14:textId="77777777" w:rsidR="00ED542C" w:rsidRDefault="00000000">
      <w:pPr>
        <w:pStyle w:val="afff4"/>
      </w:pPr>
      <w:r>
        <w:rPr>
          <w:rFonts w:hint="eastAsia"/>
        </w:rPr>
        <w:t>接口地址：http://{IPAddress</w:t>
      </w:r>
      <w:proofErr w:type="gramStart"/>
      <w:r>
        <w:rPr>
          <w:rFonts w:hint="eastAsia"/>
        </w:rPr>
        <w:t>}:{</w:t>
      </w:r>
      <w:proofErr w:type="gramEnd"/>
      <w:r>
        <w:rPr>
          <w:rFonts w:hint="eastAsia"/>
        </w:rPr>
        <w:t>port}/platform/management/cell/add</w:t>
      </w:r>
    </w:p>
    <w:p w14:paraId="591A585D" w14:textId="77777777" w:rsidR="00ED542C" w:rsidRDefault="00000000">
      <w:pPr>
        <w:pStyle w:val="afff4"/>
      </w:pPr>
      <w:r>
        <w:rPr>
          <w:rFonts w:hint="eastAsia"/>
        </w:rPr>
        <w:t>请求方式：post</w:t>
      </w:r>
    </w:p>
    <w:p w14:paraId="2D6634AC" w14:textId="77777777" w:rsidR="00ED542C" w:rsidRDefault="00000000">
      <w:pPr>
        <w:pStyle w:val="afff4"/>
      </w:pPr>
      <w:r>
        <w:rPr>
          <w:rFonts w:hint="eastAsia"/>
        </w:rPr>
        <w:t>数据格式：</w:t>
      </w:r>
      <w:proofErr w:type="spellStart"/>
      <w:r>
        <w:rPr>
          <w:rFonts w:hint="eastAsia"/>
        </w:rPr>
        <w:t>json</w:t>
      </w:r>
      <w:proofErr w:type="spellEnd"/>
    </w:p>
    <w:p w14:paraId="06FF7C97" w14:textId="77777777" w:rsidR="00ED542C" w:rsidRDefault="00000000">
      <w:pPr>
        <w:pStyle w:val="afff4"/>
      </w:pPr>
      <w:r>
        <w:rPr>
          <w:rFonts w:hint="eastAsia"/>
        </w:rPr>
        <w:t>频率：运营商有新增</w:t>
      </w:r>
      <w:proofErr w:type="gramStart"/>
      <w:r>
        <w:rPr>
          <w:rFonts w:hint="eastAsia"/>
        </w:rPr>
        <w:t>充换电</w:t>
      </w:r>
      <w:proofErr w:type="gramEnd"/>
      <w:r>
        <w:rPr>
          <w:rFonts w:hint="eastAsia"/>
        </w:rPr>
        <w:t>接口，才需调用。</w:t>
      </w:r>
    </w:p>
    <w:p w14:paraId="2229ADA0" w14:textId="77777777" w:rsidR="00ED542C" w:rsidRDefault="00000000">
      <w:pPr>
        <w:pStyle w:val="af9"/>
        <w:spacing w:before="156" w:after="156"/>
        <w:rPr>
          <w:rFonts w:ascii="Times New Roman"/>
        </w:rPr>
      </w:pPr>
      <w:r>
        <w:rPr>
          <w:rFonts w:ascii="Times New Roman" w:hint="eastAsia"/>
        </w:rPr>
        <w:t>输入参数</w:t>
      </w:r>
    </w:p>
    <w:p w14:paraId="3B434565" w14:textId="77777777" w:rsidR="00ED542C" w:rsidRDefault="00000000">
      <w:pPr>
        <w:pStyle w:val="afff4"/>
      </w:pPr>
      <w:r>
        <w:rPr>
          <w:rFonts w:hint="eastAsia"/>
          <w:lang w:val="zh-TW" w:eastAsia="zh-TW"/>
        </w:rPr>
        <w:t>请参见</w:t>
      </w:r>
      <w:r>
        <w:rPr>
          <w:lang w:val="zh-TW" w:eastAsia="zh-TW"/>
        </w:rPr>
        <w:t>A.1.4</w:t>
      </w:r>
      <w:r>
        <w:rPr>
          <w:rFonts w:hint="eastAsia"/>
          <w:lang w:val="zh-TW" w:eastAsia="zh-TW"/>
        </w:rPr>
        <w:t>节表</w:t>
      </w:r>
      <w:r>
        <w:rPr>
          <w:lang w:val="zh-TW" w:eastAsia="zh-TW"/>
        </w:rPr>
        <w:t>A.4</w:t>
      </w:r>
      <w:r>
        <w:rPr>
          <w:rFonts w:hint="eastAsia"/>
          <w:lang w:val="zh-TW" w:eastAsia="zh-TW"/>
        </w:rPr>
        <w:t>或</w:t>
      </w:r>
      <w:r>
        <w:rPr>
          <w:lang w:val="zh-TW" w:eastAsia="zh-TW"/>
        </w:rPr>
        <w:t>A.4.4</w:t>
      </w:r>
      <w:r>
        <w:rPr>
          <w:rFonts w:hint="eastAsia"/>
          <w:lang w:val="zh-TW" w:eastAsia="zh-TW"/>
        </w:rPr>
        <w:t>节表</w:t>
      </w:r>
      <w:r>
        <w:rPr>
          <w:lang w:val="zh-TW" w:eastAsia="zh-TW"/>
        </w:rPr>
        <w:t>A.11</w:t>
      </w:r>
      <w:r>
        <w:rPr>
          <w:rFonts w:hint="eastAsia"/>
          <w:lang w:val="zh-TW" w:eastAsia="zh-TW"/>
        </w:rPr>
        <w:t>要求。</w:t>
      </w:r>
    </w:p>
    <w:p w14:paraId="6F3402D5" w14:textId="77777777" w:rsidR="00ED542C" w:rsidRDefault="00000000">
      <w:pPr>
        <w:pStyle w:val="af9"/>
        <w:spacing w:before="156" w:after="156"/>
        <w:rPr>
          <w:rFonts w:ascii="Times New Roman"/>
        </w:rPr>
      </w:pPr>
      <w:r>
        <w:rPr>
          <w:rFonts w:ascii="Times New Roman" w:hint="eastAsia"/>
        </w:rPr>
        <w:t>返回值</w:t>
      </w:r>
    </w:p>
    <w:p w14:paraId="5BD93685" w14:textId="77777777" w:rsidR="00ED542C" w:rsidRDefault="00000000">
      <w:pPr>
        <w:pStyle w:val="afff4"/>
        <w:rPr>
          <w:lang w:val="zh-TW" w:eastAsia="zh-TW"/>
        </w:rPr>
      </w:pPr>
      <w:r>
        <w:rPr>
          <w:rFonts w:hint="eastAsia"/>
          <w:lang w:val="zh-TW" w:eastAsia="zh-TW"/>
        </w:rPr>
        <w:t>请参见</w:t>
      </w:r>
      <w:r>
        <w:rPr>
          <w:lang w:val="zh-TW" w:eastAsia="zh-TW"/>
        </w:rPr>
        <w:t>B.4</w:t>
      </w:r>
      <w:r>
        <w:rPr>
          <w:rFonts w:hint="eastAsia"/>
          <w:lang w:val="zh-TW" w:eastAsia="zh-TW"/>
        </w:rPr>
        <w:t>节表</w:t>
      </w:r>
      <w:r>
        <w:rPr>
          <w:lang w:val="zh-TW" w:eastAsia="zh-TW"/>
        </w:rPr>
        <w:t>B.19</w:t>
      </w:r>
      <w:r>
        <w:rPr>
          <w:rFonts w:hint="eastAsia"/>
          <w:lang w:val="zh-TW" w:eastAsia="zh-TW"/>
        </w:rPr>
        <w:t>要求。</w:t>
      </w:r>
    </w:p>
    <w:p w14:paraId="44A3DF0B" w14:textId="77777777" w:rsidR="00ED542C" w:rsidRDefault="00000000">
      <w:pPr>
        <w:pStyle w:val="af4"/>
      </w:pPr>
      <w:r>
        <w:rPr>
          <w:rFonts w:hint="eastAsia"/>
        </w:rPr>
        <w:t>提交一个</w:t>
      </w:r>
      <w:proofErr w:type="gramStart"/>
      <w:r>
        <w:rPr>
          <w:rFonts w:hint="eastAsia"/>
        </w:rPr>
        <w:t>充换电</w:t>
      </w:r>
      <w:proofErr w:type="gramEnd"/>
      <w:r>
        <w:rPr>
          <w:rFonts w:hint="eastAsia"/>
        </w:rPr>
        <w:t>接口信息返回值</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2"/>
        <w:gridCol w:w="1452"/>
        <w:gridCol w:w="671"/>
        <w:gridCol w:w="1591"/>
        <w:gridCol w:w="3231"/>
      </w:tblGrid>
      <w:tr w:rsidR="00ED542C" w14:paraId="0EB23D36" w14:textId="77777777">
        <w:trPr>
          <w:trHeight w:val="288"/>
          <w:tblHeader/>
          <w:jc w:val="center"/>
        </w:trPr>
        <w:tc>
          <w:tcPr>
            <w:tcW w:w="1572" w:type="dxa"/>
            <w:vAlign w:val="center"/>
          </w:tcPr>
          <w:p w14:paraId="6983DF66" w14:textId="77777777" w:rsidR="00ED542C" w:rsidRDefault="00000000">
            <w:pPr>
              <w:widowControl/>
              <w:tabs>
                <w:tab w:val="center" w:pos="4201"/>
                <w:tab w:val="right" w:leader="dot" w:pos="9298"/>
              </w:tabs>
              <w:autoSpaceDE w:val="0"/>
              <w:autoSpaceDN w:val="0"/>
              <w:jc w:val="center"/>
              <w:rPr>
                <w:rFonts w:ascii="宋体" w:hAnsi="宋体" w:hint="eastAsia"/>
                <w:szCs w:val="20"/>
              </w:rPr>
            </w:pPr>
            <w:bookmarkStart w:id="301" w:name="_Hlk214215274"/>
            <w:r>
              <w:rPr>
                <w:rFonts w:ascii="宋体" w:hAnsi="宋体" w:hint="eastAsia"/>
                <w:szCs w:val="20"/>
              </w:rPr>
              <w:t>参数名称</w:t>
            </w:r>
          </w:p>
        </w:tc>
        <w:tc>
          <w:tcPr>
            <w:tcW w:w="1452" w:type="dxa"/>
            <w:vAlign w:val="center"/>
          </w:tcPr>
          <w:p w14:paraId="21A6E43B"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定义</w:t>
            </w:r>
          </w:p>
        </w:tc>
        <w:tc>
          <w:tcPr>
            <w:tcW w:w="671" w:type="dxa"/>
            <w:vAlign w:val="center"/>
          </w:tcPr>
          <w:p w14:paraId="01A9DFF2"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必填</w:t>
            </w:r>
          </w:p>
        </w:tc>
        <w:tc>
          <w:tcPr>
            <w:tcW w:w="1591" w:type="dxa"/>
            <w:vAlign w:val="center"/>
          </w:tcPr>
          <w:p w14:paraId="77B7873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参数类型</w:t>
            </w:r>
          </w:p>
        </w:tc>
        <w:tc>
          <w:tcPr>
            <w:tcW w:w="3231" w:type="dxa"/>
            <w:vAlign w:val="center"/>
          </w:tcPr>
          <w:p w14:paraId="4C85931C"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描述</w:t>
            </w:r>
          </w:p>
        </w:tc>
      </w:tr>
      <w:bookmarkEnd w:id="301"/>
      <w:tr w:rsidR="00ED542C" w14:paraId="5FC76502" w14:textId="77777777">
        <w:trPr>
          <w:trHeight w:val="288"/>
          <w:jc w:val="center"/>
        </w:trPr>
        <w:tc>
          <w:tcPr>
            <w:tcW w:w="1572" w:type="dxa"/>
            <w:vAlign w:val="center"/>
          </w:tcPr>
          <w:p w14:paraId="74175E85"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状态信息</w:t>
            </w:r>
          </w:p>
        </w:tc>
        <w:tc>
          <w:tcPr>
            <w:tcW w:w="1452" w:type="dxa"/>
            <w:vAlign w:val="center"/>
          </w:tcPr>
          <w:p w14:paraId="3B76EEA0"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status</w:t>
            </w:r>
          </w:p>
        </w:tc>
        <w:tc>
          <w:tcPr>
            <w:tcW w:w="671" w:type="dxa"/>
            <w:vAlign w:val="center"/>
          </w:tcPr>
          <w:p w14:paraId="6859D06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591" w:type="dxa"/>
            <w:vAlign w:val="center"/>
          </w:tcPr>
          <w:p w14:paraId="3DEF67DA"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整型</w:t>
            </w:r>
          </w:p>
        </w:tc>
        <w:tc>
          <w:tcPr>
            <w:tcW w:w="3231" w:type="dxa"/>
            <w:vAlign w:val="center"/>
          </w:tcPr>
          <w:p w14:paraId="3BFF95C2"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szCs w:val="20"/>
              </w:rPr>
              <w:t>200:</w:t>
            </w:r>
            <w:r>
              <w:rPr>
                <w:rFonts w:ascii="宋体" w:hAnsi="宋体" w:hint="eastAsia"/>
                <w:szCs w:val="20"/>
              </w:rPr>
              <w:t>成功</w:t>
            </w:r>
          </w:p>
          <w:p w14:paraId="0FC088C4"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其他</w:t>
            </w:r>
            <w:r>
              <w:rPr>
                <w:rFonts w:ascii="宋体" w:hAnsi="宋体"/>
                <w:szCs w:val="20"/>
              </w:rPr>
              <w:t>:</w:t>
            </w:r>
            <w:r>
              <w:rPr>
                <w:rFonts w:ascii="宋体" w:hAnsi="宋体" w:hint="eastAsia"/>
                <w:szCs w:val="20"/>
              </w:rPr>
              <w:t>失败</w:t>
            </w:r>
          </w:p>
        </w:tc>
      </w:tr>
    </w:tbl>
    <w:p w14:paraId="11C13762" w14:textId="77777777" w:rsidR="00ED542C" w:rsidRDefault="00ED542C"/>
    <w:p w14:paraId="0B186734" w14:textId="77777777" w:rsidR="00ED542C" w:rsidRDefault="00000000">
      <w:pPr>
        <w:pStyle w:val="af4"/>
        <w:numPr>
          <w:ilvl w:val="1"/>
          <w:numId w:val="35"/>
        </w:numPr>
      </w:pPr>
      <w:r>
        <w:rPr>
          <w:rFonts w:hint="eastAsia"/>
        </w:rPr>
        <w:lastRenderedPageBreak/>
        <w:t>提交一个</w:t>
      </w:r>
      <w:proofErr w:type="gramStart"/>
      <w:r>
        <w:rPr>
          <w:rFonts w:hint="eastAsia"/>
        </w:rPr>
        <w:t>充换电</w:t>
      </w:r>
      <w:proofErr w:type="gramEnd"/>
      <w:r>
        <w:rPr>
          <w:rFonts w:hint="eastAsia"/>
        </w:rPr>
        <w:t>接口信息返回值（续）</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2"/>
        <w:gridCol w:w="1452"/>
        <w:gridCol w:w="671"/>
        <w:gridCol w:w="1591"/>
        <w:gridCol w:w="3231"/>
      </w:tblGrid>
      <w:tr w:rsidR="00ED542C" w14:paraId="3B21F167" w14:textId="77777777">
        <w:trPr>
          <w:trHeight w:val="288"/>
          <w:jc w:val="center"/>
        </w:trPr>
        <w:tc>
          <w:tcPr>
            <w:tcW w:w="1572" w:type="dxa"/>
            <w:vAlign w:val="center"/>
          </w:tcPr>
          <w:p w14:paraId="0B08724F"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参数名称</w:t>
            </w:r>
          </w:p>
        </w:tc>
        <w:tc>
          <w:tcPr>
            <w:tcW w:w="1452" w:type="dxa"/>
            <w:vAlign w:val="center"/>
          </w:tcPr>
          <w:p w14:paraId="3E8051E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定义</w:t>
            </w:r>
          </w:p>
        </w:tc>
        <w:tc>
          <w:tcPr>
            <w:tcW w:w="671" w:type="dxa"/>
            <w:vAlign w:val="center"/>
          </w:tcPr>
          <w:p w14:paraId="2761835A"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必填</w:t>
            </w:r>
          </w:p>
        </w:tc>
        <w:tc>
          <w:tcPr>
            <w:tcW w:w="1591" w:type="dxa"/>
            <w:vAlign w:val="center"/>
          </w:tcPr>
          <w:p w14:paraId="2F071B7E"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参数类型</w:t>
            </w:r>
          </w:p>
        </w:tc>
        <w:tc>
          <w:tcPr>
            <w:tcW w:w="3231" w:type="dxa"/>
            <w:vAlign w:val="center"/>
          </w:tcPr>
          <w:p w14:paraId="0FC856AF"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描述</w:t>
            </w:r>
          </w:p>
        </w:tc>
      </w:tr>
      <w:tr w:rsidR="00ED542C" w14:paraId="1366AD9F" w14:textId="77777777">
        <w:trPr>
          <w:trHeight w:val="288"/>
          <w:jc w:val="center"/>
        </w:trPr>
        <w:tc>
          <w:tcPr>
            <w:tcW w:w="1572" w:type="dxa"/>
            <w:vAlign w:val="center"/>
          </w:tcPr>
          <w:p w14:paraId="65AB93B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状态提示信息</w:t>
            </w:r>
          </w:p>
        </w:tc>
        <w:tc>
          <w:tcPr>
            <w:tcW w:w="1452" w:type="dxa"/>
            <w:vAlign w:val="center"/>
          </w:tcPr>
          <w:p w14:paraId="12851471"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message</w:t>
            </w:r>
          </w:p>
        </w:tc>
        <w:tc>
          <w:tcPr>
            <w:tcW w:w="671" w:type="dxa"/>
            <w:vAlign w:val="center"/>
          </w:tcPr>
          <w:p w14:paraId="1715EF71"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591" w:type="dxa"/>
            <w:vAlign w:val="center"/>
          </w:tcPr>
          <w:p w14:paraId="4D096F9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231" w:type="dxa"/>
            <w:vAlign w:val="center"/>
          </w:tcPr>
          <w:p w14:paraId="0CCA633F"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是否请求成功的文字，如</w:t>
            </w:r>
            <w:r>
              <w:rPr>
                <w:rFonts w:ascii="宋体" w:hAnsi="宋体"/>
                <w:szCs w:val="20"/>
              </w:rPr>
              <w:t>"</w:t>
            </w:r>
            <w:r>
              <w:rPr>
                <w:rFonts w:ascii="宋体" w:hAnsi="宋体" w:hint="eastAsia"/>
                <w:szCs w:val="20"/>
              </w:rPr>
              <w:t>请求成功</w:t>
            </w:r>
            <w:r>
              <w:rPr>
                <w:rFonts w:ascii="宋体" w:hAnsi="宋体"/>
                <w:szCs w:val="20"/>
              </w:rPr>
              <w:t>!"</w:t>
            </w:r>
          </w:p>
        </w:tc>
      </w:tr>
      <w:tr w:rsidR="00ED542C" w14:paraId="6F608C06" w14:textId="77777777">
        <w:trPr>
          <w:trHeight w:val="288"/>
          <w:jc w:val="center"/>
        </w:trPr>
        <w:tc>
          <w:tcPr>
            <w:tcW w:w="1572" w:type="dxa"/>
            <w:vAlign w:val="center"/>
          </w:tcPr>
          <w:p w14:paraId="42DE00F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提交提示信息</w:t>
            </w:r>
          </w:p>
        </w:tc>
        <w:tc>
          <w:tcPr>
            <w:tcW w:w="1452" w:type="dxa"/>
            <w:vAlign w:val="center"/>
          </w:tcPr>
          <w:p w14:paraId="6EEB389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data</w:t>
            </w:r>
          </w:p>
        </w:tc>
        <w:tc>
          <w:tcPr>
            <w:tcW w:w="671" w:type="dxa"/>
            <w:vAlign w:val="center"/>
          </w:tcPr>
          <w:p w14:paraId="171922EF"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591" w:type="dxa"/>
            <w:vAlign w:val="center"/>
          </w:tcPr>
          <w:p w14:paraId="2028DDE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231" w:type="dxa"/>
            <w:vAlign w:val="center"/>
          </w:tcPr>
          <w:p w14:paraId="614822B4"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提交成功的提示，如</w:t>
            </w:r>
            <w:r>
              <w:rPr>
                <w:rFonts w:ascii="宋体" w:hAnsi="宋体"/>
                <w:szCs w:val="20"/>
              </w:rPr>
              <w:t>"</w:t>
            </w:r>
            <w:r>
              <w:rPr>
                <w:rFonts w:ascii="宋体" w:hAnsi="宋体" w:hint="eastAsia"/>
                <w:szCs w:val="20"/>
              </w:rPr>
              <w:t>提交成功</w:t>
            </w:r>
            <w:r>
              <w:rPr>
                <w:rFonts w:ascii="宋体" w:hAnsi="宋体"/>
                <w:szCs w:val="20"/>
              </w:rPr>
              <w:t>"</w:t>
            </w:r>
          </w:p>
        </w:tc>
      </w:tr>
    </w:tbl>
    <w:p w14:paraId="3B90607F" w14:textId="77777777" w:rsidR="00ED542C" w:rsidRDefault="00000000">
      <w:pPr>
        <w:pStyle w:val="af8"/>
        <w:rPr>
          <w:rFonts w:ascii="Times New Roman"/>
        </w:rPr>
      </w:pPr>
      <w:bookmarkStart w:id="302" w:name="_Toc214209848"/>
      <w:bookmarkStart w:id="303" w:name="_Toc214210542"/>
      <w:bookmarkStart w:id="304" w:name="_Toc213142752"/>
      <w:bookmarkStart w:id="305" w:name="_Toc214217316"/>
      <w:r>
        <w:rPr>
          <w:rFonts w:ascii="Times New Roman" w:hint="eastAsia"/>
        </w:rPr>
        <w:t>删除一个</w:t>
      </w:r>
      <w:proofErr w:type="gramStart"/>
      <w:r>
        <w:rPr>
          <w:rFonts w:ascii="Times New Roman" w:hint="eastAsia"/>
        </w:rPr>
        <w:t>充换电</w:t>
      </w:r>
      <w:proofErr w:type="gramEnd"/>
      <w:r>
        <w:rPr>
          <w:rFonts w:ascii="Times New Roman" w:hint="eastAsia"/>
        </w:rPr>
        <w:t>接口信息</w:t>
      </w:r>
      <w:bookmarkEnd w:id="302"/>
      <w:bookmarkEnd w:id="303"/>
      <w:bookmarkEnd w:id="304"/>
      <w:bookmarkEnd w:id="305"/>
    </w:p>
    <w:p w14:paraId="776F7D2B" w14:textId="77777777" w:rsidR="00ED542C" w:rsidRDefault="00000000">
      <w:pPr>
        <w:pStyle w:val="af9"/>
        <w:spacing w:before="156" w:after="156"/>
        <w:rPr>
          <w:rFonts w:ascii="Times New Roman"/>
        </w:rPr>
      </w:pPr>
      <w:r>
        <w:rPr>
          <w:rFonts w:ascii="Times New Roman" w:hint="eastAsia"/>
        </w:rPr>
        <w:t>概述</w:t>
      </w:r>
    </w:p>
    <w:p w14:paraId="06D0576B" w14:textId="77777777" w:rsidR="00ED542C" w:rsidRDefault="00000000">
      <w:pPr>
        <w:pStyle w:val="afff4"/>
      </w:pPr>
      <w:r>
        <w:rPr>
          <w:rFonts w:hint="eastAsia"/>
        </w:rPr>
        <w:t>此接口用于运营商调用，删除一个</w:t>
      </w:r>
      <w:proofErr w:type="gramStart"/>
      <w:r>
        <w:rPr>
          <w:rFonts w:hint="eastAsia"/>
        </w:rPr>
        <w:t>充换电</w:t>
      </w:r>
      <w:proofErr w:type="gramEnd"/>
      <w:r>
        <w:rPr>
          <w:rFonts w:hint="eastAsia"/>
        </w:rPr>
        <w:t>接口信息。</w:t>
      </w:r>
    </w:p>
    <w:p w14:paraId="07787F53" w14:textId="77777777" w:rsidR="00ED542C" w:rsidRDefault="00000000">
      <w:pPr>
        <w:pStyle w:val="af9"/>
        <w:spacing w:before="156" w:after="156"/>
        <w:rPr>
          <w:rFonts w:ascii="Times New Roman"/>
        </w:rPr>
      </w:pPr>
      <w:r>
        <w:rPr>
          <w:rFonts w:ascii="Times New Roman" w:hint="eastAsia"/>
        </w:rPr>
        <w:t>接口定义</w:t>
      </w:r>
    </w:p>
    <w:p w14:paraId="555C82A7" w14:textId="77777777" w:rsidR="00ED542C" w:rsidRDefault="00000000">
      <w:pPr>
        <w:pStyle w:val="afff4"/>
      </w:pPr>
      <w:r>
        <w:rPr>
          <w:rFonts w:hint="eastAsia"/>
        </w:rPr>
        <w:t>接口地址：http://{IPAddress</w:t>
      </w:r>
      <w:proofErr w:type="gramStart"/>
      <w:r>
        <w:rPr>
          <w:rFonts w:hint="eastAsia"/>
        </w:rPr>
        <w:t>}:{</w:t>
      </w:r>
      <w:proofErr w:type="gramEnd"/>
      <w:r>
        <w:rPr>
          <w:rFonts w:hint="eastAsia"/>
        </w:rPr>
        <w:t>port}/platform/management/cell/delete</w:t>
      </w:r>
    </w:p>
    <w:p w14:paraId="1A6B8F09" w14:textId="77777777" w:rsidR="00ED542C" w:rsidRDefault="00000000">
      <w:pPr>
        <w:pStyle w:val="afff4"/>
      </w:pPr>
      <w:r>
        <w:rPr>
          <w:rFonts w:hint="eastAsia"/>
        </w:rPr>
        <w:t>请求方式：post</w:t>
      </w:r>
    </w:p>
    <w:p w14:paraId="7C0C5194" w14:textId="77777777" w:rsidR="00ED542C" w:rsidRDefault="00000000">
      <w:pPr>
        <w:pStyle w:val="afff4"/>
      </w:pPr>
      <w:r>
        <w:rPr>
          <w:rFonts w:hint="eastAsia"/>
        </w:rPr>
        <w:t>数据格式：</w:t>
      </w:r>
      <w:proofErr w:type="spellStart"/>
      <w:r>
        <w:rPr>
          <w:rFonts w:hint="eastAsia"/>
        </w:rPr>
        <w:t>json</w:t>
      </w:r>
      <w:proofErr w:type="spellEnd"/>
    </w:p>
    <w:p w14:paraId="060B7BEB" w14:textId="77777777" w:rsidR="00ED542C" w:rsidRDefault="00000000">
      <w:pPr>
        <w:pStyle w:val="afff4"/>
      </w:pPr>
      <w:r>
        <w:rPr>
          <w:rFonts w:hint="eastAsia"/>
        </w:rPr>
        <w:t>频率：有需要删除时，才调用。</w:t>
      </w:r>
    </w:p>
    <w:p w14:paraId="2A0533D7" w14:textId="77777777" w:rsidR="00ED542C" w:rsidRDefault="00000000">
      <w:pPr>
        <w:pStyle w:val="af9"/>
        <w:spacing w:before="156" w:after="156"/>
        <w:rPr>
          <w:rFonts w:ascii="Times New Roman"/>
        </w:rPr>
      </w:pPr>
      <w:r>
        <w:rPr>
          <w:rFonts w:ascii="Times New Roman" w:hint="eastAsia"/>
        </w:rPr>
        <w:t>输入参数</w:t>
      </w:r>
    </w:p>
    <w:p w14:paraId="65971A59" w14:textId="77777777" w:rsidR="00ED542C" w:rsidRDefault="00000000">
      <w:pPr>
        <w:pStyle w:val="afff4"/>
        <w:rPr>
          <w:lang w:val="zh-TW" w:eastAsia="zh-TW"/>
        </w:rPr>
      </w:pPr>
      <w:r>
        <w:rPr>
          <w:rFonts w:hint="eastAsia"/>
          <w:lang w:val="zh-TW" w:eastAsia="zh-TW"/>
        </w:rPr>
        <w:t>请参见</w:t>
      </w:r>
      <w:r>
        <w:rPr>
          <w:lang w:val="zh-TW" w:eastAsia="zh-TW"/>
        </w:rPr>
        <w:t>B.4</w:t>
      </w:r>
      <w:r>
        <w:rPr>
          <w:rFonts w:hint="eastAsia"/>
          <w:lang w:val="zh-TW" w:eastAsia="zh-TW"/>
        </w:rPr>
        <w:t>节表</w:t>
      </w:r>
      <w:r>
        <w:rPr>
          <w:lang w:val="zh-TW" w:eastAsia="zh-TW"/>
        </w:rPr>
        <w:t>B.20</w:t>
      </w:r>
      <w:r>
        <w:rPr>
          <w:rFonts w:hint="eastAsia"/>
          <w:lang w:val="zh-TW" w:eastAsia="zh-TW"/>
        </w:rPr>
        <w:t>要求。</w:t>
      </w:r>
    </w:p>
    <w:p w14:paraId="48EACA25" w14:textId="77777777" w:rsidR="00ED542C" w:rsidRDefault="00000000">
      <w:pPr>
        <w:pStyle w:val="af4"/>
      </w:pPr>
      <w:r>
        <w:rPr>
          <w:rFonts w:hint="eastAsia"/>
        </w:rPr>
        <w:t>删除一个</w:t>
      </w:r>
      <w:proofErr w:type="gramStart"/>
      <w:r>
        <w:rPr>
          <w:rFonts w:hint="eastAsia"/>
        </w:rPr>
        <w:t>充换电</w:t>
      </w:r>
      <w:proofErr w:type="gramEnd"/>
      <w:r>
        <w:rPr>
          <w:rFonts w:hint="eastAsia"/>
        </w:rPr>
        <w:t>接口信息输入参数</w:t>
      </w:r>
    </w:p>
    <w:tbl>
      <w:tblPr>
        <w:tblW w:w="8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66"/>
        <w:gridCol w:w="657"/>
        <w:gridCol w:w="1309"/>
        <w:gridCol w:w="3497"/>
      </w:tblGrid>
      <w:tr w:rsidR="00ED542C" w14:paraId="51750745" w14:textId="77777777">
        <w:trPr>
          <w:trHeight w:val="288"/>
          <w:tblHeader/>
          <w:jc w:val="center"/>
        </w:trPr>
        <w:tc>
          <w:tcPr>
            <w:tcW w:w="1555" w:type="dxa"/>
            <w:vAlign w:val="center"/>
          </w:tcPr>
          <w:p w14:paraId="0E92984A"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参数名称</w:t>
            </w:r>
          </w:p>
        </w:tc>
        <w:tc>
          <w:tcPr>
            <w:tcW w:w="1466" w:type="dxa"/>
            <w:vAlign w:val="center"/>
          </w:tcPr>
          <w:p w14:paraId="19DC82D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定义</w:t>
            </w:r>
          </w:p>
        </w:tc>
        <w:tc>
          <w:tcPr>
            <w:tcW w:w="657" w:type="dxa"/>
            <w:vAlign w:val="center"/>
          </w:tcPr>
          <w:p w14:paraId="660B1121"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必填</w:t>
            </w:r>
          </w:p>
        </w:tc>
        <w:tc>
          <w:tcPr>
            <w:tcW w:w="1309" w:type="dxa"/>
            <w:vAlign w:val="center"/>
          </w:tcPr>
          <w:p w14:paraId="7EDAD01A"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参数类型</w:t>
            </w:r>
          </w:p>
        </w:tc>
        <w:tc>
          <w:tcPr>
            <w:tcW w:w="3497" w:type="dxa"/>
            <w:vAlign w:val="center"/>
          </w:tcPr>
          <w:p w14:paraId="52A90056"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描述</w:t>
            </w:r>
          </w:p>
        </w:tc>
      </w:tr>
      <w:tr w:rsidR="00ED542C" w14:paraId="75D1BF91" w14:textId="77777777">
        <w:trPr>
          <w:trHeight w:val="288"/>
          <w:jc w:val="center"/>
        </w:trPr>
        <w:tc>
          <w:tcPr>
            <w:tcW w:w="1555" w:type="dxa"/>
            <w:vAlign w:val="center"/>
          </w:tcPr>
          <w:p w14:paraId="44A5FCEA"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充电设备接口</w:t>
            </w:r>
            <w:r>
              <w:rPr>
                <w:rFonts w:ascii="宋体" w:hAnsi="宋体"/>
                <w:szCs w:val="20"/>
              </w:rPr>
              <w:t>ID</w:t>
            </w:r>
          </w:p>
        </w:tc>
        <w:tc>
          <w:tcPr>
            <w:tcW w:w="1466" w:type="dxa"/>
            <w:vAlign w:val="center"/>
          </w:tcPr>
          <w:p w14:paraId="6298912A"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szCs w:val="20"/>
              </w:rPr>
              <w:t>cellId</w:t>
            </w:r>
            <w:proofErr w:type="spellEnd"/>
          </w:p>
        </w:tc>
        <w:tc>
          <w:tcPr>
            <w:tcW w:w="657" w:type="dxa"/>
            <w:vAlign w:val="center"/>
          </w:tcPr>
          <w:p w14:paraId="48501C45"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309" w:type="dxa"/>
            <w:vAlign w:val="center"/>
          </w:tcPr>
          <w:p w14:paraId="189E8579"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497" w:type="dxa"/>
            <w:vAlign w:val="center"/>
          </w:tcPr>
          <w:p w14:paraId="3D69CAB2"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充电设备接口编码，同一</w:t>
            </w:r>
            <w:proofErr w:type="gramStart"/>
            <w:r>
              <w:rPr>
                <w:rFonts w:ascii="宋体" w:hAnsi="宋体" w:hint="eastAsia"/>
                <w:szCs w:val="20"/>
              </w:rPr>
              <w:t>运营商内唯一</w:t>
            </w:r>
            <w:proofErr w:type="gramEnd"/>
          </w:p>
        </w:tc>
      </w:tr>
      <w:tr w:rsidR="00ED542C" w14:paraId="52471FEE" w14:textId="77777777">
        <w:trPr>
          <w:trHeight w:val="288"/>
          <w:jc w:val="center"/>
        </w:trPr>
        <w:tc>
          <w:tcPr>
            <w:tcW w:w="1555" w:type="dxa"/>
            <w:vAlign w:val="center"/>
          </w:tcPr>
          <w:p w14:paraId="283E4028"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设备编码</w:t>
            </w:r>
          </w:p>
        </w:tc>
        <w:tc>
          <w:tcPr>
            <w:tcW w:w="1466" w:type="dxa"/>
            <w:vAlign w:val="center"/>
          </w:tcPr>
          <w:p w14:paraId="07D9589F"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szCs w:val="20"/>
              </w:rPr>
              <w:t>equipmentId</w:t>
            </w:r>
            <w:proofErr w:type="spellEnd"/>
          </w:p>
        </w:tc>
        <w:tc>
          <w:tcPr>
            <w:tcW w:w="657" w:type="dxa"/>
            <w:vAlign w:val="center"/>
          </w:tcPr>
          <w:p w14:paraId="615CDF7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309" w:type="dxa"/>
            <w:vAlign w:val="center"/>
          </w:tcPr>
          <w:p w14:paraId="7BAC7BF5"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497" w:type="dxa"/>
            <w:vAlign w:val="center"/>
          </w:tcPr>
          <w:p w14:paraId="5861FF68"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设备唯一编码，对同一运营商，保证唯一</w:t>
            </w:r>
          </w:p>
        </w:tc>
      </w:tr>
      <w:tr w:rsidR="00ED542C" w14:paraId="1BAEBA3B" w14:textId="77777777">
        <w:trPr>
          <w:trHeight w:val="288"/>
          <w:jc w:val="center"/>
        </w:trPr>
        <w:tc>
          <w:tcPr>
            <w:tcW w:w="1555" w:type="dxa"/>
            <w:vAlign w:val="center"/>
          </w:tcPr>
          <w:p w14:paraId="04519499"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gramStart"/>
            <w:r>
              <w:rPr>
                <w:rFonts w:ascii="宋体" w:hAnsi="宋体" w:hint="eastAsia"/>
                <w:szCs w:val="20"/>
              </w:rPr>
              <w:t>充换电站</w:t>
            </w:r>
            <w:proofErr w:type="gramEnd"/>
            <w:r>
              <w:rPr>
                <w:rFonts w:ascii="宋体" w:hAnsi="宋体"/>
                <w:szCs w:val="20"/>
              </w:rPr>
              <w:t>ID</w:t>
            </w:r>
          </w:p>
        </w:tc>
        <w:tc>
          <w:tcPr>
            <w:tcW w:w="1466" w:type="dxa"/>
            <w:vAlign w:val="center"/>
          </w:tcPr>
          <w:p w14:paraId="50E64A3D"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szCs w:val="20"/>
              </w:rPr>
              <w:t>stationId</w:t>
            </w:r>
            <w:proofErr w:type="spellEnd"/>
          </w:p>
        </w:tc>
        <w:tc>
          <w:tcPr>
            <w:tcW w:w="657" w:type="dxa"/>
            <w:vAlign w:val="center"/>
          </w:tcPr>
          <w:p w14:paraId="2C8099BE"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309" w:type="dxa"/>
            <w:vAlign w:val="center"/>
          </w:tcPr>
          <w:p w14:paraId="0622CE29"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497" w:type="dxa"/>
            <w:vAlign w:val="center"/>
          </w:tcPr>
          <w:p w14:paraId="5AB80FD4"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运营商自定义的唯一编码</w:t>
            </w:r>
          </w:p>
        </w:tc>
      </w:tr>
      <w:tr w:rsidR="00ED542C" w14:paraId="73C69458" w14:textId="77777777">
        <w:trPr>
          <w:trHeight w:val="288"/>
          <w:jc w:val="center"/>
        </w:trPr>
        <w:tc>
          <w:tcPr>
            <w:tcW w:w="1555" w:type="dxa"/>
            <w:vAlign w:val="center"/>
          </w:tcPr>
          <w:p w14:paraId="36DC8EA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运营商</w:t>
            </w:r>
            <w:r>
              <w:rPr>
                <w:rFonts w:ascii="宋体" w:hAnsi="宋体"/>
                <w:szCs w:val="20"/>
              </w:rPr>
              <w:t>ID</w:t>
            </w:r>
          </w:p>
        </w:tc>
        <w:tc>
          <w:tcPr>
            <w:tcW w:w="1466" w:type="dxa"/>
            <w:vAlign w:val="center"/>
          </w:tcPr>
          <w:p w14:paraId="294D7F26"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szCs w:val="20"/>
              </w:rPr>
              <w:t>operatorId</w:t>
            </w:r>
            <w:proofErr w:type="spellEnd"/>
          </w:p>
        </w:tc>
        <w:tc>
          <w:tcPr>
            <w:tcW w:w="657" w:type="dxa"/>
            <w:vAlign w:val="center"/>
          </w:tcPr>
          <w:p w14:paraId="1C1A2FEF"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309" w:type="dxa"/>
            <w:vAlign w:val="center"/>
          </w:tcPr>
          <w:p w14:paraId="760DA57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497" w:type="dxa"/>
            <w:vAlign w:val="center"/>
          </w:tcPr>
          <w:p w14:paraId="5592C527"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运营商</w:t>
            </w:r>
            <w:r>
              <w:rPr>
                <w:rFonts w:ascii="宋体" w:hAnsi="宋体"/>
                <w:szCs w:val="20"/>
              </w:rPr>
              <w:t>ID</w:t>
            </w:r>
          </w:p>
        </w:tc>
      </w:tr>
    </w:tbl>
    <w:p w14:paraId="7836E21E" w14:textId="77777777" w:rsidR="00ED542C" w:rsidRDefault="00000000">
      <w:pPr>
        <w:pStyle w:val="af9"/>
        <w:spacing w:before="156" w:after="156"/>
        <w:rPr>
          <w:rFonts w:ascii="Times New Roman"/>
        </w:rPr>
      </w:pPr>
      <w:r>
        <w:rPr>
          <w:rFonts w:ascii="Times New Roman" w:hint="eastAsia"/>
        </w:rPr>
        <w:t>返回值</w:t>
      </w:r>
    </w:p>
    <w:p w14:paraId="20F555C4" w14:textId="77777777" w:rsidR="00ED542C" w:rsidRDefault="00000000">
      <w:pPr>
        <w:pStyle w:val="afff4"/>
        <w:rPr>
          <w:lang w:val="zh-TW" w:eastAsia="zh-TW"/>
        </w:rPr>
      </w:pPr>
      <w:r>
        <w:rPr>
          <w:rFonts w:hint="eastAsia"/>
          <w:lang w:val="zh-TW" w:eastAsia="zh-TW"/>
        </w:rPr>
        <w:t>请参见</w:t>
      </w:r>
      <w:r>
        <w:rPr>
          <w:lang w:val="zh-TW" w:eastAsia="zh-TW"/>
        </w:rPr>
        <w:t>B.4</w:t>
      </w:r>
      <w:r>
        <w:rPr>
          <w:rFonts w:hint="eastAsia"/>
          <w:lang w:val="zh-TW" w:eastAsia="zh-TW"/>
        </w:rPr>
        <w:t>节表</w:t>
      </w:r>
      <w:r>
        <w:rPr>
          <w:lang w:val="zh-TW" w:eastAsia="zh-TW"/>
        </w:rPr>
        <w:t>B.21</w:t>
      </w:r>
      <w:r>
        <w:rPr>
          <w:rFonts w:hint="eastAsia"/>
          <w:lang w:val="zh-TW" w:eastAsia="zh-TW"/>
        </w:rPr>
        <w:t>要求。</w:t>
      </w:r>
    </w:p>
    <w:p w14:paraId="0E88368E" w14:textId="77777777" w:rsidR="00ED542C" w:rsidRDefault="00000000">
      <w:pPr>
        <w:pStyle w:val="af4"/>
      </w:pPr>
      <w:r>
        <w:rPr>
          <w:rFonts w:hint="eastAsia"/>
        </w:rPr>
        <w:t>删除一个</w:t>
      </w:r>
      <w:proofErr w:type="gramStart"/>
      <w:r>
        <w:rPr>
          <w:rFonts w:hint="eastAsia"/>
        </w:rPr>
        <w:t>充换电</w:t>
      </w:r>
      <w:proofErr w:type="gramEnd"/>
      <w:r>
        <w:rPr>
          <w:rFonts w:hint="eastAsia"/>
        </w:rPr>
        <w:t>接口信息返回值</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2"/>
        <w:gridCol w:w="1452"/>
        <w:gridCol w:w="671"/>
        <w:gridCol w:w="2096"/>
        <w:gridCol w:w="2726"/>
      </w:tblGrid>
      <w:tr w:rsidR="00ED542C" w14:paraId="1B66C97D" w14:textId="77777777">
        <w:trPr>
          <w:trHeight w:val="288"/>
          <w:tblHeader/>
          <w:jc w:val="center"/>
        </w:trPr>
        <w:tc>
          <w:tcPr>
            <w:tcW w:w="1572" w:type="dxa"/>
            <w:vAlign w:val="center"/>
          </w:tcPr>
          <w:p w14:paraId="21E43321"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参数名称</w:t>
            </w:r>
          </w:p>
        </w:tc>
        <w:tc>
          <w:tcPr>
            <w:tcW w:w="1452" w:type="dxa"/>
            <w:vAlign w:val="center"/>
          </w:tcPr>
          <w:p w14:paraId="35C94E6E"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定义</w:t>
            </w:r>
          </w:p>
        </w:tc>
        <w:tc>
          <w:tcPr>
            <w:tcW w:w="671" w:type="dxa"/>
            <w:vAlign w:val="center"/>
          </w:tcPr>
          <w:p w14:paraId="6FCF1B29"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必填</w:t>
            </w:r>
          </w:p>
        </w:tc>
        <w:tc>
          <w:tcPr>
            <w:tcW w:w="2096" w:type="dxa"/>
            <w:vAlign w:val="center"/>
          </w:tcPr>
          <w:p w14:paraId="6D717FA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参数类型</w:t>
            </w:r>
          </w:p>
        </w:tc>
        <w:tc>
          <w:tcPr>
            <w:tcW w:w="2726" w:type="dxa"/>
            <w:vAlign w:val="center"/>
          </w:tcPr>
          <w:p w14:paraId="44B5B24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描述</w:t>
            </w:r>
          </w:p>
        </w:tc>
      </w:tr>
      <w:tr w:rsidR="00ED542C" w14:paraId="772277D5" w14:textId="77777777">
        <w:trPr>
          <w:trHeight w:val="288"/>
          <w:jc w:val="center"/>
        </w:trPr>
        <w:tc>
          <w:tcPr>
            <w:tcW w:w="1572" w:type="dxa"/>
            <w:vAlign w:val="center"/>
          </w:tcPr>
          <w:p w14:paraId="3C3438AF"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状态信息</w:t>
            </w:r>
          </w:p>
        </w:tc>
        <w:tc>
          <w:tcPr>
            <w:tcW w:w="1452" w:type="dxa"/>
            <w:vAlign w:val="center"/>
          </w:tcPr>
          <w:p w14:paraId="4F73BD1E"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status</w:t>
            </w:r>
          </w:p>
        </w:tc>
        <w:tc>
          <w:tcPr>
            <w:tcW w:w="671" w:type="dxa"/>
            <w:vAlign w:val="center"/>
          </w:tcPr>
          <w:p w14:paraId="77E0D0DA"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2096" w:type="dxa"/>
            <w:vAlign w:val="center"/>
          </w:tcPr>
          <w:p w14:paraId="323D31E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整型</w:t>
            </w:r>
          </w:p>
        </w:tc>
        <w:tc>
          <w:tcPr>
            <w:tcW w:w="2726" w:type="dxa"/>
            <w:vAlign w:val="center"/>
          </w:tcPr>
          <w:p w14:paraId="43CB149D"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szCs w:val="20"/>
              </w:rPr>
              <w:t>200:</w:t>
            </w:r>
            <w:r>
              <w:rPr>
                <w:rFonts w:ascii="宋体" w:hAnsi="宋体" w:hint="eastAsia"/>
                <w:szCs w:val="20"/>
              </w:rPr>
              <w:t>成功</w:t>
            </w:r>
          </w:p>
          <w:p w14:paraId="34C6F29A"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其他</w:t>
            </w:r>
            <w:r>
              <w:rPr>
                <w:rFonts w:ascii="宋体" w:hAnsi="宋体"/>
                <w:szCs w:val="20"/>
              </w:rPr>
              <w:t>:</w:t>
            </w:r>
            <w:r>
              <w:rPr>
                <w:rFonts w:ascii="宋体" w:hAnsi="宋体" w:hint="eastAsia"/>
                <w:szCs w:val="20"/>
              </w:rPr>
              <w:t>失败</w:t>
            </w:r>
          </w:p>
        </w:tc>
      </w:tr>
      <w:tr w:rsidR="00ED542C" w14:paraId="7DE125F4" w14:textId="77777777">
        <w:trPr>
          <w:trHeight w:val="288"/>
          <w:jc w:val="center"/>
        </w:trPr>
        <w:tc>
          <w:tcPr>
            <w:tcW w:w="1572" w:type="dxa"/>
            <w:vAlign w:val="center"/>
          </w:tcPr>
          <w:p w14:paraId="49705591"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状态提示信息</w:t>
            </w:r>
          </w:p>
        </w:tc>
        <w:tc>
          <w:tcPr>
            <w:tcW w:w="1452" w:type="dxa"/>
            <w:vAlign w:val="center"/>
          </w:tcPr>
          <w:p w14:paraId="188C3BC1"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message</w:t>
            </w:r>
          </w:p>
        </w:tc>
        <w:tc>
          <w:tcPr>
            <w:tcW w:w="671" w:type="dxa"/>
            <w:vAlign w:val="center"/>
          </w:tcPr>
          <w:p w14:paraId="11ECA231"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2096" w:type="dxa"/>
            <w:vAlign w:val="center"/>
          </w:tcPr>
          <w:p w14:paraId="59B7F99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2726" w:type="dxa"/>
            <w:vAlign w:val="center"/>
          </w:tcPr>
          <w:p w14:paraId="5C4087DC"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是否请求成功的文字，如</w:t>
            </w:r>
            <w:r>
              <w:rPr>
                <w:rFonts w:ascii="宋体" w:hAnsi="宋体"/>
                <w:szCs w:val="20"/>
              </w:rPr>
              <w:t>"</w:t>
            </w:r>
            <w:r>
              <w:rPr>
                <w:rFonts w:ascii="宋体" w:hAnsi="宋体" w:hint="eastAsia"/>
                <w:szCs w:val="20"/>
              </w:rPr>
              <w:t>请求成功</w:t>
            </w:r>
            <w:r>
              <w:rPr>
                <w:rFonts w:ascii="宋体" w:hAnsi="宋体"/>
                <w:szCs w:val="20"/>
              </w:rPr>
              <w:t>!"</w:t>
            </w:r>
          </w:p>
        </w:tc>
      </w:tr>
      <w:tr w:rsidR="00ED542C" w14:paraId="6E328CAC" w14:textId="77777777">
        <w:trPr>
          <w:trHeight w:val="288"/>
          <w:jc w:val="center"/>
        </w:trPr>
        <w:tc>
          <w:tcPr>
            <w:tcW w:w="1572" w:type="dxa"/>
            <w:vAlign w:val="center"/>
          </w:tcPr>
          <w:p w14:paraId="65CE0BBC"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删除提示信息</w:t>
            </w:r>
          </w:p>
        </w:tc>
        <w:tc>
          <w:tcPr>
            <w:tcW w:w="1452" w:type="dxa"/>
            <w:vAlign w:val="center"/>
          </w:tcPr>
          <w:p w14:paraId="4B97FF2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data</w:t>
            </w:r>
          </w:p>
        </w:tc>
        <w:tc>
          <w:tcPr>
            <w:tcW w:w="671" w:type="dxa"/>
            <w:vAlign w:val="center"/>
          </w:tcPr>
          <w:p w14:paraId="5C08E82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2096" w:type="dxa"/>
            <w:vAlign w:val="center"/>
          </w:tcPr>
          <w:p w14:paraId="6E0E0DEE"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2726" w:type="dxa"/>
            <w:vAlign w:val="center"/>
          </w:tcPr>
          <w:p w14:paraId="286291C6"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删除成功的提示，如</w:t>
            </w:r>
            <w:r>
              <w:rPr>
                <w:rFonts w:ascii="宋体" w:hAnsi="宋体"/>
                <w:szCs w:val="20"/>
              </w:rPr>
              <w:t>"</w:t>
            </w:r>
            <w:r>
              <w:rPr>
                <w:rFonts w:ascii="宋体" w:hAnsi="宋体" w:hint="eastAsia"/>
                <w:szCs w:val="20"/>
              </w:rPr>
              <w:t>删除成功</w:t>
            </w:r>
            <w:r>
              <w:rPr>
                <w:rFonts w:ascii="宋体" w:hAnsi="宋体"/>
                <w:szCs w:val="20"/>
              </w:rPr>
              <w:t>"</w:t>
            </w:r>
          </w:p>
        </w:tc>
      </w:tr>
    </w:tbl>
    <w:p w14:paraId="3135DD84" w14:textId="77777777" w:rsidR="00ED542C" w:rsidRDefault="00000000">
      <w:pPr>
        <w:pStyle w:val="af8"/>
        <w:rPr>
          <w:rFonts w:ascii="Times New Roman"/>
        </w:rPr>
      </w:pPr>
      <w:bookmarkStart w:id="306" w:name="_Toc213142753"/>
      <w:bookmarkStart w:id="307" w:name="_Toc214210543"/>
      <w:bookmarkStart w:id="308" w:name="_Toc214217317"/>
      <w:bookmarkStart w:id="309" w:name="_Toc214209849"/>
      <w:r>
        <w:rPr>
          <w:rFonts w:ascii="Times New Roman" w:hint="eastAsia"/>
        </w:rPr>
        <w:t>修改一个</w:t>
      </w:r>
      <w:proofErr w:type="gramStart"/>
      <w:r>
        <w:rPr>
          <w:rFonts w:ascii="Times New Roman" w:hint="eastAsia"/>
        </w:rPr>
        <w:t>充换电</w:t>
      </w:r>
      <w:proofErr w:type="gramEnd"/>
      <w:r>
        <w:rPr>
          <w:rFonts w:ascii="Times New Roman" w:hint="eastAsia"/>
        </w:rPr>
        <w:t>接口信息</w:t>
      </w:r>
      <w:bookmarkEnd w:id="306"/>
      <w:bookmarkEnd w:id="307"/>
      <w:bookmarkEnd w:id="308"/>
      <w:bookmarkEnd w:id="309"/>
    </w:p>
    <w:p w14:paraId="6E08CD6E" w14:textId="77777777" w:rsidR="00ED542C" w:rsidRDefault="00000000">
      <w:pPr>
        <w:pStyle w:val="af9"/>
        <w:spacing w:before="156" w:after="156"/>
        <w:rPr>
          <w:rFonts w:ascii="Times New Roman"/>
        </w:rPr>
      </w:pPr>
      <w:r>
        <w:rPr>
          <w:rFonts w:ascii="Times New Roman" w:hint="eastAsia"/>
        </w:rPr>
        <w:lastRenderedPageBreak/>
        <w:t>概述</w:t>
      </w:r>
    </w:p>
    <w:p w14:paraId="67411F3D" w14:textId="77777777" w:rsidR="00ED542C" w:rsidRDefault="00000000">
      <w:pPr>
        <w:pStyle w:val="afff4"/>
      </w:pPr>
      <w:r>
        <w:rPr>
          <w:rFonts w:hint="eastAsia"/>
        </w:rPr>
        <w:t>此接口用于运营</w:t>
      </w:r>
      <w:proofErr w:type="gramStart"/>
      <w:r>
        <w:rPr>
          <w:rFonts w:hint="eastAsia"/>
        </w:rPr>
        <w:t>商修改一个充换电</w:t>
      </w:r>
      <w:proofErr w:type="gramEnd"/>
      <w:r>
        <w:rPr>
          <w:rFonts w:hint="eastAsia"/>
        </w:rPr>
        <w:t>接口信息。未设置或设为null的字段不修改。</w:t>
      </w:r>
    </w:p>
    <w:p w14:paraId="1CB5717A" w14:textId="77777777" w:rsidR="00ED542C" w:rsidRDefault="00000000">
      <w:pPr>
        <w:pStyle w:val="af9"/>
        <w:spacing w:before="156" w:after="156"/>
        <w:rPr>
          <w:rFonts w:ascii="Times New Roman"/>
        </w:rPr>
      </w:pPr>
      <w:r>
        <w:rPr>
          <w:rFonts w:ascii="Times New Roman" w:hint="eastAsia"/>
        </w:rPr>
        <w:t>接口定义</w:t>
      </w:r>
    </w:p>
    <w:p w14:paraId="4D5BD9C8" w14:textId="77777777" w:rsidR="00ED542C" w:rsidRDefault="00000000">
      <w:pPr>
        <w:pStyle w:val="afff4"/>
      </w:pPr>
      <w:r>
        <w:rPr>
          <w:rFonts w:hint="eastAsia"/>
        </w:rPr>
        <w:t>接口地址：http://{IPAddress</w:t>
      </w:r>
      <w:proofErr w:type="gramStart"/>
      <w:r>
        <w:rPr>
          <w:rFonts w:hint="eastAsia"/>
        </w:rPr>
        <w:t>}:{</w:t>
      </w:r>
      <w:proofErr w:type="gramEnd"/>
      <w:r>
        <w:rPr>
          <w:rFonts w:hint="eastAsia"/>
        </w:rPr>
        <w:t>port}/platform/management/cell/update</w:t>
      </w:r>
    </w:p>
    <w:p w14:paraId="3BBF4448" w14:textId="77777777" w:rsidR="00ED542C" w:rsidRDefault="00000000">
      <w:pPr>
        <w:pStyle w:val="afff4"/>
      </w:pPr>
      <w:r>
        <w:rPr>
          <w:rFonts w:hint="eastAsia"/>
        </w:rPr>
        <w:t>请求方式：post</w:t>
      </w:r>
    </w:p>
    <w:p w14:paraId="32ACE85D" w14:textId="77777777" w:rsidR="00ED542C" w:rsidRDefault="00000000">
      <w:pPr>
        <w:pStyle w:val="afff4"/>
      </w:pPr>
      <w:r>
        <w:rPr>
          <w:rFonts w:hint="eastAsia"/>
        </w:rPr>
        <w:t>数据格式：</w:t>
      </w:r>
      <w:proofErr w:type="spellStart"/>
      <w:r>
        <w:rPr>
          <w:rFonts w:hint="eastAsia"/>
        </w:rPr>
        <w:t>json</w:t>
      </w:r>
      <w:proofErr w:type="spellEnd"/>
    </w:p>
    <w:p w14:paraId="03B918F8" w14:textId="77777777" w:rsidR="00ED542C" w:rsidRDefault="00000000">
      <w:pPr>
        <w:pStyle w:val="afff4"/>
      </w:pPr>
      <w:r>
        <w:rPr>
          <w:rFonts w:hint="eastAsia"/>
        </w:rPr>
        <w:t>频率：有需要修改时，才调用。</w:t>
      </w:r>
    </w:p>
    <w:p w14:paraId="63566BBE" w14:textId="77777777" w:rsidR="00ED542C" w:rsidRDefault="00000000">
      <w:pPr>
        <w:pStyle w:val="af9"/>
        <w:spacing w:before="156" w:after="156"/>
        <w:rPr>
          <w:rFonts w:ascii="Times New Roman"/>
        </w:rPr>
      </w:pPr>
      <w:r>
        <w:rPr>
          <w:rFonts w:ascii="Times New Roman" w:hint="eastAsia"/>
        </w:rPr>
        <w:t>输入参数</w:t>
      </w:r>
    </w:p>
    <w:p w14:paraId="5C293B4C" w14:textId="77777777" w:rsidR="00ED542C" w:rsidRDefault="00000000">
      <w:pPr>
        <w:pStyle w:val="afff4"/>
      </w:pPr>
      <w:r>
        <w:rPr>
          <w:rFonts w:hint="eastAsia"/>
          <w:lang w:val="zh-TW" w:eastAsia="zh-TW"/>
        </w:rPr>
        <w:t>请参见</w:t>
      </w:r>
      <w:r>
        <w:rPr>
          <w:lang w:val="zh-TW" w:eastAsia="zh-TW"/>
        </w:rPr>
        <w:t>A.1.4</w:t>
      </w:r>
      <w:r>
        <w:rPr>
          <w:rFonts w:hint="eastAsia"/>
          <w:lang w:val="zh-TW" w:eastAsia="zh-TW"/>
        </w:rPr>
        <w:t>节表</w:t>
      </w:r>
      <w:r>
        <w:rPr>
          <w:lang w:val="zh-TW" w:eastAsia="zh-TW"/>
        </w:rPr>
        <w:t>A.4</w:t>
      </w:r>
      <w:r>
        <w:rPr>
          <w:rFonts w:hint="eastAsia"/>
          <w:lang w:val="zh-TW" w:eastAsia="zh-TW"/>
        </w:rPr>
        <w:t>或</w:t>
      </w:r>
      <w:r>
        <w:rPr>
          <w:lang w:val="zh-TW" w:eastAsia="zh-TW"/>
        </w:rPr>
        <w:t>A.4.4</w:t>
      </w:r>
      <w:r>
        <w:rPr>
          <w:rFonts w:hint="eastAsia"/>
          <w:lang w:val="zh-TW" w:eastAsia="zh-TW"/>
        </w:rPr>
        <w:t>节表</w:t>
      </w:r>
      <w:r>
        <w:rPr>
          <w:lang w:val="zh-TW" w:eastAsia="zh-TW"/>
        </w:rPr>
        <w:t>A.11</w:t>
      </w:r>
      <w:r>
        <w:rPr>
          <w:rFonts w:hint="eastAsia"/>
          <w:lang w:val="zh-TW" w:eastAsia="zh-TW"/>
        </w:rPr>
        <w:t>要求。</w:t>
      </w:r>
    </w:p>
    <w:p w14:paraId="5E80AA11" w14:textId="77777777" w:rsidR="00ED542C" w:rsidRDefault="00000000">
      <w:pPr>
        <w:pStyle w:val="af9"/>
        <w:spacing w:before="156" w:after="156"/>
        <w:rPr>
          <w:rFonts w:ascii="Times New Roman"/>
        </w:rPr>
      </w:pPr>
      <w:r>
        <w:rPr>
          <w:rFonts w:ascii="Times New Roman" w:hint="eastAsia"/>
        </w:rPr>
        <w:t>返回值</w:t>
      </w:r>
    </w:p>
    <w:p w14:paraId="749AB50A" w14:textId="77777777" w:rsidR="00ED542C" w:rsidRDefault="00000000">
      <w:pPr>
        <w:pStyle w:val="afff4"/>
        <w:rPr>
          <w:lang w:val="zh-TW" w:eastAsia="zh-TW"/>
        </w:rPr>
      </w:pPr>
      <w:r>
        <w:rPr>
          <w:rFonts w:hint="eastAsia"/>
          <w:lang w:val="zh-TW" w:eastAsia="zh-TW"/>
        </w:rPr>
        <w:t>请参见</w:t>
      </w:r>
      <w:r>
        <w:rPr>
          <w:lang w:val="zh-TW" w:eastAsia="zh-TW"/>
        </w:rPr>
        <w:t>B.4</w:t>
      </w:r>
      <w:r>
        <w:rPr>
          <w:rFonts w:hint="eastAsia"/>
          <w:lang w:val="zh-TW" w:eastAsia="zh-TW"/>
        </w:rPr>
        <w:t>节表</w:t>
      </w:r>
      <w:r>
        <w:rPr>
          <w:lang w:val="zh-TW" w:eastAsia="zh-TW"/>
        </w:rPr>
        <w:t>B.22</w:t>
      </w:r>
      <w:r>
        <w:rPr>
          <w:rFonts w:hint="eastAsia"/>
          <w:lang w:val="zh-TW" w:eastAsia="zh-TW"/>
        </w:rPr>
        <w:t>要求。</w:t>
      </w:r>
    </w:p>
    <w:p w14:paraId="13765F1C" w14:textId="77777777" w:rsidR="00ED542C" w:rsidRDefault="00000000">
      <w:pPr>
        <w:pStyle w:val="af4"/>
      </w:pPr>
      <w:r>
        <w:rPr>
          <w:rFonts w:hint="eastAsia"/>
        </w:rPr>
        <w:t>修改一个</w:t>
      </w:r>
      <w:proofErr w:type="gramStart"/>
      <w:r>
        <w:rPr>
          <w:rFonts w:hint="eastAsia"/>
        </w:rPr>
        <w:t>充换电</w:t>
      </w:r>
      <w:proofErr w:type="gramEnd"/>
      <w:r>
        <w:rPr>
          <w:rFonts w:hint="eastAsia"/>
        </w:rPr>
        <w:t>接口信息返回值</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2"/>
        <w:gridCol w:w="1452"/>
        <w:gridCol w:w="671"/>
        <w:gridCol w:w="2096"/>
        <w:gridCol w:w="2726"/>
      </w:tblGrid>
      <w:tr w:rsidR="00ED542C" w14:paraId="0DE75653" w14:textId="77777777">
        <w:trPr>
          <w:trHeight w:val="288"/>
          <w:jc w:val="center"/>
        </w:trPr>
        <w:tc>
          <w:tcPr>
            <w:tcW w:w="1572" w:type="dxa"/>
            <w:vAlign w:val="center"/>
          </w:tcPr>
          <w:p w14:paraId="57473B70"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参数名称</w:t>
            </w:r>
          </w:p>
        </w:tc>
        <w:tc>
          <w:tcPr>
            <w:tcW w:w="1452" w:type="dxa"/>
            <w:vAlign w:val="center"/>
          </w:tcPr>
          <w:p w14:paraId="28119FFA"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定义</w:t>
            </w:r>
          </w:p>
        </w:tc>
        <w:tc>
          <w:tcPr>
            <w:tcW w:w="671" w:type="dxa"/>
            <w:vAlign w:val="center"/>
          </w:tcPr>
          <w:p w14:paraId="41AC5C4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必填</w:t>
            </w:r>
          </w:p>
        </w:tc>
        <w:tc>
          <w:tcPr>
            <w:tcW w:w="2096" w:type="dxa"/>
            <w:vAlign w:val="center"/>
          </w:tcPr>
          <w:p w14:paraId="7AE35030"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参数类型</w:t>
            </w:r>
          </w:p>
        </w:tc>
        <w:tc>
          <w:tcPr>
            <w:tcW w:w="2726" w:type="dxa"/>
            <w:vAlign w:val="center"/>
          </w:tcPr>
          <w:p w14:paraId="2277F0DE"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描述</w:t>
            </w:r>
          </w:p>
        </w:tc>
      </w:tr>
      <w:tr w:rsidR="00ED542C" w14:paraId="5BB525DA" w14:textId="77777777">
        <w:trPr>
          <w:trHeight w:val="288"/>
          <w:jc w:val="center"/>
        </w:trPr>
        <w:tc>
          <w:tcPr>
            <w:tcW w:w="1572" w:type="dxa"/>
            <w:vAlign w:val="center"/>
          </w:tcPr>
          <w:p w14:paraId="06C99A88"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状态信息</w:t>
            </w:r>
          </w:p>
        </w:tc>
        <w:tc>
          <w:tcPr>
            <w:tcW w:w="1452" w:type="dxa"/>
            <w:vAlign w:val="center"/>
          </w:tcPr>
          <w:p w14:paraId="69F4CDA0"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status</w:t>
            </w:r>
          </w:p>
        </w:tc>
        <w:tc>
          <w:tcPr>
            <w:tcW w:w="671" w:type="dxa"/>
            <w:vAlign w:val="center"/>
          </w:tcPr>
          <w:p w14:paraId="0BCBD655"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2096" w:type="dxa"/>
            <w:vAlign w:val="center"/>
          </w:tcPr>
          <w:p w14:paraId="1812FD3A"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整型</w:t>
            </w:r>
          </w:p>
        </w:tc>
        <w:tc>
          <w:tcPr>
            <w:tcW w:w="2726" w:type="dxa"/>
            <w:vAlign w:val="center"/>
          </w:tcPr>
          <w:p w14:paraId="3FE3BCDF"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szCs w:val="20"/>
              </w:rPr>
              <w:t>200:</w:t>
            </w:r>
            <w:r>
              <w:rPr>
                <w:rFonts w:ascii="宋体" w:hAnsi="宋体" w:hint="eastAsia"/>
                <w:szCs w:val="20"/>
              </w:rPr>
              <w:t>成功</w:t>
            </w:r>
          </w:p>
          <w:p w14:paraId="34621352"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其他</w:t>
            </w:r>
            <w:r>
              <w:rPr>
                <w:rFonts w:ascii="宋体" w:hAnsi="宋体"/>
                <w:szCs w:val="20"/>
              </w:rPr>
              <w:t>:</w:t>
            </w:r>
            <w:r>
              <w:rPr>
                <w:rFonts w:ascii="宋体" w:hAnsi="宋体" w:hint="eastAsia"/>
                <w:szCs w:val="20"/>
              </w:rPr>
              <w:t>失败</w:t>
            </w:r>
          </w:p>
        </w:tc>
      </w:tr>
      <w:tr w:rsidR="00ED542C" w14:paraId="2BABB517" w14:textId="77777777">
        <w:trPr>
          <w:trHeight w:val="288"/>
          <w:jc w:val="center"/>
        </w:trPr>
        <w:tc>
          <w:tcPr>
            <w:tcW w:w="1572" w:type="dxa"/>
            <w:vAlign w:val="center"/>
          </w:tcPr>
          <w:p w14:paraId="16C1E32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状态提示信息</w:t>
            </w:r>
          </w:p>
        </w:tc>
        <w:tc>
          <w:tcPr>
            <w:tcW w:w="1452" w:type="dxa"/>
            <w:vAlign w:val="center"/>
          </w:tcPr>
          <w:p w14:paraId="71FC2A1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message</w:t>
            </w:r>
          </w:p>
        </w:tc>
        <w:tc>
          <w:tcPr>
            <w:tcW w:w="671" w:type="dxa"/>
            <w:vAlign w:val="center"/>
          </w:tcPr>
          <w:p w14:paraId="6282DC20"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2096" w:type="dxa"/>
            <w:vAlign w:val="center"/>
          </w:tcPr>
          <w:p w14:paraId="2471E90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2726" w:type="dxa"/>
            <w:vAlign w:val="center"/>
          </w:tcPr>
          <w:p w14:paraId="7DCA73A7"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是否请求成功的文字，如</w:t>
            </w:r>
            <w:r>
              <w:rPr>
                <w:rFonts w:ascii="宋体" w:hAnsi="宋体"/>
                <w:szCs w:val="20"/>
              </w:rPr>
              <w:t>"</w:t>
            </w:r>
            <w:r>
              <w:rPr>
                <w:rFonts w:ascii="宋体" w:hAnsi="宋体" w:hint="eastAsia"/>
                <w:szCs w:val="20"/>
              </w:rPr>
              <w:t>请求成功</w:t>
            </w:r>
            <w:r>
              <w:rPr>
                <w:rFonts w:ascii="宋体" w:hAnsi="宋体"/>
                <w:szCs w:val="20"/>
              </w:rPr>
              <w:t>!"</w:t>
            </w:r>
          </w:p>
        </w:tc>
      </w:tr>
      <w:tr w:rsidR="00ED542C" w14:paraId="111D7428" w14:textId="77777777">
        <w:trPr>
          <w:trHeight w:val="288"/>
          <w:jc w:val="center"/>
        </w:trPr>
        <w:tc>
          <w:tcPr>
            <w:tcW w:w="1572" w:type="dxa"/>
            <w:vAlign w:val="center"/>
          </w:tcPr>
          <w:p w14:paraId="476A49B6"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修改提示信息</w:t>
            </w:r>
          </w:p>
        </w:tc>
        <w:tc>
          <w:tcPr>
            <w:tcW w:w="1452" w:type="dxa"/>
            <w:vAlign w:val="center"/>
          </w:tcPr>
          <w:p w14:paraId="5B133F3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data</w:t>
            </w:r>
          </w:p>
        </w:tc>
        <w:tc>
          <w:tcPr>
            <w:tcW w:w="671" w:type="dxa"/>
            <w:vAlign w:val="center"/>
          </w:tcPr>
          <w:p w14:paraId="661FA056"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2096" w:type="dxa"/>
            <w:vAlign w:val="center"/>
          </w:tcPr>
          <w:p w14:paraId="02BE2FF2"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2726" w:type="dxa"/>
            <w:vAlign w:val="center"/>
          </w:tcPr>
          <w:p w14:paraId="51B5E147"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修改成功的提示，如</w:t>
            </w:r>
            <w:r>
              <w:rPr>
                <w:rFonts w:ascii="宋体" w:hAnsi="宋体"/>
                <w:szCs w:val="20"/>
              </w:rPr>
              <w:t>"</w:t>
            </w:r>
            <w:r>
              <w:rPr>
                <w:rFonts w:ascii="宋体" w:hAnsi="宋体" w:hint="eastAsia"/>
                <w:szCs w:val="20"/>
              </w:rPr>
              <w:t>修改成功</w:t>
            </w:r>
            <w:r>
              <w:rPr>
                <w:rFonts w:ascii="宋体" w:hAnsi="宋体"/>
                <w:szCs w:val="20"/>
              </w:rPr>
              <w:t>"</w:t>
            </w:r>
          </w:p>
        </w:tc>
      </w:tr>
    </w:tbl>
    <w:p w14:paraId="5164ED3E" w14:textId="77777777" w:rsidR="00ED542C" w:rsidRDefault="00000000">
      <w:pPr>
        <w:pStyle w:val="af8"/>
        <w:rPr>
          <w:rFonts w:ascii="Times New Roman"/>
        </w:rPr>
      </w:pPr>
      <w:bookmarkStart w:id="310" w:name="_Toc214210544"/>
      <w:bookmarkStart w:id="311" w:name="_Toc214209850"/>
      <w:bookmarkStart w:id="312" w:name="_Toc214217318"/>
      <w:bookmarkStart w:id="313" w:name="_Toc213142754"/>
      <w:r>
        <w:rPr>
          <w:rFonts w:ascii="Times New Roman" w:hint="eastAsia"/>
        </w:rPr>
        <w:t>分页查询多个</w:t>
      </w:r>
      <w:proofErr w:type="gramStart"/>
      <w:r>
        <w:rPr>
          <w:rFonts w:ascii="Times New Roman" w:hint="eastAsia"/>
        </w:rPr>
        <w:t>充换电</w:t>
      </w:r>
      <w:proofErr w:type="gramEnd"/>
      <w:r>
        <w:rPr>
          <w:rFonts w:ascii="Times New Roman" w:hint="eastAsia"/>
        </w:rPr>
        <w:t>接口信息列表</w:t>
      </w:r>
      <w:bookmarkEnd w:id="310"/>
      <w:bookmarkEnd w:id="311"/>
      <w:bookmarkEnd w:id="312"/>
      <w:bookmarkEnd w:id="313"/>
    </w:p>
    <w:p w14:paraId="5726DA31" w14:textId="77777777" w:rsidR="00ED542C" w:rsidRDefault="00000000">
      <w:pPr>
        <w:pStyle w:val="af9"/>
        <w:spacing w:before="156" w:after="156"/>
        <w:rPr>
          <w:rFonts w:ascii="Times New Roman"/>
        </w:rPr>
      </w:pPr>
      <w:r>
        <w:rPr>
          <w:rFonts w:ascii="Times New Roman" w:hint="eastAsia"/>
        </w:rPr>
        <w:t>概述</w:t>
      </w:r>
    </w:p>
    <w:p w14:paraId="4989E74D" w14:textId="77777777" w:rsidR="00ED542C" w:rsidRDefault="00000000">
      <w:pPr>
        <w:pStyle w:val="afff4"/>
      </w:pPr>
      <w:r>
        <w:rPr>
          <w:rFonts w:hint="eastAsia"/>
        </w:rPr>
        <w:t>此接口用于</w:t>
      </w:r>
      <w:proofErr w:type="gramStart"/>
      <w:r>
        <w:rPr>
          <w:rFonts w:hint="eastAsia"/>
        </w:rPr>
        <w:t>运营商分页</w:t>
      </w:r>
      <w:proofErr w:type="gramEnd"/>
      <w:r>
        <w:rPr>
          <w:rFonts w:hint="eastAsia"/>
        </w:rPr>
        <w:t>查询多个</w:t>
      </w:r>
      <w:proofErr w:type="gramStart"/>
      <w:r>
        <w:rPr>
          <w:rFonts w:hint="eastAsia"/>
        </w:rPr>
        <w:t>充换电</w:t>
      </w:r>
      <w:proofErr w:type="gramEnd"/>
      <w:r>
        <w:rPr>
          <w:rFonts w:hint="eastAsia"/>
        </w:rPr>
        <w:t>接口列表。</w:t>
      </w:r>
    </w:p>
    <w:p w14:paraId="4301FF06" w14:textId="77777777" w:rsidR="00ED542C" w:rsidRDefault="00000000">
      <w:pPr>
        <w:pStyle w:val="af9"/>
        <w:spacing w:before="156" w:after="156"/>
        <w:rPr>
          <w:rFonts w:ascii="Times New Roman"/>
        </w:rPr>
      </w:pPr>
      <w:r>
        <w:rPr>
          <w:rFonts w:ascii="Times New Roman" w:hint="eastAsia"/>
        </w:rPr>
        <w:t>接口定义</w:t>
      </w:r>
    </w:p>
    <w:p w14:paraId="35C57348" w14:textId="77777777" w:rsidR="00ED542C" w:rsidRDefault="00000000">
      <w:pPr>
        <w:pStyle w:val="afff4"/>
      </w:pPr>
      <w:r>
        <w:rPr>
          <w:rFonts w:hint="eastAsia"/>
        </w:rPr>
        <w:t>接口地址：http://{IPAddress</w:t>
      </w:r>
      <w:proofErr w:type="gramStart"/>
      <w:r>
        <w:rPr>
          <w:rFonts w:hint="eastAsia"/>
        </w:rPr>
        <w:t>}:{</w:t>
      </w:r>
      <w:proofErr w:type="gramEnd"/>
      <w:r>
        <w:rPr>
          <w:rFonts w:hint="eastAsia"/>
        </w:rPr>
        <w:t>port}/platform/management/cell/query</w:t>
      </w:r>
    </w:p>
    <w:p w14:paraId="7CBCA98F" w14:textId="77777777" w:rsidR="00ED542C" w:rsidRDefault="00000000">
      <w:pPr>
        <w:pStyle w:val="afff4"/>
      </w:pPr>
      <w:r>
        <w:rPr>
          <w:rFonts w:hint="eastAsia"/>
        </w:rPr>
        <w:t>请求方式：post</w:t>
      </w:r>
    </w:p>
    <w:p w14:paraId="19CF8934" w14:textId="77777777" w:rsidR="00ED542C" w:rsidRDefault="00000000">
      <w:pPr>
        <w:pStyle w:val="afff4"/>
      </w:pPr>
      <w:r>
        <w:rPr>
          <w:rFonts w:hint="eastAsia"/>
        </w:rPr>
        <w:t>数据格式：</w:t>
      </w:r>
      <w:proofErr w:type="spellStart"/>
      <w:r>
        <w:rPr>
          <w:rFonts w:hint="eastAsia"/>
        </w:rPr>
        <w:t>json</w:t>
      </w:r>
      <w:proofErr w:type="spellEnd"/>
    </w:p>
    <w:p w14:paraId="5DDFEA0A" w14:textId="77777777" w:rsidR="00ED542C" w:rsidRDefault="00000000">
      <w:pPr>
        <w:pStyle w:val="afff4"/>
      </w:pPr>
      <w:r>
        <w:rPr>
          <w:rFonts w:hint="eastAsia"/>
        </w:rPr>
        <w:t>频率：有需要查询时，才调用。</w:t>
      </w:r>
    </w:p>
    <w:p w14:paraId="218FAC96" w14:textId="77777777" w:rsidR="00ED542C" w:rsidRDefault="00000000">
      <w:pPr>
        <w:pStyle w:val="af9"/>
        <w:spacing w:before="156" w:after="156"/>
        <w:rPr>
          <w:rFonts w:ascii="Times New Roman"/>
        </w:rPr>
      </w:pPr>
      <w:r>
        <w:rPr>
          <w:rFonts w:ascii="Times New Roman" w:hint="eastAsia"/>
        </w:rPr>
        <w:t>输入参数</w:t>
      </w:r>
    </w:p>
    <w:p w14:paraId="7FFFFBA5" w14:textId="77777777" w:rsidR="00ED542C" w:rsidRDefault="00000000">
      <w:pPr>
        <w:pStyle w:val="afff4"/>
        <w:rPr>
          <w:lang w:val="zh-TW"/>
        </w:rPr>
      </w:pPr>
      <w:r>
        <w:rPr>
          <w:rFonts w:hint="eastAsia"/>
          <w:lang w:val="zh-TW" w:eastAsia="zh-TW"/>
        </w:rPr>
        <w:t>请参见</w:t>
      </w:r>
      <w:r>
        <w:rPr>
          <w:lang w:val="zh-TW" w:eastAsia="zh-TW"/>
        </w:rPr>
        <w:t>B.4</w:t>
      </w:r>
      <w:r>
        <w:rPr>
          <w:rFonts w:hint="eastAsia"/>
          <w:lang w:val="zh-TW" w:eastAsia="zh-TW"/>
        </w:rPr>
        <w:t>节表</w:t>
      </w:r>
      <w:r>
        <w:rPr>
          <w:lang w:val="zh-TW" w:eastAsia="zh-TW"/>
        </w:rPr>
        <w:t>B.23</w:t>
      </w:r>
      <w:r>
        <w:rPr>
          <w:rFonts w:hint="eastAsia"/>
          <w:lang w:val="zh-TW" w:eastAsia="zh-TW"/>
        </w:rPr>
        <w:t>要求。</w:t>
      </w:r>
    </w:p>
    <w:p w14:paraId="3EDBA9EB" w14:textId="77777777" w:rsidR="00ED542C" w:rsidRDefault="00000000">
      <w:pPr>
        <w:pStyle w:val="af4"/>
      </w:pPr>
      <w:r>
        <w:rPr>
          <w:rFonts w:hint="eastAsia"/>
        </w:rPr>
        <w:t>分页查询多个</w:t>
      </w:r>
      <w:proofErr w:type="gramStart"/>
      <w:r>
        <w:rPr>
          <w:rFonts w:hint="eastAsia"/>
        </w:rPr>
        <w:t>充换电</w:t>
      </w:r>
      <w:proofErr w:type="gramEnd"/>
      <w:r>
        <w:rPr>
          <w:rFonts w:hint="eastAsia"/>
        </w:rPr>
        <w:t>接口信息输入参数</w:t>
      </w:r>
    </w:p>
    <w:tbl>
      <w:tblPr>
        <w:tblW w:w="8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66"/>
        <w:gridCol w:w="657"/>
        <w:gridCol w:w="1309"/>
        <w:gridCol w:w="3497"/>
      </w:tblGrid>
      <w:tr w:rsidR="00ED542C" w14:paraId="7343D669" w14:textId="77777777">
        <w:trPr>
          <w:trHeight w:val="288"/>
          <w:tblHeader/>
          <w:jc w:val="center"/>
        </w:trPr>
        <w:tc>
          <w:tcPr>
            <w:tcW w:w="1555" w:type="dxa"/>
            <w:vAlign w:val="center"/>
          </w:tcPr>
          <w:p w14:paraId="5189F3CA"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参数名称</w:t>
            </w:r>
          </w:p>
        </w:tc>
        <w:tc>
          <w:tcPr>
            <w:tcW w:w="1466" w:type="dxa"/>
            <w:vAlign w:val="center"/>
          </w:tcPr>
          <w:p w14:paraId="073BC6E9"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定义</w:t>
            </w:r>
          </w:p>
        </w:tc>
        <w:tc>
          <w:tcPr>
            <w:tcW w:w="657" w:type="dxa"/>
            <w:vAlign w:val="center"/>
          </w:tcPr>
          <w:p w14:paraId="618AAC7C"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必填</w:t>
            </w:r>
          </w:p>
        </w:tc>
        <w:tc>
          <w:tcPr>
            <w:tcW w:w="1309" w:type="dxa"/>
            <w:vAlign w:val="center"/>
          </w:tcPr>
          <w:p w14:paraId="5EBFDED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参数类型</w:t>
            </w:r>
          </w:p>
        </w:tc>
        <w:tc>
          <w:tcPr>
            <w:tcW w:w="3497" w:type="dxa"/>
            <w:vAlign w:val="center"/>
          </w:tcPr>
          <w:p w14:paraId="63FFCBD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描述</w:t>
            </w:r>
          </w:p>
        </w:tc>
      </w:tr>
      <w:tr w:rsidR="00ED542C" w14:paraId="1F222C7F" w14:textId="77777777">
        <w:trPr>
          <w:trHeight w:val="288"/>
          <w:jc w:val="center"/>
        </w:trPr>
        <w:tc>
          <w:tcPr>
            <w:tcW w:w="1555" w:type="dxa"/>
            <w:vAlign w:val="center"/>
          </w:tcPr>
          <w:p w14:paraId="7A4ACE1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运营商</w:t>
            </w:r>
            <w:r>
              <w:rPr>
                <w:rFonts w:ascii="宋体" w:hAnsi="宋体"/>
                <w:szCs w:val="20"/>
              </w:rPr>
              <w:t>ID</w:t>
            </w:r>
          </w:p>
        </w:tc>
        <w:tc>
          <w:tcPr>
            <w:tcW w:w="1466" w:type="dxa"/>
            <w:vAlign w:val="center"/>
          </w:tcPr>
          <w:p w14:paraId="487A051E"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szCs w:val="20"/>
              </w:rPr>
              <w:t>operatorId</w:t>
            </w:r>
            <w:proofErr w:type="spellEnd"/>
          </w:p>
        </w:tc>
        <w:tc>
          <w:tcPr>
            <w:tcW w:w="657" w:type="dxa"/>
            <w:vAlign w:val="center"/>
          </w:tcPr>
          <w:p w14:paraId="599CB012"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309" w:type="dxa"/>
            <w:vAlign w:val="center"/>
          </w:tcPr>
          <w:p w14:paraId="46825256"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497" w:type="dxa"/>
            <w:vAlign w:val="center"/>
          </w:tcPr>
          <w:p w14:paraId="4AFA2D4F"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运营商</w:t>
            </w:r>
            <w:r>
              <w:rPr>
                <w:rFonts w:ascii="宋体" w:hAnsi="宋体"/>
                <w:szCs w:val="20"/>
              </w:rPr>
              <w:t>ID</w:t>
            </w:r>
          </w:p>
        </w:tc>
      </w:tr>
      <w:tr w:rsidR="00ED542C" w14:paraId="40E8B678" w14:textId="77777777">
        <w:trPr>
          <w:trHeight w:val="288"/>
          <w:jc w:val="center"/>
        </w:trPr>
        <w:tc>
          <w:tcPr>
            <w:tcW w:w="1555" w:type="dxa"/>
            <w:vAlign w:val="center"/>
          </w:tcPr>
          <w:p w14:paraId="5A8BBA56"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分页索引</w:t>
            </w:r>
          </w:p>
        </w:tc>
        <w:tc>
          <w:tcPr>
            <w:tcW w:w="1466" w:type="dxa"/>
            <w:vAlign w:val="center"/>
          </w:tcPr>
          <w:p w14:paraId="4CF92422"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szCs w:val="20"/>
              </w:rPr>
              <w:t>pageIndex</w:t>
            </w:r>
            <w:proofErr w:type="spellEnd"/>
          </w:p>
        </w:tc>
        <w:tc>
          <w:tcPr>
            <w:tcW w:w="657" w:type="dxa"/>
            <w:vAlign w:val="center"/>
          </w:tcPr>
          <w:p w14:paraId="70BBAE3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309" w:type="dxa"/>
            <w:vAlign w:val="center"/>
          </w:tcPr>
          <w:p w14:paraId="353B4DF5"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497" w:type="dxa"/>
            <w:vAlign w:val="center"/>
          </w:tcPr>
          <w:p w14:paraId="40C3680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1</w:t>
            </w:r>
          </w:p>
        </w:tc>
      </w:tr>
    </w:tbl>
    <w:p w14:paraId="405A9E83" w14:textId="77777777" w:rsidR="00ED542C" w:rsidRDefault="00000000">
      <w:pPr>
        <w:pStyle w:val="af4"/>
        <w:numPr>
          <w:ilvl w:val="1"/>
          <w:numId w:val="36"/>
        </w:numPr>
      </w:pPr>
      <w:r>
        <w:rPr>
          <w:rFonts w:hint="eastAsia"/>
        </w:rPr>
        <w:lastRenderedPageBreak/>
        <w:t>分页查询多个</w:t>
      </w:r>
      <w:proofErr w:type="gramStart"/>
      <w:r>
        <w:rPr>
          <w:rFonts w:hint="eastAsia"/>
        </w:rPr>
        <w:t>充换电</w:t>
      </w:r>
      <w:proofErr w:type="gramEnd"/>
      <w:r>
        <w:rPr>
          <w:rFonts w:hint="eastAsia"/>
        </w:rPr>
        <w:t>接口信息输入参数（续）</w:t>
      </w:r>
    </w:p>
    <w:tbl>
      <w:tblPr>
        <w:tblW w:w="8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66"/>
        <w:gridCol w:w="657"/>
        <w:gridCol w:w="1309"/>
        <w:gridCol w:w="3497"/>
      </w:tblGrid>
      <w:tr w:rsidR="00ED542C" w14:paraId="00E64BD5" w14:textId="77777777">
        <w:trPr>
          <w:trHeight w:val="288"/>
          <w:jc w:val="center"/>
        </w:trPr>
        <w:tc>
          <w:tcPr>
            <w:tcW w:w="1555" w:type="dxa"/>
            <w:vAlign w:val="center"/>
          </w:tcPr>
          <w:p w14:paraId="0402DE4C"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参数名称</w:t>
            </w:r>
          </w:p>
        </w:tc>
        <w:tc>
          <w:tcPr>
            <w:tcW w:w="1466" w:type="dxa"/>
            <w:vAlign w:val="center"/>
          </w:tcPr>
          <w:p w14:paraId="41994BD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定义</w:t>
            </w:r>
          </w:p>
        </w:tc>
        <w:tc>
          <w:tcPr>
            <w:tcW w:w="657" w:type="dxa"/>
            <w:vAlign w:val="center"/>
          </w:tcPr>
          <w:p w14:paraId="296ED500"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必填</w:t>
            </w:r>
          </w:p>
        </w:tc>
        <w:tc>
          <w:tcPr>
            <w:tcW w:w="1309" w:type="dxa"/>
            <w:vAlign w:val="center"/>
          </w:tcPr>
          <w:p w14:paraId="50C9768C"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参数类型</w:t>
            </w:r>
          </w:p>
        </w:tc>
        <w:tc>
          <w:tcPr>
            <w:tcW w:w="3497" w:type="dxa"/>
            <w:vAlign w:val="center"/>
          </w:tcPr>
          <w:p w14:paraId="2DA7E3D2"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描述</w:t>
            </w:r>
          </w:p>
        </w:tc>
      </w:tr>
      <w:tr w:rsidR="00ED542C" w14:paraId="66CF437F" w14:textId="77777777">
        <w:trPr>
          <w:trHeight w:val="288"/>
          <w:jc w:val="center"/>
        </w:trPr>
        <w:tc>
          <w:tcPr>
            <w:tcW w:w="1555" w:type="dxa"/>
            <w:vAlign w:val="center"/>
          </w:tcPr>
          <w:p w14:paraId="5FABA628"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分</w:t>
            </w:r>
            <w:proofErr w:type="gramStart"/>
            <w:r>
              <w:rPr>
                <w:rFonts w:ascii="宋体" w:hAnsi="宋体" w:hint="eastAsia"/>
                <w:szCs w:val="20"/>
              </w:rPr>
              <w:t>页大小</w:t>
            </w:r>
            <w:proofErr w:type="gramEnd"/>
          </w:p>
        </w:tc>
        <w:tc>
          <w:tcPr>
            <w:tcW w:w="1466" w:type="dxa"/>
            <w:vAlign w:val="center"/>
          </w:tcPr>
          <w:p w14:paraId="057F571A"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szCs w:val="20"/>
              </w:rPr>
              <w:t>pageSize</w:t>
            </w:r>
            <w:proofErr w:type="spellEnd"/>
          </w:p>
        </w:tc>
        <w:tc>
          <w:tcPr>
            <w:tcW w:w="657" w:type="dxa"/>
            <w:vAlign w:val="center"/>
          </w:tcPr>
          <w:p w14:paraId="3B4177EF"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309" w:type="dxa"/>
            <w:vAlign w:val="center"/>
          </w:tcPr>
          <w:p w14:paraId="3ED4817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497" w:type="dxa"/>
            <w:vAlign w:val="center"/>
          </w:tcPr>
          <w:p w14:paraId="7383D406"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3</w:t>
            </w:r>
          </w:p>
        </w:tc>
      </w:tr>
    </w:tbl>
    <w:p w14:paraId="3556D8A2" w14:textId="77777777" w:rsidR="00ED542C" w:rsidRDefault="00000000">
      <w:pPr>
        <w:pStyle w:val="af9"/>
        <w:spacing w:before="156" w:after="156"/>
        <w:rPr>
          <w:rFonts w:ascii="Times New Roman"/>
        </w:rPr>
      </w:pPr>
      <w:r>
        <w:rPr>
          <w:rFonts w:ascii="Times New Roman" w:hint="eastAsia"/>
        </w:rPr>
        <w:t>返回值</w:t>
      </w:r>
    </w:p>
    <w:p w14:paraId="2F4430D9" w14:textId="77777777" w:rsidR="00ED542C" w:rsidRDefault="00000000">
      <w:pPr>
        <w:pStyle w:val="afff4"/>
        <w:rPr>
          <w:lang w:val="zh-TW"/>
        </w:rPr>
      </w:pPr>
      <w:r>
        <w:rPr>
          <w:rFonts w:hint="eastAsia"/>
          <w:lang w:val="zh-TW" w:eastAsia="zh-TW"/>
        </w:rPr>
        <w:t>请参见B.</w:t>
      </w:r>
      <w:r>
        <w:rPr>
          <w:rFonts w:hint="eastAsia"/>
        </w:rPr>
        <w:t>4</w:t>
      </w:r>
      <w:r>
        <w:rPr>
          <w:rFonts w:hint="eastAsia"/>
          <w:lang w:val="zh-TW" w:eastAsia="zh-TW"/>
        </w:rPr>
        <w:t>节表B.</w:t>
      </w:r>
      <w:r>
        <w:rPr>
          <w:rFonts w:hint="eastAsia"/>
        </w:rPr>
        <w:t>24</w:t>
      </w:r>
      <w:r>
        <w:rPr>
          <w:rFonts w:hint="eastAsia"/>
          <w:lang w:val="zh-TW" w:eastAsia="zh-TW"/>
        </w:rPr>
        <w:t>要求</w:t>
      </w:r>
      <w:r>
        <w:rPr>
          <w:rFonts w:hint="eastAsia"/>
          <w:lang w:val="zh-TW"/>
        </w:rPr>
        <w:t>。</w:t>
      </w:r>
    </w:p>
    <w:p w14:paraId="15D7B29C" w14:textId="77777777" w:rsidR="00ED542C" w:rsidRDefault="00000000">
      <w:pPr>
        <w:pStyle w:val="af4"/>
      </w:pPr>
      <w:r>
        <w:rPr>
          <w:rFonts w:hint="eastAsia"/>
        </w:rPr>
        <w:t>分页查询多个</w:t>
      </w:r>
      <w:proofErr w:type="gramStart"/>
      <w:r>
        <w:rPr>
          <w:rFonts w:hint="eastAsia"/>
        </w:rPr>
        <w:t>充换电</w:t>
      </w:r>
      <w:proofErr w:type="gramEnd"/>
      <w:r>
        <w:rPr>
          <w:rFonts w:hint="eastAsia"/>
        </w:rPr>
        <w:t>接口信息返回值</w:t>
      </w:r>
    </w:p>
    <w:tbl>
      <w:tblPr>
        <w:tblW w:w="8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2"/>
        <w:gridCol w:w="1672"/>
        <w:gridCol w:w="709"/>
        <w:gridCol w:w="1604"/>
        <w:gridCol w:w="2726"/>
      </w:tblGrid>
      <w:tr w:rsidR="00ED542C" w14:paraId="51115930" w14:textId="77777777">
        <w:trPr>
          <w:trHeight w:val="288"/>
          <w:tblHeader/>
          <w:jc w:val="center"/>
        </w:trPr>
        <w:tc>
          <w:tcPr>
            <w:tcW w:w="1572" w:type="dxa"/>
            <w:vAlign w:val="center"/>
          </w:tcPr>
          <w:p w14:paraId="1010845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参数名称</w:t>
            </w:r>
          </w:p>
        </w:tc>
        <w:tc>
          <w:tcPr>
            <w:tcW w:w="1672" w:type="dxa"/>
            <w:vAlign w:val="center"/>
          </w:tcPr>
          <w:p w14:paraId="7C5D85B2"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定义</w:t>
            </w:r>
          </w:p>
        </w:tc>
        <w:tc>
          <w:tcPr>
            <w:tcW w:w="709" w:type="dxa"/>
            <w:vAlign w:val="center"/>
          </w:tcPr>
          <w:p w14:paraId="2D73A56B"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必填</w:t>
            </w:r>
          </w:p>
        </w:tc>
        <w:tc>
          <w:tcPr>
            <w:tcW w:w="1604" w:type="dxa"/>
            <w:vAlign w:val="center"/>
          </w:tcPr>
          <w:p w14:paraId="4EA19D86"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参数类型</w:t>
            </w:r>
          </w:p>
        </w:tc>
        <w:tc>
          <w:tcPr>
            <w:tcW w:w="2726" w:type="dxa"/>
            <w:vAlign w:val="center"/>
          </w:tcPr>
          <w:p w14:paraId="02834F72"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描述</w:t>
            </w:r>
          </w:p>
        </w:tc>
      </w:tr>
      <w:tr w:rsidR="00ED542C" w14:paraId="04DD6773" w14:textId="77777777">
        <w:trPr>
          <w:trHeight w:val="288"/>
          <w:jc w:val="center"/>
        </w:trPr>
        <w:tc>
          <w:tcPr>
            <w:tcW w:w="1572" w:type="dxa"/>
            <w:vAlign w:val="center"/>
          </w:tcPr>
          <w:p w14:paraId="0FA00B3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状态信息</w:t>
            </w:r>
          </w:p>
        </w:tc>
        <w:tc>
          <w:tcPr>
            <w:tcW w:w="1672" w:type="dxa"/>
            <w:vAlign w:val="center"/>
          </w:tcPr>
          <w:p w14:paraId="449BCD56"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status</w:t>
            </w:r>
          </w:p>
        </w:tc>
        <w:tc>
          <w:tcPr>
            <w:tcW w:w="709" w:type="dxa"/>
            <w:vAlign w:val="center"/>
          </w:tcPr>
          <w:p w14:paraId="028CF380"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604" w:type="dxa"/>
            <w:vAlign w:val="center"/>
          </w:tcPr>
          <w:p w14:paraId="10DA9871"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整型</w:t>
            </w:r>
          </w:p>
        </w:tc>
        <w:tc>
          <w:tcPr>
            <w:tcW w:w="2726" w:type="dxa"/>
            <w:vAlign w:val="center"/>
          </w:tcPr>
          <w:p w14:paraId="0D326965"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szCs w:val="20"/>
              </w:rPr>
              <w:t>200:</w:t>
            </w:r>
            <w:r>
              <w:rPr>
                <w:rFonts w:ascii="宋体" w:hAnsi="宋体" w:hint="eastAsia"/>
                <w:szCs w:val="20"/>
              </w:rPr>
              <w:t>成功；其他</w:t>
            </w:r>
            <w:r>
              <w:rPr>
                <w:rFonts w:ascii="宋体" w:hAnsi="宋体"/>
                <w:szCs w:val="20"/>
              </w:rPr>
              <w:t>:</w:t>
            </w:r>
            <w:r>
              <w:rPr>
                <w:rFonts w:ascii="宋体" w:hAnsi="宋体" w:hint="eastAsia"/>
                <w:szCs w:val="20"/>
              </w:rPr>
              <w:t>失败</w:t>
            </w:r>
          </w:p>
        </w:tc>
      </w:tr>
      <w:tr w:rsidR="00ED542C" w14:paraId="5DCF0130" w14:textId="77777777">
        <w:trPr>
          <w:trHeight w:val="288"/>
          <w:jc w:val="center"/>
        </w:trPr>
        <w:tc>
          <w:tcPr>
            <w:tcW w:w="1572" w:type="dxa"/>
            <w:vAlign w:val="center"/>
          </w:tcPr>
          <w:p w14:paraId="501E35A1"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状态提示信息</w:t>
            </w:r>
          </w:p>
        </w:tc>
        <w:tc>
          <w:tcPr>
            <w:tcW w:w="1672" w:type="dxa"/>
            <w:vAlign w:val="center"/>
          </w:tcPr>
          <w:p w14:paraId="2ED0E8B8"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message</w:t>
            </w:r>
          </w:p>
        </w:tc>
        <w:tc>
          <w:tcPr>
            <w:tcW w:w="709" w:type="dxa"/>
            <w:vAlign w:val="center"/>
          </w:tcPr>
          <w:p w14:paraId="61A4322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604" w:type="dxa"/>
            <w:vAlign w:val="center"/>
          </w:tcPr>
          <w:p w14:paraId="41EE6B3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2726" w:type="dxa"/>
            <w:vAlign w:val="center"/>
          </w:tcPr>
          <w:p w14:paraId="6061CA1C"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是否请求成功的文字，如</w:t>
            </w:r>
            <w:r>
              <w:rPr>
                <w:rFonts w:ascii="宋体" w:hAnsi="宋体"/>
                <w:szCs w:val="20"/>
              </w:rPr>
              <w:t>"</w:t>
            </w:r>
            <w:r>
              <w:rPr>
                <w:rFonts w:ascii="宋体" w:hAnsi="宋体" w:hint="eastAsia"/>
                <w:szCs w:val="20"/>
              </w:rPr>
              <w:t>请求成功</w:t>
            </w:r>
            <w:r>
              <w:rPr>
                <w:rFonts w:ascii="宋体" w:hAnsi="宋体"/>
                <w:szCs w:val="20"/>
              </w:rPr>
              <w:t>!"</w:t>
            </w:r>
          </w:p>
        </w:tc>
      </w:tr>
      <w:tr w:rsidR="00ED542C" w14:paraId="2EC5AE9A" w14:textId="77777777">
        <w:trPr>
          <w:trHeight w:val="288"/>
          <w:jc w:val="center"/>
        </w:trPr>
        <w:tc>
          <w:tcPr>
            <w:tcW w:w="1572" w:type="dxa"/>
            <w:vAlign w:val="center"/>
          </w:tcPr>
          <w:p w14:paraId="2E07A839"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查询数据信息</w:t>
            </w:r>
          </w:p>
        </w:tc>
        <w:tc>
          <w:tcPr>
            <w:tcW w:w="1672" w:type="dxa"/>
            <w:vAlign w:val="center"/>
          </w:tcPr>
          <w:p w14:paraId="5A0A580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data</w:t>
            </w:r>
          </w:p>
        </w:tc>
        <w:tc>
          <w:tcPr>
            <w:tcW w:w="709" w:type="dxa"/>
            <w:vAlign w:val="center"/>
          </w:tcPr>
          <w:p w14:paraId="28F93D0F"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604" w:type="dxa"/>
            <w:vAlign w:val="center"/>
          </w:tcPr>
          <w:p w14:paraId="4507E126"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object</w:t>
            </w:r>
          </w:p>
        </w:tc>
        <w:tc>
          <w:tcPr>
            <w:tcW w:w="2726" w:type="dxa"/>
            <w:vAlign w:val="center"/>
          </w:tcPr>
          <w:p w14:paraId="4B07F93D"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结果列表，包含下面各信息</w:t>
            </w:r>
          </w:p>
        </w:tc>
      </w:tr>
      <w:tr w:rsidR="00ED542C" w14:paraId="5620EAA8" w14:textId="77777777">
        <w:trPr>
          <w:trHeight w:val="288"/>
          <w:jc w:val="center"/>
        </w:trPr>
        <w:tc>
          <w:tcPr>
            <w:tcW w:w="1572" w:type="dxa"/>
            <w:vAlign w:val="center"/>
          </w:tcPr>
          <w:p w14:paraId="6B01F750"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总记录数</w:t>
            </w:r>
          </w:p>
        </w:tc>
        <w:tc>
          <w:tcPr>
            <w:tcW w:w="1672" w:type="dxa"/>
            <w:vAlign w:val="center"/>
          </w:tcPr>
          <w:p w14:paraId="7CAA83C7"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szCs w:val="20"/>
              </w:rPr>
              <w:t>totalRecord</w:t>
            </w:r>
            <w:proofErr w:type="spellEnd"/>
          </w:p>
        </w:tc>
        <w:tc>
          <w:tcPr>
            <w:tcW w:w="709" w:type="dxa"/>
            <w:vAlign w:val="center"/>
          </w:tcPr>
          <w:p w14:paraId="04EAB006"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604" w:type="dxa"/>
            <w:vAlign w:val="center"/>
          </w:tcPr>
          <w:p w14:paraId="37D1867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整型</w:t>
            </w:r>
          </w:p>
        </w:tc>
        <w:tc>
          <w:tcPr>
            <w:tcW w:w="2726" w:type="dxa"/>
            <w:vAlign w:val="center"/>
          </w:tcPr>
          <w:p w14:paraId="3840EBBC"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总记录数</w:t>
            </w:r>
          </w:p>
        </w:tc>
      </w:tr>
      <w:tr w:rsidR="00ED542C" w14:paraId="2C239419" w14:textId="77777777">
        <w:trPr>
          <w:trHeight w:val="288"/>
          <w:jc w:val="center"/>
        </w:trPr>
        <w:tc>
          <w:tcPr>
            <w:tcW w:w="1572" w:type="dxa"/>
            <w:vAlign w:val="center"/>
          </w:tcPr>
          <w:p w14:paraId="1BDD9AB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总页数</w:t>
            </w:r>
          </w:p>
        </w:tc>
        <w:tc>
          <w:tcPr>
            <w:tcW w:w="1672" w:type="dxa"/>
            <w:vAlign w:val="center"/>
          </w:tcPr>
          <w:p w14:paraId="044B16FE"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szCs w:val="20"/>
              </w:rPr>
              <w:t>totalPage</w:t>
            </w:r>
            <w:proofErr w:type="spellEnd"/>
          </w:p>
        </w:tc>
        <w:tc>
          <w:tcPr>
            <w:tcW w:w="709" w:type="dxa"/>
            <w:vAlign w:val="center"/>
          </w:tcPr>
          <w:p w14:paraId="242EA961"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604" w:type="dxa"/>
            <w:vAlign w:val="center"/>
          </w:tcPr>
          <w:p w14:paraId="5E35635C"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整型</w:t>
            </w:r>
          </w:p>
        </w:tc>
        <w:tc>
          <w:tcPr>
            <w:tcW w:w="2726" w:type="dxa"/>
            <w:vAlign w:val="center"/>
          </w:tcPr>
          <w:p w14:paraId="54A84E1B"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总页数</w:t>
            </w:r>
          </w:p>
        </w:tc>
      </w:tr>
      <w:tr w:rsidR="00ED542C" w14:paraId="52524AC6" w14:textId="77777777">
        <w:trPr>
          <w:trHeight w:val="288"/>
          <w:jc w:val="center"/>
        </w:trPr>
        <w:tc>
          <w:tcPr>
            <w:tcW w:w="1572" w:type="dxa"/>
            <w:vAlign w:val="center"/>
          </w:tcPr>
          <w:p w14:paraId="7127286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字段列表</w:t>
            </w:r>
          </w:p>
        </w:tc>
        <w:tc>
          <w:tcPr>
            <w:tcW w:w="1672" w:type="dxa"/>
            <w:vAlign w:val="center"/>
          </w:tcPr>
          <w:p w14:paraId="0B6C5169"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szCs w:val="20"/>
              </w:rPr>
              <w:t>pageList</w:t>
            </w:r>
            <w:proofErr w:type="spellEnd"/>
          </w:p>
        </w:tc>
        <w:tc>
          <w:tcPr>
            <w:tcW w:w="709" w:type="dxa"/>
            <w:vAlign w:val="center"/>
          </w:tcPr>
          <w:p w14:paraId="51B91475"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604" w:type="dxa"/>
            <w:vAlign w:val="center"/>
          </w:tcPr>
          <w:p w14:paraId="4441E319"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Array[object]</w:t>
            </w:r>
          </w:p>
        </w:tc>
        <w:tc>
          <w:tcPr>
            <w:tcW w:w="2726" w:type="dxa"/>
            <w:vAlign w:val="center"/>
          </w:tcPr>
          <w:p w14:paraId="67E448E2" w14:textId="77777777" w:rsidR="00ED542C" w:rsidRDefault="00000000">
            <w:pPr>
              <w:widowControl/>
              <w:tabs>
                <w:tab w:val="center" w:pos="4201"/>
                <w:tab w:val="right" w:leader="dot" w:pos="9298"/>
              </w:tabs>
              <w:autoSpaceDE w:val="0"/>
              <w:autoSpaceDN w:val="0"/>
              <w:rPr>
                <w:rFonts w:ascii="宋体" w:hAnsi="宋体" w:hint="eastAsia"/>
                <w:szCs w:val="20"/>
              </w:rPr>
            </w:pPr>
            <w:proofErr w:type="gramStart"/>
            <w:r>
              <w:rPr>
                <w:rFonts w:ascii="宋体" w:hAnsi="宋体" w:hint="eastAsia"/>
                <w:szCs w:val="20"/>
              </w:rPr>
              <w:t>字段值请参见</w:t>
            </w:r>
            <w:proofErr w:type="gramEnd"/>
            <w:r>
              <w:rPr>
                <w:rFonts w:ascii="宋体" w:hAnsi="宋体"/>
                <w:szCs w:val="20"/>
              </w:rPr>
              <w:t>A.1.4</w:t>
            </w:r>
            <w:r>
              <w:rPr>
                <w:rFonts w:ascii="宋体" w:hAnsi="宋体" w:hint="eastAsia"/>
                <w:szCs w:val="20"/>
              </w:rPr>
              <w:t>节表</w:t>
            </w:r>
            <w:r>
              <w:rPr>
                <w:rFonts w:ascii="宋体" w:hAnsi="宋体"/>
                <w:szCs w:val="20"/>
              </w:rPr>
              <w:t>A.4</w:t>
            </w:r>
            <w:r>
              <w:rPr>
                <w:rFonts w:ascii="宋体" w:hAnsi="宋体" w:hint="eastAsia"/>
                <w:szCs w:val="20"/>
              </w:rPr>
              <w:t>或</w:t>
            </w:r>
            <w:r>
              <w:rPr>
                <w:rFonts w:ascii="宋体" w:hAnsi="宋体"/>
                <w:szCs w:val="20"/>
              </w:rPr>
              <w:t>A.4.4</w:t>
            </w:r>
            <w:r>
              <w:rPr>
                <w:rFonts w:ascii="宋体" w:hAnsi="宋体" w:hint="eastAsia"/>
                <w:szCs w:val="20"/>
              </w:rPr>
              <w:t>节表</w:t>
            </w:r>
            <w:r>
              <w:rPr>
                <w:rFonts w:ascii="宋体" w:hAnsi="宋体"/>
                <w:szCs w:val="20"/>
              </w:rPr>
              <w:t>A.11</w:t>
            </w:r>
            <w:r>
              <w:rPr>
                <w:rFonts w:ascii="宋体" w:hAnsi="宋体" w:hint="eastAsia"/>
                <w:szCs w:val="20"/>
              </w:rPr>
              <w:t>要求。</w:t>
            </w:r>
          </w:p>
        </w:tc>
      </w:tr>
    </w:tbl>
    <w:p w14:paraId="0EC2331D" w14:textId="77777777" w:rsidR="00ED542C" w:rsidRDefault="00ED542C">
      <w:pPr>
        <w:pStyle w:val="afff4"/>
      </w:pPr>
    </w:p>
    <w:p w14:paraId="3CA5C867" w14:textId="77777777" w:rsidR="00ED542C" w:rsidRDefault="00000000">
      <w:pPr>
        <w:pStyle w:val="af8"/>
        <w:numPr>
          <w:ilvl w:val="1"/>
          <w:numId w:val="11"/>
        </w:numPr>
        <w:outlineLvl w:val="1"/>
        <w:rPr>
          <w:rFonts w:ascii="Times New Roman"/>
        </w:rPr>
      </w:pPr>
      <w:bookmarkStart w:id="314" w:name="_Toc214209851"/>
      <w:bookmarkStart w:id="315" w:name="_Toc213142755"/>
      <w:bookmarkStart w:id="316" w:name="_Toc214217319"/>
      <w:bookmarkStart w:id="317" w:name="_Toc214210545"/>
      <w:r>
        <w:rPr>
          <w:rFonts w:ascii="Times New Roman" w:hint="eastAsia"/>
        </w:rPr>
        <w:t>换电设施读取电池管理</w:t>
      </w:r>
      <w:bookmarkEnd w:id="314"/>
      <w:bookmarkEnd w:id="315"/>
      <w:bookmarkEnd w:id="316"/>
      <w:bookmarkEnd w:id="317"/>
    </w:p>
    <w:p w14:paraId="6DABAFC3" w14:textId="77777777" w:rsidR="00ED542C" w:rsidRDefault="00000000">
      <w:pPr>
        <w:pStyle w:val="af8"/>
        <w:rPr>
          <w:rFonts w:ascii="Times New Roman"/>
        </w:rPr>
      </w:pPr>
      <w:bookmarkStart w:id="318" w:name="_Toc214209852"/>
      <w:bookmarkStart w:id="319" w:name="_Toc213142756"/>
      <w:bookmarkStart w:id="320" w:name="_Toc214210546"/>
      <w:bookmarkStart w:id="321" w:name="_Toc214217320"/>
      <w:r>
        <w:rPr>
          <w:rFonts w:ascii="Times New Roman" w:hint="eastAsia"/>
        </w:rPr>
        <w:t>提交一个换电设施读取电池信息</w:t>
      </w:r>
      <w:bookmarkEnd w:id="318"/>
      <w:bookmarkEnd w:id="319"/>
      <w:bookmarkEnd w:id="320"/>
      <w:bookmarkEnd w:id="321"/>
    </w:p>
    <w:p w14:paraId="31DE7FFB" w14:textId="77777777" w:rsidR="00ED542C" w:rsidRDefault="00000000">
      <w:pPr>
        <w:pStyle w:val="af9"/>
        <w:spacing w:before="156" w:after="156"/>
        <w:rPr>
          <w:rFonts w:ascii="Times New Roman"/>
        </w:rPr>
      </w:pPr>
      <w:r>
        <w:rPr>
          <w:rFonts w:ascii="Times New Roman" w:hint="eastAsia"/>
        </w:rPr>
        <w:t>概述</w:t>
      </w:r>
    </w:p>
    <w:p w14:paraId="29CE4394" w14:textId="77777777" w:rsidR="00ED542C" w:rsidRDefault="00000000">
      <w:pPr>
        <w:pStyle w:val="afff4"/>
      </w:pPr>
      <w:r>
        <w:rPr>
          <w:rFonts w:hint="eastAsia"/>
        </w:rPr>
        <w:t>此接口用于运营商调用接口，提交</w:t>
      </w:r>
      <w:proofErr w:type="gramStart"/>
      <w:r>
        <w:rPr>
          <w:rFonts w:hint="eastAsia"/>
        </w:rPr>
        <w:t>充换电</w:t>
      </w:r>
      <w:proofErr w:type="gramEnd"/>
      <w:r>
        <w:rPr>
          <w:rFonts w:hint="eastAsia"/>
        </w:rPr>
        <w:t>接口信息。</w:t>
      </w:r>
    </w:p>
    <w:p w14:paraId="36514AAE" w14:textId="77777777" w:rsidR="00ED542C" w:rsidRDefault="00000000">
      <w:pPr>
        <w:pStyle w:val="af9"/>
        <w:spacing w:before="156" w:after="156"/>
        <w:rPr>
          <w:rFonts w:ascii="Times New Roman"/>
        </w:rPr>
      </w:pPr>
      <w:r>
        <w:rPr>
          <w:rFonts w:ascii="Times New Roman" w:hint="eastAsia"/>
        </w:rPr>
        <w:t>接口定义</w:t>
      </w:r>
    </w:p>
    <w:p w14:paraId="4B153657" w14:textId="77777777" w:rsidR="00ED542C" w:rsidRDefault="00000000">
      <w:pPr>
        <w:pStyle w:val="afff4"/>
      </w:pPr>
      <w:r>
        <w:rPr>
          <w:rFonts w:hint="eastAsia"/>
        </w:rPr>
        <w:t>接口地址：http://{IPAddress</w:t>
      </w:r>
      <w:proofErr w:type="gramStart"/>
      <w:r>
        <w:rPr>
          <w:rFonts w:hint="eastAsia"/>
        </w:rPr>
        <w:t>}:{</w:t>
      </w:r>
      <w:proofErr w:type="gramEnd"/>
      <w:r>
        <w:rPr>
          <w:rFonts w:hint="eastAsia"/>
        </w:rPr>
        <w:t>port}/platform/management/battery/add</w:t>
      </w:r>
    </w:p>
    <w:p w14:paraId="23E05CAA" w14:textId="77777777" w:rsidR="00ED542C" w:rsidRDefault="00000000">
      <w:pPr>
        <w:pStyle w:val="afff4"/>
      </w:pPr>
      <w:r>
        <w:rPr>
          <w:rFonts w:hint="eastAsia"/>
        </w:rPr>
        <w:t>请求方式：post</w:t>
      </w:r>
    </w:p>
    <w:p w14:paraId="0FE45CD5" w14:textId="77777777" w:rsidR="00ED542C" w:rsidRDefault="00000000">
      <w:pPr>
        <w:pStyle w:val="afff4"/>
      </w:pPr>
      <w:r>
        <w:rPr>
          <w:rFonts w:hint="eastAsia"/>
        </w:rPr>
        <w:t>数据格式：</w:t>
      </w:r>
      <w:proofErr w:type="spellStart"/>
      <w:r>
        <w:rPr>
          <w:rFonts w:hint="eastAsia"/>
        </w:rPr>
        <w:t>json</w:t>
      </w:r>
      <w:proofErr w:type="spellEnd"/>
    </w:p>
    <w:p w14:paraId="68AA82D3" w14:textId="77777777" w:rsidR="00ED542C" w:rsidRDefault="00000000">
      <w:pPr>
        <w:pStyle w:val="afff4"/>
      </w:pPr>
      <w:r>
        <w:rPr>
          <w:rFonts w:hint="eastAsia"/>
        </w:rPr>
        <w:t>频率：运营商有新增换电设施读取电池，才需调用。</w:t>
      </w:r>
    </w:p>
    <w:p w14:paraId="12F3DB88" w14:textId="77777777" w:rsidR="00ED542C" w:rsidRDefault="00000000">
      <w:pPr>
        <w:pStyle w:val="af9"/>
        <w:spacing w:before="156" w:after="156"/>
        <w:rPr>
          <w:rFonts w:ascii="Times New Roman"/>
        </w:rPr>
      </w:pPr>
      <w:r>
        <w:rPr>
          <w:rFonts w:ascii="Times New Roman" w:hint="eastAsia"/>
        </w:rPr>
        <w:t>输入参数</w:t>
      </w:r>
    </w:p>
    <w:p w14:paraId="1628E49F" w14:textId="77777777" w:rsidR="00ED542C" w:rsidRDefault="00000000">
      <w:pPr>
        <w:pStyle w:val="afff4"/>
      </w:pPr>
      <w:r>
        <w:rPr>
          <w:rFonts w:hint="eastAsia"/>
          <w:lang w:val="zh-TW" w:eastAsia="zh-TW"/>
        </w:rPr>
        <w:t>请参见</w:t>
      </w:r>
      <w:r>
        <w:rPr>
          <w:rFonts w:hint="eastAsia"/>
        </w:rPr>
        <w:t>A.4.5节表A.12要求</w:t>
      </w:r>
      <w:r>
        <w:rPr>
          <w:rFonts w:hint="eastAsia"/>
          <w:lang w:val="zh-TW" w:eastAsia="zh-TW"/>
        </w:rPr>
        <w:t>。</w:t>
      </w:r>
    </w:p>
    <w:p w14:paraId="05F6B43D" w14:textId="77777777" w:rsidR="00ED542C" w:rsidRDefault="00000000">
      <w:pPr>
        <w:pStyle w:val="af9"/>
        <w:spacing w:before="156" w:after="156"/>
        <w:rPr>
          <w:rFonts w:ascii="Times New Roman"/>
        </w:rPr>
      </w:pPr>
      <w:r>
        <w:rPr>
          <w:rFonts w:ascii="Times New Roman" w:hint="eastAsia"/>
        </w:rPr>
        <w:t>返回值</w:t>
      </w:r>
    </w:p>
    <w:p w14:paraId="3D4E374B" w14:textId="77777777" w:rsidR="00ED542C" w:rsidRDefault="00000000">
      <w:pPr>
        <w:pStyle w:val="afff4"/>
        <w:rPr>
          <w:lang w:val="zh-TW" w:eastAsia="zh-TW"/>
        </w:rPr>
      </w:pPr>
      <w:r>
        <w:rPr>
          <w:rFonts w:hint="eastAsia"/>
          <w:lang w:val="zh-TW" w:eastAsia="zh-TW"/>
        </w:rPr>
        <w:t>请参见B.</w:t>
      </w:r>
      <w:r>
        <w:rPr>
          <w:rFonts w:hint="eastAsia"/>
        </w:rPr>
        <w:t>5</w:t>
      </w:r>
      <w:r>
        <w:rPr>
          <w:rFonts w:hint="eastAsia"/>
          <w:lang w:val="zh-TW" w:eastAsia="zh-TW"/>
        </w:rPr>
        <w:t>节表B.</w:t>
      </w:r>
      <w:r>
        <w:rPr>
          <w:rFonts w:hint="eastAsia"/>
        </w:rPr>
        <w:t>25</w:t>
      </w:r>
      <w:r>
        <w:rPr>
          <w:rFonts w:hint="eastAsia"/>
          <w:lang w:val="zh-TW" w:eastAsia="zh-TW"/>
        </w:rPr>
        <w:t>要求</w:t>
      </w:r>
      <w:r>
        <w:rPr>
          <w:rFonts w:hint="eastAsia"/>
          <w:lang w:val="zh-TW"/>
        </w:rPr>
        <w:t>。</w:t>
      </w:r>
    </w:p>
    <w:p w14:paraId="2A87615F" w14:textId="77777777" w:rsidR="00ED542C" w:rsidRDefault="00000000">
      <w:pPr>
        <w:pStyle w:val="af4"/>
      </w:pPr>
      <w:r>
        <w:rPr>
          <w:rFonts w:hint="eastAsia"/>
        </w:rPr>
        <w:t>提交一个换电设施读取电池信息返回值</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2"/>
        <w:gridCol w:w="1452"/>
        <w:gridCol w:w="671"/>
        <w:gridCol w:w="1591"/>
        <w:gridCol w:w="3231"/>
      </w:tblGrid>
      <w:tr w:rsidR="00ED542C" w14:paraId="494C1E4C" w14:textId="77777777">
        <w:trPr>
          <w:trHeight w:val="288"/>
          <w:tblHeader/>
          <w:jc w:val="center"/>
        </w:trPr>
        <w:tc>
          <w:tcPr>
            <w:tcW w:w="1572" w:type="dxa"/>
            <w:vAlign w:val="center"/>
          </w:tcPr>
          <w:p w14:paraId="79B4EA0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参数名称</w:t>
            </w:r>
          </w:p>
        </w:tc>
        <w:tc>
          <w:tcPr>
            <w:tcW w:w="1452" w:type="dxa"/>
            <w:vAlign w:val="center"/>
          </w:tcPr>
          <w:p w14:paraId="4364D3CB"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定义</w:t>
            </w:r>
          </w:p>
        </w:tc>
        <w:tc>
          <w:tcPr>
            <w:tcW w:w="671" w:type="dxa"/>
            <w:vAlign w:val="center"/>
          </w:tcPr>
          <w:p w14:paraId="772B33BB"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必填</w:t>
            </w:r>
          </w:p>
        </w:tc>
        <w:tc>
          <w:tcPr>
            <w:tcW w:w="1591" w:type="dxa"/>
            <w:vAlign w:val="center"/>
          </w:tcPr>
          <w:p w14:paraId="3FE60A5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参数类型</w:t>
            </w:r>
          </w:p>
        </w:tc>
        <w:tc>
          <w:tcPr>
            <w:tcW w:w="3231" w:type="dxa"/>
            <w:vAlign w:val="center"/>
          </w:tcPr>
          <w:p w14:paraId="123AD83F"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描述</w:t>
            </w:r>
          </w:p>
        </w:tc>
      </w:tr>
      <w:tr w:rsidR="00ED542C" w14:paraId="4BD47FF4" w14:textId="77777777">
        <w:trPr>
          <w:trHeight w:val="288"/>
          <w:jc w:val="center"/>
        </w:trPr>
        <w:tc>
          <w:tcPr>
            <w:tcW w:w="1572" w:type="dxa"/>
            <w:vAlign w:val="center"/>
          </w:tcPr>
          <w:p w14:paraId="58CF2B2F"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状态信息</w:t>
            </w:r>
          </w:p>
        </w:tc>
        <w:tc>
          <w:tcPr>
            <w:tcW w:w="1452" w:type="dxa"/>
            <w:vAlign w:val="center"/>
          </w:tcPr>
          <w:p w14:paraId="6332C61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status</w:t>
            </w:r>
          </w:p>
        </w:tc>
        <w:tc>
          <w:tcPr>
            <w:tcW w:w="671" w:type="dxa"/>
            <w:vAlign w:val="center"/>
          </w:tcPr>
          <w:p w14:paraId="1E1A2CA1"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591" w:type="dxa"/>
            <w:vAlign w:val="center"/>
          </w:tcPr>
          <w:p w14:paraId="160837D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整型</w:t>
            </w:r>
          </w:p>
        </w:tc>
        <w:tc>
          <w:tcPr>
            <w:tcW w:w="3231" w:type="dxa"/>
            <w:vAlign w:val="center"/>
          </w:tcPr>
          <w:p w14:paraId="69991302"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szCs w:val="20"/>
              </w:rPr>
              <w:t>200:</w:t>
            </w:r>
            <w:r>
              <w:rPr>
                <w:rFonts w:ascii="宋体" w:hAnsi="宋体" w:hint="eastAsia"/>
                <w:szCs w:val="20"/>
              </w:rPr>
              <w:t>成功</w:t>
            </w:r>
          </w:p>
          <w:p w14:paraId="56ACB0F7"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其他</w:t>
            </w:r>
            <w:r>
              <w:rPr>
                <w:rFonts w:ascii="宋体" w:hAnsi="宋体"/>
                <w:szCs w:val="20"/>
              </w:rPr>
              <w:t>:</w:t>
            </w:r>
            <w:r>
              <w:rPr>
                <w:rFonts w:ascii="宋体" w:hAnsi="宋体" w:hint="eastAsia"/>
                <w:szCs w:val="20"/>
              </w:rPr>
              <w:t>失败</w:t>
            </w:r>
          </w:p>
        </w:tc>
      </w:tr>
    </w:tbl>
    <w:p w14:paraId="3BB848D7" w14:textId="77777777" w:rsidR="00ED542C" w:rsidRDefault="00ED542C"/>
    <w:p w14:paraId="40111462" w14:textId="77777777" w:rsidR="00ED542C" w:rsidRDefault="00000000">
      <w:pPr>
        <w:pStyle w:val="af4"/>
        <w:numPr>
          <w:ilvl w:val="1"/>
          <w:numId w:val="37"/>
        </w:numPr>
      </w:pPr>
      <w:r>
        <w:rPr>
          <w:rFonts w:hint="eastAsia"/>
        </w:rPr>
        <w:lastRenderedPageBreak/>
        <w:t>提交一个换电设施读取电池信息返回值（续）</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2"/>
        <w:gridCol w:w="1452"/>
        <w:gridCol w:w="671"/>
        <w:gridCol w:w="1591"/>
        <w:gridCol w:w="3231"/>
      </w:tblGrid>
      <w:tr w:rsidR="00ED542C" w14:paraId="1DC2C5DC" w14:textId="77777777">
        <w:trPr>
          <w:trHeight w:val="288"/>
          <w:jc w:val="center"/>
        </w:trPr>
        <w:tc>
          <w:tcPr>
            <w:tcW w:w="1572" w:type="dxa"/>
            <w:vAlign w:val="center"/>
          </w:tcPr>
          <w:p w14:paraId="60193052"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参数名称</w:t>
            </w:r>
          </w:p>
        </w:tc>
        <w:tc>
          <w:tcPr>
            <w:tcW w:w="1452" w:type="dxa"/>
            <w:vAlign w:val="center"/>
          </w:tcPr>
          <w:p w14:paraId="1EF91736"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定义</w:t>
            </w:r>
          </w:p>
        </w:tc>
        <w:tc>
          <w:tcPr>
            <w:tcW w:w="671" w:type="dxa"/>
            <w:vAlign w:val="center"/>
          </w:tcPr>
          <w:p w14:paraId="3C8589FE"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必填</w:t>
            </w:r>
          </w:p>
        </w:tc>
        <w:tc>
          <w:tcPr>
            <w:tcW w:w="1591" w:type="dxa"/>
            <w:vAlign w:val="center"/>
          </w:tcPr>
          <w:p w14:paraId="69EF4759"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参数类型</w:t>
            </w:r>
          </w:p>
        </w:tc>
        <w:tc>
          <w:tcPr>
            <w:tcW w:w="3231" w:type="dxa"/>
            <w:vAlign w:val="center"/>
          </w:tcPr>
          <w:p w14:paraId="31DC7869"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描述</w:t>
            </w:r>
          </w:p>
        </w:tc>
      </w:tr>
      <w:tr w:rsidR="00ED542C" w14:paraId="0B7838E1" w14:textId="77777777">
        <w:trPr>
          <w:trHeight w:val="288"/>
          <w:jc w:val="center"/>
        </w:trPr>
        <w:tc>
          <w:tcPr>
            <w:tcW w:w="1572" w:type="dxa"/>
            <w:vAlign w:val="center"/>
          </w:tcPr>
          <w:p w14:paraId="02A40695"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状态提示信息</w:t>
            </w:r>
          </w:p>
        </w:tc>
        <w:tc>
          <w:tcPr>
            <w:tcW w:w="1452" w:type="dxa"/>
            <w:vAlign w:val="center"/>
          </w:tcPr>
          <w:p w14:paraId="2216981B"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message</w:t>
            </w:r>
          </w:p>
        </w:tc>
        <w:tc>
          <w:tcPr>
            <w:tcW w:w="671" w:type="dxa"/>
            <w:vAlign w:val="center"/>
          </w:tcPr>
          <w:p w14:paraId="28DF555C"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591" w:type="dxa"/>
            <w:vAlign w:val="center"/>
          </w:tcPr>
          <w:p w14:paraId="47D0024C"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231" w:type="dxa"/>
            <w:vAlign w:val="center"/>
          </w:tcPr>
          <w:p w14:paraId="4B2E2148"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是否请求成功的文字，如</w:t>
            </w:r>
            <w:r>
              <w:rPr>
                <w:rFonts w:ascii="宋体" w:hAnsi="宋体"/>
                <w:szCs w:val="20"/>
              </w:rPr>
              <w:t>"</w:t>
            </w:r>
            <w:r>
              <w:rPr>
                <w:rFonts w:ascii="宋体" w:hAnsi="宋体" w:hint="eastAsia"/>
                <w:szCs w:val="20"/>
              </w:rPr>
              <w:t>请求成功</w:t>
            </w:r>
            <w:r>
              <w:rPr>
                <w:rFonts w:ascii="宋体" w:hAnsi="宋体"/>
                <w:szCs w:val="20"/>
              </w:rPr>
              <w:t>!"</w:t>
            </w:r>
          </w:p>
        </w:tc>
      </w:tr>
      <w:tr w:rsidR="00ED542C" w14:paraId="79060569" w14:textId="77777777">
        <w:trPr>
          <w:trHeight w:val="288"/>
          <w:jc w:val="center"/>
        </w:trPr>
        <w:tc>
          <w:tcPr>
            <w:tcW w:w="1572" w:type="dxa"/>
            <w:vAlign w:val="center"/>
          </w:tcPr>
          <w:p w14:paraId="34805A55"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提交提示信息</w:t>
            </w:r>
          </w:p>
        </w:tc>
        <w:tc>
          <w:tcPr>
            <w:tcW w:w="1452" w:type="dxa"/>
            <w:vAlign w:val="center"/>
          </w:tcPr>
          <w:p w14:paraId="52B09279"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data</w:t>
            </w:r>
          </w:p>
        </w:tc>
        <w:tc>
          <w:tcPr>
            <w:tcW w:w="671" w:type="dxa"/>
            <w:vAlign w:val="center"/>
          </w:tcPr>
          <w:p w14:paraId="0F64140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591" w:type="dxa"/>
            <w:vAlign w:val="center"/>
          </w:tcPr>
          <w:p w14:paraId="2ADF8E79"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231" w:type="dxa"/>
            <w:vAlign w:val="center"/>
          </w:tcPr>
          <w:p w14:paraId="71513936"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提交成功的提示，如</w:t>
            </w:r>
            <w:r>
              <w:rPr>
                <w:rFonts w:ascii="宋体" w:hAnsi="宋体"/>
                <w:szCs w:val="20"/>
              </w:rPr>
              <w:t>"</w:t>
            </w:r>
            <w:r>
              <w:rPr>
                <w:rFonts w:ascii="宋体" w:hAnsi="宋体" w:hint="eastAsia"/>
                <w:szCs w:val="20"/>
              </w:rPr>
              <w:t>提交成功</w:t>
            </w:r>
            <w:r>
              <w:rPr>
                <w:rFonts w:ascii="宋体" w:hAnsi="宋体"/>
                <w:szCs w:val="20"/>
              </w:rPr>
              <w:t>"</w:t>
            </w:r>
          </w:p>
        </w:tc>
      </w:tr>
    </w:tbl>
    <w:p w14:paraId="28B57408" w14:textId="77777777" w:rsidR="00ED542C" w:rsidRDefault="00000000">
      <w:pPr>
        <w:pStyle w:val="af8"/>
        <w:rPr>
          <w:rFonts w:ascii="Times New Roman"/>
        </w:rPr>
      </w:pPr>
      <w:bookmarkStart w:id="322" w:name="_Toc214210547"/>
      <w:bookmarkStart w:id="323" w:name="_Toc214217321"/>
      <w:bookmarkStart w:id="324" w:name="_Toc214209853"/>
      <w:bookmarkStart w:id="325" w:name="_Toc213142757"/>
      <w:r>
        <w:rPr>
          <w:rFonts w:ascii="Times New Roman" w:hint="eastAsia"/>
        </w:rPr>
        <w:t>删除一个换电设施读取电池信息</w:t>
      </w:r>
      <w:bookmarkEnd w:id="322"/>
      <w:bookmarkEnd w:id="323"/>
      <w:bookmarkEnd w:id="324"/>
      <w:bookmarkEnd w:id="325"/>
    </w:p>
    <w:p w14:paraId="2213981C" w14:textId="77777777" w:rsidR="00ED542C" w:rsidRDefault="00000000">
      <w:pPr>
        <w:pStyle w:val="af9"/>
        <w:spacing w:before="156" w:after="156"/>
        <w:rPr>
          <w:rFonts w:ascii="Times New Roman"/>
        </w:rPr>
      </w:pPr>
      <w:r>
        <w:rPr>
          <w:rFonts w:ascii="Times New Roman" w:hint="eastAsia"/>
        </w:rPr>
        <w:t>概述</w:t>
      </w:r>
    </w:p>
    <w:p w14:paraId="3BDBE987" w14:textId="77777777" w:rsidR="00ED542C" w:rsidRDefault="00000000">
      <w:pPr>
        <w:pStyle w:val="afff4"/>
      </w:pPr>
      <w:r>
        <w:rPr>
          <w:rFonts w:hint="eastAsia"/>
        </w:rPr>
        <w:t>此接口用于运营商调用，删除一个换电设施读取电池信息。</w:t>
      </w:r>
    </w:p>
    <w:p w14:paraId="3F6E7432" w14:textId="77777777" w:rsidR="00ED542C" w:rsidRDefault="00000000">
      <w:pPr>
        <w:pStyle w:val="af9"/>
        <w:spacing w:before="156" w:after="156"/>
        <w:rPr>
          <w:rFonts w:ascii="Times New Roman"/>
        </w:rPr>
      </w:pPr>
      <w:r>
        <w:rPr>
          <w:rFonts w:ascii="Times New Roman" w:hint="eastAsia"/>
        </w:rPr>
        <w:t>接口定义</w:t>
      </w:r>
    </w:p>
    <w:p w14:paraId="27B45F7F" w14:textId="77777777" w:rsidR="00ED542C" w:rsidRDefault="00000000">
      <w:pPr>
        <w:pStyle w:val="afff4"/>
      </w:pPr>
      <w:r>
        <w:rPr>
          <w:rFonts w:hint="eastAsia"/>
        </w:rPr>
        <w:t>接口地址：http://{IPAddress</w:t>
      </w:r>
      <w:proofErr w:type="gramStart"/>
      <w:r>
        <w:rPr>
          <w:rFonts w:hint="eastAsia"/>
        </w:rPr>
        <w:t>}:{</w:t>
      </w:r>
      <w:proofErr w:type="gramEnd"/>
      <w:r>
        <w:rPr>
          <w:rFonts w:hint="eastAsia"/>
        </w:rPr>
        <w:t>port}/platform/management/battery/delete</w:t>
      </w:r>
    </w:p>
    <w:p w14:paraId="647029F2" w14:textId="77777777" w:rsidR="00ED542C" w:rsidRDefault="00000000">
      <w:pPr>
        <w:pStyle w:val="afff4"/>
      </w:pPr>
      <w:r>
        <w:rPr>
          <w:rFonts w:hint="eastAsia"/>
        </w:rPr>
        <w:t>请求方式：post</w:t>
      </w:r>
    </w:p>
    <w:p w14:paraId="744CC91D" w14:textId="77777777" w:rsidR="00ED542C" w:rsidRDefault="00000000">
      <w:pPr>
        <w:pStyle w:val="afff4"/>
      </w:pPr>
      <w:r>
        <w:rPr>
          <w:rFonts w:hint="eastAsia"/>
        </w:rPr>
        <w:t>数据格式：</w:t>
      </w:r>
      <w:proofErr w:type="spellStart"/>
      <w:r>
        <w:rPr>
          <w:rFonts w:hint="eastAsia"/>
        </w:rPr>
        <w:t>json</w:t>
      </w:r>
      <w:proofErr w:type="spellEnd"/>
    </w:p>
    <w:p w14:paraId="2BC833B5" w14:textId="77777777" w:rsidR="00ED542C" w:rsidRDefault="00000000">
      <w:pPr>
        <w:pStyle w:val="afff4"/>
      </w:pPr>
      <w:r>
        <w:rPr>
          <w:rFonts w:hint="eastAsia"/>
        </w:rPr>
        <w:t>频率：有需要删除时，才调用。</w:t>
      </w:r>
    </w:p>
    <w:p w14:paraId="4E9536B1" w14:textId="77777777" w:rsidR="00ED542C" w:rsidRDefault="00000000">
      <w:pPr>
        <w:pStyle w:val="af9"/>
        <w:spacing w:before="156" w:after="156"/>
        <w:rPr>
          <w:rFonts w:ascii="Times New Roman"/>
        </w:rPr>
      </w:pPr>
      <w:r>
        <w:rPr>
          <w:rFonts w:ascii="Times New Roman" w:hint="eastAsia"/>
        </w:rPr>
        <w:t>输入参数</w:t>
      </w:r>
    </w:p>
    <w:p w14:paraId="20D48CF4" w14:textId="77777777" w:rsidR="00ED542C" w:rsidRDefault="00000000">
      <w:pPr>
        <w:pStyle w:val="afff4"/>
        <w:rPr>
          <w:lang w:val="zh-TW" w:eastAsia="zh-TW"/>
        </w:rPr>
      </w:pPr>
      <w:r>
        <w:rPr>
          <w:rFonts w:hint="eastAsia"/>
          <w:lang w:val="zh-TW" w:eastAsia="zh-TW"/>
        </w:rPr>
        <w:t>请参见B.</w:t>
      </w:r>
      <w:r>
        <w:rPr>
          <w:rFonts w:hint="eastAsia"/>
        </w:rPr>
        <w:t>5</w:t>
      </w:r>
      <w:r>
        <w:rPr>
          <w:rFonts w:hint="eastAsia"/>
          <w:lang w:val="zh-TW" w:eastAsia="zh-TW"/>
        </w:rPr>
        <w:t>节表B.</w:t>
      </w:r>
      <w:r>
        <w:rPr>
          <w:rFonts w:hint="eastAsia"/>
        </w:rPr>
        <w:t>26</w:t>
      </w:r>
      <w:r>
        <w:rPr>
          <w:rFonts w:hint="eastAsia"/>
          <w:lang w:val="zh-TW" w:eastAsia="zh-TW"/>
        </w:rPr>
        <w:t>要求</w:t>
      </w:r>
      <w:r>
        <w:rPr>
          <w:rFonts w:hint="eastAsia"/>
          <w:lang w:val="zh-TW"/>
        </w:rPr>
        <w:t>。</w:t>
      </w:r>
    </w:p>
    <w:p w14:paraId="2D9A0523" w14:textId="77777777" w:rsidR="00ED542C" w:rsidRDefault="00000000">
      <w:pPr>
        <w:pStyle w:val="af4"/>
      </w:pPr>
      <w:r>
        <w:rPr>
          <w:rFonts w:hint="eastAsia"/>
        </w:rPr>
        <w:t>删除一个换电设施读取电池信息输入参数</w:t>
      </w:r>
    </w:p>
    <w:tbl>
      <w:tblPr>
        <w:tblW w:w="8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66"/>
        <w:gridCol w:w="657"/>
        <w:gridCol w:w="1309"/>
        <w:gridCol w:w="3497"/>
      </w:tblGrid>
      <w:tr w:rsidR="00ED542C" w14:paraId="739ABA5F" w14:textId="77777777">
        <w:trPr>
          <w:trHeight w:val="288"/>
          <w:jc w:val="center"/>
        </w:trPr>
        <w:tc>
          <w:tcPr>
            <w:tcW w:w="1555" w:type="dxa"/>
            <w:vAlign w:val="center"/>
          </w:tcPr>
          <w:p w14:paraId="386BAD20"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参数名称</w:t>
            </w:r>
          </w:p>
        </w:tc>
        <w:tc>
          <w:tcPr>
            <w:tcW w:w="1466" w:type="dxa"/>
            <w:vAlign w:val="center"/>
          </w:tcPr>
          <w:p w14:paraId="12292C0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定义</w:t>
            </w:r>
          </w:p>
        </w:tc>
        <w:tc>
          <w:tcPr>
            <w:tcW w:w="657" w:type="dxa"/>
            <w:vAlign w:val="center"/>
          </w:tcPr>
          <w:p w14:paraId="30195101"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必填</w:t>
            </w:r>
          </w:p>
        </w:tc>
        <w:tc>
          <w:tcPr>
            <w:tcW w:w="1309" w:type="dxa"/>
            <w:vAlign w:val="center"/>
          </w:tcPr>
          <w:p w14:paraId="7FA1B06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参数类型</w:t>
            </w:r>
          </w:p>
        </w:tc>
        <w:tc>
          <w:tcPr>
            <w:tcW w:w="3497" w:type="dxa"/>
            <w:vAlign w:val="center"/>
          </w:tcPr>
          <w:p w14:paraId="2DBED04A"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描述</w:t>
            </w:r>
          </w:p>
        </w:tc>
      </w:tr>
      <w:tr w:rsidR="00ED542C" w14:paraId="68A113E5" w14:textId="77777777">
        <w:trPr>
          <w:trHeight w:val="288"/>
          <w:jc w:val="center"/>
        </w:trPr>
        <w:tc>
          <w:tcPr>
            <w:tcW w:w="1555" w:type="dxa"/>
            <w:vAlign w:val="center"/>
          </w:tcPr>
          <w:p w14:paraId="599F0BBE"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充电设备接口</w:t>
            </w:r>
            <w:r>
              <w:rPr>
                <w:rFonts w:ascii="宋体" w:hAnsi="宋体"/>
                <w:szCs w:val="20"/>
              </w:rPr>
              <w:t>ID</w:t>
            </w:r>
          </w:p>
        </w:tc>
        <w:tc>
          <w:tcPr>
            <w:tcW w:w="1466" w:type="dxa"/>
            <w:vAlign w:val="center"/>
          </w:tcPr>
          <w:p w14:paraId="70B88321"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szCs w:val="20"/>
              </w:rPr>
              <w:t>cellId</w:t>
            </w:r>
            <w:proofErr w:type="spellEnd"/>
          </w:p>
        </w:tc>
        <w:tc>
          <w:tcPr>
            <w:tcW w:w="657" w:type="dxa"/>
            <w:vAlign w:val="center"/>
          </w:tcPr>
          <w:p w14:paraId="493DBD3E"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309" w:type="dxa"/>
            <w:vAlign w:val="center"/>
          </w:tcPr>
          <w:p w14:paraId="61F52CB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497" w:type="dxa"/>
            <w:vAlign w:val="center"/>
          </w:tcPr>
          <w:p w14:paraId="591A1825"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充电设备接口编码，同一</w:t>
            </w:r>
            <w:proofErr w:type="gramStart"/>
            <w:r>
              <w:rPr>
                <w:rFonts w:ascii="宋体" w:hAnsi="宋体" w:hint="eastAsia"/>
                <w:szCs w:val="20"/>
              </w:rPr>
              <w:t>运营商内唯一</w:t>
            </w:r>
            <w:proofErr w:type="gramEnd"/>
          </w:p>
        </w:tc>
      </w:tr>
      <w:tr w:rsidR="00ED542C" w14:paraId="28E2CC7E" w14:textId="77777777">
        <w:trPr>
          <w:trHeight w:val="288"/>
          <w:jc w:val="center"/>
        </w:trPr>
        <w:tc>
          <w:tcPr>
            <w:tcW w:w="1555" w:type="dxa"/>
            <w:vAlign w:val="center"/>
          </w:tcPr>
          <w:p w14:paraId="7048549C"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设备编码</w:t>
            </w:r>
          </w:p>
        </w:tc>
        <w:tc>
          <w:tcPr>
            <w:tcW w:w="1466" w:type="dxa"/>
            <w:vAlign w:val="center"/>
          </w:tcPr>
          <w:p w14:paraId="2CA34859"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szCs w:val="20"/>
              </w:rPr>
              <w:t>equipmentId</w:t>
            </w:r>
            <w:proofErr w:type="spellEnd"/>
          </w:p>
        </w:tc>
        <w:tc>
          <w:tcPr>
            <w:tcW w:w="657" w:type="dxa"/>
            <w:vAlign w:val="center"/>
          </w:tcPr>
          <w:p w14:paraId="101911D8"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309" w:type="dxa"/>
            <w:vAlign w:val="center"/>
          </w:tcPr>
          <w:p w14:paraId="31E7F0B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497" w:type="dxa"/>
            <w:vAlign w:val="center"/>
          </w:tcPr>
          <w:p w14:paraId="5D8C6F9C"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设备唯一编码，对同一运营商，保证唯一</w:t>
            </w:r>
          </w:p>
        </w:tc>
      </w:tr>
      <w:tr w:rsidR="00ED542C" w14:paraId="4D8DBA66" w14:textId="77777777">
        <w:trPr>
          <w:trHeight w:val="288"/>
          <w:jc w:val="center"/>
        </w:trPr>
        <w:tc>
          <w:tcPr>
            <w:tcW w:w="1555" w:type="dxa"/>
            <w:vAlign w:val="center"/>
          </w:tcPr>
          <w:p w14:paraId="0998A3EE"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gramStart"/>
            <w:r>
              <w:rPr>
                <w:rFonts w:ascii="宋体" w:hAnsi="宋体" w:hint="eastAsia"/>
                <w:szCs w:val="20"/>
              </w:rPr>
              <w:t>充换电站</w:t>
            </w:r>
            <w:proofErr w:type="gramEnd"/>
            <w:r>
              <w:rPr>
                <w:rFonts w:ascii="宋体" w:hAnsi="宋体"/>
                <w:szCs w:val="20"/>
              </w:rPr>
              <w:t>ID</w:t>
            </w:r>
          </w:p>
        </w:tc>
        <w:tc>
          <w:tcPr>
            <w:tcW w:w="1466" w:type="dxa"/>
            <w:vAlign w:val="center"/>
          </w:tcPr>
          <w:p w14:paraId="17FD7FF3"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szCs w:val="20"/>
              </w:rPr>
              <w:t>stationId</w:t>
            </w:r>
            <w:proofErr w:type="spellEnd"/>
          </w:p>
        </w:tc>
        <w:tc>
          <w:tcPr>
            <w:tcW w:w="657" w:type="dxa"/>
            <w:vAlign w:val="center"/>
          </w:tcPr>
          <w:p w14:paraId="15C8EAE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309" w:type="dxa"/>
            <w:vAlign w:val="center"/>
          </w:tcPr>
          <w:p w14:paraId="7B38F52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497" w:type="dxa"/>
            <w:vAlign w:val="center"/>
          </w:tcPr>
          <w:p w14:paraId="44383272"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运营商自定义的唯一编码</w:t>
            </w:r>
          </w:p>
        </w:tc>
      </w:tr>
      <w:tr w:rsidR="00ED542C" w14:paraId="586993F0" w14:textId="77777777">
        <w:trPr>
          <w:trHeight w:val="288"/>
          <w:jc w:val="center"/>
        </w:trPr>
        <w:tc>
          <w:tcPr>
            <w:tcW w:w="1555" w:type="dxa"/>
            <w:vAlign w:val="center"/>
          </w:tcPr>
          <w:p w14:paraId="69EEB970"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运营商</w:t>
            </w:r>
            <w:r>
              <w:rPr>
                <w:rFonts w:ascii="宋体" w:hAnsi="宋体"/>
                <w:szCs w:val="20"/>
              </w:rPr>
              <w:t>ID</w:t>
            </w:r>
          </w:p>
        </w:tc>
        <w:tc>
          <w:tcPr>
            <w:tcW w:w="1466" w:type="dxa"/>
            <w:vAlign w:val="center"/>
          </w:tcPr>
          <w:p w14:paraId="75A02F38"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szCs w:val="20"/>
              </w:rPr>
              <w:t>operatorId</w:t>
            </w:r>
            <w:proofErr w:type="spellEnd"/>
          </w:p>
        </w:tc>
        <w:tc>
          <w:tcPr>
            <w:tcW w:w="657" w:type="dxa"/>
            <w:vAlign w:val="center"/>
          </w:tcPr>
          <w:p w14:paraId="028AF9F9"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309" w:type="dxa"/>
            <w:vAlign w:val="center"/>
          </w:tcPr>
          <w:p w14:paraId="791BFD3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497" w:type="dxa"/>
            <w:vAlign w:val="center"/>
          </w:tcPr>
          <w:p w14:paraId="35796854"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运营商</w:t>
            </w:r>
            <w:r>
              <w:rPr>
                <w:rFonts w:ascii="宋体" w:hAnsi="宋体"/>
                <w:szCs w:val="20"/>
              </w:rPr>
              <w:t>ID</w:t>
            </w:r>
          </w:p>
        </w:tc>
      </w:tr>
    </w:tbl>
    <w:p w14:paraId="64D6909B" w14:textId="77777777" w:rsidR="00ED542C" w:rsidRDefault="00000000">
      <w:pPr>
        <w:pStyle w:val="af9"/>
        <w:spacing w:before="156" w:after="156"/>
        <w:rPr>
          <w:rFonts w:ascii="Times New Roman"/>
        </w:rPr>
      </w:pPr>
      <w:r>
        <w:rPr>
          <w:rFonts w:ascii="Times New Roman" w:hint="eastAsia"/>
        </w:rPr>
        <w:t>返回值</w:t>
      </w:r>
    </w:p>
    <w:p w14:paraId="0163A864" w14:textId="77777777" w:rsidR="00ED542C" w:rsidRDefault="00000000">
      <w:pPr>
        <w:pStyle w:val="afff4"/>
        <w:rPr>
          <w:lang w:val="zh-TW" w:eastAsia="zh-TW"/>
        </w:rPr>
      </w:pPr>
      <w:r>
        <w:rPr>
          <w:rFonts w:hint="eastAsia"/>
          <w:lang w:val="zh-TW" w:eastAsia="zh-TW"/>
        </w:rPr>
        <w:t>请参见B.</w:t>
      </w:r>
      <w:r>
        <w:rPr>
          <w:rFonts w:hint="eastAsia"/>
        </w:rPr>
        <w:t>5</w:t>
      </w:r>
      <w:r>
        <w:rPr>
          <w:rFonts w:hint="eastAsia"/>
          <w:lang w:val="zh-TW" w:eastAsia="zh-TW"/>
        </w:rPr>
        <w:t>节表B.</w:t>
      </w:r>
      <w:r>
        <w:rPr>
          <w:rFonts w:hint="eastAsia"/>
        </w:rPr>
        <w:t>27</w:t>
      </w:r>
      <w:r>
        <w:rPr>
          <w:rFonts w:hint="eastAsia"/>
          <w:lang w:val="zh-TW" w:eastAsia="zh-TW"/>
        </w:rPr>
        <w:t>要求</w:t>
      </w:r>
      <w:r>
        <w:rPr>
          <w:rFonts w:hint="eastAsia"/>
          <w:lang w:val="zh-TW"/>
        </w:rPr>
        <w:t>。</w:t>
      </w:r>
    </w:p>
    <w:p w14:paraId="547DF2DB" w14:textId="77777777" w:rsidR="00ED542C" w:rsidRDefault="00000000">
      <w:pPr>
        <w:pStyle w:val="af4"/>
      </w:pPr>
      <w:r>
        <w:rPr>
          <w:rFonts w:hint="eastAsia"/>
        </w:rPr>
        <w:t>删除一个换电设施读取电池信息返回值</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2"/>
        <w:gridCol w:w="1452"/>
        <w:gridCol w:w="671"/>
        <w:gridCol w:w="2096"/>
        <w:gridCol w:w="2726"/>
      </w:tblGrid>
      <w:tr w:rsidR="00ED542C" w14:paraId="3BFA9DD2" w14:textId="77777777">
        <w:trPr>
          <w:trHeight w:val="288"/>
          <w:jc w:val="center"/>
        </w:trPr>
        <w:tc>
          <w:tcPr>
            <w:tcW w:w="1572" w:type="dxa"/>
            <w:vAlign w:val="center"/>
          </w:tcPr>
          <w:p w14:paraId="011E476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参数名称</w:t>
            </w:r>
          </w:p>
        </w:tc>
        <w:tc>
          <w:tcPr>
            <w:tcW w:w="1452" w:type="dxa"/>
            <w:vAlign w:val="center"/>
          </w:tcPr>
          <w:p w14:paraId="426E3EC8"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定义</w:t>
            </w:r>
          </w:p>
        </w:tc>
        <w:tc>
          <w:tcPr>
            <w:tcW w:w="671" w:type="dxa"/>
            <w:vAlign w:val="center"/>
          </w:tcPr>
          <w:p w14:paraId="6B7D0BD8"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必填</w:t>
            </w:r>
          </w:p>
        </w:tc>
        <w:tc>
          <w:tcPr>
            <w:tcW w:w="2096" w:type="dxa"/>
            <w:vAlign w:val="center"/>
          </w:tcPr>
          <w:p w14:paraId="30E68899"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参数类型</w:t>
            </w:r>
          </w:p>
        </w:tc>
        <w:tc>
          <w:tcPr>
            <w:tcW w:w="2726" w:type="dxa"/>
            <w:vAlign w:val="center"/>
          </w:tcPr>
          <w:p w14:paraId="044E6615"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描述</w:t>
            </w:r>
          </w:p>
        </w:tc>
      </w:tr>
      <w:tr w:rsidR="00ED542C" w14:paraId="6ED34524" w14:textId="77777777">
        <w:trPr>
          <w:trHeight w:val="288"/>
          <w:jc w:val="center"/>
        </w:trPr>
        <w:tc>
          <w:tcPr>
            <w:tcW w:w="1572" w:type="dxa"/>
            <w:vAlign w:val="center"/>
          </w:tcPr>
          <w:p w14:paraId="50D4A06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状态信息</w:t>
            </w:r>
          </w:p>
        </w:tc>
        <w:tc>
          <w:tcPr>
            <w:tcW w:w="1452" w:type="dxa"/>
            <w:vAlign w:val="center"/>
          </w:tcPr>
          <w:p w14:paraId="2922CB29"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status</w:t>
            </w:r>
          </w:p>
        </w:tc>
        <w:tc>
          <w:tcPr>
            <w:tcW w:w="671" w:type="dxa"/>
            <w:vAlign w:val="center"/>
          </w:tcPr>
          <w:p w14:paraId="13184512"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2096" w:type="dxa"/>
            <w:vAlign w:val="center"/>
          </w:tcPr>
          <w:p w14:paraId="693B8B9E"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整型</w:t>
            </w:r>
          </w:p>
        </w:tc>
        <w:tc>
          <w:tcPr>
            <w:tcW w:w="2726" w:type="dxa"/>
            <w:vAlign w:val="center"/>
          </w:tcPr>
          <w:p w14:paraId="7F82661D"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szCs w:val="20"/>
              </w:rPr>
              <w:t>200:</w:t>
            </w:r>
            <w:r>
              <w:rPr>
                <w:rFonts w:ascii="宋体" w:hAnsi="宋体" w:hint="eastAsia"/>
                <w:szCs w:val="20"/>
              </w:rPr>
              <w:t>成功</w:t>
            </w:r>
          </w:p>
          <w:p w14:paraId="2532A94A"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其他</w:t>
            </w:r>
            <w:r>
              <w:rPr>
                <w:rFonts w:ascii="宋体" w:hAnsi="宋体"/>
                <w:szCs w:val="20"/>
              </w:rPr>
              <w:t>:</w:t>
            </w:r>
            <w:r>
              <w:rPr>
                <w:rFonts w:ascii="宋体" w:hAnsi="宋体" w:hint="eastAsia"/>
                <w:szCs w:val="20"/>
              </w:rPr>
              <w:t>失败</w:t>
            </w:r>
          </w:p>
        </w:tc>
      </w:tr>
      <w:tr w:rsidR="00ED542C" w14:paraId="7CC93FAC" w14:textId="77777777">
        <w:trPr>
          <w:trHeight w:val="288"/>
          <w:jc w:val="center"/>
        </w:trPr>
        <w:tc>
          <w:tcPr>
            <w:tcW w:w="1572" w:type="dxa"/>
            <w:vAlign w:val="center"/>
          </w:tcPr>
          <w:p w14:paraId="49CBD23C"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状态提示信息</w:t>
            </w:r>
          </w:p>
        </w:tc>
        <w:tc>
          <w:tcPr>
            <w:tcW w:w="1452" w:type="dxa"/>
            <w:vAlign w:val="center"/>
          </w:tcPr>
          <w:p w14:paraId="162C0EEF"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message</w:t>
            </w:r>
          </w:p>
        </w:tc>
        <w:tc>
          <w:tcPr>
            <w:tcW w:w="671" w:type="dxa"/>
            <w:vAlign w:val="center"/>
          </w:tcPr>
          <w:p w14:paraId="01AB96E6"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2096" w:type="dxa"/>
            <w:vAlign w:val="center"/>
          </w:tcPr>
          <w:p w14:paraId="1470B2B1"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2726" w:type="dxa"/>
            <w:vAlign w:val="center"/>
          </w:tcPr>
          <w:p w14:paraId="2ACDDA86"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是否请求成功的文字，如</w:t>
            </w:r>
            <w:r>
              <w:rPr>
                <w:rFonts w:ascii="宋体" w:hAnsi="宋体"/>
                <w:szCs w:val="20"/>
              </w:rPr>
              <w:t>"</w:t>
            </w:r>
            <w:r>
              <w:rPr>
                <w:rFonts w:ascii="宋体" w:hAnsi="宋体" w:hint="eastAsia"/>
                <w:szCs w:val="20"/>
              </w:rPr>
              <w:t>请求成功</w:t>
            </w:r>
            <w:r>
              <w:rPr>
                <w:rFonts w:ascii="宋体" w:hAnsi="宋体"/>
                <w:szCs w:val="20"/>
              </w:rPr>
              <w:t>!"</w:t>
            </w:r>
          </w:p>
        </w:tc>
      </w:tr>
      <w:tr w:rsidR="00ED542C" w14:paraId="46E90F66" w14:textId="77777777">
        <w:trPr>
          <w:trHeight w:val="288"/>
          <w:jc w:val="center"/>
        </w:trPr>
        <w:tc>
          <w:tcPr>
            <w:tcW w:w="1572" w:type="dxa"/>
            <w:vAlign w:val="center"/>
          </w:tcPr>
          <w:p w14:paraId="708B0DD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删除提示信息</w:t>
            </w:r>
          </w:p>
        </w:tc>
        <w:tc>
          <w:tcPr>
            <w:tcW w:w="1452" w:type="dxa"/>
            <w:vAlign w:val="center"/>
          </w:tcPr>
          <w:p w14:paraId="5F293FD1"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data</w:t>
            </w:r>
          </w:p>
        </w:tc>
        <w:tc>
          <w:tcPr>
            <w:tcW w:w="671" w:type="dxa"/>
            <w:vAlign w:val="center"/>
          </w:tcPr>
          <w:p w14:paraId="2CA07E70"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2096" w:type="dxa"/>
            <w:vAlign w:val="center"/>
          </w:tcPr>
          <w:p w14:paraId="2C22CE6C"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2726" w:type="dxa"/>
            <w:vAlign w:val="center"/>
          </w:tcPr>
          <w:p w14:paraId="166D283D"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删除成功的提示，如</w:t>
            </w:r>
            <w:r>
              <w:rPr>
                <w:rFonts w:ascii="宋体" w:hAnsi="宋体"/>
                <w:szCs w:val="20"/>
              </w:rPr>
              <w:t>"</w:t>
            </w:r>
            <w:r>
              <w:rPr>
                <w:rFonts w:ascii="宋体" w:hAnsi="宋体" w:hint="eastAsia"/>
                <w:szCs w:val="20"/>
              </w:rPr>
              <w:t>删除成功</w:t>
            </w:r>
            <w:r>
              <w:rPr>
                <w:rFonts w:ascii="宋体" w:hAnsi="宋体"/>
                <w:szCs w:val="20"/>
              </w:rPr>
              <w:t>"</w:t>
            </w:r>
          </w:p>
        </w:tc>
      </w:tr>
    </w:tbl>
    <w:p w14:paraId="1D70437C" w14:textId="77777777" w:rsidR="00ED542C" w:rsidRDefault="00000000">
      <w:pPr>
        <w:pStyle w:val="af8"/>
        <w:rPr>
          <w:rFonts w:ascii="Times New Roman"/>
        </w:rPr>
      </w:pPr>
      <w:bookmarkStart w:id="326" w:name="_Toc214210548"/>
      <w:bookmarkStart w:id="327" w:name="_Toc213142758"/>
      <w:bookmarkStart w:id="328" w:name="_Toc214217322"/>
      <w:bookmarkStart w:id="329" w:name="_Toc214209854"/>
      <w:r>
        <w:rPr>
          <w:rFonts w:ascii="Times New Roman" w:hint="eastAsia"/>
        </w:rPr>
        <w:t>修改一个换电设施读取电池信息</w:t>
      </w:r>
      <w:bookmarkEnd w:id="326"/>
      <w:bookmarkEnd w:id="327"/>
      <w:bookmarkEnd w:id="328"/>
      <w:bookmarkEnd w:id="329"/>
    </w:p>
    <w:p w14:paraId="13CD44C5" w14:textId="77777777" w:rsidR="00ED542C" w:rsidRDefault="00000000">
      <w:pPr>
        <w:pStyle w:val="af9"/>
        <w:spacing w:before="156" w:after="156"/>
        <w:rPr>
          <w:rFonts w:ascii="Times New Roman"/>
        </w:rPr>
      </w:pPr>
      <w:r>
        <w:rPr>
          <w:rFonts w:ascii="Times New Roman" w:hint="eastAsia"/>
        </w:rPr>
        <w:lastRenderedPageBreak/>
        <w:t>概述</w:t>
      </w:r>
    </w:p>
    <w:p w14:paraId="3D40694A" w14:textId="77777777" w:rsidR="00ED542C" w:rsidRDefault="00000000">
      <w:pPr>
        <w:pStyle w:val="afff4"/>
      </w:pPr>
      <w:r>
        <w:rPr>
          <w:rFonts w:hint="eastAsia"/>
        </w:rPr>
        <w:t>此接口用于运营</w:t>
      </w:r>
      <w:proofErr w:type="gramStart"/>
      <w:r>
        <w:rPr>
          <w:rFonts w:hint="eastAsia"/>
        </w:rPr>
        <w:t>商修改</w:t>
      </w:r>
      <w:proofErr w:type="gramEnd"/>
      <w:r>
        <w:rPr>
          <w:rFonts w:hint="eastAsia"/>
        </w:rPr>
        <w:t>一个换电设施读取电池信息。未设置或设为null的字段不修改。</w:t>
      </w:r>
    </w:p>
    <w:p w14:paraId="081EC034" w14:textId="77777777" w:rsidR="00ED542C" w:rsidRDefault="00000000">
      <w:pPr>
        <w:pStyle w:val="af9"/>
        <w:spacing w:before="156" w:after="156"/>
        <w:rPr>
          <w:rFonts w:ascii="Times New Roman"/>
        </w:rPr>
      </w:pPr>
      <w:r>
        <w:rPr>
          <w:rFonts w:ascii="Times New Roman" w:hint="eastAsia"/>
        </w:rPr>
        <w:t>接口定义</w:t>
      </w:r>
    </w:p>
    <w:p w14:paraId="2B7969AB" w14:textId="77777777" w:rsidR="00ED542C" w:rsidRDefault="00000000">
      <w:pPr>
        <w:pStyle w:val="afff4"/>
      </w:pPr>
      <w:r>
        <w:rPr>
          <w:rFonts w:hint="eastAsia"/>
        </w:rPr>
        <w:t>接口地址：http://{IPAddress</w:t>
      </w:r>
      <w:proofErr w:type="gramStart"/>
      <w:r>
        <w:rPr>
          <w:rFonts w:hint="eastAsia"/>
        </w:rPr>
        <w:t>}:{</w:t>
      </w:r>
      <w:proofErr w:type="gramEnd"/>
      <w:r>
        <w:rPr>
          <w:rFonts w:hint="eastAsia"/>
        </w:rPr>
        <w:t>port}/platform/management/battery/update</w:t>
      </w:r>
    </w:p>
    <w:p w14:paraId="1EE78A40" w14:textId="77777777" w:rsidR="00ED542C" w:rsidRDefault="00000000">
      <w:pPr>
        <w:pStyle w:val="afff4"/>
      </w:pPr>
      <w:r>
        <w:rPr>
          <w:rFonts w:hint="eastAsia"/>
        </w:rPr>
        <w:t>请求方式：post</w:t>
      </w:r>
    </w:p>
    <w:p w14:paraId="0EC12D78" w14:textId="77777777" w:rsidR="00ED542C" w:rsidRDefault="00000000">
      <w:pPr>
        <w:pStyle w:val="afff4"/>
      </w:pPr>
      <w:r>
        <w:rPr>
          <w:rFonts w:hint="eastAsia"/>
        </w:rPr>
        <w:t>数据格式：</w:t>
      </w:r>
      <w:proofErr w:type="spellStart"/>
      <w:r>
        <w:rPr>
          <w:rFonts w:hint="eastAsia"/>
        </w:rPr>
        <w:t>json</w:t>
      </w:r>
      <w:proofErr w:type="spellEnd"/>
    </w:p>
    <w:p w14:paraId="246484B9" w14:textId="77777777" w:rsidR="00ED542C" w:rsidRDefault="00000000">
      <w:pPr>
        <w:pStyle w:val="afff4"/>
      </w:pPr>
      <w:r>
        <w:rPr>
          <w:rFonts w:hint="eastAsia"/>
        </w:rPr>
        <w:t>频率：有需要修改时，才调用。</w:t>
      </w:r>
    </w:p>
    <w:p w14:paraId="6CA60DD6" w14:textId="77777777" w:rsidR="00ED542C" w:rsidRDefault="00000000">
      <w:pPr>
        <w:pStyle w:val="af9"/>
        <w:spacing w:before="156" w:after="156"/>
        <w:rPr>
          <w:rFonts w:ascii="Times New Roman"/>
        </w:rPr>
      </w:pPr>
      <w:r>
        <w:rPr>
          <w:rFonts w:ascii="Times New Roman" w:hint="eastAsia"/>
        </w:rPr>
        <w:t>输入参数</w:t>
      </w:r>
    </w:p>
    <w:p w14:paraId="5987821E" w14:textId="77777777" w:rsidR="00ED542C" w:rsidRDefault="00000000">
      <w:pPr>
        <w:pStyle w:val="afff4"/>
      </w:pPr>
      <w:r>
        <w:rPr>
          <w:rFonts w:hint="eastAsia"/>
          <w:lang w:val="zh-TW" w:eastAsia="zh-TW"/>
        </w:rPr>
        <w:t>请参见</w:t>
      </w:r>
      <w:r>
        <w:rPr>
          <w:rFonts w:hint="eastAsia"/>
        </w:rPr>
        <w:t>A.4.5节表A.12要求</w:t>
      </w:r>
      <w:r>
        <w:rPr>
          <w:rFonts w:hint="eastAsia"/>
          <w:lang w:val="zh-TW" w:eastAsia="zh-TW"/>
        </w:rPr>
        <w:t>。</w:t>
      </w:r>
    </w:p>
    <w:p w14:paraId="51C92030" w14:textId="77777777" w:rsidR="00ED542C" w:rsidRDefault="00000000">
      <w:pPr>
        <w:pStyle w:val="af9"/>
        <w:spacing w:before="156" w:after="156"/>
        <w:rPr>
          <w:rFonts w:ascii="Times New Roman"/>
        </w:rPr>
      </w:pPr>
      <w:r>
        <w:rPr>
          <w:rFonts w:ascii="Times New Roman" w:hint="eastAsia"/>
        </w:rPr>
        <w:t>返回值</w:t>
      </w:r>
    </w:p>
    <w:p w14:paraId="252414CA" w14:textId="77777777" w:rsidR="00ED542C" w:rsidRDefault="00000000">
      <w:pPr>
        <w:pStyle w:val="afff4"/>
        <w:rPr>
          <w:lang w:val="zh-TW" w:eastAsia="zh-TW"/>
        </w:rPr>
      </w:pPr>
      <w:r>
        <w:rPr>
          <w:rFonts w:hint="eastAsia"/>
          <w:lang w:val="zh-TW" w:eastAsia="zh-TW"/>
        </w:rPr>
        <w:t>请参见B.</w:t>
      </w:r>
      <w:r>
        <w:rPr>
          <w:rFonts w:hint="eastAsia"/>
        </w:rPr>
        <w:t>5</w:t>
      </w:r>
      <w:r>
        <w:rPr>
          <w:rFonts w:hint="eastAsia"/>
          <w:lang w:val="zh-TW" w:eastAsia="zh-TW"/>
        </w:rPr>
        <w:t>节表B.</w:t>
      </w:r>
      <w:r>
        <w:rPr>
          <w:rFonts w:hint="eastAsia"/>
        </w:rPr>
        <w:t>28</w:t>
      </w:r>
      <w:r>
        <w:rPr>
          <w:rFonts w:hint="eastAsia"/>
          <w:lang w:val="zh-TW" w:eastAsia="zh-TW"/>
        </w:rPr>
        <w:t>要求</w:t>
      </w:r>
      <w:r>
        <w:rPr>
          <w:rFonts w:hint="eastAsia"/>
          <w:lang w:val="zh-TW"/>
        </w:rPr>
        <w:t>。</w:t>
      </w:r>
    </w:p>
    <w:p w14:paraId="135F0C2E" w14:textId="77777777" w:rsidR="00ED542C" w:rsidRDefault="00000000">
      <w:pPr>
        <w:pStyle w:val="af4"/>
      </w:pPr>
      <w:r>
        <w:rPr>
          <w:rFonts w:hint="eastAsia"/>
        </w:rPr>
        <w:t>修改一个换电设施读取电池信息返回值</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2"/>
        <w:gridCol w:w="1452"/>
        <w:gridCol w:w="671"/>
        <w:gridCol w:w="2096"/>
        <w:gridCol w:w="2726"/>
      </w:tblGrid>
      <w:tr w:rsidR="00ED542C" w14:paraId="2A5BA51C" w14:textId="77777777">
        <w:trPr>
          <w:trHeight w:val="288"/>
          <w:jc w:val="center"/>
        </w:trPr>
        <w:tc>
          <w:tcPr>
            <w:tcW w:w="1572" w:type="dxa"/>
            <w:vAlign w:val="center"/>
          </w:tcPr>
          <w:p w14:paraId="1F8829BB"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参数名称</w:t>
            </w:r>
          </w:p>
        </w:tc>
        <w:tc>
          <w:tcPr>
            <w:tcW w:w="1452" w:type="dxa"/>
            <w:vAlign w:val="center"/>
          </w:tcPr>
          <w:p w14:paraId="18920A2F"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定义</w:t>
            </w:r>
          </w:p>
        </w:tc>
        <w:tc>
          <w:tcPr>
            <w:tcW w:w="671" w:type="dxa"/>
            <w:vAlign w:val="center"/>
          </w:tcPr>
          <w:p w14:paraId="5D0F3A4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必填</w:t>
            </w:r>
          </w:p>
        </w:tc>
        <w:tc>
          <w:tcPr>
            <w:tcW w:w="2096" w:type="dxa"/>
            <w:vAlign w:val="center"/>
          </w:tcPr>
          <w:p w14:paraId="1D060C32"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参数类型</w:t>
            </w:r>
          </w:p>
        </w:tc>
        <w:tc>
          <w:tcPr>
            <w:tcW w:w="2726" w:type="dxa"/>
            <w:vAlign w:val="center"/>
          </w:tcPr>
          <w:p w14:paraId="0D285608"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描述</w:t>
            </w:r>
          </w:p>
        </w:tc>
      </w:tr>
      <w:tr w:rsidR="00ED542C" w14:paraId="5CE1A1D9" w14:textId="77777777">
        <w:trPr>
          <w:trHeight w:val="288"/>
          <w:jc w:val="center"/>
        </w:trPr>
        <w:tc>
          <w:tcPr>
            <w:tcW w:w="1572" w:type="dxa"/>
            <w:vAlign w:val="center"/>
          </w:tcPr>
          <w:p w14:paraId="08BB00C6"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状态信息</w:t>
            </w:r>
          </w:p>
        </w:tc>
        <w:tc>
          <w:tcPr>
            <w:tcW w:w="1452" w:type="dxa"/>
            <w:vAlign w:val="center"/>
          </w:tcPr>
          <w:p w14:paraId="3B16C7AE"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status</w:t>
            </w:r>
          </w:p>
        </w:tc>
        <w:tc>
          <w:tcPr>
            <w:tcW w:w="671" w:type="dxa"/>
            <w:vAlign w:val="center"/>
          </w:tcPr>
          <w:p w14:paraId="67F8A3D6"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2096" w:type="dxa"/>
            <w:vAlign w:val="center"/>
          </w:tcPr>
          <w:p w14:paraId="57684299"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整型</w:t>
            </w:r>
          </w:p>
        </w:tc>
        <w:tc>
          <w:tcPr>
            <w:tcW w:w="2726" w:type="dxa"/>
            <w:vAlign w:val="center"/>
          </w:tcPr>
          <w:p w14:paraId="0A0E5E6C"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szCs w:val="20"/>
              </w:rPr>
              <w:t>200:</w:t>
            </w:r>
            <w:r>
              <w:rPr>
                <w:rFonts w:ascii="宋体" w:hAnsi="宋体" w:hint="eastAsia"/>
                <w:szCs w:val="20"/>
              </w:rPr>
              <w:t>成功</w:t>
            </w:r>
          </w:p>
          <w:p w14:paraId="3589B4C4"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其他</w:t>
            </w:r>
            <w:r>
              <w:rPr>
                <w:rFonts w:ascii="宋体" w:hAnsi="宋体"/>
                <w:szCs w:val="20"/>
              </w:rPr>
              <w:t>:</w:t>
            </w:r>
            <w:r>
              <w:rPr>
                <w:rFonts w:ascii="宋体" w:hAnsi="宋体" w:hint="eastAsia"/>
                <w:szCs w:val="20"/>
              </w:rPr>
              <w:t>失败</w:t>
            </w:r>
          </w:p>
        </w:tc>
      </w:tr>
      <w:tr w:rsidR="00ED542C" w14:paraId="73AB255B" w14:textId="77777777">
        <w:trPr>
          <w:trHeight w:val="288"/>
          <w:jc w:val="center"/>
        </w:trPr>
        <w:tc>
          <w:tcPr>
            <w:tcW w:w="1572" w:type="dxa"/>
            <w:vAlign w:val="center"/>
          </w:tcPr>
          <w:p w14:paraId="6A027E5F"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状态提示信息</w:t>
            </w:r>
          </w:p>
        </w:tc>
        <w:tc>
          <w:tcPr>
            <w:tcW w:w="1452" w:type="dxa"/>
            <w:vAlign w:val="center"/>
          </w:tcPr>
          <w:p w14:paraId="43A62952"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message</w:t>
            </w:r>
          </w:p>
        </w:tc>
        <w:tc>
          <w:tcPr>
            <w:tcW w:w="671" w:type="dxa"/>
            <w:vAlign w:val="center"/>
          </w:tcPr>
          <w:p w14:paraId="197E797B"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2096" w:type="dxa"/>
            <w:vAlign w:val="center"/>
          </w:tcPr>
          <w:p w14:paraId="112BFE9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2726" w:type="dxa"/>
            <w:vAlign w:val="center"/>
          </w:tcPr>
          <w:p w14:paraId="2CEC0CC0"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是否请求成功的文字，如</w:t>
            </w:r>
            <w:r>
              <w:rPr>
                <w:rFonts w:ascii="宋体" w:hAnsi="宋体"/>
                <w:szCs w:val="20"/>
              </w:rPr>
              <w:t>"</w:t>
            </w:r>
            <w:r>
              <w:rPr>
                <w:rFonts w:ascii="宋体" w:hAnsi="宋体" w:hint="eastAsia"/>
                <w:szCs w:val="20"/>
              </w:rPr>
              <w:t>请求成功</w:t>
            </w:r>
            <w:r>
              <w:rPr>
                <w:rFonts w:ascii="宋体" w:hAnsi="宋体"/>
                <w:szCs w:val="20"/>
              </w:rPr>
              <w:t>!"</w:t>
            </w:r>
          </w:p>
        </w:tc>
      </w:tr>
      <w:tr w:rsidR="00ED542C" w14:paraId="6383551C" w14:textId="77777777">
        <w:trPr>
          <w:trHeight w:val="288"/>
          <w:jc w:val="center"/>
        </w:trPr>
        <w:tc>
          <w:tcPr>
            <w:tcW w:w="1572" w:type="dxa"/>
            <w:vAlign w:val="center"/>
          </w:tcPr>
          <w:p w14:paraId="64BEA36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修改提示信息</w:t>
            </w:r>
          </w:p>
        </w:tc>
        <w:tc>
          <w:tcPr>
            <w:tcW w:w="1452" w:type="dxa"/>
            <w:vAlign w:val="center"/>
          </w:tcPr>
          <w:p w14:paraId="6BDF28FB"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data</w:t>
            </w:r>
          </w:p>
        </w:tc>
        <w:tc>
          <w:tcPr>
            <w:tcW w:w="671" w:type="dxa"/>
            <w:vAlign w:val="center"/>
          </w:tcPr>
          <w:p w14:paraId="22C1A7D2"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2096" w:type="dxa"/>
            <w:vAlign w:val="center"/>
          </w:tcPr>
          <w:p w14:paraId="56B069A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2726" w:type="dxa"/>
            <w:vAlign w:val="center"/>
          </w:tcPr>
          <w:p w14:paraId="3245202F"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修改成功的提示，如</w:t>
            </w:r>
            <w:r>
              <w:rPr>
                <w:rFonts w:ascii="宋体" w:hAnsi="宋体"/>
                <w:szCs w:val="20"/>
              </w:rPr>
              <w:t>"</w:t>
            </w:r>
            <w:r>
              <w:rPr>
                <w:rFonts w:ascii="宋体" w:hAnsi="宋体" w:hint="eastAsia"/>
                <w:szCs w:val="20"/>
              </w:rPr>
              <w:t>修改成功</w:t>
            </w:r>
            <w:r>
              <w:rPr>
                <w:rFonts w:ascii="宋体" w:hAnsi="宋体"/>
                <w:szCs w:val="20"/>
              </w:rPr>
              <w:t>"</w:t>
            </w:r>
          </w:p>
        </w:tc>
      </w:tr>
    </w:tbl>
    <w:p w14:paraId="2644B0A3" w14:textId="77777777" w:rsidR="00ED542C" w:rsidRDefault="00000000">
      <w:pPr>
        <w:pStyle w:val="af8"/>
        <w:rPr>
          <w:rFonts w:ascii="Times New Roman"/>
        </w:rPr>
      </w:pPr>
      <w:bookmarkStart w:id="330" w:name="_Toc214217323"/>
      <w:bookmarkStart w:id="331" w:name="_Toc214209855"/>
      <w:bookmarkStart w:id="332" w:name="_Toc214210549"/>
      <w:bookmarkStart w:id="333" w:name="_Toc213142759"/>
      <w:r>
        <w:rPr>
          <w:rFonts w:ascii="Times New Roman" w:hint="eastAsia"/>
        </w:rPr>
        <w:t>分页查询多个换电设施读取电池信息列表</w:t>
      </w:r>
      <w:bookmarkEnd w:id="330"/>
      <w:bookmarkEnd w:id="331"/>
      <w:bookmarkEnd w:id="332"/>
      <w:bookmarkEnd w:id="333"/>
    </w:p>
    <w:p w14:paraId="320C14E0" w14:textId="77777777" w:rsidR="00ED542C" w:rsidRDefault="00000000">
      <w:pPr>
        <w:pStyle w:val="af9"/>
        <w:spacing w:before="156" w:after="156"/>
        <w:rPr>
          <w:rFonts w:ascii="Times New Roman"/>
        </w:rPr>
      </w:pPr>
      <w:r>
        <w:rPr>
          <w:rFonts w:ascii="Times New Roman" w:hint="eastAsia"/>
        </w:rPr>
        <w:t>概述</w:t>
      </w:r>
    </w:p>
    <w:p w14:paraId="488746B0" w14:textId="77777777" w:rsidR="00ED542C" w:rsidRDefault="00000000">
      <w:pPr>
        <w:pStyle w:val="afff4"/>
      </w:pPr>
      <w:r>
        <w:rPr>
          <w:rFonts w:hint="eastAsia"/>
        </w:rPr>
        <w:t>此接口用于</w:t>
      </w:r>
      <w:proofErr w:type="gramStart"/>
      <w:r>
        <w:rPr>
          <w:rFonts w:hint="eastAsia"/>
        </w:rPr>
        <w:t>运营商分页</w:t>
      </w:r>
      <w:proofErr w:type="gramEnd"/>
      <w:r>
        <w:rPr>
          <w:rFonts w:hint="eastAsia"/>
        </w:rPr>
        <w:t>查询多个换电设施读取电池列表。</w:t>
      </w:r>
    </w:p>
    <w:p w14:paraId="0B82D8FB" w14:textId="77777777" w:rsidR="00ED542C" w:rsidRDefault="00000000">
      <w:pPr>
        <w:pStyle w:val="af9"/>
        <w:spacing w:before="156" w:after="156"/>
        <w:rPr>
          <w:rFonts w:ascii="Times New Roman"/>
        </w:rPr>
      </w:pPr>
      <w:r>
        <w:rPr>
          <w:rFonts w:ascii="Times New Roman" w:hint="eastAsia"/>
        </w:rPr>
        <w:t>接口定义</w:t>
      </w:r>
    </w:p>
    <w:p w14:paraId="7BE10B87" w14:textId="77777777" w:rsidR="00ED542C" w:rsidRDefault="00000000">
      <w:pPr>
        <w:pStyle w:val="afff4"/>
      </w:pPr>
      <w:r>
        <w:rPr>
          <w:rFonts w:hint="eastAsia"/>
        </w:rPr>
        <w:t>接口地址：http://{IPAddress</w:t>
      </w:r>
      <w:proofErr w:type="gramStart"/>
      <w:r>
        <w:rPr>
          <w:rFonts w:hint="eastAsia"/>
        </w:rPr>
        <w:t>}:{</w:t>
      </w:r>
      <w:proofErr w:type="gramEnd"/>
      <w:r>
        <w:rPr>
          <w:rFonts w:hint="eastAsia"/>
        </w:rPr>
        <w:t>port}/platform/management/battery/query</w:t>
      </w:r>
    </w:p>
    <w:p w14:paraId="79718973" w14:textId="77777777" w:rsidR="00ED542C" w:rsidRDefault="00000000">
      <w:pPr>
        <w:pStyle w:val="afff4"/>
      </w:pPr>
      <w:r>
        <w:rPr>
          <w:rFonts w:hint="eastAsia"/>
        </w:rPr>
        <w:t>请求方式：post</w:t>
      </w:r>
    </w:p>
    <w:p w14:paraId="68B817BD" w14:textId="77777777" w:rsidR="00ED542C" w:rsidRDefault="00000000">
      <w:pPr>
        <w:pStyle w:val="afff4"/>
      </w:pPr>
      <w:r>
        <w:rPr>
          <w:rFonts w:hint="eastAsia"/>
        </w:rPr>
        <w:t>数据格式：</w:t>
      </w:r>
      <w:proofErr w:type="spellStart"/>
      <w:r>
        <w:rPr>
          <w:rFonts w:hint="eastAsia"/>
        </w:rPr>
        <w:t>json</w:t>
      </w:r>
      <w:proofErr w:type="spellEnd"/>
    </w:p>
    <w:p w14:paraId="1D89ACFF" w14:textId="77777777" w:rsidR="00ED542C" w:rsidRDefault="00000000">
      <w:pPr>
        <w:pStyle w:val="afff4"/>
      </w:pPr>
      <w:r>
        <w:rPr>
          <w:rFonts w:hint="eastAsia"/>
        </w:rPr>
        <w:t>频率：有需要查询时，才调用。</w:t>
      </w:r>
    </w:p>
    <w:p w14:paraId="7D92453C" w14:textId="77777777" w:rsidR="00ED542C" w:rsidRDefault="00000000">
      <w:pPr>
        <w:pStyle w:val="af9"/>
        <w:spacing w:before="156" w:after="156"/>
        <w:rPr>
          <w:rFonts w:ascii="Times New Roman"/>
        </w:rPr>
      </w:pPr>
      <w:r>
        <w:rPr>
          <w:rFonts w:ascii="Times New Roman" w:hint="eastAsia"/>
        </w:rPr>
        <w:t>输入参数</w:t>
      </w:r>
    </w:p>
    <w:p w14:paraId="06BFD5EB" w14:textId="77777777" w:rsidR="00ED542C" w:rsidRDefault="00000000">
      <w:pPr>
        <w:pStyle w:val="afff4"/>
        <w:rPr>
          <w:lang w:val="zh-TW" w:eastAsia="zh-TW"/>
        </w:rPr>
      </w:pPr>
      <w:r>
        <w:rPr>
          <w:rFonts w:hint="eastAsia"/>
          <w:lang w:val="zh-TW" w:eastAsia="zh-TW"/>
        </w:rPr>
        <w:t>请参见B.</w:t>
      </w:r>
      <w:r>
        <w:rPr>
          <w:rFonts w:hint="eastAsia"/>
        </w:rPr>
        <w:t>5</w:t>
      </w:r>
      <w:r>
        <w:rPr>
          <w:rFonts w:hint="eastAsia"/>
          <w:lang w:val="zh-TW" w:eastAsia="zh-TW"/>
        </w:rPr>
        <w:t>节表B.</w:t>
      </w:r>
      <w:r>
        <w:rPr>
          <w:rFonts w:hint="eastAsia"/>
        </w:rPr>
        <w:t>29</w:t>
      </w:r>
      <w:r>
        <w:rPr>
          <w:rFonts w:hint="eastAsia"/>
          <w:lang w:val="zh-TW" w:eastAsia="zh-TW"/>
        </w:rPr>
        <w:t>要求</w:t>
      </w:r>
      <w:r>
        <w:rPr>
          <w:rFonts w:hint="eastAsia"/>
          <w:lang w:val="zh-TW"/>
        </w:rPr>
        <w:t>。</w:t>
      </w:r>
    </w:p>
    <w:p w14:paraId="41252C37" w14:textId="77777777" w:rsidR="00ED542C" w:rsidRDefault="00000000">
      <w:pPr>
        <w:pStyle w:val="af4"/>
      </w:pPr>
      <w:r>
        <w:rPr>
          <w:rFonts w:hint="eastAsia"/>
        </w:rPr>
        <w:t>分页查询多个换电设施读取电池信息输入参数</w:t>
      </w:r>
    </w:p>
    <w:tbl>
      <w:tblPr>
        <w:tblW w:w="8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66"/>
        <w:gridCol w:w="657"/>
        <w:gridCol w:w="1309"/>
        <w:gridCol w:w="3497"/>
      </w:tblGrid>
      <w:tr w:rsidR="00ED542C" w14:paraId="0154C502" w14:textId="77777777">
        <w:trPr>
          <w:trHeight w:val="288"/>
          <w:jc w:val="center"/>
        </w:trPr>
        <w:tc>
          <w:tcPr>
            <w:tcW w:w="1555" w:type="dxa"/>
            <w:vAlign w:val="center"/>
          </w:tcPr>
          <w:p w14:paraId="5D9B9E89"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参数名称</w:t>
            </w:r>
          </w:p>
        </w:tc>
        <w:tc>
          <w:tcPr>
            <w:tcW w:w="1466" w:type="dxa"/>
            <w:vAlign w:val="center"/>
          </w:tcPr>
          <w:p w14:paraId="498A5DCF"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定义</w:t>
            </w:r>
          </w:p>
        </w:tc>
        <w:tc>
          <w:tcPr>
            <w:tcW w:w="657" w:type="dxa"/>
            <w:vAlign w:val="center"/>
          </w:tcPr>
          <w:p w14:paraId="43F07E89"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必填</w:t>
            </w:r>
          </w:p>
        </w:tc>
        <w:tc>
          <w:tcPr>
            <w:tcW w:w="1309" w:type="dxa"/>
            <w:vAlign w:val="center"/>
          </w:tcPr>
          <w:p w14:paraId="71BD21A9"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参数类型</w:t>
            </w:r>
          </w:p>
        </w:tc>
        <w:tc>
          <w:tcPr>
            <w:tcW w:w="3497" w:type="dxa"/>
            <w:vAlign w:val="center"/>
          </w:tcPr>
          <w:p w14:paraId="0AFA838C"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描述</w:t>
            </w:r>
          </w:p>
        </w:tc>
      </w:tr>
      <w:tr w:rsidR="00ED542C" w14:paraId="18909702" w14:textId="77777777">
        <w:trPr>
          <w:trHeight w:val="288"/>
          <w:jc w:val="center"/>
        </w:trPr>
        <w:tc>
          <w:tcPr>
            <w:tcW w:w="1555" w:type="dxa"/>
            <w:vAlign w:val="center"/>
          </w:tcPr>
          <w:p w14:paraId="17A20E69"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运营商</w:t>
            </w:r>
            <w:r>
              <w:rPr>
                <w:rFonts w:ascii="宋体" w:hAnsi="宋体"/>
                <w:szCs w:val="20"/>
              </w:rPr>
              <w:t>ID</w:t>
            </w:r>
          </w:p>
        </w:tc>
        <w:tc>
          <w:tcPr>
            <w:tcW w:w="1466" w:type="dxa"/>
            <w:vAlign w:val="center"/>
          </w:tcPr>
          <w:p w14:paraId="42C23D2D"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szCs w:val="20"/>
              </w:rPr>
              <w:t>operatorId</w:t>
            </w:r>
            <w:proofErr w:type="spellEnd"/>
          </w:p>
        </w:tc>
        <w:tc>
          <w:tcPr>
            <w:tcW w:w="657" w:type="dxa"/>
            <w:vAlign w:val="center"/>
          </w:tcPr>
          <w:p w14:paraId="6325D21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309" w:type="dxa"/>
            <w:vAlign w:val="center"/>
          </w:tcPr>
          <w:p w14:paraId="74F80DDF"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497" w:type="dxa"/>
            <w:vAlign w:val="center"/>
          </w:tcPr>
          <w:p w14:paraId="2941E67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运营商</w:t>
            </w:r>
            <w:r>
              <w:rPr>
                <w:rFonts w:ascii="宋体" w:hAnsi="宋体"/>
                <w:szCs w:val="20"/>
              </w:rPr>
              <w:t>ID</w:t>
            </w:r>
          </w:p>
        </w:tc>
      </w:tr>
      <w:tr w:rsidR="00ED542C" w14:paraId="1279B705" w14:textId="77777777">
        <w:trPr>
          <w:trHeight w:val="288"/>
          <w:jc w:val="center"/>
        </w:trPr>
        <w:tc>
          <w:tcPr>
            <w:tcW w:w="1555" w:type="dxa"/>
            <w:vAlign w:val="center"/>
          </w:tcPr>
          <w:p w14:paraId="00D91336"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分页索引</w:t>
            </w:r>
          </w:p>
        </w:tc>
        <w:tc>
          <w:tcPr>
            <w:tcW w:w="1466" w:type="dxa"/>
            <w:vAlign w:val="center"/>
          </w:tcPr>
          <w:p w14:paraId="3917844E"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szCs w:val="20"/>
              </w:rPr>
              <w:t>pageIndex</w:t>
            </w:r>
            <w:proofErr w:type="spellEnd"/>
          </w:p>
        </w:tc>
        <w:tc>
          <w:tcPr>
            <w:tcW w:w="657" w:type="dxa"/>
            <w:vAlign w:val="center"/>
          </w:tcPr>
          <w:p w14:paraId="01442BF6"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309" w:type="dxa"/>
            <w:vAlign w:val="center"/>
          </w:tcPr>
          <w:p w14:paraId="0848B19F"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497" w:type="dxa"/>
            <w:vAlign w:val="center"/>
          </w:tcPr>
          <w:p w14:paraId="54F4DF48"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1</w:t>
            </w:r>
          </w:p>
        </w:tc>
      </w:tr>
    </w:tbl>
    <w:p w14:paraId="77AC6971" w14:textId="77777777" w:rsidR="00ED542C" w:rsidRDefault="00000000">
      <w:pPr>
        <w:pStyle w:val="af4"/>
        <w:numPr>
          <w:ilvl w:val="1"/>
          <w:numId w:val="38"/>
        </w:numPr>
      </w:pPr>
      <w:r>
        <w:rPr>
          <w:rFonts w:hint="eastAsia"/>
        </w:rPr>
        <w:lastRenderedPageBreak/>
        <w:t>分页查询多个换电设施读取电池信息输入参数（续）</w:t>
      </w:r>
    </w:p>
    <w:tbl>
      <w:tblPr>
        <w:tblW w:w="8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66"/>
        <w:gridCol w:w="657"/>
        <w:gridCol w:w="1309"/>
        <w:gridCol w:w="3497"/>
      </w:tblGrid>
      <w:tr w:rsidR="00ED542C" w14:paraId="617B716D" w14:textId="77777777">
        <w:trPr>
          <w:trHeight w:val="288"/>
          <w:jc w:val="center"/>
        </w:trPr>
        <w:tc>
          <w:tcPr>
            <w:tcW w:w="1555" w:type="dxa"/>
            <w:vAlign w:val="center"/>
          </w:tcPr>
          <w:p w14:paraId="76623C48"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参数名称</w:t>
            </w:r>
          </w:p>
        </w:tc>
        <w:tc>
          <w:tcPr>
            <w:tcW w:w="1466" w:type="dxa"/>
            <w:vAlign w:val="center"/>
          </w:tcPr>
          <w:p w14:paraId="52B3002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定义</w:t>
            </w:r>
          </w:p>
        </w:tc>
        <w:tc>
          <w:tcPr>
            <w:tcW w:w="657" w:type="dxa"/>
            <w:vAlign w:val="center"/>
          </w:tcPr>
          <w:p w14:paraId="36BC439A"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必填</w:t>
            </w:r>
          </w:p>
        </w:tc>
        <w:tc>
          <w:tcPr>
            <w:tcW w:w="1309" w:type="dxa"/>
            <w:vAlign w:val="center"/>
          </w:tcPr>
          <w:p w14:paraId="24CC53BF"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参数类型</w:t>
            </w:r>
          </w:p>
        </w:tc>
        <w:tc>
          <w:tcPr>
            <w:tcW w:w="3497" w:type="dxa"/>
            <w:vAlign w:val="center"/>
          </w:tcPr>
          <w:p w14:paraId="3808830F"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描述</w:t>
            </w:r>
          </w:p>
        </w:tc>
      </w:tr>
      <w:tr w:rsidR="00ED542C" w14:paraId="0996DAC7" w14:textId="77777777">
        <w:trPr>
          <w:trHeight w:val="288"/>
          <w:jc w:val="center"/>
        </w:trPr>
        <w:tc>
          <w:tcPr>
            <w:tcW w:w="1555" w:type="dxa"/>
            <w:vAlign w:val="center"/>
          </w:tcPr>
          <w:p w14:paraId="63C58B7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分</w:t>
            </w:r>
            <w:proofErr w:type="gramStart"/>
            <w:r>
              <w:rPr>
                <w:rFonts w:ascii="宋体" w:hAnsi="宋体" w:hint="eastAsia"/>
                <w:szCs w:val="20"/>
              </w:rPr>
              <w:t>页大小</w:t>
            </w:r>
            <w:proofErr w:type="gramEnd"/>
          </w:p>
        </w:tc>
        <w:tc>
          <w:tcPr>
            <w:tcW w:w="1466" w:type="dxa"/>
            <w:vAlign w:val="center"/>
          </w:tcPr>
          <w:p w14:paraId="048A81B5"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szCs w:val="20"/>
              </w:rPr>
              <w:t>pageSize</w:t>
            </w:r>
            <w:proofErr w:type="spellEnd"/>
          </w:p>
        </w:tc>
        <w:tc>
          <w:tcPr>
            <w:tcW w:w="657" w:type="dxa"/>
            <w:vAlign w:val="center"/>
          </w:tcPr>
          <w:p w14:paraId="42C1FC7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309" w:type="dxa"/>
            <w:vAlign w:val="center"/>
          </w:tcPr>
          <w:p w14:paraId="0840B98C"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497" w:type="dxa"/>
            <w:vAlign w:val="center"/>
          </w:tcPr>
          <w:p w14:paraId="532BA00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3</w:t>
            </w:r>
          </w:p>
        </w:tc>
      </w:tr>
    </w:tbl>
    <w:p w14:paraId="498D4AB8" w14:textId="77777777" w:rsidR="00ED542C" w:rsidRDefault="00000000">
      <w:pPr>
        <w:pStyle w:val="af9"/>
        <w:spacing w:before="156" w:after="156"/>
        <w:rPr>
          <w:rFonts w:ascii="Times New Roman"/>
        </w:rPr>
      </w:pPr>
      <w:r>
        <w:rPr>
          <w:rFonts w:ascii="Times New Roman" w:hint="eastAsia"/>
        </w:rPr>
        <w:t>返回值</w:t>
      </w:r>
    </w:p>
    <w:p w14:paraId="6E25F3CB" w14:textId="77777777" w:rsidR="00ED542C" w:rsidRDefault="00000000">
      <w:pPr>
        <w:pStyle w:val="afff4"/>
        <w:rPr>
          <w:lang w:val="zh-TW" w:eastAsia="zh-TW"/>
        </w:rPr>
      </w:pPr>
      <w:r>
        <w:rPr>
          <w:rFonts w:hint="eastAsia"/>
          <w:lang w:val="zh-TW" w:eastAsia="zh-TW"/>
        </w:rPr>
        <w:t>请参见B.</w:t>
      </w:r>
      <w:r>
        <w:rPr>
          <w:rFonts w:hint="eastAsia"/>
        </w:rPr>
        <w:t>5</w:t>
      </w:r>
      <w:r>
        <w:rPr>
          <w:rFonts w:hint="eastAsia"/>
          <w:lang w:val="zh-TW" w:eastAsia="zh-TW"/>
        </w:rPr>
        <w:t>节表B.</w:t>
      </w:r>
      <w:r>
        <w:rPr>
          <w:rFonts w:hint="eastAsia"/>
        </w:rPr>
        <w:t>30</w:t>
      </w:r>
      <w:r>
        <w:rPr>
          <w:rFonts w:hint="eastAsia"/>
          <w:lang w:val="zh-TW" w:eastAsia="zh-TW"/>
        </w:rPr>
        <w:t>要求</w:t>
      </w:r>
      <w:r>
        <w:rPr>
          <w:rFonts w:hint="eastAsia"/>
          <w:lang w:val="zh-TW"/>
        </w:rPr>
        <w:t>。</w:t>
      </w:r>
    </w:p>
    <w:p w14:paraId="40298C07" w14:textId="77777777" w:rsidR="00ED542C" w:rsidRDefault="00000000">
      <w:pPr>
        <w:pStyle w:val="af4"/>
      </w:pPr>
      <w:r>
        <w:rPr>
          <w:rFonts w:hint="eastAsia"/>
        </w:rPr>
        <w:t>分页查询多个换电设施读取电池信息返回值</w:t>
      </w:r>
    </w:p>
    <w:tbl>
      <w:tblPr>
        <w:tblW w:w="8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2"/>
        <w:gridCol w:w="1672"/>
        <w:gridCol w:w="709"/>
        <w:gridCol w:w="1604"/>
        <w:gridCol w:w="2726"/>
      </w:tblGrid>
      <w:tr w:rsidR="00ED542C" w14:paraId="10535E35" w14:textId="77777777">
        <w:trPr>
          <w:trHeight w:val="288"/>
          <w:tblHeader/>
          <w:jc w:val="center"/>
        </w:trPr>
        <w:tc>
          <w:tcPr>
            <w:tcW w:w="1572" w:type="dxa"/>
            <w:vAlign w:val="center"/>
          </w:tcPr>
          <w:p w14:paraId="025DC98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参数名称</w:t>
            </w:r>
          </w:p>
        </w:tc>
        <w:tc>
          <w:tcPr>
            <w:tcW w:w="1672" w:type="dxa"/>
            <w:vAlign w:val="center"/>
          </w:tcPr>
          <w:p w14:paraId="0C07331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定义</w:t>
            </w:r>
          </w:p>
        </w:tc>
        <w:tc>
          <w:tcPr>
            <w:tcW w:w="709" w:type="dxa"/>
            <w:vAlign w:val="center"/>
          </w:tcPr>
          <w:p w14:paraId="3B828130"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必填</w:t>
            </w:r>
          </w:p>
        </w:tc>
        <w:tc>
          <w:tcPr>
            <w:tcW w:w="1604" w:type="dxa"/>
            <w:vAlign w:val="center"/>
          </w:tcPr>
          <w:p w14:paraId="4AAD26FE"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参数类型</w:t>
            </w:r>
          </w:p>
        </w:tc>
        <w:tc>
          <w:tcPr>
            <w:tcW w:w="2726" w:type="dxa"/>
            <w:vAlign w:val="center"/>
          </w:tcPr>
          <w:p w14:paraId="452750D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描述</w:t>
            </w:r>
          </w:p>
        </w:tc>
      </w:tr>
      <w:tr w:rsidR="00ED542C" w14:paraId="289A32A9" w14:textId="77777777">
        <w:trPr>
          <w:trHeight w:val="288"/>
          <w:jc w:val="center"/>
        </w:trPr>
        <w:tc>
          <w:tcPr>
            <w:tcW w:w="1572" w:type="dxa"/>
            <w:vAlign w:val="center"/>
          </w:tcPr>
          <w:p w14:paraId="1465435E"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状态信息</w:t>
            </w:r>
          </w:p>
        </w:tc>
        <w:tc>
          <w:tcPr>
            <w:tcW w:w="1672" w:type="dxa"/>
            <w:vAlign w:val="center"/>
          </w:tcPr>
          <w:p w14:paraId="2080346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status</w:t>
            </w:r>
          </w:p>
        </w:tc>
        <w:tc>
          <w:tcPr>
            <w:tcW w:w="709" w:type="dxa"/>
            <w:vAlign w:val="center"/>
          </w:tcPr>
          <w:p w14:paraId="13D11B90"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604" w:type="dxa"/>
            <w:vAlign w:val="center"/>
          </w:tcPr>
          <w:p w14:paraId="4410A5BF"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整型</w:t>
            </w:r>
          </w:p>
        </w:tc>
        <w:tc>
          <w:tcPr>
            <w:tcW w:w="2726" w:type="dxa"/>
            <w:vAlign w:val="center"/>
          </w:tcPr>
          <w:p w14:paraId="01075DC5"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szCs w:val="20"/>
              </w:rPr>
              <w:t>200:</w:t>
            </w:r>
            <w:r>
              <w:rPr>
                <w:rFonts w:ascii="宋体" w:hAnsi="宋体" w:hint="eastAsia"/>
                <w:szCs w:val="20"/>
              </w:rPr>
              <w:t>成功；其他</w:t>
            </w:r>
            <w:r>
              <w:rPr>
                <w:rFonts w:ascii="宋体" w:hAnsi="宋体"/>
                <w:szCs w:val="20"/>
              </w:rPr>
              <w:t>:</w:t>
            </w:r>
            <w:r>
              <w:rPr>
                <w:rFonts w:ascii="宋体" w:hAnsi="宋体" w:hint="eastAsia"/>
                <w:szCs w:val="20"/>
              </w:rPr>
              <w:t>失败</w:t>
            </w:r>
          </w:p>
        </w:tc>
      </w:tr>
      <w:tr w:rsidR="00ED542C" w14:paraId="7FFA731A" w14:textId="77777777">
        <w:trPr>
          <w:trHeight w:val="288"/>
          <w:jc w:val="center"/>
        </w:trPr>
        <w:tc>
          <w:tcPr>
            <w:tcW w:w="1572" w:type="dxa"/>
            <w:vAlign w:val="center"/>
          </w:tcPr>
          <w:p w14:paraId="3D6A16C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状态提示信息</w:t>
            </w:r>
          </w:p>
        </w:tc>
        <w:tc>
          <w:tcPr>
            <w:tcW w:w="1672" w:type="dxa"/>
            <w:vAlign w:val="center"/>
          </w:tcPr>
          <w:p w14:paraId="720EA64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message</w:t>
            </w:r>
          </w:p>
        </w:tc>
        <w:tc>
          <w:tcPr>
            <w:tcW w:w="709" w:type="dxa"/>
            <w:vAlign w:val="center"/>
          </w:tcPr>
          <w:p w14:paraId="591F6E8C"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604" w:type="dxa"/>
            <w:vAlign w:val="center"/>
          </w:tcPr>
          <w:p w14:paraId="7FE7F85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2726" w:type="dxa"/>
            <w:vAlign w:val="center"/>
          </w:tcPr>
          <w:p w14:paraId="348397C6"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是否请求成功的文字，如</w:t>
            </w:r>
            <w:r>
              <w:rPr>
                <w:rFonts w:ascii="宋体" w:hAnsi="宋体"/>
                <w:szCs w:val="20"/>
              </w:rPr>
              <w:t>"</w:t>
            </w:r>
            <w:r>
              <w:rPr>
                <w:rFonts w:ascii="宋体" w:hAnsi="宋体" w:hint="eastAsia"/>
                <w:szCs w:val="20"/>
              </w:rPr>
              <w:t>请求成功</w:t>
            </w:r>
            <w:r>
              <w:rPr>
                <w:rFonts w:ascii="宋体" w:hAnsi="宋体"/>
                <w:szCs w:val="20"/>
              </w:rPr>
              <w:t>!"</w:t>
            </w:r>
          </w:p>
        </w:tc>
      </w:tr>
      <w:tr w:rsidR="00ED542C" w14:paraId="7357BACC" w14:textId="77777777">
        <w:trPr>
          <w:trHeight w:val="288"/>
          <w:jc w:val="center"/>
        </w:trPr>
        <w:tc>
          <w:tcPr>
            <w:tcW w:w="1572" w:type="dxa"/>
            <w:vAlign w:val="center"/>
          </w:tcPr>
          <w:p w14:paraId="2C00A38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查询数据信息</w:t>
            </w:r>
          </w:p>
        </w:tc>
        <w:tc>
          <w:tcPr>
            <w:tcW w:w="1672" w:type="dxa"/>
            <w:vAlign w:val="center"/>
          </w:tcPr>
          <w:p w14:paraId="1BD772B2"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data</w:t>
            </w:r>
          </w:p>
        </w:tc>
        <w:tc>
          <w:tcPr>
            <w:tcW w:w="709" w:type="dxa"/>
            <w:vAlign w:val="center"/>
          </w:tcPr>
          <w:p w14:paraId="6DA05AA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604" w:type="dxa"/>
            <w:vAlign w:val="center"/>
          </w:tcPr>
          <w:p w14:paraId="17082A7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object</w:t>
            </w:r>
          </w:p>
        </w:tc>
        <w:tc>
          <w:tcPr>
            <w:tcW w:w="2726" w:type="dxa"/>
            <w:vAlign w:val="center"/>
          </w:tcPr>
          <w:p w14:paraId="5EF461C7"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结果列表，包含下面各信息</w:t>
            </w:r>
          </w:p>
        </w:tc>
      </w:tr>
      <w:tr w:rsidR="00ED542C" w14:paraId="420F0DED" w14:textId="77777777">
        <w:trPr>
          <w:trHeight w:val="288"/>
          <w:jc w:val="center"/>
        </w:trPr>
        <w:tc>
          <w:tcPr>
            <w:tcW w:w="1572" w:type="dxa"/>
            <w:vAlign w:val="center"/>
          </w:tcPr>
          <w:p w14:paraId="08DBCFE9"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总记录数</w:t>
            </w:r>
          </w:p>
        </w:tc>
        <w:tc>
          <w:tcPr>
            <w:tcW w:w="1672" w:type="dxa"/>
            <w:vAlign w:val="center"/>
          </w:tcPr>
          <w:p w14:paraId="3B25F10B"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szCs w:val="20"/>
              </w:rPr>
              <w:t>totalRecord</w:t>
            </w:r>
            <w:proofErr w:type="spellEnd"/>
          </w:p>
        </w:tc>
        <w:tc>
          <w:tcPr>
            <w:tcW w:w="709" w:type="dxa"/>
            <w:vAlign w:val="center"/>
          </w:tcPr>
          <w:p w14:paraId="181ECB2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604" w:type="dxa"/>
            <w:vAlign w:val="center"/>
          </w:tcPr>
          <w:p w14:paraId="6C891835"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整型</w:t>
            </w:r>
          </w:p>
        </w:tc>
        <w:tc>
          <w:tcPr>
            <w:tcW w:w="2726" w:type="dxa"/>
            <w:vAlign w:val="center"/>
          </w:tcPr>
          <w:p w14:paraId="2923F008"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总记录数</w:t>
            </w:r>
          </w:p>
        </w:tc>
      </w:tr>
      <w:tr w:rsidR="00ED542C" w14:paraId="674CB081" w14:textId="77777777">
        <w:trPr>
          <w:trHeight w:val="288"/>
          <w:jc w:val="center"/>
        </w:trPr>
        <w:tc>
          <w:tcPr>
            <w:tcW w:w="1572" w:type="dxa"/>
            <w:vAlign w:val="center"/>
          </w:tcPr>
          <w:p w14:paraId="7B38CD0C"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总页数</w:t>
            </w:r>
          </w:p>
        </w:tc>
        <w:tc>
          <w:tcPr>
            <w:tcW w:w="1672" w:type="dxa"/>
            <w:vAlign w:val="center"/>
          </w:tcPr>
          <w:p w14:paraId="5BE6B912"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szCs w:val="20"/>
              </w:rPr>
              <w:t>totalPage</w:t>
            </w:r>
            <w:proofErr w:type="spellEnd"/>
          </w:p>
        </w:tc>
        <w:tc>
          <w:tcPr>
            <w:tcW w:w="709" w:type="dxa"/>
            <w:vAlign w:val="center"/>
          </w:tcPr>
          <w:p w14:paraId="19B387E2"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604" w:type="dxa"/>
            <w:vAlign w:val="center"/>
          </w:tcPr>
          <w:p w14:paraId="76587F20"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整型</w:t>
            </w:r>
          </w:p>
        </w:tc>
        <w:tc>
          <w:tcPr>
            <w:tcW w:w="2726" w:type="dxa"/>
            <w:vAlign w:val="center"/>
          </w:tcPr>
          <w:p w14:paraId="49F3D6A2"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总页数</w:t>
            </w:r>
          </w:p>
        </w:tc>
      </w:tr>
      <w:tr w:rsidR="00ED542C" w14:paraId="47291D72" w14:textId="77777777">
        <w:trPr>
          <w:trHeight w:val="288"/>
          <w:jc w:val="center"/>
        </w:trPr>
        <w:tc>
          <w:tcPr>
            <w:tcW w:w="1572" w:type="dxa"/>
            <w:vAlign w:val="center"/>
          </w:tcPr>
          <w:p w14:paraId="0E5A5EB0"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字段列表</w:t>
            </w:r>
          </w:p>
        </w:tc>
        <w:tc>
          <w:tcPr>
            <w:tcW w:w="1672" w:type="dxa"/>
            <w:vAlign w:val="center"/>
          </w:tcPr>
          <w:p w14:paraId="7E309356"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szCs w:val="20"/>
              </w:rPr>
              <w:t>pageList</w:t>
            </w:r>
            <w:proofErr w:type="spellEnd"/>
          </w:p>
        </w:tc>
        <w:tc>
          <w:tcPr>
            <w:tcW w:w="709" w:type="dxa"/>
            <w:vAlign w:val="center"/>
          </w:tcPr>
          <w:p w14:paraId="14A3C895"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604" w:type="dxa"/>
            <w:vAlign w:val="center"/>
          </w:tcPr>
          <w:p w14:paraId="3A82587C"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Array[object]</w:t>
            </w:r>
          </w:p>
        </w:tc>
        <w:tc>
          <w:tcPr>
            <w:tcW w:w="2726" w:type="dxa"/>
            <w:vAlign w:val="center"/>
          </w:tcPr>
          <w:p w14:paraId="390FB1AA" w14:textId="77777777" w:rsidR="00ED542C" w:rsidRDefault="00000000">
            <w:pPr>
              <w:widowControl/>
              <w:tabs>
                <w:tab w:val="center" w:pos="4201"/>
                <w:tab w:val="right" w:leader="dot" w:pos="9298"/>
              </w:tabs>
              <w:autoSpaceDE w:val="0"/>
              <w:autoSpaceDN w:val="0"/>
              <w:rPr>
                <w:rFonts w:ascii="宋体" w:hAnsi="宋体" w:hint="eastAsia"/>
                <w:szCs w:val="20"/>
              </w:rPr>
            </w:pPr>
            <w:proofErr w:type="gramStart"/>
            <w:r>
              <w:rPr>
                <w:rFonts w:ascii="宋体" w:hAnsi="宋体" w:hint="eastAsia"/>
                <w:szCs w:val="20"/>
              </w:rPr>
              <w:t>字段值请参见</w:t>
            </w:r>
            <w:proofErr w:type="gramEnd"/>
            <w:r>
              <w:rPr>
                <w:rFonts w:ascii="宋体" w:hAnsi="宋体"/>
                <w:szCs w:val="20"/>
              </w:rPr>
              <w:t>A.4.5</w:t>
            </w:r>
            <w:r>
              <w:rPr>
                <w:rFonts w:ascii="宋体" w:hAnsi="宋体" w:hint="eastAsia"/>
                <w:szCs w:val="20"/>
              </w:rPr>
              <w:t>节表</w:t>
            </w:r>
            <w:r>
              <w:rPr>
                <w:rFonts w:ascii="宋体" w:hAnsi="宋体"/>
                <w:szCs w:val="20"/>
              </w:rPr>
              <w:t>A.12</w:t>
            </w:r>
            <w:r>
              <w:rPr>
                <w:rFonts w:ascii="宋体" w:hAnsi="宋体" w:hint="eastAsia"/>
                <w:szCs w:val="20"/>
              </w:rPr>
              <w:t>要求。</w:t>
            </w:r>
          </w:p>
        </w:tc>
      </w:tr>
    </w:tbl>
    <w:p w14:paraId="034B279C" w14:textId="77777777" w:rsidR="00ED542C" w:rsidRDefault="00000000">
      <w:pPr>
        <w:pStyle w:val="af8"/>
        <w:numPr>
          <w:ilvl w:val="1"/>
          <w:numId w:val="11"/>
        </w:numPr>
        <w:outlineLvl w:val="1"/>
        <w:rPr>
          <w:rFonts w:ascii="Times New Roman"/>
        </w:rPr>
      </w:pPr>
      <w:bookmarkStart w:id="334" w:name="_Toc213142760"/>
      <w:bookmarkStart w:id="335" w:name="_Toc214210550"/>
      <w:bookmarkStart w:id="336" w:name="_Toc214209856"/>
      <w:bookmarkStart w:id="337" w:name="_Toc214217324"/>
      <w:r>
        <w:rPr>
          <w:rFonts w:ascii="Times New Roman" w:hint="eastAsia"/>
        </w:rPr>
        <w:t>实时数据上报接口</w:t>
      </w:r>
      <w:bookmarkEnd w:id="334"/>
      <w:bookmarkEnd w:id="335"/>
      <w:bookmarkEnd w:id="336"/>
      <w:bookmarkEnd w:id="337"/>
    </w:p>
    <w:p w14:paraId="0463D700" w14:textId="77777777" w:rsidR="00ED542C" w:rsidRDefault="00000000">
      <w:pPr>
        <w:pStyle w:val="af8"/>
        <w:rPr>
          <w:rFonts w:ascii="Times New Roman"/>
        </w:rPr>
      </w:pPr>
      <w:bookmarkStart w:id="338" w:name="_Toc213142761"/>
      <w:bookmarkStart w:id="339" w:name="_Toc214210551"/>
      <w:bookmarkStart w:id="340" w:name="_Toc214217325"/>
      <w:bookmarkStart w:id="341" w:name="_Toc214209857"/>
      <w:r>
        <w:rPr>
          <w:rFonts w:ascii="Times New Roman" w:hint="eastAsia"/>
        </w:rPr>
        <w:t>上报充电接口实时信息</w:t>
      </w:r>
      <w:bookmarkEnd w:id="338"/>
      <w:bookmarkEnd w:id="339"/>
      <w:bookmarkEnd w:id="340"/>
      <w:bookmarkEnd w:id="341"/>
    </w:p>
    <w:p w14:paraId="40929351" w14:textId="77777777" w:rsidR="00ED542C" w:rsidRDefault="00000000">
      <w:pPr>
        <w:pStyle w:val="af9"/>
        <w:spacing w:before="156" w:after="156"/>
        <w:rPr>
          <w:rFonts w:ascii="Times New Roman"/>
        </w:rPr>
      </w:pPr>
      <w:r>
        <w:rPr>
          <w:rFonts w:ascii="Times New Roman" w:hint="eastAsia"/>
        </w:rPr>
        <w:t>概述</w:t>
      </w:r>
    </w:p>
    <w:p w14:paraId="3BB6082A" w14:textId="77777777" w:rsidR="00ED542C" w:rsidRDefault="00000000">
      <w:pPr>
        <w:pStyle w:val="afff4"/>
        <w:rPr>
          <w:lang w:val="zh-TW" w:eastAsia="zh-TW"/>
        </w:rPr>
      </w:pPr>
      <w:r>
        <w:rPr>
          <w:rFonts w:hint="eastAsia"/>
          <w:lang w:val="zh-TW" w:eastAsia="zh-TW"/>
        </w:rPr>
        <w:t>充电设施数据上报采用周期上传和变化上传机制，在状态不变的情况下，5-10分钟向平台上报一下状态数据；在状态发生变化时要求立即上报设备状态；在充电过程中时，除了设备状态数据推送外，还需5-10分钟上报一次充电中的数据。</w:t>
      </w:r>
    </w:p>
    <w:p w14:paraId="0CBCA135" w14:textId="77777777" w:rsidR="00ED542C" w:rsidRDefault="00000000">
      <w:pPr>
        <w:pStyle w:val="afff4"/>
      </w:pPr>
      <w:r>
        <w:rPr>
          <w:rFonts w:hint="eastAsia"/>
          <w:lang w:val="zh-TW" w:eastAsia="zh-TW"/>
        </w:rPr>
        <w:t>总而言之，要求桩企每间隔5-10分钟，调用此接口一次，上报某一充电口的数据，包括充电口的状态以及电流电压等实时数据</w:t>
      </w:r>
      <w:r>
        <w:rPr>
          <w:rFonts w:hint="eastAsia"/>
        </w:rPr>
        <w:t>。</w:t>
      </w:r>
    </w:p>
    <w:p w14:paraId="0B28C02F" w14:textId="77777777" w:rsidR="00ED542C" w:rsidRDefault="00000000">
      <w:pPr>
        <w:pStyle w:val="af9"/>
        <w:spacing w:before="156" w:after="156"/>
        <w:rPr>
          <w:rFonts w:ascii="Times New Roman"/>
        </w:rPr>
      </w:pPr>
      <w:r>
        <w:rPr>
          <w:rFonts w:ascii="Times New Roman" w:hint="eastAsia"/>
        </w:rPr>
        <w:t>接口定义</w:t>
      </w:r>
    </w:p>
    <w:p w14:paraId="7406E318" w14:textId="77777777" w:rsidR="00ED542C" w:rsidRDefault="00000000">
      <w:pPr>
        <w:pStyle w:val="afff4"/>
      </w:pPr>
      <w:r>
        <w:rPr>
          <w:rFonts w:hint="eastAsia"/>
        </w:rPr>
        <w:t>接口地址：http://{IPAddress</w:t>
      </w:r>
      <w:proofErr w:type="gramStart"/>
      <w:r>
        <w:rPr>
          <w:rFonts w:hint="eastAsia"/>
        </w:rPr>
        <w:t>}:{</w:t>
      </w:r>
      <w:proofErr w:type="gramEnd"/>
      <w:r>
        <w:rPr>
          <w:rFonts w:hint="eastAsia"/>
        </w:rPr>
        <w:t>port}/platform/report/chargingMetaInfo</w:t>
      </w:r>
    </w:p>
    <w:p w14:paraId="24A3709B" w14:textId="77777777" w:rsidR="00ED542C" w:rsidRDefault="00000000">
      <w:pPr>
        <w:pStyle w:val="afff4"/>
      </w:pPr>
      <w:r>
        <w:rPr>
          <w:rFonts w:hint="eastAsia"/>
        </w:rPr>
        <w:t>请求方式：post</w:t>
      </w:r>
    </w:p>
    <w:p w14:paraId="4FAF27B0" w14:textId="77777777" w:rsidR="00ED542C" w:rsidRDefault="00000000">
      <w:pPr>
        <w:pStyle w:val="afff4"/>
      </w:pPr>
      <w:r>
        <w:rPr>
          <w:rFonts w:hint="eastAsia"/>
        </w:rPr>
        <w:t>数据格式：</w:t>
      </w:r>
      <w:proofErr w:type="spellStart"/>
      <w:r>
        <w:rPr>
          <w:rFonts w:hint="eastAsia"/>
        </w:rPr>
        <w:t>json</w:t>
      </w:r>
      <w:proofErr w:type="spellEnd"/>
    </w:p>
    <w:p w14:paraId="160F61BF" w14:textId="77777777" w:rsidR="00ED542C" w:rsidRDefault="00000000">
      <w:pPr>
        <w:pStyle w:val="afff4"/>
      </w:pPr>
      <w:r>
        <w:rPr>
          <w:rFonts w:hint="eastAsia"/>
        </w:rPr>
        <w:t>频率：5~10分钟。</w:t>
      </w:r>
    </w:p>
    <w:p w14:paraId="4AD4F74D" w14:textId="77777777" w:rsidR="00ED542C" w:rsidRDefault="00000000">
      <w:pPr>
        <w:pStyle w:val="af9"/>
        <w:spacing w:before="156" w:after="156"/>
        <w:rPr>
          <w:rFonts w:ascii="Times New Roman"/>
        </w:rPr>
      </w:pPr>
      <w:r>
        <w:rPr>
          <w:rFonts w:ascii="Times New Roman" w:hint="eastAsia"/>
        </w:rPr>
        <w:t>输入参数</w:t>
      </w:r>
    </w:p>
    <w:p w14:paraId="4C00F5C6" w14:textId="77777777" w:rsidR="00ED542C" w:rsidRDefault="00000000">
      <w:pPr>
        <w:pStyle w:val="-31"/>
        <w:ind w:firstLineChars="0" w:firstLine="0"/>
        <w:rPr>
          <w:rFonts w:eastAsia="宋体"/>
          <w:color w:val="auto"/>
          <w:szCs w:val="20"/>
        </w:rPr>
      </w:pPr>
      <w:r>
        <w:rPr>
          <w:rFonts w:ascii="Times New Roman" w:eastAsia="宋体" w:hAnsi="Times New Roman" w:cs="Times New Roman"/>
          <w:color w:val="auto"/>
          <w:sz w:val="21"/>
          <w:szCs w:val="20"/>
        </w:rPr>
        <w:t xml:space="preserve">    </w:t>
      </w:r>
      <w:r>
        <w:rPr>
          <w:rFonts w:ascii="Times New Roman" w:eastAsia="宋体" w:hAnsi="Times New Roman" w:cs="Times New Roman" w:hint="eastAsia"/>
          <w:color w:val="auto"/>
          <w:sz w:val="21"/>
          <w:lang w:val="zh-TW" w:eastAsia="zh-TW"/>
        </w:rPr>
        <w:t>请参见</w:t>
      </w:r>
      <w:r>
        <w:rPr>
          <w:rFonts w:ascii="Times New Roman" w:eastAsia="宋体" w:hAnsi="Times New Roman" w:cs="Times New Roman" w:hint="eastAsia"/>
          <w:color w:val="auto"/>
          <w:sz w:val="21"/>
        </w:rPr>
        <w:t>A.2.1</w:t>
      </w:r>
      <w:r>
        <w:rPr>
          <w:rFonts w:ascii="Times New Roman" w:eastAsia="宋体" w:hAnsi="Times New Roman" w:cs="Times New Roman" w:hint="eastAsia"/>
          <w:color w:val="auto"/>
          <w:sz w:val="21"/>
        </w:rPr>
        <w:t>节表</w:t>
      </w:r>
      <w:r>
        <w:rPr>
          <w:rFonts w:ascii="Times New Roman" w:eastAsia="宋体" w:hAnsi="Times New Roman" w:cs="Times New Roman" w:hint="eastAsia"/>
          <w:color w:val="auto"/>
          <w:sz w:val="21"/>
        </w:rPr>
        <w:t>A.5</w:t>
      </w:r>
      <w:r>
        <w:rPr>
          <w:rFonts w:ascii="Times New Roman" w:eastAsia="宋体" w:hAnsi="Times New Roman" w:cs="Times New Roman" w:hint="eastAsia"/>
          <w:color w:val="auto"/>
          <w:sz w:val="21"/>
        </w:rPr>
        <w:t>要求</w:t>
      </w:r>
      <w:r>
        <w:rPr>
          <w:rFonts w:ascii="Times New Roman" w:eastAsia="宋体" w:hAnsi="Times New Roman" w:cs="Times New Roman" w:hint="eastAsia"/>
          <w:color w:val="auto"/>
          <w:sz w:val="21"/>
          <w:lang w:val="zh-TW"/>
        </w:rPr>
        <w:t>。</w:t>
      </w:r>
    </w:p>
    <w:p w14:paraId="301F655D" w14:textId="77777777" w:rsidR="00ED542C" w:rsidRDefault="00000000">
      <w:pPr>
        <w:pStyle w:val="af9"/>
        <w:spacing w:before="156" w:after="156"/>
        <w:rPr>
          <w:rFonts w:ascii="Times New Roman"/>
        </w:rPr>
      </w:pPr>
      <w:r>
        <w:rPr>
          <w:rFonts w:ascii="Times New Roman" w:hint="eastAsia"/>
        </w:rPr>
        <w:t>返回值</w:t>
      </w:r>
    </w:p>
    <w:p w14:paraId="5840993F" w14:textId="77777777" w:rsidR="00ED542C" w:rsidRDefault="00000000">
      <w:pPr>
        <w:pStyle w:val="-31"/>
        <w:rPr>
          <w:rFonts w:ascii="Times New Roman" w:eastAsia="宋体" w:hAnsi="Times New Roman" w:cs="Times New Roman"/>
          <w:color w:val="auto"/>
          <w:sz w:val="21"/>
          <w:lang w:val="zh-TW"/>
        </w:rPr>
      </w:pPr>
      <w:r>
        <w:rPr>
          <w:rFonts w:ascii="Times New Roman" w:eastAsia="宋体" w:hAnsi="Times New Roman" w:cs="Times New Roman" w:hint="eastAsia"/>
          <w:color w:val="auto"/>
          <w:sz w:val="21"/>
          <w:lang w:val="zh-TW" w:eastAsia="zh-TW"/>
        </w:rPr>
        <w:t>请参见</w:t>
      </w:r>
      <w:r>
        <w:rPr>
          <w:rFonts w:ascii="Times New Roman" w:eastAsia="宋体" w:hAnsi="Times New Roman" w:cs="Times New Roman" w:hint="eastAsia"/>
          <w:color w:val="auto"/>
          <w:sz w:val="21"/>
          <w:lang w:val="zh-TW" w:eastAsia="zh-TW"/>
        </w:rPr>
        <w:t>B.</w:t>
      </w:r>
      <w:r>
        <w:rPr>
          <w:rFonts w:ascii="Times New Roman" w:eastAsia="宋体" w:hAnsi="Times New Roman" w:cs="Times New Roman" w:hint="eastAsia"/>
          <w:color w:val="auto"/>
          <w:sz w:val="21"/>
        </w:rPr>
        <w:t>6</w:t>
      </w:r>
      <w:r>
        <w:rPr>
          <w:rFonts w:ascii="Times New Roman" w:eastAsia="宋体" w:hAnsi="Times New Roman" w:cs="Times New Roman" w:hint="eastAsia"/>
          <w:color w:val="auto"/>
          <w:sz w:val="21"/>
          <w:lang w:val="zh-TW" w:eastAsia="zh-TW"/>
        </w:rPr>
        <w:t>节表</w:t>
      </w:r>
      <w:r>
        <w:rPr>
          <w:rFonts w:ascii="Times New Roman" w:eastAsia="宋体" w:hAnsi="Times New Roman" w:cs="Times New Roman" w:hint="eastAsia"/>
          <w:color w:val="auto"/>
          <w:sz w:val="21"/>
          <w:lang w:val="zh-TW" w:eastAsia="zh-TW"/>
        </w:rPr>
        <w:t>B.</w:t>
      </w:r>
      <w:r>
        <w:rPr>
          <w:rFonts w:ascii="Times New Roman" w:eastAsia="宋体" w:hAnsi="Times New Roman" w:cs="Times New Roman" w:hint="eastAsia"/>
          <w:color w:val="auto"/>
          <w:sz w:val="21"/>
        </w:rPr>
        <w:t>31</w:t>
      </w:r>
      <w:r>
        <w:rPr>
          <w:rFonts w:ascii="Times New Roman" w:eastAsia="宋体" w:hAnsi="Times New Roman" w:cs="Times New Roman" w:hint="eastAsia"/>
          <w:color w:val="auto"/>
          <w:sz w:val="21"/>
          <w:lang w:val="zh-TW" w:eastAsia="zh-TW"/>
        </w:rPr>
        <w:t>要求</w:t>
      </w:r>
      <w:r>
        <w:rPr>
          <w:rFonts w:ascii="Times New Roman" w:eastAsia="宋体" w:hAnsi="Times New Roman" w:cs="Times New Roman" w:hint="eastAsia"/>
          <w:color w:val="auto"/>
          <w:sz w:val="21"/>
          <w:lang w:val="zh-TW"/>
        </w:rPr>
        <w:t>。</w:t>
      </w:r>
    </w:p>
    <w:p w14:paraId="0DAC90D1" w14:textId="77777777" w:rsidR="00ED542C" w:rsidRDefault="00ED542C">
      <w:pPr>
        <w:pStyle w:val="-31"/>
        <w:rPr>
          <w:rFonts w:ascii="Times New Roman" w:eastAsia="宋体" w:hAnsi="Times New Roman" w:cs="Times New Roman"/>
          <w:color w:val="auto"/>
          <w:sz w:val="21"/>
          <w:lang w:val="zh-TW"/>
        </w:rPr>
      </w:pPr>
    </w:p>
    <w:p w14:paraId="240CA1F2" w14:textId="77777777" w:rsidR="00ED542C" w:rsidRDefault="00ED542C">
      <w:pPr>
        <w:pStyle w:val="-31"/>
        <w:rPr>
          <w:rFonts w:ascii="Times New Roman" w:eastAsia="宋体" w:hAnsi="Times New Roman" w:cs="Times New Roman"/>
          <w:color w:val="auto"/>
          <w:sz w:val="21"/>
          <w:lang w:val="zh-TW"/>
        </w:rPr>
      </w:pPr>
    </w:p>
    <w:p w14:paraId="3DC0083D" w14:textId="77777777" w:rsidR="00ED542C" w:rsidRDefault="00000000">
      <w:pPr>
        <w:pStyle w:val="af4"/>
      </w:pPr>
      <w:r>
        <w:rPr>
          <w:rFonts w:hint="eastAsia"/>
        </w:rPr>
        <w:lastRenderedPageBreak/>
        <w:t>上报充电接口实时信息返回值</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2"/>
        <w:gridCol w:w="1452"/>
        <w:gridCol w:w="671"/>
        <w:gridCol w:w="1591"/>
        <w:gridCol w:w="3231"/>
      </w:tblGrid>
      <w:tr w:rsidR="00ED542C" w14:paraId="02E48C08" w14:textId="77777777">
        <w:trPr>
          <w:trHeight w:val="288"/>
          <w:jc w:val="center"/>
        </w:trPr>
        <w:tc>
          <w:tcPr>
            <w:tcW w:w="1572" w:type="dxa"/>
            <w:vAlign w:val="center"/>
          </w:tcPr>
          <w:p w14:paraId="2BD0FB70"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参数名称</w:t>
            </w:r>
          </w:p>
        </w:tc>
        <w:tc>
          <w:tcPr>
            <w:tcW w:w="1452" w:type="dxa"/>
            <w:vAlign w:val="center"/>
          </w:tcPr>
          <w:p w14:paraId="0EBF67F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定义</w:t>
            </w:r>
          </w:p>
        </w:tc>
        <w:tc>
          <w:tcPr>
            <w:tcW w:w="671" w:type="dxa"/>
            <w:vAlign w:val="center"/>
          </w:tcPr>
          <w:p w14:paraId="38E1F5B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必填</w:t>
            </w:r>
          </w:p>
        </w:tc>
        <w:tc>
          <w:tcPr>
            <w:tcW w:w="1591" w:type="dxa"/>
            <w:vAlign w:val="center"/>
          </w:tcPr>
          <w:p w14:paraId="1B8E2268"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参数类型</w:t>
            </w:r>
          </w:p>
        </w:tc>
        <w:tc>
          <w:tcPr>
            <w:tcW w:w="3231" w:type="dxa"/>
            <w:vAlign w:val="center"/>
          </w:tcPr>
          <w:p w14:paraId="7C71351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描述</w:t>
            </w:r>
          </w:p>
        </w:tc>
      </w:tr>
      <w:tr w:rsidR="00ED542C" w14:paraId="70B3A901" w14:textId="77777777">
        <w:trPr>
          <w:trHeight w:val="288"/>
          <w:jc w:val="center"/>
        </w:trPr>
        <w:tc>
          <w:tcPr>
            <w:tcW w:w="1572" w:type="dxa"/>
            <w:vAlign w:val="center"/>
          </w:tcPr>
          <w:p w14:paraId="3EF0C158"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状态信息</w:t>
            </w:r>
          </w:p>
        </w:tc>
        <w:tc>
          <w:tcPr>
            <w:tcW w:w="1452" w:type="dxa"/>
            <w:vAlign w:val="center"/>
          </w:tcPr>
          <w:p w14:paraId="4980CAC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status</w:t>
            </w:r>
          </w:p>
        </w:tc>
        <w:tc>
          <w:tcPr>
            <w:tcW w:w="671" w:type="dxa"/>
            <w:vAlign w:val="center"/>
          </w:tcPr>
          <w:p w14:paraId="600E6461"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591" w:type="dxa"/>
            <w:vAlign w:val="center"/>
          </w:tcPr>
          <w:p w14:paraId="2396E3DE"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整型</w:t>
            </w:r>
          </w:p>
        </w:tc>
        <w:tc>
          <w:tcPr>
            <w:tcW w:w="3231" w:type="dxa"/>
            <w:vAlign w:val="center"/>
          </w:tcPr>
          <w:p w14:paraId="1641E0B9"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szCs w:val="20"/>
              </w:rPr>
              <w:t>200:</w:t>
            </w:r>
            <w:r>
              <w:rPr>
                <w:rFonts w:ascii="宋体" w:hAnsi="宋体" w:hint="eastAsia"/>
                <w:szCs w:val="20"/>
              </w:rPr>
              <w:t>成功</w:t>
            </w:r>
          </w:p>
          <w:p w14:paraId="3EA5D6C3"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其他</w:t>
            </w:r>
            <w:r>
              <w:rPr>
                <w:rFonts w:ascii="宋体" w:hAnsi="宋体"/>
                <w:szCs w:val="20"/>
              </w:rPr>
              <w:t>:</w:t>
            </w:r>
            <w:r>
              <w:rPr>
                <w:rFonts w:ascii="宋体" w:hAnsi="宋体" w:hint="eastAsia"/>
                <w:szCs w:val="20"/>
              </w:rPr>
              <w:t>失败</w:t>
            </w:r>
          </w:p>
        </w:tc>
      </w:tr>
      <w:tr w:rsidR="00ED542C" w14:paraId="7C1CA18F" w14:textId="77777777">
        <w:trPr>
          <w:trHeight w:val="288"/>
          <w:jc w:val="center"/>
        </w:trPr>
        <w:tc>
          <w:tcPr>
            <w:tcW w:w="1572" w:type="dxa"/>
            <w:vAlign w:val="center"/>
          </w:tcPr>
          <w:p w14:paraId="44B70428"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状态提示信息</w:t>
            </w:r>
          </w:p>
        </w:tc>
        <w:tc>
          <w:tcPr>
            <w:tcW w:w="1452" w:type="dxa"/>
            <w:vAlign w:val="center"/>
          </w:tcPr>
          <w:p w14:paraId="5CC18E7F"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message</w:t>
            </w:r>
          </w:p>
        </w:tc>
        <w:tc>
          <w:tcPr>
            <w:tcW w:w="671" w:type="dxa"/>
            <w:vAlign w:val="center"/>
          </w:tcPr>
          <w:p w14:paraId="1D7C08CA"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591" w:type="dxa"/>
            <w:vAlign w:val="center"/>
          </w:tcPr>
          <w:p w14:paraId="008745D8"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231" w:type="dxa"/>
            <w:vAlign w:val="center"/>
          </w:tcPr>
          <w:p w14:paraId="2D280D76"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是否请求成功的文字，如</w:t>
            </w:r>
            <w:r>
              <w:rPr>
                <w:rFonts w:ascii="宋体" w:hAnsi="宋体"/>
                <w:szCs w:val="20"/>
              </w:rPr>
              <w:t>"</w:t>
            </w:r>
            <w:r>
              <w:rPr>
                <w:rFonts w:ascii="宋体" w:hAnsi="宋体" w:hint="eastAsia"/>
                <w:szCs w:val="20"/>
              </w:rPr>
              <w:t>请求成功</w:t>
            </w:r>
            <w:r>
              <w:rPr>
                <w:rFonts w:ascii="宋体" w:hAnsi="宋体"/>
                <w:szCs w:val="20"/>
              </w:rPr>
              <w:t>!"</w:t>
            </w:r>
          </w:p>
        </w:tc>
      </w:tr>
      <w:tr w:rsidR="00ED542C" w14:paraId="534360BD" w14:textId="77777777">
        <w:trPr>
          <w:trHeight w:val="288"/>
          <w:jc w:val="center"/>
        </w:trPr>
        <w:tc>
          <w:tcPr>
            <w:tcW w:w="1572" w:type="dxa"/>
            <w:vAlign w:val="center"/>
          </w:tcPr>
          <w:p w14:paraId="28041842"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上报提示信息</w:t>
            </w:r>
          </w:p>
        </w:tc>
        <w:tc>
          <w:tcPr>
            <w:tcW w:w="1452" w:type="dxa"/>
            <w:vAlign w:val="center"/>
          </w:tcPr>
          <w:p w14:paraId="572CCF31"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data</w:t>
            </w:r>
          </w:p>
        </w:tc>
        <w:tc>
          <w:tcPr>
            <w:tcW w:w="671" w:type="dxa"/>
            <w:vAlign w:val="center"/>
          </w:tcPr>
          <w:p w14:paraId="063A5681"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591" w:type="dxa"/>
            <w:vAlign w:val="center"/>
          </w:tcPr>
          <w:p w14:paraId="2A0EBCFA"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231" w:type="dxa"/>
            <w:vAlign w:val="center"/>
          </w:tcPr>
          <w:p w14:paraId="3C615375"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上报成功的提示，如</w:t>
            </w:r>
            <w:r>
              <w:rPr>
                <w:rFonts w:ascii="宋体" w:hAnsi="宋体"/>
                <w:szCs w:val="20"/>
              </w:rPr>
              <w:t>"</w:t>
            </w:r>
            <w:r>
              <w:rPr>
                <w:rFonts w:ascii="宋体" w:hAnsi="宋体" w:hint="eastAsia"/>
                <w:szCs w:val="20"/>
              </w:rPr>
              <w:t>上报成功</w:t>
            </w:r>
            <w:r>
              <w:rPr>
                <w:rFonts w:ascii="宋体" w:hAnsi="宋体"/>
                <w:szCs w:val="20"/>
              </w:rPr>
              <w:t>"</w:t>
            </w:r>
          </w:p>
        </w:tc>
      </w:tr>
    </w:tbl>
    <w:p w14:paraId="0C4EE88D" w14:textId="77777777" w:rsidR="00ED542C" w:rsidRDefault="00000000">
      <w:pPr>
        <w:pStyle w:val="af8"/>
        <w:rPr>
          <w:rFonts w:ascii="Times New Roman"/>
        </w:rPr>
      </w:pPr>
      <w:bookmarkStart w:id="342" w:name="_Toc214210552"/>
      <w:bookmarkStart w:id="343" w:name="_Toc213142762"/>
      <w:bookmarkStart w:id="344" w:name="_Toc214209858"/>
      <w:bookmarkStart w:id="345" w:name="_Toc214217326"/>
      <w:r>
        <w:rPr>
          <w:rFonts w:ascii="Times New Roman" w:hint="eastAsia"/>
        </w:rPr>
        <w:t>上报</w:t>
      </w:r>
      <w:proofErr w:type="gramStart"/>
      <w:r>
        <w:rPr>
          <w:rFonts w:ascii="Times New Roman" w:hint="eastAsia"/>
        </w:rPr>
        <w:t>换电仓实时</w:t>
      </w:r>
      <w:proofErr w:type="gramEnd"/>
      <w:r>
        <w:rPr>
          <w:rFonts w:ascii="Times New Roman" w:hint="eastAsia"/>
        </w:rPr>
        <w:t>信息</w:t>
      </w:r>
      <w:bookmarkEnd w:id="342"/>
      <w:bookmarkEnd w:id="343"/>
      <w:bookmarkEnd w:id="344"/>
      <w:bookmarkEnd w:id="345"/>
    </w:p>
    <w:p w14:paraId="73457D4B" w14:textId="77777777" w:rsidR="00ED542C" w:rsidRDefault="00000000">
      <w:pPr>
        <w:pStyle w:val="af9"/>
        <w:spacing w:before="156" w:after="156"/>
        <w:rPr>
          <w:rFonts w:ascii="Times New Roman"/>
        </w:rPr>
      </w:pPr>
      <w:r>
        <w:rPr>
          <w:rFonts w:ascii="Times New Roman" w:hint="eastAsia"/>
        </w:rPr>
        <w:t>概述</w:t>
      </w:r>
    </w:p>
    <w:p w14:paraId="26A1ED21" w14:textId="77777777" w:rsidR="00ED542C" w:rsidRDefault="00000000">
      <w:pPr>
        <w:pStyle w:val="afff4"/>
        <w:rPr>
          <w:lang w:val="zh-TW" w:eastAsia="zh-TW"/>
        </w:rPr>
      </w:pPr>
      <w:r>
        <w:rPr>
          <w:rFonts w:hint="eastAsia"/>
        </w:rPr>
        <w:t>换</w:t>
      </w:r>
      <w:proofErr w:type="gramStart"/>
      <w:r>
        <w:rPr>
          <w:rFonts w:hint="eastAsia"/>
        </w:rPr>
        <w:t>电仓</w:t>
      </w:r>
      <w:r>
        <w:rPr>
          <w:rFonts w:hint="eastAsia"/>
          <w:lang w:val="zh-TW" w:eastAsia="zh-TW"/>
        </w:rPr>
        <w:t>数据</w:t>
      </w:r>
      <w:proofErr w:type="gramEnd"/>
      <w:r>
        <w:rPr>
          <w:rFonts w:hint="eastAsia"/>
          <w:lang w:val="zh-TW" w:eastAsia="zh-TW"/>
        </w:rPr>
        <w:t>上报采用周期上传和变化上传机制，在状态不变的情况下，5-10分钟向平台上报一下状态数据；在状态发生变化时要求立即上报</w:t>
      </w:r>
      <w:r>
        <w:rPr>
          <w:rFonts w:hint="eastAsia"/>
        </w:rPr>
        <w:t>换电仓</w:t>
      </w:r>
      <w:r>
        <w:rPr>
          <w:rFonts w:hint="eastAsia"/>
          <w:lang w:val="zh-TW" w:eastAsia="zh-TW"/>
        </w:rPr>
        <w:t>状态；在充电过程中时，除了</w:t>
      </w:r>
      <w:r>
        <w:rPr>
          <w:rFonts w:hint="eastAsia"/>
        </w:rPr>
        <w:t>换电仓</w:t>
      </w:r>
      <w:r>
        <w:rPr>
          <w:rFonts w:hint="eastAsia"/>
          <w:lang w:val="zh-TW" w:eastAsia="zh-TW"/>
        </w:rPr>
        <w:t>状态数据推送外，还需5-10分钟上报一次充电中的数据。</w:t>
      </w:r>
    </w:p>
    <w:p w14:paraId="5924BEC2" w14:textId="77777777" w:rsidR="00ED542C" w:rsidRDefault="00000000">
      <w:pPr>
        <w:pStyle w:val="afff4"/>
      </w:pPr>
      <w:r>
        <w:rPr>
          <w:rFonts w:hint="eastAsia"/>
          <w:lang w:val="zh-TW" w:eastAsia="zh-TW"/>
        </w:rPr>
        <w:t>总而言之，要求桩企每间隔5-10分钟，调用此接口一次，上报某一充电口的数据，包括充电口的状态以及电流电压等实时数据</w:t>
      </w:r>
      <w:r>
        <w:rPr>
          <w:rFonts w:hint="eastAsia"/>
        </w:rPr>
        <w:t>。</w:t>
      </w:r>
    </w:p>
    <w:p w14:paraId="39F799D1" w14:textId="77777777" w:rsidR="00ED542C" w:rsidRDefault="00000000">
      <w:pPr>
        <w:pStyle w:val="af9"/>
        <w:spacing w:before="156" w:after="156"/>
        <w:rPr>
          <w:rFonts w:ascii="Times New Roman"/>
        </w:rPr>
      </w:pPr>
      <w:r>
        <w:rPr>
          <w:rFonts w:ascii="Times New Roman" w:hint="eastAsia"/>
        </w:rPr>
        <w:t>接口定义</w:t>
      </w:r>
    </w:p>
    <w:p w14:paraId="671C159D" w14:textId="77777777" w:rsidR="00ED542C" w:rsidRDefault="00000000">
      <w:pPr>
        <w:pStyle w:val="afff4"/>
      </w:pPr>
      <w:r>
        <w:rPr>
          <w:rFonts w:hint="eastAsia"/>
        </w:rPr>
        <w:t>接口地址：http://{IPAddress</w:t>
      </w:r>
      <w:proofErr w:type="gramStart"/>
      <w:r>
        <w:rPr>
          <w:rFonts w:hint="eastAsia"/>
        </w:rPr>
        <w:t>}:{</w:t>
      </w:r>
      <w:proofErr w:type="gramEnd"/>
      <w:r>
        <w:rPr>
          <w:rFonts w:hint="eastAsia"/>
        </w:rPr>
        <w:t>port}/platform/report/swapMetaInfo</w:t>
      </w:r>
    </w:p>
    <w:p w14:paraId="6A296C67" w14:textId="77777777" w:rsidR="00ED542C" w:rsidRDefault="00000000">
      <w:pPr>
        <w:pStyle w:val="afff4"/>
      </w:pPr>
      <w:r>
        <w:rPr>
          <w:rFonts w:hint="eastAsia"/>
        </w:rPr>
        <w:t>请求方式：post</w:t>
      </w:r>
    </w:p>
    <w:p w14:paraId="79C61F51" w14:textId="77777777" w:rsidR="00ED542C" w:rsidRDefault="00000000">
      <w:pPr>
        <w:pStyle w:val="afff4"/>
      </w:pPr>
      <w:r>
        <w:rPr>
          <w:rFonts w:hint="eastAsia"/>
        </w:rPr>
        <w:t>数据格式：</w:t>
      </w:r>
      <w:proofErr w:type="spellStart"/>
      <w:r>
        <w:rPr>
          <w:rFonts w:hint="eastAsia"/>
        </w:rPr>
        <w:t>json</w:t>
      </w:r>
      <w:proofErr w:type="spellEnd"/>
    </w:p>
    <w:p w14:paraId="048A7A8F" w14:textId="77777777" w:rsidR="00ED542C" w:rsidRDefault="00000000">
      <w:pPr>
        <w:pStyle w:val="afff4"/>
      </w:pPr>
      <w:r>
        <w:rPr>
          <w:rFonts w:hint="eastAsia"/>
        </w:rPr>
        <w:t>频率：5~10分钟。</w:t>
      </w:r>
    </w:p>
    <w:p w14:paraId="4486687F" w14:textId="77777777" w:rsidR="00ED542C" w:rsidRDefault="00000000">
      <w:pPr>
        <w:pStyle w:val="af9"/>
        <w:spacing w:before="156" w:after="156"/>
        <w:rPr>
          <w:rFonts w:ascii="Times New Roman"/>
        </w:rPr>
      </w:pPr>
      <w:r>
        <w:rPr>
          <w:rFonts w:ascii="Times New Roman" w:hint="eastAsia"/>
        </w:rPr>
        <w:t>输入参数</w:t>
      </w:r>
    </w:p>
    <w:p w14:paraId="597B1D19" w14:textId="77777777" w:rsidR="00ED542C" w:rsidRDefault="00000000">
      <w:pPr>
        <w:pStyle w:val="-31"/>
        <w:ind w:firstLineChars="0" w:firstLine="0"/>
        <w:rPr>
          <w:rFonts w:ascii="Times New Roman" w:eastAsia="宋体" w:hAnsi="Times New Roman" w:cs="Times New Roman"/>
          <w:color w:val="auto"/>
          <w:sz w:val="21"/>
          <w:szCs w:val="20"/>
        </w:rPr>
      </w:pPr>
      <w:r>
        <w:rPr>
          <w:rFonts w:ascii="Times New Roman" w:eastAsia="宋体" w:hAnsi="Times New Roman" w:cs="Times New Roman" w:hint="eastAsia"/>
          <w:color w:val="auto"/>
          <w:sz w:val="21"/>
          <w:szCs w:val="20"/>
        </w:rPr>
        <w:t xml:space="preserve">    </w:t>
      </w:r>
      <w:r>
        <w:rPr>
          <w:rFonts w:ascii="Times New Roman" w:eastAsia="宋体" w:hAnsi="Times New Roman" w:cs="Times New Roman" w:hint="eastAsia"/>
          <w:color w:val="auto"/>
          <w:sz w:val="21"/>
          <w:lang w:val="zh-TW" w:eastAsia="zh-TW"/>
        </w:rPr>
        <w:t>请参见</w:t>
      </w:r>
      <w:r>
        <w:rPr>
          <w:rFonts w:ascii="Times New Roman" w:eastAsia="宋体" w:hAnsi="Times New Roman" w:cs="Times New Roman" w:hint="eastAsia"/>
          <w:color w:val="auto"/>
          <w:sz w:val="21"/>
        </w:rPr>
        <w:t>A.5.1</w:t>
      </w:r>
      <w:r>
        <w:rPr>
          <w:rFonts w:ascii="Times New Roman" w:eastAsia="宋体" w:hAnsi="Times New Roman" w:cs="Times New Roman" w:hint="eastAsia"/>
          <w:color w:val="auto"/>
          <w:sz w:val="21"/>
        </w:rPr>
        <w:t>节表</w:t>
      </w:r>
      <w:r>
        <w:rPr>
          <w:rFonts w:ascii="Times New Roman" w:eastAsia="宋体" w:hAnsi="Times New Roman" w:cs="Times New Roman" w:hint="eastAsia"/>
          <w:color w:val="auto"/>
          <w:sz w:val="21"/>
        </w:rPr>
        <w:t>A.13</w:t>
      </w:r>
      <w:r>
        <w:rPr>
          <w:rFonts w:ascii="Times New Roman" w:eastAsia="宋体" w:hAnsi="Times New Roman" w:cs="Times New Roman" w:hint="eastAsia"/>
          <w:color w:val="auto"/>
          <w:sz w:val="21"/>
        </w:rPr>
        <w:t>要求</w:t>
      </w:r>
      <w:r>
        <w:rPr>
          <w:rFonts w:ascii="Times New Roman" w:eastAsia="宋体" w:hAnsi="Times New Roman" w:cs="Times New Roman" w:hint="eastAsia"/>
          <w:color w:val="auto"/>
          <w:sz w:val="21"/>
        </w:rPr>
        <w:t>.</w:t>
      </w:r>
      <w:r>
        <w:rPr>
          <w:rFonts w:ascii="Times New Roman" w:eastAsia="宋体" w:hAnsi="Times New Roman" w:cs="Times New Roman" w:hint="eastAsia"/>
          <w:color w:val="auto"/>
          <w:sz w:val="21"/>
          <w:szCs w:val="20"/>
        </w:rPr>
        <w:t>。</w:t>
      </w:r>
    </w:p>
    <w:p w14:paraId="3B89319C" w14:textId="77777777" w:rsidR="00ED542C" w:rsidRDefault="00000000">
      <w:pPr>
        <w:pStyle w:val="af9"/>
        <w:spacing w:before="156" w:after="156"/>
        <w:rPr>
          <w:rFonts w:ascii="Times New Roman"/>
        </w:rPr>
      </w:pPr>
      <w:r>
        <w:rPr>
          <w:rFonts w:ascii="Times New Roman" w:hint="eastAsia"/>
        </w:rPr>
        <w:t>返回值</w:t>
      </w:r>
    </w:p>
    <w:p w14:paraId="0263A0C6" w14:textId="77777777" w:rsidR="00ED542C" w:rsidRDefault="00000000">
      <w:pPr>
        <w:pStyle w:val="-31"/>
        <w:rPr>
          <w:rFonts w:ascii="Times New Roman" w:eastAsia="宋体" w:hAnsi="Times New Roman" w:cs="Times New Roman"/>
          <w:color w:val="auto"/>
          <w:sz w:val="21"/>
        </w:rPr>
      </w:pPr>
      <w:r>
        <w:rPr>
          <w:rFonts w:ascii="Times New Roman" w:eastAsia="宋体" w:hAnsi="Times New Roman" w:cs="Times New Roman" w:hint="eastAsia"/>
          <w:color w:val="auto"/>
          <w:sz w:val="21"/>
          <w:lang w:val="zh-TW" w:eastAsia="zh-TW"/>
        </w:rPr>
        <w:t>请参见</w:t>
      </w:r>
      <w:r>
        <w:rPr>
          <w:rFonts w:ascii="Times New Roman" w:eastAsia="宋体" w:hAnsi="Times New Roman" w:cs="Times New Roman" w:hint="eastAsia"/>
          <w:color w:val="auto"/>
          <w:sz w:val="21"/>
          <w:lang w:val="zh-TW" w:eastAsia="zh-TW"/>
        </w:rPr>
        <w:t>B.</w:t>
      </w:r>
      <w:r>
        <w:rPr>
          <w:rFonts w:ascii="Times New Roman" w:eastAsia="宋体" w:hAnsi="Times New Roman" w:cs="Times New Roman" w:hint="eastAsia"/>
          <w:color w:val="auto"/>
          <w:sz w:val="21"/>
        </w:rPr>
        <w:t>6</w:t>
      </w:r>
      <w:r>
        <w:rPr>
          <w:rFonts w:ascii="Times New Roman" w:eastAsia="宋体" w:hAnsi="Times New Roman" w:cs="Times New Roman" w:hint="eastAsia"/>
          <w:color w:val="auto"/>
          <w:sz w:val="21"/>
          <w:lang w:val="zh-TW" w:eastAsia="zh-TW"/>
        </w:rPr>
        <w:t>节表</w:t>
      </w:r>
      <w:r>
        <w:rPr>
          <w:rFonts w:ascii="Times New Roman" w:eastAsia="宋体" w:hAnsi="Times New Roman" w:cs="Times New Roman" w:hint="eastAsia"/>
          <w:color w:val="auto"/>
          <w:sz w:val="21"/>
          <w:lang w:val="zh-TW" w:eastAsia="zh-TW"/>
        </w:rPr>
        <w:t>B.</w:t>
      </w:r>
      <w:r>
        <w:rPr>
          <w:rFonts w:ascii="Times New Roman" w:eastAsia="宋体" w:hAnsi="Times New Roman" w:cs="Times New Roman" w:hint="eastAsia"/>
          <w:color w:val="auto"/>
          <w:sz w:val="21"/>
        </w:rPr>
        <w:t>32</w:t>
      </w:r>
      <w:r>
        <w:rPr>
          <w:rFonts w:ascii="Times New Roman" w:eastAsia="宋体" w:hAnsi="Times New Roman" w:cs="Times New Roman" w:hint="eastAsia"/>
          <w:color w:val="auto"/>
          <w:sz w:val="21"/>
          <w:lang w:val="zh-TW" w:eastAsia="zh-TW"/>
        </w:rPr>
        <w:t>要求</w:t>
      </w:r>
      <w:r>
        <w:rPr>
          <w:rFonts w:ascii="Times New Roman" w:eastAsia="宋体" w:hAnsi="Times New Roman" w:cs="Times New Roman" w:hint="eastAsia"/>
          <w:color w:val="auto"/>
          <w:sz w:val="21"/>
          <w:lang w:val="zh-TW"/>
        </w:rPr>
        <w:t>。</w:t>
      </w:r>
    </w:p>
    <w:p w14:paraId="7D1238D5" w14:textId="77777777" w:rsidR="00ED542C" w:rsidRDefault="00000000">
      <w:pPr>
        <w:pStyle w:val="af4"/>
      </w:pPr>
      <w:r>
        <w:rPr>
          <w:rFonts w:hint="eastAsia"/>
        </w:rPr>
        <w:t>上报</w:t>
      </w:r>
      <w:proofErr w:type="gramStart"/>
      <w:r>
        <w:rPr>
          <w:rFonts w:hint="eastAsia"/>
        </w:rPr>
        <w:t>换电仓实时</w:t>
      </w:r>
      <w:proofErr w:type="gramEnd"/>
      <w:r>
        <w:rPr>
          <w:rFonts w:hint="eastAsia"/>
        </w:rPr>
        <w:t>信息返回值</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2"/>
        <w:gridCol w:w="1452"/>
        <w:gridCol w:w="671"/>
        <w:gridCol w:w="1591"/>
        <w:gridCol w:w="3231"/>
      </w:tblGrid>
      <w:tr w:rsidR="00ED542C" w14:paraId="53F82D91" w14:textId="77777777">
        <w:trPr>
          <w:trHeight w:val="288"/>
          <w:jc w:val="center"/>
        </w:trPr>
        <w:tc>
          <w:tcPr>
            <w:tcW w:w="1572" w:type="dxa"/>
            <w:vAlign w:val="center"/>
          </w:tcPr>
          <w:p w14:paraId="7733FC76"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参数名称</w:t>
            </w:r>
          </w:p>
        </w:tc>
        <w:tc>
          <w:tcPr>
            <w:tcW w:w="1452" w:type="dxa"/>
            <w:vAlign w:val="center"/>
          </w:tcPr>
          <w:p w14:paraId="11801E0F"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定义</w:t>
            </w:r>
          </w:p>
        </w:tc>
        <w:tc>
          <w:tcPr>
            <w:tcW w:w="671" w:type="dxa"/>
            <w:vAlign w:val="center"/>
          </w:tcPr>
          <w:p w14:paraId="64607F05"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必填</w:t>
            </w:r>
          </w:p>
        </w:tc>
        <w:tc>
          <w:tcPr>
            <w:tcW w:w="1591" w:type="dxa"/>
            <w:vAlign w:val="center"/>
          </w:tcPr>
          <w:p w14:paraId="065DBADB"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参数类型</w:t>
            </w:r>
          </w:p>
        </w:tc>
        <w:tc>
          <w:tcPr>
            <w:tcW w:w="3231" w:type="dxa"/>
            <w:vAlign w:val="center"/>
          </w:tcPr>
          <w:p w14:paraId="1384FB35"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描述</w:t>
            </w:r>
          </w:p>
        </w:tc>
      </w:tr>
      <w:tr w:rsidR="00ED542C" w14:paraId="1669E7FE" w14:textId="77777777">
        <w:trPr>
          <w:trHeight w:val="288"/>
          <w:jc w:val="center"/>
        </w:trPr>
        <w:tc>
          <w:tcPr>
            <w:tcW w:w="1572" w:type="dxa"/>
            <w:vAlign w:val="center"/>
          </w:tcPr>
          <w:p w14:paraId="688187A2"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状态信息</w:t>
            </w:r>
          </w:p>
        </w:tc>
        <w:tc>
          <w:tcPr>
            <w:tcW w:w="1452" w:type="dxa"/>
            <w:vAlign w:val="center"/>
          </w:tcPr>
          <w:p w14:paraId="74DF3FE5"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status</w:t>
            </w:r>
          </w:p>
        </w:tc>
        <w:tc>
          <w:tcPr>
            <w:tcW w:w="671" w:type="dxa"/>
            <w:vAlign w:val="center"/>
          </w:tcPr>
          <w:p w14:paraId="64915D56"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591" w:type="dxa"/>
            <w:vAlign w:val="center"/>
          </w:tcPr>
          <w:p w14:paraId="67552A4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整型</w:t>
            </w:r>
          </w:p>
        </w:tc>
        <w:tc>
          <w:tcPr>
            <w:tcW w:w="3231" w:type="dxa"/>
            <w:vAlign w:val="center"/>
          </w:tcPr>
          <w:p w14:paraId="6D1F328C"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szCs w:val="20"/>
              </w:rPr>
              <w:t>200:</w:t>
            </w:r>
            <w:r>
              <w:rPr>
                <w:rFonts w:ascii="宋体" w:hAnsi="宋体" w:hint="eastAsia"/>
                <w:szCs w:val="20"/>
              </w:rPr>
              <w:t>成功</w:t>
            </w:r>
          </w:p>
          <w:p w14:paraId="03374230"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其他</w:t>
            </w:r>
            <w:r>
              <w:rPr>
                <w:rFonts w:ascii="宋体" w:hAnsi="宋体"/>
                <w:szCs w:val="20"/>
              </w:rPr>
              <w:t>:</w:t>
            </w:r>
            <w:r>
              <w:rPr>
                <w:rFonts w:ascii="宋体" w:hAnsi="宋体" w:hint="eastAsia"/>
                <w:szCs w:val="20"/>
              </w:rPr>
              <w:t>失败</w:t>
            </w:r>
          </w:p>
        </w:tc>
      </w:tr>
      <w:tr w:rsidR="00ED542C" w14:paraId="76FE100B" w14:textId="77777777">
        <w:trPr>
          <w:trHeight w:val="288"/>
          <w:jc w:val="center"/>
        </w:trPr>
        <w:tc>
          <w:tcPr>
            <w:tcW w:w="1572" w:type="dxa"/>
            <w:vAlign w:val="center"/>
          </w:tcPr>
          <w:p w14:paraId="1413A1CB"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状态提示信息</w:t>
            </w:r>
          </w:p>
        </w:tc>
        <w:tc>
          <w:tcPr>
            <w:tcW w:w="1452" w:type="dxa"/>
            <w:vAlign w:val="center"/>
          </w:tcPr>
          <w:p w14:paraId="6DA83D1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message</w:t>
            </w:r>
          </w:p>
        </w:tc>
        <w:tc>
          <w:tcPr>
            <w:tcW w:w="671" w:type="dxa"/>
            <w:vAlign w:val="center"/>
          </w:tcPr>
          <w:p w14:paraId="723C7901"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591" w:type="dxa"/>
            <w:vAlign w:val="center"/>
          </w:tcPr>
          <w:p w14:paraId="2574A475"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231" w:type="dxa"/>
            <w:vAlign w:val="center"/>
          </w:tcPr>
          <w:p w14:paraId="5234CDE9"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是否请求成功的文字，如</w:t>
            </w:r>
            <w:r>
              <w:rPr>
                <w:rFonts w:ascii="宋体" w:hAnsi="宋体"/>
                <w:szCs w:val="20"/>
              </w:rPr>
              <w:t>"</w:t>
            </w:r>
            <w:r>
              <w:rPr>
                <w:rFonts w:ascii="宋体" w:hAnsi="宋体" w:hint="eastAsia"/>
                <w:szCs w:val="20"/>
              </w:rPr>
              <w:t>请求成功</w:t>
            </w:r>
            <w:r>
              <w:rPr>
                <w:rFonts w:ascii="宋体" w:hAnsi="宋体"/>
                <w:szCs w:val="20"/>
              </w:rPr>
              <w:t>!"</w:t>
            </w:r>
          </w:p>
        </w:tc>
      </w:tr>
      <w:tr w:rsidR="00ED542C" w14:paraId="66B6E6E9" w14:textId="77777777">
        <w:trPr>
          <w:trHeight w:val="288"/>
          <w:jc w:val="center"/>
        </w:trPr>
        <w:tc>
          <w:tcPr>
            <w:tcW w:w="1572" w:type="dxa"/>
            <w:vAlign w:val="center"/>
          </w:tcPr>
          <w:p w14:paraId="4F6AEE22"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上报提示信息</w:t>
            </w:r>
          </w:p>
        </w:tc>
        <w:tc>
          <w:tcPr>
            <w:tcW w:w="1452" w:type="dxa"/>
            <w:vAlign w:val="center"/>
          </w:tcPr>
          <w:p w14:paraId="15D2CE5B"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data</w:t>
            </w:r>
          </w:p>
        </w:tc>
        <w:tc>
          <w:tcPr>
            <w:tcW w:w="671" w:type="dxa"/>
            <w:vAlign w:val="center"/>
          </w:tcPr>
          <w:p w14:paraId="30C593FE"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591" w:type="dxa"/>
            <w:vAlign w:val="center"/>
          </w:tcPr>
          <w:p w14:paraId="30F5F0B2"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231" w:type="dxa"/>
            <w:vAlign w:val="center"/>
          </w:tcPr>
          <w:p w14:paraId="06362AE7"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上报成功的提示，如</w:t>
            </w:r>
            <w:r>
              <w:rPr>
                <w:rFonts w:ascii="宋体" w:hAnsi="宋体"/>
                <w:szCs w:val="20"/>
              </w:rPr>
              <w:t>"</w:t>
            </w:r>
            <w:r>
              <w:rPr>
                <w:rFonts w:ascii="宋体" w:hAnsi="宋体" w:hint="eastAsia"/>
                <w:szCs w:val="20"/>
              </w:rPr>
              <w:t>上报成功</w:t>
            </w:r>
            <w:r>
              <w:rPr>
                <w:rFonts w:ascii="宋体" w:hAnsi="宋体"/>
                <w:szCs w:val="20"/>
              </w:rPr>
              <w:t>"</w:t>
            </w:r>
          </w:p>
        </w:tc>
      </w:tr>
    </w:tbl>
    <w:p w14:paraId="6DE065EB" w14:textId="77777777" w:rsidR="00ED542C" w:rsidRDefault="00000000">
      <w:pPr>
        <w:pStyle w:val="af8"/>
        <w:rPr>
          <w:rFonts w:ascii="Times New Roman"/>
        </w:rPr>
      </w:pPr>
      <w:bookmarkStart w:id="346" w:name="_Toc214210553"/>
      <w:bookmarkStart w:id="347" w:name="_Toc214217327"/>
      <w:bookmarkStart w:id="348" w:name="_Toc213142763"/>
      <w:bookmarkStart w:id="349" w:name="_Toc214209859"/>
      <w:r>
        <w:rPr>
          <w:rFonts w:ascii="Times New Roman" w:hint="eastAsia"/>
        </w:rPr>
        <w:t>上报换电设施读取电池实时信息</w:t>
      </w:r>
      <w:bookmarkEnd w:id="346"/>
      <w:bookmarkEnd w:id="347"/>
      <w:bookmarkEnd w:id="348"/>
      <w:bookmarkEnd w:id="349"/>
    </w:p>
    <w:p w14:paraId="621AF8C8" w14:textId="77777777" w:rsidR="00ED542C" w:rsidRDefault="00000000">
      <w:pPr>
        <w:pStyle w:val="af9"/>
        <w:spacing w:before="156" w:after="156"/>
        <w:rPr>
          <w:rFonts w:ascii="Times New Roman"/>
        </w:rPr>
      </w:pPr>
      <w:r>
        <w:rPr>
          <w:rFonts w:ascii="Times New Roman" w:hint="eastAsia"/>
        </w:rPr>
        <w:t>概述</w:t>
      </w:r>
    </w:p>
    <w:p w14:paraId="046B2CFC" w14:textId="77777777" w:rsidR="00ED542C" w:rsidRDefault="00000000">
      <w:pPr>
        <w:pStyle w:val="afff4"/>
        <w:rPr>
          <w:lang w:val="zh-TW" w:eastAsia="zh-TW"/>
        </w:rPr>
      </w:pPr>
      <w:r>
        <w:rPr>
          <w:rFonts w:hint="eastAsia"/>
        </w:rPr>
        <w:t>电池</w:t>
      </w:r>
      <w:r>
        <w:rPr>
          <w:rFonts w:hint="eastAsia"/>
          <w:lang w:val="zh-TW" w:eastAsia="zh-TW"/>
        </w:rPr>
        <w:t>数据上报采用周期上传和变化上传机制，在状态不变的情况下，5-10分钟向平台上报一下状态数据；在状态发生变化时要求立即上报</w:t>
      </w:r>
      <w:r>
        <w:rPr>
          <w:rFonts w:hint="eastAsia"/>
        </w:rPr>
        <w:t>电池</w:t>
      </w:r>
      <w:r>
        <w:rPr>
          <w:rFonts w:hint="eastAsia"/>
          <w:lang w:val="zh-TW" w:eastAsia="zh-TW"/>
        </w:rPr>
        <w:t>状态；在充电过程中时，除了</w:t>
      </w:r>
      <w:r>
        <w:rPr>
          <w:rFonts w:hint="eastAsia"/>
        </w:rPr>
        <w:t>电池</w:t>
      </w:r>
      <w:r>
        <w:rPr>
          <w:rFonts w:hint="eastAsia"/>
          <w:lang w:val="zh-TW" w:eastAsia="zh-TW"/>
        </w:rPr>
        <w:t>状态数据推送外，还需5-10分钟上报一次充电中的数据。</w:t>
      </w:r>
    </w:p>
    <w:p w14:paraId="26F90894" w14:textId="77777777" w:rsidR="00ED542C" w:rsidRDefault="00000000">
      <w:pPr>
        <w:pStyle w:val="afff4"/>
      </w:pPr>
      <w:r>
        <w:rPr>
          <w:rFonts w:hint="eastAsia"/>
          <w:lang w:val="zh-TW" w:eastAsia="zh-TW"/>
        </w:rPr>
        <w:lastRenderedPageBreak/>
        <w:t>总而言之，要求桩企每间隔5-10分钟，调用此接口一次，上报某一</w:t>
      </w:r>
      <w:r>
        <w:rPr>
          <w:rFonts w:hint="eastAsia"/>
        </w:rPr>
        <w:t>电池</w:t>
      </w:r>
      <w:r>
        <w:rPr>
          <w:rFonts w:hint="eastAsia"/>
          <w:lang w:val="zh-TW" w:eastAsia="zh-TW"/>
        </w:rPr>
        <w:t>的数据，包括</w:t>
      </w:r>
      <w:r>
        <w:rPr>
          <w:rFonts w:hint="eastAsia"/>
        </w:rPr>
        <w:t>电池</w:t>
      </w:r>
      <w:r>
        <w:rPr>
          <w:rFonts w:hint="eastAsia"/>
          <w:lang w:val="zh-TW" w:eastAsia="zh-TW"/>
        </w:rPr>
        <w:t>状态以及</w:t>
      </w:r>
      <w:r>
        <w:rPr>
          <w:rFonts w:hint="eastAsia"/>
        </w:rPr>
        <w:t>温度</w:t>
      </w:r>
      <w:r>
        <w:rPr>
          <w:rFonts w:hint="eastAsia"/>
          <w:lang w:val="zh-TW" w:eastAsia="zh-TW"/>
        </w:rPr>
        <w:t>电压等实时数据</w:t>
      </w:r>
      <w:r>
        <w:rPr>
          <w:rFonts w:hint="eastAsia"/>
        </w:rPr>
        <w:t>。</w:t>
      </w:r>
    </w:p>
    <w:p w14:paraId="4DAEAEC8" w14:textId="77777777" w:rsidR="00ED542C" w:rsidRDefault="00000000">
      <w:pPr>
        <w:pStyle w:val="af9"/>
        <w:spacing w:before="156" w:after="156"/>
        <w:rPr>
          <w:rFonts w:ascii="Times New Roman"/>
        </w:rPr>
      </w:pPr>
      <w:r>
        <w:rPr>
          <w:rFonts w:ascii="Times New Roman" w:hint="eastAsia"/>
        </w:rPr>
        <w:t>接口定义</w:t>
      </w:r>
    </w:p>
    <w:p w14:paraId="7BCBCF02" w14:textId="77777777" w:rsidR="00ED542C" w:rsidRDefault="00000000">
      <w:pPr>
        <w:pStyle w:val="afff4"/>
      </w:pPr>
      <w:r>
        <w:rPr>
          <w:rFonts w:hint="eastAsia"/>
        </w:rPr>
        <w:t>接口地址：http://{IPAddress</w:t>
      </w:r>
      <w:proofErr w:type="gramStart"/>
      <w:r>
        <w:rPr>
          <w:rFonts w:hint="eastAsia"/>
        </w:rPr>
        <w:t>}:{</w:t>
      </w:r>
      <w:proofErr w:type="gramEnd"/>
      <w:r>
        <w:rPr>
          <w:rFonts w:hint="eastAsia"/>
        </w:rPr>
        <w:t>port}/platform/report/batteryMetaInfo</w:t>
      </w:r>
    </w:p>
    <w:p w14:paraId="56986011" w14:textId="77777777" w:rsidR="00ED542C" w:rsidRDefault="00000000">
      <w:pPr>
        <w:pStyle w:val="afff4"/>
      </w:pPr>
      <w:r>
        <w:rPr>
          <w:rFonts w:hint="eastAsia"/>
        </w:rPr>
        <w:t>请求方式：post</w:t>
      </w:r>
    </w:p>
    <w:p w14:paraId="1FFA6ED0" w14:textId="77777777" w:rsidR="00ED542C" w:rsidRDefault="00000000">
      <w:pPr>
        <w:pStyle w:val="afff4"/>
      </w:pPr>
      <w:r>
        <w:rPr>
          <w:rFonts w:hint="eastAsia"/>
        </w:rPr>
        <w:t>数据格式：</w:t>
      </w:r>
      <w:proofErr w:type="spellStart"/>
      <w:r>
        <w:rPr>
          <w:rFonts w:hint="eastAsia"/>
        </w:rPr>
        <w:t>json</w:t>
      </w:r>
      <w:proofErr w:type="spellEnd"/>
    </w:p>
    <w:p w14:paraId="794ECA1A" w14:textId="77777777" w:rsidR="00ED542C" w:rsidRDefault="00000000">
      <w:pPr>
        <w:pStyle w:val="afff4"/>
      </w:pPr>
      <w:r>
        <w:rPr>
          <w:rFonts w:hint="eastAsia"/>
        </w:rPr>
        <w:t>频率：5~10分钟。</w:t>
      </w:r>
    </w:p>
    <w:p w14:paraId="4433CB97" w14:textId="77777777" w:rsidR="00ED542C" w:rsidRDefault="00000000">
      <w:pPr>
        <w:pStyle w:val="af9"/>
        <w:spacing w:before="156" w:after="156"/>
        <w:rPr>
          <w:rFonts w:ascii="Times New Roman"/>
        </w:rPr>
      </w:pPr>
      <w:r>
        <w:rPr>
          <w:rFonts w:ascii="Times New Roman" w:hint="eastAsia"/>
        </w:rPr>
        <w:t>输入参数</w:t>
      </w:r>
    </w:p>
    <w:p w14:paraId="1FF9C153" w14:textId="77777777" w:rsidR="00ED542C" w:rsidRDefault="00000000">
      <w:pPr>
        <w:pStyle w:val="-31"/>
        <w:ind w:firstLineChars="0" w:firstLine="0"/>
        <w:rPr>
          <w:rFonts w:ascii="Times New Roman" w:eastAsia="宋体" w:hAnsi="Times New Roman" w:cs="Times New Roman"/>
          <w:color w:val="auto"/>
          <w:sz w:val="21"/>
          <w:szCs w:val="20"/>
        </w:rPr>
      </w:pPr>
      <w:r>
        <w:rPr>
          <w:rFonts w:ascii="Times New Roman" w:eastAsia="宋体" w:hAnsi="Times New Roman" w:cs="Times New Roman" w:hint="eastAsia"/>
          <w:color w:val="auto"/>
          <w:sz w:val="21"/>
          <w:szCs w:val="20"/>
        </w:rPr>
        <w:t xml:space="preserve">    </w:t>
      </w:r>
      <w:r>
        <w:rPr>
          <w:rFonts w:ascii="Times New Roman" w:eastAsia="宋体" w:hAnsi="Times New Roman" w:cs="Times New Roman" w:hint="eastAsia"/>
          <w:color w:val="auto"/>
          <w:sz w:val="21"/>
          <w:lang w:val="zh-TW" w:eastAsia="zh-TW"/>
        </w:rPr>
        <w:t>请参见</w:t>
      </w:r>
      <w:r>
        <w:rPr>
          <w:rFonts w:ascii="Times New Roman" w:eastAsia="宋体" w:hAnsi="Times New Roman" w:cs="Times New Roman" w:hint="eastAsia"/>
          <w:color w:val="auto"/>
          <w:sz w:val="21"/>
        </w:rPr>
        <w:t>A.5.2</w:t>
      </w:r>
      <w:r>
        <w:rPr>
          <w:rFonts w:ascii="Times New Roman" w:eastAsia="宋体" w:hAnsi="Times New Roman" w:cs="Times New Roman" w:hint="eastAsia"/>
          <w:color w:val="auto"/>
          <w:sz w:val="21"/>
        </w:rPr>
        <w:t>节表</w:t>
      </w:r>
      <w:r>
        <w:rPr>
          <w:rFonts w:ascii="Times New Roman" w:eastAsia="宋体" w:hAnsi="Times New Roman" w:cs="Times New Roman" w:hint="eastAsia"/>
          <w:color w:val="auto"/>
          <w:sz w:val="21"/>
        </w:rPr>
        <w:t>A.14</w:t>
      </w:r>
      <w:r>
        <w:rPr>
          <w:rFonts w:ascii="Times New Roman" w:eastAsia="宋体" w:hAnsi="Times New Roman" w:cs="Times New Roman" w:hint="eastAsia"/>
          <w:color w:val="auto"/>
          <w:sz w:val="21"/>
        </w:rPr>
        <w:t>要求</w:t>
      </w:r>
      <w:r>
        <w:rPr>
          <w:rFonts w:ascii="Times New Roman" w:eastAsia="宋体" w:hAnsi="Times New Roman" w:cs="Times New Roman" w:hint="eastAsia"/>
          <w:color w:val="auto"/>
          <w:sz w:val="21"/>
        </w:rPr>
        <w:t>.</w:t>
      </w:r>
      <w:r>
        <w:rPr>
          <w:rFonts w:ascii="Times New Roman" w:eastAsia="宋体" w:hAnsi="Times New Roman" w:cs="Times New Roman" w:hint="eastAsia"/>
          <w:color w:val="auto"/>
          <w:sz w:val="21"/>
          <w:szCs w:val="20"/>
        </w:rPr>
        <w:t>。</w:t>
      </w:r>
    </w:p>
    <w:p w14:paraId="22F41C56" w14:textId="77777777" w:rsidR="00ED542C" w:rsidRDefault="00000000">
      <w:pPr>
        <w:pStyle w:val="af9"/>
        <w:spacing w:before="156" w:after="156"/>
        <w:rPr>
          <w:rFonts w:ascii="Times New Roman"/>
        </w:rPr>
      </w:pPr>
      <w:r>
        <w:rPr>
          <w:rFonts w:ascii="Times New Roman" w:hint="eastAsia"/>
        </w:rPr>
        <w:t>返回值</w:t>
      </w:r>
    </w:p>
    <w:p w14:paraId="484DE637" w14:textId="77777777" w:rsidR="00ED542C" w:rsidRDefault="00000000">
      <w:pPr>
        <w:pStyle w:val="afff4"/>
        <w:rPr>
          <w:lang w:val="zh-TW" w:eastAsia="zh-TW"/>
        </w:rPr>
      </w:pPr>
      <w:r>
        <w:rPr>
          <w:rFonts w:hint="eastAsia"/>
          <w:lang w:val="zh-TW" w:eastAsia="zh-TW"/>
        </w:rPr>
        <w:t>请参见B.</w:t>
      </w:r>
      <w:r>
        <w:rPr>
          <w:rFonts w:hint="eastAsia"/>
        </w:rPr>
        <w:t>6</w:t>
      </w:r>
      <w:r>
        <w:rPr>
          <w:rFonts w:hint="eastAsia"/>
          <w:lang w:val="zh-TW" w:eastAsia="zh-TW"/>
        </w:rPr>
        <w:t>节表B.</w:t>
      </w:r>
      <w:r>
        <w:rPr>
          <w:rFonts w:hint="eastAsia"/>
        </w:rPr>
        <w:t>33</w:t>
      </w:r>
      <w:r>
        <w:rPr>
          <w:rFonts w:hint="eastAsia"/>
          <w:lang w:val="zh-TW" w:eastAsia="zh-TW"/>
        </w:rPr>
        <w:t>要求</w:t>
      </w:r>
      <w:r>
        <w:rPr>
          <w:rFonts w:hint="eastAsia"/>
          <w:lang w:val="zh-TW"/>
        </w:rPr>
        <w:t>。</w:t>
      </w:r>
    </w:p>
    <w:p w14:paraId="637696CF" w14:textId="77777777" w:rsidR="00ED542C" w:rsidRDefault="00000000">
      <w:pPr>
        <w:pStyle w:val="af4"/>
      </w:pPr>
      <w:r>
        <w:rPr>
          <w:rFonts w:hint="eastAsia"/>
        </w:rPr>
        <w:t>上报换电设施读取电池实时信息返回值</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2"/>
        <w:gridCol w:w="1452"/>
        <w:gridCol w:w="671"/>
        <w:gridCol w:w="1591"/>
        <w:gridCol w:w="3231"/>
      </w:tblGrid>
      <w:tr w:rsidR="00ED542C" w14:paraId="7ADADDF2" w14:textId="77777777">
        <w:trPr>
          <w:trHeight w:val="288"/>
          <w:jc w:val="center"/>
        </w:trPr>
        <w:tc>
          <w:tcPr>
            <w:tcW w:w="1572" w:type="dxa"/>
            <w:vAlign w:val="center"/>
          </w:tcPr>
          <w:p w14:paraId="1AF92A18"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参数名称</w:t>
            </w:r>
          </w:p>
        </w:tc>
        <w:tc>
          <w:tcPr>
            <w:tcW w:w="1452" w:type="dxa"/>
            <w:vAlign w:val="center"/>
          </w:tcPr>
          <w:p w14:paraId="5305CC5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定义</w:t>
            </w:r>
          </w:p>
        </w:tc>
        <w:tc>
          <w:tcPr>
            <w:tcW w:w="671" w:type="dxa"/>
            <w:vAlign w:val="center"/>
          </w:tcPr>
          <w:p w14:paraId="07BE03B8"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必填</w:t>
            </w:r>
          </w:p>
        </w:tc>
        <w:tc>
          <w:tcPr>
            <w:tcW w:w="1591" w:type="dxa"/>
            <w:vAlign w:val="center"/>
          </w:tcPr>
          <w:p w14:paraId="54E6B660"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参数类型</w:t>
            </w:r>
          </w:p>
        </w:tc>
        <w:tc>
          <w:tcPr>
            <w:tcW w:w="3231" w:type="dxa"/>
            <w:vAlign w:val="center"/>
          </w:tcPr>
          <w:p w14:paraId="1A1A36DE"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描述</w:t>
            </w:r>
          </w:p>
        </w:tc>
      </w:tr>
      <w:tr w:rsidR="00ED542C" w14:paraId="3E631780" w14:textId="77777777">
        <w:trPr>
          <w:trHeight w:val="288"/>
          <w:jc w:val="center"/>
        </w:trPr>
        <w:tc>
          <w:tcPr>
            <w:tcW w:w="1572" w:type="dxa"/>
            <w:vAlign w:val="center"/>
          </w:tcPr>
          <w:p w14:paraId="14052010"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状态信息</w:t>
            </w:r>
          </w:p>
        </w:tc>
        <w:tc>
          <w:tcPr>
            <w:tcW w:w="1452" w:type="dxa"/>
            <w:vAlign w:val="center"/>
          </w:tcPr>
          <w:p w14:paraId="5ADEFD55"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status</w:t>
            </w:r>
          </w:p>
        </w:tc>
        <w:tc>
          <w:tcPr>
            <w:tcW w:w="671" w:type="dxa"/>
            <w:vAlign w:val="center"/>
          </w:tcPr>
          <w:p w14:paraId="10E7F8B5"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591" w:type="dxa"/>
            <w:vAlign w:val="center"/>
          </w:tcPr>
          <w:p w14:paraId="69FCC83C"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整型</w:t>
            </w:r>
          </w:p>
        </w:tc>
        <w:tc>
          <w:tcPr>
            <w:tcW w:w="3231" w:type="dxa"/>
            <w:vAlign w:val="center"/>
          </w:tcPr>
          <w:p w14:paraId="09039596"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szCs w:val="20"/>
              </w:rPr>
              <w:t>200:</w:t>
            </w:r>
            <w:r>
              <w:rPr>
                <w:rFonts w:ascii="宋体" w:hAnsi="宋体" w:hint="eastAsia"/>
                <w:szCs w:val="20"/>
              </w:rPr>
              <w:t>成功</w:t>
            </w:r>
          </w:p>
          <w:p w14:paraId="1DBDA69D"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其他</w:t>
            </w:r>
            <w:r>
              <w:rPr>
                <w:rFonts w:ascii="宋体" w:hAnsi="宋体"/>
                <w:szCs w:val="20"/>
              </w:rPr>
              <w:t>:</w:t>
            </w:r>
            <w:r>
              <w:rPr>
                <w:rFonts w:ascii="宋体" w:hAnsi="宋体" w:hint="eastAsia"/>
                <w:szCs w:val="20"/>
              </w:rPr>
              <w:t>失败</w:t>
            </w:r>
          </w:p>
        </w:tc>
      </w:tr>
      <w:tr w:rsidR="00ED542C" w14:paraId="69C86787" w14:textId="77777777">
        <w:trPr>
          <w:trHeight w:val="288"/>
          <w:jc w:val="center"/>
        </w:trPr>
        <w:tc>
          <w:tcPr>
            <w:tcW w:w="1572" w:type="dxa"/>
            <w:vAlign w:val="center"/>
          </w:tcPr>
          <w:p w14:paraId="602DCC8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状态提示信息</w:t>
            </w:r>
          </w:p>
        </w:tc>
        <w:tc>
          <w:tcPr>
            <w:tcW w:w="1452" w:type="dxa"/>
            <w:vAlign w:val="center"/>
          </w:tcPr>
          <w:p w14:paraId="29438A8A"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message</w:t>
            </w:r>
          </w:p>
        </w:tc>
        <w:tc>
          <w:tcPr>
            <w:tcW w:w="671" w:type="dxa"/>
            <w:vAlign w:val="center"/>
          </w:tcPr>
          <w:p w14:paraId="2080573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591" w:type="dxa"/>
            <w:vAlign w:val="center"/>
          </w:tcPr>
          <w:p w14:paraId="4B1E71CB"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231" w:type="dxa"/>
            <w:vAlign w:val="center"/>
          </w:tcPr>
          <w:p w14:paraId="568A4302"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是否请求成功的文字，如</w:t>
            </w:r>
            <w:r>
              <w:rPr>
                <w:rFonts w:ascii="宋体" w:hAnsi="宋体"/>
                <w:szCs w:val="20"/>
              </w:rPr>
              <w:t>"</w:t>
            </w:r>
            <w:r>
              <w:rPr>
                <w:rFonts w:ascii="宋体" w:hAnsi="宋体" w:hint="eastAsia"/>
                <w:szCs w:val="20"/>
              </w:rPr>
              <w:t>请求成功</w:t>
            </w:r>
            <w:r>
              <w:rPr>
                <w:rFonts w:ascii="宋体" w:hAnsi="宋体"/>
                <w:szCs w:val="20"/>
              </w:rPr>
              <w:t>!"</w:t>
            </w:r>
          </w:p>
        </w:tc>
      </w:tr>
      <w:tr w:rsidR="00ED542C" w14:paraId="2F92D79F" w14:textId="77777777">
        <w:trPr>
          <w:trHeight w:val="288"/>
          <w:jc w:val="center"/>
        </w:trPr>
        <w:tc>
          <w:tcPr>
            <w:tcW w:w="1572" w:type="dxa"/>
            <w:vAlign w:val="center"/>
          </w:tcPr>
          <w:p w14:paraId="1F42EA6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上报提示信息</w:t>
            </w:r>
          </w:p>
        </w:tc>
        <w:tc>
          <w:tcPr>
            <w:tcW w:w="1452" w:type="dxa"/>
            <w:vAlign w:val="center"/>
          </w:tcPr>
          <w:p w14:paraId="473AAD5E"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data</w:t>
            </w:r>
          </w:p>
        </w:tc>
        <w:tc>
          <w:tcPr>
            <w:tcW w:w="671" w:type="dxa"/>
            <w:vAlign w:val="center"/>
          </w:tcPr>
          <w:p w14:paraId="26B37A9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591" w:type="dxa"/>
            <w:vAlign w:val="center"/>
          </w:tcPr>
          <w:p w14:paraId="5724B33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231" w:type="dxa"/>
            <w:vAlign w:val="center"/>
          </w:tcPr>
          <w:p w14:paraId="25FB3149"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上报成功的提示，如</w:t>
            </w:r>
            <w:r>
              <w:rPr>
                <w:rFonts w:ascii="宋体" w:hAnsi="宋体"/>
                <w:szCs w:val="20"/>
              </w:rPr>
              <w:t>"</w:t>
            </w:r>
            <w:r>
              <w:rPr>
                <w:rFonts w:ascii="宋体" w:hAnsi="宋体" w:hint="eastAsia"/>
                <w:szCs w:val="20"/>
              </w:rPr>
              <w:t>上报成功</w:t>
            </w:r>
            <w:r>
              <w:rPr>
                <w:rFonts w:ascii="宋体" w:hAnsi="宋体"/>
                <w:szCs w:val="20"/>
              </w:rPr>
              <w:t>"</w:t>
            </w:r>
          </w:p>
        </w:tc>
      </w:tr>
    </w:tbl>
    <w:p w14:paraId="21D2696A" w14:textId="77777777" w:rsidR="00ED542C" w:rsidRDefault="00000000">
      <w:pPr>
        <w:pStyle w:val="af8"/>
        <w:numPr>
          <w:ilvl w:val="1"/>
          <w:numId w:val="11"/>
        </w:numPr>
        <w:outlineLvl w:val="1"/>
        <w:rPr>
          <w:rFonts w:ascii="Times New Roman"/>
        </w:rPr>
      </w:pPr>
      <w:bookmarkStart w:id="350" w:name="_Toc214209860"/>
      <w:bookmarkStart w:id="351" w:name="_Toc214210554"/>
      <w:bookmarkStart w:id="352" w:name="_Toc214217328"/>
      <w:bookmarkStart w:id="353" w:name="_Toc213142764"/>
      <w:r>
        <w:rPr>
          <w:rFonts w:ascii="Times New Roman" w:hint="eastAsia"/>
        </w:rPr>
        <w:t>运营数据管理接口</w:t>
      </w:r>
      <w:bookmarkEnd w:id="350"/>
      <w:bookmarkEnd w:id="351"/>
      <w:bookmarkEnd w:id="352"/>
      <w:bookmarkEnd w:id="353"/>
    </w:p>
    <w:p w14:paraId="0BDCE95C" w14:textId="77777777" w:rsidR="00ED542C" w:rsidRDefault="00000000">
      <w:pPr>
        <w:pStyle w:val="af8"/>
        <w:rPr>
          <w:rFonts w:ascii="Times New Roman"/>
        </w:rPr>
      </w:pPr>
      <w:bookmarkStart w:id="354" w:name="_Toc214217329"/>
      <w:bookmarkStart w:id="355" w:name="_Toc214210555"/>
      <w:bookmarkStart w:id="356" w:name="_Toc214209861"/>
      <w:bookmarkStart w:id="357" w:name="_Toc213142765"/>
      <w:r>
        <w:rPr>
          <w:rFonts w:ascii="Times New Roman" w:hint="eastAsia"/>
        </w:rPr>
        <w:t>提交一个充电记录信息</w:t>
      </w:r>
      <w:bookmarkEnd w:id="354"/>
      <w:bookmarkEnd w:id="355"/>
      <w:bookmarkEnd w:id="356"/>
      <w:bookmarkEnd w:id="357"/>
    </w:p>
    <w:p w14:paraId="3A7DD7EB" w14:textId="77777777" w:rsidR="00ED542C" w:rsidRDefault="00000000">
      <w:pPr>
        <w:pStyle w:val="af9"/>
        <w:spacing w:before="156" w:after="156"/>
        <w:rPr>
          <w:rFonts w:ascii="Times New Roman"/>
        </w:rPr>
      </w:pPr>
      <w:r>
        <w:rPr>
          <w:rFonts w:ascii="Times New Roman" w:hint="eastAsia"/>
        </w:rPr>
        <w:t>概述</w:t>
      </w:r>
    </w:p>
    <w:p w14:paraId="784AA1BF" w14:textId="77777777" w:rsidR="00ED542C" w:rsidRDefault="00000000">
      <w:pPr>
        <w:pStyle w:val="afff4"/>
      </w:pPr>
      <w:r>
        <w:rPr>
          <w:rFonts w:hint="eastAsia"/>
        </w:rPr>
        <w:t>此接口用于运营商平台向监管平台提交一条充电记录信息。</w:t>
      </w:r>
    </w:p>
    <w:p w14:paraId="1314F157" w14:textId="77777777" w:rsidR="00ED542C" w:rsidRDefault="00000000">
      <w:pPr>
        <w:pStyle w:val="af9"/>
        <w:spacing w:before="156" w:after="156"/>
        <w:rPr>
          <w:rFonts w:ascii="Times New Roman"/>
        </w:rPr>
      </w:pPr>
      <w:r>
        <w:rPr>
          <w:rFonts w:ascii="Times New Roman" w:hint="eastAsia"/>
        </w:rPr>
        <w:t>接口定义</w:t>
      </w:r>
    </w:p>
    <w:p w14:paraId="7E18F559" w14:textId="77777777" w:rsidR="00ED542C" w:rsidRDefault="00000000">
      <w:pPr>
        <w:pStyle w:val="afff4"/>
      </w:pPr>
      <w:r>
        <w:rPr>
          <w:rFonts w:hint="eastAsia"/>
        </w:rPr>
        <w:t>接口地址：http://{IPAddress</w:t>
      </w:r>
      <w:proofErr w:type="gramStart"/>
      <w:r>
        <w:rPr>
          <w:rFonts w:hint="eastAsia"/>
        </w:rPr>
        <w:t>}:{</w:t>
      </w:r>
      <w:proofErr w:type="gramEnd"/>
      <w:r>
        <w:rPr>
          <w:rFonts w:hint="eastAsia"/>
        </w:rPr>
        <w:t>port}/platform/management/chargingRecord</w:t>
      </w:r>
    </w:p>
    <w:p w14:paraId="5AE5BDF9" w14:textId="77777777" w:rsidR="00ED542C" w:rsidRDefault="00000000">
      <w:pPr>
        <w:pStyle w:val="afff4"/>
      </w:pPr>
      <w:r>
        <w:rPr>
          <w:rFonts w:hint="eastAsia"/>
        </w:rPr>
        <w:t>请求方式：post</w:t>
      </w:r>
    </w:p>
    <w:p w14:paraId="40B1AA82" w14:textId="77777777" w:rsidR="00ED542C" w:rsidRDefault="00000000">
      <w:pPr>
        <w:pStyle w:val="afff4"/>
      </w:pPr>
      <w:r>
        <w:rPr>
          <w:rFonts w:hint="eastAsia"/>
        </w:rPr>
        <w:t>数据格式：</w:t>
      </w:r>
      <w:proofErr w:type="spellStart"/>
      <w:r>
        <w:rPr>
          <w:rFonts w:hint="eastAsia"/>
        </w:rPr>
        <w:t>json</w:t>
      </w:r>
      <w:proofErr w:type="spellEnd"/>
    </w:p>
    <w:p w14:paraId="6B19057F" w14:textId="77777777" w:rsidR="00ED542C" w:rsidRDefault="00000000">
      <w:pPr>
        <w:pStyle w:val="afff4"/>
      </w:pPr>
      <w:r>
        <w:rPr>
          <w:rFonts w:hint="eastAsia"/>
        </w:rPr>
        <w:t>频率：订单形成后发送。</w:t>
      </w:r>
    </w:p>
    <w:p w14:paraId="1F3EF6EC" w14:textId="77777777" w:rsidR="00ED542C" w:rsidRDefault="00000000">
      <w:pPr>
        <w:pStyle w:val="af9"/>
        <w:spacing w:before="156" w:after="156"/>
        <w:rPr>
          <w:rFonts w:ascii="Times New Roman"/>
        </w:rPr>
      </w:pPr>
      <w:r>
        <w:rPr>
          <w:rFonts w:ascii="Times New Roman" w:hint="eastAsia"/>
        </w:rPr>
        <w:t>输入参数</w:t>
      </w:r>
    </w:p>
    <w:p w14:paraId="77598B7E" w14:textId="77777777" w:rsidR="00ED542C" w:rsidRDefault="00000000">
      <w:pPr>
        <w:pStyle w:val="afff4"/>
        <w:rPr>
          <w:lang w:val="zh-TW" w:eastAsia="zh-TW"/>
        </w:rPr>
      </w:pPr>
      <w:r>
        <w:rPr>
          <w:rFonts w:hint="eastAsia"/>
          <w:lang w:val="zh-TW" w:eastAsia="zh-TW"/>
        </w:rPr>
        <w:t>请参见</w:t>
      </w:r>
      <w:r>
        <w:rPr>
          <w:rFonts w:hint="eastAsia"/>
        </w:rPr>
        <w:t>A.2.2节表A.6要求</w:t>
      </w:r>
      <w:r>
        <w:rPr>
          <w:rFonts w:hint="eastAsia"/>
          <w:lang w:val="zh-TW" w:eastAsia="zh-TW"/>
        </w:rPr>
        <w:t>。</w:t>
      </w:r>
    </w:p>
    <w:p w14:paraId="419B4779" w14:textId="77777777" w:rsidR="00ED542C" w:rsidRDefault="00000000">
      <w:pPr>
        <w:pStyle w:val="af9"/>
        <w:spacing w:before="156" w:after="156"/>
        <w:rPr>
          <w:rFonts w:ascii="Times New Roman"/>
        </w:rPr>
      </w:pPr>
      <w:r>
        <w:rPr>
          <w:rFonts w:ascii="Times New Roman" w:hint="eastAsia"/>
        </w:rPr>
        <w:t>返回值</w:t>
      </w:r>
    </w:p>
    <w:p w14:paraId="44369A86" w14:textId="77777777" w:rsidR="00ED542C" w:rsidRDefault="00000000">
      <w:pPr>
        <w:pStyle w:val="afff4"/>
        <w:rPr>
          <w:lang w:val="zh-TW"/>
        </w:rPr>
      </w:pPr>
      <w:r>
        <w:rPr>
          <w:rFonts w:hint="eastAsia"/>
          <w:lang w:val="zh-TW" w:eastAsia="zh-TW"/>
        </w:rPr>
        <w:t>请参见B.</w:t>
      </w:r>
      <w:r>
        <w:rPr>
          <w:rFonts w:hint="eastAsia"/>
        </w:rPr>
        <w:t>7</w:t>
      </w:r>
      <w:r>
        <w:rPr>
          <w:rFonts w:hint="eastAsia"/>
          <w:lang w:val="zh-TW" w:eastAsia="zh-TW"/>
        </w:rPr>
        <w:t>节表B.</w:t>
      </w:r>
      <w:r>
        <w:rPr>
          <w:rFonts w:hint="eastAsia"/>
        </w:rPr>
        <w:t>34</w:t>
      </w:r>
      <w:r>
        <w:rPr>
          <w:rFonts w:hint="eastAsia"/>
          <w:lang w:val="zh-TW" w:eastAsia="zh-TW"/>
        </w:rPr>
        <w:t>要求</w:t>
      </w:r>
      <w:r>
        <w:rPr>
          <w:rFonts w:hint="eastAsia"/>
          <w:lang w:val="zh-TW"/>
        </w:rPr>
        <w:t>。</w:t>
      </w:r>
    </w:p>
    <w:p w14:paraId="0648FA81" w14:textId="77777777" w:rsidR="00ED542C" w:rsidRDefault="00ED542C">
      <w:pPr>
        <w:pStyle w:val="afff4"/>
        <w:rPr>
          <w:lang w:val="zh-TW"/>
        </w:rPr>
      </w:pPr>
    </w:p>
    <w:p w14:paraId="33DB36F3" w14:textId="77777777" w:rsidR="00ED542C" w:rsidRDefault="00ED542C">
      <w:pPr>
        <w:pStyle w:val="afff4"/>
        <w:rPr>
          <w:lang w:val="zh-TW" w:eastAsia="zh-TW"/>
        </w:rPr>
      </w:pPr>
    </w:p>
    <w:p w14:paraId="6DB4BFA0" w14:textId="77777777" w:rsidR="00ED542C" w:rsidRDefault="00000000">
      <w:pPr>
        <w:pStyle w:val="af4"/>
      </w:pPr>
      <w:r>
        <w:rPr>
          <w:rFonts w:hint="eastAsia"/>
        </w:rPr>
        <w:lastRenderedPageBreak/>
        <w:t>提交一个充电记录信息返回值</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2"/>
        <w:gridCol w:w="1452"/>
        <w:gridCol w:w="671"/>
        <w:gridCol w:w="1591"/>
        <w:gridCol w:w="3231"/>
      </w:tblGrid>
      <w:tr w:rsidR="00ED542C" w14:paraId="7C93169A" w14:textId="77777777">
        <w:trPr>
          <w:trHeight w:val="288"/>
          <w:jc w:val="center"/>
        </w:trPr>
        <w:tc>
          <w:tcPr>
            <w:tcW w:w="1572" w:type="dxa"/>
            <w:vAlign w:val="center"/>
          </w:tcPr>
          <w:p w14:paraId="19F194E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参数名称</w:t>
            </w:r>
          </w:p>
        </w:tc>
        <w:tc>
          <w:tcPr>
            <w:tcW w:w="1452" w:type="dxa"/>
            <w:vAlign w:val="center"/>
          </w:tcPr>
          <w:p w14:paraId="253AAC50"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定义</w:t>
            </w:r>
          </w:p>
        </w:tc>
        <w:tc>
          <w:tcPr>
            <w:tcW w:w="671" w:type="dxa"/>
            <w:vAlign w:val="center"/>
          </w:tcPr>
          <w:p w14:paraId="0BE5FCD5"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必填</w:t>
            </w:r>
          </w:p>
        </w:tc>
        <w:tc>
          <w:tcPr>
            <w:tcW w:w="1591" w:type="dxa"/>
            <w:vAlign w:val="center"/>
          </w:tcPr>
          <w:p w14:paraId="1198C52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参数类型</w:t>
            </w:r>
          </w:p>
        </w:tc>
        <w:tc>
          <w:tcPr>
            <w:tcW w:w="3231" w:type="dxa"/>
            <w:vAlign w:val="center"/>
          </w:tcPr>
          <w:p w14:paraId="14B14DD8"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描述</w:t>
            </w:r>
          </w:p>
        </w:tc>
      </w:tr>
      <w:tr w:rsidR="00ED542C" w14:paraId="1BEBE32D" w14:textId="77777777">
        <w:trPr>
          <w:trHeight w:val="288"/>
          <w:jc w:val="center"/>
        </w:trPr>
        <w:tc>
          <w:tcPr>
            <w:tcW w:w="1572" w:type="dxa"/>
            <w:vAlign w:val="center"/>
          </w:tcPr>
          <w:p w14:paraId="48DABBF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状态信息</w:t>
            </w:r>
          </w:p>
        </w:tc>
        <w:tc>
          <w:tcPr>
            <w:tcW w:w="1452" w:type="dxa"/>
            <w:vAlign w:val="center"/>
          </w:tcPr>
          <w:p w14:paraId="19A15BC2"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status</w:t>
            </w:r>
          </w:p>
        </w:tc>
        <w:tc>
          <w:tcPr>
            <w:tcW w:w="671" w:type="dxa"/>
            <w:vAlign w:val="center"/>
          </w:tcPr>
          <w:p w14:paraId="369FABC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591" w:type="dxa"/>
            <w:vAlign w:val="center"/>
          </w:tcPr>
          <w:p w14:paraId="6C9B01A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整型</w:t>
            </w:r>
          </w:p>
        </w:tc>
        <w:tc>
          <w:tcPr>
            <w:tcW w:w="3231" w:type="dxa"/>
            <w:vAlign w:val="center"/>
          </w:tcPr>
          <w:p w14:paraId="4E3074EE"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szCs w:val="20"/>
              </w:rPr>
              <w:t>200:</w:t>
            </w:r>
            <w:r>
              <w:rPr>
                <w:rFonts w:ascii="宋体" w:hAnsi="宋体" w:hint="eastAsia"/>
                <w:szCs w:val="20"/>
              </w:rPr>
              <w:t>成功</w:t>
            </w:r>
          </w:p>
          <w:p w14:paraId="5B48D751"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其他</w:t>
            </w:r>
            <w:r>
              <w:rPr>
                <w:rFonts w:ascii="宋体" w:hAnsi="宋体"/>
                <w:szCs w:val="20"/>
              </w:rPr>
              <w:t>:</w:t>
            </w:r>
            <w:r>
              <w:rPr>
                <w:rFonts w:ascii="宋体" w:hAnsi="宋体" w:hint="eastAsia"/>
                <w:szCs w:val="20"/>
              </w:rPr>
              <w:t>失败</w:t>
            </w:r>
          </w:p>
        </w:tc>
      </w:tr>
      <w:tr w:rsidR="00ED542C" w14:paraId="2CC3C556" w14:textId="77777777">
        <w:trPr>
          <w:trHeight w:val="288"/>
          <w:jc w:val="center"/>
        </w:trPr>
        <w:tc>
          <w:tcPr>
            <w:tcW w:w="1572" w:type="dxa"/>
            <w:vAlign w:val="center"/>
          </w:tcPr>
          <w:p w14:paraId="4C7615F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状态提示信息</w:t>
            </w:r>
          </w:p>
        </w:tc>
        <w:tc>
          <w:tcPr>
            <w:tcW w:w="1452" w:type="dxa"/>
            <w:vAlign w:val="center"/>
          </w:tcPr>
          <w:p w14:paraId="1A94F561"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message</w:t>
            </w:r>
          </w:p>
        </w:tc>
        <w:tc>
          <w:tcPr>
            <w:tcW w:w="671" w:type="dxa"/>
            <w:vAlign w:val="center"/>
          </w:tcPr>
          <w:p w14:paraId="0870DE4E"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591" w:type="dxa"/>
            <w:vAlign w:val="center"/>
          </w:tcPr>
          <w:p w14:paraId="384317B0"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231" w:type="dxa"/>
            <w:vAlign w:val="center"/>
          </w:tcPr>
          <w:p w14:paraId="789CC969"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是否请求成功的文字，如</w:t>
            </w:r>
            <w:r>
              <w:rPr>
                <w:rFonts w:ascii="宋体" w:hAnsi="宋体"/>
                <w:szCs w:val="20"/>
              </w:rPr>
              <w:t>"</w:t>
            </w:r>
            <w:r>
              <w:rPr>
                <w:rFonts w:ascii="宋体" w:hAnsi="宋体" w:hint="eastAsia"/>
                <w:szCs w:val="20"/>
              </w:rPr>
              <w:t>请求成功</w:t>
            </w:r>
            <w:r>
              <w:rPr>
                <w:rFonts w:ascii="宋体" w:hAnsi="宋体"/>
                <w:szCs w:val="20"/>
              </w:rPr>
              <w:t>!"</w:t>
            </w:r>
          </w:p>
        </w:tc>
      </w:tr>
      <w:tr w:rsidR="00ED542C" w14:paraId="774B4065" w14:textId="77777777">
        <w:trPr>
          <w:trHeight w:val="288"/>
          <w:jc w:val="center"/>
        </w:trPr>
        <w:tc>
          <w:tcPr>
            <w:tcW w:w="1572" w:type="dxa"/>
            <w:vAlign w:val="center"/>
          </w:tcPr>
          <w:p w14:paraId="566392A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提交提示信息</w:t>
            </w:r>
          </w:p>
        </w:tc>
        <w:tc>
          <w:tcPr>
            <w:tcW w:w="1452" w:type="dxa"/>
            <w:vAlign w:val="center"/>
          </w:tcPr>
          <w:p w14:paraId="189E27CC"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data</w:t>
            </w:r>
          </w:p>
        </w:tc>
        <w:tc>
          <w:tcPr>
            <w:tcW w:w="671" w:type="dxa"/>
            <w:vAlign w:val="center"/>
          </w:tcPr>
          <w:p w14:paraId="6F97F01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591" w:type="dxa"/>
            <w:vAlign w:val="center"/>
          </w:tcPr>
          <w:p w14:paraId="3CE7941E"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231" w:type="dxa"/>
            <w:vAlign w:val="center"/>
          </w:tcPr>
          <w:p w14:paraId="5A71395B"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提交成功的提示，如</w:t>
            </w:r>
            <w:r>
              <w:rPr>
                <w:rFonts w:ascii="宋体" w:hAnsi="宋体"/>
                <w:szCs w:val="20"/>
              </w:rPr>
              <w:t>"</w:t>
            </w:r>
            <w:r>
              <w:rPr>
                <w:rFonts w:ascii="宋体" w:hAnsi="宋体" w:hint="eastAsia"/>
                <w:szCs w:val="20"/>
              </w:rPr>
              <w:t>提交成功</w:t>
            </w:r>
            <w:r>
              <w:rPr>
                <w:rFonts w:ascii="宋体" w:hAnsi="宋体"/>
                <w:szCs w:val="20"/>
              </w:rPr>
              <w:t>"</w:t>
            </w:r>
          </w:p>
        </w:tc>
      </w:tr>
    </w:tbl>
    <w:p w14:paraId="29560E0F" w14:textId="77777777" w:rsidR="00ED542C" w:rsidRDefault="00000000">
      <w:pPr>
        <w:pStyle w:val="af8"/>
        <w:rPr>
          <w:rFonts w:ascii="Times New Roman"/>
        </w:rPr>
      </w:pPr>
      <w:bookmarkStart w:id="358" w:name="_Toc214210556"/>
      <w:bookmarkStart w:id="359" w:name="_Toc214209862"/>
      <w:bookmarkStart w:id="360" w:name="_Toc214217330"/>
      <w:bookmarkStart w:id="361" w:name="_Toc213142766"/>
      <w:r>
        <w:rPr>
          <w:rFonts w:ascii="Times New Roman" w:hint="eastAsia"/>
        </w:rPr>
        <w:t>提交一个换</w:t>
      </w:r>
      <w:proofErr w:type="gramStart"/>
      <w:r>
        <w:rPr>
          <w:rFonts w:ascii="Times New Roman" w:hint="eastAsia"/>
        </w:rPr>
        <w:t>电记录</w:t>
      </w:r>
      <w:proofErr w:type="gramEnd"/>
      <w:r>
        <w:rPr>
          <w:rFonts w:ascii="Times New Roman" w:hint="eastAsia"/>
        </w:rPr>
        <w:t>信息</w:t>
      </w:r>
      <w:bookmarkEnd w:id="358"/>
      <w:bookmarkEnd w:id="359"/>
      <w:bookmarkEnd w:id="360"/>
      <w:bookmarkEnd w:id="361"/>
    </w:p>
    <w:p w14:paraId="3C29C10A" w14:textId="77777777" w:rsidR="00ED542C" w:rsidRDefault="00000000">
      <w:pPr>
        <w:pStyle w:val="af9"/>
        <w:spacing w:before="156" w:after="156"/>
        <w:rPr>
          <w:rFonts w:ascii="Times New Roman"/>
        </w:rPr>
      </w:pPr>
      <w:r>
        <w:rPr>
          <w:rFonts w:ascii="Times New Roman" w:hint="eastAsia"/>
        </w:rPr>
        <w:t>概述</w:t>
      </w:r>
    </w:p>
    <w:p w14:paraId="39AC25C7" w14:textId="77777777" w:rsidR="00ED542C" w:rsidRDefault="00000000">
      <w:pPr>
        <w:pStyle w:val="afff4"/>
      </w:pPr>
      <w:r>
        <w:rPr>
          <w:rFonts w:hint="eastAsia"/>
        </w:rPr>
        <w:t>此接口用于运营商平台向监管平台提交一条换</w:t>
      </w:r>
      <w:proofErr w:type="gramStart"/>
      <w:r>
        <w:rPr>
          <w:rFonts w:hint="eastAsia"/>
        </w:rPr>
        <w:t>电记录</w:t>
      </w:r>
      <w:proofErr w:type="gramEnd"/>
      <w:r>
        <w:rPr>
          <w:rFonts w:hint="eastAsia"/>
        </w:rPr>
        <w:t>信息。</w:t>
      </w:r>
    </w:p>
    <w:p w14:paraId="2B4E4A91" w14:textId="77777777" w:rsidR="00ED542C" w:rsidRDefault="00000000">
      <w:pPr>
        <w:pStyle w:val="af9"/>
        <w:spacing w:before="156" w:after="156"/>
        <w:rPr>
          <w:rFonts w:ascii="Times New Roman"/>
        </w:rPr>
      </w:pPr>
      <w:r>
        <w:rPr>
          <w:rFonts w:ascii="Times New Roman" w:hint="eastAsia"/>
        </w:rPr>
        <w:t>接口定义</w:t>
      </w:r>
    </w:p>
    <w:p w14:paraId="49DD4C44" w14:textId="77777777" w:rsidR="00ED542C" w:rsidRDefault="00000000">
      <w:pPr>
        <w:pStyle w:val="afff4"/>
      </w:pPr>
      <w:r>
        <w:rPr>
          <w:rFonts w:hint="eastAsia"/>
        </w:rPr>
        <w:t>接口地址：http://{IPAddress</w:t>
      </w:r>
      <w:proofErr w:type="gramStart"/>
      <w:r>
        <w:rPr>
          <w:rFonts w:hint="eastAsia"/>
        </w:rPr>
        <w:t>}:{</w:t>
      </w:r>
      <w:proofErr w:type="gramEnd"/>
      <w:r>
        <w:rPr>
          <w:rFonts w:hint="eastAsia"/>
        </w:rPr>
        <w:t>port}/platform/management/swapRecord</w:t>
      </w:r>
    </w:p>
    <w:p w14:paraId="1DB11375" w14:textId="77777777" w:rsidR="00ED542C" w:rsidRDefault="00000000">
      <w:pPr>
        <w:pStyle w:val="afff4"/>
      </w:pPr>
      <w:r>
        <w:rPr>
          <w:rFonts w:hint="eastAsia"/>
        </w:rPr>
        <w:t>请求方式：post</w:t>
      </w:r>
    </w:p>
    <w:p w14:paraId="39F32A63" w14:textId="77777777" w:rsidR="00ED542C" w:rsidRDefault="00000000">
      <w:pPr>
        <w:pStyle w:val="afff4"/>
      </w:pPr>
      <w:r>
        <w:rPr>
          <w:rFonts w:hint="eastAsia"/>
        </w:rPr>
        <w:t>数据格式：</w:t>
      </w:r>
      <w:proofErr w:type="spellStart"/>
      <w:r>
        <w:rPr>
          <w:rFonts w:hint="eastAsia"/>
        </w:rPr>
        <w:t>json</w:t>
      </w:r>
      <w:proofErr w:type="spellEnd"/>
    </w:p>
    <w:p w14:paraId="07198C22" w14:textId="77777777" w:rsidR="00ED542C" w:rsidRDefault="00000000">
      <w:pPr>
        <w:pStyle w:val="afff4"/>
      </w:pPr>
      <w:r>
        <w:rPr>
          <w:rFonts w:hint="eastAsia"/>
        </w:rPr>
        <w:t>频率：订单形成后发送。</w:t>
      </w:r>
    </w:p>
    <w:p w14:paraId="4BA208F5" w14:textId="77777777" w:rsidR="00ED542C" w:rsidRDefault="00000000">
      <w:pPr>
        <w:pStyle w:val="af9"/>
        <w:spacing w:before="156" w:after="156"/>
        <w:rPr>
          <w:rFonts w:ascii="Times New Roman"/>
        </w:rPr>
      </w:pPr>
      <w:r>
        <w:rPr>
          <w:rFonts w:ascii="Times New Roman" w:hint="eastAsia"/>
        </w:rPr>
        <w:t>输入参数</w:t>
      </w:r>
    </w:p>
    <w:p w14:paraId="1B77CC3A" w14:textId="77777777" w:rsidR="00ED542C" w:rsidRDefault="00000000">
      <w:pPr>
        <w:pStyle w:val="afff4"/>
      </w:pPr>
      <w:r>
        <w:rPr>
          <w:rFonts w:hint="eastAsia"/>
          <w:lang w:val="zh-TW" w:eastAsia="zh-TW"/>
        </w:rPr>
        <w:t>请参见</w:t>
      </w:r>
      <w:r>
        <w:rPr>
          <w:rFonts w:hint="eastAsia"/>
        </w:rPr>
        <w:t>A.5.3节表A.15要求</w:t>
      </w:r>
      <w:r>
        <w:rPr>
          <w:rFonts w:hint="eastAsia"/>
          <w:lang w:val="zh-TW" w:eastAsia="zh-TW"/>
        </w:rPr>
        <w:t>。</w:t>
      </w:r>
    </w:p>
    <w:p w14:paraId="2474DC2B" w14:textId="77777777" w:rsidR="00ED542C" w:rsidRDefault="00000000">
      <w:pPr>
        <w:pStyle w:val="af9"/>
        <w:spacing w:before="156" w:after="156"/>
        <w:rPr>
          <w:rFonts w:ascii="Times New Roman"/>
        </w:rPr>
      </w:pPr>
      <w:r>
        <w:rPr>
          <w:rFonts w:ascii="Times New Roman" w:hint="eastAsia"/>
        </w:rPr>
        <w:t>返回值</w:t>
      </w:r>
    </w:p>
    <w:p w14:paraId="654BB5D4" w14:textId="77777777" w:rsidR="00ED542C" w:rsidRDefault="00000000">
      <w:pPr>
        <w:pStyle w:val="afff4"/>
        <w:rPr>
          <w:lang w:val="zh-TW" w:eastAsia="zh-TW"/>
        </w:rPr>
      </w:pPr>
      <w:r>
        <w:rPr>
          <w:rFonts w:hint="eastAsia"/>
          <w:lang w:val="zh-TW" w:eastAsia="zh-TW"/>
        </w:rPr>
        <w:t>请参见B.</w:t>
      </w:r>
      <w:r>
        <w:rPr>
          <w:rFonts w:hint="eastAsia"/>
        </w:rPr>
        <w:t>7</w:t>
      </w:r>
      <w:r>
        <w:rPr>
          <w:rFonts w:hint="eastAsia"/>
          <w:lang w:val="zh-TW" w:eastAsia="zh-TW"/>
        </w:rPr>
        <w:t>节表B.</w:t>
      </w:r>
      <w:r>
        <w:rPr>
          <w:rFonts w:hint="eastAsia"/>
        </w:rPr>
        <w:t>35</w:t>
      </w:r>
      <w:r>
        <w:rPr>
          <w:rFonts w:hint="eastAsia"/>
          <w:lang w:val="zh-TW" w:eastAsia="zh-TW"/>
        </w:rPr>
        <w:t>要求</w:t>
      </w:r>
      <w:r>
        <w:rPr>
          <w:rFonts w:hint="eastAsia"/>
          <w:lang w:val="zh-TW"/>
        </w:rPr>
        <w:t>。</w:t>
      </w:r>
    </w:p>
    <w:p w14:paraId="1535084F" w14:textId="77777777" w:rsidR="00ED542C" w:rsidRDefault="00000000">
      <w:pPr>
        <w:pStyle w:val="af4"/>
      </w:pPr>
      <w:bookmarkStart w:id="362" w:name="OLE_LINK19"/>
      <w:r>
        <w:rPr>
          <w:rFonts w:hint="eastAsia"/>
        </w:rPr>
        <w:t>提交一个换</w:t>
      </w:r>
      <w:proofErr w:type="gramStart"/>
      <w:r>
        <w:rPr>
          <w:rFonts w:hint="eastAsia"/>
        </w:rPr>
        <w:t>电记录</w:t>
      </w:r>
      <w:proofErr w:type="gramEnd"/>
      <w:r>
        <w:rPr>
          <w:rFonts w:hint="eastAsia"/>
        </w:rPr>
        <w:t>信息返回值</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2"/>
        <w:gridCol w:w="1452"/>
        <w:gridCol w:w="671"/>
        <w:gridCol w:w="1591"/>
        <w:gridCol w:w="3231"/>
      </w:tblGrid>
      <w:tr w:rsidR="00ED542C" w14:paraId="5BA118D5" w14:textId="77777777">
        <w:trPr>
          <w:trHeight w:val="288"/>
          <w:jc w:val="center"/>
        </w:trPr>
        <w:tc>
          <w:tcPr>
            <w:tcW w:w="1572" w:type="dxa"/>
            <w:vAlign w:val="center"/>
          </w:tcPr>
          <w:bookmarkEnd w:id="362"/>
          <w:p w14:paraId="0E628F49"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参数名称</w:t>
            </w:r>
          </w:p>
        </w:tc>
        <w:tc>
          <w:tcPr>
            <w:tcW w:w="1452" w:type="dxa"/>
            <w:vAlign w:val="center"/>
          </w:tcPr>
          <w:p w14:paraId="67AE639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定义</w:t>
            </w:r>
          </w:p>
        </w:tc>
        <w:tc>
          <w:tcPr>
            <w:tcW w:w="671" w:type="dxa"/>
            <w:vAlign w:val="center"/>
          </w:tcPr>
          <w:p w14:paraId="658A043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必填</w:t>
            </w:r>
          </w:p>
        </w:tc>
        <w:tc>
          <w:tcPr>
            <w:tcW w:w="1591" w:type="dxa"/>
            <w:vAlign w:val="center"/>
          </w:tcPr>
          <w:p w14:paraId="7A618702"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参数类型</w:t>
            </w:r>
          </w:p>
        </w:tc>
        <w:tc>
          <w:tcPr>
            <w:tcW w:w="3231" w:type="dxa"/>
            <w:vAlign w:val="center"/>
          </w:tcPr>
          <w:p w14:paraId="1AED0726"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描述</w:t>
            </w:r>
          </w:p>
        </w:tc>
      </w:tr>
      <w:tr w:rsidR="00ED542C" w14:paraId="3F29427F" w14:textId="77777777">
        <w:trPr>
          <w:trHeight w:val="288"/>
          <w:jc w:val="center"/>
        </w:trPr>
        <w:tc>
          <w:tcPr>
            <w:tcW w:w="1572" w:type="dxa"/>
            <w:vAlign w:val="center"/>
          </w:tcPr>
          <w:p w14:paraId="7F183162"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状态信息</w:t>
            </w:r>
          </w:p>
        </w:tc>
        <w:tc>
          <w:tcPr>
            <w:tcW w:w="1452" w:type="dxa"/>
            <w:vAlign w:val="center"/>
          </w:tcPr>
          <w:p w14:paraId="29D26EE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status</w:t>
            </w:r>
          </w:p>
        </w:tc>
        <w:tc>
          <w:tcPr>
            <w:tcW w:w="671" w:type="dxa"/>
            <w:vAlign w:val="center"/>
          </w:tcPr>
          <w:p w14:paraId="4689F3CC"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591" w:type="dxa"/>
            <w:vAlign w:val="center"/>
          </w:tcPr>
          <w:p w14:paraId="6A579A6E"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整型</w:t>
            </w:r>
          </w:p>
        </w:tc>
        <w:tc>
          <w:tcPr>
            <w:tcW w:w="3231" w:type="dxa"/>
            <w:vAlign w:val="center"/>
          </w:tcPr>
          <w:p w14:paraId="41241E36"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szCs w:val="20"/>
              </w:rPr>
              <w:t>200:</w:t>
            </w:r>
            <w:r>
              <w:rPr>
                <w:rFonts w:ascii="宋体" w:hAnsi="宋体" w:hint="eastAsia"/>
                <w:szCs w:val="20"/>
              </w:rPr>
              <w:t>成功</w:t>
            </w:r>
          </w:p>
          <w:p w14:paraId="49AD82B4"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其他</w:t>
            </w:r>
            <w:r>
              <w:rPr>
                <w:rFonts w:ascii="宋体" w:hAnsi="宋体"/>
                <w:szCs w:val="20"/>
              </w:rPr>
              <w:t>:</w:t>
            </w:r>
            <w:r>
              <w:rPr>
                <w:rFonts w:ascii="宋体" w:hAnsi="宋体" w:hint="eastAsia"/>
                <w:szCs w:val="20"/>
              </w:rPr>
              <w:t>失败</w:t>
            </w:r>
          </w:p>
        </w:tc>
      </w:tr>
      <w:tr w:rsidR="00ED542C" w14:paraId="198A747F" w14:textId="77777777">
        <w:trPr>
          <w:trHeight w:val="288"/>
          <w:jc w:val="center"/>
        </w:trPr>
        <w:tc>
          <w:tcPr>
            <w:tcW w:w="1572" w:type="dxa"/>
            <w:vAlign w:val="center"/>
          </w:tcPr>
          <w:p w14:paraId="0AB239E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状态提示信息</w:t>
            </w:r>
          </w:p>
        </w:tc>
        <w:tc>
          <w:tcPr>
            <w:tcW w:w="1452" w:type="dxa"/>
            <w:vAlign w:val="center"/>
          </w:tcPr>
          <w:p w14:paraId="7088A34B"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message</w:t>
            </w:r>
          </w:p>
        </w:tc>
        <w:tc>
          <w:tcPr>
            <w:tcW w:w="671" w:type="dxa"/>
            <w:vAlign w:val="center"/>
          </w:tcPr>
          <w:p w14:paraId="32402E5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591" w:type="dxa"/>
            <w:vAlign w:val="center"/>
          </w:tcPr>
          <w:p w14:paraId="53D9C56C"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231" w:type="dxa"/>
            <w:vAlign w:val="center"/>
          </w:tcPr>
          <w:p w14:paraId="3C306FA6"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是否请求成功的文字，如</w:t>
            </w:r>
            <w:r>
              <w:rPr>
                <w:rFonts w:ascii="宋体" w:hAnsi="宋体"/>
                <w:szCs w:val="20"/>
              </w:rPr>
              <w:t>"</w:t>
            </w:r>
            <w:r>
              <w:rPr>
                <w:rFonts w:ascii="宋体" w:hAnsi="宋体" w:hint="eastAsia"/>
                <w:szCs w:val="20"/>
              </w:rPr>
              <w:t>请求成功</w:t>
            </w:r>
            <w:r>
              <w:rPr>
                <w:rFonts w:ascii="宋体" w:hAnsi="宋体"/>
                <w:szCs w:val="20"/>
              </w:rPr>
              <w:t>!"</w:t>
            </w:r>
          </w:p>
        </w:tc>
      </w:tr>
      <w:tr w:rsidR="00ED542C" w14:paraId="3D926928" w14:textId="77777777">
        <w:trPr>
          <w:trHeight w:val="288"/>
          <w:jc w:val="center"/>
        </w:trPr>
        <w:tc>
          <w:tcPr>
            <w:tcW w:w="1572" w:type="dxa"/>
            <w:vAlign w:val="center"/>
          </w:tcPr>
          <w:p w14:paraId="3CD825D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提交提示信息</w:t>
            </w:r>
          </w:p>
        </w:tc>
        <w:tc>
          <w:tcPr>
            <w:tcW w:w="1452" w:type="dxa"/>
            <w:vAlign w:val="center"/>
          </w:tcPr>
          <w:p w14:paraId="18BD85F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data</w:t>
            </w:r>
          </w:p>
        </w:tc>
        <w:tc>
          <w:tcPr>
            <w:tcW w:w="671" w:type="dxa"/>
            <w:vAlign w:val="center"/>
          </w:tcPr>
          <w:p w14:paraId="087BA69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591" w:type="dxa"/>
            <w:vAlign w:val="center"/>
          </w:tcPr>
          <w:p w14:paraId="31C42A78"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231" w:type="dxa"/>
            <w:vAlign w:val="center"/>
          </w:tcPr>
          <w:p w14:paraId="40D804C0"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提交成功的提示，如</w:t>
            </w:r>
            <w:r>
              <w:rPr>
                <w:rFonts w:ascii="宋体" w:hAnsi="宋体"/>
                <w:szCs w:val="20"/>
              </w:rPr>
              <w:t>"</w:t>
            </w:r>
            <w:r>
              <w:rPr>
                <w:rFonts w:ascii="宋体" w:hAnsi="宋体" w:hint="eastAsia"/>
                <w:szCs w:val="20"/>
              </w:rPr>
              <w:t>提交成功</w:t>
            </w:r>
            <w:r>
              <w:rPr>
                <w:rFonts w:ascii="宋体" w:hAnsi="宋体"/>
                <w:szCs w:val="20"/>
              </w:rPr>
              <w:t>"</w:t>
            </w:r>
          </w:p>
        </w:tc>
      </w:tr>
    </w:tbl>
    <w:p w14:paraId="2A98E596" w14:textId="77777777" w:rsidR="00ED542C" w:rsidRDefault="00000000">
      <w:pPr>
        <w:pStyle w:val="af8"/>
        <w:rPr>
          <w:rFonts w:ascii="Times New Roman"/>
        </w:rPr>
      </w:pPr>
      <w:bookmarkStart w:id="363" w:name="_Toc214217331"/>
      <w:bookmarkStart w:id="364" w:name="_Toc214210557"/>
      <w:bookmarkStart w:id="365" w:name="_Toc214209863"/>
      <w:r>
        <w:rPr>
          <w:rFonts w:ascii="Times New Roman" w:hint="eastAsia"/>
        </w:rPr>
        <w:t>提交一个告警信息</w:t>
      </w:r>
      <w:bookmarkEnd w:id="363"/>
      <w:bookmarkEnd w:id="364"/>
      <w:bookmarkEnd w:id="365"/>
    </w:p>
    <w:p w14:paraId="0D73B6BA" w14:textId="77777777" w:rsidR="00ED542C" w:rsidRDefault="00000000">
      <w:pPr>
        <w:pStyle w:val="af9"/>
        <w:spacing w:before="156" w:after="156"/>
        <w:rPr>
          <w:rFonts w:ascii="Times New Roman"/>
        </w:rPr>
      </w:pPr>
      <w:r>
        <w:rPr>
          <w:rFonts w:ascii="Times New Roman" w:hint="eastAsia"/>
        </w:rPr>
        <w:t>概述</w:t>
      </w:r>
    </w:p>
    <w:p w14:paraId="36317918" w14:textId="77777777" w:rsidR="00ED542C" w:rsidRDefault="00000000">
      <w:pPr>
        <w:pStyle w:val="afff4"/>
      </w:pPr>
      <w:r>
        <w:rPr>
          <w:rFonts w:hint="eastAsia"/>
        </w:rPr>
        <w:t>此接口用于运营商平台向监管平台提交一条告警信息。</w:t>
      </w:r>
    </w:p>
    <w:p w14:paraId="40CF27DF" w14:textId="77777777" w:rsidR="00ED542C" w:rsidRDefault="00000000">
      <w:pPr>
        <w:pStyle w:val="af9"/>
        <w:spacing w:before="156" w:after="156"/>
        <w:rPr>
          <w:rFonts w:ascii="Times New Roman"/>
        </w:rPr>
      </w:pPr>
      <w:r>
        <w:rPr>
          <w:rFonts w:ascii="Times New Roman" w:hint="eastAsia"/>
        </w:rPr>
        <w:t>接口定义</w:t>
      </w:r>
    </w:p>
    <w:p w14:paraId="1AAD49C9" w14:textId="77777777" w:rsidR="00ED542C" w:rsidRDefault="00000000">
      <w:pPr>
        <w:pStyle w:val="afff4"/>
      </w:pPr>
      <w:r>
        <w:rPr>
          <w:rFonts w:hint="eastAsia"/>
        </w:rPr>
        <w:t>接口地址：http://{IPAddress</w:t>
      </w:r>
      <w:proofErr w:type="gramStart"/>
      <w:r>
        <w:rPr>
          <w:rFonts w:hint="eastAsia"/>
        </w:rPr>
        <w:t>}:{</w:t>
      </w:r>
      <w:proofErr w:type="gramEnd"/>
      <w:r>
        <w:rPr>
          <w:rFonts w:hint="eastAsia"/>
        </w:rPr>
        <w:t>port}/platform/management/warn</w:t>
      </w:r>
    </w:p>
    <w:p w14:paraId="45D8508D" w14:textId="77777777" w:rsidR="00ED542C" w:rsidRDefault="00000000">
      <w:pPr>
        <w:pStyle w:val="afff4"/>
      </w:pPr>
      <w:r>
        <w:rPr>
          <w:rFonts w:hint="eastAsia"/>
        </w:rPr>
        <w:t>请求方式：post</w:t>
      </w:r>
    </w:p>
    <w:p w14:paraId="34C8BCBE" w14:textId="77777777" w:rsidR="00ED542C" w:rsidRDefault="00000000">
      <w:pPr>
        <w:pStyle w:val="afff4"/>
      </w:pPr>
      <w:r>
        <w:rPr>
          <w:rFonts w:hint="eastAsia"/>
        </w:rPr>
        <w:t>数据格式：</w:t>
      </w:r>
      <w:proofErr w:type="spellStart"/>
      <w:r>
        <w:rPr>
          <w:rFonts w:hint="eastAsia"/>
        </w:rPr>
        <w:t>json</w:t>
      </w:r>
      <w:proofErr w:type="spellEnd"/>
    </w:p>
    <w:p w14:paraId="6995C574" w14:textId="77777777" w:rsidR="00ED542C" w:rsidRDefault="00000000">
      <w:pPr>
        <w:pStyle w:val="afff4"/>
      </w:pPr>
      <w:r>
        <w:rPr>
          <w:rFonts w:hint="eastAsia"/>
        </w:rPr>
        <w:t>频率：告警发生恢复时实时发送。</w:t>
      </w:r>
    </w:p>
    <w:p w14:paraId="3D6157FC" w14:textId="77777777" w:rsidR="00ED542C" w:rsidRDefault="00000000">
      <w:pPr>
        <w:pStyle w:val="af9"/>
        <w:spacing w:before="156" w:after="156"/>
        <w:rPr>
          <w:rFonts w:ascii="Times New Roman"/>
        </w:rPr>
      </w:pPr>
      <w:r>
        <w:rPr>
          <w:rFonts w:ascii="Times New Roman" w:hint="eastAsia"/>
        </w:rPr>
        <w:lastRenderedPageBreak/>
        <w:t>输入参数</w:t>
      </w:r>
    </w:p>
    <w:p w14:paraId="6DADECB8" w14:textId="77777777" w:rsidR="00ED542C" w:rsidRDefault="00000000">
      <w:pPr>
        <w:pStyle w:val="afff4"/>
      </w:pPr>
      <w:r>
        <w:rPr>
          <w:rFonts w:hint="eastAsia"/>
        </w:rPr>
        <w:t>请参见附录C。</w:t>
      </w:r>
    </w:p>
    <w:p w14:paraId="536CEBBE" w14:textId="77777777" w:rsidR="00ED542C" w:rsidRDefault="00000000">
      <w:pPr>
        <w:pStyle w:val="af9"/>
        <w:spacing w:before="156" w:after="156"/>
        <w:rPr>
          <w:rFonts w:ascii="Times New Roman"/>
        </w:rPr>
      </w:pPr>
      <w:r>
        <w:rPr>
          <w:rFonts w:ascii="Times New Roman" w:hint="eastAsia"/>
        </w:rPr>
        <w:t>返回值</w:t>
      </w:r>
    </w:p>
    <w:p w14:paraId="4BAD8F0D" w14:textId="77777777" w:rsidR="00ED542C" w:rsidRDefault="00000000">
      <w:pPr>
        <w:pStyle w:val="afff4"/>
        <w:rPr>
          <w:lang w:val="zh-TW"/>
        </w:rPr>
      </w:pPr>
      <w:r>
        <w:rPr>
          <w:rFonts w:hint="eastAsia"/>
          <w:lang w:val="zh-TW"/>
        </w:rPr>
        <w:t>请参见B.7节表B.36要求。</w:t>
      </w:r>
    </w:p>
    <w:p w14:paraId="68E9F577" w14:textId="77777777" w:rsidR="00ED542C" w:rsidRDefault="00000000">
      <w:pPr>
        <w:pStyle w:val="af4"/>
      </w:pPr>
      <w:r>
        <w:rPr>
          <w:rFonts w:hint="eastAsia"/>
        </w:rPr>
        <w:t>提交一个告警信息返回值</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2"/>
        <w:gridCol w:w="1452"/>
        <w:gridCol w:w="671"/>
        <w:gridCol w:w="1591"/>
        <w:gridCol w:w="3231"/>
      </w:tblGrid>
      <w:tr w:rsidR="00ED542C" w14:paraId="50776C3A" w14:textId="77777777">
        <w:trPr>
          <w:trHeight w:val="288"/>
          <w:jc w:val="center"/>
        </w:trPr>
        <w:tc>
          <w:tcPr>
            <w:tcW w:w="1572" w:type="dxa"/>
            <w:vAlign w:val="center"/>
          </w:tcPr>
          <w:p w14:paraId="7FD3AF3B"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参数名称</w:t>
            </w:r>
          </w:p>
        </w:tc>
        <w:tc>
          <w:tcPr>
            <w:tcW w:w="1452" w:type="dxa"/>
            <w:vAlign w:val="center"/>
          </w:tcPr>
          <w:p w14:paraId="7AD1905F"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定义</w:t>
            </w:r>
          </w:p>
        </w:tc>
        <w:tc>
          <w:tcPr>
            <w:tcW w:w="671" w:type="dxa"/>
            <w:vAlign w:val="center"/>
          </w:tcPr>
          <w:p w14:paraId="1353FC19"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必填</w:t>
            </w:r>
          </w:p>
        </w:tc>
        <w:tc>
          <w:tcPr>
            <w:tcW w:w="1591" w:type="dxa"/>
            <w:vAlign w:val="center"/>
          </w:tcPr>
          <w:p w14:paraId="665AF9A2"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参数类型</w:t>
            </w:r>
          </w:p>
        </w:tc>
        <w:tc>
          <w:tcPr>
            <w:tcW w:w="3231" w:type="dxa"/>
            <w:vAlign w:val="center"/>
          </w:tcPr>
          <w:p w14:paraId="4A9E4DC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描述</w:t>
            </w:r>
          </w:p>
        </w:tc>
      </w:tr>
      <w:tr w:rsidR="00ED542C" w14:paraId="408F99E4" w14:textId="77777777">
        <w:trPr>
          <w:trHeight w:val="288"/>
          <w:jc w:val="center"/>
        </w:trPr>
        <w:tc>
          <w:tcPr>
            <w:tcW w:w="1572" w:type="dxa"/>
            <w:vAlign w:val="center"/>
          </w:tcPr>
          <w:p w14:paraId="0EBBD2F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状态信息</w:t>
            </w:r>
          </w:p>
        </w:tc>
        <w:tc>
          <w:tcPr>
            <w:tcW w:w="1452" w:type="dxa"/>
            <w:vAlign w:val="center"/>
          </w:tcPr>
          <w:p w14:paraId="64FE633E"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status</w:t>
            </w:r>
          </w:p>
        </w:tc>
        <w:tc>
          <w:tcPr>
            <w:tcW w:w="671" w:type="dxa"/>
            <w:vAlign w:val="center"/>
          </w:tcPr>
          <w:p w14:paraId="505177EA"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591" w:type="dxa"/>
            <w:vAlign w:val="center"/>
          </w:tcPr>
          <w:p w14:paraId="32C0AF7C"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整型</w:t>
            </w:r>
          </w:p>
        </w:tc>
        <w:tc>
          <w:tcPr>
            <w:tcW w:w="3231" w:type="dxa"/>
            <w:vAlign w:val="center"/>
          </w:tcPr>
          <w:p w14:paraId="49A90E52"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200:成功</w:t>
            </w:r>
          </w:p>
          <w:p w14:paraId="20D3C141"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其他:失败</w:t>
            </w:r>
          </w:p>
        </w:tc>
      </w:tr>
      <w:tr w:rsidR="00ED542C" w14:paraId="638D0AF7" w14:textId="77777777">
        <w:trPr>
          <w:trHeight w:val="288"/>
          <w:jc w:val="center"/>
        </w:trPr>
        <w:tc>
          <w:tcPr>
            <w:tcW w:w="1572" w:type="dxa"/>
            <w:vAlign w:val="center"/>
          </w:tcPr>
          <w:p w14:paraId="071D7776"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状态提示信息</w:t>
            </w:r>
          </w:p>
        </w:tc>
        <w:tc>
          <w:tcPr>
            <w:tcW w:w="1452" w:type="dxa"/>
            <w:vAlign w:val="center"/>
          </w:tcPr>
          <w:p w14:paraId="7C05FD85"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message</w:t>
            </w:r>
          </w:p>
        </w:tc>
        <w:tc>
          <w:tcPr>
            <w:tcW w:w="671" w:type="dxa"/>
            <w:vAlign w:val="center"/>
          </w:tcPr>
          <w:p w14:paraId="77DA9E42"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591" w:type="dxa"/>
            <w:vAlign w:val="center"/>
          </w:tcPr>
          <w:p w14:paraId="38C6A566"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231" w:type="dxa"/>
            <w:vAlign w:val="center"/>
          </w:tcPr>
          <w:p w14:paraId="6FBE09B1"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是否请求成功的文字，如</w:t>
            </w:r>
            <w:r>
              <w:rPr>
                <w:rFonts w:ascii="宋体" w:hAnsi="宋体"/>
                <w:szCs w:val="20"/>
              </w:rPr>
              <w:t>"请求成功!"</w:t>
            </w:r>
          </w:p>
        </w:tc>
      </w:tr>
      <w:tr w:rsidR="00ED542C" w14:paraId="39AF0625" w14:textId="77777777">
        <w:trPr>
          <w:trHeight w:val="288"/>
          <w:jc w:val="center"/>
        </w:trPr>
        <w:tc>
          <w:tcPr>
            <w:tcW w:w="1572" w:type="dxa"/>
            <w:vAlign w:val="center"/>
          </w:tcPr>
          <w:p w14:paraId="7CDD0998"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提交提示信息</w:t>
            </w:r>
          </w:p>
        </w:tc>
        <w:tc>
          <w:tcPr>
            <w:tcW w:w="1452" w:type="dxa"/>
            <w:vAlign w:val="center"/>
          </w:tcPr>
          <w:p w14:paraId="3D97A5C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szCs w:val="20"/>
              </w:rPr>
              <w:t>data</w:t>
            </w:r>
          </w:p>
        </w:tc>
        <w:tc>
          <w:tcPr>
            <w:tcW w:w="671" w:type="dxa"/>
            <w:vAlign w:val="center"/>
          </w:tcPr>
          <w:p w14:paraId="3B6A6AF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是</w:t>
            </w:r>
          </w:p>
        </w:tc>
        <w:tc>
          <w:tcPr>
            <w:tcW w:w="1591" w:type="dxa"/>
            <w:vAlign w:val="center"/>
          </w:tcPr>
          <w:p w14:paraId="50D3817E"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szCs w:val="20"/>
              </w:rPr>
              <w:t>字符串</w:t>
            </w:r>
          </w:p>
        </w:tc>
        <w:tc>
          <w:tcPr>
            <w:tcW w:w="3231" w:type="dxa"/>
            <w:vAlign w:val="center"/>
          </w:tcPr>
          <w:p w14:paraId="60ED0D75" w14:textId="77777777" w:rsidR="00ED542C" w:rsidRDefault="00000000">
            <w:pPr>
              <w:widowControl/>
              <w:tabs>
                <w:tab w:val="center" w:pos="4201"/>
                <w:tab w:val="right" w:leader="dot" w:pos="9298"/>
              </w:tabs>
              <w:autoSpaceDE w:val="0"/>
              <w:autoSpaceDN w:val="0"/>
              <w:rPr>
                <w:rFonts w:ascii="宋体" w:hAnsi="宋体" w:hint="eastAsia"/>
                <w:szCs w:val="20"/>
              </w:rPr>
            </w:pPr>
            <w:r>
              <w:rPr>
                <w:rFonts w:ascii="宋体" w:hAnsi="宋体" w:hint="eastAsia"/>
                <w:szCs w:val="20"/>
              </w:rPr>
              <w:t>提交成功的提示，如</w:t>
            </w:r>
            <w:r>
              <w:rPr>
                <w:rFonts w:ascii="宋体" w:hAnsi="宋体"/>
                <w:szCs w:val="20"/>
              </w:rPr>
              <w:t>"</w:t>
            </w:r>
            <w:r>
              <w:rPr>
                <w:rFonts w:ascii="宋体" w:hAnsi="宋体" w:hint="eastAsia"/>
                <w:szCs w:val="20"/>
              </w:rPr>
              <w:t>提交成功</w:t>
            </w:r>
            <w:r>
              <w:rPr>
                <w:rFonts w:ascii="宋体" w:hAnsi="宋体"/>
                <w:szCs w:val="20"/>
              </w:rPr>
              <w:t>"</w:t>
            </w:r>
          </w:p>
        </w:tc>
      </w:tr>
    </w:tbl>
    <w:p w14:paraId="654E6B35" w14:textId="77777777" w:rsidR="00ED542C" w:rsidRDefault="00ED542C">
      <w:pPr>
        <w:pStyle w:val="afff4"/>
        <w:rPr>
          <w:lang w:val="zh-TW"/>
        </w:rPr>
      </w:pPr>
    </w:p>
    <w:p w14:paraId="6BEE8749" w14:textId="77777777" w:rsidR="00ED542C" w:rsidRDefault="00000000">
      <w:pPr>
        <w:widowControl/>
        <w:jc w:val="left"/>
        <w:rPr>
          <w:rFonts w:ascii="宋体"/>
          <w:kern w:val="0"/>
          <w:szCs w:val="20"/>
          <w:lang w:val="zh-TW"/>
        </w:rPr>
      </w:pPr>
      <w:r>
        <w:rPr>
          <w:lang w:val="zh-TW"/>
        </w:rPr>
        <w:br w:type="page"/>
      </w:r>
    </w:p>
    <w:p w14:paraId="7B2EE1F2" w14:textId="77777777" w:rsidR="00ED542C" w:rsidRDefault="00000000">
      <w:pPr>
        <w:pStyle w:val="af7"/>
      </w:pPr>
      <w:r>
        <w:lastRenderedPageBreak/>
        <w:br/>
      </w:r>
      <w:bookmarkStart w:id="366" w:name="_Toc214217332"/>
      <w:r>
        <w:rPr>
          <w:rFonts w:hint="eastAsia"/>
        </w:rPr>
        <w:t>（规范性）</w:t>
      </w:r>
      <w:r>
        <w:br/>
      </w:r>
      <w:r>
        <w:rPr>
          <w:rFonts w:hint="eastAsia"/>
        </w:rPr>
        <w:t>告警数据单元格式和定义</w:t>
      </w:r>
      <w:bookmarkEnd w:id="366"/>
    </w:p>
    <w:p w14:paraId="5FC2EDD8" w14:textId="77777777" w:rsidR="00ED542C" w:rsidRDefault="00000000">
      <w:pPr>
        <w:pStyle w:val="af8"/>
        <w:numPr>
          <w:ilvl w:val="1"/>
          <w:numId w:val="11"/>
        </w:numPr>
        <w:outlineLvl w:val="1"/>
      </w:pPr>
      <w:bookmarkStart w:id="367" w:name="_Toc214209865"/>
      <w:bookmarkStart w:id="368" w:name="_Toc214217333"/>
      <w:bookmarkStart w:id="369" w:name="_Toc214210559"/>
      <w:r>
        <w:rPr>
          <w:rFonts w:hint="eastAsia"/>
        </w:rPr>
        <w:t>告警数据信息</w:t>
      </w:r>
      <w:bookmarkEnd w:id="367"/>
      <w:bookmarkEnd w:id="368"/>
      <w:bookmarkEnd w:id="369"/>
    </w:p>
    <w:p w14:paraId="2B14E097" w14:textId="77777777" w:rsidR="00ED542C" w:rsidRDefault="00000000">
      <w:pPr>
        <w:pStyle w:val="afff4"/>
      </w:pPr>
      <w:r>
        <w:rPr>
          <w:rFonts w:hint="eastAsia"/>
        </w:rPr>
        <w:t>用于描述充电设施、换电设施、换电设施读取电池包含的告警信息，以固定的格式进行上报，要求实时传输。告警信息包含设备编号、告警时间、设施告警开始结束标志、告警代码、告警描述，见表C.1。</w:t>
      </w:r>
    </w:p>
    <w:p w14:paraId="03FE60B5" w14:textId="77777777" w:rsidR="00ED542C" w:rsidRDefault="00ED542C">
      <w:pPr>
        <w:pStyle w:val="afffffffb"/>
        <w:numPr>
          <w:ilvl w:val="0"/>
          <w:numId w:val="12"/>
        </w:numPr>
        <w:spacing w:line="14" w:lineRule="exact"/>
        <w:ind w:left="811" w:firstLineChars="0" w:hanging="448"/>
        <w:jc w:val="center"/>
        <w:outlineLvl w:val="0"/>
        <w:rPr>
          <w:vanish/>
          <w:color w:val="FFFFFF"/>
        </w:rPr>
      </w:pPr>
    </w:p>
    <w:p w14:paraId="455CDBDE" w14:textId="77777777" w:rsidR="00ED542C" w:rsidRDefault="00000000">
      <w:pPr>
        <w:pStyle w:val="af4"/>
      </w:pPr>
      <w:r>
        <w:rPr>
          <w:rFonts w:hint="eastAsia"/>
        </w:rPr>
        <w:t>告警数据信息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6"/>
        <w:gridCol w:w="2211"/>
        <w:gridCol w:w="3994"/>
        <w:gridCol w:w="693"/>
        <w:gridCol w:w="532"/>
        <w:gridCol w:w="814"/>
      </w:tblGrid>
      <w:tr w:rsidR="00ED542C" w14:paraId="43DC6C23" w14:textId="77777777">
        <w:trPr>
          <w:tblHeader/>
        </w:trPr>
        <w:tc>
          <w:tcPr>
            <w:tcW w:w="0" w:type="auto"/>
            <w:tcBorders>
              <w:top w:val="single" w:sz="8" w:space="0" w:color="000000"/>
              <w:left w:val="single" w:sz="8" w:space="0" w:color="000000"/>
              <w:bottom w:val="single" w:sz="8" w:space="0" w:color="000000"/>
            </w:tcBorders>
            <w:vAlign w:val="center"/>
          </w:tcPr>
          <w:p w14:paraId="03CFDA75"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cs="宋体" w:hint="eastAsia"/>
                <w:color w:val="000000"/>
                <w:kern w:val="0"/>
                <w:szCs w:val="21"/>
              </w:rPr>
              <w:t>名称</w:t>
            </w:r>
          </w:p>
        </w:tc>
        <w:tc>
          <w:tcPr>
            <w:tcW w:w="0" w:type="auto"/>
            <w:tcBorders>
              <w:top w:val="single" w:sz="8" w:space="0" w:color="000000"/>
              <w:bottom w:val="single" w:sz="8" w:space="0" w:color="000000"/>
            </w:tcBorders>
            <w:vAlign w:val="center"/>
          </w:tcPr>
          <w:p w14:paraId="73BA0885" w14:textId="77777777" w:rsidR="00ED542C" w:rsidRDefault="00000000">
            <w:pPr>
              <w:widowControl/>
              <w:tabs>
                <w:tab w:val="center" w:pos="4201"/>
                <w:tab w:val="right" w:leader="dot" w:pos="9298"/>
              </w:tabs>
              <w:autoSpaceDE w:val="0"/>
              <w:autoSpaceDN w:val="0"/>
              <w:jc w:val="center"/>
              <w:rPr>
                <w:rFonts w:ascii="宋体" w:hAnsi="宋体" w:hint="eastAsia"/>
                <w:szCs w:val="21"/>
              </w:rPr>
            </w:pPr>
            <w:r>
              <w:rPr>
                <w:rFonts w:ascii="宋体" w:hAnsi="宋体" w:cs="宋体" w:hint="eastAsia"/>
                <w:color w:val="000000"/>
                <w:kern w:val="0"/>
                <w:szCs w:val="21"/>
              </w:rPr>
              <w:t>字段</w:t>
            </w:r>
          </w:p>
        </w:tc>
        <w:tc>
          <w:tcPr>
            <w:tcW w:w="0" w:type="auto"/>
            <w:tcBorders>
              <w:top w:val="single" w:sz="8" w:space="0" w:color="000000"/>
              <w:bottom w:val="single" w:sz="8" w:space="0" w:color="000000"/>
            </w:tcBorders>
            <w:vAlign w:val="center"/>
          </w:tcPr>
          <w:p w14:paraId="668797E0"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cs="宋体" w:hint="eastAsia"/>
                <w:color w:val="000000"/>
                <w:kern w:val="0"/>
                <w:szCs w:val="21"/>
              </w:rPr>
              <w:t>描述</w:t>
            </w:r>
          </w:p>
        </w:tc>
        <w:tc>
          <w:tcPr>
            <w:tcW w:w="0" w:type="auto"/>
            <w:tcBorders>
              <w:top w:val="single" w:sz="8" w:space="0" w:color="000000"/>
              <w:bottom w:val="single" w:sz="8" w:space="0" w:color="000000"/>
            </w:tcBorders>
            <w:vAlign w:val="center"/>
          </w:tcPr>
          <w:p w14:paraId="204CE2B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cs="宋体" w:hint="eastAsia"/>
                <w:color w:val="000000"/>
                <w:kern w:val="0"/>
                <w:szCs w:val="21"/>
              </w:rPr>
              <w:t>数据类型</w:t>
            </w:r>
          </w:p>
        </w:tc>
        <w:tc>
          <w:tcPr>
            <w:tcW w:w="0" w:type="auto"/>
            <w:tcBorders>
              <w:top w:val="single" w:sz="8" w:space="0" w:color="000000"/>
              <w:bottom w:val="single" w:sz="8" w:space="0" w:color="000000"/>
            </w:tcBorders>
            <w:vAlign w:val="center"/>
          </w:tcPr>
          <w:p w14:paraId="36C0C4C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cs="宋体" w:hint="eastAsia"/>
                <w:color w:val="000000"/>
                <w:kern w:val="0"/>
                <w:szCs w:val="21"/>
              </w:rPr>
              <w:t>必填</w:t>
            </w:r>
          </w:p>
        </w:tc>
        <w:tc>
          <w:tcPr>
            <w:tcW w:w="0" w:type="auto"/>
            <w:tcBorders>
              <w:top w:val="single" w:sz="8" w:space="0" w:color="000000"/>
              <w:bottom w:val="single" w:sz="8" w:space="0" w:color="000000"/>
            </w:tcBorders>
            <w:vAlign w:val="center"/>
          </w:tcPr>
          <w:p w14:paraId="1CE1FEF5"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cs="宋体" w:hint="eastAsia"/>
                <w:color w:val="000000"/>
                <w:kern w:val="0"/>
                <w:szCs w:val="21"/>
              </w:rPr>
              <w:t>长度</w:t>
            </w:r>
          </w:p>
        </w:tc>
      </w:tr>
      <w:tr w:rsidR="00ED542C" w14:paraId="423FD47E" w14:textId="77777777">
        <w:tc>
          <w:tcPr>
            <w:tcW w:w="0" w:type="auto"/>
            <w:tcBorders>
              <w:top w:val="single" w:sz="8" w:space="0" w:color="000000"/>
              <w:left w:val="single" w:sz="8" w:space="0" w:color="000000"/>
            </w:tcBorders>
            <w:vAlign w:val="center"/>
          </w:tcPr>
          <w:p w14:paraId="7B4F74B8"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cs="宋体" w:hint="eastAsia"/>
                <w:color w:val="000000"/>
                <w:kern w:val="0"/>
                <w:szCs w:val="21"/>
              </w:rPr>
              <w:t>告警设备</w:t>
            </w:r>
            <w:r>
              <w:rPr>
                <w:rFonts w:ascii="宋体" w:hAnsi="宋体"/>
                <w:color w:val="000000"/>
                <w:kern w:val="0"/>
                <w:szCs w:val="21"/>
              </w:rPr>
              <w:t>ID</w:t>
            </w:r>
          </w:p>
        </w:tc>
        <w:tc>
          <w:tcPr>
            <w:tcW w:w="0" w:type="auto"/>
            <w:tcBorders>
              <w:top w:val="single" w:sz="8" w:space="0" w:color="000000"/>
            </w:tcBorders>
            <w:vAlign w:val="center"/>
          </w:tcPr>
          <w:p w14:paraId="05ACBB15"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color w:val="000000"/>
                <w:kern w:val="0"/>
                <w:szCs w:val="21"/>
              </w:rPr>
              <w:t>EquipmentID</w:t>
            </w:r>
            <w:proofErr w:type="spellEnd"/>
          </w:p>
        </w:tc>
        <w:tc>
          <w:tcPr>
            <w:tcW w:w="0" w:type="auto"/>
            <w:tcBorders>
              <w:top w:val="single" w:sz="8" w:space="0" w:color="000000"/>
            </w:tcBorders>
            <w:vAlign w:val="center"/>
          </w:tcPr>
          <w:p w14:paraId="2739ABA9" w14:textId="77777777" w:rsidR="00ED542C" w:rsidRDefault="00000000">
            <w:pPr>
              <w:widowControl/>
              <w:tabs>
                <w:tab w:val="center" w:pos="4201"/>
                <w:tab w:val="right" w:leader="dot" w:pos="9298"/>
              </w:tabs>
              <w:autoSpaceDE w:val="0"/>
              <w:autoSpaceDN w:val="0"/>
              <w:rPr>
                <w:rFonts w:ascii="宋体" w:hAnsi="宋体" w:hint="eastAsia"/>
                <w:kern w:val="0"/>
                <w:szCs w:val="21"/>
                <w:lang w:bidi="ar"/>
              </w:rPr>
            </w:pPr>
            <w:r>
              <w:rPr>
                <w:rFonts w:ascii="宋体" w:hAnsi="宋体" w:cs="宋体" w:hint="eastAsia"/>
                <w:color w:val="000000"/>
                <w:kern w:val="0"/>
                <w:szCs w:val="21"/>
              </w:rPr>
              <w:t>告警设备包含：充电设施、换电设施、换电设施读取电池，根据实际填写对应告警设备ID</w:t>
            </w:r>
          </w:p>
        </w:tc>
        <w:tc>
          <w:tcPr>
            <w:tcW w:w="0" w:type="auto"/>
            <w:tcBorders>
              <w:top w:val="single" w:sz="8" w:space="0" w:color="000000"/>
            </w:tcBorders>
            <w:vAlign w:val="center"/>
          </w:tcPr>
          <w:p w14:paraId="1BED82A9"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cs="宋体" w:hint="eastAsia"/>
                <w:color w:val="000000"/>
                <w:kern w:val="0"/>
                <w:szCs w:val="21"/>
              </w:rPr>
              <w:t>字符串</w:t>
            </w:r>
          </w:p>
        </w:tc>
        <w:tc>
          <w:tcPr>
            <w:tcW w:w="0" w:type="auto"/>
            <w:tcBorders>
              <w:top w:val="single" w:sz="8" w:space="0" w:color="000000"/>
            </w:tcBorders>
            <w:vAlign w:val="center"/>
          </w:tcPr>
          <w:p w14:paraId="4E41553A" w14:textId="77777777" w:rsidR="00ED542C" w:rsidRDefault="00000000">
            <w:pPr>
              <w:pStyle w:val="-31"/>
              <w:spacing w:after="0" w:line="240" w:lineRule="auto"/>
              <w:ind w:firstLineChars="0" w:firstLine="0"/>
              <w:jc w:val="center"/>
              <w:rPr>
                <w:rFonts w:ascii="宋体" w:eastAsia="宋体" w:hAnsi="宋体" w:cs="Times New Roman" w:hint="eastAsia"/>
                <w:color w:val="auto"/>
                <w:sz w:val="21"/>
                <w:szCs w:val="20"/>
              </w:rPr>
            </w:pPr>
            <w:r>
              <w:rPr>
                <w:rFonts w:ascii="宋体" w:hAnsi="宋体" w:cs="宋体" w:hint="eastAsia"/>
                <w:szCs w:val="21"/>
              </w:rPr>
              <w:t>是</w:t>
            </w:r>
          </w:p>
        </w:tc>
        <w:tc>
          <w:tcPr>
            <w:tcW w:w="0" w:type="auto"/>
            <w:tcBorders>
              <w:top w:val="single" w:sz="8" w:space="0" w:color="000000"/>
            </w:tcBorders>
            <w:vAlign w:val="center"/>
          </w:tcPr>
          <w:p w14:paraId="16F187E2"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color w:val="000000"/>
                <w:kern w:val="0"/>
                <w:szCs w:val="21"/>
              </w:rPr>
              <w:t>&lt;=32</w:t>
            </w:r>
            <w:r>
              <w:rPr>
                <w:rFonts w:ascii="宋体" w:hAnsi="宋体" w:hint="eastAsia"/>
                <w:color w:val="000000"/>
                <w:kern w:val="0"/>
                <w:szCs w:val="21"/>
              </w:rPr>
              <w:t>字符</w:t>
            </w:r>
          </w:p>
        </w:tc>
      </w:tr>
      <w:tr w:rsidR="00ED542C" w14:paraId="7011CD3B" w14:textId="77777777">
        <w:tc>
          <w:tcPr>
            <w:tcW w:w="0" w:type="auto"/>
            <w:tcBorders>
              <w:left w:val="single" w:sz="8" w:space="0" w:color="000000"/>
            </w:tcBorders>
            <w:vAlign w:val="center"/>
          </w:tcPr>
          <w:p w14:paraId="4707B8AD"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cs="宋体" w:hint="eastAsia"/>
                <w:color w:val="000000"/>
                <w:kern w:val="0"/>
                <w:szCs w:val="21"/>
              </w:rPr>
              <w:t>所属站点</w:t>
            </w:r>
            <w:r>
              <w:rPr>
                <w:rFonts w:ascii="宋体" w:hAnsi="宋体"/>
                <w:color w:val="000000"/>
                <w:kern w:val="0"/>
                <w:szCs w:val="21"/>
              </w:rPr>
              <w:t>ID</w:t>
            </w:r>
          </w:p>
        </w:tc>
        <w:tc>
          <w:tcPr>
            <w:tcW w:w="0" w:type="auto"/>
            <w:vAlign w:val="center"/>
          </w:tcPr>
          <w:p w14:paraId="13F83EDE"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color w:val="000000"/>
                <w:kern w:val="0"/>
                <w:szCs w:val="21"/>
              </w:rPr>
              <w:t>StationID</w:t>
            </w:r>
            <w:proofErr w:type="spellEnd"/>
          </w:p>
        </w:tc>
        <w:tc>
          <w:tcPr>
            <w:tcW w:w="0" w:type="auto"/>
            <w:vAlign w:val="center"/>
          </w:tcPr>
          <w:p w14:paraId="0C3CC249" w14:textId="77777777" w:rsidR="00ED542C" w:rsidRDefault="00000000">
            <w:pPr>
              <w:widowControl/>
              <w:tabs>
                <w:tab w:val="center" w:pos="4201"/>
                <w:tab w:val="right" w:leader="dot" w:pos="9298"/>
              </w:tabs>
              <w:autoSpaceDE w:val="0"/>
              <w:autoSpaceDN w:val="0"/>
              <w:rPr>
                <w:rFonts w:ascii="宋体" w:hAnsi="宋体" w:hint="eastAsia"/>
                <w:kern w:val="0"/>
                <w:szCs w:val="21"/>
              </w:rPr>
            </w:pPr>
            <w:r>
              <w:rPr>
                <w:rFonts w:ascii="宋体" w:hAnsi="宋体" w:cs="宋体" w:hint="eastAsia"/>
                <w:color w:val="000000"/>
                <w:kern w:val="0"/>
                <w:szCs w:val="21"/>
              </w:rPr>
              <w:t>运营商自编字段，同一</w:t>
            </w:r>
            <w:proofErr w:type="gramStart"/>
            <w:r>
              <w:rPr>
                <w:rFonts w:ascii="宋体" w:hAnsi="宋体" w:cs="宋体" w:hint="eastAsia"/>
                <w:color w:val="000000"/>
                <w:kern w:val="0"/>
                <w:szCs w:val="21"/>
              </w:rPr>
              <w:t>运营商内唯一</w:t>
            </w:r>
            <w:proofErr w:type="gramEnd"/>
          </w:p>
        </w:tc>
        <w:tc>
          <w:tcPr>
            <w:tcW w:w="0" w:type="auto"/>
            <w:vAlign w:val="center"/>
          </w:tcPr>
          <w:p w14:paraId="247D0D10"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cs="宋体" w:hint="eastAsia"/>
                <w:color w:val="000000"/>
                <w:kern w:val="0"/>
                <w:szCs w:val="21"/>
              </w:rPr>
              <w:t>字符串</w:t>
            </w:r>
          </w:p>
        </w:tc>
        <w:tc>
          <w:tcPr>
            <w:tcW w:w="0" w:type="auto"/>
            <w:vAlign w:val="center"/>
          </w:tcPr>
          <w:p w14:paraId="710F4515"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cs="宋体" w:hint="eastAsia"/>
                <w:color w:val="000000"/>
                <w:kern w:val="0"/>
                <w:szCs w:val="21"/>
              </w:rPr>
              <w:t>是</w:t>
            </w:r>
          </w:p>
        </w:tc>
        <w:tc>
          <w:tcPr>
            <w:tcW w:w="0" w:type="auto"/>
            <w:vAlign w:val="center"/>
          </w:tcPr>
          <w:p w14:paraId="155E6628"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color w:val="000000"/>
                <w:kern w:val="0"/>
                <w:szCs w:val="21"/>
              </w:rPr>
              <w:t>&lt;=50</w:t>
            </w:r>
            <w:r>
              <w:rPr>
                <w:rFonts w:ascii="宋体" w:hAnsi="宋体" w:hint="eastAsia"/>
                <w:color w:val="000000"/>
                <w:kern w:val="0"/>
                <w:szCs w:val="21"/>
              </w:rPr>
              <w:t>字符</w:t>
            </w:r>
          </w:p>
        </w:tc>
      </w:tr>
      <w:tr w:rsidR="00ED542C" w14:paraId="2E667201" w14:textId="77777777">
        <w:tc>
          <w:tcPr>
            <w:tcW w:w="0" w:type="auto"/>
            <w:tcBorders>
              <w:left w:val="single" w:sz="8" w:space="0" w:color="000000"/>
            </w:tcBorders>
            <w:vAlign w:val="center"/>
          </w:tcPr>
          <w:p w14:paraId="0152891C"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cs="宋体" w:hint="eastAsia"/>
                <w:color w:val="000000"/>
                <w:kern w:val="0"/>
                <w:szCs w:val="21"/>
              </w:rPr>
              <w:t>平台运营商</w:t>
            </w:r>
            <w:r>
              <w:rPr>
                <w:rFonts w:ascii="宋体" w:hAnsi="宋体"/>
                <w:color w:val="000000"/>
                <w:kern w:val="0"/>
                <w:szCs w:val="21"/>
              </w:rPr>
              <w:t>ID</w:t>
            </w:r>
          </w:p>
        </w:tc>
        <w:tc>
          <w:tcPr>
            <w:tcW w:w="0" w:type="auto"/>
            <w:vAlign w:val="center"/>
          </w:tcPr>
          <w:p w14:paraId="041CB0B4"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proofErr w:type="spellStart"/>
            <w:r>
              <w:rPr>
                <w:rFonts w:ascii="宋体" w:hAnsi="宋体"/>
                <w:color w:val="000000"/>
                <w:kern w:val="0"/>
                <w:szCs w:val="21"/>
              </w:rPr>
              <w:t>OperatorID</w:t>
            </w:r>
            <w:proofErr w:type="spellEnd"/>
          </w:p>
        </w:tc>
        <w:tc>
          <w:tcPr>
            <w:tcW w:w="0" w:type="auto"/>
            <w:vAlign w:val="center"/>
          </w:tcPr>
          <w:p w14:paraId="2020F08F" w14:textId="77777777" w:rsidR="00ED542C" w:rsidRDefault="00000000">
            <w:pPr>
              <w:widowControl/>
              <w:textAlignment w:val="center"/>
              <w:rPr>
                <w:rFonts w:ascii="宋体" w:hAnsi="宋体" w:hint="eastAsia"/>
                <w:kern w:val="0"/>
                <w:szCs w:val="21"/>
                <w:lang w:bidi="ar"/>
              </w:rPr>
            </w:pPr>
            <w:r>
              <w:rPr>
                <w:rFonts w:ascii="宋体" w:hAnsi="宋体" w:cs="宋体" w:hint="eastAsia"/>
                <w:color w:val="000000"/>
                <w:kern w:val="0"/>
                <w:szCs w:val="21"/>
              </w:rPr>
              <w:t>平台运营商，场站属主的统一社会信用代码后十位的前九位</w:t>
            </w:r>
          </w:p>
        </w:tc>
        <w:tc>
          <w:tcPr>
            <w:tcW w:w="0" w:type="auto"/>
            <w:vAlign w:val="center"/>
          </w:tcPr>
          <w:p w14:paraId="24DAE548"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cs="宋体" w:hint="eastAsia"/>
                <w:color w:val="000000"/>
                <w:kern w:val="0"/>
                <w:szCs w:val="21"/>
              </w:rPr>
              <w:t>字符串</w:t>
            </w:r>
          </w:p>
        </w:tc>
        <w:tc>
          <w:tcPr>
            <w:tcW w:w="0" w:type="auto"/>
            <w:vAlign w:val="center"/>
          </w:tcPr>
          <w:p w14:paraId="1FEA936A"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cs="宋体" w:hint="eastAsia"/>
                <w:color w:val="000000"/>
                <w:kern w:val="0"/>
                <w:szCs w:val="21"/>
              </w:rPr>
              <w:t>是</w:t>
            </w:r>
          </w:p>
        </w:tc>
        <w:tc>
          <w:tcPr>
            <w:tcW w:w="0" w:type="auto"/>
            <w:vAlign w:val="center"/>
          </w:tcPr>
          <w:p w14:paraId="4BE37F03" w14:textId="77777777" w:rsidR="00ED542C" w:rsidRDefault="00000000">
            <w:pPr>
              <w:widowControl/>
              <w:tabs>
                <w:tab w:val="center" w:pos="4201"/>
                <w:tab w:val="right" w:leader="dot" w:pos="9298"/>
              </w:tabs>
              <w:autoSpaceDE w:val="0"/>
              <w:autoSpaceDN w:val="0"/>
              <w:jc w:val="center"/>
              <w:rPr>
                <w:rFonts w:ascii="宋体" w:hAnsi="宋体" w:hint="eastAsia"/>
                <w:kern w:val="0"/>
                <w:szCs w:val="21"/>
              </w:rPr>
            </w:pPr>
            <w:r>
              <w:rPr>
                <w:rFonts w:ascii="宋体" w:hAnsi="宋体"/>
                <w:color w:val="000000"/>
                <w:kern w:val="0"/>
                <w:szCs w:val="21"/>
              </w:rPr>
              <w:t>9</w:t>
            </w:r>
            <w:r>
              <w:rPr>
                <w:rFonts w:ascii="宋体" w:hAnsi="宋体" w:hint="eastAsia"/>
                <w:color w:val="000000"/>
                <w:kern w:val="0"/>
                <w:szCs w:val="21"/>
              </w:rPr>
              <w:t>字符</w:t>
            </w:r>
          </w:p>
        </w:tc>
      </w:tr>
      <w:tr w:rsidR="00ED542C" w14:paraId="308EC0B3" w14:textId="77777777">
        <w:tc>
          <w:tcPr>
            <w:tcW w:w="0" w:type="auto"/>
            <w:tcBorders>
              <w:left w:val="single" w:sz="8" w:space="0" w:color="000000"/>
            </w:tcBorders>
            <w:vAlign w:val="center"/>
          </w:tcPr>
          <w:p w14:paraId="7AC0CE36"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cs="宋体" w:hint="eastAsia"/>
                <w:color w:val="000000"/>
                <w:kern w:val="0"/>
                <w:szCs w:val="21"/>
              </w:rPr>
              <w:t>充电</w:t>
            </w:r>
            <w:r>
              <w:rPr>
                <w:rFonts w:ascii="宋体" w:hAnsi="宋体" w:cs="宋体" w:hint="eastAsia"/>
                <w:kern w:val="0"/>
                <w:szCs w:val="21"/>
                <w:lang w:bidi="ar"/>
              </w:rPr>
              <w:t>服务</w:t>
            </w:r>
            <w:r>
              <w:rPr>
                <w:rFonts w:ascii="宋体" w:hAnsi="宋体" w:cs="宋体" w:hint="eastAsia"/>
                <w:color w:val="000000"/>
                <w:kern w:val="0"/>
                <w:szCs w:val="21"/>
              </w:rPr>
              <w:t>运营商</w:t>
            </w:r>
            <w:r>
              <w:rPr>
                <w:rFonts w:ascii="宋体" w:hAnsi="宋体"/>
                <w:color w:val="000000"/>
                <w:kern w:val="0"/>
                <w:szCs w:val="21"/>
              </w:rPr>
              <w:t xml:space="preserve"> ID</w:t>
            </w:r>
          </w:p>
        </w:tc>
        <w:tc>
          <w:tcPr>
            <w:tcW w:w="0" w:type="auto"/>
            <w:vAlign w:val="center"/>
          </w:tcPr>
          <w:p w14:paraId="38734633"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color w:val="000000"/>
                <w:kern w:val="0"/>
                <w:szCs w:val="21"/>
              </w:rPr>
              <w:t>EquipmentOperatorID</w:t>
            </w:r>
            <w:proofErr w:type="spellEnd"/>
          </w:p>
        </w:tc>
        <w:tc>
          <w:tcPr>
            <w:tcW w:w="0" w:type="auto"/>
            <w:vAlign w:val="center"/>
          </w:tcPr>
          <w:p w14:paraId="5DCAA519" w14:textId="77777777" w:rsidR="00ED542C" w:rsidRDefault="00000000">
            <w:pPr>
              <w:widowControl/>
              <w:textAlignment w:val="center"/>
              <w:rPr>
                <w:rFonts w:ascii="宋体" w:hAnsi="宋体" w:hint="eastAsia"/>
                <w:szCs w:val="20"/>
              </w:rPr>
            </w:pPr>
            <w:r>
              <w:rPr>
                <w:rFonts w:ascii="宋体" w:hAnsi="宋体" w:cs="宋体" w:hint="eastAsia"/>
                <w:color w:val="000000"/>
                <w:kern w:val="0"/>
                <w:szCs w:val="21"/>
              </w:rPr>
              <w:t>基础设施运营商，统一社会信用代码后十位的前九位</w:t>
            </w:r>
          </w:p>
        </w:tc>
        <w:tc>
          <w:tcPr>
            <w:tcW w:w="0" w:type="auto"/>
            <w:vAlign w:val="center"/>
          </w:tcPr>
          <w:p w14:paraId="045E98D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cs="宋体" w:hint="eastAsia"/>
                <w:color w:val="000000"/>
                <w:kern w:val="0"/>
                <w:szCs w:val="21"/>
              </w:rPr>
              <w:t>字符串</w:t>
            </w:r>
          </w:p>
        </w:tc>
        <w:tc>
          <w:tcPr>
            <w:tcW w:w="0" w:type="auto"/>
            <w:vAlign w:val="center"/>
          </w:tcPr>
          <w:p w14:paraId="0F8C86D2"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cs="宋体" w:hint="eastAsia"/>
                <w:color w:val="000000"/>
                <w:kern w:val="0"/>
                <w:szCs w:val="21"/>
              </w:rPr>
              <w:t>是</w:t>
            </w:r>
          </w:p>
        </w:tc>
        <w:tc>
          <w:tcPr>
            <w:tcW w:w="0" w:type="auto"/>
            <w:vAlign w:val="center"/>
          </w:tcPr>
          <w:p w14:paraId="1C220774"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color w:val="000000"/>
                <w:kern w:val="0"/>
                <w:szCs w:val="21"/>
              </w:rPr>
              <w:t>9</w:t>
            </w:r>
            <w:r>
              <w:rPr>
                <w:rFonts w:ascii="宋体" w:hAnsi="宋体" w:hint="eastAsia"/>
                <w:color w:val="000000"/>
                <w:kern w:val="0"/>
                <w:szCs w:val="21"/>
              </w:rPr>
              <w:t>字符</w:t>
            </w:r>
          </w:p>
        </w:tc>
      </w:tr>
      <w:tr w:rsidR="00ED542C" w14:paraId="5734546D" w14:textId="77777777">
        <w:tc>
          <w:tcPr>
            <w:tcW w:w="0" w:type="auto"/>
            <w:tcBorders>
              <w:left w:val="single" w:sz="8" w:space="0" w:color="000000"/>
            </w:tcBorders>
            <w:vAlign w:val="center"/>
          </w:tcPr>
          <w:p w14:paraId="6747E4BF"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cs="宋体" w:hint="eastAsia"/>
                <w:color w:val="000000"/>
                <w:kern w:val="0"/>
                <w:szCs w:val="21"/>
              </w:rPr>
              <w:t>告警时间</w:t>
            </w:r>
          </w:p>
        </w:tc>
        <w:tc>
          <w:tcPr>
            <w:tcW w:w="0" w:type="auto"/>
            <w:vAlign w:val="center"/>
          </w:tcPr>
          <w:p w14:paraId="366112F9"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color w:val="000000"/>
                <w:kern w:val="0"/>
                <w:szCs w:val="21"/>
              </w:rPr>
              <w:t>AlarmTime</w:t>
            </w:r>
            <w:proofErr w:type="spellEnd"/>
          </w:p>
        </w:tc>
        <w:tc>
          <w:tcPr>
            <w:tcW w:w="0" w:type="auto"/>
            <w:vAlign w:val="center"/>
          </w:tcPr>
          <w:p w14:paraId="673034B9" w14:textId="77777777" w:rsidR="00ED542C" w:rsidRDefault="00000000">
            <w:pPr>
              <w:widowControl/>
              <w:textAlignment w:val="center"/>
              <w:rPr>
                <w:rFonts w:ascii="宋体" w:hAnsi="宋体" w:hint="eastAsia"/>
                <w:szCs w:val="20"/>
              </w:rPr>
            </w:pPr>
            <w:r>
              <w:rPr>
                <w:rFonts w:ascii="宋体" w:hAnsi="宋体" w:cs="宋体" w:hint="eastAsia"/>
                <w:color w:val="000000"/>
                <w:kern w:val="0"/>
                <w:szCs w:val="21"/>
              </w:rPr>
              <w:t>设施告警发生时间</w:t>
            </w:r>
          </w:p>
        </w:tc>
        <w:tc>
          <w:tcPr>
            <w:tcW w:w="0" w:type="auto"/>
            <w:vAlign w:val="center"/>
          </w:tcPr>
          <w:p w14:paraId="59CCEEEA"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cs="宋体" w:hint="eastAsia"/>
                <w:color w:val="000000"/>
                <w:kern w:val="0"/>
                <w:szCs w:val="21"/>
              </w:rPr>
              <w:t>字符串</w:t>
            </w:r>
          </w:p>
        </w:tc>
        <w:tc>
          <w:tcPr>
            <w:tcW w:w="0" w:type="auto"/>
            <w:vAlign w:val="center"/>
          </w:tcPr>
          <w:p w14:paraId="26B0433E"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cs="宋体" w:hint="eastAsia"/>
                <w:color w:val="000000"/>
                <w:kern w:val="0"/>
                <w:szCs w:val="21"/>
              </w:rPr>
              <w:t>是</w:t>
            </w:r>
          </w:p>
        </w:tc>
        <w:tc>
          <w:tcPr>
            <w:tcW w:w="0" w:type="auto"/>
            <w:vAlign w:val="center"/>
          </w:tcPr>
          <w:p w14:paraId="2B157B5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color w:val="000000"/>
                <w:kern w:val="0"/>
                <w:szCs w:val="21"/>
              </w:rPr>
              <w:t xml:space="preserve">　</w:t>
            </w:r>
          </w:p>
        </w:tc>
      </w:tr>
      <w:tr w:rsidR="00ED542C" w14:paraId="08D3EC50" w14:textId="77777777">
        <w:tc>
          <w:tcPr>
            <w:tcW w:w="0" w:type="auto"/>
            <w:tcBorders>
              <w:left w:val="single" w:sz="8" w:space="0" w:color="000000"/>
            </w:tcBorders>
            <w:vAlign w:val="center"/>
          </w:tcPr>
          <w:p w14:paraId="6E27C8A3"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cs="宋体" w:hint="eastAsia"/>
                <w:color w:val="000000"/>
                <w:kern w:val="0"/>
                <w:szCs w:val="21"/>
              </w:rPr>
              <w:t>告警开始结束标志</w:t>
            </w:r>
          </w:p>
        </w:tc>
        <w:tc>
          <w:tcPr>
            <w:tcW w:w="0" w:type="auto"/>
            <w:vAlign w:val="center"/>
          </w:tcPr>
          <w:p w14:paraId="6035070E"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color w:val="000000"/>
                <w:kern w:val="0"/>
                <w:szCs w:val="21"/>
              </w:rPr>
              <w:t>AlarmFlag</w:t>
            </w:r>
            <w:proofErr w:type="spellEnd"/>
          </w:p>
        </w:tc>
        <w:tc>
          <w:tcPr>
            <w:tcW w:w="0" w:type="auto"/>
            <w:vAlign w:val="center"/>
          </w:tcPr>
          <w:p w14:paraId="0054BAD3" w14:textId="77777777" w:rsidR="00ED542C" w:rsidRDefault="00000000">
            <w:pPr>
              <w:widowControl/>
              <w:textAlignment w:val="center"/>
              <w:rPr>
                <w:rFonts w:ascii="宋体" w:hAnsi="宋体" w:hint="eastAsia"/>
                <w:szCs w:val="20"/>
              </w:rPr>
            </w:pPr>
            <w:r>
              <w:rPr>
                <w:rFonts w:ascii="宋体" w:hAnsi="宋体"/>
                <w:color w:val="000000"/>
                <w:kern w:val="0"/>
                <w:szCs w:val="21"/>
              </w:rPr>
              <w:t xml:space="preserve">0: </w:t>
            </w:r>
            <w:r>
              <w:rPr>
                <w:rFonts w:ascii="宋体" w:hAnsi="宋体" w:hint="eastAsia"/>
                <w:color w:val="000000"/>
                <w:kern w:val="0"/>
                <w:szCs w:val="21"/>
              </w:rPr>
              <w:t>恢复</w:t>
            </w:r>
            <w:r>
              <w:rPr>
                <w:rFonts w:ascii="宋体" w:hAnsi="宋体" w:hint="eastAsia"/>
                <w:color w:val="000000"/>
                <w:kern w:val="0"/>
                <w:szCs w:val="21"/>
              </w:rPr>
              <w:br/>
            </w:r>
            <w:r>
              <w:rPr>
                <w:rFonts w:ascii="宋体" w:hAnsi="宋体"/>
                <w:color w:val="000000"/>
                <w:kern w:val="0"/>
                <w:szCs w:val="21"/>
              </w:rPr>
              <w:t xml:space="preserve">1: </w:t>
            </w:r>
            <w:r>
              <w:rPr>
                <w:rFonts w:ascii="宋体" w:hAnsi="宋体" w:hint="eastAsia"/>
                <w:color w:val="000000"/>
                <w:kern w:val="0"/>
                <w:szCs w:val="21"/>
              </w:rPr>
              <w:t>发生</w:t>
            </w:r>
          </w:p>
        </w:tc>
        <w:tc>
          <w:tcPr>
            <w:tcW w:w="0" w:type="auto"/>
            <w:vAlign w:val="center"/>
          </w:tcPr>
          <w:p w14:paraId="1B522260"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cs="宋体" w:hint="eastAsia"/>
                <w:color w:val="000000"/>
                <w:kern w:val="0"/>
                <w:szCs w:val="21"/>
              </w:rPr>
              <w:t>整型</w:t>
            </w:r>
          </w:p>
        </w:tc>
        <w:tc>
          <w:tcPr>
            <w:tcW w:w="0" w:type="auto"/>
            <w:vAlign w:val="center"/>
          </w:tcPr>
          <w:p w14:paraId="4636E3E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cs="宋体" w:hint="eastAsia"/>
                <w:color w:val="000000"/>
                <w:kern w:val="0"/>
                <w:szCs w:val="21"/>
              </w:rPr>
              <w:t>是</w:t>
            </w:r>
          </w:p>
        </w:tc>
        <w:tc>
          <w:tcPr>
            <w:tcW w:w="0" w:type="auto"/>
            <w:vAlign w:val="center"/>
          </w:tcPr>
          <w:p w14:paraId="1ADBE856"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color w:val="000000"/>
                <w:kern w:val="0"/>
                <w:szCs w:val="21"/>
              </w:rPr>
              <w:t xml:space="preserve">　</w:t>
            </w:r>
          </w:p>
        </w:tc>
      </w:tr>
      <w:tr w:rsidR="00ED542C" w14:paraId="5F0BE7C0" w14:textId="77777777">
        <w:tc>
          <w:tcPr>
            <w:tcW w:w="0" w:type="auto"/>
            <w:tcBorders>
              <w:left w:val="single" w:sz="8" w:space="0" w:color="000000"/>
            </w:tcBorders>
            <w:vAlign w:val="center"/>
          </w:tcPr>
          <w:p w14:paraId="2719AF5D"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cs="宋体" w:hint="eastAsia"/>
                <w:color w:val="000000"/>
                <w:kern w:val="0"/>
                <w:szCs w:val="21"/>
              </w:rPr>
              <w:t>告警代码</w:t>
            </w:r>
          </w:p>
        </w:tc>
        <w:tc>
          <w:tcPr>
            <w:tcW w:w="0" w:type="auto"/>
            <w:vAlign w:val="center"/>
          </w:tcPr>
          <w:p w14:paraId="6B6B8EB3"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color w:val="000000"/>
                <w:kern w:val="0"/>
                <w:szCs w:val="21"/>
              </w:rPr>
              <w:t>AlarmCode</w:t>
            </w:r>
            <w:proofErr w:type="spellEnd"/>
          </w:p>
        </w:tc>
        <w:tc>
          <w:tcPr>
            <w:tcW w:w="0" w:type="auto"/>
            <w:vAlign w:val="center"/>
          </w:tcPr>
          <w:p w14:paraId="5EA35007" w14:textId="77777777" w:rsidR="00ED542C" w:rsidRDefault="00000000">
            <w:pPr>
              <w:widowControl/>
              <w:textAlignment w:val="center"/>
              <w:rPr>
                <w:rFonts w:ascii="宋体" w:hAnsi="宋体" w:hint="eastAsia"/>
                <w:szCs w:val="20"/>
              </w:rPr>
            </w:pPr>
            <w:r>
              <w:rPr>
                <w:rFonts w:ascii="宋体" w:hAnsi="宋体" w:cs="宋体" w:hint="eastAsia"/>
                <w:color w:val="000000"/>
                <w:kern w:val="0"/>
                <w:szCs w:val="21"/>
              </w:rPr>
              <w:t>1-30：当前告警事件，代码见告警代码表（附录C表C.2）</w:t>
            </w:r>
          </w:p>
        </w:tc>
        <w:tc>
          <w:tcPr>
            <w:tcW w:w="0" w:type="auto"/>
            <w:vAlign w:val="center"/>
          </w:tcPr>
          <w:p w14:paraId="5513CBB1"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cs="宋体" w:hint="eastAsia"/>
                <w:color w:val="000000"/>
                <w:kern w:val="0"/>
                <w:szCs w:val="21"/>
              </w:rPr>
              <w:t xml:space="preserve">字符串　</w:t>
            </w:r>
          </w:p>
        </w:tc>
        <w:tc>
          <w:tcPr>
            <w:tcW w:w="0" w:type="auto"/>
            <w:vAlign w:val="center"/>
          </w:tcPr>
          <w:p w14:paraId="7D64C3AC"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cs="宋体" w:hint="eastAsia"/>
                <w:color w:val="000000"/>
                <w:kern w:val="0"/>
                <w:szCs w:val="21"/>
              </w:rPr>
              <w:t xml:space="preserve">是　</w:t>
            </w:r>
          </w:p>
        </w:tc>
        <w:tc>
          <w:tcPr>
            <w:tcW w:w="0" w:type="auto"/>
            <w:vAlign w:val="center"/>
          </w:tcPr>
          <w:p w14:paraId="32C0F4C9"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hint="eastAsia"/>
                <w:color w:val="000000"/>
                <w:kern w:val="0"/>
                <w:szCs w:val="21"/>
              </w:rPr>
              <w:t xml:space="preserve">　</w:t>
            </w:r>
          </w:p>
        </w:tc>
      </w:tr>
      <w:tr w:rsidR="00ED542C" w14:paraId="01C719DA" w14:textId="77777777">
        <w:tc>
          <w:tcPr>
            <w:tcW w:w="0" w:type="auto"/>
            <w:tcBorders>
              <w:left w:val="single" w:sz="8" w:space="0" w:color="000000"/>
            </w:tcBorders>
            <w:vAlign w:val="center"/>
          </w:tcPr>
          <w:p w14:paraId="047C122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cs="宋体" w:hint="eastAsia"/>
                <w:color w:val="000000"/>
                <w:kern w:val="0"/>
                <w:szCs w:val="21"/>
              </w:rPr>
              <w:t>告警描述</w:t>
            </w:r>
          </w:p>
        </w:tc>
        <w:tc>
          <w:tcPr>
            <w:tcW w:w="0" w:type="auto"/>
            <w:vAlign w:val="center"/>
          </w:tcPr>
          <w:p w14:paraId="11674EE7" w14:textId="77777777" w:rsidR="00ED542C" w:rsidRDefault="00000000">
            <w:pPr>
              <w:widowControl/>
              <w:tabs>
                <w:tab w:val="center" w:pos="4201"/>
                <w:tab w:val="right" w:leader="dot" w:pos="9298"/>
              </w:tabs>
              <w:autoSpaceDE w:val="0"/>
              <w:autoSpaceDN w:val="0"/>
              <w:jc w:val="center"/>
              <w:rPr>
                <w:rFonts w:ascii="宋体" w:hAnsi="宋体" w:hint="eastAsia"/>
                <w:szCs w:val="20"/>
              </w:rPr>
            </w:pPr>
            <w:proofErr w:type="spellStart"/>
            <w:r>
              <w:rPr>
                <w:rFonts w:ascii="宋体" w:hAnsi="宋体"/>
                <w:color w:val="000000"/>
                <w:kern w:val="0"/>
                <w:szCs w:val="21"/>
              </w:rPr>
              <w:t>AlarmDescription</w:t>
            </w:r>
            <w:proofErr w:type="spellEnd"/>
          </w:p>
        </w:tc>
        <w:tc>
          <w:tcPr>
            <w:tcW w:w="0" w:type="auto"/>
            <w:vAlign w:val="center"/>
          </w:tcPr>
          <w:p w14:paraId="192C99F6" w14:textId="77777777" w:rsidR="00ED542C" w:rsidRDefault="00000000">
            <w:pPr>
              <w:widowControl/>
              <w:textAlignment w:val="center"/>
              <w:rPr>
                <w:rFonts w:ascii="宋体" w:hAnsi="宋体" w:hint="eastAsia"/>
                <w:szCs w:val="20"/>
              </w:rPr>
            </w:pPr>
            <w:r>
              <w:rPr>
                <w:rFonts w:ascii="宋体" w:hAnsi="宋体" w:cs="宋体" w:hint="eastAsia"/>
                <w:color w:val="000000"/>
                <w:kern w:val="0"/>
                <w:szCs w:val="21"/>
              </w:rPr>
              <w:t>设施告警描述</w:t>
            </w:r>
          </w:p>
        </w:tc>
        <w:tc>
          <w:tcPr>
            <w:tcW w:w="0" w:type="auto"/>
            <w:vAlign w:val="center"/>
          </w:tcPr>
          <w:p w14:paraId="38ED4898"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cs="宋体" w:hint="eastAsia"/>
                <w:color w:val="000000"/>
                <w:kern w:val="0"/>
                <w:szCs w:val="21"/>
              </w:rPr>
              <w:t>字符串</w:t>
            </w:r>
          </w:p>
        </w:tc>
        <w:tc>
          <w:tcPr>
            <w:tcW w:w="0" w:type="auto"/>
            <w:vAlign w:val="center"/>
          </w:tcPr>
          <w:p w14:paraId="38289149"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cs="宋体" w:hint="eastAsia"/>
                <w:color w:val="000000"/>
                <w:kern w:val="0"/>
                <w:szCs w:val="21"/>
              </w:rPr>
              <w:t>是</w:t>
            </w:r>
          </w:p>
        </w:tc>
        <w:tc>
          <w:tcPr>
            <w:tcW w:w="0" w:type="auto"/>
            <w:vAlign w:val="center"/>
          </w:tcPr>
          <w:p w14:paraId="6C61F0F7" w14:textId="77777777" w:rsidR="00ED542C" w:rsidRDefault="00000000">
            <w:pPr>
              <w:widowControl/>
              <w:tabs>
                <w:tab w:val="center" w:pos="4201"/>
                <w:tab w:val="right" w:leader="dot" w:pos="9298"/>
              </w:tabs>
              <w:autoSpaceDE w:val="0"/>
              <w:autoSpaceDN w:val="0"/>
              <w:jc w:val="center"/>
              <w:rPr>
                <w:rFonts w:ascii="宋体" w:hAnsi="宋体" w:hint="eastAsia"/>
                <w:szCs w:val="20"/>
              </w:rPr>
            </w:pPr>
            <w:r>
              <w:rPr>
                <w:rFonts w:ascii="宋体" w:hAnsi="宋体"/>
                <w:color w:val="000000"/>
                <w:kern w:val="0"/>
                <w:szCs w:val="21"/>
              </w:rPr>
              <w:t>&lt;=20</w:t>
            </w:r>
            <w:r>
              <w:rPr>
                <w:rFonts w:ascii="宋体" w:hAnsi="宋体" w:hint="eastAsia"/>
                <w:color w:val="000000"/>
                <w:kern w:val="0"/>
                <w:szCs w:val="21"/>
              </w:rPr>
              <w:t>字符</w:t>
            </w:r>
          </w:p>
        </w:tc>
      </w:tr>
    </w:tbl>
    <w:p w14:paraId="74F5EFAD" w14:textId="77777777" w:rsidR="00ED542C" w:rsidRDefault="00000000">
      <w:pPr>
        <w:pStyle w:val="af8"/>
        <w:numPr>
          <w:ilvl w:val="1"/>
          <w:numId w:val="11"/>
        </w:numPr>
        <w:outlineLvl w:val="1"/>
      </w:pPr>
      <w:bookmarkStart w:id="370" w:name="_Toc214217334"/>
      <w:bookmarkStart w:id="371" w:name="_Toc214209866"/>
      <w:bookmarkStart w:id="372" w:name="_Toc214210560"/>
      <w:r>
        <w:rPr>
          <w:rFonts w:hint="eastAsia"/>
        </w:rPr>
        <w:t>告警代码</w:t>
      </w:r>
      <w:bookmarkEnd w:id="370"/>
      <w:bookmarkEnd w:id="371"/>
      <w:bookmarkEnd w:id="372"/>
    </w:p>
    <w:p w14:paraId="18BC95C1" w14:textId="77777777" w:rsidR="00ED542C" w:rsidRDefault="00000000">
      <w:pPr>
        <w:pStyle w:val="afff4"/>
      </w:pPr>
      <w:r>
        <w:rPr>
          <w:rFonts w:hint="eastAsia"/>
        </w:rPr>
        <w:t>用于描述告警事件与告警代码对应关系。见表C.2。</w:t>
      </w:r>
    </w:p>
    <w:p w14:paraId="46B6028F" w14:textId="77777777" w:rsidR="00ED542C" w:rsidRDefault="00000000">
      <w:pPr>
        <w:pStyle w:val="af4"/>
      </w:pPr>
      <w:r>
        <w:rPr>
          <w:rFonts w:hint="eastAsia"/>
        </w:rPr>
        <w:t>告警代码表</w:t>
      </w:r>
    </w:p>
    <w:tbl>
      <w:tblPr>
        <w:tblW w:w="5000" w:type="pct"/>
        <w:tblLook w:val="04A0" w:firstRow="1" w:lastRow="0" w:firstColumn="1" w:lastColumn="0" w:noHBand="0" w:noVBand="1"/>
      </w:tblPr>
      <w:tblGrid>
        <w:gridCol w:w="2138"/>
        <w:gridCol w:w="2551"/>
        <w:gridCol w:w="4656"/>
      </w:tblGrid>
      <w:tr w:rsidR="00ED542C" w14:paraId="294D897D" w14:textId="77777777">
        <w:trPr>
          <w:trHeight w:val="280"/>
          <w:tblHeader/>
        </w:trPr>
        <w:tc>
          <w:tcPr>
            <w:tcW w:w="1144" w:type="pct"/>
            <w:tcBorders>
              <w:top w:val="single" w:sz="4" w:space="0" w:color="auto"/>
              <w:left w:val="single" w:sz="4" w:space="0" w:color="auto"/>
              <w:bottom w:val="single" w:sz="4" w:space="0" w:color="auto"/>
              <w:right w:val="single" w:sz="4" w:space="0" w:color="auto"/>
            </w:tcBorders>
            <w:vAlign w:val="center"/>
          </w:tcPr>
          <w:p w14:paraId="287337D5"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告警代码</w:t>
            </w:r>
          </w:p>
        </w:tc>
        <w:tc>
          <w:tcPr>
            <w:tcW w:w="1365" w:type="pct"/>
            <w:tcBorders>
              <w:top w:val="single" w:sz="4" w:space="0" w:color="auto"/>
              <w:left w:val="nil"/>
              <w:bottom w:val="single" w:sz="4" w:space="0" w:color="auto"/>
              <w:right w:val="single" w:sz="4" w:space="0" w:color="auto"/>
            </w:tcBorders>
            <w:vAlign w:val="center"/>
          </w:tcPr>
          <w:p w14:paraId="223E4BF9"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告警设施</w:t>
            </w:r>
          </w:p>
        </w:tc>
        <w:tc>
          <w:tcPr>
            <w:tcW w:w="2491" w:type="pct"/>
            <w:tcBorders>
              <w:top w:val="single" w:sz="4" w:space="0" w:color="auto"/>
              <w:left w:val="nil"/>
              <w:bottom w:val="single" w:sz="4" w:space="0" w:color="auto"/>
              <w:right w:val="single" w:sz="4" w:space="0" w:color="auto"/>
            </w:tcBorders>
            <w:vAlign w:val="center"/>
          </w:tcPr>
          <w:p w14:paraId="4BA5A455"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告警名称</w:t>
            </w:r>
          </w:p>
        </w:tc>
      </w:tr>
      <w:tr w:rsidR="00ED542C" w14:paraId="1AF0CD8E" w14:textId="77777777">
        <w:trPr>
          <w:trHeight w:val="340"/>
        </w:trPr>
        <w:tc>
          <w:tcPr>
            <w:tcW w:w="1144" w:type="pct"/>
            <w:tcBorders>
              <w:top w:val="nil"/>
              <w:left w:val="single" w:sz="4" w:space="0" w:color="auto"/>
              <w:bottom w:val="single" w:sz="4" w:space="0" w:color="auto"/>
              <w:right w:val="single" w:sz="4" w:space="0" w:color="auto"/>
            </w:tcBorders>
            <w:vAlign w:val="center"/>
          </w:tcPr>
          <w:p w14:paraId="771544E6"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1</w:t>
            </w:r>
          </w:p>
        </w:tc>
        <w:tc>
          <w:tcPr>
            <w:tcW w:w="1365" w:type="pct"/>
            <w:vMerge w:val="restart"/>
            <w:tcBorders>
              <w:top w:val="nil"/>
              <w:left w:val="single" w:sz="4" w:space="0" w:color="auto"/>
              <w:right w:val="single" w:sz="4" w:space="0" w:color="auto"/>
            </w:tcBorders>
            <w:vAlign w:val="center"/>
          </w:tcPr>
          <w:p w14:paraId="0B1E0908"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充电设施/换电设施</w:t>
            </w:r>
          </w:p>
        </w:tc>
        <w:tc>
          <w:tcPr>
            <w:tcW w:w="2491" w:type="pct"/>
            <w:tcBorders>
              <w:top w:val="nil"/>
              <w:left w:val="nil"/>
              <w:bottom w:val="single" w:sz="4" w:space="0" w:color="auto"/>
              <w:right w:val="single" w:sz="4" w:space="0" w:color="auto"/>
            </w:tcBorders>
            <w:vAlign w:val="center"/>
          </w:tcPr>
          <w:p w14:paraId="1ADD62BC" w14:textId="77777777" w:rsidR="00ED542C" w:rsidRDefault="00000000">
            <w:pPr>
              <w:widowControl/>
              <w:jc w:val="center"/>
              <w:rPr>
                <w:rFonts w:ascii="宋体" w:hAnsi="宋体" w:cs="宋体" w:hint="eastAsia"/>
                <w:color w:val="000000"/>
                <w:kern w:val="0"/>
                <w:szCs w:val="21"/>
                <w:highlight w:val="yellow"/>
              </w:rPr>
            </w:pPr>
            <w:r>
              <w:rPr>
                <w:rFonts w:ascii="宋体" w:hAnsi="宋体" w:hint="eastAsia"/>
                <w:color w:val="000000"/>
                <w:kern w:val="0"/>
              </w:rPr>
              <w:t>高温告警</w:t>
            </w:r>
          </w:p>
        </w:tc>
      </w:tr>
      <w:tr w:rsidR="00ED542C" w14:paraId="7B80DB95" w14:textId="77777777">
        <w:trPr>
          <w:trHeight w:val="340"/>
        </w:trPr>
        <w:tc>
          <w:tcPr>
            <w:tcW w:w="1144" w:type="pct"/>
            <w:tcBorders>
              <w:top w:val="nil"/>
              <w:left w:val="single" w:sz="4" w:space="0" w:color="auto"/>
              <w:bottom w:val="single" w:sz="4" w:space="0" w:color="auto"/>
              <w:right w:val="single" w:sz="4" w:space="0" w:color="auto"/>
            </w:tcBorders>
            <w:vAlign w:val="center"/>
          </w:tcPr>
          <w:p w14:paraId="3D3790AD"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2</w:t>
            </w:r>
          </w:p>
        </w:tc>
        <w:tc>
          <w:tcPr>
            <w:tcW w:w="1365" w:type="pct"/>
            <w:vMerge/>
            <w:tcBorders>
              <w:left w:val="single" w:sz="4" w:space="0" w:color="auto"/>
              <w:right w:val="single" w:sz="4" w:space="0" w:color="auto"/>
            </w:tcBorders>
            <w:vAlign w:val="center"/>
          </w:tcPr>
          <w:p w14:paraId="2642F0F9" w14:textId="77777777" w:rsidR="00ED542C" w:rsidRDefault="00ED542C">
            <w:pPr>
              <w:widowControl/>
              <w:jc w:val="left"/>
              <w:rPr>
                <w:rFonts w:ascii="宋体" w:hAnsi="宋体" w:cs="宋体" w:hint="eastAsia"/>
                <w:color w:val="000000"/>
                <w:kern w:val="0"/>
                <w:szCs w:val="21"/>
              </w:rPr>
            </w:pPr>
          </w:p>
        </w:tc>
        <w:tc>
          <w:tcPr>
            <w:tcW w:w="2491" w:type="pct"/>
            <w:tcBorders>
              <w:top w:val="nil"/>
              <w:left w:val="nil"/>
              <w:bottom w:val="single" w:sz="4" w:space="0" w:color="auto"/>
              <w:right w:val="single" w:sz="4" w:space="0" w:color="auto"/>
            </w:tcBorders>
            <w:vAlign w:val="center"/>
          </w:tcPr>
          <w:p w14:paraId="39562B33" w14:textId="77777777" w:rsidR="00ED542C" w:rsidRDefault="00000000">
            <w:pPr>
              <w:widowControl/>
              <w:jc w:val="center"/>
              <w:rPr>
                <w:rFonts w:ascii="宋体" w:hAnsi="宋体" w:cs="宋体" w:hint="eastAsia"/>
                <w:color w:val="000000"/>
                <w:kern w:val="0"/>
                <w:szCs w:val="21"/>
                <w:highlight w:val="yellow"/>
              </w:rPr>
            </w:pPr>
            <w:r>
              <w:rPr>
                <w:rFonts w:ascii="宋体" w:hAnsi="宋体" w:hint="eastAsia"/>
                <w:color w:val="000000"/>
                <w:kern w:val="0"/>
              </w:rPr>
              <w:t>接口异常告警</w:t>
            </w:r>
          </w:p>
        </w:tc>
      </w:tr>
      <w:tr w:rsidR="00ED542C" w14:paraId="45D65C38" w14:textId="77777777">
        <w:trPr>
          <w:trHeight w:val="340"/>
        </w:trPr>
        <w:tc>
          <w:tcPr>
            <w:tcW w:w="1144" w:type="pct"/>
            <w:tcBorders>
              <w:top w:val="nil"/>
              <w:left w:val="single" w:sz="4" w:space="0" w:color="auto"/>
              <w:bottom w:val="single" w:sz="4" w:space="0" w:color="auto"/>
              <w:right w:val="single" w:sz="4" w:space="0" w:color="auto"/>
            </w:tcBorders>
            <w:vAlign w:val="center"/>
          </w:tcPr>
          <w:p w14:paraId="1D2649D5"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3</w:t>
            </w:r>
          </w:p>
        </w:tc>
        <w:tc>
          <w:tcPr>
            <w:tcW w:w="1365" w:type="pct"/>
            <w:vMerge/>
            <w:tcBorders>
              <w:left w:val="single" w:sz="4" w:space="0" w:color="auto"/>
              <w:right w:val="single" w:sz="4" w:space="0" w:color="auto"/>
            </w:tcBorders>
            <w:vAlign w:val="center"/>
          </w:tcPr>
          <w:p w14:paraId="2B770450" w14:textId="77777777" w:rsidR="00ED542C" w:rsidRDefault="00ED542C">
            <w:pPr>
              <w:widowControl/>
              <w:jc w:val="left"/>
              <w:rPr>
                <w:rFonts w:ascii="宋体" w:hAnsi="宋体" w:cs="宋体" w:hint="eastAsia"/>
                <w:color w:val="000000"/>
                <w:kern w:val="0"/>
                <w:szCs w:val="21"/>
              </w:rPr>
            </w:pPr>
          </w:p>
        </w:tc>
        <w:tc>
          <w:tcPr>
            <w:tcW w:w="2491" w:type="pct"/>
            <w:tcBorders>
              <w:top w:val="nil"/>
              <w:left w:val="nil"/>
              <w:bottom w:val="single" w:sz="4" w:space="0" w:color="auto"/>
              <w:right w:val="single" w:sz="4" w:space="0" w:color="auto"/>
            </w:tcBorders>
            <w:vAlign w:val="center"/>
          </w:tcPr>
          <w:p w14:paraId="114CA25A" w14:textId="77777777" w:rsidR="00ED542C" w:rsidRDefault="00000000">
            <w:pPr>
              <w:widowControl/>
              <w:jc w:val="center"/>
              <w:rPr>
                <w:rFonts w:ascii="宋体" w:hAnsi="宋体" w:cs="宋体" w:hint="eastAsia"/>
                <w:color w:val="000000"/>
                <w:kern w:val="0"/>
                <w:szCs w:val="21"/>
                <w:highlight w:val="yellow"/>
              </w:rPr>
            </w:pPr>
            <w:r>
              <w:rPr>
                <w:rFonts w:ascii="宋体" w:hAnsi="宋体" w:hint="eastAsia"/>
                <w:kern w:val="0"/>
              </w:rPr>
              <w:t>欠压告警</w:t>
            </w:r>
          </w:p>
        </w:tc>
      </w:tr>
      <w:tr w:rsidR="00ED542C" w14:paraId="18DA5404" w14:textId="77777777">
        <w:trPr>
          <w:trHeight w:val="340"/>
        </w:trPr>
        <w:tc>
          <w:tcPr>
            <w:tcW w:w="1144" w:type="pct"/>
            <w:tcBorders>
              <w:top w:val="single" w:sz="4" w:space="0" w:color="auto"/>
              <w:left w:val="single" w:sz="4" w:space="0" w:color="auto"/>
              <w:bottom w:val="single" w:sz="4" w:space="0" w:color="auto"/>
              <w:right w:val="single" w:sz="4" w:space="0" w:color="auto"/>
            </w:tcBorders>
            <w:vAlign w:val="center"/>
          </w:tcPr>
          <w:p w14:paraId="53E18A32"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4</w:t>
            </w:r>
          </w:p>
        </w:tc>
        <w:tc>
          <w:tcPr>
            <w:tcW w:w="1365" w:type="pct"/>
            <w:vMerge/>
            <w:tcBorders>
              <w:left w:val="single" w:sz="4" w:space="0" w:color="auto"/>
              <w:right w:val="single" w:sz="4" w:space="0" w:color="auto"/>
            </w:tcBorders>
            <w:vAlign w:val="center"/>
          </w:tcPr>
          <w:p w14:paraId="306144B7" w14:textId="77777777" w:rsidR="00ED542C" w:rsidRDefault="00ED542C">
            <w:pPr>
              <w:widowControl/>
              <w:jc w:val="left"/>
              <w:rPr>
                <w:rFonts w:ascii="宋体" w:hAnsi="宋体" w:cs="宋体" w:hint="eastAsia"/>
                <w:color w:val="000000"/>
                <w:kern w:val="0"/>
                <w:szCs w:val="21"/>
              </w:rPr>
            </w:pPr>
          </w:p>
        </w:tc>
        <w:tc>
          <w:tcPr>
            <w:tcW w:w="2491" w:type="pct"/>
            <w:tcBorders>
              <w:top w:val="single" w:sz="4" w:space="0" w:color="auto"/>
              <w:left w:val="nil"/>
              <w:bottom w:val="single" w:sz="4" w:space="0" w:color="auto"/>
              <w:right w:val="single" w:sz="4" w:space="0" w:color="auto"/>
            </w:tcBorders>
            <w:vAlign w:val="center"/>
          </w:tcPr>
          <w:p w14:paraId="57F916B9" w14:textId="77777777" w:rsidR="00ED542C" w:rsidRDefault="00000000">
            <w:pPr>
              <w:widowControl/>
              <w:jc w:val="center"/>
              <w:rPr>
                <w:rFonts w:ascii="宋体" w:hAnsi="宋体" w:cs="宋体" w:hint="eastAsia"/>
                <w:color w:val="000000"/>
                <w:kern w:val="0"/>
                <w:szCs w:val="21"/>
              </w:rPr>
            </w:pPr>
            <w:r>
              <w:rPr>
                <w:rFonts w:ascii="宋体" w:hAnsi="宋体" w:hint="eastAsia"/>
                <w:kern w:val="0"/>
              </w:rPr>
              <w:t>过压告警</w:t>
            </w:r>
          </w:p>
        </w:tc>
      </w:tr>
      <w:tr w:rsidR="00ED542C" w14:paraId="671FFF78" w14:textId="77777777">
        <w:trPr>
          <w:trHeight w:val="340"/>
        </w:trPr>
        <w:tc>
          <w:tcPr>
            <w:tcW w:w="1144" w:type="pct"/>
            <w:tcBorders>
              <w:top w:val="single" w:sz="4" w:space="0" w:color="auto"/>
              <w:left w:val="single" w:sz="4" w:space="0" w:color="auto"/>
              <w:bottom w:val="single" w:sz="4" w:space="0" w:color="auto"/>
              <w:right w:val="single" w:sz="4" w:space="0" w:color="auto"/>
            </w:tcBorders>
            <w:vAlign w:val="center"/>
          </w:tcPr>
          <w:p w14:paraId="128F6B71"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5</w:t>
            </w:r>
          </w:p>
        </w:tc>
        <w:tc>
          <w:tcPr>
            <w:tcW w:w="1365" w:type="pct"/>
            <w:vMerge/>
            <w:tcBorders>
              <w:left w:val="single" w:sz="4" w:space="0" w:color="auto"/>
              <w:bottom w:val="single" w:sz="4" w:space="0" w:color="auto"/>
              <w:right w:val="single" w:sz="4" w:space="0" w:color="auto"/>
            </w:tcBorders>
            <w:vAlign w:val="center"/>
          </w:tcPr>
          <w:p w14:paraId="4435DAF2" w14:textId="77777777" w:rsidR="00ED542C" w:rsidRDefault="00ED542C">
            <w:pPr>
              <w:widowControl/>
              <w:jc w:val="left"/>
              <w:rPr>
                <w:rFonts w:ascii="宋体" w:hAnsi="宋体" w:cs="宋体" w:hint="eastAsia"/>
                <w:color w:val="000000"/>
                <w:kern w:val="0"/>
                <w:szCs w:val="21"/>
              </w:rPr>
            </w:pPr>
          </w:p>
        </w:tc>
        <w:tc>
          <w:tcPr>
            <w:tcW w:w="2491" w:type="pct"/>
            <w:tcBorders>
              <w:top w:val="single" w:sz="4" w:space="0" w:color="auto"/>
              <w:left w:val="nil"/>
              <w:bottom w:val="single" w:sz="4" w:space="0" w:color="auto"/>
              <w:right w:val="single" w:sz="4" w:space="0" w:color="auto"/>
            </w:tcBorders>
            <w:vAlign w:val="center"/>
          </w:tcPr>
          <w:p w14:paraId="6F787648" w14:textId="77777777" w:rsidR="00ED542C" w:rsidRDefault="00000000">
            <w:pPr>
              <w:widowControl/>
              <w:jc w:val="center"/>
              <w:rPr>
                <w:rFonts w:ascii="宋体" w:hAnsi="宋体" w:hint="eastAsia"/>
                <w:kern w:val="0"/>
              </w:rPr>
            </w:pPr>
            <w:r>
              <w:rPr>
                <w:rFonts w:ascii="宋体" w:hAnsi="宋体" w:hint="eastAsia"/>
                <w:kern w:val="0"/>
              </w:rPr>
              <w:t>过流保护</w:t>
            </w:r>
          </w:p>
        </w:tc>
      </w:tr>
    </w:tbl>
    <w:p w14:paraId="5AAD5418" w14:textId="77777777" w:rsidR="00ED542C" w:rsidRDefault="00ED542C">
      <w:pPr>
        <w:pStyle w:val="af4"/>
        <w:numPr>
          <w:ilvl w:val="0"/>
          <w:numId w:val="0"/>
        </w:numPr>
      </w:pPr>
    </w:p>
    <w:p w14:paraId="61B341AE" w14:textId="77777777" w:rsidR="00ED542C" w:rsidRDefault="00000000">
      <w:pPr>
        <w:pStyle w:val="af4"/>
        <w:numPr>
          <w:ilvl w:val="1"/>
          <w:numId w:val="39"/>
        </w:numPr>
      </w:pPr>
      <w:r>
        <w:rPr>
          <w:rFonts w:hint="eastAsia"/>
        </w:rPr>
        <w:lastRenderedPageBreak/>
        <w:t>告警代码表（续）</w:t>
      </w:r>
    </w:p>
    <w:tbl>
      <w:tblPr>
        <w:tblW w:w="5000" w:type="pct"/>
        <w:tblLook w:val="04A0" w:firstRow="1" w:lastRow="0" w:firstColumn="1" w:lastColumn="0" w:noHBand="0" w:noVBand="1"/>
      </w:tblPr>
      <w:tblGrid>
        <w:gridCol w:w="2138"/>
        <w:gridCol w:w="2551"/>
        <w:gridCol w:w="4656"/>
      </w:tblGrid>
      <w:tr w:rsidR="00ED542C" w14:paraId="54AA7785" w14:textId="77777777">
        <w:trPr>
          <w:trHeight w:val="340"/>
        </w:trPr>
        <w:tc>
          <w:tcPr>
            <w:tcW w:w="1144" w:type="pct"/>
            <w:tcBorders>
              <w:top w:val="single" w:sz="4" w:space="0" w:color="auto"/>
              <w:left w:val="single" w:sz="4" w:space="0" w:color="auto"/>
              <w:bottom w:val="single" w:sz="4" w:space="0" w:color="auto"/>
              <w:right w:val="single" w:sz="4" w:space="0" w:color="auto"/>
            </w:tcBorders>
            <w:vAlign w:val="center"/>
          </w:tcPr>
          <w:p w14:paraId="0B19F778"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告警代码</w:t>
            </w:r>
          </w:p>
        </w:tc>
        <w:tc>
          <w:tcPr>
            <w:tcW w:w="1365" w:type="pct"/>
            <w:tcBorders>
              <w:top w:val="single" w:sz="4" w:space="0" w:color="auto"/>
              <w:left w:val="single" w:sz="4" w:space="0" w:color="auto"/>
              <w:bottom w:val="single" w:sz="4" w:space="0" w:color="auto"/>
              <w:right w:val="single" w:sz="4" w:space="0" w:color="auto"/>
            </w:tcBorders>
            <w:vAlign w:val="center"/>
          </w:tcPr>
          <w:p w14:paraId="705F24E0"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告警设施</w:t>
            </w:r>
          </w:p>
        </w:tc>
        <w:tc>
          <w:tcPr>
            <w:tcW w:w="2491" w:type="pct"/>
            <w:tcBorders>
              <w:top w:val="single" w:sz="4" w:space="0" w:color="auto"/>
              <w:left w:val="nil"/>
              <w:bottom w:val="single" w:sz="4" w:space="0" w:color="auto"/>
              <w:right w:val="single" w:sz="4" w:space="0" w:color="auto"/>
            </w:tcBorders>
            <w:vAlign w:val="center"/>
          </w:tcPr>
          <w:p w14:paraId="1DA0342E"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告警名称</w:t>
            </w:r>
          </w:p>
        </w:tc>
      </w:tr>
      <w:tr w:rsidR="00ED542C" w14:paraId="09B7C214" w14:textId="77777777">
        <w:trPr>
          <w:trHeight w:val="340"/>
        </w:trPr>
        <w:tc>
          <w:tcPr>
            <w:tcW w:w="1144" w:type="pct"/>
            <w:tcBorders>
              <w:top w:val="single" w:sz="4" w:space="0" w:color="auto"/>
              <w:left w:val="single" w:sz="4" w:space="0" w:color="auto"/>
              <w:bottom w:val="single" w:sz="4" w:space="0" w:color="auto"/>
              <w:right w:val="single" w:sz="4" w:space="0" w:color="auto"/>
            </w:tcBorders>
            <w:vAlign w:val="center"/>
          </w:tcPr>
          <w:p w14:paraId="48E564FC"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6</w:t>
            </w:r>
          </w:p>
        </w:tc>
        <w:tc>
          <w:tcPr>
            <w:tcW w:w="1365" w:type="pct"/>
            <w:vMerge w:val="restart"/>
            <w:tcBorders>
              <w:left w:val="single" w:sz="4" w:space="0" w:color="auto"/>
              <w:right w:val="single" w:sz="4" w:space="0" w:color="auto"/>
            </w:tcBorders>
            <w:vAlign w:val="center"/>
          </w:tcPr>
          <w:p w14:paraId="425820E6" w14:textId="77777777" w:rsidR="00ED542C" w:rsidRDefault="00000000">
            <w:pPr>
              <w:jc w:val="center"/>
              <w:rPr>
                <w:rFonts w:ascii="宋体" w:hAnsi="宋体" w:cs="宋体" w:hint="eastAsia"/>
                <w:color w:val="000000"/>
                <w:kern w:val="0"/>
                <w:szCs w:val="21"/>
              </w:rPr>
            </w:pPr>
            <w:r>
              <w:rPr>
                <w:rFonts w:ascii="宋体" w:hAnsi="宋体" w:cs="宋体" w:hint="eastAsia"/>
                <w:color w:val="000000"/>
                <w:kern w:val="0"/>
                <w:szCs w:val="21"/>
              </w:rPr>
              <w:t>充电设施/换电设施</w:t>
            </w:r>
          </w:p>
        </w:tc>
        <w:tc>
          <w:tcPr>
            <w:tcW w:w="2491" w:type="pct"/>
            <w:tcBorders>
              <w:top w:val="single" w:sz="4" w:space="0" w:color="auto"/>
              <w:left w:val="nil"/>
              <w:bottom w:val="single" w:sz="4" w:space="0" w:color="auto"/>
              <w:right w:val="single" w:sz="4" w:space="0" w:color="auto"/>
            </w:tcBorders>
            <w:vAlign w:val="center"/>
          </w:tcPr>
          <w:p w14:paraId="1247EB22" w14:textId="77777777" w:rsidR="00ED542C" w:rsidRDefault="00000000">
            <w:pPr>
              <w:widowControl/>
              <w:jc w:val="center"/>
              <w:rPr>
                <w:rFonts w:ascii="宋体" w:hAnsi="宋体" w:cs="宋体" w:hint="eastAsia"/>
                <w:color w:val="000000"/>
                <w:kern w:val="0"/>
                <w:szCs w:val="21"/>
                <w:highlight w:val="yellow"/>
              </w:rPr>
            </w:pPr>
            <w:r>
              <w:rPr>
                <w:rFonts w:ascii="宋体" w:hAnsi="宋体" w:hint="eastAsia"/>
                <w:kern w:val="0"/>
              </w:rPr>
              <w:t>漏电告警</w:t>
            </w:r>
          </w:p>
        </w:tc>
      </w:tr>
      <w:tr w:rsidR="00ED542C" w14:paraId="021E8A0D" w14:textId="77777777">
        <w:trPr>
          <w:trHeight w:val="340"/>
        </w:trPr>
        <w:tc>
          <w:tcPr>
            <w:tcW w:w="1144" w:type="pct"/>
            <w:tcBorders>
              <w:top w:val="nil"/>
              <w:left w:val="single" w:sz="4" w:space="0" w:color="auto"/>
              <w:bottom w:val="single" w:sz="4" w:space="0" w:color="auto"/>
              <w:right w:val="single" w:sz="4" w:space="0" w:color="auto"/>
            </w:tcBorders>
            <w:vAlign w:val="center"/>
          </w:tcPr>
          <w:p w14:paraId="3CBA187D"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7</w:t>
            </w:r>
          </w:p>
        </w:tc>
        <w:tc>
          <w:tcPr>
            <w:tcW w:w="1365" w:type="pct"/>
            <w:vMerge/>
            <w:tcBorders>
              <w:left w:val="single" w:sz="4" w:space="0" w:color="auto"/>
              <w:right w:val="single" w:sz="4" w:space="0" w:color="auto"/>
            </w:tcBorders>
            <w:vAlign w:val="center"/>
          </w:tcPr>
          <w:p w14:paraId="6817858A" w14:textId="77777777" w:rsidR="00ED542C" w:rsidRDefault="00ED542C">
            <w:pPr>
              <w:widowControl/>
              <w:jc w:val="center"/>
              <w:rPr>
                <w:rFonts w:ascii="宋体" w:hAnsi="宋体" w:cs="宋体" w:hint="eastAsia"/>
                <w:color w:val="000000"/>
                <w:kern w:val="0"/>
                <w:szCs w:val="21"/>
              </w:rPr>
            </w:pPr>
          </w:p>
        </w:tc>
        <w:tc>
          <w:tcPr>
            <w:tcW w:w="2491" w:type="pct"/>
            <w:tcBorders>
              <w:top w:val="nil"/>
              <w:left w:val="nil"/>
              <w:bottom w:val="single" w:sz="4" w:space="0" w:color="auto"/>
              <w:right w:val="single" w:sz="4" w:space="0" w:color="auto"/>
            </w:tcBorders>
            <w:vAlign w:val="center"/>
          </w:tcPr>
          <w:p w14:paraId="33564185" w14:textId="77777777" w:rsidR="00ED542C" w:rsidRDefault="00000000">
            <w:pPr>
              <w:widowControl/>
              <w:jc w:val="center"/>
              <w:rPr>
                <w:rFonts w:ascii="宋体" w:hAnsi="宋体" w:cs="宋体" w:hint="eastAsia"/>
                <w:color w:val="000000"/>
                <w:kern w:val="0"/>
                <w:szCs w:val="21"/>
                <w:highlight w:val="yellow"/>
              </w:rPr>
            </w:pPr>
            <w:r>
              <w:rPr>
                <w:rFonts w:ascii="宋体" w:hAnsi="宋体" w:hint="eastAsia"/>
                <w:kern w:val="0"/>
              </w:rPr>
              <w:t>超功率告警</w:t>
            </w:r>
          </w:p>
        </w:tc>
      </w:tr>
      <w:tr w:rsidR="00ED542C" w14:paraId="522E44CB" w14:textId="77777777">
        <w:trPr>
          <w:trHeight w:val="340"/>
        </w:trPr>
        <w:tc>
          <w:tcPr>
            <w:tcW w:w="1144" w:type="pct"/>
            <w:tcBorders>
              <w:top w:val="nil"/>
              <w:left w:val="single" w:sz="4" w:space="0" w:color="auto"/>
              <w:bottom w:val="single" w:sz="4" w:space="0" w:color="auto"/>
              <w:right w:val="single" w:sz="4" w:space="0" w:color="auto"/>
            </w:tcBorders>
            <w:vAlign w:val="center"/>
          </w:tcPr>
          <w:p w14:paraId="6AE15E12"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8</w:t>
            </w:r>
          </w:p>
        </w:tc>
        <w:tc>
          <w:tcPr>
            <w:tcW w:w="1365" w:type="pct"/>
            <w:vMerge/>
            <w:tcBorders>
              <w:left w:val="single" w:sz="4" w:space="0" w:color="auto"/>
              <w:right w:val="single" w:sz="4" w:space="0" w:color="auto"/>
            </w:tcBorders>
            <w:vAlign w:val="center"/>
          </w:tcPr>
          <w:p w14:paraId="13DBB9D0" w14:textId="77777777" w:rsidR="00ED542C" w:rsidRDefault="00ED542C">
            <w:pPr>
              <w:widowControl/>
              <w:jc w:val="left"/>
              <w:rPr>
                <w:rFonts w:ascii="宋体" w:hAnsi="宋体" w:cs="宋体" w:hint="eastAsia"/>
                <w:color w:val="000000"/>
                <w:kern w:val="0"/>
                <w:szCs w:val="21"/>
              </w:rPr>
            </w:pPr>
          </w:p>
        </w:tc>
        <w:tc>
          <w:tcPr>
            <w:tcW w:w="2491" w:type="pct"/>
            <w:tcBorders>
              <w:top w:val="nil"/>
              <w:left w:val="nil"/>
              <w:bottom w:val="single" w:sz="4" w:space="0" w:color="auto"/>
              <w:right w:val="single" w:sz="4" w:space="0" w:color="auto"/>
            </w:tcBorders>
            <w:vAlign w:val="center"/>
          </w:tcPr>
          <w:p w14:paraId="399DE926" w14:textId="77777777" w:rsidR="00ED542C" w:rsidRDefault="00000000">
            <w:pPr>
              <w:widowControl/>
              <w:jc w:val="center"/>
              <w:rPr>
                <w:rFonts w:ascii="宋体" w:hAnsi="宋体" w:cs="宋体" w:hint="eastAsia"/>
                <w:color w:val="000000"/>
                <w:kern w:val="0"/>
                <w:szCs w:val="21"/>
                <w:highlight w:val="yellow"/>
              </w:rPr>
            </w:pPr>
            <w:r>
              <w:rPr>
                <w:rFonts w:ascii="宋体" w:hAnsi="宋体" w:hint="eastAsia"/>
                <w:kern w:val="0"/>
              </w:rPr>
              <w:t>电池拔出</w:t>
            </w:r>
          </w:p>
        </w:tc>
      </w:tr>
      <w:tr w:rsidR="00ED542C" w14:paraId="11D31707" w14:textId="77777777">
        <w:trPr>
          <w:trHeight w:val="340"/>
        </w:trPr>
        <w:tc>
          <w:tcPr>
            <w:tcW w:w="1144" w:type="pct"/>
            <w:tcBorders>
              <w:top w:val="nil"/>
              <w:left w:val="single" w:sz="4" w:space="0" w:color="auto"/>
              <w:bottom w:val="single" w:sz="4" w:space="0" w:color="auto"/>
              <w:right w:val="single" w:sz="4" w:space="0" w:color="auto"/>
            </w:tcBorders>
            <w:vAlign w:val="center"/>
          </w:tcPr>
          <w:p w14:paraId="129F5DE6"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9</w:t>
            </w:r>
          </w:p>
        </w:tc>
        <w:tc>
          <w:tcPr>
            <w:tcW w:w="1365" w:type="pct"/>
            <w:vMerge/>
            <w:tcBorders>
              <w:left w:val="single" w:sz="4" w:space="0" w:color="auto"/>
              <w:right w:val="single" w:sz="4" w:space="0" w:color="auto"/>
            </w:tcBorders>
            <w:vAlign w:val="center"/>
          </w:tcPr>
          <w:p w14:paraId="308E2B96" w14:textId="77777777" w:rsidR="00ED542C" w:rsidRDefault="00ED542C">
            <w:pPr>
              <w:widowControl/>
              <w:jc w:val="left"/>
              <w:rPr>
                <w:rFonts w:ascii="宋体" w:hAnsi="宋体" w:cs="宋体" w:hint="eastAsia"/>
                <w:color w:val="000000"/>
                <w:kern w:val="0"/>
                <w:szCs w:val="21"/>
              </w:rPr>
            </w:pPr>
          </w:p>
        </w:tc>
        <w:tc>
          <w:tcPr>
            <w:tcW w:w="2491" w:type="pct"/>
            <w:tcBorders>
              <w:top w:val="nil"/>
              <w:left w:val="nil"/>
              <w:bottom w:val="single" w:sz="4" w:space="0" w:color="auto"/>
              <w:right w:val="single" w:sz="4" w:space="0" w:color="auto"/>
            </w:tcBorders>
            <w:vAlign w:val="center"/>
          </w:tcPr>
          <w:p w14:paraId="1B409F85" w14:textId="77777777" w:rsidR="00ED542C" w:rsidRDefault="00000000">
            <w:pPr>
              <w:widowControl/>
              <w:jc w:val="center"/>
              <w:rPr>
                <w:rFonts w:ascii="宋体" w:hAnsi="宋体" w:cs="宋体" w:hint="eastAsia"/>
                <w:color w:val="000000"/>
                <w:kern w:val="0"/>
                <w:szCs w:val="21"/>
              </w:rPr>
            </w:pPr>
            <w:r>
              <w:rPr>
                <w:rFonts w:ascii="宋体" w:hAnsi="宋体" w:hint="eastAsia"/>
                <w:kern w:val="0"/>
              </w:rPr>
              <w:t>无充电单</w:t>
            </w:r>
          </w:p>
        </w:tc>
      </w:tr>
      <w:tr w:rsidR="00ED542C" w14:paraId="6346EC8E" w14:textId="77777777">
        <w:trPr>
          <w:trHeight w:val="340"/>
        </w:trPr>
        <w:tc>
          <w:tcPr>
            <w:tcW w:w="1144" w:type="pct"/>
            <w:tcBorders>
              <w:top w:val="nil"/>
              <w:left w:val="single" w:sz="4" w:space="0" w:color="auto"/>
              <w:bottom w:val="single" w:sz="4" w:space="0" w:color="auto"/>
              <w:right w:val="single" w:sz="4" w:space="0" w:color="auto"/>
            </w:tcBorders>
            <w:vAlign w:val="center"/>
          </w:tcPr>
          <w:p w14:paraId="6AA8B757"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10</w:t>
            </w:r>
          </w:p>
        </w:tc>
        <w:tc>
          <w:tcPr>
            <w:tcW w:w="1365" w:type="pct"/>
            <w:vMerge/>
            <w:tcBorders>
              <w:left w:val="single" w:sz="4" w:space="0" w:color="auto"/>
              <w:right w:val="single" w:sz="4" w:space="0" w:color="auto"/>
            </w:tcBorders>
            <w:vAlign w:val="center"/>
          </w:tcPr>
          <w:p w14:paraId="5082343A" w14:textId="77777777" w:rsidR="00ED542C" w:rsidRDefault="00ED542C">
            <w:pPr>
              <w:widowControl/>
              <w:jc w:val="left"/>
              <w:rPr>
                <w:rFonts w:ascii="宋体" w:hAnsi="宋体" w:cs="宋体" w:hint="eastAsia"/>
                <w:color w:val="000000"/>
                <w:kern w:val="0"/>
                <w:szCs w:val="21"/>
              </w:rPr>
            </w:pPr>
          </w:p>
        </w:tc>
        <w:tc>
          <w:tcPr>
            <w:tcW w:w="2491" w:type="pct"/>
            <w:tcBorders>
              <w:top w:val="nil"/>
              <w:left w:val="nil"/>
              <w:bottom w:val="single" w:sz="4" w:space="0" w:color="auto"/>
              <w:right w:val="single" w:sz="4" w:space="0" w:color="auto"/>
            </w:tcBorders>
            <w:vAlign w:val="center"/>
          </w:tcPr>
          <w:p w14:paraId="10BE549E" w14:textId="77777777" w:rsidR="00ED542C" w:rsidRDefault="00000000">
            <w:pPr>
              <w:widowControl/>
              <w:jc w:val="center"/>
              <w:rPr>
                <w:rFonts w:ascii="宋体" w:hAnsi="宋体" w:cs="宋体" w:hint="eastAsia"/>
                <w:color w:val="000000"/>
                <w:kern w:val="0"/>
                <w:szCs w:val="21"/>
              </w:rPr>
            </w:pPr>
            <w:proofErr w:type="gramStart"/>
            <w:r>
              <w:rPr>
                <w:rFonts w:ascii="宋体" w:hAnsi="宋体" w:hint="eastAsia"/>
                <w:kern w:val="0"/>
              </w:rPr>
              <w:t>开门失联</w:t>
            </w:r>
            <w:proofErr w:type="gramEnd"/>
          </w:p>
        </w:tc>
      </w:tr>
      <w:tr w:rsidR="00ED542C" w14:paraId="76888142" w14:textId="77777777">
        <w:trPr>
          <w:trHeight w:val="340"/>
        </w:trPr>
        <w:tc>
          <w:tcPr>
            <w:tcW w:w="1144" w:type="pct"/>
            <w:tcBorders>
              <w:top w:val="nil"/>
              <w:left w:val="single" w:sz="4" w:space="0" w:color="auto"/>
              <w:bottom w:val="single" w:sz="4" w:space="0" w:color="auto"/>
              <w:right w:val="single" w:sz="4" w:space="0" w:color="auto"/>
            </w:tcBorders>
            <w:vAlign w:val="center"/>
          </w:tcPr>
          <w:p w14:paraId="3D1C7856"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11</w:t>
            </w:r>
          </w:p>
        </w:tc>
        <w:tc>
          <w:tcPr>
            <w:tcW w:w="1365" w:type="pct"/>
            <w:vMerge/>
            <w:tcBorders>
              <w:left w:val="single" w:sz="4" w:space="0" w:color="auto"/>
              <w:right w:val="single" w:sz="4" w:space="0" w:color="auto"/>
            </w:tcBorders>
            <w:vAlign w:val="center"/>
          </w:tcPr>
          <w:p w14:paraId="4792A095" w14:textId="77777777" w:rsidR="00ED542C" w:rsidRDefault="00ED542C">
            <w:pPr>
              <w:widowControl/>
              <w:jc w:val="left"/>
              <w:rPr>
                <w:rFonts w:ascii="宋体" w:hAnsi="宋体" w:cs="宋体" w:hint="eastAsia"/>
                <w:color w:val="000000"/>
                <w:kern w:val="0"/>
                <w:szCs w:val="21"/>
              </w:rPr>
            </w:pPr>
          </w:p>
        </w:tc>
        <w:tc>
          <w:tcPr>
            <w:tcW w:w="2491" w:type="pct"/>
            <w:tcBorders>
              <w:top w:val="nil"/>
              <w:left w:val="nil"/>
              <w:bottom w:val="single" w:sz="4" w:space="0" w:color="auto"/>
              <w:right w:val="single" w:sz="4" w:space="0" w:color="auto"/>
            </w:tcBorders>
            <w:vAlign w:val="center"/>
          </w:tcPr>
          <w:p w14:paraId="0F2969C4" w14:textId="77777777" w:rsidR="00ED542C" w:rsidRDefault="00000000">
            <w:pPr>
              <w:widowControl/>
              <w:jc w:val="center"/>
              <w:rPr>
                <w:rFonts w:ascii="宋体" w:hAnsi="宋体" w:cs="宋体" w:hint="eastAsia"/>
                <w:color w:val="000000"/>
                <w:kern w:val="0"/>
                <w:szCs w:val="21"/>
              </w:rPr>
            </w:pPr>
            <w:r>
              <w:rPr>
                <w:rFonts w:ascii="宋体" w:hAnsi="宋体" w:hint="eastAsia"/>
                <w:kern w:val="0"/>
              </w:rPr>
              <w:t>电池未连接</w:t>
            </w:r>
          </w:p>
        </w:tc>
      </w:tr>
      <w:tr w:rsidR="00ED542C" w14:paraId="4FD1FD29" w14:textId="77777777">
        <w:trPr>
          <w:trHeight w:val="340"/>
        </w:trPr>
        <w:tc>
          <w:tcPr>
            <w:tcW w:w="1144" w:type="pct"/>
            <w:tcBorders>
              <w:top w:val="nil"/>
              <w:left w:val="single" w:sz="4" w:space="0" w:color="auto"/>
              <w:bottom w:val="single" w:sz="4" w:space="0" w:color="auto"/>
              <w:right w:val="single" w:sz="4" w:space="0" w:color="auto"/>
            </w:tcBorders>
            <w:vAlign w:val="center"/>
          </w:tcPr>
          <w:p w14:paraId="1E8CC59E"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12</w:t>
            </w:r>
          </w:p>
        </w:tc>
        <w:tc>
          <w:tcPr>
            <w:tcW w:w="1365" w:type="pct"/>
            <w:vMerge/>
            <w:tcBorders>
              <w:left w:val="single" w:sz="4" w:space="0" w:color="auto"/>
              <w:right w:val="single" w:sz="4" w:space="0" w:color="auto"/>
            </w:tcBorders>
            <w:vAlign w:val="center"/>
          </w:tcPr>
          <w:p w14:paraId="2402880E" w14:textId="77777777" w:rsidR="00ED542C" w:rsidRDefault="00ED542C">
            <w:pPr>
              <w:widowControl/>
              <w:jc w:val="center"/>
              <w:rPr>
                <w:rFonts w:ascii="宋体" w:hAnsi="宋体" w:cs="宋体" w:hint="eastAsia"/>
                <w:color w:val="000000"/>
                <w:kern w:val="0"/>
                <w:szCs w:val="21"/>
              </w:rPr>
            </w:pPr>
          </w:p>
        </w:tc>
        <w:tc>
          <w:tcPr>
            <w:tcW w:w="2491" w:type="pct"/>
            <w:tcBorders>
              <w:top w:val="nil"/>
              <w:left w:val="nil"/>
              <w:bottom w:val="single" w:sz="4" w:space="0" w:color="auto"/>
              <w:right w:val="single" w:sz="4" w:space="0" w:color="auto"/>
            </w:tcBorders>
            <w:vAlign w:val="center"/>
          </w:tcPr>
          <w:p w14:paraId="42F24FA5" w14:textId="77777777" w:rsidR="00ED542C" w:rsidRDefault="00000000">
            <w:pPr>
              <w:widowControl/>
              <w:jc w:val="center"/>
              <w:rPr>
                <w:rFonts w:ascii="宋体" w:hAnsi="宋体" w:cs="宋体" w:hint="eastAsia"/>
                <w:color w:val="000000"/>
                <w:kern w:val="0"/>
                <w:szCs w:val="21"/>
                <w:highlight w:val="yellow"/>
              </w:rPr>
            </w:pPr>
            <w:r>
              <w:rPr>
                <w:rFonts w:ascii="宋体" w:hAnsi="宋体" w:hint="eastAsia"/>
                <w:kern w:val="0"/>
              </w:rPr>
              <w:t>灭火装置报警</w:t>
            </w:r>
          </w:p>
        </w:tc>
      </w:tr>
      <w:tr w:rsidR="00ED542C" w14:paraId="03B16840" w14:textId="77777777">
        <w:trPr>
          <w:trHeight w:val="340"/>
        </w:trPr>
        <w:tc>
          <w:tcPr>
            <w:tcW w:w="1144" w:type="pct"/>
            <w:tcBorders>
              <w:top w:val="nil"/>
              <w:left w:val="single" w:sz="4" w:space="0" w:color="auto"/>
              <w:bottom w:val="single" w:sz="4" w:space="0" w:color="auto"/>
              <w:right w:val="single" w:sz="4" w:space="0" w:color="auto"/>
            </w:tcBorders>
            <w:vAlign w:val="center"/>
          </w:tcPr>
          <w:p w14:paraId="09EC4153"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13</w:t>
            </w:r>
          </w:p>
        </w:tc>
        <w:tc>
          <w:tcPr>
            <w:tcW w:w="1365" w:type="pct"/>
            <w:vMerge/>
            <w:tcBorders>
              <w:left w:val="single" w:sz="4" w:space="0" w:color="auto"/>
              <w:right w:val="single" w:sz="4" w:space="0" w:color="auto"/>
            </w:tcBorders>
            <w:vAlign w:val="center"/>
          </w:tcPr>
          <w:p w14:paraId="59EFEABE" w14:textId="77777777" w:rsidR="00ED542C" w:rsidRDefault="00ED542C">
            <w:pPr>
              <w:widowControl/>
              <w:jc w:val="center"/>
              <w:rPr>
                <w:rFonts w:ascii="宋体" w:hAnsi="宋体" w:cs="宋体" w:hint="eastAsia"/>
                <w:color w:val="000000"/>
                <w:kern w:val="0"/>
                <w:szCs w:val="21"/>
              </w:rPr>
            </w:pPr>
          </w:p>
        </w:tc>
        <w:tc>
          <w:tcPr>
            <w:tcW w:w="2491" w:type="pct"/>
            <w:tcBorders>
              <w:top w:val="nil"/>
              <w:left w:val="nil"/>
              <w:bottom w:val="single" w:sz="4" w:space="0" w:color="auto"/>
              <w:right w:val="single" w:sz="4" w:space="0" w:color="auto"/>
            </w:tcBorders>
            <w:vAlign w:val="center"/>
          </w:tcPr>
          <w:p w14:paraId="2C2BA4D8" w14:textId="77777777" w:rsidR="00ED542C" w:rsidRDefault="00000000">
            <w:pPr>
              <w:widowControl/>
              <w:jc w:val="center"/>
              <w:rPr>
                <w:rFonts w:ascii="宋体" w:hAnsi="宋体" w:cs="宋体" w:hint="eastAsia"/>
                <w:color w:val="000000"/>
                <w:kern w:val="0"/>
                <w:szCs w:val="21"/>
                <w:highlight w:val="yellow"/>
              </w:rPr>
            </w:pPr>
            <w:r>
              <w:rPr>
                <w:rFonts w:ascii="宋体" w:hAnsi="宋体" w:hint="eastAsia"/>
                <w:color w:val="000000"/>
                <w:kern w:val="0"/>
              </w:rPr>
              <w:t>烟雾告警</w:t>
            </w:r>
          </w:p>
        </w:tc>
      </w:tr>
      <w:tr w:rsidR="00ED542C" w14:paraId="3E754AE7" w14:textId="77777777">
        <w:trPr>
          <w:trHeight w:val="340"/>
        </w:trPr>
        <w:tc>
          <w:tcPr>
            <w:tcW w:w="1144" w:type="pct"/>
            <w:tcBorders>
              <w:top w:val="nil"/>
              <w:left w:val="single" w:sz="4" w:space="0" w:color="auto"/>
              <w:bottom w:val="single" w:sz="4" w:space="0" w:color="auto"/>
              <w:right w:val="single" w:sz="4" w:space="0" w:color="auto"/>
            </w:tcBorders>
            <w:vAlign w:val="center"/>
          </w:tcPr>
          <w:p w14:paraId="0FAC23CC"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14</w:t>
            </w:r>
          </w:p>
        </w:tc>
        <w:tc>
          <w:tcPr>
            <w:tcW w:w="1365" w:type="pct"/>
            <w:vMerge/>
            <w:tcBorders>
              <w:left w:val="single" w:sz="4" w:space="0" w:color="auto"/>
              <w:right w:val="single" w:sz="4" w:space="0" w:color="auto"/>
            </w:tcBorders>
            <w:vAlign w:val="center"/>
          </w:tcPr>
          <w:p w14:paraId="207CECF4" w14:textId="77777777" w:rsidR="00ED542C" w:rsidRDefault="00ED542C">
            <w:pPr>
              <w:widowControl/>
              <w:jc w:val="center"/>
              <w:rPr>
                <w:rFonts w:ascii="宋体" w:hAnsi="宋体" w:cs="宋体" w:hint="eastAsia"/>
                <w:color w:val="000000"/>
                <w:kern w:val="0"/>
                <w:szCs w:val="21"/>
              </w:rPr>
            </w:pPr>
          </w:p>
        </w:tc>
        <w:tc>
          <w:tcPr>
            <w:tcW w:w="2491" w:type="pct"/>
            <w:tcBorders>
              <w:top w:val="nil"/>
              <w:left w:val="nil"/>
              <w:bottom w:val="single" w:sz="4" w:space="0" w:color="auto"/>
              <w:right w:val="single" w:sz="4" w:space="0" w:color="auto"/>
            </w:tcBorders>
            <w:vAlign w:val="center"/>
          </w:tcPr>
          <w:p w14:paraId="54A15707" w14:textId="77777777" w:rsidR="00ED542C" w:rsidRDefault="00000000">
            <w:pPr>
              <w:widowControl/>
              <w:jc w:val="center"/>
              <w:rPr>
                <w:rFonts w:ascii="宋体" w:hAnsi="宋体" w:cs="宋体" w:hint="eastAsia"/>
                <w:color w:val="000000"/>
                <w:kern w:val="0"/>
                <w:szCs w:val="21"/>
                <w:highlight w:val="yellow"/>
              </w:rPr>
            </w:pPr>
            <w:r>
              <w:rPr>
                <w:rFonts w:ascii="宋体" w:hAnsi="宋体" w:hint="eastAsia"/>
                <w:color w:val="000000"/>
                <w:kern w:val="0"/>
              </w:rPr>
              <w:t>水浸告警</w:t>
            </w:r>
          </w:p>
        </w:tc>
      </w:tr>
      <w:tr w:rsidR="00ED542C" w14:paraId="29BA5DFC" w14:textId="77777777">
        <w:trPr>
          <w:trHeight w:val="340"/>
        </w:trPr>
        <w:tc>
          <w:tcPr>
            <w:tcW w:w="1144" w:type="pct"/>
            <w:tcBorders>
              <w:top w:val="nil"/>
              <w:left w:val="single" w:sz="4" w:space="0" w:color="auto"/>
              <w:bottom w:val="single" w:sz="4" w:space="0" w:color="auto"/>
              <w:right w:val="single" w:sz="4" w:space="0" w:color="auto"/>
            </w:tcBorders>
            <w:vAlign w:val="center"/>
          </w:tcPr>
          <w:p w14:paraId="271338C3"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15</w:t>
            </w:r>
          </w:p>
        </w:tc>
        <w:tc>
          <w:tcPr>
            <w:tcW w:w="1365" w:type="pct"/>
            <w:vMerge/>
            <w:tcBorders>
              <w:left w:val="single" w:sz="4" w:space="0" w:color="auto"/>
              <w:right w:val="single" w:sz="4" w:space="0" w:color="auto"/>
            </w:tcBorders>
            <w:vAlign w:val="center"/>
          </w:tcPr>
          <w:p w14:paraId="0925F464" w14:textId="77777777" w:rsidR="00ED542C" w:rsidRDefault="00ED542C">
            <w:pPr>
              <w:widowControl/>
              <w:jc w:val="center"/>
              <w:rPr>
                <w:rFonts w:ascii="宋体" w:hAnsi="宋体" w:cs="宋体" w:hint="eastAsia"/>
                <w:color w:val="000000"/>
                <w:kern w:val="0"/>
                <w:szCs w:val="21"/>
              </w:rPr>
            </w:pPr>
          </w:p>
        </w:tc>
        <w:tc>
          <w:tcPr>
            <w:tcW w:w="2491" w:type="pct"/>
            <w:tcBorders>
              <w:top w:val="nil"/>
              <w:left w:val="nil"/>
              <w:bottom w:val="single" w:sz="4" w:space="0" w:color="auto"/>
              <w:right w:val="single" w:sz="4" w:space="0" w:color="auto"/>
            </w:tcBorders>
            <w:vAlign w:val="center"/>
          </w:tcPr>
          <w:p w14:paraId="13CADAAE" w14:textId="77777777" w:rsidR="00ED542C" w:rsidRDefault="00000000">
            <w:pPr>
              <w:widowControl/>
              <w:jc w:val="center"/>
              <w:rPr>
                <w:rFonts w:ascii="宋体" w:hAnsi="宋体" w:cs="宋体" w:hint="eastAsia"/>
                <w:color w:val="000000"/>
                <w:kern w:val="0"/>
                <w:szCs w:val="21"/>
                <w:highlight w:val="yellow"/>
              </w:rPr>
            </w:pPr>
            <w:r>
              <w:rPr>
                <w:rFonts w:ascii="宋体" w:hAnsi="宋体" w:hint="eastAsia"/>
                <w:color w:val="000000"/>
                <w:kern w:val="0"/>
              </w:rPr>
              <w:t>柜体升温过快告警</w:t>
            </w:r>
          </w:p>
        </w:tc>
      </w:tr>
      <w:tr w:rsidR="00ED542C" w14:paraId="315636C5" w14:textId="77777777">
        <w:trPr>
          <w:trHeight w:val="340"/>
        </w:trPr>
        <w:tc>
          <w:tcPr>
            <w:tcW w:w="1144" w:type="pct"/>
            <w:tcBorders>
              <w:top w:val="nil"/>
              <w:left w:val="single" w:sz="4" w:space="0" w:color="auto"/>
              <w:bottom w:val="single" w:sz="4" w:space="0" w:color="auto"/>
              <w:right w:val="single" w:sz="4" w:space="0" w:color="auto"/>
            </w:tcBorders>
            <w:vAlign w:val="center"/>
          </w:tcPr>
          <w:p w14:paraId="5615FDE8"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16</w:t>
            </w:r>
          </w:p>
        </w:tc>
        <w:tc>
          <w:tcPr>
            <w:tcW w:w="1365" w:type="pct"/>
            <w:vMerge/>
            <w:tcBorders>
              <w:left w:val="single" w:sz="4" w:space="0" w:color="auto"/>
              <w:right w:val="single" w:sz="4" w:space="0" w:color="auto"/>
            </w:tcBorders>
            <w:vAlign w:val="center"/>
          </w:tcPr>
          <w:p w14:paraId="7172371A" w14:textId="77777777" w:rsidR="00ED542C" w:rsidRDefault="00ED542C">
            <w:pPr>
              <w:widowControl/>
              <w:jc w:val="center"/>
              <w:rPr>
                <w:rFonts w:ascii="宋体" w:hAnsi="宋体" w:cs="宋体" w:hint="eastAsia"/>
                <w:color w:val="000000"/>
                <w:kern w:val="0"/>
                <w:szCs w:val="21"/>
              </w:rPr>
            </w:pPr>
          </w:p>
        </w:tc>
        <w:tc>
          <w:tcPr>
            <w:tcW w:w="2491" w:type="pct"/>
            <w:tcBorders>
              <w:top w:val="nil"/>
              <w:left w:val="nil"/>
              <w:bottom w:val="single" w:sz="4" w:space="0" w:color="auto"/>
              <w:right w:val="single" w:sz="4" w:space="0" w:color="auto"/>
            </w:tcBorders>
            <w:vAlign w:val="center"/>
          </w:tcPr>
          <w:p w14:paraId="5893AB1B" w14:textId="77777777" w:rsidR="00ED542C" w:rsidRDefault="00000000">
            <w:pPr>
              <w:widowControl/>
              <w:jc w:val="center"/>
              <w:rPr>
                <w:rFonts w:ascii="宋体" w:hAnsi="宋体" w:cs="宋体" w:hint="eastAsia"/>
                <w:color w:val="000000"/>
                <w:kern w:val="0"/>
                <w:szCs w:val="21"/>
                <w:highlight w:val="yellow"/>
              </w:rPr>
            </w:pPr>
            <w:r>
              <w:rPr>
                <w:rFonts w:ascii="宋体" w:hAnsi="宋体" w:hint="eastAsia"/>
                <w:kern w:val="0"/>
              </w:rPr>
              <w:t>恒流阶段电压异常</w:t>
            </w:r>
          </w:p>
        </w:tc>
      </w:tr>
      <w:tr w:rsidR="00ED542C" w14:paraId="661ED318" w14:textId="77777777">
        <w:trPr>
          <w:trHeight w:val="340"/>
        </w:trPr>
        <w:tc>
          <w:tcPr>
            <w:tcW w:w="1144" w:type="pct"/>
            <w:tcBorders>
              <w:top w:val="nil"/>
              <w:left w:val="single" w:sz="4" w:space="0" w:color="auto"/>
              <w:bottom w:val="single" w:sz="4" w:space="0" w:color="auto"/>
              <w:right w:val="single" w:sz="4" w:space="0" w:color="auto"/>
            </w:tcBorders>
            <w:vAlign w:val="center"/>
          </w:tcPr>
          <w:p w14:paraId="4A5DE6F2"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17</w:t>
            </w:r>
          </w:p>
        </w:tc>
        <w:tc>
          <w:tcPr>
            <w:tcW w:w="1365" w:type="pct"/>
            <w:vMerge/>
            <w:tcBorders>
              <w:left w:val="single" w:sz="4" w:space="0" w:color="auto"/>
              <w:bottom w:val="single" w:sz="4" w:space="0" w:color="auto"/>
              <w:right w:val="single" w:sz="4" w:space="0" w:color="auto"/>
            </w:tcBorders>
            <w:vAlign w:val="center"/>
          </w:tcPr>
          <w:p w14:paraId="0DD67819" w14:textId="77777777" w:rsidR="00ED542C" w:rsidRDefault="00ED542C">
            <w:pPr>
              <w:widowControl/>
              <w:jc w:val="center"/>
              <w:rPr>
                <w:rFonts w:ascii="宋体" w:hAnsi="宋体" w:cs="宋体" w:hint="eastAsia"/>
                <w:color w:val="000000"/>
                <w:kern w:val="0"/>
                <w:szCs w:val="21"/>
              </w:rPr>
            </w:pPr>
          </w:p>
        </w:tc>
        <w:tc>
          <w:tcPr>
            <w:tcW w:w="2491" w:type="pct"/>
            <w:tcBorders>
              <w:top w:val="nil"/>
              <w:left w:val="nil"/>
              <w:bottom w:val="single" w:sz="4" w:space="0" w:color="auto"/>
              <w:right w:val="single" w:sz="4" w:space="0" w:color="auto"/>
            </w:tcBorders>
            <w:vAlign w:val="center"/>
          </w:tcPr>
          <w:p w14:paraId="26247BA4" w14:textId="77777777" w:rsidR="00ED542C" w:rsidRDefault="00000000">
            <w:pPr>
              <w:widowControl/>
              <w:jc w:val="center"/>
              <w:rPr>
                <w:rFonts w:ascii="宋体" w:hAnsi="宋体" w:cs="宋体" w:hint="eastAsia"/>
                <w:color w:val="000000"/>
                <w:kern w:val="0"/>
                <w:szCs w:val="21"/>
                <w:highlight w:val="yellow"/>
              </w:rPr>
            </w:pPr>
            <w:r>
              <w:rPr>
                <w:rFonts w:ascii="宋体" w:hAnsi="宋体" w:hint="eastAsia"/>
                <w:kern w:val="0"/>
              </w:rPr>
              <w:t>恒压阶段电流异常</w:t>
            </w:r>
          </w:p>
        </w:tc>
      </w:tr>
      <w:tr w:rsidR="00ED542C" w14:paraId="41E79BB3" w14:textId="77777777">
        <w:trPr>
          <w:trHeight w:val="340"/>
        </w:trPr>
        <w:tc>
          <w:tcPr>
            <w:tcW w:w="1144" w:type="pct"/>
            <w:tcBorders>
              <w:top w:val="nil"/>
              <w:left w:val="single" w:sz="4" w:space="0" w:color="auto"/>
              <w:bottom w:val="single" w:sz="4" w:space="0" w:color="auto"/>
              <w:right w:val="single" w:sz="4" w:space="0" w:color="auto"/>
            </w:tcBorders>
            <w:vAlign w:val="center"/>
          </w:tcPr>
          <w:p w14:paraId="1F61FB6B"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18</w:t>
            </w:r>
          </w:p>
        </w:tc>
        <w:tc>
          <w:tcPr>
            <w:tcW w:w="1365" w:type="pct"/>
            <w:vMerge w:val="restart"/>
            <w:tcBorders>
              <w:top w:val="nil"/>
              <w:left w:val="single" w:sz="4" w:space="0" w:color="auto"/>
              <w:bottom w:val="single" w:sz="4" w:space="0" w:color="auto"/>
              <w:right w:val="single" w:sz="4" w:space="0" w:color="auto"/>
            </w:tcBorders>
            <w:vAlign w:val="center"/>
          </w:tcPr>
          <w:p w14:paraId="0E1DA976"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换电设施读取电池</w:t>
            </w:r>
          </w:p>
        </w:tc>
        <w:tc>
          <w:tcPr>
            <w:tcW w:w="2491" w:type="pct"/>
            <w:tcBorders>
              <w:top w:val="nil"/>
              <w:left w:val="nil"/>
              <w:bottom w:val="single" w:sz="4" w:space="0" w:color="auto"/>
              <w:right w:val="single" w:sz="4" w:space="0" w:color="auto"/>
            </w:tcBorders>
            <w:vAlign w:val="center"/>
          </w:tcPr>
          <w:p w14:paraId="1432BB05"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电池负载短路</w:t>
            </w:r>
          </w:p>
        </w:tc>
      </w:tr>
      <w:tr w:rsidR="00ED542C" w14:paraId="6F0B3710" w14:textId="77777777">
        <w:trPr>
          <w:trHeight w:val="340"/>
        </w:trPr>
        <w:tc>
          <w:tcPr>
            <w:tcW w:w="1144" w:type="pct"/>
            <w:tcBorders>
              <w:top w:val="nil"/>
              <w:left w:val="single" w:sz="4" w:space="0" w:color="auto"/>
              <w:bottom w:val="single" w:sz="4" w:space="0" w:color="auto"/>
              <w:right w:val="single" w:sz="4" w:space="0" w:color="auto"/>
            </w:tcBorders>
            <w:vAlign w:val="center"/>
          </w:tcPr>
          <w:p w14:paraId="4EAE7C40"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19</w:t>
            </w:r>
          </w:p>
        </w:tc>
        <w:tc>
          <w:tcPr>
            <w:tcW w:w="1365" w:type="pct"/>
            <w:vMerge/>
            <w:tcBorders>
              <w:top w:val="nil"/>
              <w:left w:val="single" w:sz="4" w:space="0" w:color="auto"/>
              <w:bottom w:val="single" w:sz="4" w:space="0" w:color="auto"/>
              <w:right w:val="single" w:sz="4" w:space="0" w:color="auto"/>
            </w:tcBorders>
            <w:vAlign w:val="center"/>
          </w:tcPr>
          <w:p w14:paraId="64DEC5C5" w14:textId="77777777" w:rsidR="00ED542C" w:rsidRDefault="00ED542C">
            <w:pPr>
              <w:widowControl/>
              <w:jc w:val="left"/>
              <w:rPr>
                <w:rFonts w:ascii="宋体" w:hAnsi="宋体" w:cs="宋体" w:hint="eastAsia"/>
                <w:color w:val="000000"/>
                <w:kern w:val="0"/>
                <w:szCs w:val="21"/>
              </w:rPr>
            </w:pPr>
          </w:p>
        </w:tc>
        <w:tc>
          <w:tcPr>
            <w:tcW w:w="2491" w:type="pct"/>
            <w:tcBorders>
              <w:top w:val="nil"/>
              <w:left w:val="nil"/>
              <w:bottom w:val="single" w:sz="4" w:space="0" w:color="auto"/>
              <w:right w:val="single" w:sz="4" w:space="0" w:color="auto"/>
            </w:tcBorders>
            <w:vAlign w:val="center"/>
          </w:tcPr>
          <w:p w14:paraId="1EB94C02"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电池单芯欠压保护</w:t>
            </w:r>
          </w:p>
        </w:tc>
      </w:tr>
      <w:tr w:rsidR="00ED542C" w14:paraId="4F79F52C" w14:textId="77777777">
        <w:trPr>
          <w:trHeight w:val="340"/>
        </w:trPr>
        <w:tc>
          <w:tcPr>
            <w:tcW w:w="1144" w:type="pct"/>
            <w:tcBorders>
              <w:top w:val="nil"/>
              <w:left w:val="single" w:sz="4" w:space="0" w:color="auto"/>
              <w:bottom w:val="single" w:sz="4" w:space="0" w:color="auto"/>
              <w:right w:val="single" w:sz="4" w:space="0" w:color="auto"/>
            </w:tcBorders>
            <w:vAlign w:val="center"/>
          </w:tcPr>
          <w:p w14:paraId="30D7D09B"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20</w:t>
            </w:r>
          </w:p>
        </w:tc>
        <w:tc>
          <w:tcPr>
            <w:tcW w:w="1365" w:type="pct"/>
            <w:vMerge/>
            <w:tcBorders>
              <w:top w:val="nil"/>
              <w:left w:val="single" w:sz="4" w:space="0" w:color="auto"/>
              <w:bottom w:val="single" w:sz="4" w:space="0" w:color="auto"/>
              <w:right w:val="single" w:sz="4" w:space="0" w:color="auto"/>
            </w:tcBorders>
            <w:vAlign w:val="center"/>
          </w:tcPr>
          <w:p w14:paraId="15C9B28D" w14:textId="77777777" w:rsidR="00ED542C" w:rsidRDefault="00ED542C">
            <w:pPr>
              <w:widowControl/>
              <w:jc w:val="left"/>
              <w:rPr>
                <w:rFonts w:ascii="宋体" w:hAnsi="宋体" w:cs="宋体" w:hint="eastAsia"/>
                <w:color w:val="000000"/>
                <w:kern w:val="0"/>
                <w:szCs w:val="21"/>
              </w:rPr>
            </w:pPr>
          </w:p>
        </w:tc>
        <w:tc>
          <w:tcPr>
            <w:tcW w:w="2491" w:type="pct"/>
            <w:tcBorders>
              <w:top w:val="nil"/>
              <w:left w:val="nil"/>
              <w:bottom w:val="single" w:sz="4" w:space="0" w:color="auto"/>
              <w:right w:val="single" w:sz="4" w:space="0" w:color="auto"/>
            </w:tcBorders>
            <w:vAlign w:val="center"/>
          </w:tcPr>
          <w:p w14:paraId="2B7E4476"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电池</w:t>
            </w:r>
            <w:proofErr w:type="gramStart"/>
            <w:r>
              <w:rPr>
                <w:rFonts w:ascii="宋体" w:hAnsi="宋体" w:cs="宋体" w:hint="eastAsia"/>
                <w:color w:val="000000"/>
                <w:kern w:val="0"/>
                <w:szCs w:val="21"/>
              </w:rPr>
              <w:t>单芯过压</w:t>
            </w:r>
            <w:proofErr w:type="gramEnd"/>
            <w:r>
              <w:rPr>
                <w:rFonts w:ascii="宋体" w:hAnsi="宋体" w:cs="宋体" w:hint="eastAsia"/>
                <w:color w:val="000000"/>
                <w:kern w:val="0"/>
                <w:szCs w:val="21"/>
              </w:rPr>
              <w:t>保护</w:t>
            </w:r>
          </w:p>
        </w:tc>
      </w:tr>
      <w:tr w:rsidR="00ED542C" w14:paraId="3F80D841" w14:textId="77777777">
        <w:trPr>
          <w:trHeight w:val="340"/>
        </w:trPr>
        <w:tc>
          <w:tcPr>
            <w:tcW w:w="1144" w:type="pct"/>
            <w:tcBorders>
              <w:top w:val="nil"/>
              <w:left w:val="single" w:sz="4" w:space="0" w:color="auto"/>
              <w:bottom w:val="single" w:sz="4" w:space="0" w:color="auto"/>
              <w:right w:val="single" w:sz="4" w:space="0" w:color="auto"/>
            </w:tcBorders>
            <w:vAlign w:val="center"/>
          </w:tcPr>
          <w:p w14:paraId="71A63BFC"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21</w:t>
            </w:r>
          </w:p>
        </w:tc>
        <w:tc>
          <w:tcPr>
            <w:tcW w:w="1365" w:type="pct"/>
            <w:vMerge/>
            <w:tcBorders>
              <w:top w:val="nil"/>
              <w:left w:val="single" w:sz="4" w:space="0" w:color="auto"/>
              <w:bottom w:val="single" w:sz="4" w:space="0" w:color="auto"/>
              <w:right w:val="single" w:sz="4" w:space="0" w:color="auto"/>
            </w:tcBorders>
            <w:vAlign w:val="center"/>
          </w:tcPr>
          <w:p w14:paraId="328C51B1" w14:textId="77777777" w:rsidR="00ED542C" w:rsidRDefault="00ED542C">
            <w:pPr>
              <w:widowControl/>
              <w:jc w:val="left"/>
              <w:rPr>
                <w:rFonts w:ascii="宋体" w:hAnsi="宋体" w:cs="宋体" w:hint="eastAsia"/>
                <w:color w:val="000000"/>
                <w:kern w:val="0"/>
                <w:szCs w:val="21"/>
              </w:rPr>
            </w:pPr>
          </w:p>
        </w:tc>
        <w:tc>
          <w:tcPr>
            <w:tcW w:w="2491" w:type="pct"/>
            <w:tcBorders>
              <w:top w:val="nil"/>
              <w:left w:val="nil"/>
              <w:bottom w:val="single" w:sz="4" w:space="0" w:color="auto"/>
              <w:right w:val="single" w:sz="4" w:space="0" w:color="auto"/>
            </w:tcBorders>
            <w:vAlign w:val="center"/>
          </w:tcPr>
          <w:p w14:paraId="3D3C4EF3"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电池放电过流保护</w:t>
            </w:r>
          </w:p>
        </w:tc>
      </w:tr>
      <w:tr w:rsidR="00ED542C" w14:paraId="594CD6BD" w14:textId="77777777">
        <w:trPr>
          <w:trHeight w:val="340"/>
        </w:trPr>
        <w:tc>
          <w:tcPr>
            <w:tcW w:w="1144" w:type="pct"/>
            <w:tcBorders>
              <w:top w:val="nil"/>
              <w:left w:val="single" w:sz="4" w:space="0" w:color="auto"/>
              <w:bottom w:val="single" w:sz="4" w:space="0" w:color="auto"/>
              <w:right w:val="single" w:sz="4" w:space="0" w:color="auto"/>
            </w:tcBorders>
            <w:vAlign w:val="center"/>
          </w:tcPr>
          <w:p w14:paraId="3EFF7AE7"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22</w:t>
            </w:r>
          </w:p>
        </w:tc>
        <w:tc>
          <w:tcPr>
            <w:tcW w:w="1365" w:type="pct"/>
            <w:vMerge/>
            <w:tcBorders>
              <w:top w:val="nil"/>
              <w:left w:val="single" w:sz="4" w:space="0" w:color="auto"/>
              <w:bottom w:val="single" w:sz="4" w:space="0" w:color="auto"/>
              <w:right w:val="single" w:sz="4" w:space="0" w:color="auto"/>
            </w:tcBorders>
            <w:vAlign w:val="center"/>
          </w:tcPr>
          <w:p w14:paraId="4D55F988" w14:textId="77777777" w:rsidR="00ED542C" w:rsidRDefault="00ED542C">
            <w:pPr>
              <w:widowControl/>
              <w:jc w:val="left"/>
              <w:rPr>
                <w:rFonts w:ascii="宋体" w:hAnsi="宋体" w:cs="宋体" w:hint="eastAsia"/>
                <w:color w:val="000000"/>
                <w:kern w:val="0"/>
                <w:szCs w:val="21"/>
              </w:rPr>
            </w:pPr>
          </w:p>
        </w:tc>
        <w:tc>
          <w:tcPr>
            <w:tcW w:w="2491" w:type="pct"/>
            <w:tcBorders>
              <w:top w:val="nil"/>
              <w:left w:val="nil"/>
              <w:bottom w:val="single" w:sz="4" w:space="0" w:color="auto"/>
              <w:right w:val="single" w:sz="4" w:space="0" w:color="auto"/>
            </w:tcBorders>
            <w:vAlign w:val="center"/>
          </w:tcPr>
          <w:p w14:paraId="02D87D0F"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电池充电过流保护</w:t>
            </w:r>
          </w:p>
        </w:tc>
      </w:tr>
      <w:tr w:rsidR="00ED542C" w14:paraId="01F81506" w14:textId="77777777">
        <w:trPr>
          <w:trHeight w:val="340"/>
        </w:trPr>
        <w:tc>
          <w:tcPr>
            <w:tcW w:w="1144" w:type="pct"/>
            <w:tcBorders>
              <w:top w:val="nil"/>
              <w:left w:val="single" w:sz="4" w:space="0" w:color="auto"/>
              <w:bottom w:val="single" w:sz="4" w:space="0" w:color="auto"/>
              <w:right w:val="single" w:sz="4" w:space="0" w:color="auto"/>
            </w:tcBorders>
            <w:vAlign w:val="center"/>
          </w:tcPr>
          <w:p w14:paraId="681EAE25"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23</w:t>
            </w:r>
          </w:p>
        </w:tc>
        <w:tc>
          <w:tcPr>
            <w:tcW w:w="1365" w:type="pct"/>
            <w:vMerge/>
            <w:tcBorders>
              <w:top w:val="nil"/>
              <w:left w:val="single" w:sz="4" w:space="0" w:color="auto"/>
              <w:bottom w:val="single" w:sz="4" w:space="0" w:color="auto"/>
              <w:right w:val="single" w:sz="4" w:space="0" w:color="auto"/>
            </w:tcBorders>
            <w:vAlign w:val="center"/>
          </w:tcPr>
          <w:p w14:paraId="72845918" w14:textId="77777777" w:rsidR="00ED542C" w:rsidRDefault="00ED542C">
            <w:pPr>
              <w:widowControl/>
              <w:jc w:val="left"/>
              <w:rPr>
                <w:rFonts w:ascii="宋体" w:hAnsi="宋体" w:cs="宋体" w:hint="eastAsia"/>
                <w:color w:val="000000"/>
                <w:kern w:val="0"/>
                <w:szCs w:val="21"/>
              </w:rPr>
            </w:pPr>
          </w:p>
        </w:tc>
        <w:tc>
          <w:tcPr>
            <w:tcW w:w="2491" w:type="pct"/>
            <w:tcBorders>
              <w:top w:val="nil"/>
              <w:left w:val="nil"/>
              <w:bottom w:val="single" w:sz="4" w:space="0" w:color="auto"/>
              <w:right w:val="single" w:sz="4" w:space="0" w:color="auto"/>
            </w:tcBorders>
            <w:vAlign w:val="center"/>
          </w:tcPr>
          <w:p w14:paraId="5638A77C" w14:textId="77777777" w:rsidR="00ED542C" w:rsidRDefault="00000000">
            <w:pPr>
              <w:widowControl/>
              <w:jc w:val="center"/>
              <w:rPr>
                <w:rFonts w:ascii="宋体" w:hAnsi="宋体" w:cs="宋体" w:hint="eastAsia"/>
                <w:color w:val="000000"/>
                <w:kern w:val="0"/>
                <w:szCs w:val="21"/>
              </w:rPr>
            </w:pPr>
            <w:proofErr w:type="gramStart"/>
            <w:r>
              <w:rPr>
                <w:rFonts w:ascii="宋体" w:hAnsi="宋体" w:cs="宋体" w:hint="eastAsia"/>
                <w:color w:val="000000"/>
                <w:kern w:val="0"/>
                <w:szCs w:val="21"/>
              </w:rPr>
              <w:t>电池电</w:t>
            </w:r>
            <w:proofErr w:type="gramEnd"/>
            <w:r>
              <w:rPr>
                <w:rFonts w:ascii="宋体" w:hAnsi="宋体" w:cs="宋体" w:hint="eastAsia"/>
                <w:color w:val="000000"/>
                <w:kern w:val="0"/>
                <w:szCs w:val="21"/>
              </w:rPr>
              <w:t>芯低温保护</w:t>
            </w:r>
          </w:p>
        </w:tc>
      </w:tr>
      <w:tr w:rsidR="00ED542C" w14:paraId="6D5B79D9" w14:textId="77777777">
        <w:trPr>
          <w:trHeight w:val="340"/>
        </w:trPr>
        <w:tc>
          <w:tcPr>
            <w:tcW w:w="1144" w:type="pct"/>
            <w:tcBorders>
              <w:top w:val="nil"/>
              <w:left w:val="single" w:sz="4" w:space="0" w:color="auto"/>
              <w:bottom w:val="single" w:sz="4" w:space="0" w:color="auto"/>
              <w:right w:val="single" w:sz="4" w:space="0" w:color="auto"/>
            </w:tcBorders>
            <w:vAlign w:val="center"/>
          </w:tcPr>
          <w:p w14:paraId="7B6DFA4D"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24</w:t>
            </w:r>
          </w:p>
        </w:tc>
        <w:tc>
          <w:tcPr>
            <w:tcW w:w="1365" w:type="pct"/>
            <w:vMerge/>
            <w:tcBorders>
              <w:top w:val="nil"/>
              <w:left w:val="single" w:sz="4" w:space="0" w:color="auto"/>
              <w:bottom w:val="single" w:sz="4" w:space="0" w:color="auto"/>
              <w:right w:val="single" w:sz="4" w:space="0" w:color="auto"/>
            </w:tcBorders>
            <w:vAlign w:val="center"/>
          </w:tcPr>
          <w:p w14:paraId="785E3522" w14:textId="77777777" w:rsidR="00ED542C" w:rsidRDefault="00ED542C">
            <w:pPr>
              <w:widowControl/>
              <w:jc w:val="left"/>
              <w:rPr>
                <w:rFonts w:ascii="宋体" w:hAnsi="宋体" w:cs="宋体" w:hint="eastAsia"/>
                <w:color w:val="000000"/>
                <w:kern w:val="0"/>
                <w:szCs w:val="21"/>
              </w:rPr>
            </w:pPr>
          </w:p>
        </w:tc>
        <w:tc>
          <w:tcPr>
            <w:tcW w:w="2491" w:type="pct"/>
            <w:tcBorders>
              <w:top w:val="nil"/>
              <w:left w:val="nil"/>
              <w:bottom w:val="single" w:sz="4" w:space="0" w:color="auto"/>
              <w:right w:val="single" w:sz="4" w:space="0" w:color="auto"/>
            </w:tcBorders>
            <w:vAlign w:val="center"/>
          </w:tcPr>
          <w:p w14:paraId="320F28EB" w14:textId="77777777" w:rsidR="00ED542C" w:rsidRDefault="00000000">
            <w:pPr>
              <w:widowControl/>
              <w:jc w:val="center"/>
              <w:rPr>
                <w:rFonts w:ascii="宋体" w:hAnsi="宋体" w:cs="宋体" w:hint="eastAsia"/>
                <w:color w:val="000000"/>
                <w:kern w:val="0"/>
                <w:szCs w:val="21"/>
              </w:rPr>
            </w:pPr>
            <w:proofErr w:type="gramStart"/>
            <w:r>
              <w:rPr>
                <w:rFonts w:ascii="宋体" w:hAnsi="宋体" w:cs="宋体" w:hint="eastAsia"/>
                <w:color w:val="000000"/>
                <w:kern w:val="0"/>
                <w:szCs w:val="21"/>
              </w:rPr>
              <w:t>电池电芯过温保护</w:t>
            </w:r>
            <w:proofErr w:type="gramEnd"/>
          </w:p>
        </w:tc>
      </w:tr>
      <w:tr w:rsidR="00ED542C" w14:paraId="3A23F328" w14:textId="77777777">
        <w:trPr>
          <w:trHeight w:val="340"/>
        </w:trPr>
        <w:tc>
          <w:tcPr>
            <w:tcW w:w="1144" w:type="pct"/>
            <w:tcBorders>
              <w:top w:val="nil"/>
              <w:left w:val="single" w:sz="4" w:space="0" w:color="auto"/>
              <w:bottom w:val="single" w:sz="4" w:space="0" w:color="auto"/>
              <w:right w:val="single" w:sz="4" w:space="0" w:color="auto"/>
            </w:tcBorders>
            <w:vAlign w:val="center"/>
          </w:tcPr>
          <w:p w14:paraId="1CC9143A"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25</w:t>
            </w:r>
          </w:p>
        </w:tc>
        <w:tc>
          <w:tcPr>
            <w:tcW w:w="1365" w:type="pct"/>
            <w:vMerge/>
            <w:tcBorders>
              <w:top w:val="nil"/>
              <w:left w:val="single" w:sz="4" w:space="0" w:color="auto"/>
              <w:bottom w:val="single" w:sz="4" w:space="0" w:color="auto"/>
              <w:right w:val="single" w:sz="4" w:space="0" w:color="auto"/>
            </w:tcBorders>
            <w:vAlign w:val="center"/>
          </w:tcPr>
          <w:p w14:paraId="783DB5CD" w14:textId="77777777" w:rsidR="00ED542C" w:rsidRDefault="00ED542C">
            <w:pPr>
              <w:widowControl/>
              <w:jc w:val="left"/>
              <w:rPr>
                <w:rFonts w:ascii="宋体" w:hAnsi="宋体" w:cs="宋体" w:hint="eastAsia"/>
                <w:color w:val="000000"/>
                <w:kern w:val="0"/>
                <w:szCs w:val="21"/>
              </w:rPr>
            </w:pPr>
          </w:p>
        </w:tc>
        <w:tc>
          <w:tcPr>
            <w:tcW w:w="2491" w:type="pct"/>
            <w:tcBorders>
              <w:top w:val="nil"/>
              <w:left w:val="nil"/>
              <w:bottom w:val="single" w:sz="4" w:space="0" w:color="auto"/>
              <w:right w:val="single" w:sz="4" w:space="0" w:color="auto"/>
            </w:tcBorders>
            <w:vAlign w:val="center"/>
          </w:tcPr>
          <w:p w14:paraId="326CCB3F"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电池状态异常保护</w:t>
            </w:r>
          </w:p>
        </w:tc>
      </w:tr>
      <w:tr w:rsidR="00ED542C" w14:paraId="5DF84DE6" w14:textId="77777777">
        <w:trPr>
          <w:trHeight w:val="340"/>
        </w:trPr>
        <w:tc>
          <w:tcPr>
            <w:tcW w:w="1144" w:type="pct"/>
            <w:tcBorders>
              <w:top w:val="nil"/>
              <w:left w:val="single" w:sz="4" w:space="0" w:color="auto"/>
              <w:bottom w:val="single" w:sz="4" w:space="0" w:color="auto"/>
              <w:right w:val="single" w:sz="4" w:space="0" w:color="auto"/>
            </w:tcBorders>
            <w:vAlign w:val="center"/>
          </w:tcPr>
          <w:p w14:paraId="3012FA98"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26</w:t>
            </w:r>
          </w:p>
        </w:tc>
        <w:tc>
          <w:tcPr>
            <w:tcW w:w="1365" w:type="pct"/>
            <w:vMerge/>
            <w:tcBorders>
              <w:top w:val="nil"/>
              <w:left w:val="single" w:sz="4" w:space="0" w:color="auto"/>
              <w:bottom w:val="single" w:sz="4" w:space="0" w:color="auto"/>
              <w:right w:val="single" w:sz="4" w:space="0" w:color="auto"/>
            </w:tcBorders>
            <w:vAlign w:val="center"/>
          </w:tcPr>
          <w:p w14:paraId="093BCC69" w14:textId="77777777" w:rsidR="00ED542C" w:rsidRDefault="00ED542C">
            <w:pPr>
              <w:widowControl/>
              <w:jc w:val="left"/>
              <w:rPr>
                <w:rFonts w:ascii="宋体" w:hAnsi="宋体" w:cs="宋体" w:hint="eastAsia"/>
                <w:color w:val="000000"/>
                <w:kern w:val="0"/>
                <w:szCs w:val="21"/>
              </w:rPr>
            </w:pPr>
          </w:p>
        </w:tc>
        <w:tc>
          <w:tcPr>
            <w:tcW w:w="2491" w:type="pct"/>
            <w:tcBorders>
              <w:top w:val="nil"/>
              <w:left w:val="nil"/>
              <w:bottom w:val="single" w:sz="4" w:space="0" w:color="auto"/>
              <w:right w:val="single" w:sz="4" w:space="0" w:color="auto"/>
            </w:tcBorders>
            <w:vAlign w:val="center"/>
          </w:tcPr>
          <w:p w14:paraId="6FA86842"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电池MOS异常</w:t>
            </w:r>
          </w:p>
        </w:tc>
      </w:tr>
      <w:tr w:rsidR="00ED542C" w14:paraId="7A9F5FE7" w14:textId="77777777">
        <w:trPr>
          <w:trHeight w:val="340"/>
        </w:trPr>
        <w:tc>
          <w:tcPr>
            <w:tcW w:w="1144" w:type="pct"/>
            <w:tcBorders>
              <w:top w:val="nil"/>
              <w:left w:val="single" w:sz="4" w:space="0" w:color="auto"/>
              <w:bottom w:val="single" w:sz="4" w:space="0" w:color="auto"/>
              <w:right w:val="single" w:sz="4" w:space="0" w:color="auto"/>
            </w:tcBorders>
            <w:vAlign w:val="center"/>
          </w:tcPr>
          <w:p w14:paraId="443C345A"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27</w:t>
            </w:r>
          </w:p>
        </w:tc>
        <w:tc>
          <w:tcPr>
            <w:tcW w:w="1365" w:type="pct"/>
            <w:vMerge/>
            <w:tcBorders>
              <w:top w:val="nil"/>
              <w:left w:val="single" w:sz="4" w:space="0" w:color="auto"/>
              <w:bottom w:val="single" w:sz="4" w:space="0" w:color="auto"/>
              <w:right w:val="single" w:sz="4" w:space="0" w:color="auto"/>
            </w:tcBorders>
            <w:vAlign w:val="center"/>
          </w:tcPr>
          <w:p w14:paraId="751F9311" w14:textId="77777777" w:rsidR="00ED542C" w:rsidRDefault="00ED542C">
            <w:pPr>
              <w:widowControl/>
              <w:jc w:val="left"/>
              <w:rPr>
                <w:rFonts w:ascii="宋体" w:hAnsi="宋体" w:cs="宋体" w:hint="eastAsia"/>
                <w:color w:val="000000"/>
                <w:kern w:val="0"/>
                <w:szCs w:val="21"/>
              </w:rPr>
            </w:pPr>
          </w:p>
        </w:tc>
        <w:tc>
          <w:tcPr>
            <w:tcW w:w="2491" w:type="pct"/>
            <w:tcBorders>
              <w:top w:val="nil"/>
              <w:left w:val="nil"/>
              <w:bottom w:val="single" w:sz="4" w:space="0" w:color="auto"/>
              <w:right w:val="single" w:sz="4" w:space="0" w:color="auto"/>
            </w:tcBorders>
            <w:vAlign w:val="center"/>
          </w:tcPr>
          <w:p w14:paraId="05D2B423"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电池总电压过压保护</w:t>
            </w:r>
          </w:p>
        </w:tc>
      </w:tr>
      <w:tr w:rsidR="00ED542C" w14:paraId="3B5DD970" w14:textId="77777777">
        <w:trPr>
          <w:trHeight w:val="340"/>
        </w:trPr>
        <w:tc>
          <w:tcPr>
            <w:tcW w:w="1144" w:type="pct"/>
            <w:tcBorders>
              <w:top w:val="nil"/>
              <w:left w:val="single" w:sz="4" w:space="0" w:color="auto"/>
              <w:bottom w:val="single" w:sz="4" w:space="0" w:color="auto"/>
              <w:right w:val="single" w:sz="4" w:space="0" w:color="auto"/>
            </w:tcBorders>
            <w:vAlign w:val="center"/>
          </w:tcPr>
          <w:p w14:paraId="186C90D2"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28</w:t>
            </w:r>
          </w:p>
        </w:tc>
        <w:tc>
          <w:tcPr>
            <w:tcW w:w="1365" w:type="pct"/>
            <w:vMerge/>
            <w:tcBorders>
              <w:top w:val="nil"/>
              <w:left w:val="single" w:sz="4" w:space="0" w:color="auto"/>
              <w:bottom w:val="single" w:sz="4" w:space="0" w:color="auto"/>
              <w:right w:val="single" w:sz="4" w:space="0" w:color="auto"/>
            </w:tcBorders>
            <w:vAlign w:val="center"/>
          </w:tcPr>
          <w:p w14:paraId="0EE62AF1" w14:textId="77777777" w:rsidR="00ED542C" w:rsidRDefault="00ED542C">
            <w:pPr>
              <w:widowControl/>
              <w:jc w:val="left"/>
              <w:rPr>
                <w:rFonts w:ascii="宋体" w:hAnsi="宋体" w:cs="宋体" w:hint="eastAsia"/>
                <w:color w:val="000000"/>
                <w:kern w:val="0"/>
                <w:szCs w:val="21"/>
              </w:rPr>
            </w:pPr>
          </w:p>
        </w:tc>
        <w:tc>
          <w:tcPr>
            <w:tcW w:w="2491" w:type="pct"/>
            <w:tcBorders>
              <w:top w:val="nil"/>
              <w:left w:val="nil"/>
              <w:bottom w:val="single" w:sz="4" w:space="0" w:color="auto"/>
              <w:right w:val="single" w:sz="4" w:space="0" w:color="auto"/>
            </w:tcBorders>
            <w:vAlign w:val="center"/>
          </w:tcPr>
          <w:p w14:paraId="035A8EA6"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电池总电压欠压保护</w:t>
            </w:r>
          </w:p>
        </w:tc>
      </w:tr>
      <w:tr w:rsidR="00ED542C" w14:paraId="1DE7FA13" w14:textId="77777777">
        <w:trPr>
          <w:trHeight w:val="340"/>
        </w:trPr>
        <w:tc>
          <w:tcPr>
            <w:tcW w:w="1144" w:type="pct"/>
            <w:tcBorders>
              <w:top w:val="nil"/>
              <w:left w:val="single" w:sz="4" w:space="0" w:color="auto"/>
              <w:bottom w:val="single" w:sz="4" w:space="0" w:color="auto"/>
              <w:right w:val="single" w:sz="4" w:space="0" w:color="auto"/>
            </w:tcBorders>
            <w:vAlign w:val="center"/>
          </w:tcPr>
          <w:p w14:paraId="5FCD4994"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29</w:t>
            </w:r>
          </w:p>
        </w:tc>
        <w:tc>
          <w:tcPr>
            <w:tcW w:w="1365" w:type="pct"/>
            <w:vMerge/>
            <w:tcBorders>
              <w:top w:val="nil"/>
              <w:left w:val="single" w:sz="4" w:space="0" w:color="auto"/>
              <w:bottom w:val="single" w:sz="4" w:space="0" w:color="auto"/>
              <w:right w:val="single" w:sz="4" w:space="0" w:color="auto"/>
            </w:tcBorders>
            <w:vAlign w:val="center"/>
          </w:tcPr>
          <w:p w14:paraId="725F9E5D" w14:textId="77777777" w:rsidR="00ED542C" w:rsidRDefault="00ED542C">
            <w:pPr>
              <w:widowControl/>
              <w:jc w:val="left"/>
              <w:rPr>
                <w:rFonts w:ascii="宋体" w:hAnsi="宋体" w:cs="宋体" w:hint="eastAsia"/>
                <w:color w:val="000000"/>
                <w:kern w:val="0"/>
                <w:szCs w:val="21"/>
              </w:rPr>
            </w:pPr>
          </w:p>
        </w:tc>
        <w:tc>
          <w:tcPr>
            <w:tcW w:w="2491" w:type="pct"/>
            <w:tcBorders>
              <w:top w:val="nil"/>
              <w:left w:val="nil"/>
              <w:bottom w:val="single" w:sz="4" w:space="0" w:color="auto"/>
              <w:right w:val="single" w:sz="4" w:space="0" w:color="auto"/>
            </w:tcBorders>
            <w:vAlign w:val="center"/>
          </w:tcPr>
          <w:p w14:paraId="66CFEE75"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电池单芯压差过大</w:t>
            </w:r>
          </w:p>
        </w:tc>
      </w:tr>
      <w:tr w:rsidR="00ED542C" w14:paraId="5B70C0B3" w14:textId="77777777">
        <w:trPr>
          <w:trHeight w:val="340"/>
        </w:trPr>
        <w:tc>
          <w:tcPr>
            <w:tcW w:w="1144" w:type="pct"/>
            <w:tcBorders>
              <w:top w:val="nil"/>
              <w:left w:val="single" w:sz="4" w:space="0" w:color="auto"/>
              <w:bottom w:val="single" w:sz="4" w:space="0" w:color="auto"/>
              <w:right w:val="single" w:sz="4" w:space="0" w:color="auto"/>
            </w:tcBorders>
            <w:vAlign w:val="center"/>
          </w:tcPr>
          <w:p w14:paraId="0DE1E537"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30</w:t>
            </w:r>
          </w:p>
        </w:tc>
        <w:tc>
          <w:tcPr>
            <w:tcW w:w="1365" w:type="pct"/>
            <w:vMerge/>
            <w:tcBorders>
              <w:top w:val="nil"/>
              <w:left w:val="single" w:sz="4" w:space="0" w:color="auto"/>
              <w:bottom w:val="single" w:sz="4" w:space="0" w:color="auto"/>
              <w:right w:val="single" w:sz="4" w:space="0" w:color="auto"/>
            </w:tcBorders>
            <w:vAlign w:val="center"/>
          </w:tcPr>
          <w:p w14:paraId="26B9BB0B" w14:textId="77777777" w:rsidR="00ED542C" w:rsidRDefault="00ED542C">
            <w:pPr>
              <w:widowControl/>
              <w:jc w:val="left"/>
              <w:rPr>
                <w:rFonts w:ascii="宋体" w:hAnsi="宋体" w:cs="宋体" w:hint="eastAsia"/>
                <w:color w:val="000000"/>
                <w:kern w:val="0"/>
                <w:szCs w:val="21"/>
              </w:rPr>
            </w:pPr>
          </w:p>
        </w:tc>
        <w:tc>
          <w:tcPr>
            <w:tcW w:w="2491" w:type="pct"/>
            <w:tcBorders>
              <w:top w:val="nil"/>
              <w:left w:val="nil"/>
              <w:bottom w:val="single" w:sz="4" w:space="0" w:color="auto"/>
              <w:right w:val="single" w:sz="4" w:space="0" w:color="auto"/>
            </w:tcBorders>
            <w:vAlign w:val="center"/>
          </w:tcPr>
          <w:p w14:paraId="09A9815F"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电池超高</w:t>
            </w:r>
            <w:proofErr w:type="gramStart"/>
            <w:r>
              <w:rPr>
                <w:rFonts w:ascii="宋体" w:hAnsi="宋体" w:cs="宋体" w:hint="eastAsia"/>
                <w:color w:val="000000"/>
                <w:kern w:val="0"/>
                <w:szCs w:val="21"/>
              </w:rPr>
              <w:t>温保护</w:t>
            </w:r>
            <w:proofErr w:type="gramEnd"/>
          </w:p>
        </w:tc>
      </w:tr>
      <w:tr w:rsidR="00ED542C" w14:paraId="51F38AAE" w14:textId="77777777">
        <w:trPr>
          <w:trHeight w:val="340"/>
        </w:trPr>
        <w:tc>
          <w:tcPr>
            <w:tcW w:w="1144" w:type="pct"/>
            <w:tcBorders>
              <w:top w:val="nil"/>
              <w:left w:val="single" w:sz="4" w:space="0" w:color="auto"/>
              <w:bottom w:val="single" w:sz="4" w:space="0" w:color="auto"/>
              <w:right w:val="single" w:sz="4" w:space="0" w:color="auto"/>
            </w:tcBorders>
            <w:vAlign w:val="center"/>
          </w:tcPr>
          <w:p w14:paraId="0F9B7DD4"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31</w:t>
            </w:r>
          </w:p>
        </w:tc>
        <w:tc>
          <w:tcPr>
            <w:tcW w:w="1365" w:type="pct"/>
            <w:vMerge/>
            <w:tcBorders>
              <w:top w:val="nil"/>
              <w:left w:val="single" w:sz="4" w:space="0" w:color="auto"/>
              <w:bottom w:val="single" w:sz="4" w:space="0" w:color="auto"/>
              <w:right w:val="single" w:sz="4" w:space="0" w:color="auto"/>
            </w:tcBorders>
            <w:vAlign w:val="center"/>
          </w:tcPr>
          <w:p w14:paraId="7D0B68F6" w14:textId="77777777" w:rsidR="00ED542C" w:rsidRDefault="00ED542C">
            <w:pPr>
              <w:widowControl/>
              <w:jc w:val="left"/>
              <w:rPr>
                <w:rFonts w:ascii="宋体" w:hAnsi="宋体" w:cs="宋体" w:hint="eastAsia"/>
                <w:color w:val="000000"/>
                <w:kern w:val="0"/>
                <w:szCs w:val="21"/>
              </w:rPr>
            </w:pPr>
          </w:p>
        </w:tc>
        <w:tc>
          <w:tcPr>
            <w:tcW w:w="2491" w:type="pct"/>
            <w:tcBorders>
              <w:top w:val="nil"/>
              <w:left w:val="nil"/>
              <w:bottom w:val="single" w:sz="4" w:space="0" w:color="auto"/>
              <w:right w:val="single" w:sz="4" w:space="0" w:color="auto"/>
            </w:tcBorders>
            <w:vAlign w:val="center"/>
          </w:tcPr>
          <w:p w14:paraId="2C4E0448"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电池MOS高温保护</w:t>
            </w:r>
          </w:p>
        </w:tc>
      </w:tr>
      <w:tr w:rsidR="00ED542C" w14:paraId="08AF3727" w14:textId="77777777">
        <w:trPr>
          <w:trHeight w:val="340"/>
        </w:trPr>
        <w:tc>
          <w:tcPr>
            <w:tcW w:w="1144" w:type="pct"/>
            <w:tcBorders>
              <w:top w:val="nil"/>
              <w:left w:val="single" w:sz="4" w:space="0" w:color="auto"/>
              <w:bottom w:val="single" w:sz="4" w:space="0" w:color="auto"/>
              <w:right w:val="single" w:sz="4" w:space="0" w:color="auto"/>
            </w:tcBorders>
            <w:vAlign w:val="center"/>
          </w:tcPr>
          <w:p w14:paraId="20A166EA"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32</w:t>
            </w:r>
          </w:p>
        </w:tc>
        <w:tc>
          <w:tcPr>
            <w:tcW w:w="1365" w:type="pct"/>
            <w:vMerge/>
            <w:tcBorders>
              <w:top w:val="nil"/>
              <w:left w:val="single" w:sz="4" w:space="0" w:color="auto"/>
              <w:bottom w:val="single" w:sz="4" w:space="0" w:color="auto"/>
              <w:right w:val="single" w:sz="4" w:space="0" w:color="auto"/>
            </w:tcBorders>
            <w:vAlign w:val="center"/>
          </w:tcPr>
          <w:p w14:paraId="708C4B67" w14:textId="77777777" w:rsidR="00ED542C" w:rsidRDefault="00ED542C">
            <w:pPr>
              <w:widowControl/>
              <w:jc w:val="left"/>
              <w:rPr>
                <w:rFonts w:ascii="宋体" w:hAnsi="宋体" w:cs="宋体" w:hint="eastAsia"/>
                <w:color w:val="000000"/>
                <w:kern w:val="0"/>
                <w:szCs w:val="21"/>
              </w:rPr>
            </w:pPr>
          </w:p>
        </w:tc>
        <w:tc>
          <w:tcPr>
            <w:tcW w:w="2491" w:type="pct"/>
            <w:tcBorders>
              <w:top w:val="nil"/>
              <w:left w:val="nil"/>
              <w:bottom w:val="single" w:sz="4" w:space="0" w:color="auto"/>
              <w:right w:val="single" w:sz="4" w:space="0" w:color="auto"/>
            </w:tcBorders>
            <w:vAlign w:val="center"/>
          </w:tcPr>
          <w:p w14:paraId="7C3FCDD6"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电池环境高温保护</w:t>
            </w:r>
          </w:p>
        </w:tc>
      </w:tr>
      <w:tr w:rsidR="00ED542C" w14:paraId="75EC0C4B" w14:textId="77777777">
        <w:trPr>
          <w:trHeight w:val="340"/>
        </w:trPr>
        <w:tc>
          <w:tcPr>
            <w:tcW w:w="1144" w:type="pct"/>
            <w:tcBorders>
              <w:top w:val="nil"/>
              <w:left w:val="single" w:sz="4" w:space="0" w:color="auto"/>
              <w:bottom w:val="single" w:sz="4" w:space="0" w:color="auto"/>
              <w:right w:val="single" w:sz="4" w:space="0" w:color="auto"/>
            </w:tcBorders>
            <w:vAlign w:val="center"/>
          </w:tcPr>
          <w:p w14:paraId="3404D9F4"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33</w:t>
            </w:r>
          </w:p>
        </w:tc>
        <w:tc>
          <w:tcPr>
            <w:tcW w:w="1365" w:type="pct"/>
            <w:vMerge/>
            <w:tcBorders>
              <w:top w:val="nil"/>
              <w:left w:val="single" w:sz="4" w:space="0" w:color="auto"/>
              <w:bottom w:val="single" w:sz="4" w:space="0" w:color="auto"/>
              <w:right w:val="single" w:sz="4" w:space="0" w:color="auto"/>
            </w:tcBorders>
            <w:vAlign w:val="center"/>
          </w:tcPr>
          <w:p w14:paraId="556DB50D" w14:textId="77777777" w:rsidR="00ED542C" w:rsidRDefault="00ED542C">
            <w:pPr>
              <w:widowControl/>
              <w:jc w:val="left"/>
              <w:rPr>
                <w:rFonts w:ascii="宋体" w:hAnsi="宋体" w:cs="宋体" w:hint="eastAsia"/>
                <w:color w:val="000000"/>
                <w:kern w:val="0"/>
                <w:szCs w:val="21"/>
              </w:rPr>
            </w:pPr>
          </w:p>
        </w:tc>
        <w:tc>
          <w:tcPr>
            <w:tcW w:w="2491" w:type="pct"/>
            <w:tcBorders>
              <w:top w:val="nil"/>
              <w:left w:val="nil"/>
              <w:bottom w:val="single" w:sz="4" w:space="0" w:color="auto"/>
              <w:right w:val="single" w:sz="4" w:space="0" w:color="auto"/>
            </w:tcBorders>
            <w:vAlign w:val="center"/>
          </w:tcPr>
          <w:p w14:paraId="5142027D"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电池环境低温保护</w:t>
            </w:r>
          </w:p>
        </w:tc>
      </w:tr>
      <w:tr w:rsidR="00ED542C" w14:paraId="58459D4F" w14:textId="77777777">
        <w:trPr>
          <w:trHeight w:val="340"/>
        </w:trPr>
        <w:tc>
          <w:tcPr>
            <w:tcW w:w="1144" w:type="pct"/>
            <w:tcBorders>
              <w:top w:val="nil"/>
              <w:left w:val="single" w:sz="4" w:space="0" w:color="auto"/>
              <w:bottom w:val="single" w:sz="4" w:space="0" w:color="auto"/>
              <w:right w:val="single" w:sz="4" w:space="0" w:color="auto"/>
            </w:tcBorders>
            <w:vAlign w:val="center"/>
          </w:tcPr>
          <w:p w14:paraId="7749F4B7"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34</w:t>
            </w:r>
          </w:p>
        </w:tc>
        <w:tc>
          <w:tcPr>
            <w:tcW w:w="1365" w:type="pct"/>
            <w:vMerge/>
            <w:tcBorders>
              <w:top w:val="nil"/>
              <w:left w:val="single" w:sz="4" w:space="0" w:color="auto"/>
              <w:bottom w:val="single" w:sz="4" w:space="0" w:color="auto"/>
              <w:right w:val="single" w:sz="4" w:space="0" w:color="auto"/>
            </w:tcBorders>
            <w:vAlign w:val="center"/>
          </w:tcPr>
          <w:p w14:paraId="2BB637FF" w14:textId="77777777" w:rsidR="00ED542C" w:rsidRDefault="00ED542C">
            <w:pPr>
              <w:widowControl/>
              <w:jc w:val="left"/>
              <w:rPr>
                <w:rFonts w:ascii="宋体" w:hAnsi="宋体" w:cs="宋体" w:hint="eastAsia"/>
                <w:color w:val="000000"/>
                <w:kern w:val="0"/>
                <w:szCs w:val="21"/>
              </w:rPr>
            </w:pPr>
          </w:p>
        </w:tc>
        <w:tc>
          <w:tcPr>
            <w:tcW w:w="2491" w:type="pct"/>
            <w:tcBorders>
              <w:top w:val="nil"/>
              <w:left w:val="nil"/>
              <w:bottom w:val="single" w:sz="4" w:space="0" w:color="auto"/>
              <w:right w:val="single" w:sz="4" w:space="0" w:color="auto"/>
            </w:tcBorders>
            <w:vAlign w:val="center"/>
          </w:tcPr>
          <w:p w14:paraId="05BF1CDE" w14:textId="77777777" w:rsidR="00ED542C" w:rsidRDefault="00000000">
            <w:pPr>
              <w:widowControl/>
              <w:jc w:val="center"/>
              <w:rPr>
                <w:rFonts w:ascii="宋体" w:hAnsi="宋体" w:cs="宋体" w:hint="eastAsia"/>
                <w:color w:val="000000"/>
                <w:kern w:val="0"/>
                <w:szCs w:val="21"/>
              </w:rPr>
            </w:pPr>
            <w:proofErr w:type="gramStart"/>
            <w:r>
              <w:rPr>
                <w:rFonts w:ascii="宋体" w:hAnsi="宋体" w:cs="宋体" w:hint="eastAsia"/>
                <w:color w:val="000000"/>
                <w:kern w:val="0"/>
                <w:szCs w:val="21"/>
              </w:rPr>
              <w:t>电池电</w:t>
            </w:r>
            <w:proofErr w:type="gramEnd"/>
            <w:r>
              <w:rPr>
                <w:rFonts w:ascii="宋体" w:hAnsi="宋体" w:cs="宋体" w:hint="eastAsia"/>
                <w:color w:val="000000"/>
                <w:kern w:val="0"/>
                <w:szCs w:val="21"/>
              </w:rPr>
              <w:t>芯失效</w:t>
            </w:r>
          </w:p>
        </w:tc>
      </w:tr>
      <w:tr w:rsidR="00ED542C" w14:paraId="615054B6" w14:textId="77777777">
        <w:trPr>
          <w:trHeight w:val="340"/>
        </w:trPr>
        <w:tc>
          <w:tcPr>
            <w:tcW w:w="1144" w:type="pct"/>
            <w:tcBorders>
              <w:top w:val="nil"/>
              <w:left w:val="single" w:sz="4" w:space="0" w:color="auto"/>
              <w:bottom w:val="single" w:sz="4" w:space="0" w:color="auto"/>
              <w:right w:val="single" w:sz="4" w:space="0" w:color="auto"/>
            </w:tcBorders>
            <w:vAlign w:val="center"/>
          </w:tcPr>
          <w:p w14:paraId="0FC3E237"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35</w:t>
            </w:r>
          </w:p>
        </w:tc>
        <w:tc>
          <w:tcPr>
            <w:tcW w:w="1365" w:type="pct"/>
            <w:vMerge/>
            <w:tcBorders>
              <w:top w:val="nil"/>
              <w:left w:val="single" w:sz="4" w:space="0" w:color="auto"/>
              <w:bottom w:val="single" w:sz="4" w:space="0" w:color="auto"/>
              <w:right w:val="single" w:sz="4" w:space="0" w:color="auto"/>
            </w:tcBorders>
            <w:vAlign w:val="center"/>
          </w:tcPr>
          <w:p w14:paraId="654A343E" w14:textId="77777777" w:rsidR="00ED542C" w:rsidRDefault="00ED542C">
            <w:pPr>
              <w:widowControl/>
              <w:jc w:val="left"/>
              <w:rPr>
                <w:rFonts w:ascii="宋体" w:hAnsi="宋体" w:cs="宋体" w:hint="eastAsia"/>
                <w:color w:val="000000"/>
                <w:kern w:val="0"/>
                <w:szCs w:val="21"/>
              </w:rPr>
            </w:pPr>
          </w:p>
        </w:tc>
        <w:tc>
          <w:tcPr>
            <w:tcW w:w="2491" w:type="pct"/>
            <w:tcBorders>
              <w:top w:val="nil"/>
              <w:left w:val="nil"/>
              <w:bottom w:val="single" w:sz="4" w:space="0" w:color="auto"/>
              <w:right w:val="single" w:sz="4" w:space="0" w:color="auto"/>
            </w:tcBorders>
            <w:vAlign w:val="center"/>
          </w:tcPr>
          <w:p w14:paraId="6B1F92E7"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放电限流告警</w:t>
            </w:r>
          </w:p>
        </w:tc>
      </w:tr>
      <w:tr w:rsidR="00ED542C" w14:paraId="657879C9" w14:textId="77777777">
        <w:trPr>
          <w:trHeight w:val="340"/>
        </w:trPr>
        <w:tc>
          <w:tcPr>
            <w:tcW w:w="1144" w:type="pct"/>
            <w:tcBorders>
              <w:top w:val="nil"/>
              <w:left w:val="single" w:sz="4" w:space="0" w:color="auto"/>
              <w:bottom w:val="single" w:sz="4" w:space="0" w:color="auto"/>
              <w:right w:val="single" w:sz="4" w:space="0" w:color="auto"/>
            </w:tcBorders>
            <w:vAlign w:val="center"/>
          </w:tcPr>
          <w:p w14:paraId="4BD7224D"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36</w:t>
            </w:r>
          </w:p>
        </w:tc>
        <w:tc>
          <w:tcPr>
            <w:tcW w:w="1365" w:type="pct"/>
            <w:vMerge/>
            <w:tcBorders>
              <w:top w:val="nil"/>
              <w:left w:val="single" w:sz="4" w:space="0" w:color="auto"/>
              <w:bottom w:val="single" w:sz="4" w:space="0" w:color="auto"/>
              <w:right w:val="single" w:sz="4" w:space="0" w:color="auto"/>
            </w:tcBorders>
            <w:vAlign w:val="center"/>
          </w:tcPr>
          <w:p w14:paraId="67268776" w14:textId="77777777" w:rsidR="00ED542C" w:rsidRDefault="00ED542C">
            <w:pPr>
              <w:widowControl/>
              <w:jc w:val="left"/>
              <w:rPr>
                <w:rFonts w:ascii="宋体" w:hAnsi="宋体" w:cs="宋体" w:hint="eastAsia"/>
                <w:color w:val="000000"/>
                <w:kern w:val="0"/>
                <w:szCs w:val="21"/>
              </w:rPr>
            </w:pPr>
          </w:p>
        </w:tc>
        <w:tc>
          <w:tcPr>
            <w:tcW w:w="2491" w:type="pct"/>
            <w:tcBorders>
              <w:top w:val="nil"/>
              <w:left w:val="nil"/>
              <w:bottom w:val="single" w:sz="4" w:space="0" w:color="auto"/>
              <w:right w:val="single" w:sz="4" w:space="0" w:color="auto"/>
            </w:tcBorders>
            <w:vAlign w:val="center"/>
          </w:tcPr>
          <w:p w14:paraId="32443234" w14:textId="77777777" w:rsidR="00ED542C"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电池丢失告警</w:t>
            </w:r>
          </w:p>
        </w:tc>
      </w:tr>
    </w:tbl>
    <w:p w14:paraId="6452D7E2" w14:textId="77777777" w:rsidR="00ED542C" w:rsidRDefault="00000000">
      <w:pPr>
        <w:pStyle w:val="af8"/>
        <w:numPr>
          <w:ilvl w:val="1"/>
          <w:numId w:val="11"/>
        </w:numPr>
        <w:outlineLvl w:val="1"/>
      </w:pPr>
      <w:bookmarkStart w:id="373" w:name="_Toc214217335"/>
      <w:bookmarkStart w:id="374" w:name="_Toc214210561"/>
      <w:bookmarkStart w:id="375" w:name="_Toc214209867"/>
      <w:r>
        <w:rPr>
          <w:rFonts w:hint="eastAsia"/>
        </w:rPr>
        <w:t>故障代码</w:t>
      </w:r>
      <w:bookmarkEnd w:id="373"/>
      <w:bookmarkEnd w:id="374"/>
      <w:bookmarkEnd w:id="375"/>
    </w:p>
    <w:p w14:paraId="7364DF75" w14:textId="77777777" w:rsidR="00ED542C" w:rsidRDefault="00000000">
      <w:pPr>
        <w:pStyle w:val="afff4"/>
      </w:pPr>
      <w:r>
        <w:rPr>
          <w:rFonts w:hint="eastAsia"/>
        </w:rPr>
        <w:t>用于描述</w:t>
      </w:r>
      <w:proofErr w:type="gramStart"/>
      <w:r>
        <w:rPr>
          <w:rFonts w:hint="eastAsia"/>
        </w:rPr>
        <w:t>充换电</w:t>
      </w:r>
      <w:proofErr w:type="gramEnd"/>
      <w:r>
        <w:rPr>
          <w:rFonts w:hint="eastAsia"/>
        </w:rPr>
        <w:t>设施故障事件信息，包含故障等级、故障名称、故障代码和故障描述。见表C.3。</w:t>
      </w:r>
    </w:p>
    <w:p w14:paraId="1DAF2EB6" w14:textId="77777777" w:rsidR="00ED542C" w:rsidRDefault="00000000">
      <w:pPr>
        <w:pStyle w:val="afff4"/>
      </w:pPr>
      <w:r>
        <w:rPr>
          <w:rFonts w:hint="eastAsia"/>
        </w:rPr>
        <w:t>故障等级包含一级故障和二级故障，具体划分标准如下：</w:t>
      </w:r>
    </w:p>
    <w:p w14:paraId="640368C5" w14:textId="77777777" w:rsidR="00ED542C" w:rsidRDefault="00000000">
      <w:pPr>
        <w:pStyle w:val="afff4"/>
      </w:pPr>
      <w:r>
        <w:rPr>
          <w:rFonts w:hint="eastAsia"/>
        </w:rPr>
        <w:t>a)  一级故障：设施带有缺陷，可以继续提供服务。</w:t>
      </w:r>
    </w:p>
    <w:p w14:paraId="1C8C9E48" w14:textId="77777777" w:rsidR="00ED542C" w:rsidRDefault="00000000">
      <w:pPr>
        <w:pStyle w:val="afff4"/>
      </w:pPr>
      <w:r>
        <w:rPr>
          <w:rFonts w:hint="eastAsia"/>
        </w:rPr>
        <w:lastRenderedPageBreak/>
        <w:t>b)  二级故障：设施出现紧急情况，可能造成设施或人身安全情况，需要紧急到现场处理。</w:t>
      </w:r>
    </w:p>
    <w:p w14:paraId="55F04A9A" w14:textId="77777777" w:rsidR="00ED542C" w:rsidRDefault="00000000">
      <w:pPr>
        <w:pStyle w:val="af4"/>
        <w:numPr>
          <w:ilvl w:val="1"/>
          <w:numId w:val="40"/>
        </w:numPr>
      </w:pPr>
      <w:r>
        <w:rPr>
          <w:rFonts w:hint="eastAsia"/>
        </w:rPr>
        <w:t>故障代码表</w:t>
      </w:r>
    </w:p>
    <w:tbl>
      <w:tblPr>
        <w:tblW w:w="5000" w:type="pct"/>
        <w:tblLook w:val="04A0" w:firstRow="1" w:lastRow="0" w:firstColumn="1" w:lastColumn="0" w:noHBand="0" w:noVBand="1"/>
      </w:tblPr>
      <w:tblGrid>
        <w:gridCol w:w="1056"/>
        <w:gridCol w:w="1056"/>
        <w:gridCol w:w="2607"/>
        <w:gridCol w:w="4626"/>
      </w:tblGrid>
      <w:tr w:rsidR="00ED542C" w14:paraId="3FD5B77A" w14:textId="77777777">
        <w:trPr>
          <w:trHeight w:val="288"/>
        </w:trPr>
        <w:tc>
          <w:tcPr>
            <w:tcW w:w="565" w:type="pct"/>
            <w:tcBorders>
              <w:top w:val="single" w:sz="4" w:space="0" w:color="000000"/>
              <w:left w:val="single" w:sz="4" w:space="0" w:color="000000"/>
              <w:bottom w:val="single" w:sz="4" w:space="0" w:color="000000"/>
              <w:right w:val="single" w:sz="4" w:space="0" w:color="000000"/>
            </w:tcBorders>
            <w:noWrap/>
            <w:vAlign w:val="center"/>
          </w:tcPr>
          <w:p w14:paraId="1B610583" w14:textId="77777777" w:rsidR="00ED542C" w:rsidRDefault="00000000">
            <w:pPr>
              <w:widowControl/>
              <w:jc w:val="center"/>
              <w:textAlignment w:val="center"/>
              <w:rPr>
                <w:rFonts w:ascii="宋体" w:hAnsi="宋体" w:hint="eastAsia"/>
                <w:kern w:val="0"/>
                <w:szCs w:val="21"/>
                <w:lang w:bidi="ar"/>
              </w:rPr>
            </w:pPr>
            <w:r>
              <w:rPr>
                <w:rFonts w:ascii="宋体" w:hAnsi="宋体" w:hint="eastAsia"/>
                <w:kern w:val="0"/>
                <w:szCs w:val="21"/>
                <w:lang w:bidi="ar"/>
              </w:rPr>
              <w:t>故障代码</w:t>
            </w:r>
          </w:p>
        </w:tc>
        <w:tc>
          <w:tcPr>
            <w:tcW w:w="565" w:type="pct"/>
            <w:tcBorders>
              <w:top w:val="single" w:sz="4" w:space="0" w:color="000000"/>
              <w:left w:val="single" w:sz="4" w:space="0" w:color="000000"/>
              <w:bottom w:val="single" w:sz="4" w:space="0" w:color="000000"/>
              <w:right w:val="single" w:sz="4" w:space="0" w:color="000000"/>
            </w:tcBorders>
            <w:noWrap/>
            <w:vAlign w:val="center"/>
          </w:tcPr>
          <w:p w14:paraId="1FAA4CEF" w14:textId="77777777" w:rsidR="00ED542C" w:rsidRDefault="00000000">
            <w:pPr>
              <w:jc w:val="center"/>
              <w:rPr>
                <w:rFonts w:ascii="宋体" w:hAnsi="宋体" w:hint="eastAsia"/>
                <w:szCs w:val="21"/>
              </w:rPr>
            </w:pPr>
            <w:r>
              <w:rPr>
                <w:rFonts w:ascii="宋体" w:hAnsi="宋体" w:hint="eastAsia"/>
                <w:kern w:val="0"/>
                <w:szCs w:val="21"/>
                <w:lang w:bidi="ar"/>
              </w:rPr>
              <w:t>故障等级</w:t>
            </w:r>
          </w:p>
        </w:tc>
        <w:tc>
          <w:tcPr>
            <w:tcW w:w="1395" w:type="pct"/>
            <w:tcBorders>
              <w:top w:val="single" w:sz="4" w:space="0" w:color="000000"/>
              <w:left w:val="single" w:sz="4" w:space="0" w:color="000000"/>
              <w:bottom w:val="single" w:sz="4" w:space="0" w:color="000000"/>
              <w:right w:val="single" w:sz="4" w:space="0" w:color="000000"/>
            </w:tcBorders>
            <w:noWrap/>
            <w:vAlign w:val="center"/>
          </w:tcPr>
          <w:p w14:paraId="4F4B7F31" w14:textId="77777777" w:rsidR="00ED542C" w:rsidRDefault="00000000">
            <w:pPr>
              <w:widowControl/>
              <w:jc w:val="center"/>
              <w:textAlignment w:val="center"/>
              <w:rPr>
                <w:rFonts w:ascii="宋体" w:hAnsi="宋体" w:hint="eastAsia"/>
                <w:kern w:val="0"/>
                <w:szCs w:val="21"/>
                <w:lang w:bidi="ar"/>
              </w:rPr>
            </w:pPr>
            <w:r>
              <w:rPr>
                <w:rFonts w:ascii="宋体" w:hAnsi="宋体" w:hint="eastAsia"/>
                <w:kern w:val="0"/>
                <w:szCs w:val="21"/>
                <w:lang w:bidi="ar"/>
              </w:rPr>
              <w:t>故障名称</w:t>
            </w:r>
          </w:p>
        </w:tc>
        <w:tc>
          <w:tcPr>
            <w:tcW w:w="2475" w:type="pct"/>
            <w:tcBorders>
              <w:top w:val="single" w:sz="4" w:space="0" w:color="000000"/>
              <w:left w:val="single" w:sz="4" w:space="0" w:color="000000"/>
              <w:bottom w:val="single" w:sz="4" w:space="0" w:color="000000"/>
              <w:right w:val="single" w:sz="4" w:space="0" w:color="000000"/>
            </w:tcBorders>
            <w:noWrap/>
            <w:vAlign w:val="center"/>
          </w:tcPr>
          <w:p w14:paraId="7EEACA14" w14:textId="77777777" w:rsidR="00ED542C" w:rsidRDefault="00000000">
            <w:pPr>
              <w:widowControl/>
              <w:jc w:val="center"/>
              <w:textAlignment w:val="center"/>
              <w:rPr>
                <w:rFonts w:ascii="宋体" w:hAnsi="宋体" w:hint="eastAsia"/>
                <w:kern w:val="0"/>
                <w:szCs w:val="21"/>
                <w:lang w:bidi="ar"/>
              </w:rPr>
            </w:pPr>
            <w:r>
              <w:rPr>
                <w:rFonts w:ascii="宋体" w:hAnsi="宋体" w:hint="eastAsia"/>
                <w:kern w:val="0"/>
                <w:szCs w:val="21"/>
                <w:lang w:bidi="ar"/>
              </w:rPr>
              <w:t>故障描述</w:t>
            </w:r>
          </w:p>
        </w:tc>
      </w:tr>
      <w:tr w:rsidR="00ED542C" w14:paraId="4D2F8BBE" w14:textId="77777777">
        <w:trPr>
          <w:trHeight w:val="288"/>
        </w:trPr>
        <w:tc>
          <w:tcPr>
            <w:tcW w:w="565" w:type="pct"/>
            <w:tcBorders>
              <w:top w:val="single" w:sz="4" w:space="0" w:color="000000"/>
              <w:left w:val="single" w:sz="4" w:space="0" w:color="000000"/>
              <w:bottom w:val="single" w:sz="4" w:space="0" w:color="000000"/>
              <w:right w:val="single" w:sz="4" w:space="0" w:color="000000"/>
            </w:tcBorders>
            <w:noWrap/>
            <w:vAlign w:val="center"/>
          </w:tcPr>
          <w:p w14:paraId="603529D0" w14:textId="77777777" w:rsidR="00ED542C" w:rsidRDefault="00000000">
            <w:pPr>
              <w:widowControl/>
              <w:jc w:val="center"/>
              <w:textAlignment w:val="center"/>
              <w:rPr>
                <w:rFonts w:ascii="宋体" w:hAnsi="宋体" w:hint="eastAsia"/>
                <w:kern w:val="0"/>
                <w:szCs w:val="21"/>
                <w:lang w:bidi="ar"/>
              </w:rPr>
            </w:pPr>
            <w:r>
              <w:rPr>
                <w:rFonts w:ascii="宋体" w:hAnsi="宋体"/>
                <w:kern w:val="0"/>
                <w:szCs w:val="21"/>
                <w:lang w:bidi="ar"/>
              </w:rPr>
              <w:t>101</w:t>
            </w:r>
          </w:p>
        </w:tc>
        <w:tc>
          <w:tcPr>
            <w:tcW w:w="565" w:type="pct"/>
            <w:vMerge w:val="restart"/>
            <w:tcBorders>
              <w:top w:val="single" w:sz="4" w:space="0" w:color="000000"/>
              <w:left w:val="single" w:sz="4" w:space="0" w:color="000000"/>
              <w:right w:val="single" w:sz="4" w:space="0" w:color="000000"/>
            </w:tcBorders>
            <w:noWrap/>
            <w:vAlign w:val="center"/>
          </w:tcPr>
          <w:p w14:paraId="024ECC3B" w14:textId="77777777" w:rsidR="00ED542C" w:rsidRDefault="00000000">
            <w:pPr>
              <w:jc w:val="center"/>
              <w:rPr>
                <w:rFonts w:ascii="宋体" w:hAnsi="宋体" w:hint="eastAsia"/>
                <w:kern w:val="0"/>
                <w:szCs w:val="21"/>
                <w:lang w:bidi="ar"/>
              </w:rPr>
            </w:pPr>
            <w:r>
              <w:rPr>
                <w:rFonts w:ascii="宋体" w:hAnsi="宋体" w:hint="eastAsia"/>
                <w:kern w:val="0"/>
                <w:szCs w:val="21"/>
                <w:lang w:bidi="ar"/>
              </w:rPr>
              <w:t>一级故障</w:t>
            </w:r>
          </w:p>
        </w:tc>
        <w:tc>
          <w:tcPr>
            <w:tcW w:w="1395" w:type="pct"/>
            <w:tcBorders>
              <w:top w:val="single" w:sz="4" w:space="0" w:color="000000"/>
              <w:left w:val="single" w:sz="4" w:space="0" w:color="000000"/>
              <w:bottom w:val="single" w:sz="4" w:space="0" w:color="000000"/>
              <w:right w:val="single" w:sz="4" w:space="0" w:color="000000"/>
            </w:tcBorders>
            <w:noWrap/>
            <w:vAlign w:val="center"/>
          </w:tcPr>
          <w:p w14:paraId="53517339" w14:textId="77777777" w:rsidR="00ED542C" w:rsidRDefault="00000000">
            <w:pPr>
              <w:widowControl/>
              <w:jc w:val="center"/>
              <w:textAlignment w:val="center"/>
              <w:rPr>
                <w:rFonts w:ascii="宋体" w:hAnsi="宋体" w:hint="eastAsia"/>
                <w:kern w:val="0"/>
                <w:szCs w:val="21"/>
                <w:lang w:bidi="ar"/>
              </w:rPr>
            </w:pPr>
            <w:r>
              <w:rPr>
                <w:rFonts w:ascii="宋体" w:hAnsi="宋体" w:hint="eastAsia"/>
                <w:kern w:val="0"/>
                <w:szCs w:val="21"/>
                <w:lang w:bidi="ar"/>
              </w:rPr>
              <w:t>设施未回复电压电流功率</w:t>
            </w:r>
          </w:p>
        </w:tc>
        <w:tc>
          <w:tcPr>
            <w:tcW w:w="2475" w:type="pct"/>
            <w:tcBorders>
              <w:top w:val="single" w:sz="4" w:space="0" w:color="000000"/>
              <w:left w:val="single" w:sz="4" w:space="0" w:color="000000"/>
              <w:bottom w:val="single" w:sz="4" w:space="0" w:color="000000"/>
              <w:right w:val="single" w:sz="4" w:space="0" w:color="000000"/>
            </w:tcBorders>
            <w:noWrap/>
          </w:tcPr>
          <w:p w14:paraId="2316B1BB" w14:textId="77777777" w:rsidR="00ED542C" w:rsidRDefault="00000000">
            <w:pPr>
              <w:widowControl/>
              <w:jc w:val="center"/>
              <w:textAlignment w:val="center"/>
              <w:rPr>
                <w:rFonts w:ascii="宋体" w:hAnsi="宋体" w:hint="eastAsia"/>
                <w:kern w:val="0"/>
                <w:szCs w:val="21"/>
                <w:lang w:bidi="ar"/>
              </w:rPr>
            </w:pPr>
            <w:r>
              <w:rPr>
                <w:rFonts w:ascii="宋体" w:hAnsi="宋体" w:hint="eastAsia"/>
                <w:kern w:val="0"/>
                <w:szCs w:val="21"/>
                <w:lang w:bidi="ar"/>
              </w:rPr>
              <w:t>无</w:t>
            </w:r>
          </w:p>
        </w:tc>
      </w:tr>
      <w:tr w:rsidR="00ED542C" w14:paraId="4D882F23" w14:textId="77777777">
        <w:trPr>
          <w:trHeight w:val="288"/>
        </w:trPr>
        <w:tc>
          <w:tcPr>
            <w:tcW w:w="565" w:type="pct"/>
            <w:tcBorders>
              <w:top w:val="single" w:sz="4" w:space="0" w:color="000000"/>
              <w:left w:val="single" w:sz="4" w:space="0" w:color="000000"/>
              <w:bottom w:val="single" w:sz="4" w:space="0" w:color="000000"/>
              <w:right w:val="single" w:sz="4" w:space="0" w:color="000000"/>
            </w:tcBorders>
            <w:noWrap/>
            <w:vAlign w:val="center"/>
          </w:tcPr>
          <w:p w14:paraId="24B54393" w14:textId="77777777" w:rsidR="00ED542C" w:rsidRDefault="00000000">
            <w:pPr>
              <w:widowControl/>
              <w:jc w:val="center"/>
              <w:textAlignment w:val="center"/>
              <w:rPr>
                <w:rFonts w:ascii="宋体" w:hAnsi="宋体" w:hint="eastAsia"/>
                <w:kern w:val="0"/>
                <w:szCs w:val="21"/>
                <w:lang w:bidi="ar"/>
              </w:rPr>
            </w:pPr>
            <w:r>
              <w:rPr>
                <w:rFonts w:ascii="宋体" w:hAnsi="宋体"/>
                <w:kern w:val="0"/>
                <w:szCs w:val="21"/>
                <w:lang w:bidi="ar"/>
              </w:rPr>
              <w:t>102</w:t>
            </w:r>
          </w:p>
        </w:tc>
        <w:tc>
          <w:tcPr>
            <w:tcW w:w="565" w:type="pct"/>
            <w:vMerge/>
            <w:tcBorders>
              <w:left w:val="single" w:sz="4" w:space="0" w:color="000000"/>
              <w:right w:val="single" w:sz="4" w:space="0" w:color="000000"/>
            </w:tcBorders>
            <w:noWrap/>
            <w:vAlign w:val="center"/>
          </w:tcPr>
          <w:p w14:paraId="78CDD251" w14:textId="77777777" w:rsidR="00ED542C" w:rsidRDefault="00ED542C">
            <w:pPr>
              <w:jc w:val="center"/>
              <w:rPr>
                <w:rFonts w:ascii="宋体" w:hAnsi="宋体" w:hint="eastAsia"/>
                <w:kern w:val="0"/>
                <w:szCs w:val="21"/>
                <w:lang w:bidi="ar"/>
              </w:rPr>
            </w:pPr>
          </w:p>
        </w:tc>
        <w:tc>
          <w:tcPr>
            <w:tcW w:w="1395" w:type="pct"/>
            <w:tcBorders>
              <w:top w:val="single" w:sz="4" w:space="0" w:color="000000"/>
              <w:left w:val="single" w:sz="4" w:space="0" w:color="000000"/>
              <w:bottom w:val="single" w:sz="4" w:space="0" w:color="000000"/>
              <w:right w:val="single" w:sz="4" w:space="0" w:color="000000"/>
            </w:tcBorders>
            <w:noWrap/>
            <w:vAlign w:val="center"/>
          </w:tcPr>
          <w:p w14:paraId="14DC7C2F" w14:textId="77777777" w:rsidR="00ED542C" w:rsidRDefault="00000000">
            <w:pPr>
              <w:widowControl/>
              <w:jc w:val="center"/>
              <w:textAlignment w:val="center"/>
              <w:rPr>
                <w:rFonts w:ascii="宋体" w:hAnsi="宋体" w:hint="eastAsia"/>
                <w:kern w:val="0"/>
                <w:szCs w:val="21"/>
                <w:lang w:bidi="ar"/>
              </w:rPr>
            </w:pPr>
            <w:r>
              <w:rPr>
                <w:rFonts w:ascii="宋体" w:hAnsi="宋体" w:hint="eastAsia"/>
                <w:kern w:val="0"/>
                <w:szCs w:val="21"/>
                <w:lang w:bidi="ar"/>
              </w:rPr>
              <w:t>设施未回复错误状态</w:t>
            </w:r>
          </w:p>
        </w:tc>
        <w:tc>
          <w:tcPr>
            <w:tcW w:w="2475" w:type="pct"/>
            <w:tcBorders>
              <w:top w:val="single" w:sz="4" w:space="0" w:color="000000"/>
              <w:left w:val="single" w:sz="4" w:space="0" w:color="000000"/>
              <w:bottom w:val="single" w:sz="4" w:space="0" w:color="000000"/>
              <w:right w:val="single" w:sz="4" w:space="0" w:color="000000"/>
            </w:tcBorders>
            <w:noWrap/>
          </w:tcPr>
          <w:p w14:paraId="0134C8EA" w14:textId="77777777" w:rsidR="00ED542C" w:rsidRDefault="00000000">
            <w:pPr>
              <w:widowControl/>
              <w:jc w:val="center"/>
              <w:textAlignment w:val="center"/>
              <w:rPr>
                <w:rFonts w:ascii="宋体" w:hAnsi="宋体" w:hint="eastAsia"/>
                <w:kern w:val="0"/>
                <w:szCs w:val="21"/>
                <w:lang w:bidi="ar"/>
              </w:rPr>
            </w:pPr>
            <w:r>
              <w:rPr>
                <w:rFonts w:ascii="宋体" w:hAnsi="宋体" w:hint="eastAsia"/>
                <w:kern w:val="0"/>
                <w:szCs w:val="21"/>
                <w:lang w:bidi="ar"/>
              </w:rPr>
              <w:t>无</w:t>
            </w:r>
          </w:p>
        </w:tc>
      </w:tr>
      <w:tr w:rsidR="00ED542C" w14:paraId="63CC28DB" w14:textId="77777777">
        <w:trPr>
          <w:trHeight w:val="288"/>
        </w:trPr>
        <w:tc>
          <w:tcPr>
            <w:tcW w:w="565" w:type="pct"/>
            <w:tcBorders>
              <w:top w:val="single" w:sz="4" w:space="0" w:color="000000"/>
              <w:left w:val="single" w:sz="4" w:space="0" w:color="000000"/>
              <w:bottom w:val="single" w:sz="4" w:space="0" w:color="000000"/>
              <w:right w:val="single" w:sz="4" w:space="0" w:color="000000"/>
            </w:tcBorders>
            <w:noWrap/>
            <w:vAlign w:val="center"/>
          </w:tcPr>
          <w:p w14:paraId="77607C42" w14:textId="77777777" w:rsidR="00ED542C" w:rsidRDefault="00000000">
            <w:pPr>
              <w:widowControl/>
              <w:jc w:val="center"/>
              <w:textAlignment w:val="center"/>
              <w:rPr>
                <w:rFonts w:ascii="宋体" w:hAnsi="宋体" w:hint="eastAsia"/>
                <w:szCs w:val="21"/>
              </w:rPr>
            </w:pPr>
            <w:r>
              <w:rPr>
                <w:rFonts w:ascii="宋体" w:hAnsi="宋体"/>
                <w:kern w:val="0"/>
                <w:szCs w:val="21"/>
                <w:lang w:bidi="ar"/>
              </w:rPr>
              <w:t>103</w:t>
            </w:r>
          </w:p>
        </w:tc>
        <w:tc>
          <w:tcPr>
            <w:tcW w:w="565" w:type="pct"/>
            <w:vMerge/>
            <w:tcBorders>
              <w:left w:val="single" w:sz="4" w:space="0" w:color="000000"/>
              <w:right w:val="single" w:sz="4" w:space="0" w:color="000000"/>
            </w:tcBorders>
            <w:noWrap/>
            <w:vAlign w:val="center"/>
          </w:tcPr>
          <w:p w14:paraId="52A7D0FA" w14:textId="77777777" w:rsidR="00ED542C" w:rsidRDefault="00ED542C">
            <w:pPr>
              <w:jc w:val="center"/>
              <w:rPr>
                <w:rFonts w:ascii="宋体" w:hAnsi="宋体" w:hint="eastAsia"/>
                <w:szCs w:val="21"/>
              </w:rPr>
            </w:pPr>
          </w:p>
        </w:tc>
        <w:tc>
          <w:tcPr>
            <w:tcW w:w="1395" w:type="pct"/>
            <w:tcBorders>
              <w:top w:val="single" w:sz="4" w:space="0" w:color="000000"/>
              <w:left w:val="single" w:sz="4" w:space="0" w:color="000000"/>
              <w:bottom w:val="single" w:sz="4" w:space="0" w:color="000000"/>
              <w:right w:val="single" w:sz="4" w:space="0" w:color="000000"/>
            </w:tcBorders>
            <w:noWrap/>
            <w:vAlign w:val="center"/>
          </w:tcPr>
          <w:p w14:paraId="6BA51105"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电表故障</w:t>
            </w:r>
          </w:p>
        </w:tc>
        <w:tc>
          <w:tcPr>
            <w:tcW w:w="2475" w:type="pct"/>
            <w:tcBorders>
              <w:top w:val="single" w:sz="4" w:space="0" w:color="000000"/>
              <w:left w:val="single" w:sz="4" w:space="0" w:color="000000"/>
              <w:bottom w:val="single" w:sz="4" w:space="0" w:color="000000"/>
              <w:right w:val="single" w:sz="4" w:space="0" w:color="000000"/>
            </w:tcBorders>
            <w:noWrap/>
            <w:vAlign w:val="center"/>
          </w:tcPr>
          <w:p w14:paraId="2210834B"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无</w:t>
            </w:r>
          </w:p>
        </w:tc>
      </w:tr>
      <w:tr w:rsidR="00ED542C" w14:paraId="7A38BE12" w14:textId="77777777">
        <w:trPr>
          <w:trHeight w:val="288"/>
        </w:trPr>
        <w:tc>
          <w:tcPr>
            <w:tcW w:w="565" w:type="pct"/>
            <w:tcBorders>
              <w:top w:val="single" w:sz="4" w:space="0" w:color="000000"/>
              <w:left w:val="single" w:sz="4" w:space="0" w:color="000000"/>
              <w:bottom w:val="single" w:sz="4" w:space="0" w:color="000000"/>
              <w:right w:val="single" w:sz="4" w:space="0" w:color="000000"/>
            </w:tcBorders>
            <w:noWrap/>
            <w:vAlign w:val="center"/>
          </w:tcPr>
          <w:p w14:paraId="62B1EDB6" w14:textId="77777777" w:rsidR="00ED542C" w:rsidRDefault="00000000">
            <w:pPr>
              <w:widowControl/>
              <w:jc w:val="center"/>
              <w:textAlignment w:val="center"/>
              <w:rPr>
                <w:rFonts w:ascii="宋体" w:hAnsi="宋体" w:hint="eastAsia"/>
                <w:szCs w:val="21"/>
              </w:rPr>
            </w:pPr>
            <w:r>
              <w:rPr>
                <w:rFonts w:ascii="宋体" w:hAnsi="宋体"/>
                <w:kern w:val="0"/>
                <w:szCs w:val="21"/>
                <w:lang w:bidi="ar"/>
              </w:rPr>
              <w:t>104</w:t>
            </w:r>
          </w:p>
        </w:tc>
        <w:tc>
          <w:tcPr>
            <w:tcW w:w="565" w:type="pct"/>
            <w:vMerge/>
            <w:tcBorders>
              <w:left w:val="single" w:sz="4" w:space="0" w:color="000000"/>
              <w:right w:val="single" w:sz="4" w:space="0" w:color="000000"/>
            </w:tcBorders>
            <w:noWrap/>
            <w:vAlign w:val="center"/>
          </w:tcPr>
          <w:p w14:paraId="6CA690A9" w14:textId="77777777" w:rsidR="00ED542C" w:rsidRDefault="00ED542C">
            <w:pPr>
              <w:jc w:val="center"/>
              <w:rPr>
                <w:rFonts w:ascii="宋体" w:hAnsi="宋体" w:hint="eastAsia"/>
                <w:szCs w:val="21"/>
              </w:rPr>
            </w:pPr>
          </w:p>
        </w:tc>
        <w:tc>
          <w:tcPr>
            <w:tcW w:w="1395" w:type="pct"/>
            <w:tcBorders>
              <w:top w:val="single" w:sz="4" w:space="0" w:color="000000"/>
              <w:left w:val="single" w:sz="4" w:space="0" w:color="000000"/>
              <w:bottom w:val="single" w:sz="4" w:space="0" w:color="000000"/>
              <w:right w:val="single" w:sz="4" w:space="0" w:color="000000"/>
            </w:tcBorders>
            <w:noWrap/>
            <w:vAlign w:val="center"/>
          </w:tcPr>
          <w:p w14:paraId="14E4B1DC"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设施故障</w:t>
            </w:r>
          </w:p>
        </w:tc>
        <w:tc>
          <w:tcPr>
            <w:tcW w:w="2475" w:type="pct"/>
            <w:tcBorders>
              <w:top w:val="single" w:sz="4" w:space="0" w:color="000000"/>
              <w:left w:val="single" w:sz="4" w:space="0" w:color="000000"/>
              <w:bottom w:val="single" w:sz="4" w:space="0" w:color="000000"/>
              <w:right w:val="single" w:sz="4" w:space="0" w:color="000000"/>
            </w:tcBorders>
            <w:noWrap/>
            <w:vAlign w:val="center"/>
          </w:tcPr>
          <w:p w14:paraId="650E03AC"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无</w:t>
            </w:r>
          </w:p>
        </w:tc>
      </w:tr>
      <w:tr w:rsidR="00ED542C" w14:paraId="210A9B10" w14:textId="77777777">
        <w:trPr>
          <w:trHeight w:val="288"/>
        </w:trPr>
        <w:tc>
          <w:tcPr>
            <w:tcW w:w="565" w:type="pct"/>
            <w:tcBorders>
              <w:top w:val="single" w:sz="4" w:space="0" w:color="000000"/>
              <w:left w:val="single" w:sz="4" w:space="0" w:color="000000"/>
              <w:bottom w:val="single" w:sz="4" w:space="0" w:color="000000"/>
              <w:right w:val="single" w:sz="4" w:space="0" w:color="000000"/>
            </w:tcBorders>
            <w:noWrap/>
            <w:vAlign w:val="center"/>
          </w:tcPr>
          <w:p w14:paraId="16CF1449" w14:textId="77777777" w:rsidR="00ED542C" w:rsidRDefault="00000000">
            <w:pPr>
              <w:widowControl/>
              <w:jc w:val="center"/>
              <w:textAlignment w:val="center"/>
              <w:rPr>
                <w:rFonts w:ascii="宋体" w:hAnsi="宋体" w:hint="eastAsia"/>
                <w:szCs w:val="21"/>
              </w:rPr>
            </w:pPr>
            <w:r>
              <w:rPr>
                <w:rFonts w:hint="eastAsia"/>
                <w:color w:val="000000"/>
                <w:szCs w:val="21"/>
              </w:rPr>
              <w:t>105</w:t>
            </w:r>
          </w:p>
        </w:tc>
        <w:tc>
          <w:tcPr>
            <w:tcW w:w="565" w:type="pct"/>
            <w:vMerge/>
            <w:tcBorders>
              <w:left w:val="single" w:sz="4" w:space="0" w:color="000000"/>
              <w:right w:val="single" w:sz="4" w:space="0" w:color="000000"/>
            </w:tcBorders>
            <w:noWrap/>
            <w:vAlign w:val="center"/>
          </w:tcPr>
          <w:p w14:paraId="52F667EC" w14:textId="77777777" w:rsidR="00ED542C" w:rsidRDefault="00ED542C">
            <w:pPr>
              <w:jc w:val="center"/>
              <w:rPr>
                <w:rFonts w:ascii="宋体" w:hAnsi="宋体" w:hint="eastAsia"/>
                <w:szCs w:val="21"/>
              </w:rPr>
            </w:pPr>
          </w:p>
        </w:tc>
        <w:tc>
          <w:tcPr>
            <w:tcW w:w="1395" w:type="pct"/>
            <w:tcBorders>
              <w:top w:val="single" w:sz="4" w:space="0" w:color="000000"/>
              <w:left w:val="single" w:sz="4" w:space="0" w:color="000000"/>
              <w:bottom w:val="single" w:sz="4" w:space="0" w:color="000000"/>
              <w:right w:val="single" w:sz="4" w:space="0" w:color="000000"/>
            </w:tcBorders>
            <w:noWrap/>
            <w:vAlign w:val="center"/>
          </w:tcPr>
          <w:p w14:paraId="66D72B44"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电表异常</w:t>
            </w:r>
          </w:p>
        </w:tc>
        <w:tc>
          <w:tcPr>
            <w:tcW w:w="2475" w:type="pct"/>
            <w:tcBorders>
              <w:top w:val="single" w:sz="4" w:space="0" w:color="000000"/>
              <w:left w:val="single" w:sz="4" w:space="0" w:color="000000"/>
              <w:bottom w:val="single" w:sz="4" w:space="0" w:color="000000"/>
              <w:right w:val="single" w:sz="4" w:space="0" w:color="000000"/>
            </w:tcBorders>
            <w:noWrap/>
            <w:vAlign w:val="center"/>
          </w:tcPr>
          <w:p w14:paraId="0C002E23"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电表异常（充电桩）、电表通讯异常（充电柜）</w:t>
            </w:r>
          </w:p>
        </w:tc>
      </w:tr>
      <w:tr w:rsidR="00ED542C" w14:paraId="4A2F5419" w14:textId="77777777">
        <w:trPr>
          <w:trHeight w:val="288"/>
        </w:trPr>
        <w:tc>
          <w:tcPr>
            <w:tcW w:w="565" w:type="pct"/>
            <w:tcBorders>
              <w:top w:val="single" w:sz="4" w:space="0" w:color="000000"/>
              <w:left w:val="single" w:sz="4" w:space="0" w:color="000000"/>
              <w:bottom w:val="single" w:sz="4" w:space="0" w:color="000000"/>
              <w:right w:val="single" w:sz="4" w:space="0" w:color="000000"/>
            </w:tcBorders>
            <w:noWrap/>
            <w:vAlign w:val="center"/>
          </w:tcPr>
          <w:p w14:paraId="46A8AA4B" w14:textId="77777777" w:rsidR="00ED542C" w:rsidRDefault="00000000">
            <w:pPr>
              <w:widowControl/>
              <w:jc w:val="center"/>
              <w:textAlignment w:val="center"/>
              <w:rPr>
                <w:rFonts w:ascii="宋体" w:hAnsi="宋体" w:hint="eastAsia"/>
                <w:szCs w:val="21"/>
              </w:rPr>
            </w:pPr>
            <w:r>
              <w:rPr>
                <w:rFonts w:hint="eastAsia"/>
                <w:color w:val="000000"/>
                <w:szCs w:val="21"/>
              </w:rPr>
              <w:t>106</w:t>
            </w:r>
          </w:p>
        </w:tc>
        <w:tc>
          <w:tcPr>
            <w:tcW w:w="565" w:type="pct"/>
            <w:vMerge/>
            <w:tcBorders>
              <w:left w:val="single" w:sz="4" w:space="0" w:color="000000"/>
              <w:right w:val="single" w:sz="4" w:space="0" w:color="000000"/>
            </w:tcBorders>
            <w:noWrap/>
            <w:vAlign w:val="center"/>
          </w:tcPr>
          <w:p w14:paraId="5C2981EC" w14:textId="77777777" w:rsidR="00ED542C" w:rsidRDefault="00ED542C">
            <w:pPr>
              <w:jc w:val="center"/>
              <w:rPr>
                <w:rFonts w:ascii="宋体" w:hAnsi="宋体" w:hint="eastAsia"/>
                <w:szCs w:val="21"/>
              </w:rPr>
            </w:pPr>
          </w:p>
        </w:tc>
        <w:tc>
          <w:tcPr>
            <w:tcW w:w="1395" w:type="pct"/>
            <w:tcBorders>
              <w:top w:val="single" w:sz="4" w:space="0" w:color="000000"/>
              <w:left w:val="single" w:sz="4" w:space="0" w:color="000000"/>
              <w:bottom w:val="single" w:sz="4" w:space="0" w:color="000000"/>
              <w:right w:val="single" w:sz="4" w:space="0" w:color="000000"/>
            </w:tcBorders>
            <w:noWrap/>
            <w:vAlign w:val="center"/>
          </w:tcPr>
          <w:p w14:paraId="63F787E2"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无效响应</w:t>
            </w:r>
          </w:p>
        </w:tc>
        <w:tc>
          <w:tcPr>
            <w:tcW w:w="2475" w:type="pct"/>
            <w:tcBorders>
              <w:top w:val="single" w:sz="4" w:space="0" w:color="000000"/>
              <w:left w:val="single" w:sz="4" w:space="0" w:color="000000"/>
              <w:bottom w:val="single" w:sz="4" w:space="0" w:color="000000"/>
              <w:right w:val="single" w:sz="4" w:space="0" w:color="000000"/>
            </w:tcBorders>
            <w:noWrap/>
            <w:vAlign w:val="center"/>
          </w:tcPr>
          <w:p w14:paraId="6EA4C44F"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无</w:t>
            </w:r>
          </w:p>
        </w:tc>
      </w:tr>
      <w:tr w:rsidR="00ED542C" w14:paraId="42AF1B44" w14:textId="77777777">
        <w:trPr>
          <w:trHeight w:val="288"/>
        </w:trPr>
        <w:tc>
          <w:tcPr>
            <w:tcW w:w="565" w:type="pct"/>
            <w:tcBorders>
              <w:top w:val="single" w:sz="4" w:space="0" w:color="000000"/>
              <w:left w:val="single" w:sz="4" w:space="0" w:color="000000"/>
              <w:bottom w:val="single" w:sz="4" w:space="0" w:color="000000"/>
              <w:right w:val="single" w:sz="4" w:space="0" w:color="000000"/>
            </w:tcBorders>
            <w:noWrap/>
            <w:vAlign w:val="center"/>
          </w:tcPr>
          <w:p w14:paraId="5512A731" w14:textId="77777777" w:rsidR="00ED542C" w:rsidRDefault="00000000">
            <w:pPr>
              <w:widowControl/>
              <w:jc w:val="center"/>
              <w:textAlignment w:val="center"/>
              <w:rPr>
                <w:rFonts w:ascii="宋体" w:hAnsi="宋体" w:hint="eastAsia"/>
                <w:szCs w:val="21"/>
              </w:rPr>
            </w:pPr>
            <w:r>
              <w:rPr>
                <w:rFonts w:hint="eastAsia"/>
                <w:color w:val="000000"/>
                <w:szCs w:val="21"/>
              </w:rPr>
              <w:t>107</w:t>
            </w:r>
          </w:p>
        </w:tc>
        <w:tc>
          <w:tcPr>
            <w:tcW w:w="565" w:type="pct"/>
            <w:vMerge/>
            <w:tcBorders>
              <w:left w:val="single" w:sz="4" w:space="0" w:color="000000"/>
              <w:right w:val="single" w:sz="4" w:space="0" w:color="000000"/>
            </w:tcBorders>
            <w:noWrap/>
            <w:vAlign w:val="center"/>
          </w:tcPr>
          <w:p w14:paraId="750A0BF0" w14:textId="77777777" w:rsidR="00ED542C" w:rsidRDefault="00ED542C">
            <w:pPr>
              <w:jc w:val="center"/>
              <w:rPr>
                <w:rFonts w:ascii="宋体" w:hAnsi="宋体" w:hint="eastAsia"/>
                <w:szCs w:val="21"/>
              </w:rPr>
            </w:pPr>
          </w:p>
        </w:tc>
        <w:tc>
          <w:tcPr>
            <w:tcW w:w="1395" w:type="pct"/>
            <w:tcBorders>
              <w:top w:val="single" w:sz="4" w:space="0" w:color="000000"/>
              <w:left w:val="single" w:sz="4" w:space="0" w:color="000000"/>
              <w:bottom w:val="single" w:sz="4" w:space="0" w:color="000000"/>
              <w:right w:val="single" w:sz="4" w:space="0" w:color="000000"/>
            </w:tcBorders>
            <w:noWrap/>
            <w:vAlign w:val="center"/>
          </w:tcPr>
          <w:p w14:paraId="20F91B1A"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无效参数</w:t>
            </w:r>
          </w:p>
        </w:tc>
        <w:tc>
          <w:tcPr>
            <w:tcW w:w="2475" w:type="pct"/>
            <w:tcBorders>
              <w:top w:val="single" w:sz="4" w:space="0" w:color="000000"/>
              <w:left w:val="single" w:sz="4" w:space="0" w:color="000000"/>
              <w:bottom w:val="single" w:sz="4" w:space="0" w:color="000000"/>
              <w:right w:val="single" w:sz="4" w:space="0" w:color="000000"/>
            </w:tcBorders>
            <w:noWrap/>
            <w:vAlign w:val="center"/>
          </w:tcPr>
          <w:p w14:paraId="7D0A585F"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无</w:t>
            </w:r>
          </w:p>
        </w:tc>
      </w:tr>
      <w:tr w:rsidR="00ED542C" w14:paraId="591A4627" w14:textId="77777777">
        <w:trPr>
          <w:trHeight w:val="288"/>
        </w:trPr>
        <w:tc>
          <w:tcPr>
            <w:tcW w:w="565" w:type="pct"/>
            <w:tcBorders>
              <w:top w:val="single" w:sz="4" w:space="0" w:color="000000"/>
              <w:left w:val="single" w:sz="4" w:space="0" w:color="000000"/>
              <w:bottom w:val="single" w:sz="4" w:space="0" w:color="000000"/>
              <w:right w:val="single" w:sz="4" w:space="0" w:color="000000"/>
            </w:tcBorders>
            <w:noWrap/>
            <w:vAlign w:val="center"/>
          </w:tcPr>
          <w:p w14:paraId="79959374" w14:textId="77777777" w:rsidR="00ED542C" w:rsidRDefault="00000000">
            <w:pPr>
              <w:widowControl/>
              <w:jc w:val="center"/>
              <w:textAlignment w:val="center"/>
              <w:rPr>
                <w:rFonts w:ascii="宋体" w:hAnsi="宋体" w:hint="eastAsia"/>
                <w:szCs w:val="21"/>
              </w:rPr>
            </w:pPr>
            <w:r>
              <w:rPr>
                <w:rFonts w:hint="eastAsia"/>
                <w:color w:val="000000"/>
                <w:szCs w:val="21"/>
              </w:rPr>
              <w:t>108</w:t>
            </w:r>
          </w:p>
        </w:tc>
        <w:tc>
          <w:tcPr>
            <w:tcW w:w="565" w:type="pct"/>
            <w:vMerge/>
            <w:tcBorders>
              <w:left w:val="single" w:sz="4" w:space="0" w:color="000000"/>
              <w:right w:val="single" w:sz="4" w:space="0" w:color="000000"/>
            </w:tcBorders>
            <w:noWrap/>
            <w:vAlign w:val="center"/>
          </w:tcPr>
          <w:p w14:paraId="5C634FA6" w14:textId="77777777" w:rsidR="00ED542C" w:rsidRDefault="00ED542C">
            <w:pPr>
              <w:jc w:val="center"/>
              <w:rPr>
                <w:rFonts w:ascii="宋体" w:hAnsi="宋体" w:hint="eastAsia"/>
                <w:szCs w:val="21"/>
              </w:rPr>
            </w:pPr>
          </w:p>
        </w:tc>
        <w:tc>
          <w:tcPr>
            <w:tcW w:w="1395" w:type="pct"/>
            <w:tcBorders>
              <w:top w:val="single" w:sz="4" w:space="0" w:color="000000"/>
              <w:left w:val="single" w:sz="4" w:space="0" w:color="000000"/>
              <w:bottom w:val="single" w:sz="4" w:space="0" w:color="000000"/>
              <w:right w:val="single" w:sz="4" w:space="0" w:color="000000"/>
            </w:tcBorders>
            <w:noWrap/>
            <w:vAlign w:val="center"/>
          </w:tcPr>
          <w:p w14:paraId="1147D1A3"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接收超时</w:t>
            </w:r>
          </w:p>
        </w:tc>
        <w:tc>
          <w:tcPr>
            <w:tcW w:w="2475" w:type="pct"/>
            <w:tcBorders>
              <w:top w:val="single" w:sz="4" w:space="0" w:color="000000"/>
              <w:left w:val="single" w:sz="4" w:space="0" w:color="000000"/>
              <w:bottom w:val="single" w:sz="4" w:space="0" w:color="000000"/>
              <w:right w:val="single" w:sz="4" w:space="0" w:color="000000"/>
            </w:tcBorders>
            <w:noWrap/>
            <w:vAlign w:val="center"/>
          </w:tcPr>
          <w:p w14:paraId="707D3D75"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无</w:t>
            </w:r>
          </w:p>
        </w:tc>
      </w:tr>
      <w:tr w:rsidR="00ED542C" w14:paraId="3D99DECE" w14:textId="77777777">
        <w:trPr>
          <w:trHeight w:val="288"/>
        </w:trPr>
        <w:tc>
          <w:tcPr>
            <w:tcW w:w="565" w:type="pct"/>
            <w:tcBorders>
              <w:top w:val="single" w:sz="4" w:space="0" w:color="000000"/>
              <w:left w:val="single" w:sz="4" w:space="0" w:color="000000"/>
              <w:bottom w:val="single" w:sz="4" w:space="0" w:color="000000"/>
              <w:right w:val="single" w:sz="4" w:space="0" w:color="000000"/>
            </w:tcBorders>
            <w:noWrap/>
            <w:vAlign w:val="center"/>
          </w:tcPr>
          <w:p w14:paraId="0E9BA991" w14:textId="77777777" w:rsidR="00ED542C" w:rsidRDefault="00000000">
            <w:pPr>
              <w:widowControl/>
              <w:jc w:val="center"/>
              <w:textAlignment w:val="center"/>
              <w:rPr>
                <w:rFonts w:ascii="宋体" w:hAnsi="宋体" w:hint="eastAsia"/>
                <w:szCs w:val="21"/>
              </w:rPr>
            </w:pPr>
            <w:r>
              <w:rPr>
                <w:rFonts w:hint="eastAsia"/>
                <w:color w:val="000000"/>
                <w:szCs w:val="21"/>
              </w:rPr>
              <w:t>109</w:t>
            </w:r>
          </w:p>
        </w:tc>
        <w:tc>
          <w:tcPr>
            <w:tcW w:w="565" w:type="pct"/>
            <w:vMerge/>
            <w:tcBorders>
              <w:left w:val="single" w:sz="4" w:space="0" w:color="000000"/>
              <w:bottom w:val="single" w:sz="4" w:space="0" w:color="000000"/>
              <w:right w:val="single" w:sz="4" w:space="0" w:color="000000"/>
            </w:tcBorders>
            <w:noWrap/>
            <w:vAlign w:val="center"/>
          </w:tcPr>
          <w:p w14:paraId="48A6A53B" w14:textId="77777777" w:rsidR="00ED542C" w:rsidRDefault="00ED542C">
            <w:pPr>
              <w:jc w:val="center"/>
              <w:rPr>
                <w:rFonts w:ascii="宋体" w:hAnsi="宋体" w:hint="eastAsia"/>
                <w:szCs w:val="21"/>
              </w:rPr>
            </w:pPr>
          </w:p>
        </w:tc>
        <w:tc>
          <w:tcPr>
            <w:tcW w:w="1395" w:type="pct"/>
            <w:tcBorders>
              <w:top w:val="single" w:sz="4" w:space="0" w:color="000000"/>
              <w:left w:val="single" w:sz="4" w:space="0" w:color="000000"/>
              <w:bottom w:val="single" w:sz="4" w:space="0" w:color="000000"/>
              <w:right w:val="single" w:sz="4" w:space="0" w:color="000000"/>
            </w:tcBorders>
            <w:noWrap/>
            <w:vAlign w:val="center"/>
          </w:tcPr>
          <w:p w14:paraId="3E522E39"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设施离线</w:t>
            </w:r>
          </w:p>
        </w:tc>
        <w:tc>
          <w:tcPr>
            <w:tcW w:w="2475" w:type="pct"/>
            <w:tcBorders>
              <w:top w:val="single" w:sz="4" w:space="0" w:color="000000"/>
              <w:left w:val="single" w:sz="4" w:space="0" w:color="000000"/>
              <w:bottom w:val="single" w:sz="4" w:space="0" w:color="000000"/>
              <w:right w:val="single" w:sz="4" w:space="0" w:color="000000"/>
            </w:tcBorders>
            <w:noWrap/>
            <w:vAlign w:val="center"/>
          </w:tcPr>
          <w:p w14:paraId="04DD5424"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充电桩离线告警</w:t>
            </w:r>
          </w:p>
        </w:tc>
      </w:tr>
      <w:tr w:rsidR="00ED542C" w14:paraId="72F87488" w14:textId="77777777">
        <w:trPr>
          <w:trHeight w:val="288"/>
        </w:trPr>
        <w:tc>
          <w:tcPr>
            <w:tcW w:w="565" w:type="pct"/>
            <w:tcBorders>
              <w:top w:val="single" w:sz="4" w:space="0" w:color="000000"/>
              <w:left w:val="single" w:sz="4" w:space="0" w:color="000000"/>
              <w:bottom w:val="single" w:sz="4" w:space="0" w:color="000000"/>
              <w:right w:val="single" w:sz="4" w:space="0" w:color="000000"/>
            </w:tcBorders>
            <w:noWrap/>
            <w:vAlign w:val="center"/>
          </w:tcPr>
          <w:p w14:paraId="3FD22007" w14:textId="77777777" w:rsidR="00ED542C" w:rsidRDefault="00000000">
            <w:pPr>
              <w:widowControl/>
              <w:jc w:val="center"/>
              <w:textAlignment w:val="center"/>
              <w:rPr>
                <w:color w:val="000000"/>
                <w:szCs w:val="21"/>
              </w:rPr>
            </w:pPr>
            <w:r>
              <w:rPr>
                <w:rFonts w:hint="eastAsia"/>
                <w:color w:val="000000"/>
                <w:szCs w:val="21"/>
              </w:rPr>
              <w:t>201</w:t>
            </w:r>
          </w:p>
        </w:tc>
        <w:tc>
          <w:tcPr>
            <w:tcW w:w="565" w:type="pct"/>
            <w:vMerge w:val="restart"/>
            <w:tcBorders>
              <w:top w:val="single" w:sz="4" w:space="0" w:color="000000"/>
              <w:left w:val="single" w:sz="4" w:space="0" w:color="000000"/>
              <w:right w:val="single" w:sz="4" w:space="0" w:color="000000"/>
            </w:tcBorders>
            <w:noWrap/>
            <w:vAlign w:val="center"/>
          </w:tcPr>
          <w:p w14:paraId="20316F52"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二级故障</w:t>
            </w:r>
          </w:p>
        </w:tc>
        <w:tc>
          <w:tcPr>
            <w:tcW w:w="1395" w:type="pct"/>
            <w:tcBorders>
              <w:top w:val="single" w:sz="4" w:space="0" w:color="000000"/>
              <w:left w:val="single" w:sz="4" w:space="0" w:color="000000"/>
              <w:bottom w:val="single" w:sz="4" w:space="0" w:color="000000"/>
              <w:right w:val="single" w:sz="4" w:space="0" w:color="000000"/>
            </w:tcBorders>
            <w:noWrap/>
            <w:vAlign w:val="center"/>
          </w:tcPr>
          <w:p w14:paraId="6953C9B2" w14:textId="77777777" w:rsidR="00ED542C" w:rsidRDefault="00000000">
            <w:pPr>
              <w:widowControl/>
              <w:jc w:val="center"/>
              <w:textAlignment w:val="center"/>
              <w:rPr>
                <w:rFonts w:ascii="宋体" w:hAnsi="宋体" w:hint="eastAsia"/>
                <w:szCs w:val="21"/>
              </w:rPr>
            </w:pPr>
            <w:r>
              <w:rPr>
                <w:rFonts w:ascii="宋体" w:hAnsi="宋体"/>
                <w:kern w:val="0"/>
                <w:szCs w:val="21"/>
                <w:lang w:bidi="ar"/>
              </w:rPr>
              <w:t xml:space="preserve">BID </w:t>
            </w:r>
            <w:r>
              <w:rPr>
                <w:rFonts w:ascii="宋体" w:hAnsi="宋体" w:hint="eastAsia"/>
                <w:kern w:val="0"/>
                <w:szCs w:val="21"/>
                <w:lang w:bidi="ar"/>
              </w:rPr>
              <w:t>错误</w:t>
            </w:r>
          </w:p>
        </w:tc>
        <w:tc>
          <w:tcPr>
            <w:tcW w:w="2475" w:type="pct"/>
            <w:tcBorders>
              <w:top w:val="single" w:sz="4" w:space="0" w:color="000000"/>
              <w:left w:val="single" w:sz="4" w:space="0" w:color="000000"/>
              <w:bottom w:val="single" w:sz="4" w:space="0" w:color="000000"/>
              <w:right w:val="single" w:sz="4" w:space="0" w:color="000000"/>
            </w:tcBorders>
            <w:noWrap/>
            <w:vAlign w:val="center"/>
          </w:tcPr>
          <w:p w14:paraId="2FDC465D"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无</w:t>
            </w:r>
          </w:p>
        </w:tc>
      </w:tr>
      <w:tr w:rsidR="00ED542C" w14:paraId="4CAA687E" w14:textId="77777777">
        <w:trPr>
          <w:trHeight w:val="288"/>
        </w:trPr>
        <w:tc>
          <w:tcPr>
            <w:tcW w:w="565" w:type="pct"/>
            <w:tcBorders>
              <w:top w:val="single" w:sz="4" w:space="0" w:color="000000"/>
              <w:left w:val="single" w:sz="4" w:space="0" w:color="000000"/>
              <w:bottom w:val="single" w:sz="4" w:space="0" w:color="000000"/>
              <w:right w:val="single" w:sz="4" w:space="0" w:color="000000"/>
            </w:tcBorders>
            <w:noWrap/>
            <w:vAlign w:val="center"/>
          </w:tcPr>
          <w:p w14:paraId="7317098D" w14:textId="77777777" w:rsidR="00ED542C" w:rsidRDefault="00000000">
            <w:pPr>
              <w:widowControl/>
              <w:jc w:val="center"/>
              <w:textAlignment w:val="center"/>
              <w:rPr>
                <w:color w:val="000000"/>
                <w:szCs w:val="21"/>
              </w:rPr>
            </w:pPr>
            <w:r>
              <w:rPr>
                <w:rFonts w:hint="eastAsia"/>
                <w:color w:val="000000"/>
                <w:szCs w:val="21"/>
              </w:rPr>
              <w:t>202</w:t>
            </w:r>
          </w:p>
        </w:tc>
        <w:tc>
          <w:tcPr>
            <w:tcW w:w="565" w:type="pct"/>
            <w:vMerge/>
            <w:tcBorders>
              <w:left w:val="single" w:sz="4" w:space="0" w:color="000000"/>
              <w:right w:val="single" w:sz="4" w:space="0" w:color="000000"/>
            </w:tcBorders>
            <w:noWrap/>
            <w:vAlign w:val="center"/>
          </w:tcPr>
          <w:p w14:paraId="043C1F7F" w14:textId="77777777" w:rsidR="00ED542C" w:rsidRDefault="00ED542C">
            <w:pPr>
              <w:jc w:val="center"/>
              <w:rPr>
                <w:rFonts w:ascii="宋体" w:hAnsi="宋体" w:hint="eastAsia"/>
                <w:szCs w:val="21"/>
              </w:rPr>
            </w:pPr>
          </w:p>
        </w:tc>
        <w:tc>
          <w:tcPr>
            <w:tcW w:w="1395" w:type="pct"/>
            <w:tcBorders>
              <w:top w:val="single" w:sz="4" w:space="0" w:color="000000"/>
              <w:left w:val="single" w:sz="4" w:space="0" w:color="000000"/>
              <w:bottom w:val="single" w:sz="4" w:space="0" w:color="000000"/>
              <w:right w:val="single" w:sz="4" w:space="0" w:color="000000"/>
            </w:tcBorders>
            <w:noWrap/>
            <w:vAlign w:val="center"/>
          </w:tcPr>
          <w:p w14:paraId="512C8941"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风扇故障</w:t>
            </w:r>
          </w:p>
        </w:tc>
        <w:tc>
          <w:tcPr>
            <w:tcW w:w="2475" w:type="pct"/>
            <w:tcBorders>
              <w:top w:val="single" w:sz="4" w:space="0" w:color="000000"/>
              <w:left w:val="single" w:sz="4" w:space="0" w:color="000000"/>
              <w:bottom w:val="single" w:sz="4" w:space="0" w:color="000000"/>
              <w:right w:val="single" w:sz="4" w:space="0" w:color="000000"/>
            </w:tcBorders>
            <w:noWrap/>
            <w:vAlign w:val="center"/>
          </w:tcPr>
          <w:p w14:paraId="282F8350"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无</w:t>
            </w:r>
          </w:p>
        </w:tc>
      </w:tr>
      <w:tr w:rsidR="00ED542C" w14:paraId="214F413D" w14:textId="77777777">
        <w:trPr>
          <w:trHeight w:val="288"/>
        </w:trPr>
        <w:tc>
          <w:tcPr>
            <w:tcW w:w="565" w:type="pct"/>
            <w:tcBorders>
              <w:top w:val="single" w:sz="4" w:space="0" w:color="000000"/>
              <w:left w:val="single" w:sz="4" w:space="0" w:color="000000"/>
              <w:bottom w:val="single" w:sz="4" w:space="0" w:color="000000"/>
              <w:right w:val="single" w:sz="4" w:space="0" w:color="000000"/>
            </w:tcBorders>
            <w:noWrap/>
            <w:vAlign w:val="center"/>
          </w:tcPr>
          <w:p w14:paraId="579DA493" w14:textId="77777777" w:rsidR="00ED542C" w:rsidRDefault="00000000">
            <w:pPr>
              <w:widowControl/>
              <w:jc w:val="center"/>
              <w:textAlignment w:val="center"/>
              <w:rPr>
                <w:color w:val="000000"/>
                <w:szCs w:val="21"/>
              </w:rPr>
            </w:pPr>
            <w:r>
              <w:rPr>
                <w:rFonts w:hint="eastAsia"/>
                <w:color w:val="000000"/>
                <w:szCs w:val="21"/>
              </w:rPr>
              <w:t>203</w:t>
            </w:r>
          </w:p>
        </w:tc>
        <w:tc>
          <w:tcPr>
            <w:tcW w:w="565" w:type="pct"/>
            <w:vMerge/>
            <w:tcBorders>
              <w:left w:val="single" w:sz="4" w:space="0" w:color="000000"/>
              <w:right w:val="single" w:sz="4" w:space="0" w:color="000000"/>
            </w:tcBorders>
            <w:noWrap/>
            <w:vAlign w:val="center"/>
          </w:tcPr>
          <w:p w14:paraId="4AC103CB" w14:textId="77777777" w:rsidR="00ED542C" w:rsidRDefault="00ED542C">
            <w:pPr>
              <w:jc w:val="center"/>
              <w:rPr>
                <w:rFonts w:ascii="宋体" w:hAnsi="宋体" w:hint="eastAsia"/>
                <w:szCs w:val="21"/>
              </w:rPr>
            </w:pPr>
          </w:p>
        </w:tc>
        <w:tc>
          <w:tcPr>
            <w:tcW w:w="1395" w:type="pct"/>
            <w:tcBorders>
              <w:top w:val="single" w:sz="4" w:space="0" w:color="000000"/>
              <w:left w:val="single" w:sz="4" w:space="0" w:color="000000"/>
              <w:bottom w:val="single" w:sz="4" w:space="0" w:color="000000"/>
              <w:right w:val="single" w:sz="4" w:space="0" w:color="000000"/>
            </w:tcBorders>
            <w:noWrap/>
            <w:vAlign w:val="center"/>
          </w:tcPr>
          <w:p w14:paraId="14B9359A"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风扇传号故障</w:t>
            </w:r>
          </w:p>
        </w:tc>
        <w:tc>
          <w:tcPr>
            <w:tcW w:w="2475" w:type="pct"/>
            <w:tcBorders>
              <w:top w:val="single" w:sz="4" w:space="0" w:color="000000"/>
              <w:left w:val="single" w:sz="4" w:space="0" w:color="000000"/>
              <w:bottom w:val="single" w:sz="4" w:space="0" w:color="000000"/>
              <w:right w:val="single" w:sz="4" w:space="0" w:color="000000"/>
            </w:tcBorders>
            <w:noWrap/>
            <w:vAlign w:val="center"/>
          </w:tcPr>
          <w:p w14:paraId="1FFEC3F1"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无</w:t>
            </w:r>
          </w:p>
        </w:tc>
      </w:tr>
      <w:tr w:rsidR="00ED542C" w14:paraId="3ADA4912" w14:textId="77777777">
        <w:trPr>
          <w:trHeight w:val="288"/>
        </w:trPr>
        <w:tc>
          <w:tcPr>
            <w:tcW w:w="565" w:type="pct"/>
            <w:tcBorders>
              <w:top w:val="single" w:sz="4" w:space="0" w:color="000000"/>
              <w:left w:val="single" w:sz="4" w:space="0" w:color="000000"/>
              <w:bottom w:val="single" w:sz="4" w:space="0" w:color="000000"/>
              <w:right w:val="single" w:sz="4" w:space="0" w:color="000000"/>
            </w:tcBorders>
            <w:noWrap/>
            <w:vAlign w:val="center"/>
          </w:tcPr>
          <w:p w14:paraId="22290EE8" w14:textId="77777777" w:rsidR="00ED542C" w:rsidRDefault="00000000">
            <w:pPr>
              <w:widowControl/>
              <w:jc w:val="center"/>
              <w:textAlignment w:val="center"/>
              <w:rPr>
                <w:color w:val="000000"/>
                <w:szCs w:val="21"/>
              </w:rPr>
            </w:pPr>
            <w:r>
              <w:rPr>
                <w:rFonts w:hint="eastAsia"/>
                <w:color w:val="000000"/>
                <w:szCs w:val="21"/>
              </w:rPr>
              <w:t>204</w:t>
            </w:r>
          </w:p>
        </w:tc>
        <w:tc>
          <w:tcPr>
            <w:tcW w:w="565" w:type="pct"/>
            <w:vMerge/>
            <w:tcBorders>
              <w:left w:val="single" w:sz="4" w:space="0" w:color="000000"/>
              <w:right w:val="single" w:sz="4" w:space="0" w:color="000000"/>
            </w:tcBorders>
            <w:noWrap/>
            <w:vAlign w:val="center"/>
          </w:tcPr>
          <w:p w14:paraId="64E8845F" w14:textId="77777777" w:rsidR="00ED542C" w:rsidRDefault="00ED542C">
            <w:pPr>
              <w:jc w:val="center"/>
              <w:rPr>
                <w:rFonts w:ascii="宋体" w:hAnsi="宋体" w:hint="eastAsia"/>
                <w:szCs w:val="21"/>
              </w:rPr>
            </w:pPr>
          </w:p>
        </w:tc>
        <w:tc>
          <w:tcPr>
            <w:tcW w:w="1395" w:type="pct"/>
            <w:tcBorders>
              <w:top w:val="single" w:sz="4" w:space="0" w:color="000000"/>
              <w:left w:val="single" w:sz="4" w:space="0" w:color="000000"/>
              <w:bottom w:val="single" w:sz="4" w:space="0" w:color="000000"/>
              <w:right w:val="single" w:sz="4" w:space="0" w:color="000000"/>
            </w:tcBorders>
            <w:noWrap/>
            <w:vAlign w:val="center"/>
          </w:tcPr>
          <w:p w14:paraId="0B0EABD4"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电源模块故障</w:t>
            </w:r>
          </w:p>
        </w:tc>
        <w:tc>
          <w:tcPr>
            <w:tcW w:w="2475" w:type="pct"/>
            <w:tcBorders>
              <w:top w:val="single" w:sz="4" w:space="0" w:color="000000"/>
              <w:left w:val="single" w:sz="4" w:space="0" w:color="000000"/>
              <w:bottom w:val="single" w:sz="4" w:space="0" w:color="000000"/>
              <w:right w:val="single" w:sz="4" w:space="0" w:color="000000"/>
            </w:tcBorders>
            <w:noWrap/>
            <w:vAlign w:val="center"/>
          </w:tcPr>
          <w:p w14:paraId="7EB72081"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无</w:t>
            </w:r>
          </w:p>
        </w:tc>
      </w:tr>
      <w:tr w:rsidR="00ED542C" w14:paraId="021094F2" w14:textId="77777777">
        <w:trPr>
          <w:trHeight w:val="288"/>
        </w:trPr>
        <w:tc>
          <w:tcPr>
            <w:tcW w:w="565" w:type="pct"/>
            <w:tcBorders>
              <w:top w:val="single" w:sz="4" w:space="0" w:color="000000"/>
              <w:left w:val="single" w:sz="4" w:space="0" w:color="000000"/>
              <w:bottom w:val="single" w:sz="4" w:space="0" w:color="000000"/>
              <w:right w:val="single" w:sz="4" w:space="0" w:color="000000"/>
            </w:tcBorders>
            <w:noWrap/>
            <w:vAlign w:val="center"/>
          </w:tcPr>
          <w:p w14:paraId="5A59B927" w14:textId="77777777" w:rsidR="00ED542C" w:rsidRDefault="00000000">
            <w:pPr>
              <w:widowControl/>
              <w:jc w:val="center"/>
              <w:textAlignment w:val="center"/>
              <w:rPr>
                <w:color w:val="000000"/>
                <w:szCs w:val="21"/>
              </w:rPr>
            </w:pPr>
            <w:r>
              <w:rPr>
                <w:rFonts w:hint="eastAsia"/>
                <w:color w:val="000000"/>
                <w:szCs w:val="21"/>
              </w:rPr>
              <w:t>205</w:t>
            </w:r>
          </w:p>
        </w:tc>
        <w:tc>
          <w:tcPr>
            <w:tcW w:w="565" w:type="pct"/>
            <w:vMerge/>
            <w:tcBorders>
              <w:left w:val="single" w:sz="4" w:space="0" w:color="000000"/>
              <w:right w:val="single" w:sz="4" w:space="0" w:color="000000"/>
            </w:tcBorders>
            <w:noWrap/>
            <w:vAlign w:val="center"/>
          </w:tcPr>
          <w:p w14:paraId="2D638E70" w14:textId="77777777" w:rsidR="00ED542C" w:rsidRDefault="00ED542C">
            <w:pPr>
              <w:jc w:val="center"/>
              <w:rPr>
                <w:rFonts w:ascii="宋体" w:hAnsi="宋体" w:hint="eastAsia"/>
                <w:szCs w:val="21"/>
              </w:rPr>
            </w:pPr>
          </w:p>
        </w:tc>
        <w:tc>
          <w:tcPr>
            <w:tcW w:w="1395" w:type="pct"/>
            <w:tcBorders>
              <w:top w:val="single" w:sz="4" w:space="0" w:color="000000"/>
              <w:left w:val="single" w:sz="4" w:space="0" w:color="000000"/>
              <w:bottom w:val="single" w:sz="4" w:space="0" w:color="000000"/>
              <w:right w:val="single" w:sz="4" w:space="0" w:color="000000"/>
            </w:tcBorders>
            <w:noWrap/>
            <w:vAlign w:val="center"/>
          </w:tcPr>
          <w:p w14:paraId="26A63341"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电源模块准备错误</w:t>
            </w:r>
          </w:p>
        </w:tc>
        <w:tc>
          <w:tcPr>
            <w:tcW w:w="2475" w:type="pct"/>
            <w:tcBorders>
              <w:top w:val="single" w:sz="4" w:space="0" w:color="000000"/>
              <w:left w:val="single" w:sz="4" w:space="0" w:color="000000"/>
              <w:bottom w:val="single" w:sz="4" w:space="0" w:color="000000"/>
              <w:right w:val="single" w:sz="4" w:space="0" w:color="000000"/>
            </w:tcBorders>
            <w:noWrap/>
            <w:vAlign w:val="center"/>
          </w:tcPr>
          <w:p w14:paraId="6839FD5E"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无</w:t>
            </w:r>
          </w:p>
        </w:tc>
      </w:tr>
      <w:tr w:rsidR="00ED542C" w14:paraId="14E85AC7" w14:textId="77777777">
        <w:trPr>
          <w:trHeight w:val="288"/>
        </w:trPr>
        <w:tc>
          <w:tcPr>
            <w:tcW w:w="565" w:type="pct"/>
            <w:tcBorders>
              <w:top w:val="single" w:sz="4" w:space="0" w:color="000000"/>
              <w:left w:val="single" w:sz="4" w:space="0" w:color="000000"/>
              <w:bottom w:val="single" w:sz="4" w:space="0" w:color="000000"/>
              <w:right w:val="single" w:sz="4" w:space="0" w:color="000000"/>
            </w:tcBorders>
            <w:noWrap/>
            <w:vAlign w:val="center"/>
          </w:tcPr>
          <w:p w14:paraId="176C3F32" w14:textId="77777777" w:rsidR="00ED542C" w:rsidRDefault="00000000">
            <w:pPr>
              <w:widowControl/>
              <w:jc w:val="center"/>
              <w:textAlignment w:val="center"/>
              <w:rPr>
                <w:color w:val="000000"/>
                <w:szCs w:val="21"/>
              </w:rPr>
            </w:pPr>
            <w:r>
              <w:rPr>
                <w:rFonts w:hint="eastAsia"/>
                <w:color w:val="000000"/>
                <w:szCs w:val="21"/>
              </w:rPr>
              <w:t>206</w:t>
            </w:r>
          </w:p>
        </w:tc>
        <w:tc>
          <w:tcPr>
            <w:tcW w:w="565" w:type="pct"/>
            <w:vMerge/>
            <w:tcBorders>
              <w:left w:val="single" w:sz="4" w:space="0" w:color="000000"/>
              <w:right w:val="single" w:sz="4" w:space="0" w:color="000000"/>
            </w:tcBorders>
            <w:noWrap/>
            <w:vAlign w:val="center"/>
          </w:tcPr>
          <w:p w14:paraId="12A00F12" w14:textId="77777777" w:rsidR="00ED542C" w:rsidRDefault="00ED542C">
            <w:pPr>
              <w:jc w:val="center"/>
              <w:rPr>
                <w:rFonts w:ascii="宋体" w:hAnsi="宋体" w:hint="eastAsia"/>
                <w:szCs w:val="21"/>
              </w:rPr>
            </w:pPr>
          </w:p>
        </w:tc>
        <w:tc>
          <w:tcPr>
            <w:tcW w:w="1395" w:type="pct"/>
            <w:tcBorders>
              <w:top w:val="single" w:sz="4" w:space="0" w:color="000000"/>
              <w:left w:val="single" w:sz="4" w:space="0" w:color="000000"/>
              <w:bottom w:val="single" w:sz="4" w:space="0" w:color="000000"/>
              <w:right w:val="single" w:sz="4" w:space="0" w:color="000000"/>
            </w:tcBorders>
            <w:noWrap/>
            <w:vAlign w:val="center"/>
          </w:tcPr>
          <w:p w14:paraId="387E6F47" w14:textId="77777777" w:rsidR="00ED542C" w:rsidRDefault="00000000">
            <w:pPr>
              <w:widowControl/>
              <w:jc w:val="center"/>
              <w:textAlignment w:val="center"/>
              <w:rPr>
                <w:rFonts w:ascii="宋体" w:hAnsi="宋体" w:hint="eastAsia"/>
                <w:szCs w:val="21"/>
              </w:rPr>
            </w:pPr>
            <w:r>
              <w:rPr>
                <w:rFonts w:ascii="宋体" w:hAnsi="宋体"/>
                <w:kern w:val="0"/>
                <w:szCs w:val="21"/>
                <w:lang w:bidi="ar"/>
              </w:rPr>
              <w:t xml:space="preserve">ACC </w:t>
            </w:r>
            <w:r>
              <w:rPr>
                <w:rFonts w:ascii="宋体" w:hAnsi="宋体" w:hint="eastAsia"/>
                <w:kern w:val="0"/>
                <w:szCs w:val="21"/>
                <w:lang w:bidi="ar"/>
              </w:rPr>
              <w:t>故障</w:t>
            </w:r>
          </w:p>
        </w:tc>
        <w:tc>
          <w:tcPr>
            <w:tcW w:w="2475" w:type="pct"/>
            <w:tcBorders>
              <w:top w:val="single" w:sz="4" w:space="0" w:color="000000"/>
              <w:left w:val="single" w:sz="4" w:space="0" w:color="000000"/>
              <w:bottom w:val="single" w:sz="4" w:space="0" w:color="000000"/>
              <w:right w:val="single" w:sz="4" w:space="0" w:color="000000"/>
            </w:tcBorders>
            <w:noWrap/>
            <w:vAlign w:val="center"/>
          </w:tcPr>
          <w:p w14:paraId="57D89958"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无</w:t>
            </w:r>
          </w:p>
        </w:tc>
      </w:tr>
      <w:tr w:rsidR="00ED542C" w14:paraId="2A5F0DF7" w14:textId="77777777">
        <w:trPr>
          <w:trHeight w:val="288"/>
        </w:trPr>
        <w:tc>
          <w:tcPr>
            <w:tcW w:w="565" w:type="pct"/>
            <w:tcBorders>
              <w:top w:val="single" w:sz="4" w:space="0" w:color="000000"/>
              <w:left w:val="single" w:sz="4" w:space="0" w:color="000000"/>
              <w:bottom w:val="single" w:sz="4" w:space="0" w:color="000000"/>
              <w:right w:val="single" w:sz="4" w:space="0" w:color="000000"/>
            </w:tcBorders>
            <w:noWrap/>
            <w:vAlign w:val="center"/>
          </w:tcPr>
          <w:p w14:paraId="7FFA25B0" w14:textId="77777777" w:rsidR="00ED542C" w:rsidRDefault="00000000">
            <w:pPr>
              <w:widowControl/>
              <w:jc w:val="center"/>
              <w:textAlignment w:val="center"/>
              <w:rPr>
                <w:color w:val="000000"/>
                <w:szCs w:val="21"/>
              </w:rPr>
            </w:pPr>
            <w:r>
              <w:rPr>
                <w:rFonts w:hint="eastAsia"/>
                <w:color w:val="000000"/>
                <w:szCs w:val="21"/>
              </w:rPr>
              <w:t>207</w:t>
            </w:r>
          </w:p>
        </w:tc>
        <w:tc>
          <w:tcPr>
            <w:tcW w:w="565" w:type="pct"/>
            <w:vMerge/>
            <w:tcBorders>
              <w:left w:val="single" w:sz="4" w:space="0" w:color="000000"/>
              <w:right w:val="single" w:sz="4" w:space="0" w:color="000000"/>
            </w:tcBorders>
            <w:noWrap/>
            <w:vAlign w:val="center"/>
          </w:tcPr>
          <w:p w14:paraId="177753EB" w14:textId="77777777" w:rsidR="00ED542C" w:rsidRDefault="00ED542C">
            <w:pPr>
              <w:jc w:val="center"/>
              <w:rPr>
                <w:rFonts w:ascii="宋体" w:hAnsi="宋体" w:hint="eastAsia"/>
                <w:szCs w:val="21"/>
              </w:rPr>
            </w:pPr>
          </w:p>
        </w:tc>
        <w:tc>
          <w:tcPr>
            <w:tcW w:w="1395" w:type="pct"/>
            <w:tcBorders>
              <w:top w:val="single" w:sz="4" w:space="0" w:color="000000"/>
              <w:left w:val="single" w:sz="4" w:space="0" w:color="000000"/>
              <w:bottom w:val="single" w:sz="4" w:space="0" w:color="000000"/>
              <w:right w:val="single" w:sz="4" w:space="0" w:color="000000"/>
            </w:tcBorders>
            <w:noWrap/>
            <w:vAlign w:val="center"/>
          </w:tcPr>
          <w:p w14:paraId="0CB20AFA"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电流波动异常</w:t>
            </w:r>
          </w:p>
        </w:tc>
        <w:tc>
          <w:tcPr>
            <w:tcW w:w="2475" w:type="pct"/>
            <w:tcBorders>
              <w:top w:val="single" w:sz="4" w:space="0" w:color="000000"/>
              <w:left w:val="single" w:sz="4" w:space="0" w:color="000000"/>
              <w:bottom w:val="single" w:sz="4" w:space="0" w:color="000000"/>
              <w:right w:val="single" w:sz="4" w:space="0" w:color="000000"/>
            </w:tcBorders>
            <w:noWrap/>
            <w:vAlign w:val="center"/>
          </w:tcPr>
          <w:p w14:paraId="1803BAE9"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无</w:t>
            </w:r>
          </w:p>
        </w:tc>
      </w:tr>
      <w:tr w:rsidR="00ED542C" w14:paraId="74C94E5C" w14:textId="77777777">
        <w:trPr>
          <w:trHeight w:val="288"/>
        </w:trPr>
        <w:tc>
          <w:tcPr>
            <w:tcW w:w="565" w:type="pct"/>
            <w:tcBorders>
              <w:top w:val="single" w:sz="4" w:space="0" w:color="000000"/>
              <w:left w:val="single" w:sz="4" w:space="0" w:color="000000"/>
              <w:bottom w:val="single" w:sz="4" w:space="0" w:color="000000"/>
              <w:right w:val="single" w:sz="4" w:space="0" w:color="000000"/>
            </w:tcBorders>
            <w:noWrap/>
            <w:vAlign w:val="center"/>
          </w:tcPr>
          <w:p w14:paraId="4410B30D" w14:textId="77777777" w:rsidR="00ED542C" w:rsidRDefault="00000000">
            <w:pPr>
              <w:widowControl/>
              <w:jc w:val="center"/>
              <w:textAlignment w:val="center"/>
              <w:rPr>
                <w:color w:val="000000"/>
                <w:szCs w:val="21"/>
              </w:rPr>
            </w:pPr>
            <w:r>
              <w:rPr>
                <w:rFonts w:hint="eastAsia"/>
                <w:color w:val="000000"/>
                <w:szCs w:val="21"/>
              </w:rPr>
              <w:t>208</w:t>
            </w:r>
          </w:p>
        </w:tc>
        <w:tc>
          <w:tcPr>
            <w:tcW w:w="565" w:type="pct"/>
            <w:vMerge/>
            <w:tcBorders>
              <w:left w:val="single" w:sz="4" w:space="0" w:color="000000"/>
              <w:right w:val="single" w:sz="4" w:space="0" w:color="000000"/>
            </w:tcBorders>
            <w:noWrap/>
            <w:vAlign w:val="center"/>
          </w:tcPr>
          <w:p w14:paraId="600847DF" w14:textId="77777777" w:rsidR="00ED542C" w:rsidRDefault="00ED542C">
            <w:pPr>
              <w:jc w:val="center"/>
              <w:rPr>
                <w:rFonts w:ascii="宋体" w:hAnsi="宋体" w:hint="eastAsia"/>
                <w:szCs w:val="21"/>
              </w:rPr>
            </w:pPr>
          </w:p>
        </w:tc>
        <w:tc>
          <w:tcPr>
            <w:tcW w:w="1395" w:type="pct"/>
            <w:tcBorders>
              <w:top w:val="single" w:sz="4" w:space="0" w:color="000000"/>
              <w:left w:val="single" w:sz="4" w:space="0" w:color="000000"/>
              <w:bottom w:val="single" w:sz="4" w:space="0" w:color="000000"/>
              <w:right w:val="single" w:sz="4" w:space="0" w:color="000000"/>
            </w:tcBorders>
            <w:noWrap/>
            <w:vAlign w:val="center"/>
          </w:tcPr>
          <w:p w14:paraId="69F0D457"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电流采样故障</w:t>
            </w:r>
          </w:p>
        </w:tc>
        <w:tc>
          <w:tcPr>
            <w:tcW w:w="2475" w:type="pct"/>
            <w:tcBorders>
              <w:top w:val="single" w:sz="4" w:space="0" w:color="000000"/>
              <w:left w:val="single" w:sz="4" w:space="0" w:color="000000"/>
              <w:bottom w:val="single" w:sz="4" w:space="0" w:color="000000"/>
              <w:right w:val="single" w:sz="4" w:space="0" w:color="000000"/>
            </w:tcBorders>
            <w:noWrap/>
            <w:vAlign w:val="center"/>
          </w:tcPr>
          <w:p w14:paraId="30D7F460"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无</w:t>
            </w:r>
          </w:p>
        </w:tc>
      </w:tr>
      <w:tr w:rsidR="00ED542C" w14:paraId="2BC98445" w14:textId="77777777">
        <w:trPr>
          <w:trHeight w:val="288"/>
        </w:trPr>
        <w:tc>
          <w:tcPr>
            <w:tcW w:w="565" w:type="pct"/>
            <w:tcBorders>
              <w:top w:val="single" w:sz="4" w:space="0" w:color="000000"/>
              <w:left w:val="single" w:sz="4" w:space="0" w:color="000000"/>
              <w:bottom w:val="single" w:sz="4" w:space="0" w:color="000000"/>
              <w:right w:val="single" w:sz="4" w:space="0" w:color="000000"/>
            </w:tcBorders>
            <w:noWrap/>
            <w:vAlign w:val="center"/>
          </w:tcPr>
          <w:p w14:paraId="24893090" w14:textId="77777777" w:rsidR="00ED542C" w:rsidRDefault="00000000">
            <w:pPr>
              <w:widowControl/>
              <w:jc w:val="center"/>
              <w:textAlignment w:val="center"/>
              <w:rPr>
                <w:color w:val="000000"/>
                <w:szCs w:val="21"/>
              </w:rPr>
            </w:pPr>
            <w:r>
              <w:rPr>
                <w:rFonts w:hint="eastAsia"/>
                <w:color w:val="000000"/>
                <w:szCs w:val="21"/>
              </w:rPr>
              <w:t>209</w:t>
            </w:r>
          </w:p>
        </w:tc>
        <w:tc>
          <w:tcPr>
            <w:tcW w:w="565" w:type="pct"/>
            <w:vMerge/>
            <w:tcBorders>
              <w:left w:val="single" w:sz="4" w:space="0" w:color="000000"/>
              <w:right w:val="single" w:sz="4" w:space="0" w:color="000000"/>
            </w:tcBorders>
            <w:noWrap/>
            <w:vAlign w:val="center"/>
          </w:tcPr>
          <w:p w14:paraId="4136EDE4" w14:textId="77777777" w:rsidR="00ED542C" w:rsidRDefault="00ED542C">
            <w:pPr>
              <w:jc w:val="center"/>
              <w:rPr>
                <w:rFonts w:ascii="宋体" w:hAnsi="宋体" w:hint="eastAsia"/>
                <w:szCs w:val="21"/>
              </w:rPr>
            </w:pPr>
          </w:p>
        </w:tc>
        <w:tc>
          <w:tcPr>
            <w:tcW w:w="1395" w:type="pct"/>
            <w:tcBorders>
              <w:top w:val="single" w:sz="4" w:space="0" w:color="000000"/>
              <w:left w:val="single" w:sz="4" w:space="0" w:color="000000"/>
              <w:bottom w:val="single" w:sz="4" w:space="0" w:color="000000"/>
              <w:right w:val="single" w:sz="4" w:space="0" w:color="000000"/>
            </w:tcBorders>
            <w:noWrap/>
            <w:vAlign w:val="center"/>
          </w:tcPr>
          <w:p w14:paraId="344C448B"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电源故障</w:t>
            </w:r>
          </w:p>
        </w:tc>
        <w:tc>
          <w:tcPr>
            <w:tcW w:w="2475" w:type="pct"/>
            <w:tcBorders>
              <w:top w:val="single" w:sz="4" w:space="0" w:color="000000"/>
              <w:left w:val="single" w:sz="4" w:space="0" w:color="000000"/>
              <w:bottom w:val="single" w:sz="4" w:space="0" w:color="000000"/>
              <w:right w:val="single" w:sz="4" w:space="0" w:color="000000"/>
            </w:tcBorders>
            <w:noWrap/>
            <w:vAlign w:val="center"/>
          </w:tcPr>
          <w:p w14:paraId="3A92C812"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无</w:t>
            </w:r>
          </w:p>
        </w:tc>
      </w:tr>
      <w:tr w:rsidR="00ED542C" w14:paraId="4E5CA1C0" w14:textId="77777777">
        <w:trPr>
          <w:trHeight w:val="288"/>
        </w:trPr>
        <w:tc>
          <w:tcPr>
            <w:tcW w:w="565" w:type="pct"/>
            <w:tcBorders>
              <w:top w:val="single" w:sz="4" w:space="0" w:color="000000"/>
              <w:left w:val="single" w:sz="4" w:space="0" w:color="000000"/>
              <w:bottom w:val="single" w:sz="4" w:space="0" w:color="000000"/>
              <w:right w:val="single" w:sz="4" w:space="0" w:color="000000"/>
            </w:tcBorders>
            <w:noWrap/>
            <w:vAlign w:val="center"/>
          </w:tcPr>
          <w:p w14:paraId="006EADF2" w14:textId="77777777" w:rsidR="00ED542C" w:rsidRDefault="00000000">
            <w:pPr>
              <w:widowControl/>
              <w:jc w:val="center"/>
              <w:textAlignment w:val="center"/>
              <w:rPr>
                <w:color w:val="000000"/>
                <w:szCs w:val="21"/>
              </w:rPr>
            </w:pPr>
            <w:r>
              <w:rPr>
                <w:rFonts w:hint="eastAsia"/>
                <w:color w:val="000000"/>
                <w:szCs w:val="21"/>
              </w:rPr>
              <w:t>210</w:t>
            </w:r>
          </w:p>
        </w:tc>
        <w:tc>
          <w:tcPr>
            <w:tcW w:w="565" w:type="pct"/>
            <w:vMerge/>
            <w:tcBorders>
              <w:left w:val="single" w:sz="4" w:space="0" w:color="000000"/>
              <w:right w:val="single" w:sz="4" w:space="0" w:color="000000"/>
            </w:tcBorders>
            <w:noWrap/>
            <w:vAlign w:val="center"/>
          </w:tcPr>
          <w:p w14:paraId="3DB73007" w14:textId="77777777" w:rsidR="00ED542C" w:rsidRDefault="00ED542C">
            <w:pPr>
              <w:jc w:val="center"/>
              <w:rPr>
                <w:rFonts w:ascii="宋体" w:hAnsi="宋体" w:hint="eastAsia"/>
                <w:szCs w:val="21"/>
              </w:rPr>
            </w:pPr>
          </w:p>
        </w:tc>
        <w:tc>
          <w:tcPr>
            <w:tcW w:w="1395" w:type="pct"/>
            <w:tcBorders>
              <w:top w:val="single" w:sz="4" w:space="0" w:color="000000"/>
              <w:left w:val="single" w:sz="4" w:space="0" w:color="000000"/>
              <w:bottom w:val="single" w:sz="4" w:space="0" w:color="000000"/>
              <w:right w:val="single" w:sz="4" w:space="0" w:color="000000"/>
            </w:tcBorders>
            <w:noWrap/>
            <w:vAlign w:val="center"/>
          </w:tcPr>
          <w:p w14:paraId="61D3A183"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电源</w:t>
            </w:r>
            <w:proofErr w:type="gramStart"/>
            <w:r>
              <w:rPr>
                <w:rFonts w:ascii="宋体" w:hAnsi="宋体" w:hint="eastAsia"/>
                <w:kern w:val="0"/>
                <w:szCs w:val="21"/>
                <w:lang w:bidi="ar"/>
              </w:rPr>
              <w:t>模块失联</w:t>
            </w:r>
            <w:proofErr w:type="gramEnd"/>
          </w:p>
        </w:tc>
        <w:tc>
          <w:tcPr>
            <w:tcW w:w="2475" w:type="pct"/>
            <w:tcBorders>
              <w:top w:val="single" w:sz="4" w:space="0" w:color="000000"/>
              <w:left w:val="single" w:sz="4" w:space="0" w:color="000000"/>
              <w:bottom w:val="single" w:sz="4" w:space="0" w:color="000000"/>
              <w:right w:val="single" w:sz="4" w:space="0" w:color="000000"/>
            </w:tcBorders>
            <w:noWrap/>
            <w:vAlign w:val="center"/>
          </w:tcPr>
          <w:p w14:paraId="5A304FF5"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无</w:t>
            </w:r>
          </w:p>
        </w:tc>
      </w:tr>
      <w:tr w:rsidR="00ED542C" w14:paraId="6C114589" w14:textId="77777777">
        <w:trPr>
          <w:trHeight w:val="288"/>
        </w:trPr>
        <w:tc>
          <w:tcPr>
            <w:tcW w:w="565" w:type="pct"/>
            <w:tcBorders>
              <w:top w:val="single" w:sz="4" w:space="0" w:color="000000"/>
              <w:left w:val="single" w:sz="4" w:space="0" w:color="000000"/>
              <w:bottom w:val="single" w:sz="4" w:space="0" w:color="000000"/>
              <w:right w:val="single" w:sz="4" w:space="0" w:color="000000"/>
            </w:tcBorders>
            <w:noWrap/>
            <w:vAlign w:val="center"/>
          </w:tcPr>
          <w:p w14:paraId="6B9548A2" w14:textId="77777777" w:rsidR="00ED542C" w:rsidRDefault="00000000">
            <w:pPr>
              <w:widowControl/>
              <w:jc w:val="center"/>
              <w:textAlignment w:val="center"/>
              <w:rPr>
                <w:color w:val="000000"/>
                <w:szCs w:val="21"/>
              </w:rPr>
            </w:pPr>
            <w:r>
              <w:rPr>
                <w:rFonts w:hint="eastAsia"/>
                <w:color w:val="000000"/>
                <w:szCs w:val="21"/>
              </w:rPr>
              <w:t>211</w:t>
            </w:r>
          </w:p>
        </w:tc>
        <w:tc>
          <w:tcPr>
            <w:tcW w:w="565" w:type="pct"/>
            <w:vMerge/>
            <w:tcBorders>
              <w:left w:val="single" w:sz="4" w:space="0" w:color="000000"/>
              <w:right w:val="single" w:sz="4" w:space="0" w:color="000000"/>
            </w:tcBorders>
            <w:noWrap/>
            <w:vAlign w:val="center"/>
          </w:tcPr>
          <w:p w14:paraId="1B9CB02D" w14:textId="77777777" w:rsidR="00ED542C" w:rsidRDefault="00ED542C">
            <w:pPr>
              <w:jc w:val="center"/>
              <w:rPr>
                <w:rFonts w:ascii="宋体" w:hAnsi="宋体" w:hint="eastAsia"/>
                <w:szCs w:val="21"/>
              </w:rPr>
            </w:pPr>
          </w:p>
        </w:tc>
        <w:tc>
          <w:tcPr>
            <w:tcW w:w="1395" w:type="pct"/>
            <w:tcBorders>
              <w:top w:val="single" w:sz="4" w:space="0" w:color="000000"/>
              <w:left w:val="single" w:sz="4" w:space="0" w:color="000000"/>
              <w:bottom w:val="single" w:sz="4" w:space="0" w:color="000000"/>
              <w:right w:val="single" w:sz="4" w:space="0" w:color="000000"/>
            </w:tcBorders>
            <w:noWrap/>
            <w:vAlign w:val="center"/>
          </w:tcPr>
          <w:p w14:paraId="022A4E3E"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测试继电器故障</w:t>
            </w:r>
          </w:p>
        </w:tc>
        <w:tc>
          <w:tcPr>
            <w:tcW w:w="2475" w:type="pct"/>
            <w:tcBorders>
              <w:top w:val="single" w:sz="4" w:space="0" w:color="000000"/>
              <w:left w:val="single" w:sz="4" w:space="0" w:color="000000"/>
              <w:bottom w:val="single" w:sz="4" w:space="0" w:color="000000"/>
              <w:right w:val="single" w:sz="4" w:space="0" w:color="000000"/>
            </w:tcBorders>
            <w:noWrap/>
            <w:vAlign w:val="center"/>
          </w:tcPr>
          <w:p w14:paraId="2F49F1D7" w14:textId="77777777" w:rsidR="00ED542C" w:rsidRDefault="00ED542C">
            <w:pPr>
              <w:jc w:val="center"/>
              <w:rPr>
                <w:rFonts w:ascii="宋体" w:hAnsi="宋体" w:hint="eastAsia"/>
                <w:szCs w:val="21"/>
              </w:rPr>
            </w:pPr>
          </w:p>
        </w:tc>
      </w:tr>
      <w:tr w:rsidR="00ED542C" w14:paraId="094D3114" w14:textId="77777777">
        <w:trPr>
          <w:trHeight w:val="288"/>
        </w:trPr>
        <w:tc>
          <w:tcPr>
            <w:tcW w:w="565" w:type="pct"/>
            <w:tcBorders>
              <w:top w:val="single" w:sz="4" w:space="0" w:color="000000"/>
              <w:left w:val="single" w:sz="4" w:space="0" w:color="000000"/>
              <w:bottom w:val="single" w:sz="4" w:space="0" w:color="000000"/>
              <w:right w:val="single" w:sz="4" w:space="0" w:color="000000"/>
            </w:tcBorders>
            <w:noWrap/>
            <w:vAlign w:val="center"/>
          </w:tcPr>
          <w:p w14:paraId="19C2B6B6" w14:textId="77777777" w:rsidR="00ED542C" w:rsidRDefault="00000000">
            <w:pPr>
              <w:widowControl/>
              <w:jc w:val="center"/>
              <w:textAlignment w:val="center"/>
              <w:rPr>
                <w:color w:val="000000"/>
                <w:szCs w:val="21"/>
              </w:rPr>
            </w:pPr>
            <w:r>
              <w:rPr>
                <w:rFonts w:hint="eastAsia"/>
                <w:color w:val="000000"/>
                <w:szCs w:val="21"/>
              </w:rPr>
              <w:t>212</w:t>
            </w:r>
          </w:p>
        </w:tc>
        <w:tc>
          <w:tcPr>
            <w:tcW w:w="565" w:type="pct"/>
            <w:vMerge/>
            <w:tcBorders>
              <w:left w:val="single" w:sz="4" w:space="0" w:color="000000"/>
              <w:right w:val="single" w:sz="4" w:space="0" w:color="000000"/>
            </w:tcBorders>
            <w:noWrap/>
            <w:vAlign w:val="center"/>
          </w:tcPr>
          <w:p w14:paraId="574FF679" w14:textId="77777777" w:rsidR="00ED542C" w:rsidRDefault="00ED542C">
            <w:pPr>
              <w:jc w:val="center"/>
              <w:rPr>
                <w:rFonts w:ascii="宋体" w:hAnsi="宋体" w:hint="eastAsia"/>
                <w:szCs w:val="21"/>
              </w:rPr>
            </w:pPr>
          </w:p>
        </w:tc>
        <w:tc>
          <w:tcPr>
            <w:tcW w:w="1395" w:type="pct"/>
            <w:tcBorders>
              <w:top w:val="single" w:sz="4" w:space="0" w:color="000000"/>
              <w:left w:val="single" w:sz="4" w:space="0" w:color="000000"/>
              <w:bottom w:val="single" w:sz="4" w:space="0" w:color="000000"/>
              <w:right w:val="single" w:sz="4" w:space="0" w:color="000000"/>
            </w:tcBorders>
            <w:noWrap/>
            <w:vAlign w:val="center"/>
          </w:tcPr>
          <w:p w14:paraId="30BAFB4A"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测试风扇异常</w:t>
            </w:r>
          </w:p>
        </w:tc>
        <w:tc>
          <w:tcPr>
            <w:tcW w:w="2475" w:type="pct"/>
            <w:tcBorders>
              <w:top w:val="single" w:sz="4" w:space="0" w:color="000000"/>
              <w:left w:val="single" w:sz="4" w:space="0" w:color="000000"/>
              <w:bottom w:val="single" w:sz="4" w:space="0" w:color="000000"/>
              <w:right w:val="single" w:sz="4" w:space="0" w:color="000000"/>
            </w:tcBorders>
            <w:noWrap/>
            <w:vAlign w:val="center"/>
          </w:tcPr>
          <w:p w14:paraId="0DED827E"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无</w:t>
            </w:r>
          </w:p>
        </w:tc>
      </w:tr>
      <w:tr w:rsidR="00ED542C" w14:paraId="0BF4612C" w14:textId="77777777">
        <w:trPr>
          <w:trHeight w:val="288"/>
        </w:trPr>
        <w:tc>
          <w:tcPr>
            <w:tcW w:w="565" w:type="pct"/>
            <w:tcBorders>
              <w:top w:val="single" w:sz="4" w:space="0" w:color="000000"/>
              <w:left w:val="single" w:sz="4" w:space="0" w:color="000000"/>
              <w:bottom w:val="single" w:sz="4" w:space="0" w:color="000000"/>
              <w:right w:val="single" w:sz="4" w:space="0" w:color="000000"/>
            </w:tcBorders>
            <w:noWrap/>
            <w:vAlign w:val="center"/>
          </w:tcPr>
          <w:p w14:paraId="7A3C9697" w14:textId="77777777" w:rsidR="00ED542C" w:rsidRDefault="00000000">
            <w:pPr>
              <w:widowControl/>
              <w:jc w:val="center"/>
              <w:textAlignment w:val="center"/>
              <w:rPr>
                <w:color w:val="000000"/>
                <w:szCs w:val="21"/>
              </w:rPr>
            </w:pPr>
            <w:r>
              <w:rPr>
                <w:rFonts w:hint="eastAsia"/>
                <w:color w:val="000000"/>
                <w:szCs w:val="21"/>
              </w:rPr>
              <w:t>213</w:t>
            </w:r>
          </w:p>
        </w:tc>
        <w:tc>
          <w:tcPr>
            <w:tcW w:w="565" w:type="pct"/>
            <w:vMerge/>
            <w:tcBorders>
              <w:left w:val="single" w:sz="4" w:space="0" w:color="000000"/>
              <w:right w:val="single" w:sz="4" w:space="0" w:color="000000"/>
            </w:tcBorders>
            <w:noWrap/>
            <w:vAlign w:val="center"/>
          </w:tcPr>
          <w:p w14:paraId="32A0B866" w14:textId="77777777" w:rsidR="00ED542C" w:rsidRDefault="00ED542C">
            <w:pPr>
              <w:jc w:val="center"/>
              <w:rPr>
                <w:rFonts w:ascii="宋体" w:hAnsi="宋体" w:hint="eastAsia"/>
                <w:szCs w:val="21"/>
              </w:rPr>
            </w:pPr>
          </w:p>
        </w:tc>
        <w:tc>
          <w:tcPr>
            <w:tcW w:w="1395" w:type="pct"/>
            <w:tcBorders>
              <w:top w:val="single" w:sz="4" w:space="0" w:color="000000"/>
              <w:left w:val="single" w:sz="4" w:space="0" w:color="000000"/>
              <w:bottom w:val="single" w:sz="4" w:space="0" w:color="000000"/>
              <w:right w:val="single" w:sz="4" w:space="0" w:color="000000"/>
            </w:tcBorders>
            <w:noWrap/>
            <w:vAlign w:val="center"/>
          </w:tcPr>
          <w:p w14:paraId="422FCF39"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测试</w:t>
            </w:r>
            <w:proofErr w:type="gramStart"/>
            <w:r>
              <w:rPr>
                <w:rFonts w:ascii="宋体" w:hAnsi="宋体" w:hint="eastAsia"/>
                <w:kern w:val="0"/>
                <w:szCs w:val="21"/>
                <w:lang w:bidi="ar"/>
              </w:rPr>
              <w:t>接触器失联</w:t>
            </w:r>
            <w:proofErr w:type="gramEnd"/>
          </w:p>
        </w:tc>
        <w:tc>
          <w:tcPr>
            <w:tcW w:w="2475" w:type="pct"/>
            <w:tcBorders>
              <w:top w:val="single" w:sz="4" w:space="0" w:color="000000"/>
              <w:left w:val="single" w:sz="4" w:space="0" w:color="000000"/>
              <w:bottom w:val="single" w:sz="4" w:space="0" w:color="000000"/>
              <w:right w:val="single" w:sz="4" w:space="0" w:color="000000"/>
            </w:tcBorders>
            <w:noWrap/>
            <w:vAlign w:val="center"/>
          </w:tcPr>
          <w:p w14:paraId="65559AFE"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无</w:t>
            </w:r>
          </w:p>
        </w:tc>
      </w:tr>
      <w:tr w:rsidR="00ED542C" w14:paraId="17036E07" w14:textId="77777777">
        <w:trPr>
          <w:trHeight w:val="288"/>
        </w:trPr>
        <w:tc>
          <w:tcPr>
            <w:tcW w:w="565" w:type="pct"/>
            <w:tcBorders>
              <w:top w:val="single" w:sz="4" w:space="0" w:color="000000"/>
              <w:left w:val="single" w:sz="4" w:space="0" w:color="000000"/>
              <w:bottom w:val="single" w:sz="4" w:space="0" w:color="000000"/>
              <w:right w:val="single" w:sz="4" w:space="0" w:color="000000"/>
            </w:tcBorders>
            <w:noWrap/>
            <w:vAlign w:val="center"/>
          </w:tcPr>
          <w:p w14:paraId="52C1C796" w14:textId="77777777" w:rsidR="00ED542C" w:rsidRDefault="00000000">
            <w:pPr>
              <w:widowControl/>
              <w:jc w:val="center"/>
              <w:textAlignment w:val="center"/>
              <w:rPr>
                <w:color w:val="000000"/>
                <w:szCs w:val="21"/>
              </w:rPr>
            </w:pPr>
            <w:r>
              <w:rPr>
                <w:rFonts w:hint="eastAsia"/>
                <w:color w:val="000000"/>
                <w:szCs w:val="21"/>
              </w:rPr>
              <w:t>214</w:t>
            </w:r>
          </w:p>
        </w:tc>
        <w:tc>
          <w:tcPr>
            <w:tcW w:w="565" w:type="pct"/>
            <w:vMerge/>
            <w:tcBorders>
              <w:left w:val="single" w:sz="4" w:space="0" w:color="000000"/>
              <w:right w:val="single" w:sz="4" w:space="0" w:color="000000"/>
            </w:tcBorders>
            <w:noWrap/>
            <w:vAlign w:val="center"/>
          </w:tcPr>
          <w:p w14:paraId="0F41BA7D" w14:textId="77777777" w:rsidR="00ED542C" w:rsidRDefault="00ED542C">
            <w:pPr>
              <w:jc w:val="center"/>
              <w:rPr>
                <w:rFonts w:ascii="宋体" w:hAnsi="宋体" w:hint="eastAsia"/>
                <w:szCs w:val="21"/>
              </w:rPr>
            </w:pPr>
          </w:p>
        </w:tc>
        <w:tc>
          <w:tcPr>
            <w:tcW w:w="1395" w:type="pct"/>
            <w:tcBorders>
              <w:top w:val="single" w:sz="4" w:space="0" w:color="000000"/>
              <w:left w:val="single" w:sz="4" w:space="0" w:color="000000"/>
              <w:bottom w:val="single" w:sz="4" w:space="0" w:color="000000"/>
              <w:right w:val="single" w:sz="4" w:space="0" w:color="000000"/>
            </w:tcBorders>
            <w:noWrap/>
            <w:vAlign w:val="center"/>
          </w:tcPr>
          <w:p w14:paraId="0A2A3B33"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测试温度异常</w:t>
            </w:r>
          </w:p>
        </w:tc>
        <w:tc>
          <w:tcPr>
            <w:tcW w:w="2475" w:type="pct"/>
            <w:tcBorders>
              <w:top w:val="single" w:sz="4" w:space="0" w:color="000000"/>
              <w:left w:val="single" w:sz="4" w:space="0" w:color="000000"/>
              <w:bottom w:val="single" w:sz="4" w:space="0" w:color="000000"/>
              <w:right w:val="single" w:sz="4" w:space="0" w:color="000000"/>
            </w:tcBorders>
            <w:noWrap/>
            <w:vAlign w:val="center"/>
          </w:tcPr>
          <w:p w14:paraId="794F24E1"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无</w:t>
            </w:r>
          </w:p>
        </w:tc>
      </w:tr>
      <w:tr w:rsidR="00ED542C" w14:paraId="5808F9DB" w14:textId="77777777">
        <w:trPr>
          <w:trHeight w:val="288"/>
        </w:trPr>
        <w:tc>
          <w:tcPr>
            <w:tcW w:w="565" w:type="pct"/>
            <w:tcBorders>
              <w:top w:val="single" w:sz="4" w:space="0" w:color="000000"/>
              <w:left w:val="single" w:sz="4" w:space="0" w:color="000000"/>
              <w:bottom w:val="single" w:sz="4" w:space="0" w:color="000000"/>
              <w:right w:val="single" w:sz="4" w:space="0" w:color="000000"/>
            </w:tcBorders>
            <w:noWrap/>
            <w:vAlign w:val="center"/>
          </w:tcPr>
          <w:p w14:paraId="2863694F" w14:textId="77777777" w:rsidR="00ED542C" w:rsidRDefault="00000000">
            <w:pPr>
              <w:widowControl/>
              <w:jc w:val="center"/>
              <w:textAlignment w:val="center"/>
              <w:rPr>
                <w:color w:val="000000"/>
                <w:szCs w:val="21"/>
              </w:rPr>
            </w:pPr>
            <w:r>
              <w:rPr>
                <w:rFonts w:hint="eastAsia"/>
                <w:color w:val="000000"/>
                <w:szCs w:val="21"/>
              </w:rPr>
              <w:t>215</w:t>
            </w:r>
          </w:p>
        </w:tc>
        <w:tc>
          <w:tcPr>
            <w:tcW w:w="565" w:type="pct"/>
            <w:vMerge/>
            <w:tcBorders>
              <w:left w:val="single" w:sz="4" w:space="0" w:color="000000"/>
              <w:right w:val="single" w:sz="4" w:space="0" w:color="000000"/>
            </w:tcBorders>
            <w:noWrap/>
            <w:vAlign w:val="center"/>
          </w:tcPr>
          <w:p w14:paraId="44467B7E" w14:textId="77777777" w:rsidR="00ED542C" w:rsidRDefault="00ED542C">
            <w:pPr>
              <w:jc w:val="center"/>
              <w:rPr>
                <w:rFonts w:ascii="宋体" w:hAnsi="宋体" w:hint="eastAsia"/>
                <w:szCs w:val="21"/>
              </w:rPr>
            </w:pPr>
          </w:p>
        </w:tc>
        <w:tc>
          <w:tcPr>
            <w:tcW w:w="1395" w:type="pct"/>
            <w:tcBorders>
              <w:top w:val="single" w:sz="4" w:space="0" w:color="000000"/>
              <w:left w:val="single" w:sz="4" w:space="0" w:color="000000"/>
              <w:bottom w:val="single" w:sz="4" w:space="0" w:color="000000"/>
              <w:right w:val="single" w:sz="4" w:space="0" w:color="000000"/>
            </w:tcBorders>
            <w:noWrap/>
            <w:vAlign w:val="center"/>
          </w:tcPr>
          <w:p w14:paraId="5F3DCA64"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异常开门</w:t>
            </w:r>
          </w:p>
        </w:tc>
        <w:tc>
          <w:tcPr>
            <w:tcW w:w="2475" w:type="pct"/>
            <w:tcBorders>
              <w:top w:val="single" w:sz="4" w:space="0" w:color="000000"/>
              <w:left w:val="single" w:sz="4" w:space="0" w:color="000000"/>
              <w:bottom w:val="single" w:sz="4" w:space="0" w:color="000000"/>
              <w:right w:val="single" w:sz="4" w:space="0" w:color="000000"/>
            </w:tcBorders>
            <w:noWrap/>
            <w:vAlign w:val="center"/>
          </w:tcPr>
          <w:p w14:paraId="3B185CDB"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充电</w:t>
            </w:r>
            <w:proofErr w:type="gramStart"/>
            <w:r>
              <w:rPr>
                <w:rFonts w:ascii="宋体" w:hAnsi="宋体" w:hint="eastAsia"/>
                <w:kern w:val="0"/>
                <w:szCs w:val="21"/>
                <w:lang w:bidi="ar"/>
              </w:rPr>
              <w:t>柜非法</w:t>
            </w:r>
            <w:proofErr w:type="gramEnd"/>
            <w:r>
              <w:rPr>
                <w:rFonts w:ascii="宋体" w:hAnsi="宋体" w:hint="eastAsia"/>
                <w:kern w:val="0"/>
                <w:szCs w:val="21"/>
                <w:lang w:bidi="ar"/>
              </w:rPr>
              <w:t>开门</w:t>
            </w:r>
          </w:p>
        </w:tc>
      </w:tr>
      <w:tr w:rsidR="00ED542C" w14:paraId="66ED0D6A" w14:textId="77777777">
        <w:trPr>
          <w:trHeight w:val="288"/>
        </w:trPr>
        <w:tc>
          <w:tcPr>
            <w:tcW w:w="565" w:type="pct"/>
            <w:tcBorders>
              <w:top w:val="single" w:sz="4" w:space="0" w:color="000000"/>
              <w:left w:val="single" w:sz="4" w:space="0" w:color="000000"/>
              <w:bottom w:val="single" w:sz="4" w:space="0" w:color="000000"/>
              <w:right w:val="single" w:sz="4" w:space="0" w:color="000000"/>
            </w:tcBorders>
            <w:noWrap/>
            <w:vAlign w:val="center"/>
          </w:tcPr>
          <w:p w14:paraId="36987194" w14:textId="77777777" w:rsidR="00ED542C" w:rsidRDefault="00000000">
            <w:pPr>
              <w:widowControl/>
              <w:jc w:val="center"/>
              <w:textAlignment w:val="center"/>
              <w:rPr>
                <w:color w:val="000000"/>
                <w:szCs w:val="21"/>
              </w:rPr>
            </w:pPr>
            <w:r>
              <w:rPr>
                <w:rFonts w:hint="eastAsia"/>
                <w:color w:val="000000"/>
                <w:szCs w:val="21"/>
              </w:rPr>
              <w:t>216</w:t>
            </w:r>
          </w:p>
        </w:tc>
        <w:tc>
          <w:tcPr>
            <w:tcW w:w="565" w:type="pct"/>
            <w:vMerge/>
            <w:tcBorders>
              <w:left w:val="single" w:sz="4" w:space="0" w:color="000000"/>
              <w:right w:val="single" w:sz="4" w:space="0" w:color="000000"/>
            </w:tcBorders>
            <w:noWrap/>
            <w:vAlign w:val="center"/>
          </w:tcPr>
          <w:p w14:paraId="055F21FF" w14:textId="77777777" w:rsidR="00ED542C" w:rsidRDefault="00ED542C">
            <w:pPr>
              <w:jc w:val="center"/>
              <w:rPr>
                <w:rFonts w:ascii="宋体" w:hAnsi="宋体" w:hint="eastAsia"/>
                <w:szCs w:val="21"/>
              </w:rPr>
            </w:pPr>
          </w:p>
        </w:tc>
        <w:tc>
          <w:tcPr>
            <w:tcW w:w="1395" w:type="pct"/>
            <w:tcBorders>
              <w:top w:val="single" w:sz="4" w:space="0" w:color="000000"/>
              <w:left w:val="single" w:sz="4" w:space="0" w:color="000000"/>
              <w:bottom w:val="single" w:sz="4" w:space="0" w:color="000000"/>
              <w:right w:val="single" w:sz="4" w:space="0" w:color="000000"/>
            </w:tcBorders>
            <w:noWrap/>
            <w:vAlign w:val="center"/>
          </w:tcPr>
          <w:p w14:paraId="26A730AF"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门锁故障</w:t>
            </w:r>
          </w:p>
        </w:tc>
        <w:tc>
          <w:tcPr>
            <w:tcW w:w="2475" w:type="pct"/>
            <w:tcBorders>
              <w:top w:val="single" w:sz="4" w:space="0" w:color="000000"/>
              <w:left w:val="single" w:sz="4" w:space="0" w:color="000000"/>
              <w:bottom w:val="single" w:sz="4" w:space="0" w:color="000000"/>
              <w:right w:val="single" w:sz="4" w:space="0" w:color="000000"/>
            </w:tcBorders>
            <w:noWrap/>
            <w:vAlign w:val="center"/>
          </w:tcPr>
          <w:p w14:paraId="4CF36AE0"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无</w:t>
            </w:r>
          </w:p>
        </w:tc>
      </w:tr>
      <w:tr w:rsidR="00ED542C" w14:paraId="298112F5" w14:textId="77777777">
        <w:trPr>
          <w:trHeight w:val="288"/>
        </w:trPr>
        <w:tc>
          <w:tcPr>
            <w:tcW w:w="565" w:type="pct"/>
            <w:tcBorders>
              <w:top w:val="single" w:sz="4" w:space="0" w:color="000000"/>
              <w:left w:val="single" w:sz="4" w:space="0" w:color="000000"/>
              <w:bottom w:val="single" w:sz="4" w:space="0" w:color="000000"/>
              <w:right w:val="single" w:sz="4" w:space="0" w:color="000000"/>
            </w:tcBorders>
            <w:noWrap/>
            <w:vAlign w:val="center"/>
          </w:tcPr>
          <w:p w14:paraId="4BC54B0F" w14:textId="77777777" w:rsidR="00ED542C" w:rsidRDefault="00000000">
            <w:pPr>
              <w:widowControl/>
              <w:jc w:val="center"/>
              <w:textAlignment w:val="center"/>
              <w:rPr>
                <w:color w:val="000000"/>
                <w:szCs w:val="21"/>
              </w:rPr>
            </w:pPr>
            <w:r>
              <w:rPr>
                <w:rFonts w:hint="eastAsia"/>
                <w:color w:val="000000"/>
                <w:szCs w:val="21"/>
              </w:rPr>
              <w:t>217</w:t>
            </w:r>
          </w:p>
        </w:tc>
        <w:tc>
          <w:tcPr>
            <w:tcW w:w="565" w:type="pct"/>
            <w:vMerge/>
            <w:tcBorders>
              <w:left w:val="single" w:sz="4" w:space="0" w:color="000000"/>
              <w:right w:val="single" w:sz="4" w:space="0" w:color="000000"/>
            </w:tcBorders>
            <w:noWrap/>
            <w:vAlign w:val="center"/>
          </w:tcPr>
          <w:p w14:paraId="7A885766" w14:textId="77777777" w:rsidR="00ED542C" w:rsidRDefault="00ED542C">
            <w:pPr>
              <w:jc w:val="center"/>
              <w:rPr>
                <w:rFonts w:ascii="宋体" w:hAnsi="宋体" w:hint="eastAsia"/>
                <w:szCs w:val="21"/>
              </w:rPr>
            </w:pPr>
          </w:p>
        </w:tc>
        <w:tc>
          <w:tcPr>
            <w:tcW w:w="1395" w:type="pct"/>
            <w:tcBorders>
              <w:top w:val="single" w:sz="4" w:space="0" w:color="000000"/>
              <w:left w:val="single" w:sz="4" w:space="0" w:color="000000"/>
              <w:bottom w:val="single" w:sz="4" w:space="0" w:color="000000"/>
              <w:right w:val="single" w:sz="4" w:space="0" w:color="000000"/>
            </w:tcBorders>
            <w:noWrap/>
            <w:vAlign w:val="center"/>
          </w:tcPr>
          <w:p w14:paraId="06967C7D"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回路失效</w:t>
            </w:r>
          </w:p>
        </w:tc>
        <w:tc>
          <w:tcPr>
            <w:tcW w:w="2475" w:type="pct"/>
            <w:tcBorders>
              <w:top w:val="single" w:sz="4" w:space="0" w:color="000000"/>
              <w:left w:val="single" w:sz="4" w:space="0" w:color="000000"/>
              <w:bottom w:val="single" w:sz="4" w:space="0" w:color="000000"/>
              <w:right w:val="single" w:sz="4" w:space="0" w:color="000000"/>
            </w:tcBorders>
            <w:noWrap/>
            <w:vAlign w:val="center"/>
          </w:tcPr>
          <w:p w14:paraId="021069B6"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无</w:t>
            </w:r>
          </w:p>
        </w:tc>
      </w:tr>
      <w:tr w:rsidR="00ED542C" w14:paraId="3B5A3748" w14:textId="77777777">
        <w:trPr>
          <w:trHeight w:val="288"/>
        </w:trPr>
        <w:tc>
          <w:tcPr>
            <w:tcW w:w="565" w:type="pct"/>
            <w:tcBorders>
              <w:top w:val="single" w:sz="4" w:space="0" w:color="000000"/>
              <w:left w:val="single" w:sz="4" w:space="0" w:color="000000"/>
              <w:bottom w:val="single" w:sz="4" w:space="0" w:color="000000"/>
              <w:right w:val="single" w:sz="4" w:space="0" w:color="000000"/>
            </w:tcBorders>
            <w:noWrap/>
            <w:vAlign w:val="center"/>
          </w:tcPr>
          <w:p w14:paraId="07EEA986" w14:textId="77777777" w:rsidR="00ED542C" w:rsidRDefault="00000000">
            <w:pPr>
              <w:widowControl/>
              <w:jc w:val="center"/>
              <w:textAlignment w:val="center"/>
              <w:rPr>
                <w:color w:val="000000"/>
                <w:szCs w:val="21"/>
              </w:rPr>
            </w:pPr>
            <w:r>
              <w:rPr>
                <w:rFonts w:hint="eastAsia"/>
                <w:color w:val="000000"/>
                <w:szCs w:val="21"/>
              </w:rPr>
              <w:t>218</w:t>
            </w:r>
          </w:p>
        </w:tc>
        <w:tc>
          <w:tcPr>
            <w:tcW w:w="565" w:type="pct"/>
            <w:vMerge/>
            <w:tcBorders>
              <w:left w:val="single" w:sz="4" w:space="0" w:color="000000"/>
              <w:right w:val="single" w:sz="4" w:space="0" w:color="000000"/>
            </w:tcBorders>
            <w:noWrap/>
            <w:vAlign w:val="center"/>
          </w:tcPr>
          <w:p w14:paraId="191A6575" w14:textId="77777777" w:rsidR="00ED542C" w:rsidRDefault="00ED542C">
            <w:pPr>
              <w:jc w:val="center"/>
              <w:rPr>
                <w:rFonts w:ascii="宋体" w:hAnsi="宋体" w:hint="eastAsia"/>
                <w:szCs w:val="21"/>
              </w:rPr>
            </w:pPr>
          </w:p>
        </w:tc>
        <w:tc>
          <w:tcPr>
            <w:tcW w:w="1395" w:type="pct"/>
            <w:tcBorders>
              <w:top w:val="single" w:sz="4" w:space="0" w:color="000000"/>
              <w:left w:val="single" w:sz="4" w:space="0" w:color="000000"/>
              <w:bottom w:val="single" w:sz="4" w:space="0" w:color="000000"/>
              <w:right w:val="single" w:sz="4" w:space="0" w:color="000000"/>
            </w:tcBorders>
            <w:noWrap/>
            <w:vAlign w:val="center"/>
          </w:tcPr>
          <w:p w14:paraId="2F505E66"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未知类型电池</w:t>
            </w:r>
          </w:p>
        </w:tc>
        <w:tc>
          <w:tcPr>
            <w:tcW w:w="2475" w:type="pct"/>
            <w:tcBorders>
              <w:top w:val="single" w:sz="4" w:space="0" w:color="000000"/>
              <w:left w:val="single" w:sz="4" w:space="0" w:color="000000"/>
              <w:bottom w:val="single" w:sz="4" w:space="0" w:color="000000"/>
              <w:right w:val="single" w:sz="4" w:space="0" w:color="000000"/>
            </w:tcBorders>
            <w:noWrap/>
            <w:vAlign w:val="center"/>
          </w:tcPr>
          <w:p w14:paraId="1844C308"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无</w:t>
            </w:r>
          </w:p>
        </w:tc>
      </w:tr>
      <w:tr w:rsidR="00ED542C" w14:paraId="38814602" w14:textId="77777777">
        <w:trPr>
          <w:trHeight w:val="288"/>
        </w:trPr>
        <w:tc>
          <w:tcPr>
            <w:tcW w:w="565" w:type="pct"/>
            <w:tcBorders>
              <w:top w:val="single" w:sz="4" w:space="0" w:color="000000"/>
              <w:left w:val="single" w:sz="4" w:space="0" w:color="000000"/>
              <w:bottom w:val="single" w:sz="4" w:space="0" w:color="000000"/>
              <w:right w:val="single" w:sz="4" w:space="0" w:color="000000"/>
            </w:tcBorders>
            <w:noWrap/>
            <w:vAlign w:val="center"/>
          </w:tcPr>
          <w:p w14:paraId="281C0306" w14:textId="77777777" w:rsidR="00ED542C" w:rsidRDefault="00000000">
            <w:pPr>
              <w:widowControl/>
              <w:jc w:val="center"/>
              <w:textAlignment w:val="center"/>
              <w:rPr>
                <w:color w:val="000000"/>
                <w:szCs w:val="21"/>
              </w:rPr>
            </w:pPr>
            <w:r>
              <w:rPr>
                <w:rFonts w:hint="eastAsia"/>
                <w:color w:val="000000"/>
                <w:szCs w:val="21"/>
              </w:rPr>
              <w:t>219</w:t>
            </w:r>
          </w:p>
        </w:tc>
        <w:tc>
          <w:tcPr>
            <w:tcW w:w="565" w:type="pct"/>
            <w:vMerge/>
            <w:tcBorders>
              <w:left w:val="single" w:sz="4" w:space="0" w:color="000000"/>
              <w:right w:val="single" w:sz="4" w:space="0" w:color="000000"/>
            </w:tcBorders>
            <w:noWrap/>
            <w:vAlign w:val="center"/>
          </w:tcPr>
          <w:p w14:paraId="0861AC72" w14:textId="77777777" w:rsidR="00ED542C" w:rsidRDefault="00ED542C">
            <w:pPr>
              <w:jc w:val="center"/>
              <w:rPr>
                <w:rFonts w:ascii="宋体" w:hAnsi="宋体" w:hint="eastAsia"/>
                <w:szCs w:val="21"/>
              </w:rPr>
            </w:pPr>
          </w:p>
        </w:tc>
        <w:tc>
          <w:tcPr>
            <w:tcW w:w="1395" w:type="pct"/>
            <w:tcBorders>
              <w:top w:val="single" w:sz="4" w:space="0" w:color="000000"/>
              <w:left w:val="single" w:sz="4" w:space="0" w:color="000000"/>
              <w:bottom w:val="single" w:sz="4" w:space="0" w:color="000000"/>
              <w:right w:val="single" w:sz="4" w:space="0" w:color="000000"/>
            </w:tcBorders>
            <w:noWrap/>
            <w:vAlign w:val="center"/>
          </w:tcPr>
          <w:p w14:paraId="5A47D2A2" w14:textId="77777777" w:rsidR="00ED542C" w:rsidRDefault="00000000">
            <w:pPr>
              <w:widowControl/>
              <w:jc w:val="center"/>
              <w:textAlignment w:val="center"/>
              <w:rPr>
                <w:rFonts w:ascii="宋体" w:hAnsi="宋体" w:hint="eastAsia"/>
                <w:kern w:val="0"/>
                <w:szCs w:val="21"/>
                <w:lang w:bidi="ar"/>
              </w:rPr>
            </w:pPr>
            <w:r>
              <w:rPr>
                <w:rFonts w:ascii="宋体" w:hAnsi="宋体" w:hint="eastAsia"/>
                <w:kern w:val="0"/>
                <w:szCs w:val="21"/>
                <w:lang w:bidi="ar"/>
              </w:rPr>
              <w:t>充电电压小于电池电压</w:t>
            </w:r>
          </w:p>
        </w:tc>
        <w:tc>
          <w:tcPr>
            <w:tcW w:w="2475" w:type="pct"/>
            <w:tcBorders>
              <w:top w:val="single" w:sz="4" w:space="0" w:color="000000"/>
              <w:left w:val="single" w:sz="4" w:space="0" w:color="000000"/>
              <w:bottom w:val="single" w:sz="4" w:space="0" w:color="000000"/>
              <w:right w:val="single" w:sz="4" w:space="0" w:color="000000"/>
            </w:tcBorders>
            <w:noWrap/>
          </w:tcPr>
          <w:p w14:paraId="598D0AA3" w14:textId="77777777" w:rsidR="00ED542C" w:rsidRDefault="00000000">
            <w:pPr>
              <w:widowControl/>
              <w:jc w:val="center"/>
              <w:textAlignment w:val="center"/>
              <w:rPr>
                <w:rFonts w:ascii="宋体" w:hAnsi="宋体" w:hint="eastAsia"/>
                <w:kern w:val="0"/>
                <w:szCs w:val="21"/>
                <w:lang w:bidi="ar"/>
              </w:rPr>
            </w:pPr>
            <w:r>
              <w:rPr>
                <w:rFonts w:ascii="宋体" w:hAnsi="宋体" w:hint="eastAsia"/>
                <w:kern w:val="0"/>
                <w:szCs w:val="21"/>
                <w:lang w:bidi="ar"/>
              </w:rPr>
              <w:t>无</w:t>
            </w:r>
          </w:p>
        </w:tc>
      </w:tr>
      <w:tr w:rsidR="00ED542C" w14:paraId="03660A8E" w14:textId="77777777">
        <w:trPr>
          <w:trHeight w:val="288"/>
        </w:trPr>
        <w:tc>
          <w:tcPr>
            <w:tcW w:w="565" w:type="pct"/>
            <w:tcBorders>
              <w:top w:val="single" w:sz="4" w:space="0" w:color="000000"/>
              <w:left w:val="single" w:sz="4" w:space="0" w:color="000000"/>
              <w:bottom w:val="single" w:sz="4" w:space="0" w:color="000000"/>
              <w:right w:val="single" w:sz="4" w:space="0" w:color="000000"/>
            </w:tcBorders>
            <w:noWrap/>
            <w:vAlign w:val="center"/>
          </w:tcPr>
          <w:p w14:paraId="7977AB64" w14:textId="77777777" w:rsidR="00ED542C" w:rsidRDefault="00000000">
            <w:pPr>
              <w:widowControl/>
              <w:jc w:val="center"/>
              <w:textAlignment w:val="center"/>
              <w:rPr>
                <w:color w:val="000000"/>
                <w:szCs w:val="21"/>
              </w:rPr>
            </w:pPr>
            <w:r>
              <w:rPr>
                <w:rFonts w:hint="eastAsia"/>
                <w:color w:val="000000"/>
                <w:szCs w:val="21"/>
              </w:rPr>
              <w:t>220</w:t>
            </w:r>
          </w:p>
        </w:tc>
        <w:tc>
          <w:tcPr>
            <w:tcW w:w="565" w:type="pct"/>
            <w:vMerge/>
            <w:tcBorders>
              <w:left w:val="single" w:sz="4" w:space="0" w:color="000000"/>
              <w:right w:val="single" w:sz="4" w:space="0" w:color="000000"/>
            </w:tcBorders>
            <w:noWrap/>
            <w:vAlign w:val="center"/>
          </w:tcPr>
          <w:p w14:paraId="5BC577B3" w14:textId="77777777" w:rsidR="00ED542C" w:rsidRDefault="00ED542C">
            <w:pPr>
              <w:jc w:val="center"/>
              <w:rPr>
                <w:rFonts w:ascii="宋体" w:hAnsi="宋体" w:hint="eastAsia"/>
                <w:szCs w:val="21"/>
              </w:rPr>
            </w:pPr>
          </w:p>
        </w:tc>
        <w:tc>
          <w:tcPr>
            <w:tcW w:w="1395" w:type="pct"/>
            <w:tcBorders>
              <w:top w:val="single" w:sz="4" w:space="0" w:color="000000"/>
              <w:left w:val="single" w:sz="4" w:space="0" w:color="000000"/>
              <w:bottom w:val="single" w:sz="4" w:space="0" w:color="000000"/>
              <w:right w:val="single" w:sz="4" w:space="0" w:color="000000"/>
            </w:tcBorders>
            <w:noWrap/>
            <w:vAlign w:val="center"/>
          </w:tcPr>
          <w:p w14:paraId="6B26E85B" w14:textId="77777777" w:rsidR="00ED542C" w:rsidRDefault="00000000">
            <w:pPr>
              <w:widowControl/>
              <w:jc w:val="center"/>
              <w:textAlignment w:val="center"/>
              <w:rPr>
                <w:rFonts w:ascii="宋体" w:hAnsi="宋体" w:hint="eastAsia"/>
                <w:kern w:val="0"/>
                <w:szCs w:val="21"/>
                <w:lang w:bidi="ar"/>
              </w:rPr>
            </w:pPr>
            <w:r>
              <w:rPr>
                <w:rFonts w:ascii="宋体" w:hAnsi="宋体" w:hint="eastAsia"/>
                <w:kern w:val="0"/>
                <w:szCs w:val="21"/>
                <w:lang w:bidi="ar"/>
              </w:rPr>
              <w:t>充电故障</w:t>
            </w:r>
          </w:p>
        </w:tc>
        <w:tc>
          <w:tcPr>
            <w:tcW w:w="2475" w:type="pct"/>
            <w:tcBorders>
              <w:top w:val="single" w:sz="4" w:space="0" w:color="000000"/>
              <w:left w:val="single" w:sz="4" w:space="0" w:color="000000"/>
              <w:bottom w:val="single" w:sz="4" w:space="0" w:color="000000"/>
              <w:right w:val="single" w:sz="4" w:space="0" w:color="000000"/>
            </w:tcBorders>
            <w:noWrap/>
          </w:tcPr>
          <w:p w14:paraId="24A31A90" w14:textId="77777777" w:rsidR="00ED542C" w:rsidRDefault="00000000">
            <w:pPr>
              <w:widowControl/>
              <w:jc w:val="center"/>
              <w:textAlignment w:val="center"/>
              <w:rPr>
                <w:rFonts w:ascii="宋体" w:hAnsi="宋体" w:hint="eastAsia"/>
                <w:kern w:val="0"/>
                <w:szCs w:val="21"/>
                <w:lang w:bidi="ar"/>
              </w:rPr>
            </w:pPr>
            <w:r>
              <w:rPr>
                <w:rFonts w:ascii="宋体" w:hAnsi="宋体" w:hint="eastAsia"/>
                <w:kern w:val="0"/>
                <w:szCs w:val="21"/>
                <w:lang w:bidi="ar"/>
              </w:rPr>
              <w:t>无</w:t>
            </w:r>
          </w:p>
        </w:tc>
      </w:tr>
      <w:tr w:rsidR="00ED542C" w14:paraId="53C0380E" w14:textId="77777777">
        <w:trPr>
          <w:trHeight w:val="288"/>
        </w:trPr>
        <w:tc>
          <w:tcPr>
            <w:tcW w:w="565" w:type="pct"/>
            <w:tcBorders>
              <w:top w:val="single" w:sz="4" w:space="0" w:color="000000"/>
              <w:left w:val="single" w:sz="4" w:space="0" w:color="000000"/>
              <w:bottom w:val="single" w:sz="4" w:space="0" w:color="000000"/>
              <w:right w:val="single" w:sz="4" w:space="0" w:color="000000"/>
            </w:tcBorders>
            <w:noWrap/>
            <w:vAlign w:val="center"/>
          </w:tcPr>
          <w:p w14:paraId="3B99A8FD" w14:textId="77777777" w:rsidR="00ED542C" w:rsidRDefault="00000000">
            <w:pPr>
              <w:widowControl/>
              <w:jc w:val="center"/>
              <w:textAlignment w:val="center"/>
              <w:rPr>
                <w:color w:val="000000"/>
                <w:szCs w:val="21"/>
              </w:rPr>
            </w:pPr>
            <w:r>
              <w:rPr>
                <w:rFonts w:hint="eastAsia"/>
                <w:color w:val="000000"/>
                <w:szCs w:val="21"/>
              </w:rPr>
              <w:t>221</w:t>
            </w:r>
          </w:p>
        </w:tc>
        <w:tc>
          <w:tcPr>
            <w:tcW w:w="565" w:type="pct"/>
            <w:vMerge/>
            <w:tcBorders>
              <w:left w:val="single" w:sz="4" w:space="0" w:color="000000"/>
              <w:right w:val="single" w:sz="4" w:space="0" w:color="000000"/>
            </w:tcBorders>
            <w:noWrap/>
            <w:vAlign w:val="center"/>
          </w:tcPr>
          <w:p w14:paraId="5FE21070" w14:textId="77777777" w:rsidR="00ED542C" w:rsidRDefault="00ED542C">
            <w:pPr>
              <w:jc w:val="center"/>
              <w:rPr>
                <w:rFonts w:ascii="宋体" w:hAnsi="宋体" w:hint="eastAsia"/>
                <w:szCs w:val="21"/>
              </w:rPr>
            </w:pPr>
          </w:p>
        </w:tc>
        <w:tc>
          <w:tcPr>
            <w:tcW w:w="1395" w:type="pct"/>
            <w:tcBorders>
              <w:top w:val="single" w:sz="4" w:space="0" w:color="000000"/>
              <w:left w:val="single" w:sz="4" w:space="0" w:color="000000"/>
              <w:bottom w:val="single" w:sz="4" w:space="0" w:color="000000"/>
              <w:right w:val="single" w:sz="4" w:space="0" w:color="000000"/>
            </w:tcBorders>
            <w:noWrap/>
            <w:vAlign w:val="center"/>
          </w:tcPr>
          <w:p w14:paraId="2CA012C6" w14:textId="77777777" w:rsidR="00ED542C" w:rsidRDefault="00000000">
            <w:pPr>
              <w:widowControl/>
              <w:jc w:val="center"/>
              <w:textAlignment w:val="center"/>
              <w:rPr>
                <w:rFonts w:ascii="宋体" w:hAnsi="宋体" w:hint="eastAsia"/>
                <w:kern w:val="0"/>
                <w:szCs w:val="21"/>
                <w:lang w:bidi="ar"/>
              </w:rPr>
            </w:pPr>
            <w:r>
              <w:rPr>
                <w:rFonts w:ascii="宋体" w:hAnsi="宋体" w:hint="eastAsia"/>
                <w:kern w:val="0"/>
                <w:szCs w:val="21"/>
                <w:lang w:bidi="ar"/>
              </w:rPr>
              <w:t>电池电压小于充电电压</w:t>
            </w:r>
          </w:p>
        </w:tc>
        <w:tc>
          <w:tcPr>
            <w:tcW w:w="2475" w:type="pct"/>
            <w:tcBorders>
              <w:top w:val="single" w:sz="4" w:space="0" w:color="000000"/>
              <w:left w:val="single" w:sz="4" w:space="0" w:color="000000"/>
              <w:bottom w:val="single" w:sz="4" w:space="0" w:color="000000"/>
              <w:right w:val="single" w:sz="4" w:space="0" w:color="000000"/>
            </w:tcBorders>
            <w:noWrap/>
          </w:tcPr>
          <w:p w14:paraId="6D317B9D" w14:textId="77777777" w:rsidR="00ED542C" w:rsidRDefault="00000000">
            <w:pPr>
              <w:widowControl/>
              <w:jc w:val="center"/>
              <w:textAlignment w:val="center"/>
              <w:rPr>
                <w:rFonts w:ascii="宋体" w:hAnsi="宋体" w:hint="eastAsia"/>
                <w:kern w:val="0"/>
                <w:szCs w:val="21"/>
                <w:lang w:bidi="ar"/>
              </w:rPr>
            </w:pPr>
            <w:r>
              <w:rPr>
                <w:rFonts w:ascii="宋体" w:hAnsi="宋体" w:hint="eastAsia"/>
                <w:kern w:val="0"/>
                <w:szCs w:val="21"/>
                <w:lang w:bidi="ar"/>
              </w:rPr>
              <w:t>无</w:t>
            </w:r>
          </w:p>
        </w:tc>
      </w:tr>
      <w:tr w:rsidR="00ED542C" w14:paraId="12010D8A" w14:textId="77777777">
        <w:trPr>
          <w:trHeight w:val="288"/>
        </w:trPr>
        <w:tc>
          <w:tcPr>
            <w:tcW w:w="565" w:type="pct"/>
            <w:tcBorders>
              <w:top w:val="single" w:sz="4" w:space="0" w:color="000000"/>
              <w:left w:val="single" w:sz="4" w:space="0" w:color="000000"/>
              <w:bottom w:val="single" w:sz="4" w:space="0" w:color="000000"/>
              <w:right w:val="single" w:sz="4" w:space="0" w:color="000000"/>
            </w:tcBorders>
            <w:noWrap/>
            <w:vAlign w:val="center"/>
          </w:tcPr>
          <w:p w14:paraId="4D7958D0" w14:textId="77777777" w:rsidR="00ED542C" w:rsidRDefault="00000000">
            <w:pPr>
              <w:widowControl/>
              <w:jc w:val="center"/>
              <w:textAlignment w:val="center"/>
              <w:rPr>
                <w:rFonts w:ascii="宋体" w:hAnsi="宋体" w:hint="eastAsia"/>
                <w:kern w:val="0"/>
                <w:szCs w:val="21"/>
                <w:lang w:bidi="ar"/>
              </w:rPr>
            </w:pPr>
            <w:r>
              <w:rPr>
                <w:rFonts w:ascii="宋体" w:hAnsi="宋体" w:hint="eastAsia"/>
                <w:kern w:val="0"/>
                <w:szCs w:val="21"/>
                <w:lang w:bidi="ar"/>
              </w:rPr>
              <w:t>222</w:t>
            </w:r>
          </w:p>
        </w:tc>
        <w:tc>
          <w:tcPr>
            <w:tcW w:w="565" w:type="pct"/>
            <w:vMerge/>
            <w:tcBorders>
              <w:left w:val="single" w:sz="4" w:space="0" w:color="000000"/>
              <w:right w:val="single" w:sz="4" w:space="0" w:color="000000"/>
            </w:tcBorders>
            <w:noWrap/>
            <w:vAlign w:val="center"/>
          </w:tcPr>
          <w:p w14:paraId="3F5DA793" w14:textId="77777777" w:rsidR="00ED542C" w:rsidRDefault="00ED542C">
            <w:pPr>
              <w:jc w:val="center"/>
              <w:rPr>
                <w:rFonts w:ascii="宋体" w:hAnsi="宋体" w:hint="eastAsia"/>
                <w:szCs w:val="21"/>
              </w:rPr>
            </w:pPr>
          </w:p>
        </w:tc>
        <w:tc>
          <w:tcPr>
            <w:tcW w:w="1395" w:type="pct"/>
            <w:tcBorders>
              <w:top w:val="single" w:sz="4" w:space="0" w:color="000000"/>
              <w:left w:val="single" w:sz="4" w:space="0" w:color="000000"/>
              <w:bottom w:val="single" w:sz="4" w:space="0" w:color="000000"/>
              <w:right w:val="single" w:sz="4" w:space="0" w:color="000000"/>
            </w:tcBorders>
            <w:noWrap/>
            <w:vAlign w:val="center"/>
          </w:tcPr>
          <w:p w14:paraId="12EDD114" w14:textId="77777777" w:rsidR="00ED542C" w:rsidRDefault="00000000">
            <w:pPr>
              <w:widowControl/>
              <w:jc w:val="center"/>
              <w:textAlignment w:val="center"/>
              <w:rPr>
                <w:rFonts w:ascii="宋体" w:hAnsi="宋体" w:hint="eastAsia"/>
                <w:kern w:val="0"/>
                <w:szCs w:val="21"/>
                <w:lang w:bidi="ar"/>
              </w:rPr>
            </w:pPr>
            <w:r>
              <w:rPr>
                <w:rFonts w:ascii="宋体" w:hAnsi="宋体" w:hint="eastAsia"/>
                <w:kern w:val="0"/>
                <w:szCs w:val="21"/>
                <w:lang w:bidi="ar"/>
              </w:rPr>
              <w:t>禁止充电时段</w:t>
            </w:r>
          </w:p>
        </w:tc>
        <w:tc>
          <w:tcPr>
            <w:tcW w:w="2475" w:type="pct"/>
            <w:tcBorders>
              <w:top w:val="single" w:sz="4" w:space="0" w:color="000000"/>
              <w:left w:val="single" w:sz="4" w:space="0" w:color="000000"/>
              <w:bottom w:val="single" w:sz="4" w:space="0" w:color="000000"/>
              <w:right w:val="single" w:sz="4" w:space="0" w:color="000000"/>
            </w:tcBorders>
            <w:noWrap/>
          </w:tcPr>
          <w:p w14:paraId="5C9260FB" w14:textId="77777777" w:rsidR="00ED542C" w:rsidRDefault="00000000">
            <w:pPr>
              <w:widowControl/>
              <w:jc w:val="center"/>
              <w:textAlignment w:val="center"/>
              <w:rPr>
                <w:rFonts w:ascii="宋体" w:hAnsi="宋体" w:hint="eastAsia"/>
                <w:kern w:val="0"/>
                <w:szCs w:val="21"/>
                <w:lang w:bidi="ar"/>
              </w:rPr>
            </w:pPr>
            <w:r>
              <w:rPr>
                <w:rFonts w:ascii="宋体" w:hAnsi="宋体" w:hint="eastAsia"/>
                <w:kern w:val="0"/>
                <w:szCs w:val="21"/>
                <w:lang w:bidi="ar"/>
              </w:rPr>
              <w:t>无</w:t>
            </w:r>
          </w:p>
        </w:tc>
      </w:tr>
      <w:tr w:rsidR="00ED542C" w14:paraId="512CE02A" w14:textId="77777777">
        <w:trPr>
          <w:trHeight w:val="288"/>
        </w:trPr>
        <w:tc>
          <w:tcPr>
            <w:tcW w:w="565" w:type="pct"/>
            <w:tcBorders>
              <w:top w:val="single" w:sz="4" w:space="0" w:color="000000"/>
              <w:left w:val="single" w:sz="4" w:space="0" w:color="000000"/>
              <w:bottom w:val="single" w:sz="4" w:space="0" w:color="000000"/>
              <w:right w:val="single" w:sz="4" w:space="0" w:color="000000"/>
            </w:tcBorders>
            <w:noWrap/>
            <w:vAlign w:val="center"/>
          </w:tcPr>
          <w:p w14:paraId="08865459" w14:textId="77777777" w:rsidR="00ED542C" w:rsidRDefault="00000000">
            <w:pPr>
              <w:widowControl/>
              <w:jc w:val="center"/>
              <w:textAlignment w:val="center"/>
              <w:rPr>
                <w:rFonts w:ascii="宋体" w:hAnsi="宋体" w:hint="eastAsia"/>
                <w:kern w:val="0"/>
                <w:szCs w:val="21"/>
                <w:lang w:bidi="ar"/>
              </w:rPr>
            </w:pPr>
            <w:r>
              <w:rPr>
                <w:rFonts w:ascii="宋体" w:hAnsi="宋体" w:hint="eastAsia"/>
                <w:kern w:val="0"/>
                <w:szCs w:val="21"/>
                <w:lang w:bidi="ar"/>
              </w:rPr>
              <w:t>223</w:t>
            </w:r>
          </w:p>
        </w:tc>
        <w:tc>
          <w:tcPr>
            <w:tcW w:w="565" w:type="pct"/>
            <w:vMerge/>
            <w:tcBorders>
              <w:left w:val="single" w:sz="4" w:space="0" w:color="000000"/>
              <w:right w:val="single" w:sz="4" w:space="0" w:color="000000"/>
            </w:tcBorders>
            <w:noWrap/>
            <w:vAlign w:val="center"/>
          </w:tcPr>
          <w:p w14:paraId="32AEDE7A" w14:textId="77777777" w:rsidR="00ED542C" w:rsidRDefault="00ED542C">
            <w:pPr>
              <w:jc w:val="center"/>
              <w:rPr>
                <w:rFonts w:ascii="宋体" w:hAnsi="宋体" w:hint="eastAsia"/>
                <w:szCs w:val="21"/>
              </w:rPr>
            </w:pPr>
          </w:p>
        </w:tc>
        <w:tc>
          <w:tcPr>
            <w:tcW w:w="1395" w:type="pct"/>
            <w:tcBorders>
              <w:top w:val="single" w:sz="4" w:space="0" w:color="000000"/>
              <w:left w:val="single" w:sz="4" w:space="0" w:color="000000"/>
              <w:bottom w:val="single" w:sz="4" w:space="0" w:color="000000"/>
              <w:right w:val="single" w:sz="4" w:space="0" w:color="000000"/>
            </w:tcBorders>
            <w:noWrap/>
            <w:vAlign w:val="center"/>
          </w:tcPr>
          <w:p w14:paraId="0D6A1128" w14:textId="77777777" w:rsidR="00ED542C" w:rsidRDefault="00000000">
            <w:pPr>
              <w:widowControl/>
              <w:jc w:val="center"/>
              <w:textAlignment w:val="center"/>
              <w:rPr>
                <w:rFonts w:ascii="宋体" w:hAnsi="宋体" w:hint="eastAsia"/>
                <w:kern w:val="0"/>
                <w:szCs w:val="21"/>
                <w:lang w:bidi="ar"/>
              </w:rPr>
            </w:pPr>
            <w:r>
              <w:rPr>
                <w:rFonts w:ascii="宋体" w:hAnsi="宋体" w:hint="eastAsia"/>
                <w:kern w:val="0"/>
                <w:szCs w:val="21"/>
                <w:lang w:bidi="ar"/>
              </w:rPr>
              <w:t>订单无效</w:t>
            </w:r>
          </w:p>
        </w:tc>
        <w:tc>
          <w:tcPr>
            <w:tcW w:w="2475" w:type="pct"/>
            <w:tcBorders>
              <w:top w:val="single" w:sz="4" w:space="0" w:color="000000"/>
              <w:left w:val="single" w:sz="4" w:space="0" w:color="000000"/>
              <w:bottom w:val="single" w:sz="4" w:space="0" w:color="000000"/>
              <w:right w:val="single" w:sz="4" w:space="0" w:color="000000"/>
            </w:tcBorders>
            <w:noWrap/>
          </w:tcPr>
          <w:p w14:paraId="6C7EF3CC" w14:textId="77777777" w:rsidR="00ED542C" w:rsidRDefault="00000000">
            <w:pPr>
              <w:widowControl/>
              <w:jc w:val="center"/>
              <w:textAlignment w:val="center"/>
              <w:rPr>
                <w:rFonts w:ascii="宋体" w:hAnsi="宋体" w:hint="eastAsia"/>
                <w:kern w:val="0"/>
                <w:szCs w:val="21"/>
                <w:lang w:bidi="ar"/>
              </w:rPr>
            </w:pPr>
            <w:r>
              <w:rPr>
                <w:rFonts w:ascii="宋体" w:hAnsi="宋体" w:hint="eastAsia"/>
                <w:kern w:val="0"/>
                <w:szCs w:val="21"/>
                <w:lang w:bidi="ar"/>
              </w:rPr>
              <w:t>无</w:t>
            </w:r>
          </w:p>
        </w:tc>
      </w:tr>
      <w:tr w:rsidR="00ED542C" w14:paraId="27FFC9C5" w14:textId="77777777">
        <w:trPr>
          <w:trHeight w:val="288"/>
        </w:trPr>
        <w:tc>
          <w:tcPr>
            <w:tcW w:w="565" w:type="pct"/>
            <w:tcBorders>
              <w:top w:val="single" w:sz="4" w:space="0" w:color="000000"/>
              <w:left w:val="single" w:sz="4" w:space="0" w:color="000000"/>
              <w:bottom w:val="single" w:sz="4" w:space="0" w:color="000000"/>
              <w:right w:val="single" w:sz="4" w:space="0" w:color="000000"/>
            </w:tcBorders>
            <w:noWrap/>
            <w:vAlign w:val="center"/>
          </w:tcPr>
          <w:p w14:paraId="04BC5014" w14:textId="77777777" w:rsidR="00ED542C" w:rsidRDefault="00000000">
            <w:pPr>
              <w:widowControl/>
              <w:jc w:val="center"/>
              <w:textAlignment w:val="center"/>
              <w:rPr>
                <w:rFonts w:ascii="宋体" w:hAnsi="宋体" w:hint="eastAsia"/>
                <w:kern w:val="0"/>
                <w:szCs w:val="21"/>
                <w:lang w:bidi="ar"/>
              </w:rPr>
            </w:pPr>
            <w:r>
              <w:rPr>
                <w:rFonts w:ascii="宋体" w:hAnsi="宋体" w:hint="eastAsia"/>
                <w:kern w:val="0"/>
                <w:szCs w:val="21"/>
                <w:lang w:bidi="ar"/>
              </w:rPr>
              <w:t>224</w:t>
            </w:r>
          </w:p>
        </w:tc>
        <w:tc>
          <w:tcPr>
            <w:tcW w:w="565" w:type="pct"/>
            <w:vMerge/>
            <w:tcBorders>
              <w:left w:val="single" w:sz="4" w:space="0" w:color="000000"/>
              <w:right w:val="single" w:sz="4" w:space="0" w:color="000000"/>
            </w:tcBorders>
            <w:noWrap/>
            <w:vAlign w:val="center"/>
          </w:tcPr>
          <w:p w14:paraId="5C483C36" w14:textId="77777777" w:rsidR="00ED542C" w:rsidRDefault="00ED542C">
            <w:pPr>
              <w:jc w:val="center"/>
              <w:rPr>
                <w:rFonts w:ascii="宋体" w:hAnsi="宋体" w:hint="eastAsia"/>
                <w:szCs w:val="21"/>
              </w:rPr>
            </w:pPr>
          </w:p>
        </w:tc>
        <w:tc>
          <w:tcPr>
            <w:tcW w:w="1395" w:type="pct"/>
            <w:tcBorders>
              <w:top w:val="single" w:sz="4" w:space="0" w:color="000000"/>
              <w:left w:val="single" w:sz="4" w:space="0" w:color="000000"/>
              <w:bottom w:val="single" w:sz="4" w:space="0" w:color="000000"/>
              <w:right w:val="single" w:sz="4" w:space="0" w:color="000000"/>
            </w:tcBorders>
            <w:noWrap/>
            <w:vAlign w:val="center"/>
          </w:tcPr>
          <w:p w14:paraId="7C86D4E2" w14:textId="77777777" w:rsidR="00ED542C" w:rsidRDefault="00000000">
            <w:pPr>
              <w:widowControl/>
              <w:jc w:val="center"/>
              <w:textAlignment w:val="center"/>
              <w:rPr>
                <w:rFonts w:ascii="宋体" w:hAnsi="宋体" w:hint="eastAsia"/>
                <w:kern w:val="0"/>
                <w:szCs w:val="21"/>
                <w:lang w:bidi="ar"/>
              </w:rPr>
            </w:pPr>
            <w:r>
              <w:rPr>
                <w:rFonts w:ascii="宋体" w:hAnsi="宋体" w:hint="eastAsia"/>
                <w:kern w:val="0"/>
                <w:szCs w:val="21"/>
                <w:lang w:bidi="ar"/>
              </w:rPr>
              <w:t>设施繁忙</w:t>
            </w:r>
          </w:p>
        </w:tc>
        <w:tc>
          <w:tcPr>
            <w:tcW w:w="2475" w:type="pct"/>
            <w:tcBorders>
              <w:top w:val="single" w:sz="4" w:space="0" w:color="000000"/>
              <w:left w:val="single" w:sz="4" w:space="0" w:color="000000"/>
              <w:bottom w:val="single" w:sz="4" w:space="0" w:color="000000"/>
              <w:right w:val="single" w:sz="4" w:space="0" w:color="000000"/>
            </w:tcBorders>
            <w:noWrap/>
          </w:tcPr>
          <w:p w14:paraId="3316B2EE" w14:textId="77777777" w:rsidR="00ED542C" w:rsidRDefault="00000000">
            <w:pPr>
              <w:widowControl/>
              <w:jc w:val="center"/>
              <w:textAlignment w:val="center"/>
              <w:rPr>
                <w:rFonts w:ascii="宋体" w:hAnsi="宋体" w:hint="eastAsia"/>
                <w:kern w:val="0"/>
                <w:szCs w:val="21"/>
                <w:lang w:bidi="ar"/>
              </w:rPr>
            </w:pPr>
            <w:r>
              <w:rPr>
                <w:rFonts w:ascii="宋体" w:hAnsi="宋体" w:hint="eastAsia"/>
                <w:kern w:val="0"/>
                <w:szCs w:val="21"/>
                <w:lang w:bidi="ar"/>
              </w:rPr>
              <w:t>无</w:t>
            </w:r>
          </w:p>
        </w:tc>
      </w:tr>
      <w:tr w:rsidR="00ED542C" w14:paraId="3D24F504" w14:textId="77777777">
        <w:trPr>
          <w:trHeight w:val="288"/>
        </w:trPr>
        <w:tc>
          <w:tcPr>
            <w:tcW w:w="565" w:type="pct"/>
            <w:tcBorders>
              <w:top w:val="single" w:sz="4" w:space="0" w:color="000000"/>
              <w:left w:val="single" w:sz="4" w:space="0" w:color="000000"/>
              <w:bottom w:val="single" w:sz="4" w:space="0" w:color="000000"/>
              <w:right w:val="single" w:sz="4" w:space="0" w:color="000000"/>
            </w:tcBorders>
            <w:noWrap/>
            <w:vAlign w:val="center"/>
          </w:tcPr>
          <w:p w14:paraId="0D06C34F" w14:textId="77777777" w:rsidR="00ED542C" w:rsidRDefault="00000000">
            <w:pPr>
              <w:widowControl/>
              <w:jc w:val="center"/>
              <w:textAlignment w:val="center"/>
              <w:rPr>
                <w:rFonts w:ascii="宋体" w:hAnsi="宋体" w:hint="eastAsia"/>
                <w:kern w:val="0"/>
                <w:szCs w:val="21"/>
                <w:lang w:bidi="ar"/>
              </w:rPr>
            </w:pPr>
            <w:r>
              <w:rPr>
                <w:rFonts w:ascii="宋体" w:hAnsi="宋体" w:hint="eastAsia"/>
                <w:kern w:val="0"/>
                <w:szCs w:val="21"/>
                <w:lang w:bidi="ar"/>
              </w:rPr>
              <w:t>225</w:t>
            </w:r>
          </w:p>
        </w:tc>
        <w:tc>
          <w:tcPr>
            <w:tcW w:w="565" w:type="pct"/>
            <w:vMerge/>
            <w:tcBorders>
              <w:left w:val="single" w:sz="4" w:space="0" w:color="000000"/>
              <w:bottom w:val="single" w:sz="4" w:space="0" w:color="000000"/>
              <w:right w:val="single" w:sz="4" w:space="0" w:color="000000"/>
            </w:tcBorders>
            <w:noWrap/>
            <w:vAlign w:val="center"/>
          </w:tcPr>
          <w:p w14:paraId="0BF3538B" w14:textId="77777777" w:rsidR="00ED542C" w:rsidRDefault="00ED542C">
            <w:pPr>
              <w:jc w:val="center"/>
              <w:rPr>
                <w:rFonts w:ascii="宋体" w:hAnsi="宋体" w:hint="eastAsia"/>
                <w:szCs w:val="21"/>
              </w:rPr>
            </w:pPr>
          </w:p>
        </w:tc>
        <w:tc>
          <w:tcPr>
            <w:tcW w:w="1395" w:type="pct"/>
            <w:tcBorders>
              <w:top w:val="single" w:sz="4" w:space="0" w:color="000000"/>
              <w:left w:val="single" w:sz="4" w:space="0" w:color="000000"/>
              <w:bottom w:val="single" w:sz="4" w:space="0" w:color="000000"/>
              <w:right w:val="single" w:sz="4" w:space="0" w:color="000000"/>
            </w:tcBorders>
            <w:noWrap/>
            <w:vAlign w:val="center"/>
          </w:tcPr>
          <w:p w14:paraId="0BFF7184" w14:textId="77777777" w:rsidR="00ED542C" w:rsidRDefault="00000000">
            <w:pPr>
              <w:widowControl/>
              <w:jc w:val="center"/>
              <w:textAlignment w:val="center"/>
              <w:rPr>
                <w:rFonts w:ascii="宋体" w:hAnsi="宋体" w:hint="eastAsia"/>
                <w:kern w:val="0"/>
                <w:szCs w:val="21"/>
                <w:lang w:bidi="ar"/>
              </w:rPr>
            </w:pPr>
            <w:r>
              <w:rPr>
                <w:rFonts w:ascii="宋体" w:hAnsi="宋体" w:hint="eastAsia"/>
                <w:kern w:val="0"/>
                <w:szCs w:val="21"/>
                <w:lang w:bidi="ar"/>
              </w:rPr>
              <w:t>初始状态</w:t>
            </w:r>
          </w:p>
        </w:tc>
        <w:tc>
          <w:tcPr>
            <w:tcW w:w="2475" w:type="pct"/>
            <w:tcBorders>
              <w:top w:val="single" w:sz="4" w:space="0" w:color="000000"/>
              <w:left w:val="single" w:sz="4" w:space="0" w:color="000000"/>
              <w:bottom w:val="single" w:sz="4" w:space="0" w:color="000000"/>
              <w:right w:val="single" w:sz="4" w:space="0" w:color="000000"/>
            </w:tcBorders>
            <w:noWrap/>
            <w:vAlign w:val="center"/>
          </w:tcPr>
          <w:p w14:paraId="1D52BC5E" w14:textId="77777777" w:rsidR="00ED542C" w:rsidRDefault="00000000">
            <w:pPr>
              <w:widowControl/>
              <w:jc w:val="center"/>
              <w:textAlignment w:val="center"/>
              <w:rPr>
                <w:rFonts w:ascii="宋体" w:hAnsi="宋体" w:hint="eastAsia"/>
                <w:kern w:val="0"/>
                <w:szCs w:val="21"/>
                <w:lang w:bidi="ar"/>
              </w:rPr>
            </w:pPr>
            <w:bookmarkStart w:id="376" w:name="OLE_LINK3"/>
            <w:r>
              <w:rPr>
                <w:rFonts w:ascii="宋体" w:hAnsi="宋体" w:hint="eastAsia"/>
                <w:kern w:val="0"/>
                <w:szCs w:val="21"/>
                <w:lang w:bidi="ar"/>
              </w:rPr>
              <w:t>无</w:t>
            </w:r>
            <w:bookmarkEnd w:id="376"/>
          </w:p>
        </w:tc>
      </w:tr>
      <w:tr w:rsidR="00ED542C" w14:paraId="4A19215F" w14:textId="77777777">
        <w:trPr>
          <w:trHeight w:val="288"/>
        </w:trPr>
        <w:tc>
          <w:tcPr>
            <w:tcW w:w="565" w:type="pct"/>
            <w:tcBorders>
              <w:top w:val="single" w:sz="4" w:space="0" w:color="000000"/>
              <w:left w:val="single" w:sz="4" w:space="0" w:color="000000"/>
              <w:bottom w:val="single" w:sz="4" w:space="0" w:color="000000"/>
              <w:right w:val="single" w:sz="4" w:space="0" w:color="000000"/>
            </w:tcBorders>
            <w:noWrap/>
            <w:vAlign w:val="center"/>
          </w:tcPr>
          <w:p w14:paraId="0032F71C" w14:textId="77777777" w:rsidR="00ED542C" w:rsidRDefault="00000000">
            <w:pPr>
              <w:widowControl/>
              <w:jc w:val="center"/>
              <w:textAlignment w:val="center"/>
              <w:rPr>
                <w:rFonts w:ascii="宋体" w:hAnsi="宋体" w:hint="eastAsia"/>
                <w:kern w:val="0"/>
                <w:szCs w:val="21"/>
                <w:lang w:bidi="ar"/>
              </w:rPr>
            </w:pPr>
            <w:r>
              <w:rPr>
                <w:rFonts w:ascii="宋体" w:hAnsi="宋体" w:hint="eastAsia"/>
                <w:kern w:val="0"/>
                <w:szCs w:val="21"/>
                <w:lang w:bidi="ar"/>
              </w:rPr>
              <w:t>227-999</w:t>
            </w:r>
          </w:p>
        </w:tc>
        <w:tc>
          <w:tcPr>
            <w:tcW w:w="565" w:type="pct"/>
            <w:tcBorders>
              <w:top w:val="single" w:sz="4" w:space="0" w:color="000000"/>
              <w:left w:val="single" w:sz="4" w:space="0" w:color="000000"/>
              <w:bottom w:val="single" w:sz="4" w:space="0" w:color="000000"/>
              <w:right w:val="single" w:sz="4" w:space="0" w:color="000000"/>
            </w:tcBorders>
            <w:noWrap/>
            <w:vAlign w:val="center"/>
          </w:tcPr>
          <w:p w14:paraId="0F9B1663" w14:textId="77777777" w:rsidR="00ED542C" w:rsidRDefault="00000000">
            <w:pPr>
              <w:jc w:val="center"/>
              <w:rPr>
                <w:rFonts w:ascii="宋体" w:hAnsi="宋体" w:hint="eastAsia"/>
                <w:szCs w:val="21"/>
              </w:rPr>
            </w:pPr>
            <w:r>
              <w:rPr>
                <w:rFonts w:ascii="宋体" w:hAnsi="宋体" w:hint="eastAsia"/>
                <w:szCs w:val="21"/>
              </w:rPr>
              <w:t>预留</w:t>
            </w:r>
          </w:p>
        </w:tc>
        <w:tc>
          <w:tcPr>
            <w:tcW w:w="1395" w:type="pct"/>
            <w:tcBorders>
              <w:top w:val="single" w:sz="4" w:space="0" w:color="000000"/>
              <w:left w:val="single" w:sz="4" w:space="0" w:color="000000"/>
              <w:bottom w:val="single" w:sz="4" w:space="0" w:color="000000"/>
              <w:right w:val="single" w:sz="4" w:space="0" w:color="000000"/>
            </w:tcBorders>
            <w:noWrap/>
            <w:vAlign w:val="center"/>
          </w:tcPr>
          <w:p w14:paraId="59741394" w14:textId="77777777" w:rsidR="00ED542C" w:rsidRDefault="00000000">
            <w:pPr>
              <w:widowControl/>
              <w:jc w:val="center"/>
              <w:textAlignment w:val="center"/>
              <w:rPr>
                <w:rFonts w:ascii="宋体" w:hAnsi="宋体" w:hint="eastAsia"/>
                <w:kern w:val="0"/>
                <w:szCs w:val="21"/>
                <w:lang w:bidi="ar"/>
              </w:rPr>
            </w:pPr>
            <w:r>
              <w:rPr>
                <w:rFonts w:ascii="宋体" w:hAnsi="宋体" w:hint="eastAsia"/>
                <w:szCs w:val="21"/>
              </w:rPr>
              <w:t>预留</w:t>
            </w:r>
          </w:p>
        </w:tc>
        <w:tc>
          <w:tcPr>
            <w:tcW w:w="2475" w:type="pct"/>
            <w:tcBorders>
              <w:top w:val="single" w:sz="4" w:space="0" w:color="000000"/>
              <w:left w:val="single" w:sz="4" w:space="0" w:color="000000"/>
              <w:bottom w:val="single" w:sz="4" w:space="0" w:color="000000"/>
              <w:right w:val="single" w:sz="4" w:space="0" w:color="000000"/>
            </w:tcBorders>
            <w:noWrap/>
            <w:vAlign w:val="center"/>
          </w:tcPr>
          <w:p w14:paraId="4C2B0273" w14:textId="77777777" w:rsidR="00ED542C" w:rsidRDefault="00000000">
            <w:pPr>
              <w:widowControl/>
              <w:jc w:val="center"/>
              <w:textAlignment w:val="center"/>
              <w:rPr>
                <w:rFonts w:ascii="宋体" w:hAnsi="宋体" w:hint="eastAsia"/>
                <w:kern w:val="0"/>
                <w:szCs w:val="21"/>
                <w:lang w:bidi="ar"/>
              </w:rPr>
            </w:pPr>
            <w:r>
              <w:rPr>
                <w:rFonts w:ascii="宋体" w:hAnsi="宋体" w:hint="eastAsia"/>
                <w:szCs w:val="21"/>
              </w:rPr>
              <w:t>预留</w:t>
            </w:r>
          </w:p>
        </w:tc>
      </w:tr>
    </w:tbl>
    <w:p w14:paraId="0E799157" w14:textId="77777777" w:rsidR="00ED542C" w:rsidRDefault="00ED542C">
      <w:pPr>
        <w:pStyle w:val="afff4"/>
      </w:pPr>
    </w:p>
    <w:p w14:paraId="35D712F5" w14:textId="77777777" w:rsidR="00ED542C" w:rsidRDefault="00000000">
      <w:pPr>
        <w:pStyle w:val="af7"/>
      </w:pPr>
      <w:r>
        <w:rPr>
          <w:rFonts w:hAnsi="宋体" w:hint="eastAsia"/>
        </w:rPr>
        <w:br w:type="page"/>
      </w:r>
      <w:r>
        <w:lastRenderedPageBreak/>
        <w:br/>
      </w:r>
      <w:bookmarkStart w:id="377" w:name="_Toc214217336"/>
      <w:r>
        <w:rPr>
          <w:rFonts w:hint="eastAsia"/>
        </w:rPr>
        <w:t>（规范性）</w:t>
      </w:r>
      <w:r>
        <w:br/>
      </w:r>
      <w:r>
        <w:rPr>
          <w:rFonts w:hint="eastAsia"/>
        </w:rPr>
        <w:t>结束原因表</w:t>
      </w:r>
      <w:bookmarkEnd w:id="377"/>
    </w:p>
    <w:p w14:paraId="2F943A62" w14:textId="77777777" w:rsidR="00ED542C" w:rsidRDefault="00000000">
      <w:pPr>
        <w:pStyle w:val="afff4"/>
      </w:pPr>
      <w:r>
        <w:rPr>
          <w:rFonts w:hint="eastAsia"/>
        </w:rPr>
        <w:t>用于描述充电订单和换</w:t>
      </w:r>
      <w:proofErr w:type="gramStart"/>
      <w:r>
        <w:rPr>
          <w:rFonts w:hint="eastAsia"/>
        </w:rPr>
        <w:t>电记录</w:t>
      </w:r>
      <w:proofErr w:type="gramEnd"/>
      <w:r>
        <w:rPr>
          <w:rFonts w:hint="eastAsia"/>
        </w:rPr>
        <w:t>订单结束原因，见表D.1。</w:t>
      </w:r>
    </w:p>
    <w:p w14:paraId="6ECBDE9A" w14:textId="77777777" w:rsidR="00ED542C" w:rsidRDefault="00ED542C">
      <w:pPr>
        <w:pStyle w:val="afffffffb"/>
        <w:numPr>
          <w:ilvl w:val="0"/>
          <w:numId w:val="12"/>
        </w:numPr>
        <w:spacing w:line="14" w:lineRule="exact"/>
        <w:ind w:left="811" w:firstLineChars="0" w:hanging="448"/>
        <w:jc w:val="center"/>
        <w:outlineLvl w:val="0"/>
        <w:rPr>
          <w:vanish/>
          <w:color w:val="FFFFFF"/>
        </w:rPr>
      </w:pPr>
    </w:p>
    <w:p w14:paraId="0388CB6C" w14:textId="77777777" w:rsidR="00ED542C" w:rsidRDefault="00000000">
      <w:pPr>
        <w:pStyle w:val="af4"/>
      </w:pPr>
      <w:r>
        <w:rPr>
          <w:rFonts w:hint="eastAsia"/>
        </w:rPr>
        <w:t>结束原因表</w:t>
      </w:r>
    </w:p>
    <w:tbl>
      <w:tblPr>
        <w:tblW w:w="7260" w:type="dxa"/>
        <w:jc w:val="center"/>
        <w:tblLayout w:type="fixed"/>
        <w:tblLook w:val="04A0" w:firstRow="1" w:lastRow="0" w:firstColumn="1" w:lastColumn="0" w:noHBand="0" w:noVBand="1"/>
      </w:tblPr>
      <w:tblGrid>
        <w:gridCol w:w="850"/>
        <w:gridCol w:w="3589"/>
        <w:gridCol w:w="2821"/>
      </w:tblGrid>
      <w:tr w:rsidR="00ED542C" w14:paraId="1900DE81" w14:textId="77777777">
        <w:trPr>
          <w:trHeight w:val="288"/>
          <w:jc w:val="center"/>
        </w:trPr>
        <w:tc>
          <w:tcPr>
            <w:tcW w:w="850" w:type="dxa"/>
            <w:tcBorders>
              <w:top w:val="single" w:sz="4" w:space="0" w:color="000000"/>
              <w:left w:val="single" w:sz="4" w:space="0" w:color="000000"/>
              <w:bottom w:val="single" w:sz="4" w:space="0" w:color="000000"/>
              <w:right w:val="single" w:sz="4" w:space="0" w:color="000000"/>
            </w:tcBorders>
            <w:noWrap/>
            <w:vAlign w:val="center"/>
          </w:tcPr>
          <w:p w14:paraId="53581634"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序号</w:t>
            </w:r>
          </w:p>
        </w:tc>
        <w:tc>
          <w:tcPr>
            <w:tcW w:w="3589" w:type="dxa"/>
            <w:tcBorders>
              <w:top w:val="single" w:sz="4" w:space="0" w:color="000000"/>
              <w:left w:val="single" w:sz="4" w:space="0" w:color="000000"/>
              <w:bottom w:val="single" w:sz="4" w:space="0" w:color="000000"/>
              <w:right w:val="single" w:sz="4" w:space="0" w:color="000000"/>
            </w:tcBorders>
            <w:noWrap/>
            <w:vAlign w:val="center"/>
          </w:tcPr>
          <w:p w14:paraId="687F02EB"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结束原因</w:t>
            </w:r>
          </w:p>
        </w:tc>
        <w:tc>
          <w:tcPr>
            <w:tcW w:w="2821" w:type="dxa"/>
            <w:tcBorders>
              <w:top w:val="single" w:sz="4" w:space="0" w:color="000000"/>
              <w:left w:val="single" w:sz="4" w:space="0" w:color="000000"/>
              <w:bottom w:val="single" w:sz="4" w:space="0" w:color="000000"/>
              <w:right w:val="single" w:sz="4" w:space="0" w:color="000000"/>
            </w:tcBorders>
            <w:noWrap/>
            <w:vAlign w:val="center"/>
          </w:tcPr>
          <w:p w14:paraId="296C153B"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原因描述</w:t>
            </w:r>
          </w:p>
        </w:tc>
      </w:tr>
      <w:tr w:rsidR="00ED542C" w14:paraId="74711499" w14:textId="77777777">
        <w:trPr>
          <w:trHeight w:val="288"/>
          <w:jc w:val="center"/>
        </w:trPr>
        <w:tc>
          <w:tcPr>
            <w:tcW w:w="850" w:type="dxa"/>
            <w:tcBorders>
              <w:top w:val="single" w:sz="4" w:space="0" w:color="000000"/>
              <w:left w:val="single" w:sz="4" w:space="0" w:color="000000"/>
              <w:bottom w:val="single" w:sz="4" w:space="0" w:color="000000"/>
              <w:right w:val="single" w:sz="4" w:space="0" w:color="000000"/>
            </w:tcBorders>
            <w:vAlign w:val="center"/>
          </w:tcPr>
          <w:p w14:paraId="62E04F76" w14:textId="77777777" w:rsidR="00ED542C" w:rsidRDefault="00000000">
            <w:pPr>
              <w:widowControl/>
              <w:jc w:val="center"/>
              <w:textAlignment w:val="center"/>
              <w:rPr>
                <w:rFonts w:ascii="宋体" w:hAnsi="宋体" w:hint="eastAsia"/>
                <w:szCs w:val="21"/>
              </w:rPr>
            </w:pPr>
            <w:r>
              <w:rPr>
                <w:rFonts w:ascii="宋体" w:hAnsi="宋体"/>
                <w:kern w:val="0"/>
                <w:szCs w:val="21"/>
                <w:lang w:bidi="ar"/>
              </w:rPr>
              <w:t>0</w:t>
            </w:r>
          </w:p>
        </w:tc>
        <w:tc>
          <w:tcPr>
            <w:tcW w:w="3589" w:type="dxa"/>
            <w:tcBorders>
              <w:top w:val="single" w:sz="4" w:space="0" w:color="000000"/>
              <w:left w:val="single" w:sz="4" w:space="0" w:color="000000"/>
              <w:bottom w:val="single" w:sz="4" w:space="0" w:color="000000"/>
              <w:right w:val="single" w:sz="4" w:space="0" w:color="000000"/>
            </w:tcBorders>
            <w:vAlign w:val="center"/>
          </w:tcPr>
          <w:p w14:paraId="0E8F5AA2"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按照充电服务类型正常停止充电</w:t>
            </w:r>
          </w:p>
        </w:tc>
        <w:tc>
          <w:tcPr>
            <w:tcW w:w="2821" w:type="dxa"/>
            <w:tcBorders>
              <w:top w:val="single" w:sz="4" w:space="0" w:color="000000"/>
              <w:left w:val="single" w:sz="4" w:space="0" w:color="000000"/>
              <w:bottom w:val="single" w:sz="4" w:space="0" w:color="000000"/>
              <w:right w:val="single" w:sz="4" w:space="0" w:color="000000"/>
            </w:tcBorders>
            <w:vAlign w:val="center"/>
          </w:tcPr>
          <w:p w14:paraId="3458B752"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正常停止</w:t>
            </w:r>
          </w:p>
        </w:tc>
      </w:tr>
      <w:tr w:rsidR="00ED542C" w14:paraId="2713CD73" w14:textId="77777777">
        <w:trPr>
          <w:trHeight w:val="288"/>
          <w:jc w:val="center"/>
        </w:trPr>
        <w:tc>
          <w:tcPr>
            <w:tcW w:w="850" w:type="dxa"/>
            <w:tcBorders>
              <w:top w:val="single" w:sz="4" w:space="0" w:color="000000"/>
              <w:left w:val="single" w:sz="4" w:space="0" w:color="000000"/>
              <w:bottom w:val="single" w:sz="4" w:space="0" w:color="000000"/>
              <w:right w:val="single" w:sz="4" w:space="0" w:color="000000"/>
            </w:tcBorders>
            <w:vAlign w:val="center"/>
          </w:tcPr>
          <w:p w14:paraId="27E7F704" w14:textId="77777777" w:rsidR="00ED542C" w:rsidRDefault="00000000">
            <w:pPr>
              <w:widowControl/>
              <w:jc w:val="center"/>
              <w:textAlignment w:val="center"/>
              <w:rPr>
                <w:rFonts w:ascii="宋体" w:hAnsi="宋体" w:hint="eastAsia"/>
                <w:szCs w:val="21"/>
              </w:rPr>
            </w:pPr>
            <w:r>
              <w:rPr>
                <w:rFonts w:ascii="宋体" w:hAnsi="宋体"/>
                <w:kern w:val="0"/>
                <w:szCs w:val="21"/>
                <w:lang w:bidi="ar"/>
              </w:rPr>
              <w:t>1</w:t>
            </w:r>
          </w:p>
        </w:tc>
        <w:tc>
          <w:tcPr>
            <w:tcW w:w="3589" w:type="dxa"/>
            <w:tcBorders>
              <w:top w:val="single" w:sz="4" w:space="0" w:color="000000"/>
              <w:left w:val="single" w:sz="4" w:space="0" w:color="000000"/>
              <w:bottom w:val="single" w:sz="4" w:space="0" w:color="000000"/>
              <w:right w:val="single" w:sz="4" w:space="0" w:color="000000"/>
            </w:tcBorders>
            <w:vAlign w:val="center"/>
          </w:tcPr>
          <w:p w14:paraId="3F9EA6BE"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用户本</w:t>
            </w:r>
            <w:proofErr w:type="gramStart"/>
            <w:r>
              <w:rPr>
                <w:rFonts w:ascii="宋体" w:hAnsi="宋体" w:hint="eastAsia"/>
                <w:kern w:val="0"/>
                <w:szCs w:val="21"/>
                <w:lang w:bidi="ar"/>
              </w:rPr>
              <w:t>地刷卡停止</w:t>
            </w:r>
            <w:proofErr w:type="gramEnd"/>
            <w:r>
              <w:rPr>
                <w:rFonts w:ascii="宋体" w:hAnsi="宋体" w:hint="eastAsia"/>
                <w:kern w:val="0"/>
                <w:szCs w:val="21"/>
                <w:lang w:bidi="ar"/>
              </w:rPr>
              <w:t>充电</w:t>
            </w:r>
          </w:p>
        </w:tc>
        <w:tc>
          <w:tcPr>
            <w:tcW w:w="2821" w:type="dxa"/>
            <w:tcBorders>
              <w:top w:val="single" w:sz="4" w:space="0" w:color="000000"/>
              <w:left w:val="single" w:sz="4" w:space="0" w:color="000000"/>
              <w:bottom w:val="single" w:sz="4" w:space="0" w:color="000000"/>
              <w:right w:val="single" w:sz="4" w:space="0" w:color="000000"/>
            </w:tcBorders>
            <w:vAlign w:val="center"/>
          </w:tcPr>
          <w:p w14:paraId="48AA515C"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用户主动刷卡</w:t>
            </w:r>
          </w:p>
        </w:tc>
      </w:tr>
      <w:tr w:rsidR="00ED542C" w14:paraId="2F77D202" w14:textId="77777777">
        <w:trPr>
          <w:trHeight w:val="288"/>
          <w:jc w:val="center"/>
        </w:trPr>
        <w:tc>
          <w:tcPr>
            <w:tcW w:w="850" w:type="dxa"/>
            <w:tcBorders>
              <w:top w:val="single" w:sz="4" w:space="0" w:color="000000"/>
              <w:left w:val="single" w:sz="4" w:space="0" w:color="000000"/>
              <w:bottom w:val="single" w:sz="4" w:space="0" w:color="000000"/>
              <w:right w:val="single" w:sz="4" w:space="0" w:color="000000"/>
            </w:tcBorders>
            <w:vAlign w:val="center"/>
          </w:tcPr>
          <w:p w14:paraId="0FE76831" w14:textId="77777777" w:rsidR="00ED542C" w:rsidRDefault="00000000">
            <w:pPr>
              <w:widowControl/>
              <w:jc w:val="center"/>
              <w:textAlignment w:val="center"/>
              <w:rPr>
                <w:rFonts w:ascii="宋体" w:hAnsi="宋体" w:hint="eastAsia"/>
                <w:szCs w:val="21"/>
              </w:rPr>
            </w:pPr>
            <w:r>
              <w:rPr>
                <w:rFonts w:ascii="宋体" w:hAnsi="宋体"/>
                <w:kern w:val="0"/>
                <w:szCs w:val="21"/>
                <w:lang w:bidi="ar"/>
              </w:rPr>
              <w:t>2</w:t>
            </w:r>
          </w:p>
        </w:tc>
        <w:tc>
          <w:tcPr>
            <w:tcW w:w="3589" w:type="dxa"/>
            <w:tcBorders>
              <w:top w:val="single" w:sz="4" w:space="0" w:color="000000"/>
              <w:left w:val="single" w:sz="4" w:space="0" w:color="000000"/>
              <w:bottom w:val="single" w:sz="4" w:space="0" w:color="000000"/>
              <w:right w:val="single" w:sz="4" w:space="0" w:color="000000"/>
            </w:tcBorders>
            <w:vAlign w:val="center"/>
          </w:tcPr>
          <w:p w14:paraId="38A52B37"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用户远程结束充电</w:t>
            </w:r>
          </w:p>
        </w:tc>
        <w:tc>
          <w:tcPr>
            <w:tcW w:w="2821" w:type="dxa"/>
            <w:tcBorders>
              <w:top w:val="single" w:sz="4" w:space="0" w:color="000000"/>
              <w:left w:val="single" w:sz="4" w:space="0" w:color="000000"/>
              <w:bottom w:val="single" w:sz="4" w:space="0" w:color="000000"/>
              <w:right w:val="single" w:sz="4" w:space="0" w:color="000000"/>
            </w:tcBorders>
            <w:vAlign w:val="center"/>
          </w:tcPr>
          <w:p w14:paraId="6E8AB27F"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用户通过远程操作</w:t>
            </w:r>
          </w:p>
        </w:tc>
      </w:tr>
      <w:tr w:rsidR="00ED542C" w14:paraId="6BE4F95E" w14:textId="77777777">
        <w:trPr>
          <w:trHeight w:val="288"/>
          <w:jc w:val="center"/>
        </w:trPr>
        <w:tc>
          <w:tcPr>
            <w:tcW w:w="850" w:type="dxa"/>
            <w:tcBorders>
              <w:top w:val="single" w:sz="4" w:space="0" w:color="000000"/>
              <w:left w:val="single" w:sz="4" w:space="0" w:color="000000"/>
              <w:bottom w:val="single" w:sz="4" w:space="0" w:color="000000"/>
              <w:right w:val="single" w:sz="4" w:space="0" w:color="000000"/>
            </w:tcBorders>
            <w:vAlign w:val="center"/>
          </w:tcPr>
          <w:p w14:paraId="00506977" w14:textId="77777777" w:rsidR="00ED542C" w:rsidRDefault="00000000">
            <w:pPr>
              <w:widowControl/>
              <w:jc w:val="center"/>
              <w:textAlignment w:val="center"/>
              <w:rPr>
                <w:rFonts w:ascii="宋体" w:hAnsi="宋体" w:hint="eastAsia"/>
                <w:szCs w:val="21"/>
              </w:rPr>
            </w:pPr>
            <w:r>
              <w:rPr>
                <w:rFonts w:ascii="宋体" w:hAnsi="宋体"/>
                <w:kern w:val="0"/>
                <w:szCs w:val="21"/>
                <w:lang w:bidi="ar"/>
              </w:rPr>
              <w:t>3</w:t>
            </w:r>
          </w:p>
        </w:tc>
        <w:tc>
          <w:tcPr>
            <w:tcW w:w="3589" w:type="dxa"/>
            <w:tcBorders>
              <w:top w:val="single" w:sz="4" w:space="0" w:color="000000"/>
              <w:left w:val="single" w:sz="4" w:space="0" w:color="000000"/>
              <w:bottom w:val="single" w:sz="4" w:space="0" w:color="000000"/>
              <w:right w:val="single" w:sz="4" w:space="0" w:color="000000"/>
            </w:tcBorders>
            <w:vAlign w:val="center"/>
          </w:tcPr>
          <w:p w14:paraId="3A644349"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平台远程结束充电</w:t>
            </w:r>
          </w:p>
        </w:tc>
        <w:tc>
          <w:tcPr>
            <w:tcW w:w="2821" w:type="dxa"/>
            <w:tcBorders>
              <w:top w:val="single" w:sz="4" w:space="0" w:color="000000"/>
              <w:left w:val="single" w:sz="4" w:space="0" w:color="000000"/>
              <w:bottom w:val="single" w:sz="4" w:space="0" w:color="000000"/>
              <w:right w:val="single" w:sz="4" w:space="0" w:color="000000"/>
            </w:tcBorders>
            <w:vAlign w:val="center"/>
          </w:tcPr>
          <w:p w14:paraId="0B46D36B"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平台通过远程操作</w:t>
            </w:r>
          </w:p>
        </w:tc>
      </w:tr>
      <w:tr w:rsidR="00ED542C" w14:paraId="3C23F15D" w14:textId="77777777">
        <w:trPr>
          <w:trHeight w:val="288"/>
          <w:jc w:val="center"/>
        </w:trPr>
        <w:tc>
          <w:tcPr>
            <w:tcW w:w="850" w:type="dxa"/>
            <w:tcBorders>
              <w:top w:val="single" w:sz="4" w:space="0" w:color="000000"/>
              <w:left w:val="single" w:sz="4" w:space="0" w:color="000000"/>
              <w:bottom w:val="single" w:sz="4" w:space="0" w:color="000000"/>
              <w:right w:val="single" w:sz="4" w:space="0" w:color="000000"/>
            </w:tcBorders>
            <w:vAlign w:val="center"/>
          </w:tcPr>
          <w:p w14:paraId="21B37FDA" w14:textId="77777777" w:rsidR="00ED542C" w:rsidRDefault="00000000">
            <w:pPr>
              <w:widowControl/>
              <w:jc w:val="center"/>
              <w:textAlignment w:val="center"/>
              <w:rPr>
                <w:rFonts w:ascii="宋体" w:hAnsi="宋体" w:hint="eastAsia"/>
                <w:szCs w:val="21"/>
              </w:rPr>
            </w:pPr>
            <w:r>
              <w:rPr>
                <w:rFonts w:ascii="宋体" w:hAnsi="宋体"/>
                <w:kern w:val="0"/>
                <w:szCs w:val="21"/>
                <w:lang w:bidi="ar"/>
              </w:rPr>
              <w:t>4</w:t>
            </w:r>
          </w:p>
        </w:tc>
        <w:tc>
          <w:tcPr>
            <w:tcW w:w="3589" w:type="dxa"/>
            <w:tcBorders>
              <w:top w:val="single" w:sz="4" w:space="0" w:color="000000"/>
              <w:left w:val="single" w:sz="4" w:space="0" w:color="000000"/>
              <w:bottom w:val="single" w:sz="4" w:space="0" w:color="000000"/>
              <w:right w:val="single" w:sz="4" w:space="0" w:color="000000"/>
            </w:tcBorders>
            <w:vAlign w:val="center"/>
          </w:tcPr>
          <w:p w14:paraId="247DEDE1"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检测到枪头断开而停止充电</w:t>
            </w:r>
          </w:p>
        </w:tc>
        <w:tc>
          <w:tcPr>
            <w:tcW w:w="2821" w:type="dxa"/>
            <w:tcBorders>
              <w:top w:val="single" w:sz="4" w:space="0" w:color="000000"/>
              <w:left w:val="single" w:sz="4" w:space="0" w:color="000000"/>
              <w:bottom w:val="single" w:sz="4" w:space="0" w:color="000000"/>
              <w:right w:val="single" w:sz="4" w:space="0" w:color="000000"/>
            </w:tcBorders>
            <w:vAlign w:val="center"/>
          </w:tcPr>
          <w:p w14:paraId="7021CDC4"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充电枪头断开检测</w:t>
            </w:r>
          </w:p>
        </w:tc>
      </w:tr>
      <w:tr w:rsidR="00ED542C" w14:paraId="3999C3A7" w14:textId="77777777">
        <w:trPr>
          <w:trHeight w:val="288"/>
          <w:jc w:val="center"/>
        </w:trPr>
        <w:tc>
          <w:tcPr>
            <w:tcW w:w="850" w:type="dxa"/>
            <w:tcBorders>
              <w:top w:val="single" w:sz="4" w:space="0" w:color="000000"/>
              <w:left w:val="single" w:sz="4" w:space="0" w:color="000000"/>
              <w:bottom w:val="single" w:sz="4" w:space="0" w:color="000000"/>
              <w:right w:val="single" w:sz="4" w:space="0" w:color="000000"/>
            </w:tcBorders>
            <w:vAlign w:val="center"/>
          </w:tcPr>
          <w:p w14:paraId="1542D038" w14:textId="77777777" w:rsidR="00ED542C" w:rsidRDefault="00000000">
            <w:pPr>
              <w:widowControl/>
              <w:jc w:val="center"/>
              <w:textAlignment w:val="center"/>
              <w:rPr>
                <w:rFonts w:ascii="宋体" w:hAnsi="宋体" w:hint="eastAsia"/>
                <w:szCs w:val="21"/>
              </w:rPr>
            </w:pPr>
            <w:r>
              <w:rPr>
                <w:rFonts w:ascii="宋体" w:hAnsi="宋体"/>
                <w:kern w:val="0"/>
                <w:szCs w:val="21"/>
                <w:lang w:bidi="ar"/>
              </w:rPr>
              <w:t>5</w:t>
            </w:r>
          </w:p>
        </w:tc>
        <w:tc>
          <w:tcPr>
            <w:tcW w:w="3589" w:type="dxa"/>
            <w:tcBorders>
              <w:top w:val="single" w:sz="4" w:space="0" w:color="000000"/>
              <w:left w:val="single" w:sz="4" w:space="0" w:color="000000"/>
              <w:bottom w:val="single" w:sz="4" w:space="0" w:color="000000"/>
              <w:right w:val="single" w:sz="4" w:space="0" w:color="000000"/>
            </w:tcBorders>
            <w:vAlign w:val="center"/>
          </w:tcPr>
          <w:p w14:paraId="19A4C23B"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检测到充电桩掉电而停止充电</w:t>
            </w:r>
          </w:p>
        </w:tc>
        <w:tc>
          <w:tcPr>
            <w:tcW w:w="2821" w:type="dxa"/>
            <w:tcBorders>
              <w:top w:val="single" w:sz="4" w:space="0" w:color="000000"/>
              <w:left w:val="single" w:sz="4" w:space="0" w:color="000000"/>
              <w:bottom w:val="single" w:sz="4" w:space="0" w:color="000000"/>
              <w:right w:val="single" w:sz="4" w:space="0" w:color="000000"/>
            </w:tcBorders>
            <w:vAlign w:val="center"/>
          </w:tcPr>
          <w:p w14:paraId="572CBA65"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充电桩掉电导致</w:t>
            </w:r>
          </w:p>
        </w:tc>
      </w:tr>
      <w:tr w:rsidR="00ED542C" w14:paraId="6770925E" w14:textId="77777777">
        <w:trPr>
          <w:trHeight w:val="288"/>
          <w:jc w:val="center"/>
        </w:trPr>
        <w:tc>
          <w:tcPr>
            <w:tcW w:w="850" w:type="dxa"/>
            <w:tcBorders>
              <w:top w:val="single" w:sz="4" w:space="0" w:color="000000"/>
              <w:left w:val="single" w:sz="4" w:space="0" w:color="000000"/>
              <w:bottom w:val="single" w:sz="4" w:space="0" w:color="000000"/>
              <w:right w:val="single" w:sz="4" w:space="0" w:color="000000"/>
            </w:tcBorders>
            <w:vAlign w:val="center"/>
          </w:tcPr>
          <w:p w14:paraId="2DDE20CF" w14:textId="77777777" w:rsidR="00ED542C" w:rsidRDefault="00000000">
            <w:pPr>
              <w:widowControl/>
              <w:jc w:val="center"/>
              <w:textAlignment w:val="center"/>
              <w:rPr>
                <w:rFonts w:ascii="宋体" w:hAnsi="宋体" w:hint="eastAsia"/>
                <w:szCs w:val="21"/>
              </w:rPr>
            </w:pPr>
            <w:r>
              <w:rPr>
                <w:rFonts w:ascii="宋体" w:hAnsi="宋体"/>
                <w:kern w:val="0"/>
                <w:szCs w:val="21"/>
                <w:lang w:bidi="ar"/>
              </w:rPr>
              <w:t>6</w:t>
            </w:r>
          </w:p>
        </w:tc>
        <w:tc>
          <w:tcPr>
            <w:tcW w:w="3589" w:type="dxa"/>
            <w:tcBorders>
              <w:top w:val="single" w:sz="4" w:space="0" w:color="000000"/>
              <w:left w:val="single" w:sz="4" w:space="0" w:color="000000"/>
              <w:bottom w:val="single" w:sz="4" w:space="0" w:color="000000"/>
              <w:right w:val="single" w:sz="4" w:space="0" w:color="000000"/>
            </w:tcBorders>
            <w:vAlign w:val="center"/>
          </w:tcPr>
          <w:p w14:paraId="2C7C9C8A"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检测到充电桩故障而停止充电</w:t>
            </w:r>
          </w:p>
        </w:tc>
        <w:tc>
          <w:tcPr>
            <w:tcW w:w="2821" w:type="dxa"/>
            <w:tcBorders>
              <w:top w:val="single" w:sz="4" w:space="0" w:color="000000"/>
              <w:left w:val="single" w:sz="4" w:space="0" w:color="000000"/>
              <w:bottom w:val="single" w:sz="4" w:space="0" w:color="000000"/>
              <w:right w:val="single" w:sz="4" w:space="0" w:color="000000"/>
            </w:tcBorders>
            <w:vAlign w:val="center"/>
          </w:tcPr>
          <w:p w14:paraId="464F8737"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充电</w:t>
            </w:r>
            <w:proofErr w:type="gramStart"/>
            <w:r>
              <w:rPr>
                <w:rFonts w:ascii="宋体" w:hAnsi="宋体" w:hint="eastAsia"/>
                <w:kern w:val="0"/>
                <w:szCs w:val="21"/>
                <w:lang w:bidi="ar"/>
              </w:rPr>
              <w:t>桩设施</w:t>
            </w:r>
            <w:proofErr w:type="gramEnd"/>
            <w:r>
              <w:rPr>
                <w:rFonts w:ascii="宋体" w:hAnsi="宋体" w:hint="eastAsia"/>
                <w:kern w:val="0"/>
                <w:szCs w:val="21"/>
                <w:lang w:bidi="ar"/>
              </w:rPr>
              <w:t>故障</w:t>
            </w:r>
          </w:p>
        </w:tc>
      </w:tr>
      <w:tr w:rsidR="00ED542C" w14:paraId="39520EA6" w14:textId="77777777">
        <w:trPr>
          <w:trHeight w:val="288"/>
          <w:jc w:val="center"/>
        </w:trPr>
        <w:tc>
          <w:tcPr>
            <w:tcW w:w="850" w:type="dxa"/>
            <w:tcBorders>
              <w:top w:val="single" w:sz="4" w:space="0" w:color="000000"/>
              <w:left w:val="single" w:sz="4" w:space="0" w:color="000000"/>
              <w:bottom w:val="single" w:sz="4" w:space="0" w:color="000000"/>
              <w:right w:val="single" w:sz="4" w:space="0" w:color="000000"/>
            </w:tcBorders>
            <w:vAlign w:val="center"/>
          </w:tcPr>
          <w:p w14:paraId="01321947" w14:textId="77777777" w:rsidR="00ED542C" w:rsidRDefault="00000000">
            <w:pPr>
              <w:widowControl/>
              <w:jc w:val="center"/>
              <w:textAlignment w:val="center"/>
              <w:rPr>
                <w:rFonts w:ascii="宋体" w:hAnsi="宋体" w:hint="eastAsia"/>
                <w:szCs w:val="21"/>
              </w:rPr>
            </w:pPr>
            <w:r>
              <w:rPr>
                <w:rFonts w:ascii="宋体" w:hAnsi="宋体"/>
                <w:kern w:val="0"/>
                <w:szCs w:val="21"/>
                <w:lang w:bidi="ar"/>
              </w:rPr>
              <w:t>7</w:t>
            </w:r>
          </w:p>
        </w:tc>
        <w:tc>
          <w:tcPr>
            <w:tcW w:w="3589" w:type="dxa"/>
            <w:tcBorders>
              <w:top w:val="single" w:sz="4" w:space="0" w:color="000000"/>
              <w:left w:val="single" w:sz="4" w:space="0" w:color="000000"/>
              <w:bottom w:val="single" w:sz="4" w:space="0" w:color="000000"/>
              <w:right w:val="single" w:sz="4" w:space="0" w:color="000000"/>
            </w:tcBorders>
            <w:vAlign w:val="center"/>
          </w:tcPr>
          <w:p w14:paraId="39C529FC"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检测到电动自行车充电接口故障而停止充电</w:t>
            </w:r>
          </w:p>
        </w:tc>
        <w:tc>
          <w:tcPr>
            <w:tcW w:w="2821" w:type="dxa"/>
            <w:tcBorders>
              <w:top w:val="single" w:sz="4" w:space="0" w:color="000000"/>
              <w:left w:val="single" w:sz="4" w:space="0" w:color="000000"/>
              <w:bottom w:val="single" w:sz="4" w:space="0" w:color="000000"/>
              <w:right w:val="single" w:sz="4" w:space="0" w:color="000000"/>
            </w:tcBorders>
            <w:vAlign w:val="center"/>
          </w:tcPr>
          <w:p w14:paraId="694EAEFB"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车辆充电接口故障</w:t>
            </w:r>
          </w:p>
        </w:tc>
      </w:tr>
      <w:tr w:rsidR="00ED542C" w14:paraId="2E116FDF" w14:textId="77777777">
        <w:trPr>
          <w:trHeight w:val="288"/>
          <w:jc w:val="center"/>
        </w:trPr>
        <w:tc>
          <w:tcPr>
            <w:tcW w:w="850" w:type="dxa"/>
            <w:tcBorders>
              <w:top w:val="single" w:sz="4" w:space="0" w:color="000000"/>
              <w:left w:val="single" w:sz="4" w:space="0" w:color="000000"/>
              <w:bottom w:val="single" w:sz="4" w:space="0" w:color="000000"/>
              <w:right w:val="single" w:sz="4" w:space="0" w:color="000000"/>
            </w:tcBorders>
            <w:vAlign w:val="center"/>
          </w:tcPr>
          <w:p w14:paraId="46700D3E" w14:textId="77777777" w:rsidR="00ED542C" w:rsidRDefault="00000000">
            <w:pPr>
              <w:widowControl/>
              <w:jc w:val="center"/>
              <w:textAlignment w:val="center"/>
              <w:rPr>
                <w:rFonts w:ascii="宋体" w:hAnsi="宋体" w:hint="eastAsia"/>
                <w:szCs w:val="21"/>
              </w:rPr>
            </w:pPr>
            <w:r>
              <w:rPr>
                <w:rFonts w:ascii="宋体" w:hAnsi="宋体"/>
                <w:kern w:val="0"/>
                <w:szCs w:val="21"/>
                <w:lang w:bidi="ar"/>
              </w:rPr>
              <w:t>8</w:t>
            </w:r>
          </w:p>
        </w:tc>
        <w:tc>
          <w:tcPr>
            <w:tcW w:w="3589" w:type="dxa"/>
            <w:tcBorders>
              <w:top w:val="single" w:sz="4" w:space="0" w:color="000000"/>
              <w:left w:val="single" w:sz="4" w:space="0" w:color="000000"/>
              <w:bottom w:val="single" w:sz="4" w:space="0" w:color="000000"/>
              <w:right w:val="single" w:sz="4" w:space="0" w:color="000000"/>
            </w:tcBorders>
            <w:vAlign w:val="center"/>
          </w:tcPr>
          <w:p w14:paraId="346FCD86"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其它原因停止充电</w:t>
            </w:r>
          </w:p>
        </w:tc>
        <w:tc>
          <w:tcPr>
            <w:tcW w:w="2821" w:type="dxa"/>
            <w:tcBorders>
              <w:top w:val="single" w:sz="4" w:space="0" w:color="000000"/>
              <w:left w:val="single" w:sz="4" w:space="0" w:color="000000"/>
              <w:bottom w:val="single" w:sz="4" w:space="0" w:color="000000"/>
              <w:right w:val="single" w:sz="4" w:space="0" w:color="000000"/>
            </w:tcBorders>
            <w:vAlign w:val="center"/>
          </w:tcPr>
          <w:p w14:paraId="549EEC7C"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未知或其它原因</w:t>
            </w:r>
          </w:p>
        </w:tc>
      </w:tr>
      <w:tr w:rsidR="00ED542C" w14:paraId="01FD6F3C" w14:textId="77777777">
        <w:trPr>
          <w:trHeight w:val="288"/>
          <w:jc w:val="center"/>
        </w:trPr>
        <w:tc>
          <w:tcPr>
            <w:tcW w:w="850" w:type="dxa"/>
            <w:tcBorders>
              <w:top w:val="single" w:sz="4" w:space="0" w:color="000000"/>
              <w:left w:val="single" w:sz="4" w:space="0" w:color="000000"/>
              <w:bottom w:val="single" w:sz="4" w:space="0" w:color="000000"/>
              <w:right w:val="single" w:sz="4" w:space="0" w:color="000000"/>
            </w:tcBorders>
            <w:vAlign w:val="center"/>
          </w:tcPr>
          <w:p w14:paraId="775BC14D" w14:textId="77777777" w:rsidR="00ED542C" w:rsidRDefault="00000000">
            <w:pPr>
              <w:widowControl/>
              <w:jc w:val="center"/>
              <w:textAlignment w:val="center"/>
              <w:rPr>
                <w:rFonts w:ascii="宋体" w:hAnsi="宋体" w:hint="eastAsia"/>
                <w:szCs w:val="21"/>
              </w:rPr>
            </w:pPr>
            <w:r>
              <w:rPr>
                <w:rFonts w:ascii="宋体" w:hAnsi="宋体"/>
                <w:kern w:val="0"/>
                <w:szCs w:val="21"/>
                <w:lang w:bidi="ar"/>
              </w:rPr>
              <w:t>9</w:t>
            </w:r>
          </w:p>
        </w:tc>
        <w:tc>
          <w:tcPr>
            <w:tcW w:w="3589" w:type="dxa"/>
            <w:tcBorders>
              <w:top w:val="single" w:sz="4" w:space="0" w:color="000000"/>
              <w:left w:val="single" w:sz="4" w:space="0" w:color="000000"/>
              <w:bottom w:val="single" w:sz="4" w:space="0" w:color="000000"/>
              <w:right w:val="single" w:sz="4" w:space="0" w:color="000000"/>
            </w:tcBorders>
            <w:vAlign w:val="center"/>
          </w:tcPr>
          <w:p w14:paraId="1D21B733"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检测到充满停止充电</w:t>
            </w:r>
          </w:p>
        </w:tc>
        <w:tc>
          <w:tcPr>
            <w:tcW w:w="2821" w:type="dxa"/>
            <w:tcBorders>
              <w:top w:val="single" w:sz="4" w:space="0" w:color="000000"/>
              <w:left w:val="single" w:sz="4" w:space="0" w:color="000000"/>
              <w:bottom w:val="single" w:sz="4" w:space="0" w:color="000000"/>
              <w:right w:val="single" w:sz="4" w:space="0" w:color="000000"/>
            </w:tcBorders>
            <w:vAlign w:val="center"/>
          </w:tcPr>
          <w:p w14:paraId="5822A317"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充满电</w:t>
            </w:r>
          </w:p>
        </w:tc>
      </w:tr>
      <w:tr w:rsidR="00ED542C" w14:paraId="1E9A56DF" w14:textId="77777777">
        <w:trPr>
          <w:trHeight w:val="288"/>
          <w:jc w:val="center"/>
        </w:trPr>
        <w:tc>
          <w:tcPr>
            <w:tcW w:w="850" w:type="dxa"/>
            <w:tcBorders>
              <w:top w:val="single" w:sz="4" w:space="0" w:color="000000"/>
              <w:left w:val="single" w:sz="4" w:space="0" w:color="000000"/>
              <w:bottom w:val="single" w:sz="4" w:space="0" w:color="000000"/>
              <w:right w:val="single" w:sz="4" w:space="0" w:color="000000"/>
            </w:tcBorders>
            <w:vAlign w:val="center"/>
          </w:tcPr>
          <w:p w14:paraId="46B8BDDF" w14:textId="77777777" w:rsidR="00ED542C" w:rsidRDefault="00000000">
            <w:pPr>
              <w:widowControl/>
              <w:jc w:val="center"/>
              <w:textAlignment w:val="center"/>
              <w:rPr>
                <w:rFonts w:ascii="宋体" w:hAnsi="宋体" w:hint="eastAsia"/>
                <w:szCs w:val="21"/>
              </w:rPr>
            </w:pPr>
            <w:r>
              <w:rPr>
                <w:rFonts w:ascii="宋体" w:hAnsi="宋体"/>
                <w:kern w:val="0"/>
                <w:szCs w:val="21"/>
                <w:lang w:bidi="ar"/>
              </w:rPr>
              <w:t>10</w:t>
            </w:r>
          </w:p>
        </w:tc>
        <w:tc>
          <w:tcPr>
            <w:tcW w:w="3589" w:type="dxa"/>
            <w:tcBorders>
              <w:top w:val="single" w:sz="4" w:space="0" w:color="000000"/>
              <w:left w:val="single" w:sz="4" w:space="0" w:color="000000"/>
              <w:bottom w:val="single" w:sz="4" w:space="0" w:color="000000"/>
              <w:right w:val="single" w:sz="4" w:space="0" w:color="000000"/>
            </w:tcBorders>
            <w:vAlign w:val="center"/>
          </w:tcPr>
          <w:p w14:paraId="1F8D81B4"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检测到余额不足而停止充电</w:t>
            </w:r>
          </w:p>
        </w:tc>
        <w:tc>
          <w:tcPr>
            <w:tcW w:w="2821" w:type="dxa"/>
            <w:tcBorders>
              <w:top w:val="single" w:sz="4" w:space="0" w:color="000000"/>
              <w:left w:val="single" w:sz="4" w:space="0" w:color="000000"/>
              <w:bottom w:val="single" w:sz="4" w:space="0" w:color="000000"/>
              <w:right w:val="single" w:sz="4" w:space="0" w:color="000000"/>
            </w:tcBorders>
            <w:vAlign w:val="center"/>
          </w:tcPr>
          <w:p w14:paraId="5D588C72"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账户余额不足</w:t>
            </w:r>
          </w:p>
        </w:tc>
      </w:tr>
      <w:tr w:rsidR="00ED542C" w14:paraId="27256507" w14:textId="77777777">
        <w:trPr>
          <w:trHeight w:val="288"/>
          <w:jc w:val="center"/>
        </w:trPr>
        <w:tc>
          <w:tcPr>
            <w:tcW w:w="850" w:type="dxa"/>
            <w:tcBorders>
              <w:top w:val="single" w:sz="4" w:space="0" w:color="000000"/>
              <w:left w:val="single" w:sz="4" w:space="0" w:color="000000"/>
              <w:bottom w:val="single" w:sz="4" w:space="0" w:color="000000"/>
              <w:right w:val="single" w:sz="4" w:space="0" w:color="000000"/>
            </w:tcBorders>
            <w:vAlign w:val="center"/>
          </w:tcPr>
          <w:p w14:paraId="45BF5C6B" w14:textId="77777777" w:rsidR="00ED542C" w:rsidRDefault="00000000">
            <w:pPr>
              <w:widowControl/>
              <w:jc w:val="center"/>
              <w:textAlignment w:val="center"/>
              <w:rPr>
                <w:rFonts w:ascii="宋体" w:hAnsi="宋体" w:hint="eastAsia"/>
                <w:szCs w:val="21"/>
              </w:rPr>
            </w:pPr>
            <w:r>
              <w:rPr>
                <w:rFonts w:ascii="宋体" w:hAnsi="宋体"/>
                <w:kern w:val="0"/>
                <w:szCs w:val="21"/>
                <w:lang w:bidi="ar"/>
              </w:rPr>
              <w:t>11</w:t>
            </w:r>
          </w:p>
        </w:tc>
        <w:tc>
          <w:tcPr>
            <w:tcW w:w="3589" w:type="dxa"/>
            <w:tcBorders>
              <w:top w:val="single" w:sz="4" w:space="0" w:color="000000"/>
              <w:left w:val="single" w:sz="4" w:space="0" w:color="000000"/>
              <w:bottom w:val="single" w:sz="4" w:space="0" w:color="000000"/>
              <w:right w:val="single" w:sz="4" w:space="0" w:color="000000"/>
            </w:tcBorders>
            <w:vAlign w:val="center"/>
          </w:tcPr>
          <w:p w14:paraId="6052A6A4"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过载停止</w:t>
            </w:r>
          </w:p>
        </w:tc>
        <w:tc>
          <w:tcPr>
            <w:tcW w:w="2821" w:type="dxa"/>
            <w:tcBorders>
              <w:top w:val="single" w:sz="4" w:space="0" w:color="000000"/>
              <w:left w:val="single" w:sz="4" w:space="0" w:color="000000"/>
              <w:bottom w:val="single" w:sz="4" w:space="0" w:color="000000"/>
              <w:right w:val="single" w:sz="4" w:space="0" w:color="000000"/>
            </w:tcBorders>
            <w:vAlign w:val="center"/>
          </w:tcPr>
          <w:p w14:paraId="5A72C947"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负载过大</w:t>
            </w:r>
          </w:p>
        </w:tc>
      </w:tr>
      <w:tr w:rsidR="00ED542C" w14:paraId="03BA2B86" w14:textId="77777777">
        <w:trPr>
          <w:trHeight w:val="288"/>
          <w:jc w:val="center"/>
        </w:trPr>
        <w:tc>
          <w:tcPr>
            <w:tcW w:w="850" w:type="dxa"/>
            <w:tcBorders>
              <w:top w:val="single" w:sz="4" w:space="0" w:color="000000"/>
              <w:left w:val="single" w:sz="4" w:space="0" w:color="000000"/>
              <w:bottom w:val="single" w:sz="4" w:space="0" w:color="000000"/>
              <w:right w:val="single" w:sz="4" w:space="0" w:color="000000"/>
            </w:tcBorders>
            <w:vAlign w:val="center"/>
          </w:tcPr>
          <w:p w14:paraId="4738134C" w14:textId="77777777" w:rsidR="00ED542C" w:rsidRDefault="00000000">
            <w:pPr>
              <w:widowControl/>
              <w:jc w:val="center"/>
              <w:textAlignment w:val="center"/>
              <w:rPr>
                <w:rFonts w:ascii="宋体" w:hAnsi="宋体" w:hint="eastAsia"/>
                <w:szCs w:val="21"/>
              </w:rPr>
            </w:pPr>
            <w:r>
              <w:rPr>
                <w:rFonts w:ascii="宋体" w:hAnsi="宋体"/>
                <w:kern w:val="0"/>
                <w:szCs w:val="21"/>
                <w:lang w:bidi="ar"/>
              </w:rPr>
              <w:t>12</w:t>
            </w:r>
          </w:p>
        </w:tc>
        <w:tc>
          <w:tcPr>
            <w:tcW w:w="3589" w:type="dxa"/>
            <w:tcBorders>
              <w:top w:val="single" w:sz="4" w:space="0" w:color="000000"/>
              <w:left w:val="single" w:sz="4" w:space="0" w:color="000000"/>
              <w:bottom w:val="single" w:sz="4" w:space="0" w:color="000000"/>
              <w:right w:val="single" w:sz="4" w:space="0" w:color="000000"/>
            </w:tcBorders>
            <w:vAlign w:val="center"/>
          </w:tcPr>
          <w:p w14:paraId="3EA97F01"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过</w:t>
            </w:r>
            <w:proofErr w:type="gramStart"/>
            <w:r>
              <w:rPr>
                <w:rFonts w:ascii="宋体" w:hAnsi="宋体" w:hint="eastAsia"/>
                <w:kern w:val="0"/>
                <w:szCs w:val="21"/>
                <w:lang w:bidi="ar"/>
              </w:rPr>
              <w:t>压停止</w:t>
            </w:r>
            <w:proofErr w:type="gramEnd"/>
          </w:p>
        </w:tc>
        <w:tc>
          <w:tcPr>
            <w:tcW w:w="2821" w:type="dxa"/>
            <w:tcBorders>
              <w:top w:val="single" w:sz="4" w:space="0" w:color="000000"/>
              <w:left w:val="single" w:sz="4" w:space="0" w:color="000000"/>
              <w:bottom w:val="single" w:sz="4" w:space="0" w:color="000000"/>
              <w:right w:val="single" w:sz="4" w:space="0" w:color="000000"/>
            </w:tcBorders>
            <w:vAlign w:val="center"/>
          </w:tcPr>
          <w:p w14:paraId="77160685"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电压过高</w:t>
            </w:r>
          </w:p>
        </w:tc>
      </w:tr>
      <w:tr w:rsidR="00ED542C" w14:paraId="226E0D29" w14:textId="77777777">
        <w:trPr>
          <w:trHeight w:val="288"/>
          <w:jc w:val="center"/>
        </w:trPr>
        <w:tc>
          <w:tcPr>
            <w:tcW w:w="850" w:type="dxa"/>
            <w:tcBorders>
              <w:top w:val="single" w:sz="4" w:space="0" w:color="000000"/>
              <w:left w:val="single" w:sz="4" w:space="0" w:color="000000"/>
              <w:bottom w:val="single" w:sz="4" w:space="0" w:color="000000"/>
              <w:right w:val="single" w:sz="4" w:space="0" w:color="000000"/>
            </w:tcBorders>
            <w:vAlign w:val="center"/>
          </w:tcPr>
          <w:p w14:paraId="4022F85F" w14:textId="77777777" w:rsidR="00ED542C" w:rsidRDefault="00000000">
            <w:pPr>
              <w:widowControl/>
              <w:jc w:val="center"/>
              <w:textAlignment w:val="center"/>
              <w:rPr>
                <w:rFonts w:ascii="宋体" w:hAnsi="宋体" w:hint="eastAsia"/>
                <w:szCs w:val="21"/>
              </w:rPr>
            </w:pPr>
            <w:r>
              <w:rPr>
                <w:rFonts w:ascii="宋体" w:hAnsi="宋体"/>
                <w:kern w:val="0"/>
                <w:szCs w:val="21"/>
                <w:lang w:bidi="ar"/>
              </w:rPr>
              <w:t>13</w:t>
            </w:r>
          </w:p>
        </w:tc>
        <w:tc>
          <w:tcPr>
            <w:tcW w:w="3589" w:type="dxa"/>
            <w:tcBorders>
              <w:top w:val="single" w:sz="4" w:space="0" w:color="000000"/>
              <w:left w:val="single" w:sz="4" w:space="0" w:color="000000"/>
              <w:bottom w:val="single" w:sz="4" w:space="0" w:color="000000"/>
              <w:right w:val="single" w:sz="4" w:space="0" w:color="000000"/>
            </w:tcBorders>
            <w:vAlign w:val="center"/>
          </w:tcPr>
          <w:p w14:paraId="747E5426"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欠压停止</w:t>
            </w:r>
          </w:p>
        </w:tc>
        <w:tc>
          <w:tcPr>
            <w:tcW w:w="2821" w:type="dxa"/>
            <w:tcBorders>
              <w:top w:val="single" w:sz="4" w:space="0" w:color="000000"/>
              <w:left w:val="single" w:sz="4" w:space="0" w:color="000000"/>
              <w:bottom w:val="single" w:sz="4" w:space="0" w:color="000000"/>
              <w:right w:val="single" w:sz="4" w:space="0" w:color="000000"/>
            </w:tcBorders>
            <w:vAlign w:val="center"/>
          </w:tcPr>
          <w:p w14:paraId="0B59C3CC"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电压过低</w:t>
            </w:r>
          </w:p>
        </w:tc>
      </w:tr>
      <w:tr w:rsidR="00ED542C" w14:paraId="60F70F09" w14:textId="77777777">
        <w:trPr>
          <w:trHeight w:val="288"/>
          <w:jc w:val="center"/>
        </w:trPr>
        <w:tc>
          <w:tcPr>
            <w:tcW w:w="850" w:type="dxa"/>
            <w:tcBorders>
              <w:top w:val="single" w:sz="4" w:space="0" w:color="000000"/>
              <w:left w:val="single" w:sz="4" w:space="0" w:color="000000"/>
              <w:bottom w:val="single" w:sz="4" w:space="0" w:color="000000"/>
              <w:right w:val="single" w:sz="4" w:space="0" w:color="000000"/>
            </w:tcBorders>
            <w:vAlign w:val="center"/>
          </w:tcPr>
          <w:p w14:paraId="605AB819" w14:textId="77777777" w:rsidR="00ED542C" w:rsidRDefault="00000000">
            <w:pPr>
              <w:widowControl/>
              <w:jc w:val="center"/>
              <w:textAlignment w:val="center"/>
              <w:rPr>
                <w:rFonts w:ascii="宋体" w:hAnsi="宋体" w:hint="eastAsia"/>
                <w:szCs w:val="21"/>
              </w:rPr>
            </w:pPr>
            <w:r>
              <w:rPr>
                <w:rFonts w:ascii="宋体" w:hAnsi="宋体"/>
                <w:kern w:val="0"/>
                <w:szCs w:val="21"/>
                <w:lang w:bidi="ar"/>
              </w:rPr>
              <w:t>14</w:t>
            </w:r>
          </w:p>
        </w:tc>
        <w:tc>
          <w:tcPr>
            <w:tcW w:w="3589" w:type="dxa"/>
            <w:tcBorders>
              <w:top w:val="single" w:sz="4" w:space="0" w:color="000000"/>
              <w:left w:val="single" w:sz="4" w:space="0" w:color="000000"/>
              <w:bottom w:val="single" w:sz="4" w:space="0" w:color="000000"/>
              <w:right w:val="single" w:sz="4" w:space="0" w:color="000000"/>
            </w:tcBorders>
            <w:vAlign w:val="center"/>
          </w:tcPr>
          <w:p w14:paraId="25FC68F0"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整桩实时功率过大停止充电</w:t>
            </w:r>
          </w:p>
        </w:tc>
        <w:tc>
          <w:tcPr>
            <w:tcW w:w="2821" w:type="dxa"/>
            <w:tcBorders>
              <w:top w:val="single" w:sz="4" w:space="0" w:color="000000"/>
              <w:left w:val="single" w:sz="4" w:space="0" w:color="000000"/>
              <w:bottom w:val="single" w:sz="4" w:space="0" w:color="000000"/>
              <w:right w:val="single" w:sz="4" w:space="0" w:color="000000"/>
            </w:tcBorders>
            <w:vAlign w:val="center"/>
          </w:tcPr>
          <w:p w14:paraId="1E63E7D1"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充电桩功率过大</w:t>
            </w:r>
          </w:p>
        </w:tc>
      </w:tr>
      <w:tr w:rsidR="00ED542C" w14:paraId="605A72EB" w14:textId="77777777">
        <w:trPr>
          <w:trHeight w:val="288"/>
          <w:jc w:val="center"/>
        </w:trPr>
        <w:tc>
          <w:tcPr>
            <w:tcW w:w="850" w:type="dxa"/>
            <w:tcBorders>
              <w:top w:val="single" w:sz="4" w:space="0" w:color="000000"/>
              <w:left w:val="single" w:sz="4" w:space="0" w:color="000000"/>
              <w:bottom w:val="single" w:sz="4" w:space="0" w:color="000000"/>
              <w:right w:val="single" w:sz="4" w:space="0" w:color="000000"/>
            </w:tcBorders>
            <w:vAlign w:val="center"/>
          </w:tcPr>
          <w:p w14:paraId="3DA4508C" w14:textId="77777777" w:rsidR="00ED542C" w:rsidRDefault="00000000">
            <w:pPr>
              <w:widowControl/>
              <w:jc w:val="center"/>
              <w:textAlignment w:val="center"/>
              <w:rPr>
                <w:rFonts w:ascii="宋体" w:hAnsi="宋体" w:hint="eastAsia"/>
                <w:szCs w:val="21"/>
              </w:rPr>
            </w:pPr>
            <w:r>
              <w:rPr>
                <w:rFonts w:ascii="宋体" w:hAnsi="宋体"/>
                <w:kern w:val="0"/>
                <w:szCs w:val="21"/>
                <w:lang w:bidi="ar"/>
              </w:rPr>
              <w:t>15</w:t>
            </w:r>
          </w:p>
        </w:tc>
        <w:tc>
          <w:tcPr>
            <w:tcW w:w="3589" w:type="dxa"/>
            <w:tcBorders>
              <w:top w:val="single" w:sz="4" w:space="0" w:color="000000"/>
              <w:left w:val="single" w:sz="4" w:space="0" w:color="000000"/>
              <w:bottom w:val="single" w:sz="4" w:space="0" w:color="000000"/>
              <w:right w:val="single" w:sz="4" w:space="0" w:color="000000"/>
            </w:tcBorders>
            <w:vAlign w:val="center"/>
          </w:tcPr>
          <w:p w14:paraId="7DF7F342"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手机</w:t>
            </w:r>
            <w:proofErr w:type="gramStart"/>
            <w:r>
              <w:rPr>
                <w:rFonts w:ascii="宋体" w:hAnsi="宋体" w:hint="eastAsia"/>
                <w:kern w:val="0"/>
                <w:szCs w:val="21"/>
                <w:lang w:bidi="ar"/>
              </w:rPr>
              <w:t>蓝牙停止</w:t>
            </w:r>
            <w:proofErr w:type="gramEnd"/>
          </w:p>
        </w:tc>
        <w:tc>
          <w:tcPr>
            <w:tcW w:w="2821" w:type="dxa"/>
            <w:tcBorders>
              <w:top w:val="single" w:sz="4" w:space="0" w:color="000000"/>
              <w:left w:val="single" w:sz="4" w:space="0" w:color="000000"/>
              <w:bottom w:val="single" w:sz="4" w:space="0" w:color="000000"/>
              <w:right w:val="single" w:sz="4" w:space="0" w:color="000000"/>
            </w:tcBorders>
            <w:vAlign w:val="center"/>
          </w:tcPr>
          <w:p w14:paraId="42127D8A" w14:textId="77777777" w:rsidR="00ED542C" w:rsidRDefault="00000000">
            <w:pPr>
              <w:widowControl/>
              <w:jc w:val="center"/>
              <w:textAlignment w:val="center"/>
              <w:rPr>
                <w:rFonts w:ascii="宋体" w:hAnsi="宋体" w:hint="eastAsia"/>
                <w:szCs w:val="21"/>
              </w:rPr>
            </w:pPr>
            <w:proofErr w:type="gramStart"/>
            <w:r>
              <w:rPr>
                <w:rFonts w:ascii="宋体" w:hAnsi="宋体" w:hint="eastAsia"/>
                <w:kern w:val="0"/>
                <w:szCs w:val="21"/>
                <w:lang w:bidi="ar"/>
              </w:rPr>
              <w:t>蓝牙断开</w:t>
            </w:r>
            <w:proofErr w:type="gramEnd"/>
          </w:p>
        </w:tc>
      </w:tr>
      <w:tr w:rsidR="00ED542C" w14:paraId="74D70A84" w14:textId="77777777">
        <w:trPr>
          <w:trHeight w:val="288"/>
          <w:jc w:val="center"/>
        </w:trPr>
        <w:tc>
          <w:tcPr>
            <w:tcW w:w="850" w:type="dxa"/>
            <w:tcBorders>
              <w:top w:val="single" w:sz="4" w:space="0" w:color="000000"/>
              <w:left w:val="single" w:sz="4" w:space="0" w:color="000000"/>
              <w:bottom w:val="single" w:sz="4" w:space="0" w:color="000000"/>
              <w:right w:val="single" w:sz="4" w:space="0" w:color="000000"/>
            </w:tcBorders>
            <w:vAlign w:val="center"/>
          </w:tcPr>
          <w:p w14:paraId="29AFC4BF" w14:textId="77777777" w:rsidR="00ED542C" w:rsidRDefault="00000000">
            <w:pPr>
              <w:widowControl/>
              <w:jc w:val="center"/>
              <w:textAlignment w:val="center"/>
              <w:rPr>
                <w:rFonts w:ascii="宋体" w:hAnsi="宋体" w:hint="eastAsia"/>
                <w:szCs w:val="21"/>
              </w:rPr>
            </w:pPr>
            <w:r>
              <w:rPr>
                <w:rFonts w:ascii="宋体" w:hAnsi="宋体"/>
                <w:kern w:val="0"/>
                <w:szCs w:val="21"/>
                <w:lang w:bidi="ar"/>
              </w:rPr>
              <w:t>16</w:t>
            </w:r>
          </w:p>
        </w:tc>
        <w:tc>
          <w:tcPr>
            <w:tcW w:w="3589" w:type="dxa"/>
            <w:tcBorders>
              <w:top w:val="single" w:sz="4" w:space="0" w:color="000000"/>
              <w:left w:val="single" w:sz="4" w:space="0" w:color="000000"/>
              <w:bottom w:val="single" w:sz="4" w:space="0" w:color="000000"/>
              <w:right w:val="single" w:sz="4" w:space="0" w:color="000000"/>
            </w:tcBorders>
            <w:vAlign w:val="center"/>
          </w:tcPr>
          <w:p w14:paraId="4507573D"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设施接地故障</w:t>
            </w:r>
          </w:p>
        </w:tc>
        <w:tc>
          <w:tcPr>
            <w:tcW w:w="2821" w:type="dxa"/>
            <w:tcBorders>
              <w:top w:val="single" w:sz="4" w:space="0" w:color="000000"/>
              <w:left w:val="single" w:sz="4" w:space="0" w:color="000000"/>
              <w:bottom w:val="single" w:sz="4" w:space="0" w:color="000000"/>
              <w:right w:val="single" w:sz="4" w:space="0" w:color="000000"/>
            </w:tcBorders>
            <w:vAlign w:val="center"/>
          </w:tcPr>
          <w:p w14:paraId="23A51C5C"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接地故障</w:t>
            </w:r>
          </w:p>
        </w:tc>
      </w:tr>
      <w:tr w:rsidR="00ED542C" w14:paraId="1286E75D" w14:textId="77777777">
        <w:trPr>
          <w:trHeight w:val="288"/>
          <w:jc w:val="center"/>
        </w:trPr>
        <w:tc>
          <w:tcPr>
            <w:tcW w:w="850" w:type="dxa"/>
            <w:tcBorders>
              <w:top w:val="single" w:sz="4" w:space="0" w:color="000000"/>
              <w:left w:val="single" w:sz="4" w:space="0" w:color="000000"/>
              <w:bottom w:val="single" w:sz="4" w:space="0" w:color="000000"/>
              <w:right w:val="single" w:sz="4" w:space="0" w:color="000000"/>
            </w:tcBorders>
            <w:vAlign w:val="center"/>
          </w:tcPr>
          <w:p w14:paraId="57DA59DD" w14:textId="77777777" w:rsidR="00ED542C" w:rsidRDefault="00000000">
            <w:pPr>
              <w:widowControl/>
              <w:jc w:val="center"/>
              <w:textAlignment w:val="center"/>
              <w:rPr>
                <w:rFonts w:ascii="宋体" w:hAnsi="宋体" w:hint="eastAsia"/>
                <w:szCs w:val="21"/>
              </w:rPr>
            </w:pPr>
            <w:r>
              <w:rPr>
                <w:rFonts w:ascii="宋体" w:hAnsi="宋体"/>
                <w:kern w:val="0"/>
                <w:szCs w:val="21"/>
                <w:lang w:bidi="ar"/>
              </w:rPr>
              <w:t>17</w:t>
            </w:r>
          </w:p>
        </w:tc>
        <w:tc>
          <w:tcPr>
            <w:tcW w:w="3589" w:type="dxa"/>
            <w:tcBorders>
              <w:top w:val="single" w:sz="4" w:space="0" w:color="000000"/>
              <w:left w:val="single" w:sz="4" w:space="0" w:color="000000"/>
              <w:bottom w:val="single" w:sz="4" w:space="0" w:color="000000"/>
              <w:right w:val="single" w:sz="4" w:space="0" w:color="000000"/>
            </w:tcBorders>
            <w:vAlign w:val="center"/>
          </w:tcPr>
          <w:p w14:paraId="04D0FA3A"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设施温度过高</w:t>
            </w:r>
          </w:p>
        </w:tc>
        <w:tc>
          <w:tcPr>
            <w:tcW w:w="2821" w:type="dxa"/>
            <w:tcBorders>
              <w:top w:val="single" w:sz="4" w:space="0" w:color="000000"/>
              <w:left w:val="single" w:sz="4" w:space="0" w:color="000000"/>
              <w:bottom w:val="single" w:sz="4" w:space="0" w:color="000000"/>
              <w:right w:val="single" w:sz="4" w:space="0" w:color="000000"/>
            </w:tcBorders>
            <w:vAlign w:val="center"/>
          </w:tcPr>
          <w:p w14:paraId="33AF384B"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温度超标</w:t>
            </w:r>
          </w:p>
        </w:tc>
      </w:tr>
      <w:tr w:rsidR="00ED542C" w14:paraId="53EEE632" w14:textId="77777777">
        <w:trPr>
          <w:trHeight w:val="288"/>
          <w:jc w:val="center"/>
        </w:trPr>
        <w:tc>
          <w:tcPr>
            <w:tcW w:w="850" w:type="dxa"/>
            <w:tcBorders>
              <w:top w:val="single" w:sz="4" w:space="0" w:color="000000"/>
              <w:left w:val="single" w:sz="4" w:space="0" w:color="000000"/>
              <w:bottom w:val="single" w:sz="4" w:space="0" w:color="000000"/>
              <w:right w:val="single" w:sz="4" w:space="0" w:color="000000"/>
            </w:tcBorders>
            <w:vAlign w:val="center"/>
          </w:tcPr>
          <w:p w14:paraId="76C86625" w14:textId="77777777" w:rsidR="00ED542C" w:rsidRDefault="00000000">
            <w:pPr>
              <w:widowControl/>
              <w:jc w:val="center"/>
              <w:textAlignment w:val="center"/>
              <w:rPr>
                <w:rFonts w:ascii="宋体" w:hAnsi="宋体" w:hint="eastAsia"/>
                <w:szCs w:val="21"/>
              </w:rPr>
            </w:pPr>
            <w:r>
              <w:rPr>
                <w:rFonts w:ascii="宋体" w:hAnsi="宋体"/>
                <w:kern w:val="0"/>
                <w:szCs w:val="21"/>
                <w:lang w:bidi="ar"/>
              </w:rPr>
              <w:t>18</w:t>
            </w:r>
          </w:p>
        </w:tc>
        <w:tc>
          <w:tcPr>
            <w:tcW w:w="3589" w:type="dxa"/>
            <w:tcBorders>
              <w:top w:val="single" w:sz="4" w:space="0" w:color="000000"/>
              <w:left w:val="single" w:sz="4" w:space="0" w:color="000000"/>
              <w:bottom w:val="single" w:sz="4" w:space="0" w:color="000000"/>
              <w:right w:val="single" w:sz="4" w:space="0" w:color="000000"/>
            </w:tcBorders>
            <w:vAlign w:val="center"/>
          </w:tcPr>
          <w:p w14:paraId="50BC0010"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未关闭柜门</w:t>
            </w:r>
          </w:p>
        </w:tc>
        <w:tc>
          <w:tcPr>
            <w:tcW w:w="2821" w:type="dxa"/>
            <w:tcBorders>
              <w:top w:val="single" w:sz="4" w:space="0" w:color="000000"/>
              <w:left w:val="single" w:sz="4" w:space="0" w:color="000000"/>
              <w:bottom w:val="single" w:sz="4" w:space="0" w:color="000000"/>
              <w:right w:val="single" w:sz="4" w:space="0" w:color="000000"/>
            </w:tcBorders>
            <w:vAlign w:val="center"/>
          </w:tcPr>
          <w:p w14:paraId="03222475" w14:textId="77777777" w:rsidR="00ED542C" w:rsidRDefault="00000000">
            <w:pPr>
              <w:widowControl/>
              <w:jc w:val="center"/>
              <w:textAlignment w:val="center"/>
              <w:rPr>
                <w:rFonts w:ascii="宋体" w:hAnsi="宋体" w:hint="eastAsia"/>
                <w:szCs w:val="21"/>
              </w:rPr>
            </w:pPr>
            <w:proofErr w:type="gramStart"/>
            <w:r>
              <w:rPr>
                <w:rFonts w:ascii="宋体" w:hAnsi="宋体" w:hint="eastAsia"/>
                <w:kern w:val="0"/>
                <w:szCs w:val="21"/>
                <w:lang w:bidi="ar"/>
              </w:rPr>
              <w:t>柜门未</w:t>
            </w:r>
            <w:proofErr w:type="gramEnd"/>
            <w:r>
              <w:rPr>
                <w:rFonts w:ascii="宋体" w:hAnsi="宋体" w:hint="eastAsia"/>
                <w:kern w:val="0"/>
                <w:szCs w:val="21"/>
                <w:lang w:bidi="ar"/>
              </w:rPr>
              <w:t>关闭</w:t>
            </w:r>
          </w:p>
        </w:tc>
      </w:tr>
      <w:tr w:rsidR="00ED542C" w14:paraId="365C5600" w14:textId="77777777">
        <w:trPr>
          <w:trHeight w:val="288"/>
          <w:jc w:val="center"/>
        </w:trPr>
        <w:tc>
          <w:tcPr>
            <w:tcW w:w="850" w:type="dxa"/>
            <w:tcBorders>
              <w:top w:val="single" w:sz="4" w:space="0" w:color="000000"/>
              <w:left w:val="single" w:sz="4" w:space="0" w:color="000000"/>
              <w:bottom w:val="single" w:sz="4" w:space="0" w:color="000000"/>
              <w:right w:val="single" w:sz="4" w:space="0" w:color="000000"/>
            </w:tcBorders>
            <w:vAlign w:val="center"/>
          </w:tcPr>
          <w:p w14:paraId="36E18DFF" w14:textId="77777777" w:rsidR="00ED542C" w:rsidRDefault="00000000">
            <w:pPr>
              <w:widowControl/>
              <w:jc w:val="center"/>
              <w:textAlignment w:val="center"/>
              <w:rPr>
                <w:rFonts w:ascii="宋体" w:hAnsi="宋体" w:hint="eastAsia"/>
                <w:szCs w:val="21"/>
              </w:rPr>
            </w:pPr>
            <w:r>
              <w:rPr>
                <w:rFonts w:ascii="宋体" w:hAnsi="宋体"/>
                <w:kern w:val="0"/>
                <w:szCs w:val="21"/>
                <w:lang w:bidi="ar"/>
              </w:rPr>
              <w:t>19</w:t>
            </w:r>
          </w:p>
        </w:tc>
        <w:tc>
          <w:tcPr>
            <w:tcW w:w="3589" w:type="dxa"/>
            <w:tcBorders>
              <w:top w:val="single" w:sz="4" w:space="0" w:color="000000"/>
              <w:left w:val="single" w:sz="4" w:space="0" w:color="000000"/>
              <w:bottom w:val="single" w:sz="4" w:space="0" w:color="000000"/>
              <w:right w:val="single" w:sz="4" w:space="0" w:color="000000"/>
            </w:tcBorders>
            <w:vAlign w:val="center"/>
          </w:tcPr>
          <w:p w14:paraId="7A89EAEF"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电池温度异常</w:t>
            </w:r>
          </w:p>
        </w:tc>
        <w:tc>
          <w:tcPr>
            <w:tcW w:w="2821" w:type="dxa"/>
            <w:tcBorders>
              <w:top w:val="single" w:sz="4" w:space="0" w:color="000000"/>
              <w:left w:val="single" w:sz="4" w:space="0" w:color="000000"/>
              <w:bottom w:val="single" w:sz="4" w:space="0" w:color="000000"/>
              <w:right w:val="single" w:sz="4" w:space="0" w:color="000000"/>
            </w:tcBorders>
            <w:vAlign w:val="center"/>
          </w:tcPr>
          <w:p w14:paraId="50ECF64A"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电池温度超标</w:t>
            </w:r>
          </w:p>
        </w:tc>
      </w:tr>
      <w:tr w:rsidR="00ED542C" w14:paraId="568D019D" w14:textId="77777777">
        <w:trPr>
          <w:trHeight w:val="288"/>
          <w:jc w:val="center"/>
        </w:trPr>
        <w:tc>
          <w:tcPr>
            <w:tcW w:w="850" w:type="dxa"/>
            <w:tcBorders>
              <w:top w:val="single" w:sz="4" w:space="0" w:color="000000"/>
              <w:left w:val="single" w:sz="4" w:space="0" w:color="000000"/>
              <w:bottom w:val="single" w:sz="4" w:space="0" w:color="000000"/>
              <w:right w:val="single" w:sz="4" w:space="0" w:color="000000"/>
            </w:tcBorders>
            <w:vAlign w:val="center"/>
          </w:tcPr>
          <w:p w14:paraId="6FBE3049" w14:textId="77777777" w:rsidR="00ED542C" w:rsidRDefault="00000000">
            <w:pPr>
              <w:widowControl/>
              <w:jc w:val="center"/>
              <w:textAlignment w:val="center"/>
              <w:rPr>
                <w:rFonts w:ascii="宋体" w:hAnsi="宋体" w:hint="eastAsia"/>
                <w:szCs w:val="21"/>
              </w:rPr>
            </w:pPr>
            <w:r>
              <w:rPr>
                <w:rFonts w:ascii="宋体" w:hAnsi="宋体"/>
                <w:kern w:val="0"/>
                <w:szCs w:val="21"/>
                <w:lang w:bidi="ar"/>
              </w:rPr>
              <w:t>20</w:t>
            </w:r>
          </w:p>
        </w:tc>
        <w:tc>
          <w:tcPr>
            <w:tcW w:w="3589" w:type="dxa"/>
            <w:tcBorders>
              <w:top w:val="single" w:sz="4" w:space="0" w:color="000000"/>
              <w:left w:val="single" w:sz="4" w:space="0" w:color="000000"/>
              <w:bottom w:val="single" w:sz="4" w:space="0" w:color="000000"/>
              <w:right w:val="single" w:sz="4" w:space="0" w:color="000000"/>
            </w:tcBorders>
            <w:vAlign w:val="center"/>
          </w:tcPr>
          <w:p w14:paraId="566D4E6E"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电池电压异常</w:t>
            </w:r>
          </w:p>
        </w:tc>
        <w:tc>
          <w:tcPr>
            <w:tcW w:w="2821" w:type="dxa"/>
            <w:tcBorders>
              <w:top w:val="single" w:sz="4" w:space="0" w:color="000000"/>
              <w:left w:val="single" w:sz="4" w:space="0" w:color="000000"/>
              <w:bottom w:val="single" w:sz="4" w:space="0" w:color="000000"/>
              <w:right w:val="single" w:sz="4" w:space="0" w:color="000000"/>
            </w:tcBorders>
            <w:vAlign w:val="center"/>
          </w:tcPr>
          <w:p w14:paraId="60027ACB"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电池电压异常</w:t>
            </w:r>
          </w:p>
        </w:tc>
      </w:tr>
      <w:tr w:rsidR="00ED542C" w14:paraId="55C518BE" w14:textId="77777777">
        <w:trPr>
          <w:trHeight w:val="288"/>
          <w:jc w:val="center"/>
        </w:trPr>
        <w:tc>
          <w:tcPr>
            <w:tcW w:w="850" w:type="dxa"/>
            <w:tcBorders>
              <w:top w:val="single" w:sz="4" w:space="0" w:color="000000"/>
              <w:left w:val="single" w:sz="4" w:space="0" w:color="000000"/>
              <w:bottom w:val="single" w:sz="4" w:space="0" w:color="000000"/>
              <w:right w:val="single" w:sz="4" w:space="0" w:color="000000"/>
            </w:tcBorders>
            <w:vAlign w:val="center"/>
          </w:tcPr>
          <w:p w14:paraId="0D5D83B3" w14:textId="77777777" w:rsidR="00ED542C" w:rsidRDefault="00000000">
            <w:pPr>
              <w:widowControl/>
              <w:jc w:val="center"/>
              <w:textAlignment w:val="center"/>
              <w:rPr>
                <w:rFonts w:ascii="宋体" w:hAnsi="宋体" w:hint="eastAsia"/>
                <w:szCs w:val="21"/>
              </w:rPr>
            </w:pPr>
            <w:r>
              <w:rPr>
                <w:rFonts w:ascii="宋体" w:hAnsi="宋体"/>
                <w:kern w:val="0"/>
                <w:szCs w:val="21"/>
                <w:lang w:bidi="ar"/>
              </w:rPr>
              <w:t>21</w:t>
            </w:r>
          </w:p>
        </w:tc>
        <w:tc>
          <w:tcPr>
            <w:tcW w:w="3589" w:type="dxa"/>
            <w:tcBorders>
              <w:top w:val="single" w:sz="4" w:space="0" w:color="000000"/>
              <w:left w:val="single" w:sz="4" w:space="0" w:color="000000"/>
              <w:bottom w:val="single" w:sz="4" w:space="0" w:color="000000"/>
              <w:right w:val="single" w:sz="4" w:space="0" w:color="000000"/>
            </w:tcBorders>
            <w:vAlign w:val="center"/>
          </w:tcPr>
          <w:p w14:paraId="14DD737E"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电池温差超过阈值</w:t>
            </w:r>
          </w:p>
        </w:tc>
        <w:tc>
          <w:tcPr>
            <w:tcW w:w="2821" w:type="dxa"/>
            <w:tcBorders>
              <w:top w:val="single" w:sz="4" w:space="0" w:color="000000"/>
              <w:left w:val="single" w:sz="4" w:space="0" w:color="000000"/>
              <w:bottom w:val="single" w:sz="4" w:space="0" w:color="000000"/>
              <w:right w:val="single" w:sz="4" w:space="0" w:color="000000"/>
            </w:tcBorders>
            <w:vAlign w:val="center"/>
          </w:tcPr>
          <w:p w14:paraId="19E5CEBB"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电池温差过大</w:t>
            </w:r>
          </w:p>
        </w:tc>
      </w:tr>
      <w:tr w:rsidR="00ED542C" w14:paraId="254224DB" w14:textId="77777777">
        <w:trPr>
          <w:trHeight w:val="288"/>
          <w:jc w:val="center"/>
        </w:trPr>
        <w:tc>
          <w:tcPr>
            <w:tcW w:w="850" w:type="dxa"/>
            <w:tcBorders>
              <w:top w:val="single" w:sz="4" w:space="0" w:color="000000"/>
              <w:left w:val="single" w:sz="4" w:space="0" w:color="000000"/>
              <w:bottom w:val="single" w:sz="4" w:space="0" w:color="000000"/>
              <w:right w:val="single" w:sz="4" w:space="0" w:color="000000"/>
            </w:tcBorders>
            <w:vAlign w:val="center"/>
          </w:tcPr>
          <w:p w14:paraId="554DED58" w14:textId="77777777" w:rsidR="00ED542C" w:rsidRDefault="00000000">
            <w:pPr>
              <w:widowControl/>
              <w:jc w:val="center"/>
              <w:textAlignment w:val="center"/>
              <w:rPr>
                <w:rFonts w:ascii="宋体" w:hAnsi="宋体" w:hint="eastAsia"/>
                <w:szCs w:val="21"/>
              </w:rPr>
            </w:pPr>
            <w:r>
              <w:rPr>
                <w:rFonts w:ascii="宋体" w:hAnsi="宋体"/>
                <w:kern w:val="0"/>
                <w:szCs w:val="21"/>
                <w:lang w:bidi="ar"/>
              </w:rPr>
              <w:t>22</w:t>
            </w:r>
          </w:p>
        </w:tc>
        <w:tc>
          <w:tcPr>
            <w:tcW w:w="3589" w:type="dxa"/>
            <w:tcBorders>
              <w:top w:val="single" w:sz="4" w:space="0" w:color="000000"/>
              <w:left w:val="single" w:sz="4" w:space="0" w:color="000000"/>
              <w:bottom w:val="single" w:sz="4" w:space="0" w:color="000000"/>
              <w:right w:val="single" w:sz="4" w:space="0" w:color="000000"/>
            </w:tcBorders>
            <w:vAlign w:val="center"/>
          </w:tcPr>
          <w:p w14:paraId="1EECB909"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电池压差超过阈值</w:t>
            </w:r>
          </w:p>
        </w:tc>
        <w:tc>
          <w:tcPr>
            <w:tcW w:w="2821" w:type="dxa"/>
            <w:tcBorders>
              <w:top w:val="single" w:sz="4" w:space="0" w:color="000000"/>
              <w:left w:val="single" w:sz="4" w:space="0" w:color="000000"/>
              <w:bottom w:val="single" w:sz="4" w:space="0" w:color="000000"/>
              <w:right w:val="single" w:sz="4" w:space="0" w:color="000000"/>
            </w:tcBorders>
            <w:vAlign w:val="center"/>
          </w:tcPr>
          <w:p w14:paraId="61518C09"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电池压差过大</w:t>
            </w:r>
          </w:p>
        </w:tc>
      </w:tr>
      <w:tr w:rsidR="00ED542C" w14:paraId="46FCA7A9" w14:textId="77777777">
        <w:trPr>
          <w:trHeight w:val="288"/>
          <w:jc w:val="center"/>
        </w:trPr>
        <w:tc>
          <w:tcPr>
            <w:tcW w:w="850" w:type="dxa"/>
            <w:tcBorders>
              <w:top w:val="single" w:sz="4" w:space="0" w:color="000000"/>
              <w:left w:val="single" w:sz="4" w:space="0" w:color="000000"/>
              <w:bottom w:val="single" w:sz="4" w:space="0" w:color="000000"/>
              <w:right w:val="single" w:sz="4" w:space="0" w:color="000000"/>
            </w:tcBorders>
            <w:vAlign w:val="center"/>
          </w:tcPr>
          <w:p w14:paraId="23EF824A" w14:textId="77777777" w:rsidR="00ED542C" w:rsidRDefault="00000000">
            <w:pPr>
              <w:widowControl/>
              <w:jc w:val="center"/>
              <w:textAlignment w:val="center"/>
              <w:rPr>
                <w:rFonts w:ascii="宋体" w:hAnsi="宋体" w:hint="eastAsia"/>
                <w:szCs w:val="21"/>
              </w:rPr>
            </w:pPr>
            <w:r>
              <w:rPr>
                <w:rFonts w:ascii="宋体" w:hAnsi="宋体"/>
                <w:kern w:val="0"/>
                <w:szCs w:val="21"/>
                <w:lang w:bidi="ar"/>
              </w:rPr>
              <w:t>23</w:t>
            </w:r>
          </w:p>
        </w:tc>
        <w:tc>
          <w:tcPr>
            <w:tcW w:w="3589" w:type="dxa"/>
            <w:tcBorders>
              <w:top w:val="single" w:sz="4" w:space="0" w:color="000000"/>
              <w:left w:val="single" w:sz="4" w:space="0" w:color="000000"/>
              <w:bottom w:val="single" w:sz="4" w:space="0" w:color="000000"/>
              <w:right w:val="single" w:sz="4" w:space="0" w:color="000000"/>
            </w:tcBorders>
            <w:vAlign w:val="center"/>
          </w:tcPr>
          <w:p w14:paraId="17AC0F40"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功率异常浮动停止充电</w:t>
            </w:r>
          </w:p>
        </w:tc>
        <w:tc>
          <w:tcPr>
            <w:tcW w:w="2821" w:type="dxa"/>
            <w:tcBorders>
              <w:top w:val="single" w:sz="4" w:space="0" w:color="000000"/>
              <w:left w:val="single" w:sz="4" w:space="0" w:color="000000"/>
              <w:bottom w:val="single" w:sz="4" w:space="0" w:color="000000"/>
              <w:right w:val="single" w:sz="4" w:space="0" w:color="000000"/>
            </w:tcBorders>
            <w:vAlign w:val="center"/>
          </w:tcPr>
          <w:p w14:paraId="7D361C00"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功率异常波动</w:t>
            </w:r>
          </w:p>
        </w:tc>
      </w:tr>
      <w:tr w:rsidR="00ED542C" w14:paraId="4694B8A8" w14:textId="77777777">
        <w:trPr>
          <w:trHeight w:val="288"/>
          <w:jc w:val="center"/>
        </w:trPr>
        <w:tc>
          <w:tcPr>
            <w:tcW w:w="850" w:type="dxa"/>
            <w:tcBorders>
              <w:top w:val="single" w:sz="4" w:space="0" w:color="000000"/>
              <w:left w:val="single" w:sz="4" w:space="0" w:color="000000"/>
              <w:bottom w:val="single" w:sz="4" w:space="0" w:color="000000"/>
              <w:right w:val="single" w:sz="4" w:space="0" w:color="000000"/>
            </w:tcBorders>
            <w:vAlign w:val="center"/>
          </w:tcPr>
          <w:p w14:paraId="65E5A012" w14:textId="77777777" w:rsidR="00ED542C" w:rsidRDefault="00000000">
            <w:pPr>
              <w:widowControl/>
              <w:jc w:val="center"/>
              <w:textAlignment w:val="center"/>
              <w:rPr>
                <w:rFonts w:ascii="宋体" w:hAnsi="宋体" w:hint="eastAsia"/>
                <w:szCs w:val="21"/>
              </w:rPr>
            </w:pPr>
            <w:r>
              <w:rPr>
                <w:rFonts w:ascii="宋体" w:hAnsi="宋体"/>
                <w:kern w:val="0"/>
                <w:szCs w:val="21"/>
                <w:lang w:bidi="ar"/>
              </w:rPr>
              <w:t>24</w:t>
            </w:r>
          </w:p>
        </w:tc>
        <w:tc>
          <w:tcPr>
            <w:tcW w:w="3589" w:type="dxa"/>
            <w:tcBorders>
              <w:top w:val="single" w:sz="4" w:space="0" w:color="000000"/>
              <w:left w:val="single" w:sz="4" w:space="0" w:color="000000"/>
              <w:bottom w:val="single" w:sz="4" w:space="0" w:color="000000"/>
              <w:right w:val="single" w:sz="4" w:space="0" w:color="000000"/>
            </w:tcBorders>
            <w:vAlign w:val="center"/>
          </w:tcPr>
          <w:p w14:paraId="6F39B9E8"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超时结束充电</w:t>
            </w:r>
          </w:p>
        </w:tc>
        <w:tc>
          <w:tcPr>
            <w:tcW w:w="2821" w:type="dxa"/>
            <w:tcBorders>
              <w:top w:val="single" w:sz="4" w:space="0" w:color="000000"/>
              <w:left w:val="single" w:sz="4" w:space="0" w:color="000000"/>
              <w:bottom w:val="single" w:sz="4" w:space="0" w:color="000000"/>
              <w:right w:val="single" w:sz="4" w:space="0" w:color="000000"/>
            </w:tcBorders>
            <w:vAlign w:val="center"/>
          </w:tcPr>
          <w:p w14:paraId="7C9D014B" w14:textId="77777777" w:rsidR="00ED542C" w:rsidRDefault="00000000">
            <w:pPr>
              <w:widowControl/>
              <w:jc w:val="center"/>
              <w:textAlignment w:val="center"/>
              <w:rPr>
                <w:rFonts w:ascii="宋体" w:hAnsi="宋体" w:hint="eastAsia"/>
                <w:szCs w:val="21"/>
              </w:rPr>
            </w:pPr>
            <w:r>
              <w:rPr>
                <w:rFonts w:ascii="宋体" w:hAnsi="宋体" w:hint="eastAsia"/>
                <w:kern w:val="0"/>
                <w:szCs w:val="21"/>
                <w:lang w:bidi="ar"/>
              </w:rPr>
              <w:t>充电超时</w:t>
            </w:r>
          </w:p>
        </w:tc>
      </w:tr>
    </w:tbl>
    <w:p w14:paraId="314BD46B" w14:textId="77777777" w:rsidR="00ED542C" w:rsidRDefault="00ED542C">
      <w:pPr>
        <w:pStyle w:val="afff4"/>
      </w:pPr>
    </w:p>
    <w:p w14:paraId="4788005C" w14:textId="77777777" w:rsidR="00ED542C" w:rsidRDefault="00ED542C">
      <w:pPr>
        <w:pStyle w:val="afff4"/>
      </w:pPr>
      <w:bookmarkStart w:id="378" w:name="_Hlk214203611"/>
    </w:p>
    <w:bookmarkEnd w:id="378"/>
    <w:p w14:paraId="168E883E" w14:textId="77777777" w:rsidR="00ED542C" w:rsidRDefault="00ED542C">
      <w:pPr>
        <w:pStyle w:val="afff4"/>
      </w:pPr>
    </w:p>
    <w:p w14:paraId="445FE634" w14:textId="77777777" w:rsidR="00ED542C" w:rsidRDefault="00ED542C">
      <w:pPr>
        <w:pStyle w:val="afff4"/>
      </w:pPr>
    </w:p>
    <w:p w14:paraId="31625709" w14:textId="77777777" w:rsidR="00ED542C" w:rsidRDefault="00000000">
      <w:pPr>
        <w:pStyle w:val="affffe"/>
      </w:pPr>
      <w:bookmarkStart w:id="379" w:name="_Toc387397148"/>
      <w:bookmarkStart w:id="380" w:name="BKCKWX"/>
      <w:bookmarkStart w:id="381" w:name="_Toc214217337"/>
      <w:bookmarkEnd w:id="379"/>
      <w:r>
        <w:rPr>
          <w:rFonts w:hint="eastAsia"/>
        </w:rPr>
        <w:lastRenderedPageBreak/>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380"/>
      <w:bookmarkEnd w:id="381"/>
    </w:p>
    <w:p w14:paraId="21E97403" w14:textId="77777777" w:rsidR="00ED542C" w:rsidRDefault="00000000">
      <w:pPr>
        <w:pStyle w:val="afff4"/>
      </w:pPr>
      <w:r>
        <w:rPr>
          <w:rFonts w:hint="eastAsia"/>
        </w:rPr>
        <w:t>[1</w:t>
      </w:r>
      <w:r>
        <w:t>]</w:t>
      </w:r>
      <w:r>
        <w:rPr>
          <w:rFonts w:hint="eastAsia"/>
        </w:rPr>
        <w:t xml:space="preserve"> 《关于印发进一步加强本市电动自行车全链条管控工作方案的通知》（首环建管办〔2022〕6号）</w:t>
      </w:r>
    </w:p>
    <w:p w14:paraId="4BD27E9F" w14:textId="77777777" w:rsidR="00ED542C" w:rsidRDefault="00000000">
      <w:pPr>
        <w:pStyle w:val="afff4"/>
      </w:pPr>
      <w:r>
        <w:t>[</w:t>
      </w:r>
      <w:r>
        <w:rPr>
          <w:rFonts w:hint="eastAsia"/>
        </w:rPr>
        <w:t>2</w:t>
      </w:r>
      <w:r>
        <w:t>]</w:t>
      </w:r>
      <w:r>
        <w:rPr>
          <w:rFonts w:hint="eastAsia"/>
        </w:rPr>
        <w:t xml:space="preserve"> 《北京市充电设施公共服务管理平台互联互通技术对接实施细则》</w:t>
      </w:r>
    </w:p>
    <w:p w14:paraId="3946A743" w14:textId="77777777" w:rsidR="00ED542C" w:rsidRDefault="00000000">
      <w:pPr>
        <w:pStyle w:val="afff4"/>
      </w:pPr>
      <w:r>
        <w:t>[</w:t>
      </w:r>
      <w:r>
        <w:rPr>
          <w:rFonts w:hint="eastAsia"/>
        </w:rPr>
        <w:t>3</w:t>
      </w:r>
      <w:r>
        <w:t xml:space="preserve">] </w:t>
      </w:r>
      <w:r>
        <w:rPr>
          <w:rFonts w:hint="eastAsia"/>
        </w:rPr>
        <w:t>T/BBIA 006 《电动自行车安全使用指南》</w:t>
      </w:r>
    </w:p>
    <w:p w14:paraId="564BE1DB" w14:textId="77777777" w:rsidR="00ED542C" w:rsidRDefault="00000000">
      <w:pPr>
        <w:pStyle w:val="afff4"/>
      </w:pPr>
      <w:r>
        <w:t>[</w:t>
      </w:r>
      <w:r>
        <w:rPr>
          <w:rFonts w:hint="eastAsia"/>
        </w:rPr>
        <w:t>4</w:t>
      </w:r>
      <w:r>
        <w:t>]</w:t>
      </w:r>
      <w:r>
        <w:rPr>
          <w:rFonts w:hint="eastAsia"/>
        </w:rPr>
        <w:t xml:space="preserve"> T/BBIA 7 《电动自行车充电设施技术规范》</w:t>
      </w:r>
    </w:p>
    <w:p w14:paraId="5FC9F330" w14:textId="77777777" w:rsidR="00ED542C" w:rsidRDefault="00ED542C">
      <w:pPr>
        <w:pStyle w:val="afff4"/>
      </w:pPr>
    </w:p>
    <w:p w14:paraId="11EAF0D3" w14:textId="77777777" w:rsidR="00ED542C" w:rsidRDefault="00000000">
      <w:pPr>
        <w:pStyle w:val="afffffff6"/>
        <w:framePr w:wrap="around"/>
      </w:pPr>
      <w:r>
        <w:t>_________________________________</w:t>
      </w:r>
    </w:p>
    <w:sectPr w:rsidR="00ED542C">
      <w:headerReference w:type="even" r:id="rId14"/>
      <w:headerReference w:type="default" r:id="rId15"/>
      <w:footerReference w:type="even" r:id="rId16"/>
      <w:footerReference w:type="default" r:id="rId17"/>
      <w:pgSz w:w="11906" w:h="16838"/>
      <w:pgMar w:top="567" w:right="1134" w:bottom="1134" w:left="1417" w:header="1418" w:footer="1134" w:gutter="0"/>
      <w:pgNumType w:start="1"/>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77369" w14:textId="77777777" w:rsidR="00D75972" w:rsidRDefault="00D75972">
      <w:r>
        <w:separator/>
      </w:r>
    </w:p>
  </w:endnote>
  <w:endnote w:type="continuationSeparator" w:id="0">
    <w:p w14:paraId="25E90147" w14:textId="77777777" w:rsidR="00D75972" w:rsidRDefault="00D75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default"/>
    <w:sig w:usb0="00000000"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AE30F" w14:textId="77777777" w:rsidR="00ED542C" w:rsidRDefault="00000000">
    <w:pPr>
      <w:pStyle w:val="affffb"/>
      <w:jc w:val="right"/>
    </w:pPr>
    <w:r>
      <w:fldChar w:fldCharType="begin"/>
    </w:r>
    <w:r>
      <w:instrText xml:space="preserve"> PAGE  \* MERGEFORMAT </w:instrText>
    </w:r>
    <w:r>
      <w:fldChar w:fldCharType="separate"/>
    </w:r>
    <w:r>
      <w:t>II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5DEB" w14:textId="77777777" w:rsidR="00ED542C" w:rsidRDefault="00000000">
    <w:pPr>
      <w:pStyle w:val="affffb"/>
    </w:pPr>
    <w:r>
      <w:fldChar w:fldCharType="begin"/>
    </w:r>
    <w:r>
      <w:instrText xml:space="preserve"> PAGE  \* MERGEFORMAT </w:instrText>
    </w:r>
    <w:r>
      <w:fldChar w:fldCharType="separate"/>
    </w:r>
    <w: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6DF7" w14:textId="77777777" w:rsidR="00ED542C" w:rsidRDefault="00000000">
    <w:pPr>
      <w:pStyle w:val="affff4"/>
    </w:pPr>
    <w:r>
      <w:fldChar w:fldCharType="begin"/>
    </w:r>
    <w:r>
      <w:instrText xml:space="preserve"> PAGE  \* MERGEFORMAT </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46957" w14:textId="77777777" w:rsidR="00D75972" w:rsidRDefault="00D75972">
      <w:r>
        <w:separator/>
      </w:r>
    </w:p>
  </w:footnote>
  <w:footnote w:type="continuationSeparator" w:id="0">
    <w:p w14:paraId="7283666B" w14:textId="77777777" w:rsidR="00D75972" w:rsidRDefault="00D75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71BF" w14:textId="77777777" w:rsidR="00ED542C" w:rsidRDefault="00000000">
    <w:pPr>
      <w:pStyle w:val="affffc"/>
      <w:jc w:val="right"/>
    </w:pPr>
    <w:r>
      <w:t xml:space="preserve">DB11/T </w:t>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7359B" w14:textId="77777777" w:rsidR="00ED542C" w:rsidRDefault="00000000">
    <w:pPr>
      <w:pStyle w:val="affffc"/>
    </w:pPr>
    <w:r>
      <w:t xml:space="preserve">DB11/T </w: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9185C" w14:textId="77777777" w:rsidR="00ED542C" w:rsidRDefault="00000000">
    <w:pPr>
      <w:pStyle w:val="affff5"/>
    </w:pPr>
    <w:r>
      <w:t xml:space="preserve">DB11/T </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2887"/>
    <w:multiLevelType w:val="multilevel"/>
    <w:tmpl w:val="0A952887"/>
    <w:lvl w:ilvl="0">
      <w:start w:val="1"/>
      <w:numFmt w:val="decimal"/>
      <w:pStyle w:val="a"/>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 w15:restartNumberingAfterBreak="0">
    <w:nsid w:val="0F805D97"/>
    <w:multiLevelType w:val="multilevel"/>
    <w:tmpl w:val="0F805D97"/>
    <w:lvl w:ilvl="0">
      <w:start w:val="1"/>
      <w:numFmt w:val="none"/>
      <w:pStyle w:val="a0"/>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 w15:restartNumberingAfterBreak="0">
    <w:nsid w:val="188A13F9"/>
    <w:multiLevelType w:val="multilevel"/>
    <w:tmpl w:val="188A13F9"/>
    <w:lvl w:ilvl="0">
      <w:start w:val="3"/>
      <w:numFmt w:val="decimal"/>
      <w:pStyle w:val="a1"/>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1FC91163"/>
    <w:multiLevelType w:val="multilevel"/>
    <w:tmpl w:val="1FC91163"/>
    <w:lvl w:ilvl="0">
      <w:start w:val="1"/>
      <w:numFmt w:val="decimal"/>
      <w:pStyle w:val="a2"/>
      <w:suff w:val="nothing"/>
      <w:lvlText w:val="%1　"/>
      <w:lvlJc w:val="left"/>
      <w:pPr>
        <w:ind w:left="0" w:firstLine="0"/>
      </w:pPr>
      <w:rPr>
        <w:rFonts w:ascii="黑体" w:eastAsia="黑体" w:hAnsi="Times New Roman" w:hint="eastAsia"/>
        <w:b w:val="0"/>
        <w:i w:val="0"/>
        <w:sz w:val="21"/>
        <w:szCs w:val="21"/>
      </w:rPr>
    </w:lvl>
    <w:lvl w:ilvl="1">
      <w:start w:val="1"/>
      <w:numFmt w:val="decimal"/>
      <w:pStyle w:val="a3"/>
      <w:suff w:val="nothing"/>
      <w:lvlText w:val="%1.%2　"/>
      <w:lvlJc w:val="left"/>
      <w:pPr>
        <w:ind w:left="0" w:firstLine="0"/>
      </w:pPr>
      <w:rPr>
        <w:rFonts w:ascii="黑体" w:eastAsia="黑体" w:hAnsi="Times New Roman" w:cs="Times New Roman" w:hint="eastAsia"/>
        <w:b w:val="0"/>
        <w:bCs w:val="0"/>
        <w:i w:val="0"/>
        <w:iCs w:val="0"/>
        <w:caps w:val="0"/>
        <w:strike w:val="0"/>
        <w:dstrike w:val="0"/>
        <w:color w:val="000000"/>
        <w:spacing w:val="0"/>
        <w:kern w:val="0"/>
        <w:position w:val="0"/>
        <w:sz w:val="21"/>
        <w:szCs w:val="21"/>
        <w:u w:val="none"/>
      </w:rPr>
    </w:lvl>
    <w:lvl w:ilvl="2">
      <w:start w:val="1"/>
      <w:numFmt w:val="decimal"/>
      <w:pStyle w:val="a4"/>
      <w:suff w:val="nothing"/>
      <w:lvlText w:val="%1.%2.%3　"/>
      <w:lvlJc w:val="left"/>
      <w:pPr>
        <w:ind w:left="0" w:firstLine="0"/>
      </w:pPr>
      <w:rPr>
        <w:rFonts w:ascii="黑体" w:eastAsia="黑体" w:hAnsi="Times New Roman" w:hint="eastAsia"/>
        <w:b w:val="0"/>
        <w:i w:val="0"/>
        <w:sz w:val="21"/>
      </w:rPr>
    </w:lvl>
    <w:lvl w:ilvl="3">
      <w:start w:val="1"/>
      <w:numFmt w:val="decimal"/>
      <w:pStyle w:val="a5"/>
      <w:suff w:val="nothing"/>
      <w:lvlText w:val="%1.%2.%3.%4　"/>
      <w:lvlJc w:val="left"/>
      <w:pPr>
        <w:ind w:left="0" w:firstLine="0"/>
      </w:pPr>
      <w:rPr>
        <w:rFonts w:ascii="黑体" w:eastAsia="黑体" w:hAnsi="Times New Roman" w:hint="eastAsia"/>
        <w:b w:val="0"/>
        <w:i w:val="0"/>
        <w:sz w:val="21"/>
      </w:rPr>
    </w:lvl>
    <w:lvl w:ilvl="4">
      <w:start w:val="1"/>
      <w:numFmt w:val="decimal"/>
      <w:pStyle w:val="a6"/>
      <w:suff w:val="nothing"/>
      <w:lvlText w:val="%1.%2.%3.%4.%5　"/>
      <w:lvlJc w:val="left"/>
      <w:pPr>
        <w:ind w:left="0" w:firstLine="0"/>
      </w:pPr>
      <w:rPr>
        <w:rFonts w:ascii="黑体" w:eastAsia="黑体" w:hAnsi="Times New Roman" w:hint="eastAsia"/>
        <w:b w:val="0"/>
        <w:i w:val="0"/>
        <w:sz w:val="21"/>
      </w:rPr>
    </w:lvl>
    <w:lvl w:ilvl="5">
      <w:start w:val="1"/>
      <w:numFmt w:val="decimal"/>
      <w:pStyle w:val="a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 w15:restartNumberingAfterBreak="0">
    <w:nsid w:val="24B435DB"/>
    <w:multiLevelType w:val="multilevel"/>
    <w:tmpl w:val="24B435DB"/>
    <w:lvl w:ilvl="0">
      <w:start w:val="1"/>
      <w:numFmt w:val="lowerLetter"/>
      <w:pStyle w:val="a8"/>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5" w15:restartNumberingAfterBreak="0">
    <w:nsid w:val="29707437"/>
    <w:multiLevelType w:val="multilevel"/>
    <w:tmpl w:val="29707437"/>
    <w:lvl w:ilvl="0">
      <w:start w:val="1"/>
      <w:numFmt w:val="none"/>
      <w:pStyle w:val="a9"/>
      <w:suff w:val="nothing"/>
      <w:lvlText w:val="%1注："/>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2A8F7113"/>
    <w:multiLevelType w:val="multilevel"/>
    <w:tmpl w:val="2A8F7113"/>
    <w:lvl w:ilvl="0">
      <w:start w:val="1"/>
      <w:numFmt w:val="upperLetter"/>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15:restartNumberingAfterBreak="0">
    <w:nsid w:val="2C5917C3"/>
    <w:multiLevelType w:val="multilevel"/>
    <w:tmpl w:val="2C5917C3"/>
    <w:lvl w:ilvl="0">
      <w:start w:val="1"/>
      <w:numFmt w:val="none"/>
      <w:pStyle w:val="ab"/>
      <w:suff w:val="nothing"/>
      <w:lvlText w:val="%1——"/>
      <w:lvlJc w:val="left"/>
      <w:pPr>
        <w:ind w:left="833" w:hanging="408"/>
      </w:pPr>
      <w:rPr>
        <w:rFonts w:hint="eastAsia"/>
      </w:rPr>
    </w:lvl>
    <w:lvl w:ilvl="1">
      <w:start w:val="1"/>
      <w:numFmt w:val="bullet"/>
      <w:pStyle w:val="ac"/>
      <w:lvlText w:val=""/>
      <w:lvlJc w:val="left"/>
      <w:pPr>
        <w:tabs>
          <w:tab w:val="left" w:pos="760"/>
        </w:tabs>
        <w:ind w:left="1264" w:hanging="413"/>
      </w:pPr>
      <w:rPr>
        <w:rFonts w:ascii="Symbol" w:hAnsi="Symbol" w:hint="default"/>
        <w:color w:val="auto"/>
      </w:rPr>
    </w:lvl>
    <w:lvl w:ilvl="2">
      <w:start w:val="1"/>
      <w:numFmt w:val="bullet"/>
      <w:pStyle w:val="ad"/>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15:restartNumberingAfterBreak="0">
    <w:nsid w:val="3D733618"/>
    <w:multiLevelType w:val="multilevel"/>
    <w:tmpl w:val="3D733618"/>
    <w:lvl w:ilvl="0">
      <w:start w:val="1"/>
      <w:numFmt w:val="decimal"/>
      <w:pStyle w:val="ae"/>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15:restartNumberingAfterBreak="0">
    <w:nsid w:val="44C50F90"/>
    <w:multiLevelType w:val="multilevel"/>
    <w:tmpl w:val="44C50F90"/>
    <w:lvl w:ilvl="0">
      <w:start w:val="1"/>
      <w:numFmt w:val="lowerLetter"/>
      <w:pStyle w:val="af"/>
      <w:lvlText w:val="%1)"/>
      <w:lvlJc w:val="left"/>
      <w:pPr>
        <w:tabs>
          <w:tab w:val="left" w:pos="840"/>
        </w:tabs>
        <w:ind w:left="839" w:hanging="419"/>
      </w:pPr>
      <w:rPr>
        <w:rFonts w:ascii="宋体" w:eastAsia="宋体" w:hint="eastAsia"/>
        <w:b w:val="0"/>
        <w:i w:val="0"/>
        <w:sz w:val="21"/>
        <w:szCs w:val="21"/>
      </w:rPr>
    </w:lvl>
    <w:lvl w:ilvl="1">
      <w:start w:val="1"/>
      <w:numFmt w:val="decimal"/>
      <w:pStyle w:val="af0"/>
      <w:lvlText w:val="%2)"/>
      <w:lvlJc w:val="left"/>
      <w:pPr>
        <w:tabs>
          <w:tab w:val="left" w:pos="1260"/>
        </w:tabs>
        <w:ind w:left="1259" w:hanging="419"/>
      </w:pPr>
      <w:rPr>
        <w:rFonts w:hint="eastAsia"/>
      </w:rPr>
    </w:lvl>
    <w:lvl w:ilvl="2">
      <w:start w:val="1"/>
      <w:numFmt w:val="decimal"/>
      <w:pStyle w:val="af1"/>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0" w15:restartNumberingAfterBreak="0">
    <w:nsid w:val="520F62E9"/>
    <w:multiLevelType w:val="multilevel"/>
    <w:tmpl w:val="520F62E9"/>
    <w:lvl w:ilvl="0">
      <w:start w:val="1"/>
      <w:numFmt w:val="decimal"/>
      <w:pStyle w:val="af2"/>
      <w:suff w:val="nothing"/>
      <w:lvlText w:val="图%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E63562F"/>
    <w:multiLevelType w:val="multilevel"/>
    <w:tmpl w:val="5E63562F"/>
    <w:lvl w:ilvl="0">
      <w:start w:val="1"/>
      <w:numFmt w:val="decimal"/>
      <w:pStyle w:val="af3"/>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2" w15:restartNumberingAfterBreak="0">
    <w:nsid w:val="60B55DC2"/>
    <w:multiLevelType w:val="multilevel"/>
    <w:tmpl w:val="60B55DC2"/>
    <w:lvl w:ilvl="0">
      <w:start w:val="1"/>
      <w:numFmt w:val="upperLetter"/>
      <w:lvlText w:val="%1"/>
      <w:lvlJc w:val="left"/>
      <w:pPr>
        <w:tabs>
          <w:tab w:val="left" w:pos="0"/>
        </w:tabs>
        <w:ind w:left="0" w:hanging="425"/>
      </w:pPr>
      <w:rPr>
        <w:rFonts w:hint="eastAsia"/>
      </w:rPr>
    </w:lvl>
    <w:lvl w:ilvl="1">
      <w:start w:val="1"/>
      <w:numFmt w:val="decimal"/>
      <w:pStyle w:val="af4"/>
      <w:suff w:val="nothing"/>
      <w:lvlText w:val="表%1.%2　"/>
      <w:lvlJc w:val="left"/>
      <w:pPr>
        <w:ind w:left="567" w:hanging="567"/>
      </w:pPr>
      <w:rPr>
        <w:rFonts w:hint="eastAsia"/>
        <w:color w:val="auto"/>
        <w:lang w:val="en-US"/>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3" w15:restartNumberingAfterBreak="0">
    <w:nsid w:val="63404DBE"/>
    <w:multiLevelType w:val="multilevel"/>
    <w:tmpl w:val="63404DBE"/>
    <w:lvl w:ilvl="0">
      <w:start w:val="1"/>
      <w:numFmt w:val="none"/>
      <w:pStyle w:val="af5"/>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4" w15:restartNumberingAfterBreak="0">
    <w:nsid w:val="63AF7EBF"/>
    <w:multiLevelType w:val="multilevel"/>
    <w:tmpl w:val="63AF7EBF"/>
    <w:lvl w:ilvl="0">
      <w:start w:val="1"/>
      <w:numFmt w:val="decimal"/>
      <w:pStyle w:val="af6"/>
      <w:suff w:val="nothing"/>
      <w:lvlText w:val="表%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657D3FBC"/>
    <w:multiLevelType w:val="multilevel"/>
    <w:tmpl w:val="657D3FBC"/>
    <w:lvl w:ilvl="0">
      <w:start w:val="1"/>
      <w:numFmt w:val="upperLetter"/>
      <w:pStyle w:val="af7"/>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pacing w:val="0"/>
        <w:w w:val="100"/>
        <w:kern w:val="21"/>
        <w:sz w:val="21"/>
      </w:rPr>
    </w:lvl>
    <w:lvl w:ilvl="2">
      <w:start w:val="1"/>
      <w:numFmt w:val="decimal"/>
      <w:pStyle w:val="af8"/>
      <w:suff w:val="nothing"/>
      <w:lvlText w:val="%1.%2.%3　"/>
      <w:lvlJc w:val="left"/>
      <w:pPr>
        <w:ind w:left="0" w:firstLine="0"/>
      </w:pPr>
      <w:rPr>
        <w:rFonts w:ascii="黑体" w:eastAsia="黑体" w:hAnsi="Times New Roman" w:hint="eastAsia"/>
        <w:b w:val="0"/>
        <w:i w:val="0"/>
        <w:sz w:val="21"/>
      </w:rPr>
    </w:lvl>
    <w:lvl w:ilvl="3">
      <w:start w:val="1"/>
      <w:numFmt w:val="decimal"/>
      <w:pStyle w:val="af9"/>
      <w:suff w:val="nothing"/>
      <w:lvlText w:val="%1.%2.%3.%4　"/>
      <w:lvlJc w:val="left"/>
      <w:pPr>
        <w:ind w:left="0" w:firstLine="0"/>
      </w:pPr>
      <w:rPr>
        <w:rFonts w:ascii="黑体" w:eastAsia="黑体" w:hAnsi="Times New Roman" w:hint="eastAsia"/>
        <w:b w:val="0"/>
        <w:i w:val="0"/>
        <w:sz w:val="21"/>
      </w:rPr>
    </w:lvl>
    <w:lvl w:ilvl="4">
      <w:start w:val="1"/>
      <w:numFmt w:val="decimal"/>
      <w:pStyle w:val="afa"/>
      <w:suff w:val="nothing"/>
      <w:lvlText w:val="%1.%2.%3.%4.%5　"/>
      <w:lvlJc w:val="left"/>
      <w:pPr>
        <w:ind w:left="0" w:firstLine="0"/>
      </w:pPr>
      <w:rPr>
        <w:rFonts w:ascii="黑体" w:eastAsia="黑体" w:hAnsi="Times New Roman" w:hint="eastAsia"/>
        <w:b w:val="0"/>
        <w:i w:val="0"/>
        <w:sz w:val="21"/>
      </w:rPr>
    </w:lvl>
    <w:lvl w:ilvl="5">
      <w:start w:val="1"/>
      <w:numFmt w:val="decimal"/>
      <w:pStyle w:val="afb"/>
      <w:suff w:val="nothing"/>
      <w:lvlText w:val="%1.%2.%3.%4.%5.%6　"/>
      <w:lvlJc w:val="left"/>
      <w:pPr>
        <w:ind w:left="0" w:firstLine="0"/>
      </w:pPr>
      <w:rPr>
        <w:rFonts w:ascii="黑体" w:eastAsia="黑体" w:hAnsi="Times New Roman" w:hint="eastAsia"/>
        <w:b w:val="0"/>
        <w:i w:val="0"/>
        <w:sz w:val="21"/>
      </w:rPr>
    </w:lvl>
    <w:lvl w:ilvl="6">
      <w:start w:val="1"/>
      <w:numFmt w:val="decimal"/>
      <w:pStyle w:val="afc"/>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6" w15:restartNumberingAfterBreak="0">
    <w:nsid w:val="6AB870ED"/>
    <w:multiLevelType w:val="multilevel"/>
    <w:tmpl w:val="6AB870ED"/>
    <w:lvl w:ilvl="0">
      <w:start w:val="1"/>
      <w:numFmt w:val="decimal"/>
      <w:pStyle w:val="afd"/>
      <w:suff w:val="nothing"/>
      <w:lvlText w:val="示例%1："/>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7" w15:restartNumberingAfterBreak="0">
    <w:nsid w:val="6D6C07CD"/>
    <w:multiLevelType w:val="multilevel"/>
    <w:tmpl w:val="6D6C07CD"/>
    <w:lvl w:ilvl="0">
      <w:start w:val="1"/>
      <w:numFmt w:val="lowerLetter"/>
      <w:pStyle w:val="afe"/>
      <w:lvlText w:val="%1)"/>
      <w:lvlJc w:val="left"/>
      <w:pPr>
        <w:tabs>
          <w:tab w:val="left" w:pos="839"/>
        </w:tabs>
        <w:ind w:left="839" w:hanging="419"/>
      </w:pPr>
      <w:rPr>
        <w:rFonts w:ascii="宋体" w:eastAsia="宋体" w:hint="eastAsia"/>
        <w:b w:val="0"/>
        <w:i w:val="0"/>
        <w:sz w:val="21"/>
      </w:rPr>
    </w:lvl>
    <w:lvl w:ilvl="1">
      <w:start w:val="1"/>
      <w:numFmt w:val="decimal"/>
      <w:pStyle w:val="aff"/>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16cid:durableId="709383369">
    <w:abstractNumId w:val="8"/>
  </w:num>
  <w:num w:numId="2" w16cid:durableId="489294078">
    <w:abstractNumId w:val="3"/>
  </w:num>
  <w:num w:numId="3" w16cid:durableId="1066683987">
    <w:abstractNumId w:val="7"/>
  </w:num>
  <w:num w:numId="4" w16cid:durableId="1538546547">
    <w:abstractNumId w:val="13"/>
  </w:num>
  <w:num w:numId="5" w16cid:durableId="1508669177">
    <w:abstractNumId w:val="9"/>
  </w:num>
  <w:num w:numId="6" w16cid:durableId="1910966118">
    <w:abstractNumId w:val="1"/>
  </w:num>
  <w:num w:numId="7" w16cid:durableId="142938236">
    <w:abstractNumId w:val="11"/>
  </w:num>
  <w:num w:numId="8" w16cid:durableId="408311862">
    <w:abstractNumId w:val="16"/>
  </w:num>
  <w:num w:numId="9" w16cid:durableId="917061402">
    <w:abstractNumId w:val="5"/>
  </w:num>
  <w:num w:numId="10" w16cid:durableId="1160458893">
    <w:abstractNumId w:val="0"/>
  </w:num>
  <w:num w:numId="11" w16cid:durableId="1044602771">
    <w:abstractNumId w:val="15"/>
  </w:num>
  <w:num w:numId="12" w16cid:durableId="1076823610">
    <w:abstractNumId w:val="12"/>
  </w:num>
  <w:num w:numId="13" w16cid:durableId="2090997349">
    <w:abstractNumId w:val="17"/>
  </w:num>
  <w:num w:numId="14" w16cid:durableId="426197476">
    <w:abstractNumId w:val="6"/>
  </w:num>
  <w:num w:numId="15" w16cid:durableId="1768886691">
    <w:abstractNumId w:val="2"/>
  </w:num>
  <w:num w:numId="16" w16cid:durableId="119803595">
    <w:abstractNumId w:val="4"/>
  </w:num>
  <w:num w:numId="17" w16cid:durableId="601112396">
    <w:abstractNumId w:val="14"/>
  </w:num>
  <w:num w:numId="18" w16cid:durableId="1745105025">
    <w:abstractNumId w:val="10"/>
  </w:num>
  <w:num w:numId="19" w16cid:durableId="924268880">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1925937">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4943795">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2513270">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7531562">
    <w:abstractNumId w:val="1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7358215">
    <w:abstractNumId w:val="1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7333900">
    <w:abstractNumId w:val="1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77351670">
    <w:abstractNumId w:val="1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689917">
    <w:abstractNumId w:val="1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01662481">
    <w:abstractNumId w:val="1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2056604">
    <w:abstractNumId w:val="12"/>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4735134">
    <w:abstractNumId w:val="12"/>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27052201">
    <w:abstractNumId w:val="12"/>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8655949">
    <w:abstractNumId w:val="12"/>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5138297">
    <w:abstractNumId w:val="1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45565846">
    <w:abstractNumId w:val="12"/>
    <w:lvlOverride w:ilvl="0">
      <w:startOverride w:val="2"/>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68715305">
    <w:abstractNumId w:val="12"/>
    <w:lvlOverride w:ilvl="0">
      <w:startOverride w:val="2"/>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8720573">
    <w:abstractNumId w:val="12"/>
    <w:lvlOverride w:ilvl="0">
      <w:startOverride w:val="2"/>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38686690">
    <w:abstractNumId w:val="12"/>
    <w:lvlOverride w:ilvl="0">
      <w:startOverride w:val="2"/>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71978525">
    <w:abstractNumId w:val="12"/>
    <w:lvlOverride w:ilvl="0">
      <w:startOverride w:val="2"/>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15800011">
    <w:abstractNumId w:val="1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37423374">
    <w:abstractNumId w:val="1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mirrorMargins/>
  <w:bordersDoNotSurroundHeader/>
  <w:bordersDoNotSurroundFooter/>
  <w:proofState w:spelling="clean" w:grammar="clean"/>
  <w:trackRevisions/>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UzN2IxYmIwNjE0ZDg4ZjI4OThiMGUwNTQ5NmIyYmQifQ=="/>
  </w:docVars>
  <w:rsids>
    <w:rsidRoot w:val="00035925"/>
    <w:rsid w:val="DFBF8952"/>
    <w:rsid w:val="F5EDACFA"/>
    <w:rsid w:val="F6DCF95C"/>
    <w:rsid w:val="00000244"/>
    <w:rsid w:val="00000BB3"/>
    <w:rsid w:val="0000185F"/>
    <w:rsid w:val="00003C29"/>
    <w:rsid w:val="00004B91"/>
    <w:rsid w:val="00004E32"/>
    <w:rsid w:val="0000586F"/>
    <w:rsid w:val="000064F5"/>
    <w:rsid w:val="00013D86"/>
    <w:rsid w:val="00013E02"/>
    <w:rsid w:val="0002143C"/>
    <w:rsid w:val="00025A65"/>
    <w:rsid w:val="00026C31"/>
    <w:rsid w:val="00027280"/>
    <w:rsid w:val="00027417"/>
    <w:rsid w:val="00030B27"/>
    <w:rsid w:val="000320A7"/>
    <w:rsid w:val="000325EA"/>
    <w:rsid w:val="00035925"/>
    <w:rsid w:val="00036C2C"/>
    <w:rsid w:val="00042835"/>
    <w:rsid w:val="00044D1D"/>
    <w:rsid w:val="00045A7C"/>
    <w:rsid w:val="00055371"/>
    <w:rsid w:val="00056A24"/>
    <w:rsid w:val="00057CE5"/>
    <w:rsid w:val="000607A3"/>
    <w:rsid w:val="000657F7"/>
    <w:rsid w:val="00067CDF"/>
    <w:rsid w:val="00073D20"/>
    <w:rsid w:val="00074FBE"/>
    <w:rsid w:val="0007762A"/>
    <w:rsid w:val="00081F6E"/>
    <w:rsid w:val="00083A09"/>
    <w:rsid w:val="000861AC"/>
    <w:rsid w:val="0009005E"/>
    <w:rsid w:val="000918A9"/>
    <w:rsid w:val="00092001"/>
    <w:rsid w:val="00092618"/>
    <w:rsid w:val="00092857"/>
    <w:rsid w:val="00092BD8"/>
    <w:rsid w:val="00093D3E"/>
    <w:rsid w:val="000964C7"/>
    <w:rsid w:val="000979D9"/>
    <w:rsid w:val="000A20A9"/>
    <w:rsid w:val="000A48B1"/>
    <w:rsid w:val="000B2F0E"/>
    <w:rsid w:val="000B3143"/>
    <w:rsid w:val="000B405D"/>
    <w:rsid w:val="000C2BE6"/>
    <w:rsid w:val="000C6A99"/>
    <w:rsid w:val="000C6B05"/>
    <w:rsid w:val="000C6DD6"/>
    <w:rsid w:val="000C73D4"/>
    <w:rsid w:val="000D3D4C"/>
    <w:rsid w:val="000D4F51"/>
    <w:rsid w:val="000D718B"/>
    <w:rsid w:val="000E0C46"/>
    <w:rsid w:val="000E15EE"/>
    <w:rsid w:val="000E1C5E"/>
    <w:rsid w:val="000F00D0"/>
    <w:rsid w:val="000F030C"/>
    <w:rsid w:val="000F129C"/>
    <w:rsid w:val="000F174F"/>
    <w:rsid w:val="000F4E8F"/>
    <w:rsid w:val="00104E29"/>
    <w:rsid w:val="001056DE"/>
    <w:rsid w:val="0011090E"/>
    <w:rsid w:val="001124C0"/>
    <w:rsid w:val="00117A25"/>
    <w:rsid w:val="0012053B"/>
    <w:rsid w:val="00121293"/>
    <w:rsid w:val="001255C3"/>
    <w:rsid w:val="00130D18"/>
    <w:rsid w:val="0013175F"/>
    <w:rsid w:val="00132283"/>
    <w:rsid w:val="0013364D"/>
    <w:rsid w:val="001343BB"/>
    <w:rsid w:val="00143E03"/>
    <w:rsid w:val="001512B4"/>
    <w:rsid w:val="00153A26"/>
    <w:rsid w:val="00155C90"/>
    <w:rsid w:val="001562A7"/>
    <w:rsid w:val="001574CA"/>
    <w:rsid w:val="001620A5"/>
    <w:rsid w:val="00164E53"/>
    <w:rsid w:val="00165D35"/>
    <w:rsid w:val="001662E0"/>
    <w:rsid w:val="0016699D"/>
    <w:rsid w:val="001670D9"/>
    <w:rsid w:val="00175159"/>
    <w:rsid w:val="00175AD7"/>
    <w:rsid w:val="00175E93"/>
    <w:rsid w:val="00176208"/>
    <w:rsid w:val="0017780C"/>
    <w:rsid w:val="001813B2"/>
    <w:rsid w:val="0018211B"/>
    <w:rsid w:val="00183E33"/>
    <w:rsid w:val="00183FE1"/>
    <w:rsid w:val="001840D3"/>
    <w:rsid w:val="00184782"/>
    <w:rsid w:val="00187A8A"/>
    <w:rsid w:val="00187A98"/>
    <w:rsid w:val="001900F8"/>
    <w:rsid w:val="00190F0C"/>
    <w:rsid w:val="00191258"/>
    <w:rsid w:val="00192680"/>
    <w:rsid w:val="00193037"/>
    <w:rsid w:val="00193375"/>
    <w:rsid w:val="00193A2C"/>
    <w:rsid w:val="001A288E"/>
    <w:rsid w:val="001B311B"/>
    <w:rsid w:val="001B36ED"/>
    <w:rsid w:val="001B4613"/>
    <w:rsid w:val="001B4D91"/>
    <w:rsid w:val="001B6DC2"/>
    <w:rsid w:val="001B754B"/>
    <w:rsid w:val="001C149C"/>
    <w:rsid w:val="001C21AC"/>
    <w:rsid w:val="001C2FA4"/>
    <w:rsid w:val="001C3689"/>
    <w:rsid w:val="001C47BA"/>
    <w:rsid w:val="001C4D2D"/>
    <w:rsid w:val="001C59EA"/>
    <w:rsid w:val="001D3556"/>
    <w:rsid w:val="001D406C"/>
    <w:rsid w:val="001D41EE"/>
    <w:rsid w:val="001D4BEB"/>
    <w:rsid w:val="001D71E6"/>
    <w:rsid w:val="001E02B5"/>
    <w:rsid w:val="001E0380"/>
    <w:rsid w:val="001E0B1B"/>
    <w:rsid w:val="001E13B1"/>
    <w:rsid w:val="001E1E6E"/>
    <w:rsid w:val="001E2153"/>
    <w:rsid w:val="001F389D"/>
    <w:rsid w:val="001F3A19"/>
    <w:rsid w:val="001F7074"/>
    <w:rsid w:val="002009E4"/>
    <w:rsid w:val="00201053"/>
    <w:rsid w:val="0020251B"/>
    <w:rsid w:val="002073D3"/>
    <w:rsid w:val="002127DB"/>
    <w:rsid w:val="00215D48"/>
    <w:rsid w:val="0021624B"/>
    <w:rsid w:val="0022185E"/>
    <w:rsid w:val="00227FED"/>
    <w:rsid w:val="0023030A"/>
    <w:rsid w:val="00230F08"/>
    <w:rsid w:val="00234467"/>
    <w:rsid w:val="00235BE6"/>
    <w:rsid w:val="00237D8D"/>
    <w:rsid w:val="00241DA2"/>
    <w:rsid w:val="0024441B"/>
    <w:rsid w:val="00245E71"/>
    <w:rsid w:val="002470B5"/>
    <w:rsid w:val="00247FEE"/>
    <w:rsid w:val="00250E7D"/>
    <w:rsid w:val="002523DB"/>
    <w:rsid w:val="002527DD"/>
    <w:rsid w:val="00252DAA"/>
    <w:rsid w:val="002565D5"/>
    <w:rsid w:val="00257233"/>
    <w:rsid w:val="00260054"/>
    <w:rsid w:val="00262094"/>
    <w:rsid w:val="002622C0"/>
    <w:rsid w:val="00267CC8"/>
    <w:rsid w:val="002778AE"/>
    <w:rsid w:val="0028269A"/>
    <w:rsid w:val="00283590"/>
    <w:rsid w:val="0028488E"/>
    <w:rsid w:val="00286973"/>
    <w:rsid w:val="00287674"/>
    <w:rsid w:val="002879F7"/>
    <w:rsid w:val="002938A4"/>
    <w:rsid w:val="00294E70"/>
    <w:rsid w:val="002954B8"/>
    <w:rsid w:val="002967B2"/>
    <w:rsid w:val="002A1924"/>
    <w:rsid w:val="002A6134"/>
    <w:rsid w:val="002A7409"/>
    <w:rsid w:val="002A7420"/>
    <w:rsid w:val="002A7A7E"/>
    <w:rsid w:val="002B0F12"/>
    <w:rsid w:val="002B1308"/>
    <w:rsid w:val="002B4554"/>
    <w:rsid w:val="002B4D59"/>
    <w:rsid w:val="002B63DA"/>
    <w:rsid w:val="002B707C"/>
    <w:rsid w:val="002C124B"/>
    <w:rsid w:val="002C3ED9"/>
    <w:rsid w:val="002C72D8"/>
    <w:rsid w:val="002D11FA"/>
    <w:rsid w:val="002D17BC"/>
    <w:rsid w:val="002D19A4"/>
    <w:rsid w:val="002D6352"/>
    <w:rsid w:val="002E05D8"/>
    <w:rsid w:val="002E0778"/>
    <w:rsid w:val="002E0DDF"/>
    <w:rsid w:val="002E2906"/>
    <w:rsid w:val="002E5635"/>
    <w:rsid w:val="002E64C3"/>
    <w:rsid w:val="002E6A2C"/>
    <w:rsid w:val="002E7475"/>
    <w:rsid w:val="002F035E"/>
    <w:rsid w:val="002F0FE8"/>
    <w:rsid w:val="002F1D8C"/>
    <w:rsid w:val="002F21DA"/>
    <w:rsid w:val="002F34B8"/>
    <w:rsid w:val="002F6F05"/>
    <w:rsid w:val="003004E4"/>
    <w:rsid w:val="00301F39"/>
    <w:rsid w:val="00302A3F"/>
    <w:rsid w:val="00303D27"/>
    <w:rsid w:val="00305BEE"/>
    <w:rsid w:val="00313962"/>
    <w:rsid w:val="00320A97"/>
    <w:rsid w:val="003215AD"/>
    <w:rsid w:val="003234E0"/>
    <w:rsid w:val="00325926"/>
    <w:rsid w:val="00327A8A"/>
    <w:rsid w:val="003339A3"/>
    <w:rsid w:val="0033600B"/>
    <w:rsid w:val="00336610"/>
    <w:rsid w:val="0033797B"/>
    <w:rsid w:val="00341F5C"/>
    <w:rsid w:val="00343D23"/>
    <w:rsid w:val="00343F73"/>
    <w:rsid w:val="00344591"/>
    <w:rsid w:val="00345060"/>
    <w:rsid w:val="003451FB"/>
    <w:rsid w:val="00352629"/>
    <w:rsid w:val="0035323B"/>
    <w:rsid w:val="00353D19"/>
    <w:rsid w:val="00353D61"/>
    <w:rsid w:val="00355B5B"/>
    <w:rsid w:val="0035785A"/>
    <w:rsid w:val="003609CD"/>
    <w:rsid w:val="003609D2"/>
    <w:rsid w:val="00363F22"/>
    <w:rsid w:val="00364813"/>
    <w:rsid w:val="00364940"/>
    <w:rsid w:val="00375564"/>
    <w:rsid w:val="00376489"/>
    <w:rsid w:val="0038016A"/>
    <w:rsid w:val="00383191"/>
    <w:rsid w:val="00386DED"/>
    <w:rsid w:val="003912E7"/>
    <w:rsid w:val="00393947"/>
    <w:rsid w:val="00395141"/>
    <w:rsid w:val="003A0E27"/>
    <w:rsid w:val="003A2275"/>
    <w:rsid w:val="003A4469"/>
    <w:rsid w:val="003A6A4F"/>
    <w:rsid w:val="003A7088"/>
    <w:rsid w:val="003B00DF"/>
    <w:rsid w:val="003B1275"/>
    <w:rsid w:val="003B1778"/>
    <w:rsid w:val="003B1E8E"/>
    <w:rsid w:val="003B4B45"/>
    <w:rsid w:val="003B6185"/>
    <w:rsid w:val="003C11CB"/>
    <w:rsid w:val="003C3017"/>
    <w:rsid w:val="003C31E0"/>
    <w:rsid w:val="003C3C10"/>
    <w:rsid w:val="003C6A77"/>
    <w:rsid w:val="003C75F3"/>
    <w:rsid w:val="003C78A3"/>
    <w:rsid w:val="003D36AB"/>
    <w:rsid w:val="003D6CBC"/>
    <w:rsid w:val="003E1867"/>
    <w:rsid w:val="003E4817"/>
    <w:rsid w:val="003E5729"/>
    <w:rsid w:val="003E724E"/>
    <w:rsid w:val="003F1D40"/>
    <w:rsid w:val="003F22BB"/>
    <w:rsid w:val="003F2A5B"/>
    <w:rsid w:val="003F4EE0"/>
    <w:rsid w:val="003F5559"/>
    <w:rsid w:val="004001A7"/>
    <w:rsid w:val="00400473"/>
    <w:rsid w:val="0040121B"/>
    <w:rsid w:val="00402153"/>
    <w:rsid w:val="00402E26"/>
    <w:rsid w:val="00402FC1"/>
    <w:rsid w:val="00404BCC"/>
    <w:rsid w:val="004200D9"/>
    <w:rsid w:val="00425082"/>
    <w:rsid w:val="00431DEB"/>
    <w:rsid w:val="00432690"/>
    <w:rsid w:val="00434AFB"/>
    <w:rsid w:val="00440F31"/>
    <w:rsid w:val="0044259D"/>
    <w:rsid w:val="004439D9"/>
    <w:rsid w:val="004444E6"/>
    <w:rsid w:val="00446B29"/>
    <w:rsid w:val="004524BE"/>
    <w:rsid w:val="00453F9A"/>
    <w:rsid w:val="00454CC3"/>
    <w:rsid w:val="00454FFF"/>
    <w:rsid w:val="0045526B"/>
    <w:rsid w:val="00463B2A"/>
    <w:rsid w:val="00464903"/>
    <w:rsid w:val="00471E91"/>
    <w:rsid w:val="00474079"/>
    <w:rsid w:val="00474675"/>
    <w:rsid w:val="0047470C"/>
    <w:rsid w:val="004826C0"/>
    <w:rsid w:val="00484C88"/>
    <w:rsid w:val="00486C0A"/>
    <w:rsid w:val="004A203E"/>
    <w:rsid w:val="004A35F9"/>
    <w:rsid w:val="004A4662"/>
    <w:rsid w:val="004A6537"/>
    <w:rsid w:val="004A7E02"/>
    <w:rsid w:val="004B157A"/>
    <w:rsid w:val="004B24C1"/>
    <w:rsid w:val="004B3092"/>
    <w:rsid w:val="004B49B1"/>
    <w:rsid w:val="004B557C"/>
    <w:rsid w:val="004C292F"/>
    <w:rsid w:val="004C657F"/>
    <w:rsid w:val="004D306F"/>
    <w:rsid w:val="004D4B02"/>
    <w:rsid w:val="004D4F76"/>
    <w:rsid w:val="004E4B13"/>
    <w:rsid w:val="004E4B8C"/>
    <w:rsid w:val="004E5A47"/>
    <w:rsid w:val="004F2EF3"/>
    <w:rsid w:val="004F6082"/>
    <w:rsid w:val="005036E2"/>
    <w:rsid w:val="00503892"/>
    <w:rsid w:val="00510280"/>
    <w:rsid w:val="00513D73"/>
    <w:rsid w:val="005148B3"/>
    <w:rsid w:val="00514A43"/>
    <w:rsid w:val="00515E9C"/>
    <w:rsid w:val="005174E5"/>
    <w:rsid w:val="00520898"/>
    <w:rsid w:val="005211E6"/>
    <w:rsid w:val="00522393"/>
    <w:rsid w:val="00522620"/>
    <w:rsid w:val="00525656"/>
    <w:rsid w:val="00525BF3"/>
    <w:rsid w:val="00534C02"/>
    <w:rsid w:val="00535507"/>
    <w:rsid w:val="0054044C"/>
    <w:rsid w:val="0054072A"/>
    <w:rsid w:val="0054264B"/>
    <w:rsid w:val="00543786"/>
    <w:rsid w:val="00545A49"/>
    <w:rsid w:val="005463CC"/>
    <w:rsid w:val="00546D0D"/>
    <w:rsid w:val="00550729"/>
    <w:rsid w:val="0055099B"/>
    <w:rsid w:val="0055153A"/>
    <w:rsid w:val="005533D7"/>
    <w:rsid w:val="00554B63"/>
    <w:rsid w:val="00562CF6"/>
    <w:rsid w:val="0056544B"/>
    <w:rsid w:val="00567177"/>
    <w:rsid w:val="005703DE"/>
    <w:rsid w:val="005710BC"/>
    <w:rsid w:val="005730CC"/>
    <w:rsid w:val="005755F1"/>
    <w:rsid w:val="00577AE9"/>
    <w:rsid w:val="00582BBE"/>
    <w:rsid w:val="00583D1C"/>
    <w:rsid w:val="0058464E"/>
    <w:rsid w:val="0058650E"/>
    <w:rsid w:val="005A01CB"/>
    <w:rsid w:val="005A19A9"/>
    <w:rsid w:val="005A4128"/>
    <w:rsid w:val="005A58FF"/>
    <w:rsid w:val="005A5EAF"/>
    <w:rsid w:val="005A6491"/>
    <w:rsid w:val="005A64C0"/>
    <w:rsid w:val="005B1985"/>
    <w:rsid w:val="005B3C11"/>
    <w:rsid w:val="005C1C28"/>
    <w:rsid w:val="005C43D0"/>
    <w:rsid w:val="005C4811"/>
    <w:rsid w:val="005C5040"/>
    <w:rsid w:val="005C6DB5"/>
    <w:rsid w:val="005C7BDC"/>
    <w:rsid w:val="005D21C5"/>
    <w:rsid w:val="005D3077"/>
    <w:rsid w:val="005D3842"/>
    <w:rsid w:val="005D7AF4"/>
    <w:rsid w:val="005E140F"/>
    <w:rsid w:val="005E19E7"/>
    <w:rsid w:val="005E2392"/>
    <w:rsid w:val="005E5ED6"/>
    <w:rsid w:val="005F3CD8"/>
    <w:rsid w:val="005F42DC"/>
    <w:rsid w:val="005F5A0F"/>
    <w:rsid w:val="0060073E"/>
    <w:rsid w:val="00601622"/>
    <w:rsid w:val="0060789B"/>
    <w:rsid w:val="0061037E"/>
    <w:rsid w:val="00613FAA"/>
    <w:rsid w:val="00616C36"/>
    <w:rsid w:val="0061716C"/>
    <w:rsid w:val="006171AF"/>
    <w:rsid w:val="00617868"/>
    <w:rsid w:val="0062161B"/>
    <w:rsid w:val="006243A1"/>
    <w:rsid w:val="00626005"/>
    <w:rsid w:val="00630F12"/>
    <w:rsid w:val="00632E56"/>
    <w:rsid w:val="00635CBA"/>
    <w:rsid w:val="00636EFC"/>
    <w:rsid w:val="0064338B"/>
    <w:rsid w:val="00646542"/>
    <w:rsid w:val="00646C37"/>
    <w:rsid w:val="0065013D"/>
    <w:rsid w:val="006504F4"/>
    <w:rsid w:val="0065366F"/>
    <w:rsid w:val="00654BC9"/>
    <w:rsid w:val="006552FD"/>
    <w:rsid w:val="00656F0B"/>
    <w:rsid w:val="00663733"/>
    <w:rsid w:val="00663AF3"/>
    <w:rsid w:val="00666B6C"/>
    <w:rsid w:val="0067454F"/>
    <w:rsid w:val="006762D7"/>
    <w:rsid w:val="00677B54"/>
    <w:rsid w:val="00682682"/>
    <w:rsid w:val="006826E0"/>
    <w:rsid w:val="00682702"/>
    <w:rsid w:val="00687BA8"/>
    <w:rsid w:val="00692368"/>
    <w:rsid w:val="00695192"/>
    <w:rsid w:val="006A2EBC"/>
    <w:rsid w:val="006A5EA0"/>
    <w:rsid w:val="006A783B"/>
    <w:rsid w:val="006A7B33"/>
    <w:rsid w:val="006B497F"/>
    <w:rsid w:val="006B4E13"/>
    <w:rsid w:val="006B75DD"/>
    <w:rsid w:val="006C047C"/>
    <w:rsid w:val="006C3D8B"/>
    <w:rsid w:val="006C67E0"/>
    <w:rsid w:val="006C7ABA"/>
    <w:rsid w:val="006D0A13"/>
    <w:rsid w:val="006D0D60"/>
    <w:rsid w:val="006D1122"/>
    <w:rsid w:val="006D317E"/>
    <w:rsid w:val="006D3B1E"/>
    <w:rsid w:val="006D3C00"/>
    <w:rsid w:val="006E06AD"/>
    <w:rsid w:val="006E3675"/>
    <w:rsid w:val="006E4A7F"/>
    <w:rsid w:val="006E6D31"/>
    <w:rsid w:val="006F0967"/>
    <w:rsid w:val="006F2274"/>
    <w:rsid w:val="006F5664"/>
    <w:rsid w:val="006F64A0"/>
    <w:rsid w:val="006F64F8"/>
    <w:rsid w:val="006F6822"/>
    <w:rsid w:val="0070038F"/>
    <w:rsid w:val="007027B1"/>
    <w:rsid w:val="0070286C"/>
    <w:rsid w:val="00702A0D"/>
    <w:rsid w:val="00704DF6"/>
    <w:rsid w:val="0070641D"/>
    <w:rsid w:val="0070651C"/>
    <w:rsid w:val="007132A3"/>
    <w:rsid w:val="007157FD"/>
    <w:rsid w:val="00716421"/>
    <w:rsid w:val="00721419"/>
    <w:rsid w:val="00721FC6"/>
    <w:rsid w:val="00724EFB"/>
    <w:rsid w:val="00726575"/>
    <w:rsid w:val="00730310"/>
    <w:rsid w:val="00740A49"/>
    <w:rsid w:val="007419C3"/>
    <w:rsid w:val="00743E24"/>
    <w:rsid w:val="00745708"/>
    <w:rsid w:val="00746559"/>
    <w:rsid w:val="007467A7"/>
    <w:rsid w:val="007469DD"/>
    <w:rsid w:val="0074741B"/>
    <w:rsid w:val="0074759E"/>
    <w:rsid w:val="007478EA"/>
    <w:rsid w:val="0075415C"/>
    <w:rsid w:val="00757097"/>
    <w:rsid w:val="007606CB"/>
    <w:rsid w:val="00761E8B"/>
    <w:rsid w:val="00763502"/>
    <w:rsid w:val="00763E0A"/>
    <w:rsid w:val="00770FBC"/>
    <w:rsid w:val="00780DE2"/>
    <w:rsid w:val="00786B96"/>
    <w:rsid w:val="007913AB"/>
    <w:rsid w:val="007914F7"/>
    <w:rsid w:val="00795C73"/>
    <w:rsid w:val="007A2197"/>
    <w:rsid w:val="007A4809"/>
    <w:rsid w:val="007B1625"/>
    <w:rsid w:val="007B5223"/>
    <w:rsid w:val="007B706E"/>
    <w:rsid w:val="007B71EB"/>
    <w:rsid w:val="007C0748"/>
    <w:rsid w:val="007C6205"/>
    <w:rsid w:val="007C686A"/>
    <w:rsid w:val="007C728E"/>
    <w:rsid w:val="007D0BE0"/>
    <w:rsid w:val="007D204F"/>
    <w:rsid w:val="007D2C53"/>
    <w:rsid w:val="007D3D60"/>
    <w:rsid w:val="007E1980"/>
    <w:rsid w:val="007E4B76"/>
    <w:rsid w:val="007E5043"/>
    <w:rsid w:val="007E5EA8"/>
    <w:rsid w:val="007F0CF1"/>
    <w:rsid w:val="007F12A5"/>
    <w:rsid w:val="007F2D74"/>
    <w:rsid w:val="007F3FB7"/>
    <w:rsid w:val="007F4CF1"/>
    <w:rsid w:val="007F6744"/>
    <w:rsid w:val="007F758D"/>
    <w:rsid w:val="007F7D52"/>
    <w:rsid w:val="0080484A"/>
    <w:rsid w:val="00805589"/>
    <w:rsid w:val="008057A5"/>
    <w:rsid w:val="00805E2F"/>
    <w:rsid w:val="0080654C"/>
    <w:rsid w:val="008071C6"/>
    <w:rsid w:val="00817A00"/>
    <w:rsid w:val="00820B95"/>
    <w:rsid w:val="00825891"/>
    <w:rsid w:val="008313EF"/>
    <w:rsid w:val="00831631"/>
    <w:rsid w:val="0083228D"/>
    <w:rsid w:val="00833D07"/>
    <w:rsid w:val="00835DB3"/>
    <w:rsid w:val="0083617B"/>
    <w:rsid w:val="00836342"/>
    <w:rsid w:val="00836A2D"/>
    <w:rsid w:val="008371BD"/>
    <w:rsid w:val="00840EBF"/>
    <w:rsid w:val="008422EF"/>
    <w:rsid w:val="00842EF8"/>
    <w:rsid w:val="008504A8"/>
    <w:rsid w:val="008518FA"/>
    <w:rsid w:val="00851B58"/>
    <w:rsid w:val="0085282E"/>
    <w:rsid w:val="0086395B"/>
    <w:rsid w:val="00867088"/>
    <w:rsid w:val="0087198C"/>
    <w:rsid w:val="00872C1F"/>
    <w:rsid w:val="00873B42"/>
    <w:rsid w:val="008742C8"/>
    <w:rsid w:val="00877CB0"/>
    <w:rsid w:val="008805AC"/>
    <w:rsid w:val="00880D1A"/>
    <w:rsid w:val="008833B6"/>
    <w:rsid w:val="00884468"/>
    <w:rsid w:val="008856D8"/>
    <w:rsid w:val="00892E82"/>
    <w:rsid w:val="00893277"/>
    <w:rsid w:val="00895FA9"/>
    <w:rsid w:val="008A0B8B"/>
    <w:rsid w:val="008A1035"/>
    <w:rsid w:val="008A2A0E"/>
    <w:rsid w:val="008A6E08"/>
    <w:rsid w:val="008B70BD"/>
    <w:rsid w:val="008C0BE9"/>
    <w:rsid w:val="008C1B58"/>
    <w:rsid w:val="008C39AE"/>
    <w:rsid w:val="008C40DF"/>
    <w:rsid w:val="008C590D"/>
    <w:rsid w:val="008D447E"/>
    <w:rsid w:val="008D7566"/>
    <w:rsid w:val="008E031B"/>
    <w:rsid w:val="008E0560"/>
    <w:rsid w:val="008E0776"/>
    <w:rsid w:val="008E2D8C"/>
    <w:rsid w:val="008E3475"/>
    <w:rsid w:val="008E7029"/>
    <w:rsid w:val="008E7EF6"/>
    <w:rsid w:val="008F1F98"/>
    <w:rsid w:val="008F2340"/>
    <w:rsid w:val="008F2790"/>
    <w:rsid w:val="008F6758"/>
    <w:rsid w:val="00904075"/>
    <w:rsid w:val="009040DD"/>
    <w:rsid w:val="00905B47"/>
    <w:rsid w:val="0090690F"/>
    <w:rsid w:val="00910CE9"/>
    <w:rsid w:val="00911391"/>
    <w:rsid w:val="0091331C"/>
    <w:rsid w:val="009137BD"/>
    <w:rsid w:val="0091503D"/>
    <w:rsid w:val="00915DA9"/>
    <w:rsid w:val="00920839"/>
    <w:rsid w:val="009226A4"/>
    <w:rsid w:val="00923BEB"/>
    <w:rsid w:val="00925D64"/>
    <w:rsid w:val="009279DE"/>
    <w:rsid w:val="00927AB9"/>
    <w:rsid w:val="00927B37"/>
    <w:rsid w:val="00930116"/>
    <w:rsid w:val="00930625"/>
    <w:rsid w:val="00941082"/>
    <w:rsid w:val="0094212C"/>
    <w:rsid w:val="00944853"/>
    <w:rsid w:val="0094609D"/>
    <w:rsid w:val="0095378C"/>
    <w:rsid w:val="00954689"/>
    <w:rsid w:val="0095472A"/>
    <w:rsid w:val="009570C3"/>
    <w:rsid w:val="0096085A"/>
    <w:rsid w:val="009617C9"/>
    <w:rsid w:val="00961C93"/>
    <w:rsid w:val="00962B4E"/>
    <w:rsid w:val="00964E07"/>
    <w:rsid w:val="00965324"/>
    <w:rsid w:val="0097091E"/>
    <w:rsid w:val="009760D3"/>
    <w:rsid w:val="00977132"/>
    <w:rsid w:val="00981A4B"/>
    <w:rsid w:val="00982250"/>
    <w:rsid w:val="00982501"/>
    <w:rsid w:val="00983D33"/>
    <w:rsid w:val="00984358"/>
    <w:rsid w:val="00984F83"/>
    <w:rsid w:val="009877D3"/>
    <w:rsid w:val="00987E80"/>
    <w:rsid w:val="00994E8F"/>
    <w:rsid w:val="009951DC"/>
    <w:rsid w:val="009959BB"/>
    <w:rsid w:val="00997158"/>
    <w:rsid w:val="009A0827"/>
    <w:rsid w:val="009A3A7C"/>
    <w:rsid w:val="009A3EFC"/>
    <w:rsid w:val="009A5D33"/>
    <w:rsid w:val="009A7D84"/>
    <w:rsid w:val="009B2323"/>
    <w:rsid w:val="009B2ADB"/>
    <w:rsid w:val="009B603A"/>
    <w:rsid w:val="009C2D0E"/>
    <w:rsid w:val="009C3018"/>
    <w:rsid w:val="009C381D"/>
    <w:rsid w:val="009C3DAC"/>
    <w:rsid w:val="009C42E0"/>
    <w:rsid w:val="009C52C3"/>
    <w:rsid w:val="009D2D4D"/>
    <w:rsid w:val="009D3230"/>
    <w:rsid w:val="009D5362"/>
    <w:rsid w:val="009D5667"/>
    <w:rsid w:val="009E1415"/>
    <w:rsid w:val="009E278E"/>
    <w:rsid w:val="009E2D56"/>
    <w:rsid w:val="009E3EDD"/>
    <w:rsid w:val="009E6116"/>
    <w:rsid w:val="009E7E25"/>
    <w:rsid w:val="00A02E43"/>
    <w:rsid w:val="00A05368"/>
    <w:rsid w:val="00A065F9"/>
    <w:rsid w:val="00A07011"/>
    <w:rsid w:val="00A07F34"/>
    <w:rsid w:val="00A14C4D"/>
    <w:rsid w:val="00A22154"/>
    <w:rsid w:val="00A24058"/>
    <w:rsid w:val="00A255A1"/>
    <w:rsid w:val="00A25C38"/>
    <w:rsid w:val="00A26108"/>
    <w:rsid w:val="00A3440E"/>
    <w:rsid w:val="00A35824"/>
    <w:rsid w:val="00A36BBE"/>
    <w:rsid w:val="00A37C20"/>
    <w:rsid w:val="00A40D9E"/>
    <w:rsid w:val="00A41DF7"/>
    <w:rsid w:val="00A420B1"/>
    <w:rsid w:val="00A42ECA"/>
    <w:rsid w:val="00A4307A"/>
    <w:rsid w:val="00A46DEF"/>
    <w:rsid w:val="00A47EBB"/>
    <w:rsid w:val="00A51CDD"/>
    <w:rsid w:val="00A563F8"/>
    <w:rsid w:val="00A56BBA"/>
    <w:rsid w:val="00A57635"/>
    <w:rsid w:val="00A6730D"/>
    <w:rsid w:val="00A71625"/>
    <w:rsid w:val="00A71B9B"/>
    <w:rsid w:val="00A751C7"/>
    <w:rsid w:val="00A80008"/>
    <w:rsid w:val="00A84CE5"/>
    <w:rsid w:val="00A87844"/>
    <w:rsid w:val="00A87AD0"/>
    <w:rsid w:val="00A91521"/>
    <w:rsid w:val="00A9227B"/>
    <w:rsid w:val="00A93C59"/>
    <w:rsid w:val="00A97A55"/>
    <w:rsid w:val="00AA038C"/>
    <w:rsid w:val="00AA69AF"/>
    <w:rsid w:val="00AA7A09"/>
    <w:rsid w:val="00AB0BBF"/>
    <w:rsid w:val="00AB3B50"/>
    <w:rsid w:val="00AC05B1"/>
    <w:rsid w:val="00AC450C"/>
    <w:rsid w:val="00AD1CAB"/>
    <w:rsid w:val="00AD340B"/>
    <w:rsid w:val="00AD356C"/>
    <w:rsid w:val="00AE2914"/>
    <w:rsid w:val="00AE2C40"/>
    <w:rsid w:val="00AE6D15"/>
    <w:rsid w:val="00AE7023"/>
    <w:rsid w:val="00AE78AA"/>
    <w:rsid w:val="00AF0EF3"/>
    <w:rsid w:val="00AF1F49"/>
    <w:rsid w:val="00AF2915"/>
    <w:rsid w:val="00AF2D81"/>
    <w:rsid w:val="00AF52BE"/>
    <w:rsid w:val="00B0161B"/>
    <w:rsid w:val="00B04182"/>
    <w:rsid w:val="00B047D5"/>
    <w:rsid w:val="00B04A62"/>
    <w:rsid w:val="00B05ECF"/>
    <w:rsid w:val="00B07AE3"/>
    <w:rsid w:val="00B11430"/>
    <w:rsid w:val="00B12A5D"/>
    <w:rsid w:val="00B14BF6"/>
    <w:rsid w:val="00B242F4"/>
    <w:rsid w:val="00B2477A"/>
    <w:rsid w:val="00B24D1C"/>
    <w:rsid w:val="00B30072"/>
    <w:rsid w:val="00B30481"/>
    <w:rsid w:val="00B31CDF"/>
    <w:rsid w:val="00B3312F"/>
    <w:rsid w:val="00B34AA4"/>
    <w:rsid w:val="00B353EB"/>
    <w:rsid w:val="00B377F7"/>
    <w:rsid w:val="00B4016F"/>
    <w:rsid w:val="00B407AC"/>
    <w:rsid w:val="00B439C4"/>
    <w:rsid w:val="00B44C68"/>
    <w:rsid w:val="00B4535E"/>
    <w:rsid w:val="00B52093"/>
    <w:rsid w:val="00B52A8C"/>
    <w:rsid w:val="00B539DC"/>
    <w:rsid w:val="00B54707"/>
    <w:rsid w:val="00B56155"/>
    <w:rsid w:val="00B62330"/>
    <w:rsid w:val="00B62F11"/>
    <w:rsid w:val="00B63042"/>
    <w:rsid w:val="00B631AB"/>
    <w:rsid w:val="00B636A8"/>
    <w:rsid w:val="00B665C6"/>
    <w:rsid w:val="00B72357"/>
    <w:rsid w:val="00B72AD8"/>
    <w:rsid w:val="00B74441"/>
    <w:rsid w:val="00B758A5"/>
    <w:rsid w:val="00B805AF"/>
    <w:rsid w:val="00B82BD5"/>
    <w:rsid w:val="00B869EC"/>
    <w:rsid w:val="00B92383"/>
    <w:rsid w:val="00B9261C"/>
    <w:rsid w:val="00B9397A"/>
    <w:rsid w:val="00B9633D"/>
    <w:rsid w:val="00B967D5"/>
    <w:rsid w:val="00B96FB3"/>
    <w:rsid w:val="00BA2EBE"/>
    <w:rsid w:val="00BB0F28"/>
    <w:rsid w:val="00BB458A"/>
    <w:rsid w:val="00BB693F"/>
    <w:rsid w:val="00BB6C11"/>
    <w:rsid w:val="00BC5953"/>
    <w:rsid w:val="00BD00D3"/>
    <w:rsid w:val="00BD0C9D"/>
    <w:rsid w:val="00BD1659"/>
    <w:rsid w:val="00BD2E1D"/>
    <w:rsid w:val="00BD3AA9"/>
    <w:rsid w:val="00BD4A18"/>
    <w:rsid w:val="00BD6DB2"/>
    <w:rsid w:val="00BD73A1"/>
    <w:rsid w:val="00BE11CF"/>
    <w:rsid w:val="00BE21AB"/>
    <w:rsid w:val="00BE55CB"/>
    <w:rsid w:val="00BE7067"/>
    <w:rsid w:val="00BE7A50"/>
    <w:rsid w:val="00BF3BB2"/>
    <w:rsid w:val="00BF617A"/>
    <w:rsid w:val="00C00900"/>
    <w:rsid w:val="00C0379D"/>
    <w:rsid w:val="00C03931"/>
    <w:rsid w:val="00C05FE3"/>
    <w:rsid w:val="00C11DA9"/>
    <w:rsid w:val="00C14F80"/>
    <w:rsid w:val="00C2136D"/>
    <w:rsid w:val="00C214EE"/>
    <w:rsid w:val="00C2226F"/>
    <w:rsid w:val="00C2314B"/>
    <w:rsid w:val="00C244A0"/>
    <w:rsid w:val="00C24971"/>
    <w:rsid w:val="00C25355"/>
    <w:rsid w:val="00C26381"/>
    <w:rsid w:val="00C26BE5"/>
    <w:rsid w:val="00C26E4D"/>
    <w:rsid w:val="00C27909"/>
    <w:rsid w:val="00C27B03"/>
    <w:rsid w:val="00C314E1"/>
    <w:rsid w:val="00C32360"/>
    <w:rsid w:val="00C34397"/>
    <w:rsid w:val="00C40503"/>
    <w:rsid w:val="00C4095D"/>
    <w:rsid w:val="00C57A9C"/>
    <w:rsid w:val="00C601D2"/>
    <w:rsid w:val="00C614CA"/>
    <w:rsid w:val="00C6166B"/>
    <w:rsid w:val="00C65BCC"/>
    <w:rsid w:val="00C66970"/>
    <w:rsid w:val="00C705E2"/>
    <w:rsid w:val="00C71F4D"/>
    <w:rsid w:val="00C725B4"/>
    <w:rsid w:val="00C77588"/>
    <w:rsid w:val="00C813DE"/>
    <w:rsid w:val="00C8691C"/>
    <w:rsid w:val="00C86CB4"/>
    <w:rsid w:val="00C9478F"/>
    <w:rsid w:val="00C96295"/>
    <w:rsid w:val="00C96364"/>
    <w:rsid w:val="00CA03DF"/>
    <w:rsid w:val="00CA168A"/>
    <w:rsid w:val="00CA2097"/>
    <w:rsid w:val="00CA357E"/>
    <w:rsid w:val="00CA44F9"/>
    <w:rsid w:val="00CA4A69"/>
    <w:rsid w:val="00CB1FFA"/>
    <w:rsid w:val="00CB722E"/>
    <w:rsid w:val="00CB7912"/>
    <w:rsid w:val="00CC2699"/>
    <w:rsid w:val="00CC3E0C"/>
    <w:rsid w:val="00CC3F72"/>
    <w:rsid w:val="00CC58D3"/>
    <w:rsid w:val="00CC784D"/>
    <w:rsid w:val="00CD61BA"/>
    <w:rsid w:val="00CD76B1"/>
    <w:rsid w:val="00CF1E15"/>
    <w:rsid w:val="00CF2E4A"/>
    <w:rsid w:val="00CF7725"/>
    <w:rsid w:val="00D00A8D"/>
    <w:rsid w:val="00D00C93"/>
    <w:rsid w:val="00D03268"/>
    <w:rsid w:val="00D0337B"/>
    <w:rsid w:val="00D07777"/>
    <w:rsid w:val="00D079B2"/>
    <w:rsid w:val="00D114E9"/>
    <w:rsid w:val="00D17CD8"/>
    <w:rsid w:val="00D2527C"/>
    <w:rsid w:val="00D313B3"/>
    <w:rsid w:val="00D35B8E"/>
    <w:rsid w:val="00D37A6E"/>
    <w:rsid w:val="00D40F07"/>
    <w:rsid w:val="00D429C6"/>
    <w:rsid w:val="00D476E4"/>
    <w:rsid w:val="00D47748"/>
    <w:rsid w:val="00D5178F"/>
    <w:rsid w:val="00D518DF"/>
    <w:rsid w:val="00D53E29"/>
    <w:rsid w:val="00D54CC3"/>
    <w:rsid w:val="00D6041A"/>
    <w:rsid w:val="00D61258"/>
    <w:rsid w:val="00D633EB"/>
    <w:rsid w:val="00D64C79"/>
    <w:rsid w:val="00D736AC"/>
    <w:rsid w:val="00D747AA"/>
    <w:rsid w:val="00D75972"/>
    <w:rsid w:val="00D75A7E"/>
    <w:rsid w:val="00D77EB6"/>
    <w:rsid w:val="00D81150"/>
    <w:rsid w:val="00D82FF7"/>
    <w:rsid w:val="00D83B76"/>
    <w:rsid w:val="00D83C6F"/>
    <w:rsid w:val="00D84271"/>
    <w:rsid w:val="00D847FE"/>
    <w:rsid w:val="00D86B9C"/>
    <w:rsid w:val="00D86CDA"/>
    <w:rsid w:val="00D87010"/>
    <w:rsid w:val="00D900CD"/>
    <w:rsid w:val="00D90A39"/>
    <w:rsid w:val="00D91872"/>
    <w:rsid w:val="00D964EA"/>
    <w:rsid w:val="00D966D0"/>
    <w:rsid w:val="00DA0C59"/>
    <w:rsid w:val="00DA1CF6"/>
    <w:rsid w:val="00DA3991"/>
    <w:rsid w:val="00DA72A1"/>
    <w:rsid w:val="00DA7F95"/>
    <w:rsid w:val="00DB01F1"/>
    <w:rsid w:val="00DB3222"/>
    <w:rsid w:val="00DB71E4"/>
    <w:rsid w:val="00DB7E6C"/>
    <w:rsid w:val="00DC4F68"/>
    <w:rsid w:val="00DC5E64"/>
    <w:rsid w:val="00DC64B0"/>
    <w:rsid w:val="00DC6B1E"/>
    <w:rsid w:val="00DD252A"/>
    <w:rsid w:val="00DD3D00"/>
    <w:rsid w:val="00DD5949"/>
    <w:rsid w:val="00DD5A29"/>
    <w:rsid w:val="00DD5D9D"/>
    <w:rsid w:val="00DE22AD"/>
    <w:rsid w:val="00DE35CB"/>
    <w:rsid w:val="00DF0EF0"/>
    <w:rsid w:val="00DF21E9"/>
    <w:rsid w:val="00DF22C7"/>
    <w:rsid w:val="00DF5588"/>
    <w:rsid w:val="00DF5CC9"/>
    <w:rsid w:val="00E005D3"/>
    <w:rsid w:val="00E00F14"/>
    <w:rsid w:val="00E01CB8"/>
    <w:rsid w:val="00E05059"/>
    <w:rsid w:val="00E06386"/>
    <w:rsid w:val="00E075C5"/>
    <w:rsid w:val="00E1051A"/>
    <w:rsid w:val="00E111F3"/>
    <w:rsid w:val="00E11668"/>
    <w:rsid w:val="00E118E7"/>
    <w:rsid w:val="00E122B7"/>
    <w:rsid w:val="00E150DF"/>
    <w:rsid w:val="00E21A65"/>
    <w:rsid w:val="00E21B55"/>
    <w:rsid w:val="00E221D3"/>
    <w:rsid w:val="00E226B0"/>
    <w:rsid w:val="00E24EB4"/>
    <w:rsid w:val="00E30635"/>
    <w:rsid w:val="00E320ED"/>
    <w:rsid w:val="00E33AFB"/>
    <w:rsid w:val="00E34218"/>
    <w:rsid w:val="00E344C6"/>
    <w:rsid w:val="00E4008C"/>
    <w:rsid w:val="00E4555B"/>
    <w:rsid w:val="00E46282"/>
    <w:rsid w:val="00E502E5"/>
    <w:rsid w:val="00E5216E"/>
    <w:rsid w:val="00E5529C"/>
    <w:rsid w:val="00E6123B"/>
    <w:rsid w:val="00E657C6"/>
    <w:rsid w:val="00E66888"/>
    <w:rsid w:val="00E74167"/>
    <w:rsid w:val="00E75D40"/>
    <w:rsid w:val="00E81965"/>
    <w:rsid w:val="00E81A88"/>
    <w:rsid w:val="00E82344"/>
    <w:rsid w:val="00E84C82"/>
    <w:rsid w:val="00E84D64"/>
    <w:rsid w:val="00E856C8"/>
    <w:rsid w:val="00E87408"/>
    <w:rsid w:val="00E914C4"/>
    <w:rsid w:val="00E934F5"/>
    <w:rsid w:val="00E96961"/>
    <w:rsid w:val="00EA24B8"/>
    <w:rsid w:val="00EA72EC"/>
    <w:rsid w:val="00EB11CB"/>
    <w:rsid w:val="00EB1C71"/>
    <w:rsid w:val="00EB275A"/>
    <w:rsid w:val="00EB51D4"/>
    <w:rsid w:val="00EB57CA"/>
    <w:rsid w:val="00EB614B"/>
    <w:rsid w:val="00EB786A"/>
    <w:rsid w:val="00EC0780"/>
    <w:rsid w:val="00EC1578"/>
    <w:rsid w:val="00EC1BFC"/>
    <w:rsid w:val="00EC1C72"/>
    <w:rsid w:val="00EC3356"/>
    <w:rsid w:val="00EC3CC9"/>
    <w:rsid w:val="00EC5D85"/>
    <w:rsid w:val="00EC680A"/>
    <w:rsid w:val="00ED511C"/>
    <w:rsid w:val="00ED542C"/>
    <w:rsid w:val="00ED7229"/>
    <w:rsid w:val="00EE25CB"/>
    <w:rsid w:val="00EE2BED"/>
    <w:rsid w:val="00EE374B"/>
    <w:rsid w:val="00EE4A87"/>
    <w:rsid w:val="00EF2869"/>
    <w:rsid w:val="00EF5DC4"/>
    <w:rsid w:val="00EF6DC8"/>
    <w:rsid w:val="00F05D60"/>
    <w:rsid w:val="00F07224"/>
    <w:rsid w:val="00F07FD3"/>
    <w:rsid w:val="00F116EE"/>
    <w:rsid w:val="00F11BB5"/>
    <w:rsid w:val="00F1296C"/>
    <w:rsid w:val="00F1417B"/>
    <w:rsid w:val="00F14A99"/>
    <w:rsid w:val="00F150CD"/>
    <w:rsid w:val="00F1712D"/>
    <w:rsid w:val="00F17A17"/>
    <w:rsid w:val="00F208A0"/>
    <w:rsid w:val="00F2115E"/>
    <w:rsid w:val="00F256A2"/>
    <w:rsid w:val="00F25DD8"/>
    <w:rsid w:val="00F27B3D"/>
    <w:rsid w:val="00F30ABD"/>
    <w:rsid w:val="00F34B99"/>
    <w:rsid w:val="00F40B02"/>
    <w:rsid w:val="00F41E81"/>
    <w:rsid w:val="00F46880"/>
    <w:rsid w:val="00F508D5"/>
    <w:rsid w:val="00F51720"/>
    <w:rsid w:val="00F51CF2"/>
    <w:rsid w:val="00F52DAB"/>
    <w:rsid w:val="00F543F0"/>
    <w:rsid w:val="00F55E3E"/>
    <w:rsid w:val="00F5698D"/>
    <w:rsid w:val="00F57601"/>
    <w:rsid w:val="00F66940"/>
    <w:rsid w:val="00F7028B"/>
    <w:rsid w:val="00F71A70"/>
    <w:rsid w:val="00F73F99"/>
    <w:rsid w:val="00F75F80"/>
    <w:rsid w:val="00F77D2B"/>
    <w:rsid w:val="00F81D29"/>
    <w:rsid w:val="00F863C8"/>
    <w:rsid w:val="00F90BE5"/>
    <w:rsid w:val="00F91C4D"/>
    <w:rsid w:val="00F92FD9"/>
    <w:rsid w:val="00FA37B1"/>
    <w:rsid w:val="00FA3E0B"/>
    <w:rsid w:val="00FA5C60"/>
    <w:rsid w:val="00FA5EF7"/>
    <w:rsid w:val="00FA6684"/>
    <w:rsid w:val="00FA731E"/>
    <w:rsid w:val="00FA7BD0"/>
    <w:rsid w:val="00FB0E6D"/>
    <w:rsid w:val="00FB1042"/>
    <w:rsid w:val="00FB1DCF"/>
    <w:rsid w:val="00FB2B38"/>
    <w:rsid w:val="00FB2E36"/>
    <w:rsid w:val="00FB61CE"/>
    <w:rsid w:val="00FB7A07"/>
    <w:rsid w:val="00FC04CC"/>
    <w:rsid w:val="00FC1C08"/>
    <w:rsid w:val="00FC2066"/>
    <w:rsid w:val="00FC6358"/>
    <w:rsid w:val="00FD1381"/>
    <w:rsid w:val="00FD320D"/>
    <w:rsid w:val="00FD7DC2"/>
    <w:rsid w:val="00FE1B98"/>
    <w:rsid w:val="00FE23DE"/>
    <w:rsid w:val="00FF1801"/>
    <w:rsid w:val="00FF1DCE"/>
    <w:rsid w:val="00FF6842"/>
    <w:rsid w:val="024A57A0"/>
    <w:rsid w:val="07167BB0"/>
    <w:rsid w:val="0D993122"/>
    <w:rsid w:val="16674EAE"/>
    <w:rsid w:val="1C617A81"/>
    <w:rsid w:val="1CF06D0A"/>
    <w:rsid w:val="1FCBCA3E"/>
    <w:rsid w:val="26D36E2F"/>
    <w:rsid w:val="280021DC"/>
    <w:rsid w:val="283163FF"/>
    <w:rsid w:val="2FE455E8"/>
    <w:rsid w:val="32CC47FF"/>
    <w:rsid w:val="32F9569D"/>
    <w:rsid w:val="36604E58"/>
    <w:rsid w:val="38CD5364"/>
    <w:rsid w:val="3B614166"/>
    <w:rsid w:val="420513C7"/>
    <w:rsid w:val="4894358D"/>
    <w:rsid w:val="4DAC78C5"/>
    <w:rsid w:val="552F4EBB"/>
    <w:rsid w:val="56D976B4"/>
    <w:rsid w:val="57451B29"/>
    <w:rsid w:val="669B74A9"/>
    <w:rsid w:val="7FAEB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5422A7E7"/>
  <w15:docId w15:val="{C38049CA-1E62-426F-93EF-43D16FF1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nhideWhenUsed="1"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0">
    <w:name w:val="Normal"/>
    <w:qFormat/>
    <w:pPr>
      <w:widowControl w:val="0"/>
      <w:jc w:val="both"/>
    </w:pPr>
    <w:rPr>
      <w:kern w:val="2"/>
      <w:sz w:val="21"/>
      <w:szCs w:val="24"/>
    </w:rPr>
  </w:style>
  <w:style w:type="paragraph" w:styleId="1">
    <w:name w:val="heading 1"/>
    <w:basedOn w:val="aff0"/>
    <w:next w:val="aff0"/>
    <w:link w:val="10"/>
    <w:uiPriority w:val="9"/>
    <w:qFormat/>
    <w:pPr>
      <w:keepNext/>
      <w:keepLines/>
      <w:spacing w:before="480" w:after="80"/>
      <w:outlineLvl w:val="0"/>
    </w:pPr>
    <w:rPr>
      <w:rFonts w:ascii="Cambria" w:hAnsi="Cambria"/>
      <w:color w:val="366091"/>
      <w:sz w:val="48"/>
      <w:szCs w:val="48"/>
    </w:rPr>
  </w:style>
  <w:style w:type="paragraph" w:styleId="2">
    <w:name w:val="heading 2"/>
    <w:basedOn w:val="aff0"/>
    <w:next w:val="aff0"/>
    <w:link w:val="20"/>
    <w:uiPriority w:val="9"/>
    <w:unhideWhenUsed/>
    <w:qFormat/>
    <w:pPr>
      <w:keepNext/>
      <w:keepLines/>
      <w:spacing w:before="160" w:after="80"/>
      <w:outlineLvl w:val="1"/>
    </w:pPr>
    <w:rPr>
      <w:rFonts w:ascii="Cambria" w:hAnsi="Cambria"/>
      <w:color w:val="366091"/>
      <w:sz w:val="40"/>
      <w:szCs w:val="40"/>
    </w:rPr>
  </w:style>
  <w:style w:type="paragraph" w:styleId="3">
    <w:name w:val="heading 3"/>
    <w:basedOn w:val="aff0"/>
    <w:next w:val="aff0"/>
    <w:link w:val="30"/>
    <w:uiPriority w:val="9"/>
    <w:unhideWhenUsed/>
    <w:qFormat/>
    <w:pPr>
      <w:keepNext/>
      <w:keepLines/>
      <w:spacing w:before="160" w:after="80"/>
      <w:outlineLvl w:val="2"/>
    </w:pPr>
    <w:rPr>
      <w:rFonts w:ascii="Cambria" w:hAnsi="Cambria"/>
      <w:color w:val="366091"/>
      <w:sz w:val="32"/>
      <w:szCs w:val="32"/>
    </w:rPr>
  </w:style>
  <w:style w:type="paragraph" w:styleId="4">
    <w:name w:val="heading 4"/>
    <w:basedOn w:val="aff0"/>
    <w:next w:val="aff0"/>
    <w:link w:val="40"/>
    <w:uiPriority w:val="9"/>
    <w:unhideWhenUsed/>
    <w:qFormat/>
    <w:pPr>
      <w:keepNext/>
      <w:keepLines/>
      <w:spacing w:before="80" w:after="40"/>
      <w:outlineLvl w:val="3"/>
    </w:pPr>
    <w:rPr>
      <w:color w:val="366091"/>
      <w:sz w:val="28"/>
      <w:szCs w:val="28"/>
    </w:rPr>
  </w:style>
  <w:style w:type="paragraph" w:styleId="5">
    <w:name w:val="heading 5"/>
    <w:basedOn w:val="aff0"/>
    <w:next w:val="aff0"/>
    <w:link w:val="50"/>
    <w:uiPriority w:val="9"/>
    <w:unhideWhenUsed/>
    <w:qFormat/>
    <w:pPr>
      <w:keepNext/>
      <w:keepLines/>
      <w:spacing w:before="80" w:after="40"/>
      <w:outlineLvl w:val="4"/>
    </w:pPr>
    <w:rPr>
      <w:color w:val="366091"/>
      <w:sz w:val="24"/>
    </w:rPr>
  </w:style>
  <w:style w:type="paragraph" w:styleId="6">
    <w:name w:val="heading 6"/>
    <w:basedOn w:val="aff0"/>
    <w:next w:val="aff0"/>
    <w:link w:val="60"/>
    <w:uiPriority w:val="9"/>
    <w:unhideWhenUsed/>
    <w:qFormat/>
    <w:pPr>
      <w:keepNext/>
      <w:keepLines/>
      <w:spacing w:before="40"/>
      <w:outlineLvl w:val="5"/>
    </w:pPr>
    <w:rPr>
      <w:b/>
      <w:bCs/>
      <w:color w:val="366091"/>
    </w:rPr>
  </w:style>
  <w:style w:type="paragraph" w:styleId="7">
    <w:name w:val="heading 7"/>
    <w:basedOn w:val="aff0"/>
    <w:next w:val="aff0"/>
    <w:link w:val="70"/>
    <w:uiPriority w:val="9"/>
    <w:unhideWhenUsed/>
    <w:qFormat/>
    <w:pPr>
      <w:keepNext/>
      <w:keepLines/>
      <w:spacing w:before="40"/>
      <w:outlineLvl w:val="6"/>
    </w:pPr>
    <w:rPr>
      <w:b/>
      <w:bCs/>
      <w:color w:val="585858"/>
    </w:rPr>
  </w:style>
  <w:style w:type="paragraph" w:styleId="8">
    <w:name w:val="heading 8"/>
    <w:basedOn w:val="aff0"/>
    <w:next w:val="aff0"/>
    <w:link w:val="80"/>
    <w:uiPriority w:val="9"/>
    <w:unhideWhenUsed/>
    <w:qFormat/>
    <w:pPr>
      <w:keepNext/>
      <w:keepLines/>
      <w:outlineLvl w:val="7"/>
    </w:pPr>
    <w:rPr>
      <w:color w:val="585858"/>
    </w:rPr>
  </w:style>
  <w:style w:type="paragraph" w:styleId="9">
    <w:name w:val="heading 9"/>
    <w:basedOn w:val="aff0"/>
    <w:next w:val="aff0"/>
    <w:link w:val="90"/>
    <w:uiPriority w:val="9"/>
    <w:unhideWhenUsed/>
    <w:qFormat/>
    <w:pPr>
      <w:keepNext/>
      <w:keepLines/>
      <w:outlineLvl w:val="8"/>
    </w:pPr>
    <w:rPr>
      <w:color w:val="585858"/>
    </w:rPr>
  </w:style>
  <w:style w:type="character" w:default="1" w:styleId="aff1">
    <w:name w:val="Default Paragraph Font"/>
    <w:uiPriority w:val="1"/>
    <w:semiHidden/>
    <w:unhideWhenUsed/>
  </w:style>
  <w:style w:type="table" w:default="1" w:styleId="aff2">
    <w:name w:val="Normal Table"/>
    <w:uiPriority w:val="99"/>
    <w:semiHidden/>
    <w:unhideWhenUsed/>
    <w:tblPr>
      <w:tblInd w:w="0" w:type="dxa"/>
      <w:tblCellMar>
        <w:top w:w="0" w:type="dxa"/>
        <w:left w:w="108" w:type="dxa"/>
        <w:bottom w:w="0" w:type="dxa"/>
        <w:right w:w="108" w:type="dxa"/>
      </w:tblCellMar>
    </w:tblPr>
  </w:style>
  <w:style w:type="numbering" w:default="1" w:styleId="aff3">
    <w:name w:val="No List"/>
    <w:uiPriority w:val="99"/>
    <w:semiHidden/>
    <w:unhideWhenUsed/>
  </w:style>
  <w:style w:type="paragraph" w:styleId="TOC7">
    <w:name w:val="toc 7"/>
    <w:basedOn w:val="aff0"/>
    <w:next w:val="aff0"/>
    <w:uiPriority w:val="39"/>
    <w:qFormat/>
    <w:pPr>
      <w:tabs>
        <w:tab w:val="right" w:leader="dot" w:pos="9241"/>
      </w:tabs>
      <w:ind w:firstLineChars="500" w:firstLine="505"/>
      <w:jc w:val="left"/>
    </w:pPr>
    <w:rPr>
      <w:rFonts w:ascii="宋体"/>
      <w:szCs w:val="21"/>
    </w:rPr>
  </w:style>
  <w:style w:type="paragraph" w:styleId="81">
    <w:name w:val="index 8"/>
    <w:basedOn w:val="aff0"/>
    <w:next w:val="aff0"/>
    <w:qFormat/>
    <w:pPr>
      <w:ind w:left="1680" w:hanging="210"/>
      <w:jc w:val="left"/>
    </w:pPr>
    <w:rPr>
      <w:rFonts w:ascii="Calibri" w:hAnsi="Calibri"/>
      <w:sz w:val="20"/>
      <w:szCs w:val="20"/>
    </w:rPr>
  </w:style>
  <w:style w:type="paragraph" w:styleId="aff4">
    <w:name w:val="caption"/>
    <w:basedOn w:val="aff0"/>
    <w:next w:val="aff0"/>
    <w:qFormat/>
    <w:pPr>
      <w:spacing w:before="152" w:after="160"/>
    </w:pPr>
    <w:rPr>
      <w:rFonts w:ascii="Arial" w:eastAsia="黑体" w:hAnsi="Arial" w:cs="Arial"/>
      <w:sz w:val="20"/>
      <w:szCs w:val="20"/>
    </w:rPr>
  </w:style>
  <w:style w:type="paragraph" w:styleId="51">
    <w:name w:val="index 5"/>
    <w:basedOn w:val="aff0"/>
    <w:next w:val="aff0"/>
    <w:qFormat/>
    <w:pPr>
      <w:ind w:left="1050" w:hanging="210"/>
      <w:jc w:val="left"/>
    </w:pPr>
    <w:rPr>
      <w:rFonts w:ascii="Calibri" w:hAnsi="Calibri"/>
      <w:sz w:val="20"/>
      <w:szCs w:val="20"/>
    </w:rPr>
  </w:style>
  <w:style w:type="paragraph" w:styleId="aff5">
    <w:name w:val="Document Map"/>
    <w:basedOn w:val="aff0"/>
    <w:link w:val="aff6"/>
    <w:semiHidden/>
    <w:qFormat/>
    <w:pPr>
      <w:shd w:val="clear" w:color="auto" w:fill="000080"/>
    </w:pPr>
  </w:style>
  <w:style w:type="paragraph" w:styleId="aff7">
    <w:name w:val="annotation text"/>
    <w:basedOn w:val="aff0"/>
    <w:link w:val="aff8"/>
    <w:unhideWhenUsed/>
    <w:qFormat/>
    <w:pPr>
      <w:jc w:val="left"/>
    </w:pPr>
  </w:style>
  <w:style w:type="paragraph" w:styleId="61">
    <w:name w:val="index 6"/>
    <w:basedOn w:val="aff0"/>
    <w:next w:val="aff0"/>
    <w:qFormat/>
    <w:pPr>
      <w:ind w:left="1260" w:hanging="210"/>
      <w:jc w:val="left"/>
    </w:pPr>
    <w:rPr>
      <w:rFonts w:ascii="Calibri" w:hAnsi="Calibri"/>
      <w:sz w:val="20"/>
      <w:szCs w:val="20"/>
    </w:rPr>
  </w:style>
  <w:style w:type="paragraph" w:styleId="aff9">
    <w:name w:val="Body Text"/>
    <w:basedOn w:val="aff0"/>
    <w:next w:val="TOC11"/>
    <w:link w:val="affa"/>
    <w:semiHidden/>
    <w:qFormat/>
    <w:pPr>
      <w:spacing w:after="160" w:line="278" w:lineRule="auto"/>
    </w:pPr>
    <w:rPr>
      <w:rFonts w:eastAsia="Arial"/>
    </w:rPr>
  </w:style>
  <w:style w:type="paragraph" w:customStyle="1" w:styleId="TOC11">
    <w:name w:val="TOC 11"/>
    <w:next w:val="aff0"/>
    <w:qFormat/>
    <w:pPr>
      <w:wordWrap w:val="0"/>
      <w:spacing w:after="160" w:line="278" w:lineRule="auto"/>
      <w:jc w:val="both"/>
    </w:pPr>
    <w:rPr>
      <w:sz w:val="21"/>
      <w:szCs w:val="22"/>
    </w:rPr>
  </w:style>
  <w:style w:type="paragraph" w:styleId="41">
    <w:name w:val="index 4"/>
    <w:basedOn w:val="aff0"/>
    <w:next w:val="aff0"/>
    <w:qFormat/>
    <w:pPr>
      <w:ind w:left="840" w:hanging="210"/>
      <w:jc w:val="left"/>
    </w:pPr>
    <w:rPr>
      <w:rFonts w:ascii="Calibri" w:hAnsi="Calibri"/>
      <w:sz w:val="20"/>
      <w:szCs w:val="20"/>
    </w:rPr>
  </w:style>
  <w:style w:type="paragraph" w:styleId="TOC5">
    <w:name w:val="toc 5"/>
    <w:basedOn w:val="aff0"/>
    <w:next w:val="aff0"/>
    <w:uiPriority w:val="39"/>
    <w:qFormat/>
    <w:pPr>
      <w:tabs>
        <w:tab w:val="right" w:leader="dot" w:pos="9241"/>
      </w:tabs>
      <w:ind w:firstLineChars="300" w:firstLine="300"/>
      <w:jc w:val="left"/>
    </w:pPr>
    <w:rPr>
      <w:rFonts w:ascii="宋体"/>
      <w:szCs w:val="21"/>
    </w:rPr>
  </w:style>
  <w:style w:type="paragraph" w:styleId="TOC3">
    <w:name w:val="toc 3"/>
    <w:basedOn w:val="aff0"/>
    <w:next w:val="aff0"/>
    <w:uiPriority w:val="39"/>
    <w:qFormat/>
    <w:pPr>
      <w:tabs>
        <w:tab w:val="right" w:leader="dot" w:pos="9241"/>
      </w:tabs>
      <w:ind w:firstLineChars="100" w:firstLine="102"/>
      <w:jc w:val="left"/>
    </w:pPr>
    <w:rPr>
      <w:rFonts w:ascii="宋体"/>
      <w:szCs w:val="21"/>
    </w:rPr>
  </w:style>
  <w:style w:type="paragraph" w:styleId="TOC8">
    <w:name w:val="toc 8"/>
    <w:basedOn w:val="aff0"/>
    <w:next w:val="aff0"/>
    <w:uiPriority w:val="39"/>
    <w:qFormat/>
    <w:pPr>
      <w:tabs>
        <w:tab w:val="right" w:leader="dot" w:pos="9241"/>
      </w:tabs>
      <w:ind w:firstLineChars="600" w:firstLine="607"/>
      <w:jc w:val="left"/>
    </w:pPr>
    <w:rPr>
      <w:rFonts w:ascii="宋体"/>
      <w:szCs w:val="21"/>
    </w:rPr>
  </w:style>
  <w:style w:type="paragraph" w:styleId="31">
    <w:name w:val="index 3"/>
    <w:basedOn w:val="aff0"/>
    <w:next w:val="aff0"/>
    <w:qFormat/>
    <w:pPr>
      <w:ind w:left="630" w:hanging="210"/>
      <w:jc w:val="left"/>
    </w:pPr>
    <w:rPr>
      <w:rFonts w:ascii="Calibri" w:hAnsi="Calibri"/>
      <w:sz w:val="20"/>
      <w:szCs w:val="20"/>
    </w:rPr>
  </w:style>
  <w:style w:type="paragraph" w:styleId="affb">
    <w:name w:val="endnote text"/>
    <w:basedOn w:val="aff0"/>
    <w:link w:val="affc"/>
    <w:semiHidden/>
    <w:qFormat/>
    <w:pPr>
      <w:snapToGrid w:val="0"/>
      <w:jc w:val="left"/>
    </w:pPr>
  </w:style>
  <w:style w:type="paragraph" w:styleId="affd">
    <w:name w:val="Balloon Text"/>
    <w:basedOn w:val="aff0"/>
    <w:link w:val="affe"/>
    <w:qFormat/>
    <w:rPr>
      <w:sz w:val="18"/>
      <w:szCs w:val="18"/>
    </w:rPr>
  </w:style>
  <w:style w:type="paragraph" w:styleId="afff">
    <w:name w:val="footer"/>
    <w:basedOn w:val="aff0"/>
    <w:link w:val="afff0"/>
    <w:qFormat/>
    <w:pPr>
      <w:snapToGrid w:val="0"/>
      <w:ind w:rightChars="100" w:right="210"/>
      <w:jc w:val="right"/>
    </w:pPr>
    <w:rPr>
      <w:sz w:val="18"/>
      <w:szCs w:val="18"/>
    </w:rPr>
  </w:style>
  <w:style w:type="paragraph" w:styleId="afff1">
    <w:name w:val="header"/>
    <w:basedOn w:val="aff0"/>
    <w:link w:val="afff2"/>
    <w:qFormat/>
    <w:pPr>
      <w:snapToGrid w:val="0"/>
      <w:jc w:val="left"/>
    </w:pPr>
    <w:rPr>
      <w:sz w:val="18"/>
      <w:szCs w:val="18"/>
    </w:rPr>
  </w:style>
  <w:style w:type="paragraph" w:styleId="TOC1">
    <w:name w:val="toc 1"/>
    <w:basedOn w:val="aff0"/>
    <w:next w:val="aff0"/>
    <w:uiPriority w:val="39"/>
    <w:qFormat/>
    <w:pPr>
      <w:tabs>
        <w:tab w:val="right" w:leader="dot" w:pos="9241"/>
      </w:tabs>
      <w:spacing w:beforeLines="25" w:afterLines="25"/>
      <w:jc w:val="left"/>
    </w:pPr>
    <w:rPr>
      <w:rFonts w:ascii="宋体"/>
      <w:szCs w:val="21"/>
    </w:rPr>
  </w:style>
  <w:style w:type="paragraph" w:styleId="TOC4">
    <w:name w:val="toc 4"/>
    <w:basedOn w:val="aff0"/>
    <w:next w:val="aff0"/>
    <w:uiPriority w:val="39"/>
    <w:qFormat/>
    <w:pPr>
      <w:tabs>
        <w:tab w:val="right" w:leader="dot" w:pos="9241"/>
      </w:tabs>
      <w:ind w:firstLineChars="200" w:firstLine="198"/>
      <w:jc w:val="left"/>
    </w:pPr>
    <w:rPr>
      <w:rFonts w:ascii="宋体"/>
      <w:szCs w:val="21"/>
    </w:rPr>
  </w:style>
  <w:style w:type="paragraph" w:styleId="afff3">
    <w:name w:val="index heading"/>
    <w:basedOn w:val="aff0"/>
    <w:next w:val="11"/>
    <w:qFormat/>
    <w:pPr>
      <w:spacing w:before="120" w:after="120"/>
      <w:jc w:val="center"/>
    </w:pPr>
    <w:rPr>
      <w:rFonts w:ascii="Calibri" w:hAnsi="Calibri"/>
      <w:b/>
      <w:bCs/>
      <w:iCs/>
      <w:szCs w:val="20"/>
    </w:rPr>
  </w:style>
  <w:style w:type="paragraph" w:styleId="11">
    <w:name w:val="index 1"/>
    <w:basedOn w:val="aff0"/>
    <w:next w:val="afff4"/>
    <w:qFormat/>
    <w:pPr>
      <w:tabs>
        <w:tab w:val="right" w:leader="dot" w:pos="9299"/>
      </w:tabs>
      <w:jc w:val="left"/>
    </w:pPr>
    <w:rPr>
      <w:rFonts w:ascii="宋体"/>
      <w:szCs w:val="21"/>
    </w:rPr>
  </w:style>
  <w:style w:type="paragraph" w:customStyle="1" w:styleId="afff4">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ff5">
    <w:name w:val="Subtitle"/>
    <w:basedOn w:val="aff0"/>
    <w:next w:val="aff0"/>
    <w:link w:val="afff6"/>
    <w:uiPriority w:val="11"/>
    <w:qFormat/>
    <w:pPr>
      <w:spacing w:after="160"/>
      <w:jc w:val="center"/>
    </w:pPr>
    <w:rPr>
      <w:rFonts w:ascii="Cambria" w:hAnsi="Cambria"/>
      <w:color w:val="585858"/>
      <w:spacing w:val="15"/>
      <w:sz w:val="28"/>
      <w:szCs w:val="28"/>
    </w:rPr>
  </w:style>
  <w:style w:type="paragraph" w:styleId="ae">
    <w:name w:val="footnote text"/>
    <w:basedOn w:val="aff0"/>
    <w:link w:val="afff7"/>
    <w:qFormat/>
    <w:pPr>
      <w:numPr>
        <w:numId w:val="1"/>
      </w:numPr>
      <w:snapToGrid w:val="0"/>
      <w:jc w:val="left"/>
    </w:pPr>
    <w:rPr>
      <w:rFonts w:ascii="宋体"/>
      <w:sz w:val="18"/>
      <w:szCs w:val="18"/>
    </w:rPr>
  </w:style>
  <w:style w:type="paragraph" w:styleId="TOC6">
    <w:name w:val="toc 6"/>
    <w:basedOn w:val="aff0"/>
    <w:next w:val="aff0"/>
    <w:uiPriority w:val="39"/>
    <w:qFormat/>
    <w:pPr>
      <w:tabs>
        <w:tab w:val="right" w:leader="dot" w:pos="9241"/>
      </w:tabs>
      <w:ind w:firstLineChars="400" w:firstLine="403"/>
      <w:jc w:val="left"/>
    </w:pPr>
    <w:rPr>
      <w:rFonts w:ascii="宋体"/>
      <w:szCs w:val="21"/>
    </w:rPr>
  </w:style>
  <w:style w:type="paragraph" w:styleId="71">
    <w:name w:val="index 7"/>
    <w:basedOn w:val="aff0"/>
    <w:next w:val="aff0"/>
    <w:qFormat/>
    <w:pPr>
      <w:ind w:left="1470" w:hanging="210"/>
      <w:jc w:val="left"/>
    </w:pPr>
    <w:rPr>
      <w:rFonts w:ascii="Calibri" w:hAnsi="Calibri"/>
      <w:sz w:val="20"/>
      <w:szCs w:val="20"/>
    </w:rPr>
  </w:style>
  <w:style w:type="paragraph" w:styleId="91">
    <w:name w:val="index 9"/>
    <w:basedOn w:val="aff0"/>
    <w:next w:val="aff0"/>
    <w:qFormat/>
    <w:pPr>
      <w:ind w:left="1890" w:hanging="210"/>
      <w:jc w:val="left"/>
    </w:pPr>
    <w:rPr>
      <w:rFonts w:ascii="Calibri" w:hAnsi="Calibri"/>
      <w:sz w:val="20"/>
      <w:szCs w:val="20"/>
    </w:rPr>
  </w:style>
  <w:style w:type="paragraph" w:styleId="TOC2">
    <w:name w:val="toc 2"/>
    <w:basedOn w:val="aff0"/>
    <w:next w:val="aff0"/>
    <w:uiPriority w:val="39"/>
    <w:qFormat/>
    <w:pPr>
      <w:tabs>
        <w:tab w:val="right" w:leader="dot" w:pos="9241"/>
      </w:tabs>
    </w:pPr>
    <w:rPr>
      <w:rFonts w:ascii="宋体"/>
      <w:szCs w:val="21"/>
    </w:rPr>
  </w:style>
  <w:style w:type="paragraph" w:styleId="TOC9">
    <w:name w:val="toc 9"/>
    <w:basedOn w:val="aff0"/>
    <w:next w:val="aff0"/>
    <w:uiPriority w:val="39"/>
    <w:qFormat/>
    <w:pPr>
      <w:ind w:left="1470"/>
      <w:jc w:val="left"/>
    </w:pPr>
    <w:rPr>
      <w:sz w:val="20"/>
      <w:szCs w:val="20"/>
    </w:rPr>
  </w:style>
  <w:style w:type="paragraph" w:styleId="21">
    <w:name w:val="index 2"/>
    <w:basedOn w:val="aff0"/>
    <w:next w:val="aff0"/>
    <w:qFormat/>
    <w:pPr>
      <w:ind w:left="420" w:hanging="210"/>
      <w:jc w:val="left"/>
    </w:pPr>
    <w:rPr>
      <w:rFonts w:ascii="Calibri" w:hAnsi="Calibri"/>
      <w:sz w:val="20"/>
      <w:szCs w:val="20"/>
    </w:rPr>
  </w:style>
  <w:style w:type="paragraph" w:styleId="afff8">
    <w:name w:val="Title"/>
    <w:basedOn w:val="aff0"/>
    <w:next w:val="aff0"/>
    <w:link w:val="afff9"/>
    <w:uiPriority w:val="10"/>
    <w:qFormat/>
    <w:pPr>
      <w:spacing w:after="80"/>
      <w:contextualSpacing/>
      <w:jc w:val="center"/>
    </w:pPr>
    <w:rPr>
      <w:rFonts w:ascii="Cambria" w:hAnsi="Cambria"/>
      <w:spacing w:val="-10"/>
      <w:kern w:val="28"/>
      <w:sz w:val="56"/>
      <w:szCs w:val="56"/>
    </w:rPr>
  </w:style>
  <w:style w:type="paragraph" w:styleId="afffa">
    <w:name w:val="annotation subject"/>
    <w:basedOn w:val="aff7"/>
    <w:next w:val="aff7"/>
    <w:link w:val="afffb"/>
    <w:unhideWhenUsed/>
    <w:qFormat/>
    <w:rPr>
      <w:b/>
      <w:bCs/>
    </w:rPr>
  </w:style>
  <w:style w:type="table" w:styleId="afffc">
    <w:name w:val="Table Grid"/>
    <w:basedOn w:val="aff2"/>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d">
    <w:name w:val="endnote reference"/>
    <w:semiHidden/>
    <w:qFormat/>
    <w:rPr>
      <w:vertAlign w:val="superscript"/>
    </w:rPr>
  </w:style>
  <w:style w:type="character" w:styleId="afffe">
    <w:name w:val="page number"/>
    <w:qFormat/>
    <w:rPr>
      <w:rFonts w:ascii="Times New Roman" w:eastAsia="宋体" w:hAnsi="Times New Roman"/>
      <w:sz w:val="18"/>
    </w:rPr>
  </w:style>
  <w:style w:type="character" w:styleId="affff">
    <w:name w:val="FollowedHyperlink"/>
    <w:qFormat/>
    <w:rPr>
      <w:color w:val="800080"/>
      <w:u w:val="single"/>
    </w:rPr>
  </w:style>
  <w:style w:type="character" w:styleId="affff0">
    <w:name w:val="Emphasis"/>
    <w:basedOn w:val="aff1"/>
    <w:qFormat/>
    <w:rPr>
      <w:i/>
    </w:rPr>
  </w:style>
  <w:style w:type="character" w:styleId="affff1">
    <w:name w:val="Hyperlink"/>
    <w:uiPriority w:val="99"/>
    <w:qFormat/>
    <w:rPr>
      <w:color w:val="0000FF"/>
      <w:spacing w:val="0"/>
      <w:w w:val="100"/>
      <w:szCs w:val="21"/>
      <w:u w:val="single"/>
    </w:rPr>
  </w:style>
  <w:style w:type="character" w:styleId="affff2">
    <w:name w:val="annotation reference"/>
    <w:basedOn w:val="aff1"/>
    <w:unhideWhenUsed/>
    <w:qFormat/>
    <w:rPr>
      <w:sz w:val="21"/>
      <w:szCs w:val="21"/>
    </w:rPr>
  </w:style>
  <w:style w:type="character" w:styleId="affff3">
    <w:name w:val="footnote reference"/>
    <w:semiHidden/>
    <w:qFormat/>
    <w:rPr>
      <w:vertAlign w:val="superscript"/>
    </w:rPr>
  </w:style>
  <w:style w:type="character" w:customStyle="1" w:styleId="10">
    <w:name w:val="标题 1 字符"/>
    <w:basedOn w:val="aff1"/>
    <w:link w:val="1"/>
    <w:uiPriority w:val="9"/>
    <w:qFormat/>
    <w:rPr>
      <w:rFonts w:ascii="Cambria" w:eastAsia="宋体" w:hAnsi="Cambria" w:cs="Times New Roman"/>
      <w:color w:val="366091"/>
      <w:kern w:val="2"/>
      <w:sz w:val="48"/>
      <w:szCs w:val="48"/>
    </w:rPr>
  </w:style>
  <w:style w:type="character" w:customStyle="1" w:styleId="20">
    <w:name w:val="标题 2 字符"/>
    <w:basedOn w:val="aff1"/>
    <w:link w:val="2"/>
    <w:uiPriority w:val="9"/>
    <w:qFormat/>
    <w:rPr>
      <w:rFonts w:ascii="Cambria" w:eastAsia="宋体" w:hAnsi="Cambria" w:cs="Times New Roman"/>
      <w:color w:val="366091"/>
      <w:kern w:val="2"/>
      <w:sz w:val="40"/>
      <w:szCs w:val="40"/>
    </w:rPr>
  </w:style>
  <w:style w:type="character" w:customStyle="1" w:styleId="30">
    <w:name w:val="标题 3 字符"/>
    <w:basedOn w:val="aff1"/>
    <w:link w:val="3"/>
    <w:uiPriority w:val="9"/>
    <w:qFormat/>
    <w:rPr>
      <w:rFonts w:ascii="Cambria" w:eastAsia="宋体" w:hAnsi="Cambria" w:cs="Times New Roman"/>
      <w:color w:val="366091"/>
      <w:kern w:val="2"/>
      <w:sz w:val="32"/>
      <w:szCs w:val="32"/>
    </w:rPr>
  </w:style>
  <w:style w:type="character" w:customStyle="1" w:styleId="40">
    <w:name w:val="标题 4 字符"/>
    <w:basedOn w:val="aff1"/>
    <w:link w:val="4"/>
    <w:uiPriority w:val="9"/>
    <w:qFormat/>
    <w:rPr>
      <w:rFonts w:cs="Times New Roman"/>
      <w:color w:val="366091"/>
      <w:kern w:val="2"/>
      <w:sz w:val="28"/>
      <w:szCs w:val="28"/>
    </w:rPr>
  </w:style>
  <w:style w:type="character" w:customStyle="1" w:styleId="50">
    <w:name w:val="标题 5 字符"/>
    <w:basedOn w:val="aff1"/>
    <w:link w:val="5"/>
    <w:uiPriority w:val="9"/>
    <w:semiHidden/>
    <w:qFormat/>
    <w:rPr>
      <w:rFonts w:cs="Times New Roman"/>
      <w:color w:val="366091"/>
      <w:kern w:val="2"/>
      <w:sz w:val="24"/>
      <w:szCs w:val="24"/>
    </w:rPr>
  </w:style>
  <w:style w:type="character" w:customStyle="1" w:styleId="60">
    <w:name w:val="标题 6 字符"/>
    <w:basedOn w:val="aff1"/>
    <w:link w:val="6"/>
    <w:uiPriority w:val="9"/>
    <w:semiHidden/>
    <w:qFormat/>
    <w:rPr>
      <w:rFonts w:cs="Times New Roman"/>
      <w:b/>
      <w:bCs/>
      <w:color w:val="366091"/>
      <w:kern w:val="2"/>
      <w:sz w:val="21"/>
      <w:szCs w:val="24"/>
    </w:rPr>
  </w:style>
  <w:style w:type="character" w:customStyle="1" w:styleId="70">
    <w:name w:val="标题 7 字符"/>
    <w:basedOn w:val="aff1"/>
    <w:link w:val="7"/>
    <w:uiPriority w:val="9"/>
    <w:semiHidden/>
    <w:qFormat/>
    <w:rPr>
      <w:rFonts w:cs="Times New Roman"/>
      <w:b/>
      <w:bCs/>
      <w:color w:val="585858"/>
      <w:kern w:val="2"/>
      <w:sz w:val="21"/>
      <w:szCs w:val="24"/>
    </w:rPr>
  </w:style>
  <w:style w:type="character" w:customStyle="1" w:styleId="80">
    <w:name w:val="标题 8 字符"/>
    <w:basedOn w:val="aff1"/>
    <w:link w:val="8"/>
    <w:uiPriority w:val="9"/>
    <w:semiHidden/>
    <w:qFormat/>
    <w:rPr>
      <w:rFonts w:cs="Times New Roman"/>
      <w:color w:val="585858"/>
      <w:kern w:val="2"/>
      <w:sz w:val="21"/>
      <w:szCs w:val="24"/>
    </w:rPr>
  </w:style>
  <w:style w:type="character" w:customStyle="1" w:styleId="90">
    <w:name w:val="标题 9 字符"/>
    <w:basedOn w:val="aff1"/>
    <w:link w:val="9"/>
    <w:uiPriority w:val="9"/>
    <w:semiHidden/>
    <w:qFormat/>
    <w:rPr>
      <w:rFonts w:eastAsia="宋体" w:cs="Times New Roman"/>
      <w:color w:val="585858"/>
      <w:kern w:val="2"/>
      <w:sz w:val="21"/>
      <w:szCs w:val="24"/>
    </w:rPr>
  </w:style>
  <w:style w:type="character" w:customStyle="1" w:styleId="aff6">
    <w:name w:val="文档结构图 字符"/>
    <w:basedOn w:val="aff1"/>
    <w:link w:val="aff5"/>
    <w:semiHidden/>
    <w:qFormat/>
    <w:rPr>
      <w:kern w:val="2"/>
      <w:sz w:val="21"/>
      <w:szCs w:val="24"/>
      <w:shd w:val="clear" w:color="auto" w:fill="000080"/>
    </w:rPr>
  </w:style>
  <w:style w:type="character" w:customStyle="1" w:styleId="aff8">
    <w:name w:val="批注文字 字符"/>
    <w:basedOn w:val="aff1"/>
    <w:link w:val="aff7"/>
    <w:qFormat/>
    <w:rPr>
      <w:kern w:val="2"/>
      <w:sz w:val="21"/>
      <w:szCs w:val="24"/>
    </w:rPr>
  </w:style>
  <w:style w:type="character" w:customStyle="1" w:styleId="affa">
    <w:name w:val="正文文本 字符"/>
    <w:basedOn w:val="aff1"/>
    <w:link w:val="aff9"/>
    <w:semiHidden/>
    <w:qFormat/>
    <w:rPr>
      <w:rFonts w:eastAsia="Arial"/>
      <w:kern w:val="2"/>
      <w:sz w:val="21"/>
      <w:szCs w:val="24"/>
    </w:rPr>
  </w:style>
  <w:style w:type="character" w:customStyle="1" w:styleId="affc">
    <w:name w:val="尾注文本 字符"/>
    <w:basedOn w:val="aff1"/>
    <w:link w:val="affb"/>
    <w:semiHidden/>
    <w:qFormat/>
    <w:rPr>
      <w:kern w:val="2"/>
      <w:sz w:val="21"/>
      <w:szCs w:val="24"/>
    </w:rPr>
  </w:style>
  <w:style w:type="character" w:customStyle="1" w:styleId="affe">
    <w:name w:val="批注框文本 字符"/>
    <w:basedOn w:val="aff1"/>
    <w:link w:val="affd"/>
    <w:qFormat/>
    <w:rPr>
      <w:kern w:val="2"/>
      <w:sz w:val="18"/>
      <w:szCs w:val="18"/>
    </w:rPr>
  </w:style>
  <w:style w:type="character" w:customStyle="1" w:styleId="afff0">
    <w:name w:val="页脚 字符"/>
    <w:basedOn w:val="aff1"/>
    <w:link w:val="afff"/>
    <w:qFormat/>
    <w:rPr>
      <w:kern w:val="2"/>
      <w:sz w:val="18"/>
      <w:szCs w:val="18"/>
    </w:rPr>
  </w:style>
  <w:style w:type="character" w:customStyle="1" w:styleId="afff2">
    <w:name w:val="页眉 字符"/>
    <w:basedOn w:val="aff1"/>
    <w:link w:val="afff1"/>
    <w:qFormat/>
    <w:rPr>
      <w:kern w:val="2"/>
      <w:sz w:val="18"/>
      <w:szCs w:val="18"/>
    </w:rPr>
  </w:style>
  <w:style w:type="character" w:customStyle="1" w:styleId="Char">
    <w:name w:val="段 Char"/>
    <w:link w:val="afff4"/>
    <w:qFormat/>
    <w:rPr>
      <w:rFonts w:ascii="宋体"/>
      <w:sz w:val="21"/>
    </w:rPr>
  </w:style>
  <w:style w:type="character" w:customStyle="1" w:styleId="afff6">
    <w:name w:val="副标题 字符"/>
    <w:basedOn w:val="aff1"/>
    <w:link w:val="afff5"/>
    <w:uiPriority w:val="11"/>
    <w:qFormat/>
    <w:rPr>
      <w:rFonts w:ascii="Cambria" w:eastAsia="宋体" w:hAnsi="Cambria" w:cs="Times New Roman"/>
      <w:color w:val="585858"/>
      <w:spacing w:val="15"/>
      <w:kern w:val="2"/>
      <w:sz w:val="28"/>
      <w:szCs w:val="28"/>
    </w:rPr>
  </w:style>
  <w:style w:type="character" w:customStyle="1" w:styleId="afff7">
    <w:name w:val="脚注文本 字符"/>
    <w:basedOn w:val="aff1"/>
    <w:link w:val="ae"/>
    <w:qFormat/>
    <w:rPr>
      <w:rFonts w:ascii="宋体"/>
      <w:kern w:val="2"/>
      <w:sz w:val="18"/>
      <w:szCs w:val="18"/>
    </w:rPr>
  </w:style>
  <w:style w:type="character" w:customStyle="1" w:styleId="afff9">
    <w:name w:val="标题 字符"/>
    <w:basedOn w:val="aff1"/>
    <w:link w:val="afff8"/>
    <w:uiPriority w:val="10"/>
    <w:qFormat/>
    <w:rPr>
      <w:rFonts w:ascii="Cambria" w:eastAsia="宋体" w:hAnsi="Cambria" w:cs="Times New Roman"/>
      <w:spacing w:val="-10"/>
      <w:kern w:val="28"/>
      <w:sz w:val="56"/>
      <w:szCs w:val="56"/>
    </w:rPr>
  </w:style>
  <w:style w:type="character" w:customStyle="1" w:styleId="afffb">
    <w:name w:val="批注主题 字符"/>
    <w:basedOn w:val="aff8"/>
    <w:link w:val="afffa"/>
    <w:semiHidden/>
    <w:qFormat/>
    <w:rPr>
      <w:b/>
      <w:bCs/>
      <w:kern w:val="2"/>
      <w:sz w:val="21"/>
      <w:szCs w:val="24"/>
    </w:rPr>
  </w:style>
  <w:style w:type="paragraph" w:customStyle="1" w:styleId="a3">
    <w:name w:val="一级条标题"/>
    <w:next w:val="afff4"/>
    <w:qFormat/>
    <w:pPr>
      <w:numPr>
        <w:ilvl w:val="1"/>
        <w:numId w:val="2"/>
      </w:numPr>
      <w:spacing w:beforeLines="50" w:before="156" w:afterLines="50" w:after="156"/>
      <w:outlineLvl w:val="1"/>
    </w:pPr>
    <w:rPr>
      <w:rFonts w:ascii="黑体" w:eastAsia="黑体"/>
      <w:sz w:val="21"/>
      <w:szCs w:val="21"/>
    </w:rPr>
  </w:style>
  <w:style w:type="paragraph" w:customStyle="1" w:styleId="affff4">
    <w:name w:val="标准书脚_奇数页"/>
    <w:qFormat/>
    <w:pPr>
      <w:spacing w:before="120"/>
      <w:ind w:right="198"/>
      <w:jc w:val="right"/>
    </w:pPr>
    <w:rPr>
      <w:rFonts w:ascii="宋体"/>
      <w:sz w:val="18"/>
      <w:szCs w:val="18"/>
    </w:rPr>
  </w:style>
  <w:style w:type="paragraph" w:customStyle="1" w:styleId="affff5">
    <w:name w:val="标准书眉_奇数页"/>
    <w:next w:val="aff0"/>
    <w:qFormat/>
    <w:pPr>
      <w:tabs>
        <w:tab w:val="center" w:pos="4154"/>
        <w:tab w:val="right" w:pos="8306"/>
      </w:tabs>
      <w:spacing w:after="220"/>
      <w:jc w:val="right"/>
    </w:pPr>
    <w:rPr>
      <w:rFonts w:ascii="黑体" w:eastAsia="黑体"/>
      <w:sz w:val="21"/>
      <w:szCs w:val="21"/>
    </w:rPr>
  </w:style>
  <w:style w:type="paragraph" w:customStyle="1" w:styleId="a2">
    <w:name w:val="章标题"/>
    <w:next w:val="afff4"/>
    <w:qFormat/>
    <w:pPr>
      <w:numPr>
        <w:numId w:val="2"/>
      </w:numPr>
      <w:spacing w:beforeLines="100" w:afterLines="100"/>
      <w:jc w:val="both"/>
      <w:outlineLvl w:val="1"/>
    </w:pPr>
    <w:rPr>
      <w:rFonts w:ascii="黑体" w:eastAsia="黑体"/>
      <w:sz w:val="21"/>
    </w:rPr>
  </w:style>
  <w:style w:type="paragraph" w:customStyle="1" w:styleId="a4">
    <w:name w:val="二级条标题"/>
    <w:basedOn w:val="a3"/>
    <w:next w:val="afff4"/>
    <w:qFormat/>
    <w:pPr>
      <w:numPr>
        <w:ilvl w:val="2"/>
      </w:numPr>
      <w:outlineLvl w:val="2"/>
    </w:pPr>
  </w:style>
  <w:style w:type="paragraph" w:customStyle="1" w:styleId="22">
    <w:name w:val="封面标准号2"/>
    <w:qFormat/>
    <w:pPr>
      <w:spacing w:before="357" w:line="280" w:lineRule="exact"/>
      <w:jc w:val="right"/>
    </w:pPr>
    <w:rPr>
      <w:rFonts w:ascii="黑体" w:eastAsia="黑体"/>
      <w:sz w:val="28"/>
      <w:szCs w:val="28"/>
    </w:rPr>
  </w:style>
  <w:style w:type="paragraph" w:customStyle="1" w:styleId="ab">
    <w:name w:val="列项——（一级）"/>
    <w:qFormat/>
    <w:pPr>
      <w:widowControl w:val="0"/>
      <w:numPr>
        <w:numId w:val="3"/>
      </w:numPr>
      <w:jc w:val="both"/>
    </w:pPr>
    <w:rPr>
      <w:rFonts w:ascii="宋体"/>
      <w:sz w:val="21"/>
    </w:rPr>
  </w:style>
  <w:style w:type="paragraph" w:customStyle="1" w:styleId="ac">
    <w:name w:val="列项●（二级）"/>
    <w:qFormat/>
    <w:pPr>
      <w:numPr>
        <w:ilvl w:val="1"/>
        <w:numId w:val="3"/>
      </w:numPr>
      <w:tabs>
        <w:tab w:val="left" w:pos="840"/>
      </w:tabs>
      <w:jc w:val="both"/>
    </w:pPr>
    <w:rPr>
      <w:rFonts w:ascii="宋体"/>
      <w:sz w:val="21"/>
    </w:rPr>
  </w:style>
  <w:style w:type="paragraph" w:customStyle="1" w:styleId="affff6">
    <w:name w:val="目次、标准名称标题"/>
    <w:basedOn w:val="aff0"/>
    <w:next w:val="afff4"/>
    <w:link w:val="Char0"/>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character" w:customStyle="1" w:styleId="Char0">
    <w:name w:val="目次、标准名称标题 Char"/>
    <w:basedOn w:val="aff1"/>
    <w:link w:val="affff6"/>
    <w:qFormat/>
    <w:rPr>
      <w:rFonts w:ascii="黑体" w:eastAsia="黑体"/>
      <w:sz w:val="32"/>
      <w:shd w:val="clear" w:color="FFFFFF" w:fill="FFFFFF"/>
    </w:rPr>
  </w:style>
  <w:style w:type="paragraph" w:customStyle="1" w:styleId="a5">
    <w:name w:val="三级条标题"/>
    <w:basedOn w:val="a4"/>
    <w:next w:val="afff4"/>
    <w:qFormat/>
    <w:pPr>
      <w:numPr>
        <w:ilvl w:val="3"/>
      </w:numPr>
      <w:outlineLvl w:val="3"/>
    </w:pPr>
  </w:style>
  <w:style w:type="paragraph" w:customStyle="1" w:styleId="af5">
    <w:name w:val="示例"/>
    <w:next w:val="affff7"/>
    <w:qFormat/>
    <w:pPr>
      <w:widowControl w:val="0"/>
      <w:numPr>
        <w:numId w:val="4"/>
      </w:numPr>
      <w:jc w:val="both"/>
    </w:pPr>
    <w:rPr>
      <w:rFonts w:ascii="宋体"/>
      <w:sz w:val="18"/>
      <w:szCs w:val="18"/>
    </w:rPr>
  </w:style>
  <w:style w:type="paragraph" w:customStyle="1" w:styleId="affff7">
    <w:name w:val="示例内容"/>
    <w:qFormat/>
    <w:pPr>
      <w:ind w:firstLineChars="200" w:firstLine="200"/>
    </w:pPr>
    <w:rPr>
      <w:rFonts w:ascii="宋体"/>
      <w:sz w:val="18"/>
      <w:szCs w:val="18"/>
    </w:rPr>
  </w:style>
  <w:style w:type="paragraph" w:customStyle="1" w:styleId="af0">
    <w:name w:val="数字编号列项（二级）"/>
    <w:qFormat/>
    <w:pPr>
      <w:numPr>
        <w:ilvl w:val="1"/>
        <w:numId w:val="5"/>
      </w:numPr>
      <w:tabs>
        <w:tab w:val="left" w:pos="840"/>
      </w:tabs>
      <w:jc w:val="both"/>
    </w:pPr>
    <w:rPr>
      <w:rFonts w:ascii="宋体"/>
      <w:sz w:val="21"/>
    </w:rPr>
  </w:style>
  <w:style w:type="paragraph" w:customStyle="1" w:styleId="a6">
    <w:name w:val="四级条标题"/>
    <w:basedOn w:val="a5"/>
    <w:next w:val="afff4"/>
    <w:qFormat/>
    <w:pPr>
      <w:numPr>
        <w:ilvl w:val="4"/>
      </w:numPr>
      <w:outlineLvl w:val="5"/>
    </w:pPr>
  </w:style>
  <w:style w:type="paragraph" w:customStyle="1" w:styleId="a7">
    <w:name w:val="五级条标题"/>
    <w:basedOn w:val="a6"/>
    <w:next w:val="afff4"/>
    <w:qFormat/>
    <w:pPr>
      <w:numPr>
        <w:ilvl w:val="5"/>
      </w:numPr>
      <w:outlineLvl w:val="6"/>
    </w:pPr>
  </w:style>
  <w:style w:type="paragraph" w:customStyle="1" w:styleId="a0">
    <w:name w:val="注："/>
    <w:next w:val="afff4"/>
    <w:qFormat/>
    <w:pPr>
      <w:widowControl w:val="0"/>
      <w:numPr>
        <w:numId w:val="6"/>
      </w:numPr>
      <w:autoSpaceDE w:val="0"/>
      <w:autoSpaceDN w:val="0"/>
      <w:ind w:left="726" w:hanging="363"/>
      <w:jc w:val="both"/>
    </w:pPr>
    <w:rPr>
      <w:rFonts w:ascii="宋体"/>
      <w:sz w:val="18"/>
      <w:szCs w:val="18"/>
    </w:rPr>
  </w:style>
  <w:style w:type="paragraph" w:customStyle="1" w:styleId="af3">
    <w:name w:val="注×："/>
    <w:qFormat/>
    <w:pPr>
      <w:widowControl w:val="0"/>
      <w:numPr>
        <w:numId w:val="7"/>
      </w:numPr>
      <w:autoSpaceDE w:val="0"/>
      <w:autoSpaceDN w:val="0"/>
      <w:ind w:left="811" w:hanging="448"/>
      <w:jc w:val="both"/>
    </w:pPr>
    <w:rPr>
      <w:rFonts w:ascii="宋体"/>
      <w:sz w:val="18"/>
      <w:szCs w:val="18"/>
    </w:rPr>
  </w:style>
  <w:style w:type="paragraph" w:customStyle="1" w:styleId="af">
    <w:name w:val="字母编号列项（一级）"/>
    <w:qFormat/>
    <w:pPr>
      <w:numPr>
        <w:numId w:val="5"/>
      </w:numPr>
      <w:jc w:val="both"/>
    </w:pPr>
    <w:rPr>
      <w:rFonts w:ascii="宋体"/>
      <w:sz w:val="21"/>
    </w:rPr>
  </w:style>
  <w:style w:type="paragraph" w:customStyle="1" w:styleId="ad">
    <w:name w:val="列项◆（三级）"/>
    <w:basedOn w:val="aff0"/>
    <w:qFormat/>
    <w:pPr>
      <w:numPr>
        <w:ilvl w:val="2"/>
        <w:numId w:val="3"/>
      </w:numPr>
    </w:pPr>
    <w:rPr>
      <w:rFonts w:ascii="宋体"/>
      <w:szCs w:val="21"/>
    </w:rPr>
  </w:style>
  <w:style w:type="paragraph" w:customStyle="1" w:styleId="af1">
    <w:name w:val="编号列项（三级）"/>
    <w:qFormat/>
    <w:pPr>
      <w:numPr>
        <w:ilvl w:val="2"/>
        <w:numId w:val="5"/>
      </w:numPr>
      <w:tabs>
        <w:tab w:val="left" w:pos="840"/>
      </w:tabs>
    </w:pPr>
    <w:rPr>
      <w:rFonts w:ascii="宋体"/>
      <w:sz w:val="21"/>
    </w:rPr>
  </w:style>
  <w:style w:type="paragraph" w:customStyle="1" w:styleId="afd">
    <w:name w:val="示例×："/>
    <w:basedOn w:val="a2"/>
    <w:qFormat/>
    <w:pPr>
      <w:numPr>
        <w:numId w:val="8"/>
      </w:numPr>
      <w:spacing w:beforeLines="0" w:afterLines="0"/>
      <w:outlineLvl w:val="9"/>
    </w:pPr>
    <w:rPr>
      <w:rFonts w:ascii="宋体" w:eastAsia="宋体"/>
      <w:sz w:val="18"/>
      <w:szCs w:val="18"/>
    </w:rPr>
  </w:style>
  <w:style w:type="paragraph" w:customStyle="1" w:styleId="affff8">
    <w:name w:val="二级无"/>
    <w:basedOn w:val="a4"/>
    <w:qFormat/>
    <w:pPr>
      <w:spacing w:beforeLines="0" w:afterLines="0"/>
    </w:pPr>
    <w:rPr>
      <w:rFonts w:ascii="宋体" w:eastAsia="宋体"/>
    </w:rPr>
  </w:style>
  <w:style w:type="paragraph" w:customStyle="1" w:styleId="a9">
    <w:name w:val="注：（正文）"/>
    <w:basedOn w:val="a0"/>
    <w:next w:val="afff4"/>
    <w:qFormat/>
    <w:pPr>
      <w:numPr>
        <w:numId w:val="9"/>
      </w:numPr>
      <w:ind w:left="726" w:hanging="363"/>
    </w:pPr>
  </w:style>
  <w:style w:type="paragraph" w:customStyle="1" w:styleId="a">
    <w:name w:val="注×：（正文）"/>
    <w:qFormat/>
    <w:pPr>
      <w:numPr>
        <w:numId w:val="10"/>
      </w:numPr>
      <w:ind w:left="811" w:hanging="448"/>
      <w:jc w:val="both"/>
    </w:pPr>
    <w:rPr>
      <w:rFonts w:ascii="宋体"/>
      <w:sz w:val="18"/>
      <w:szCs w:val="18"/>
    </w:rPr>
  </w:style>
  <w:style w:type="paragraph" w:customStyle="1" w:styleId="affff9">
    <w:name w:val="标准标志"/>
    <w:next w:val="aff0"/>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a">
    <w:name w:val="标准称谓"/>
    <w:next w:val="aff0"/>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b">
    <w:name w:val="标准书脚_偶数页"/>
    <w:qFormat/>
    <w:pPr>
      <w:spacing w:before="120"/>
      <w:ind w:left="221"/>
    </w:pPr>
    <w:rPr>
      <w:rFonts w:ascii="宋体"/>
      <w:sz w:val="18"/>
      <w:szCs w:val="18"/>
    </w:rPr>
  </w:style>
  <w:style w:type="paragraph" w:customStyle="1" w:styleId="affffc">
    <w:name w:val="标准书眉_偶数页"/>
    <w:basedOn w:val="affff5"/>
    <w:next w:val="aff0"/>
    <w:qFormat/>
    <w:pPr>
      <w:jc w:val="left"/>
    </w:pPr>
  </w:style>
  <w:style w:type="paragraph" w:customStyle="1" w:styleId="affffd">
    <w:name w:val="标准书眉一"/>
    <w:qFormat/>
    <w:pPr>
      <w:jc w:val="both"/>
    </w:pPr>
  </w:style>
  <w:style w:type="paragraph" w:customStyle="1" w:styleId="affffe">
    <w:name w:val="参考文献"/>
    <w:basedOn w:val="aff0"/>
    <w:next w:val="afff4"/>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
    <w:name w:val="参考文献、索引标题"/>
    <w:basedOn w:val="aff0"/>
    <w:next w:val="afff4"/>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0">
    <w:name w:val="发布部门"/>
    <w:next w:val="afff4"/>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1">
    <w:name w:val="发布日期"/>
    <w:qFormat/>
    <w:rPr>
      <w:rFonts w:eastAsia="黑体"/>
      <w:sz w:val="28"/>
    </w:rPr>
  </w:style>
  <w:style w:type="paragraph" w:customStyle="1" w:styleId="afffff2">
    <w:name w:val="封面标准代替信息"/>
    <w:qFormat/>
    <w:pPr>
      <w:spacing w:before="57" w:line="280" w:lineRule="exact"/>
      <w:jc w:val="right"/>
    </w:pPr>
    <w:rPr>
      <w:rFonts w:ascii="宋体"/>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f3">
    <w:name w:val="封面标准名称"/>
    <w:qFormat/>
    <w:pPr>
      <w:framePr w:wrap="around" w:hAnchor="text" w:y="1"/>
      <w:widowControl w:val="0"/>
      <w:spacing w:line="680" w:lineRule="exact"/>
      <w:jc w:val="center"/>
      <w:textAlignment w:val="center"/>
    </w:pPr>
    <w:rPr>
      <w:rFonts w:ascii="黑体" w:eastAsia="黑体"/>
      <w:sz w:val="52"/>
    </w:rPr>
  </w:style>
  <w:style w:type="paragraph" w:customStyle="1" w:styleId="afffff4">
    <w:name w:val="封面标准英文名称"/>
    <w:basedOn w:val="afffff3"/>
    <w:qFormat/>
    <w:pPr>
      <w:framePr w:wrap="around"/>
      <w:spacing w:before="370" w:line="400" w:lineRule="exact"/>
    </w:pPr>
    <w:rPr>
      <w:rFonts w:hAnsi="黑体"/>
      <w:sz w:val="28"/>
      <w:szCs w:val="28"/>
    </w:rPr>
  </w:style>
  <w:style w:type="paragraph" w:customStyle="1" w:styleId="afffff5">
    <w:name w:val="封面一致性程度标识"/>
    <w:basedOn w:val="afffff4"/>
    <w:qFormat/>
    <w:pPr>
      <w:framePr w:wrap="around"/>
      <w:spacing w:before="440"/>
    </w:pPr>
    <w:rPr>
      <w:rFonts w:ascii="宋体" w:eastAsia="宋体"/>
    </w:rPr>
  </w:style>
  <w:style w:type="paragraph" w:customStyle="1" w:styleId="afffff6">
    <w:name w:val="封面标准文稿类别"/>
    <w:basedOn w:val="afffff5"/>
    <w:qFormat/>
    <w:pPr>
      <w:framePr w:wrap="around"/>
      <w:spacing w:after="160" w:line="240" w:lineRule="auto"/>
    </w:pPr>
    <w:rPr>
      <w:sz w:val="24"/>
    </w:rPr>
  </w:style>
  <w:style w:type="paragraph" w:customStyle="1" w:styleId="afffff7">
    <w:name w:val="封面标准文稿编辑信息"/>
    <w:basedOn w:val="afffff6"/>
    <w:qFormat/>
    <w:pPr>
      <w:framePr w:wrap="around"/>
      <w:spacing w:before="180" w:line="180" w:lineRule="exact"/>
    </w:pPr>
    <w:rPr>
      <w:sz w:val="21"/>
    </w:rPr>
  </w:style>
  <w:style w:type="paragraph" w:customStyle="1" w:styleId="afffff8">
    <w:name w:val="封面正文"/>
    <w:qFormat/>
    <w:pPr>
      <w:jc w:val="both"/>
    </w:pPr>
  </w:style>
  <w:style w:type="paragraph" w:customStyle="1" w:styleId="af7">
    <w:name w:val="附录标识"/>
    <w:basedOn w:val="aff0"/>
    <w:next w:val="afff4"/>
    <w:qFormat/>
    <w:pPr>
      <w:keepNext/>
      <w:widowControl/>
      <w:numPr>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9">
    <w:name w:val="附录标题"/>
    <w:basedOn w:val="afff4"/>
    <w:next w:val="afff4"/>
    <w:qFormat/>
    <w:pPr>
      <w:ind w:firstLineChars="0" w:firstLine="0"/>
      <w:jc w:val="center"/>
    </w:pPr>
    <w:rPr>
      <w:rFonts w:ascii="黑体" w:eastAsia="黑体"/>
    </w:rPr>
  </w:style>
  <w:style w:type="paragraph" w:customStyle="1" w:styleId="afffffa">
    <w:name w:val="附录表标号"/>
    <w:basedOn w:val="aff0"/>
    <w:next w:val="afff4"/>
    <w:qFormat/>
    <w:pPr>
      <w:tabs>
        <w:tab w:val="left" w:pos="0"/>
      </w:tabs>
      <w:spacing w:line="14" w:lineRule="exact"/>
      <w:ind w:left="811"/>
    </w:pPr>
    <w:rPr>
      <w:color w:val="FFFFFF"/>
    </w:rPr>
  </w:style>
  <w:style w:type="paragraph" w:customStyle="1" w:styleId="af4">
    <w:name w:val="附录表标题"/>
    <w:basedOn w:val="aff0"/>
    <w:next w:val="afff4"/>
    <w:qFormat/>
    <w:pPr>
      <w:numPr>
        <w:ilvl w:val="1"/>
        <w:numId w:val="12"/>
      </w:numPr>
      <w:tabs>
        <w:tab w:val="left" w:pos="0"/>
        <w:tab w:val="left" w:pos="180"/>
      </w:tabs>
      <w:spacing w:beforeLines="50" w:before="156" w:afterLines="50" w:after="156"/>
      <w:jc w:val="center"/>
    </w:pPr>
    <w:rPr>
      <w:rFonts w:ascii="黑体" w:eastAsia="黑体"/>
      <w:szCs w:val="21"/>
    </w:rPr>
  </w:style>
  <w:style w:type="paragraph" w:customStyle="1" w:styleId="af9">
    <w:name w:val="附录二级条标题"/>
    <w:basedOn w:val="aff0"/>
    <w:next w:val="afff4"/>
    <w:qFormat/>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b">
    <w:name w:val="附录二级无"/>
    <w:basedOn w:val="af9"/>
    <w:qFormat/>
    <w:pPr>
      <w:tabs>
        <w:tab w:val="clear" w:pos="360"/>
      </w:tabs>
      <w:spacing w:beforeLines="0" w:afterLines="0"/>
    </w:pPr>
    <w:rPr>
      <w:rFonts w:ascii="宋体" w:eastAsia="宋体"/>
      <w:szCs w:val="21"/>
    </w:rPr>
  </w:style>
  <w:style w:type="paragraph" w:customStyle="1" w:styleId="afffffc">
    <w:name w:val="附录公式"/>
    <w:basedOn w:val="afff4"/>
    <w:next w:val="afff4"/>
    <w:link w:val="Char1"/>
    <w:qFormat/>
  </w:style>
  <w:style w:type="character" w:customStyle="1" w:styleId="Char1">
    <w:name w:val="附录公式 Char"/>
    <w:basedOn w:val="Char"/>
    <w:link w:val="afffffc"/>
    <w:qFormat/>
    <w:rPr>
      <w:rFonts w:ascii="宋体"/>
      <w:sz w:val="21"/>
      <w:lang w:val="en-US" w:eastAsia="zh-CN" w:bidi="ar-SA"/>
    </w:rPr>
  </w:style>
  <w:style w:type="paragraph" w:customStyle="1" w:styleId="afffffd">
    <w:name w:val="附录公式编号制表符"/>
    <w:basedOn w:val="aff0"/>
    <w:next w:val="afff4"/>
    <w:qFormat/>
    <w:pPr>
      <w:widowControl/>
      <w:tabs>
        <w:tab w:val="center" w:pos="4201"/>
        <w:tab w:val="right" w:leader="dot" w:pos="9298"/>
      </w:tabs>
      <w:autoSpaceDE w:val="0"/>
      <w:autoSpaceDN w:val="0"/>
    </w:pPr>
    <w:rPr>
      <w:rFonts w:ascii="宋体"/>
      <w:kern w:val="0"/>
      <w:szCs w:val="20"/>
    </w:rPr>
  </w:style>
  <w:style w:type="paragraph" w:customStyle="1" w:styleId="afa">
    <w:name w:val="附录三级条标题"/>
    <w:basedOn w:val="af9"/>
    <w:next w:val="afff4"/>
    <w:qFormat/>
    <w:pPr>
      <w:numPr>
        <w:ilvl w:val="4"/>
      </w:numPr>
      <w:outlineLvl w:val="4"/>
    </w:pPr>
  </w:style>
  <w:style w:type="paragraph" w:customStyle="1" w:styleId="afffffe">
    <w:name w:val="附录三级无"/>
    <w:basedOn w:val="afa"/>
    <w:qFormat/>
    <w:pPr>
      <w:tabs>
        <w:tab w:val="clear" w:pos="360"/>
      </w:tabs>
      <w:spacing w:beforeLines="0" w:afterLines="0"/>
    </w:pPr>
    <w:rPr>
      <w:rFonts w:ascii="宋体" w:eastAsia="宋体"/>
      <w:szCs w:val="21"/>
    </w:rPr>
  </w:style>
  <w:style w:type="paragraph" w:customStyle="1" w:styleId="aff">
    <w:name w:val="附录数字编号列项（二级）"/>
    <w:qFormat/>
    <w:pPr>
      <w:numPr>
        <w:ilvl w:val="1"/>
        <w:numId w:val="13"/>
      </w:numPr>
      <w:tabs>
        <w:tab w:val="clear" w:pos="840"/>
        <w:tab w:val="left" w:pos="839"/>
      </w:tabs>
    </w:pPr>
    <w:rPr>
      <w:rFonts w:ascii="宋体"/>
      <w:sz w:val="21"/>
    </w:rPr>
  </w:style>
  <w:style w:type="paragraph" w:customStyle="1" w:styleId="afb">
    <w:name w:val="附录四级条标题"/>
    <w:basedOn w:val="afa"/>
    <w:next w:val="afff4"/>
    <w:qFormat/>
    <w:pPr>
      <w:numPr>
        <w:ilvl w:val="5"/>
      </w:numPr>
      <w:outlineLvl w:val="5"/>
    </w:pPr>
  </w:style>
  <w:style w:type="paragraph" w:customStyle="1" w:styleId="affffff">
    <w:name w:val="附录四级无"/>
    <w:basedOn w:val="afb"/>
    <w:qFormat/>
    <w:pPr>
      <w:tabs>
        <w:tab w:val="clear" w:pos="360"/>
      </w:tabs>
      <w:spacing w:beforeLines="0" w:afterLines="0"/>
    </w:pPr>
    <w:rPr>
      <w:rFonts w:ascii="宋体" w:eastAsia="宋体"/>
      <w:szCs w:val="21"/>
    </w:rPr>
  </w:style>
  <w:style w:type="paragraph" w:customStyle="1" w:styleId="affffff0">
    <w:name w:val="附录图标号"/>
    <w:basedOn w:val="aff0"/>
    <w:qFormat/>
    <w:pPr>
      <w:keepNext/>
      <w:pageBreakBefore/>
      <w:widowControl/>
      <w:spacing w:line="14" w:lineRule="exact"/>
      <w:ind w:left="363"/>
    </w:pPr>
    <w:rPr>
      <w:color w:val="FFFFFF"/>
    </w:rPr>
  </w:style>
  <w:style w:type="paragraph" w:customStyle="1" w:styleId="aa">
    <w:name w:val="附录图标题"/>
    <w:basedOn w:val="aff0"/>
    <w:next w:val="afff4"/>
    <w:qFormat/>
    <w:pPr>
      <w:numPr>
        <w:ilvl w:val="1"/>
        <w:numId w:val="14"/>
      </w:numPr>
      <w:tabs>
        <w:tab w:val="left" w:pos="363"/>
      </w:tabs>
      <w:spacing w:beforeLines="50" w:afterLines="50"/>
      <w:ind w:left="0" w:firstLine="0"/>
      <w:jc w:val="center"/>
    </w:pPr>
    <w:rPr>
      <w:rFonts w:ascii="黑体" w:eastAsia="黑体"/>
      <w:szCs w:val="21"/>
    </w:rPr>
  </w:style>
  <w:style w:type="paragraph" w:customStyle="1" w:styleId="afc">
    <w:name w:val="附录五级条标题"/>
    <w:basedOn w:val="afb"/>
    <w:next w:val="afff4"/>
    <w:qFormat/>
    <w:pPr>
      <w:numPr>
        <w:ilvl w:val="6"/>
      </w:numPr>
      <w:outlineLvl w:val="6"/>
    </w:pPr>
  </w:style>
  <w:style w:type="paragraph" w:customStyle="1" w:styleId="affffff1">
    <w:name w:val="附录五级无"/>
    <w:basedOn w:val="afc"/>
    <w:qFormat/>
    <w:pPr>
      <w:tabs>
        <w:tab w:val="clear" w:pos="360"/>
      </w:tabs>
      <w:spacing w:beforeLines="0" w:afterLines="0"/>
    </w:pPr>
    <w:rPr>
      <w:rFonts w:ascii="宋体" w:eastAsia="宋体"/>
      <w:szCs w:val="21"/>
    </w:rPr>
  </w:style>
  <w:style w:type="paragraph" w:customStyle="1" w:styleId="a1">
    <w:name w:val="附录章标题"/>
    <w:next w:val="afff4"/>
    <w:qFormat/>
    <w:pPr>
      <w:numPr>
        <w:numId w:val="15"/>
      </w:numPr>
      <w:wordWrap w:val="0"/>
      <w:overflowPunct w:val="0"/>
      <w:autoSpaceDE w:val="0"/>
      <w:spacing w:beforeLines="50" w:before="156" w:afterLines="50" w:after="156"/>
      <w:jc w:val="both"/>
      <w:textAlignment w:val="baseline"/>
      <w:outlineLvl w:val="1"/>
    </w:pPr>
    <w:rPr>
      <w:rFonts w:ascii="黑体" w:eastAsia="黑体"/>
      <w:kern w:val="21"/>
      <w:sz w:val="21"/>
    </w:rPr>
  </w:style>
  <w:style w:type="paragraph" w:customStyle="1" w:styleId="af8">
    <w:name w:val="附录一级条标题"/>
    <w:basedOn w:val="a1"/>
    <w:next w:val="afff4"/>
    <w:qFormat/>
    <w:pPr>
      <w:numPr>
        <w:ilvl w:val="2"/>
        <w:numId w:val="11"/>
      </w:numPr>
      <w:autoSpaceDN w:val="0"/>
      <w:jc w:val="left"/>
      <w:outlineLvl w:val="2"/>
    </w:pPr>
  </w:style>
  <w:style w:type="paragraph" w:customStyle="1" w:styleId="affffff2">
    <w:name w:val="附录一级无"/>
    <w:basedOn w:val="af8"/>
    <w:qFormat/>
    <w:pPr>
      <w:spacing w:beforeLines="0" w:afterLines="0"/>
    </w:pPr>
    <w:rPr>
      <w:rFonts w:ascii="宋体" w:eastAsia="宋体"/>
      <w:szCs w:val="21"/>
    </w:rPr>
  </w:style>
  <w:style w:type="paragraph" w:customStyle="1" w:styleId="afe">
    <w:name w:val="附录字母编号列项（一级）"/>
    <w:qFormat/>
    <w:pPr>
      <w:numPr>
        <w:numId w:val="13"/>
      </w:numPr>
    </w:pPr>
    <w:rPr>
      <w:rFonts w:ascii="宋体"/>
      <w:sz w:val="21"/>
    </w:rPr>
  </w:style>
  <w:style w:type="paragraph" w:customStyle="1" w:styleId="affffff3">
    <w:name w:val="列项说明"/>
    <w:basedOn w:val="aff0"/>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4">
    <w:name w:val="列项说明数字编号"/>
    <w:qFormat/>
    <w:pPr>
      <w:ind w:leftChars="400" w:left="600" w:hangingChars="200" w:hanging="200"/>
    </w:pPr>
    <w:rPr>
      <w:rFonts w:ascii="宋体"/>
      <w:sz w:val="21"/>
    </w:rPr>
  </w:style>
  <w:style w:type="paragraph" w:customStyle="1" w:styleId="affffff5">
    <w:name w:val="目次、索引正文"/>
    <w:qFormat/>
    <w:pPr>
      <w:spacing w:line="320" w:lineRule="exact"/>
      <w:jc w:val="both"/>
    </w:pPr>
    <w:rPr>
      <w:rFonts w:ascii="宋体"/>
      <w:sz w:val="21"/>
    </w:rPr>
  </w:style>
  <w:style w:type="paragraph" w:customStyle="1" w:styleId="affffff6">
    <w:name w:val="其他标准标志"/>
    <w:basedOn w:val="affff9"/>
    <w:qFormat/>
    <w:pPr>
      <w:framePr w:w="6101" w:wrap="around" w:vAnchor="page" w:hAnchor="page" w:x="4673" w:y="942"/>
    </w:pPr>
    <w:rPr>
      <w:w w:val="130"/>
    </w:rPr>
  </w:style>
  <w:style w:type="paragraph" w:customStyle="1" w:styleId="affffff7">
    <w:name w:val="其他标准称谓"/>
    <w:next w:val="aff0"/>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8">
    <w:name w:val="其他发布部门"/>
    <w:basedOn w:val="afffff0"/>
    <w:qFormat/>
    <w:pPr>
      <w:framePr w:wrap="around" w:y="15310"/>
      <w:spacing w:line="0" w:lineRule="atLeast"/>
    </w:pPr>
    <w:rPr>
      <w:rFonts w:ascii="黑体" w:eastAsia="黑体"/>
      <w:b w:val="0"/>
    </w:rPr>
  </w:style>
  <w:style w:type="paragraph" w:customStyle="1" w:styleId="affffff9">
    <w:name w:val="前言、引言标题"/>
    <w:next w:val="afff4"/>
    <w:qFormat/>
    <w:pPr>
      <w:keepNext/>
      <w:pageBreakBefore/>
      <w:shd w:val="clear" w:color="FFFFFF" w:fill="FFFFFF"/>
      <w:spacing w:before="640" w:after="560"/>
      <w:jc w:val="center"/>
    </w:pPr>
    <w:rPr>
      <w:rFonts w:ascii="黑体" w:eastAsia="黑体"/>
      <w:sz w:val="32"/>
    </w:rPr>
  </w:style>
  <w:style w:type="paragraph" w:customStyle="1" w:styleId="affffffa">
    <w:name w:val="三级无"/>
    <w:basedOn w:val="a5"/>
    <w:qFormat/>
    <w:pPr>
      <w:spacing w:beforeLines="0" w:afterLines="0"/>
    </w:pPr>
    <w:rPr>
      <w:rFonts w:ascii="宋体" w:eastAsia="宋体"/>
    </w:rPr>
  </w:style>
  <w:style w:type="paragraph" w:customStyle="1" w:styleId="affffffb">
    <w:name w:val="实施日期"/>
    <w:qFormat/>
    <w:pPr>
      <w:jc w:val="right"/>
    </w:pPr>
    <w:rPr>
      <w:rFonts w:eastAsia="黑体"/>
      <w:sz w:val="28"/>
    </w:rPr>
  </w:style>
  <w:style w:type="paragraph" w:customStyle="1" w:styleId="affffffc">
    <w:name w:val="示例后文字"/>
    <w:basedOn w:val="afff4"/>
    <w:next w:val="afff4"/>
    <w:qFormat/>
    <w:pPr>
      <w:ind w:firstLine="360"/>
    </w:pPr>
    <w:rPr>
      <w:sz w:val="18"/>
    </w:rPr>
  </w:style>
  <w:style w:type="paragraph" w:customStyle="1" w:styleId="affffffd">
    <w:name w:val="首示例"/>
    <w:next w:val="afff4"/>
    <w:link w:val="Char2"/>
    <w:qFormat/>
    <w:pPr>
      <w:tabs>
        <w:tab w:val="left" w:pos="360"/>
      </w:tabs>
    </w:pPr>
    <w:rPr>
      <w:rFonts w:ascii="宋体" w:hAnsi="宋体"/>
      <w:kern w:val="2"/>
      <w:sz w:val="18"/>
      <w:szCs w:val="18"/>
    </w:rPr>
  </w:style>
  <w:style w:type="character" w:customStyle="1" w:styleId="Char2">
    <w:name w:val="首示例 Char"/>
    <w:link w:val="affffffd"/>
    <w:qFormat/>
    <w:rPr>
      <w:rFonts w:ascii="宋体" w:hAnsi="宋体"/>
      <w:kern w:val="2"/>
      <w:sz w:val="18"/>
      <w:szCs w:val="18"/>
    </w:rPr>
  </w:style>
  <w:style w:type="paragraph" w:customStyle="1" w:styleId="affffffe">
    <w:name w:val="四级无"/>
    <w:basedOn w:val="a6"/>
    <w:qFormat/>
    <w:pPr>
      <w:spacing w:beforeLines="0" w:afterLines="0"/>
    </w:pPr>
    <w:rPr>
      <w:rFonts w:ascii="宋体" w:eastAsia="宋体"/>
    </w:rPr>
  </w:style>
  <w:style w:type="paragraph" w:customStyle="1" w:styleId="afffffff">
    <w:name w:val="条文脚注"/>
    <w:basedOn w:val="ae"/>
    <w:qFormat/>
    <w:pPr>
      <w:numPr>
        <w:numId w:val="0"/>
      </w:numPr>
      <w:jc w:val="both"/>
    </w:pPr>
  </w:style>
  <w:style w:type="paragraph" w:customStyle="1" w:styleId="afffffff0">
    <w:name w:val="图标脚注说明"/>
    <w:basedOn w:val="afff4"/>
    <w:qFormat/>
    <w:pPr>
      <w:ind w:left="840" w:firstLineChars="0" w:hanging="420"/>
    </w:pPr>
    <w:rPr>
      <w:sz w:val="18"/>
      <w:szCs w:val="18"/>
    </w:rPr>
  </w:style>
  <w:style w:type="paragraph" w:customStyle="1" w:styleId="a8">
    <w:name w:val="图表脚注说明"/>
    <w:basedOn w:val="aff0"/>
    <w:qFormat/>
    <w:pPr>
      <w:numPr>
        <w:numId w:val="16"/>
      </w:numPr>
    </w:pPr>
    <w:rPr>
      <w:rFonts w:ascii="宋体"/>
      <w:sz w:val="18"/>
      <w:szCs w:val="18"/>
    </w:rPr>
  </w:style>
  <w:style w:type="paragraph" w:customStyle="1" w:styleId="afffffff1">
    <w:name w:val="图的脚注"/>
    <w:next w:val="afff4"/>
    <w:qFormat/>
    <w:pPr>
      <w:widowControl w:val="0"/>
      <w:ind w:leftChars="200" w:left="840" w:hangingChars="200" w:hanging="420"/>
      <w:jc w:val="both"/>
    </w:pPr>
    <w:rPr>
      <w:rFonts w:ascii="宋体"/>
      <w:sz w:val="18"/>
    </w:rPr>
  </w:style>
  <w:style w:type="paragraph" w:customStyle="1" w:styleId="afffffff2">
    <w:name w:val="文献分类号"/>
    <w:qFormat/>
    <w:pPr>
      <w:widowControl w:val="0"/>
      <w:textAlignment w:val="center"/>
    </w:pPr>
    <w:rPr>
      <w:rFonts w:ascii="黑体" w:eastAsia="黑体"/>
      <w:sz w:val="21"/>
      <w:szCs w:val="21"/>
    </w:rPr>
  </w:style>
  <w:style w:type="paragraph" w:customStyle="1" w:styleId="afffffff3">
    <w:name w:val="五级无"/>
    <w:basedOn w:val="a7"/>
    <w:qFormat/>
    <w:pPr>
      <w:spacing w:beforeLines="0" w:afterLines="0"/>
    </w:pPr>
    <w:rPr>
      <w:rFonts w:ascii="宋体" w:eastAsia="宋体"/>
    </w:rPr>
  </w:style>
  <w:style w:type="paragraph" w:customStyle="1" w:styleId="afffffff4">
    <w:name w:val="一级无"/>
    <w:basedOn w:val="a3"/>
    <w:qFormat/>
    <w:pPr>
      <w:spacing w:beforeLines="0" w:afterLines="0"/>
    </w:pPr>
    <w:rPr>
      <w:rFonts w:ascii="宋体" w:eastAsia="宋体"/>
    </w:rPr>
  </w:style>
  <w:style w:type="paragraph" w:customStyle="1" w:styleId="af6">
    <w:name w:val="正文表标题"/>
    <w:next w:val="afff4"/>
    <w:qFormat/>
    <w:pPr>
      <w:numPr>
        <w:numId w:val="17"/>
      </w:numPr>
      <w:spacing w:beforeLines="50" w:afterLines="50"/>
      <w:jc w:val="center"/>
    </w:pPr>
    <w:rPr>
      <w:rFonts w:ascii="黑体" w:eastAsia="黑体"/>
      <w:sz w:val="21"/>
    </w:rPr>
  </w:style>
  <w:style w:type="paragraph" w:customStyle="1" w:styleId="afffffff5">
    <w:name w:val="正文公式编号制表符"/>
    <w:basedOn w:val="afff4"/>
    <w:next w:val="afff4"/>
    <w:qFormat/>
    <w:pPr>
      <w:ind w:firstLineChars="0" w:firstLine="0"/>
    </w:pPr>
  </w:style>
  <w:style w:type="paragraph" w:customStyle="1" w:styleId="af2">
    <w:name w:val="正文图标题"/>
    <w:next w:val="afff4"/>
    <w:qFormat/>
    <w:pPr>
      <w:numPr>
        <w:numId w:val="18"/>
      </w:numPr>
      <w:spacing w:beforeLines="50" w:afterLines="50"/>
      <w:jc w:val="center"/>
    </w:pPr>
    <w:rPr>
      <w:rFonts w:ascii="黑体" w:eastAsia="黑体"/>
      <w:sz w:val="21"/>
    </w:rPr>
  </w:style>
  <w:style w:type="paragraph" w:customStyle="1" w:styleId="afffffff6">
    <w:name w:val="终结线"/>
    <w:basedOn w:val="aff0"/>
    <w:qFormat/>
    <w:pPr>
      <w:framePr w:hSpace="181" w:vSpace="181" w:wrap="around" w:vAnchor="text" w:hAnchor="margin" w:xAlign="center" w:y="285"/>
    </w:pPr>
  </w:style>
  <w:style w:type="paragraph" w:customStyle="1" w:styleId="afffffff7">
    <w:name w:val="其他发布日期"/>
    <w:qFormat/>
    <w:rPr>
      <w:rFonts w:eastAsia="黑体"/>
      <w:sz w:val="28"/>
    </w:rPr>
  </w:style>
  <w:style w:type="paragraph" w:customStyle="1" w:styleId="afffffff8">
    <w:name w:val="其他实施日期"/>
    <w:basedOn w:val="affffffb"/>
    <w:qFormat/>
    <w:pPr>
      <w:framePr w:wrap="around" w:hAnchor="text" w:y="1"/>
    </w:pPr>
  </w:style>
  <w:style w:type="paragraph" w:customStyle="1" w:styleId="23">
    <w:name w:val="封面标准名称2"/>
    <w:basedOn w:val="afffff3"/>
    <w:qFormat/>
    <w:pPr>
      <w:framePr w:wrap="around" w:y="4469"/>
      <w:spacing w:beforeLines="630"/>
    </w:pPr>
  </w:style>
  <w:style w:type="paragraph" w:customStyle="1" w:styleId="24">
    <w:name w:val="封面标准英文名称2"/>
    <w:basedOn w:val="afffff4"/>
    <w:qFormat/>
    <w:pPr>
      <w:framePr w:wrap="around" w:y="4469"/>
    </w:pPr>
  </w:style>
  <w:style w:type="paragraph" w:customStyle="1" w:styleId="25">
    <w:name w:val="封面一致性程度标识2"/>
    <w:basedOn w:val="afffff5"/>
    <w:qFormat/>
    <w:pPr>
      <w:framePr w:wrap="around" w:y="4469"/>
    </w:pPr>
  </w:style>
  <w:style w:type="paragraph" w:customStyle="1" w:styleId="26">
    <w:name w:val="封面标准文稿类别2"/>
    <w:basedOn w:val="afffff6"/>
    <w:qFormat/>
    <w:pPr>
      <w:framePr w:wrap="around" w:y="4469"/>
    </w:pPr>
  </w:style>
  <w:style w:type="paragraph" w:customStyle="1" w:styleId="27">
    <w:name w:val="封面标准文稿编辑信息2"/>
    <w:basedOn w:val="afffff7"/>
    <w:qFormat/>
    <w:pPr>
      <w:framePr w:wrap="around" w:y="4469"/>
    </w:pPr>
  </w:style>
  <w:style w:type="paragraph" w:customStyle="1" w:styleId="afffffff9">
    <w:name w:val="标准名称"/>
    <w:basedOn w:val="affff6"/>
    <w:link w:val="Char3"/>
    <w:qFormat/>
  </w:style>
  <w:style w:type="character" w:customStyle="1" w:styleId="Char3">
    <w:name w:val="标准名称 Char"/>
    <w:basedOn w:val="Char0"/>
    <w:link w:val="afffffff9"/>
    <w:qFormat/>
    <w:rPr>
      <w:rFonts w:ascii="黑体" w:eastAsia="黑体"/>
      <w:sz w:val="32"/>
      <w:shd w:val="clear" w:color="FFFFFF" w:fill="FFFFFF"/>
    </w:rPr>
  </w:style>
  <w:style w:type="character" w:customStyle="1" w:styleId="afffffffa">
    <w:name w:val="发布"/>
    <w:qFormat/>
    <w:rPr>
      <w:rFonts w:ascii="黑体" w:eastAsia="黑体"/>
      <w:spacing w:val="85"/>
      <w:w w:val="100"/>
      <w:position w:val="3"/>
      <w:sz w:val="28"/>
      <w:szCs w:val="28"/>
    </w:rPr>
  </w:style>
  <w:style w:type="character" w:customStyle="1" w:styleId="13">
    <w:name w:val="占位符文本1"/>
    <w:basedOn w:val="aff1"/>
    <w:uiPriority w:val="99"/>
    <w:semiHidden/>
    <w:qFormat/>
    <w:rPr>
      <w:color w:val="808080"/>
    </w:rPr>
  </w:style>
  <w:style w:type="paragraph" w:customStyle="1" w:styleId="14">
    <w:name w:val="修订1"/>
    <w:uiPriority w:val="99"/>
    <w:unhideWhenUsed/>
    <w:qFormat/>
    <w:rPr>
      <w:kern w:val="2"/>
      <w:sz w:val="21"/>
      <w:szCs w:val="24"/>
    </w:rPr>
  </w:style>
  <w:style w:type="paragraph" w:customStyle="1" w:styleId="-31">
    <w:name w:val="浅色网格 - 着色 31"/>
    <w:basedOn w:val="aff0"/>
    <w:uiPriority w:val="34"/>
    <w:qFormat/>
    <w:pPr>
      <w:widowControl/>
      <w:kinsoku w:val="0"/>
      <w:autoSpaceDE w:val="0"/>
      <w:autoSpaceDN w:val="0"/>
      <w:adjustRightInd w:val="0"/>
      <w:snapToGrid w:val="0"/>
      <w:spacing w:after="160" w:line="278" w:lineRule="auto"/>
      <w:ind w:firstLineChars="200" w:firstLine="420"/>
      <w:jc w:val="left"/>
      <w:textAlignment w:val="baseline"/>
    </w:pPr>
    <w:rPr>
      <w:rFonts w:ascii="Calibri" w:eastAsia="仿宋_GB2312" w:hAnsi="Calibri" w:cs="Arial"/>
      <w:color w:val="000000"/>
      <w:kern w:val="0"/>
      <w:sz w:val="24"/>
    </w:rPr>
  </w:style>
  <w:style w:type="table" w:customStyle="1" w:styleId="TableNormal">
    <w:name w:val="Table Normal"/>
    <w:basedOn w:val="aff2"/>
    <w:qFormat/>
    <w:rPr>
      <w:rFonts w:eastAsia="Times New Roman"/>
    </w:rPr>
    <w:tblPr>
      <w:tblCellMar>
        <w:left w:w="0" w:type="dxa"/>
        <w:right w:w="0" w:type="dxa"/>
      </w:tblCellMar>
    </w:tblPr>
  </w:style>
  <w:style w:type="paragraph" w:customStyle="1" w:styleId="28">
    <w:name w:val="表格样式 2"/>
    <w:qFormat/>
    <w:pPr>
      <w:framePr w:wrap="around" w:hAnchor="text" w:y="1"/>
      <w:spacing w:after="160" w:line="278" w:lineRule="auto"/>
    </w:pPr>
    <w:rPr>
      <w:rFonts w:ascii="Helvetica" w:eastAsia="Helvetica" w:hAnsi="Helvetica" w:cs="Helvetica"/>
      <w:color w:val="000000"/>
    </w:rPr>
  </w:style>
  <w:style w:type="character" w:customStyle="1" w:styleId="font71">
    <w:name w:val="font71"/>
    <w:basedOn w:val="aff1"/>
    <w:qFormat/>
    <w:rPr>
      <w:rFonts w:ascii="Times New Roman" w:hAnsi="Times New Roman" w:cs="Times New Roman" w:hint="default"/>
      <w:color w:val="FF0000"/>
      <w:sz w:val="22"/>
      <w:szCs w:val="22"/>
      <w:u w:val="none"/>
    </w:rPr>
  </w:style>
  <w:style w:type="paragraph" w:styleId="afffffffb">
    <w:name w:val="List Paragraph"/>
    <w:basedOn w:val="aff0"/>
    <w:uiPriority w:val="99"/>
    <w:unhideWhenUsed/>
    <w:qFormat/>
    <w:pPr>
      <w:ind w:firstLineChars="200" w:firstLine="420"/>
    </w:pPr>
  </w:style>
  <w:style w:type="paragraph" w:styleId="afffffffc">
    <w:name w:val="Quote"/>
    <w:basedOn w:val="aff0"/>
    <w:next w:val="aff0"/>
    <w:link w:val="afffffffd"/>
    <w:uiPriority w:val="29"/>
    <w:qFormat/>
    <w:pPr>
      <w:spacing w:before="160" w:after="160"/>
      <w:jc w:val="center"/>
    </w:pPr>
    <w:rPr>
      <w:i/>
      <w:iCs/>
      <w:color w:val="3F3F3F"/>
    </w:rPr>
  </w:style>
  <w:style w:type="character" w:customStyle="1" w:styleId="afffffffd">
    <w:name w:val="引用 字符"/>
    <w:basedOn w:val="aff1"/>
    <w:link w:val="afffffffc"/>
    <w:uiPriority w:val="29"/>
    <w:qFormat/>
    <w:rPr>
      <w:i/>
      <w:iCs/>
      <w:color w:val="3F3F3F"/>
      <w:kern w:val="2"/>
      <w:sz w:val="21"/>
      <w:szCs w:val="24"/>
    </w:rPr>
  </w:style>
  <w:style w:type="character" w:customStyle="1" w:styleId="15">
    <w:name w:val="明显强调1"/>
    <w:basedOn w:val="aff1"/>
    <w:uiPriority w:val="21"/>
    <w:qFormat/>
    <w:rPr>
      <w:i/>
      <w:iCs/>
      <w:color w:val="366091"/>
    </w:rPr>
  </w:style>
  <w:style w:type="paragraph" w:styleId="afffffffe">
    <w:name w:val="Intense Quote"/>
    <w:basedOn w:val="aff0"/>
    <w:next w:val="aff0"/>
    <w:link w:val="affffffff"/>
    <w:uiPriority w:val="30"/>
    <w:qFormat/>
    <w:pPr>
      <w:pBdr>
        <w:top w:val="single" w:sz="4" w:space="10" w:color="366091"/>
        <w:bottom w:val="single" w:sz="4" w:space="10" w:color="366091"/>
      </w:pBdr>
      <w:spacing w:before="360" w:after="360"/>
      <w:ind w:left="864" w:right="864"/>
      <w:jc w:val="center"/>
    </w:pPr>
    <w:rPr>
      <w:i/>
      <w:iCs/>
      <w:color w:val="366091"/>
    </w:rPr>
  </w:style>
  <w:style w:type="character" w:customStyle="1" w:styleId="affffffff">
    <w:name w:val="明显引用 字符"/>
    <w:basedOn w:val="aff1"/>
    <w:link w:val="afffffffe"/>
    <w:uiPriority w:val="30"/>
    <w:qFormat/>
    <w:rPr>
      <w:i/>
      <w:iCs/>
      <w:color w:val="366091"/>
      <w:kern w:val="2"/>
      <w:sz w:val="21"/>
      <w:szCs w:val="24"/>
    </w:rPr>
  </w:style>
  <w:style w:type="character" w:customStyle="1" w:styleId="16">
    <w:name w:val="明显参考1"/>
    <w:basedOn w:val="aff1"/>
    <w:uiPriority w:val="32"/>
    <w:qFormat/>
    <w:rPr>
      <w:b/>
      <w:bCs/>
      <w:smallCaps/>
      <w:color w:val="366091"/>
      <w:spacing w:val="5"/>
    </w:rPr>
  </w:style>
  <w:style w:type="paragraph" w:customStyle="1" w:styleId="110">
    <w:name w:val="修订11"/>
    <w:uiPriority w:val="99"/>
    <w:unhideWhenUsed/>
    <w:qFormat/>
    <w:pPr>
      <w:spacing w:after="160" w:line="278" w:lineRule="auto"/>
    </w:pPr>
    <w:rPr>
      <w:kern w:val="2"/>
      <w:sz w:val="21"/>
      <w:szCs w:val="24"/>
    </w:rPr>
  </w:style>
  <w:style w:type="paragraph" w:customStyle="1" w:styleId="17">
    <w:name w:val="表格样式 1"/>
    <w:qFormat/>
    <w:pPr>
      <w:framePr w:wrap="around" w:hAnchor="text" w:y="1"/>
      <w:spacing w:after="160" w:line="278" w:lineRule="auto"/>
    </w:pPr>
    <w:rPr>
      <w:rFonts w:ascii="Helvetica" w:eastAsia="Helvetica" w:hAnsi="Helvetica" w:cs="Helvetica"/>
      <w:b/>
      <w:bCs/>
      <w:color w:val="000000"/>
    </w:rPr>
  </w:style>
  <w:style w:type="paragraph" w:customStyle="1" w:styleId="TOC10">
    <w:name w:val="TOC 标题1"/>
    <w:basedOn w:val="1"/>
    <w:next w:val="aff0"/>
    <w:uiPriority w:val="39"/>
    <w:unhideWhenUsed/>
    <w:qFormat/>
    <w:pPr>
      <w:widowControl/>
      <w:spacing w:before="240" w:after="0" w:line="259" w:lineRule="auto"/>
      <w:jc w:val="left"/>
      <w:outlineLvl w:val="9"/>
    </w:pPr>
    <w:rPr>
      <w:kern w:val="0"/>
      <w:sz w:val="32"/>
      <w:szCs w:val="32"/>
    </w:rPr>
  </w:style>
  <w:style w:type="paragraph" w:customStyle="1" w:styleId="29">
    <w:name w:val="修订2"/>
    <w:uiPriority w:val="99"/>
    <w:unhideWhenUsed/>
    <w:qFormat/>
    <w:pPr>
      <w:spacing w:after="160" w:line="278" w:lineRule="auto"/>
    </w:pPr>
    <w:rPr>
      <w:kern w:val="2"/>
      <w:sz w:val="21"/>
      <w:szCs w:val="24"/>
    </w:rPr>
  </w:style>
  <w:style w:type="character" w:customStyle="1" w:styleId="font11">
    <w:name w:val="font11"/>
    <w:basedOn w:val="aff1"/>
    <w:qFormat/>
    <w:rPr>
      <w:rFonts w:ascii="宋体" w:eastAsia="宋体" w:hAnsi="宋体" w:hint="eastAsia"/>
      <w:b/>
      <w:bCs/>
      <w:color w:val="000000"/>
      <w:sz w:val="22"/>
      <w:szCs w:val="22"/>
      <w:u w:val="none"/>
    </w:rPr>
  </w:style>
  <w:style w:type="character" w:customStyle="1" w:styleId="font51">
    <w:name w:val="font51"/>
    <w:basedOn w:val="aff1"/>
    <w:qFormat/>
    <w:rPr>
      <w:rFonts w:ascii="宋体" w:eastAsia="宋体" w:hAnsi="宋体" w:hint="eastAsia"/>
      <w:color w:val="000000"/>
      <w:sz w:val="22"/>
      <w:szCs w:val="22"/>
      <w:u w:val="none"/>
    </w:rPr>
  </w:style>
  <w:style w:type="character" w:customStyle="1" w:styleId="font31">
    <w:name w:val="font31"/>
    <w:basedOn w:val="aff1"/>
    <w:qFormat/>
    <w:rPr>
      <w:rFonts w:ascii="Times New Roman" w:hAnsi="Times New Roman" w:cs="Times New Roman" w:hint="default"/>
      <w:color w:val="000000"/>
      <w:sz w:val="22"/>
      <w:szCs w:val="22"/>
      <w:u w:val="none"/>
    </w:rPr>
  </w:style>
  <w:style w:type="character" w:customStyle="1" w:styleId="font61">
    <w:name w:val="font61"/>
    <w:basedOn w:val="aff1"/>
    <w:qFormat/>
    <w:rPr>
      <w:rFonts w:ascii="Times New Roman" w:hAnsi="Times New Roman" w:cs="Times New Roman" w:hint="default"/>
      <w:color w:val="000000"/>
      <w:sz w:val="22"/>
      <w:szCs w:val="22"/>
      <w:u w:val="none"/>
    </w:rPr>
  </w:style>
  <w:style w:type="character" w:customStyle="1" w:styleId="font41">
    <w:name w:val="font41"/>
    <w:basedOn w:val="aff1"/>
    <w:qFormat/>
    <w:rPr>
      <w:rFonts w:ascii="宋体" w:eastAsia="宋体" w:hAnsi="宋体" w:hint="eastAsia"/>
      <w:color w:val="000000"/>
      <w:sz w:val="22"/>
      <w:szCs w:val="22"/>
      <w:u w:val="none"/>
    </w:rPr>
  </w:style>
  <w:style w:type="character" w:customStyle="1" w:styleId="font21">
    <w:name w:val="font21"/>
    <w:basedOn w:val="aff1"/>
    <w:qFormat/>
    <w:rPr>
      <w:rFonts w:ascii="宋体" w:eastAsia="宋体" w:hAnsi="宋体" w:cs="宋体" w:hint="eastAsia"/>
      <w:color w:val="000000"/>
      <w:sz w:val="22"/>
      <w:szCs w:val="22"/>
      <w:u w:val="none"/>
    </w:rPr>
  </w:style>
  <w:style w:type="paragraph" w:customStyle="1" w:styleId="32">
    <w:name w:val="修订3"/>
    <w:uiPriority w:val="99"/>
    <w:unhideWhenUsed/>
    <w:qFormat/>
    <w:pPr>
      <w:spacing w:after="160" w:line="278" w:lineRule="auto"/>
    </w:pPr>
    <w:rPr>
      <w:kern w:val="2"/>
      <w:sz w:val="21"/>
      <w:szCs w:val="24"/>
    </w:rPr>
  </w:style>
  <w:style w:type="character" w:customStyle="1" w:styleId="font91">
    <w:name w:val="font91"/>
    <w:basedOn w:val="aff1"/>
    <w:qFormat/>
    <w:rPr>
      <w:rFonts w:ascii="宋体" w:eastAsia="宋体" w:hAnsi="宋体" w:cs="宋体" w:hint="eastAsia"/>
      <w:color w:val="24292F"/>
      <w:sz w:val="24"/>
      <w:szCs w:val="24"/>
      <w:u w:val="none"/>
    </w:rPr>
  </w:style>
  <w:style w:type="paragraph" w:customStyle="1" w:styleId="42">
    <w:name w:val="修订4"/>
    <w:uiPriority w:val="99"/>
    <w:unhideWhenUsed/>
    <w:qFormat/>
    <w:pPr>
      <w:spacing w:after="160" w:line="278" w:lineRule="auto"/>
    </w:pPr>
    <w:rPr>
      <w:kern w:val="2"/>
      <w:sz w:val="21"/>
      <w:szCs w:val="24"/>
    </w:rPr>
  </w:style>
  <w:style w:type="paragraph" w:customStyle="1" w:styleId="52">
    <w:name w:val="修订5"/>
    <w:uiPriority w:val="99"/>
    <w:unhideWhenUsed/>
    <w:qFormat/>
    <w:rPr>
      <w:kern w:val="2"/>
      <w:sz w:val="21"/>
      <w:szCs w:val="24"/>
    </w:rPr>
  </w:style>
  <w:style w:type="character" w:customStyle="1" w:styleId="18">
    <w:name w:val="未处理的提及1"/>
    <w:basedOn w:val="aff1"/>
    <w:uiPriority w:val="99"/>
    <w:unhideWhenUsed/>
    <w:qFormat/>
    <w:rPr>
      <w:color w:val="605E5C"/>
      <w:shd w:val="clear" w:color="auto" w:fill="E1DFDD"/>
    </w:rPr>
  </w:style>
  <w:style w:type="paragraph" w:customStyle="1" w:styleId="TOC20">
    <w:name w:val="TOC 标题2"/>
    <w:basedOn w:val="1"/>
    <w:next w:val="aff0"/>
    <w:uiPriority w:val="39"/>
    <w:unhideWhenUsed/>
    <w:qFormat/>
    <w:pPr>
      <w:widowControl/>
      <w:spacing w:before="240" w:after="0" w:line="259" w:lineRule="auto"/>
      <w:jc w:val="left"/>
      <w:outlineLvl w:val="9"/>
    </w:pPr>
    <w:rPr>
      <w:kern w:val="0"/>
      <w:sz w:val="32"/>
      <w:szCs w:val="32"/>
    </w:rPr>
  </w:style>
  <w:style w:type="character" w:customStyle="1" w:styleId="2a">
    <w:name w:val="未处理的提及2"/>
    <w:basedOn w:val="aff1"/>
    <w:uiPriority w:val="99"/>
    <w:unhideWhenUsed/>
    <w:qFormat/>
    <w:rPr>
      <w:color w:val="605E5C"/>
      <w:shd w:val="clear" w:color="auto" w:fill="E1DFDD"/>
    </w:rPr>
  </w:style>
  <w:style w:type="paragraph" w:customStyle="1" w:styleId="62">
    <w:name w:val="修订6"/>
    <w:uiPriority w:val="99"/>
    <w:unhideWhenUsed/>
    <w:qFormat/>
    <w:rPr>
      <w:kern w:val="2"/>
      <w:sz w:val="21"/>
      <w:szCs w:val="24"/>
    </w:rPr>
  </w:style>
  <w:style w:type="paragraph" w:customStyle="1" w:styleId="72">
    <w:name w:val="修订7"/>
    <w:hidden/>
    <w:uiPriority w:val="99"/>
    <w:unhideWhenUsed/>
    <w:qFormat/>
    <w:rPr>
      <w:kern w:val="2"/>
      <w:sz w:val="21"/>
      <w:szCs w:val="24"/>
    </w:rPr>
  </w:style>
  <w:style w:type="paragraph" w:styleId="affffffff0">
    <w:name w:val="Revision"/>
    <w:hidden/>
    <w:uiPriority w:val="99"/>
    <w:unhideWhenUsed/>
    <w:rsid w:val="00DA1CF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62984C-2F29-4074-A306-74007289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57</Pages>
  <Words>5589</Words>
  <Characters>31858</Characters>
  <Application>Microsoft Office Word</Application>
  <DocSecurity>0</DocSecurity>
  <Lines>265</Lines>
  <Paragraphs>74</Paragraphs>
  <ScaleCrop>false</ScaleCrop>
  <Company>zle</Company>
  <LinksUpToDate>false</LinksUpToDate>
  <CharactersWithSpaces>37373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剑 孙</cp:lastModifiedBy>
  <cp:revision>6</cp:revision>
  <cp:lastPrinted>2025-12-03T17:07:00Z</cp:lastPrinted>
  <dcterms:created xsi:type="dcterms:W3CDTF">2025-12-26T18:31:00Z</dcterms:created>
  <dcterms:modified xsi:type="dcterms:W3CDTF">2025-12-31T09:08:00Z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A42F948ADB9542A4A22BEE3FB3D03F5B_13</vt:lpwstr>
  </property>
  <property fmtid="{D5CDD505-2E9C-101B-9397-08002B2CF9AE}" pid="4" name="KSOTemplateDocerSaveRecord">
    <vt:lpwstr>eyJoZGlkIjoiMjQ5YWQ3NDI0NThjZmU5MTc3M2UzNTMyNmE5MDQ0YjciLCJ1c2VySWQiOiI3MDk4Mzg4MTUifQ==</vt:lpwstr>
  </property>
</Properties>
</file>