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2"/>
        <w:framePr w:vAnchor="page" w:hAnchor="page" w:x="1302" w:y="976"/>
        <w:rPr>
          <w:rFonts w:hint="default" w:hAnsi="黑体" w:eastAsia="黑体"/>
          <w:highlight w:val="none"/>
          <w:lang w:val="en-US" w:eastAsia="zh-CN"/>
        </w:rPr>
      </w:pPr>
      <w:bookmarkStart w:id="0" w:name="BookMark1"/>
      <w:r>
        <w:rPr>
          <w:rFonts w:hAnsi="黑体"/>
          <w:highlight w:val="none"/>
        </w:rPr>
        <w:t>ICS </w:t>
      </w:r>
      <w:r>
        <w:rPr>
          <w:rFonts w:hint="eastAsia" w:hAnsi="黑体"/>
          <w:highlight w:val="none"/>
          <w:lang w:val="en-US" w:eastAsia="zh-CN"/>
        </w:rPr>
        <w:t>27.010</w:t>
      </w:r>
    </w:p>
    <w:p>
      <w:pPr>
        <w:pStyle w:val="132"/>
        <w:framePr w:vAnchor="page" w:hAnchor="page" w:x="1302" w:y="976"/>
        <w:rPr>
          <w:rFonts w:hint="default" w:hAnsi="黑体" w:eastAsia="黑体"/>
          <w:highlight w:val="none"/>
          <w:lang w:val="en-US" w:eastAsia="zh-CN"/>
        </w:rPr>
      </w:pPr>
      <w:r>
        <w:rPr>
          <w:rFonts w:hint="eastAsia" w:hAnsi="黑体"/>
          <w:highlight w:val="none"/>
        </w:rPr>
        <w:t>C</w:t>
      </w:r>
      <w:r>
        <w:rPr>
          <w:rFonts w:hAnsi="黑体"/>
          <w:highlight w:val="none"/>
        </w:rPr>
        <w:t>CS</w:t>
      </w:r>
      <w:r>
        <w:rPr>
          <w:rFonts w:hint="eastAsia" w:hAnsi="黑体"/>
          <w:highlight w:val="none"/>
          <w:lang w:val="en-US" w:eastAsia="zh-CN"/>
        </w:rPr>
        <w:t xml:space="preserve"> F10</w:t>
      </w:r>
    </w:p>
    <w:tbl>
      <w:tblPr>
        <w:tblStyle w:val="38"/>
        <w:tblW w:w="957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71" w:type="dxa"/>
            <w:tcBorders>
              <w:top w:val="nil"/>
              <w:left w:val="nil"/>
              <w:bottom w:val="nil"/>
              <w:right w:val="nil"/>
            </w:tcBorders>
            <w:noWrap w:val="0"/>
            <w:vAlign w:val="top"/>
          </w:tcPr>
          <w:p>
            <w:pPr>
              <w:pStyle w:val="132"/>
              <w:framePr w:vAnchor="page" w:hAnchor="page" w:x="1302" w:y="976"/>
              <w:rPr>
                <w:rFonts w:hAnsi="黑体"/>
                <w:highlight w:val="none"/>
              </w:rPr>
            </w:pPr>
          </w:p>
        </w:tc>
      </w:tr>
    </w:tbl>
    <w:p>
      <w:pPr>
        <w:pStyle w:val="116"/>
        <w:rPr>
          <w:highlight w:val="none"/>
        </w:rPr>
      </w:pPr>
      <w:r>
        <w:rPr>
          <w:highlight w:val="none"/>
        </w:rPr>
        <w:t>D</w:t>
      </w:r>
      <w:r>
        <w:rPr>
          <w:spacing w:val="100"/>
          <w:highlight w:val="none"/>
        </w:rPr>
        <w:t>B</w:t>
      </w:r>
      <w:r>
        <w:rPr>
          <w:highlight w:val="none"/>
        </w:rPr>
        <w:fldChar w:fldCharType="begin">
          <w:ffData>
            <w:name w:val="c3"/>
            <w:enabled/>
            <w:calcOnExit w:val="0"/>
            <w:entryMacro w:val="ShowHelp16"/>
            <w:textInput/>
          </w:ffData>
        </w:fldChar>
      </w:r>
      <w:r>
        <w:rPr>
          <w:highlight w:val="none"/>
        </w:rPr>
        <w:instrText xml:space="preserve"> FORMTEXT </w:instrText>
      </w:r>
      <w:r>
        <w:rPr>
          <w:highlight w:val="none"/>
        </w:rPr>
        <w:fldChar w:fldCharType="separate"/>
      </w:r>
      <w:r>
        <w:rPr>
          <w:highlight w:val="none"/>
        </w:rPr>
        <w:t>11</w:t>
      </w:r>
      <w:r>
        <w:rPr>
          <w:highlight w:val="none"/>
        </w:rPr>
        <w:fldChar w:fldCharType="end"/>
      </w:r>
    </w:p>
    <w:p>
      <w:pPr>
        <w:pStyle w:val="117"/>
        <w:framePr w:w="9311" w:x="1448" w:y="2271"/>
        <w:rPr>
          <w:highlight w:val="none"/>
        </w:rPr>
      </w:pPr>
      <w:r>
        <w:rPr>
          <w:highlight w:val="none"/>
        </w:rPr>
        <w:fldChar w:fldCharType="begin">
          <w:ffData>
            <w:name w:val="c4"/>
            <w:enabled/>
            <w:calcOnExit w:val="0"/>
            <w:entryMacro w:val="showhelp12"/>
            <w:textInput/>
          </w:ffData>
        </w:fldChar>
      </w:r>
      <w:r>
        <w:rPr>
          <w:highlight w:val="none"/>
        </w:rPr>
        <w:instrText xml:space="preserve"> FORMTEXT </w:instrText>
      </w:r>
      <w:r>
        <w:rPr>
          <w:highlight w:val="none"/>
        </w:rPr>
        <w:fldChar w:fldCharType="separate"/>
      </w:r>
      <w:r>
        <w:rPr>
          <w:rFonts w:hint="eastAsia"/>
          <w:highlight w:val="none"/>
        </w:rPr>
        <w:t>北京市</w:t>
      </w:r>
      <w:r>
        <w:rPr>
          <w:highlight w:val="none"/>
        </w:rPr>
        <w:fldChar w:fldCharType="end"/>
      </w:r>
      <w:r>
        <w:rPr>
          <w:highlight w:val="none"/>
        </w:rPr>
        <w:t>地方标准</w:t>
      </w:r>
    </w:p>
    <w:p>
      <w:pPr>
        <w:pStyle w:val="53"/>
        <w:rPr>
          <w:rFonts w:hint="default" w:hAnsi="黑体" w:eastAsia="黑体"/>
          <w:highlight w:val="none"/>
          <w:lang w:val="en-US" w:eastAsia="zh-CN"/>
        </w:rPr>
      </w:pPr>
      <w:r>
        <w:rPr>
          <w:rFonts w:hAnsi="黑体"/>
          <w:highlight w:val="none"/>
        </w:rPr>
        <w:t xml:space="preserve">DB11/T </w:t>
      </w:r>
      <w:r>
        <w:rPr>
          <w:rFonts w:hint="eastAsia" w:hAnsi="黑体"/>
          <w:highlight w:val="none"/>
          <w:lang w:val="en-US" w:eastAsia="zh-CN"/>
        </w:rPr>
        <w:t>XXXX</w:t>
      </w:r>
      <w:r>
        <w:rPr>
          <w:rFonts w:hAnsi="黑体"/>
          <w:highlight w:val="none"/>
        </w:rPr>
        <w:t>—</w:t>
      </w:r>
      <w:r>
        <w:rPr>
          <w:rFonts w:hint="eastAsia" w:hAnsi="黑体"/>
          <w:highlight w:val="none"/>
          <w:lang w:val="en-US" w:eastAsia="zh-CN"/>
        </w:rPr>
        <w:t>XXXX</w:t>
      </w:r>
    </w:p>
    <w:tbl>
      <w:tblPr>
        <w:tblStyle w:val="38"/>
        <w:tblW w:w="91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130" w:type="dxa"/>
            <w:tcBorders>
              <w:top w:val="nil"/>
              <w:left w:val="nil"/>
              <w:bottom w:val="nil"/>
              <w:right w:val="nil"/>
            </w:tcBorders>
            <w:noWrap w:val="0"/>
            <w:vAlign w:val="top"/>
          </w:tcPr>
          <w:p>
            <w:pPr>
              <w:pStyle w:val="82"/>
              <w:rPr>
                <w:rFonts w:hint="eastAsia" w:ascii="黑体" w:hAnsi="黑体" w:eastAsia="黑体"/>
                <w:highlight w:val="none"/>
                <w:lang w:eastAsia="zh-CN"/>
              </w:rPr>
            </w:pPr>
            <w:r>
              <w:rPr>
                <w:rFonts w:ascii="黑体" w:hAnsi="黑体" w:eastAsia="黑体"/>
                <w:highlight w:val="none"/>
              </w:rPr>
              <mc:AlternateContent>
                <mc:Choice Requires="wps">
                  <w:drawing>
                    <wp:anchor distT="0" distB="0" distL="114300" distR="114300" simplePos="0" relativeHeight="251662336" behindDoc="1" locked="0" layoutInCell="1" allowOverlap="1">
                      <wp:simplePos x="0" y="0"/>
                      <wp:positionH relativeFrom="column">
                        <wp:posOffset>4665980</wp:posOffset>
                      </wp:positionH>
                      <wp:positionV relativeFrom="paragraph">
                        <wp:posOffset>34290</wp:posOffset>
                      </wp:positionV>
                      <wp:extent cx="1143000" cy="228600"/>
                      <wp:effectExtent l="0" t="0" r="0" b="0"/>
                      <wp:wrapNone/>
                      <wp:docPr id="18" name="矩形 18"/>
                      <wp:cNvGraphicFramePr/>
                      <a:graphic xmlns:a="http://schemas.openxmlformats.org/drawingml/2006/main">
                        <a:graphicData uri="http://schemas.microsoft.com/office/word/2010/wordprocessingShape">
                          <wps:wsp>
                            <wps:cNvSpPr/>
                            <wps:spPr>
                              <a:xfrm>
                                <a:off x="0" y="0"/>
                                <a:ext cx="1143000" cy="228600"/>
                              </a:xfrm>
                              <a:prstGeom prst="rect">
                                <a:avLst/>
                              </a:prstGeom>
                              <a:solidFill>
                                <a:srgbClr val="FFFFFF"/>
                              </a:solidFill>
                              <a:ln w="25400" cap="flat" cmpd="sng" algn="ctr">
                                <a:noFill/>
                                <a:prstDash val="solid"/>
                              </a:ln>
                              <a:effectLst/>
                            </wps:spPr>
                            <wps:txbx>
                              <w:txbxContent>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367.4pt;margin-top:2.7pt;height:18pt;width:90pt;z-index:-251654144;v-text-anchor:middle;mso-width-relative:page;mso-height-relative:page;" fillcolor="#FFFFFF" filled="t" stroked="f" coordsize="21600,21600" o:gfxdata="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MWe5P/TAAAACAEAAA8AAAAAAAAAAQAgAAAAOAAAAGRycy9kb3ducmV2LnhtbFBLAQIU&#10;ABQAAAAIAIdO4kDS9TMkVAIAAJAEAAAOAAAAAAAAAAEAIAAAADgBAABkcnMvZTJvRG9jLnhtbFBL&#10;BQYAAAAABgAGAFkBAAD+BQAAAAA=&#10;">
                      <v:fill on="t" focussize="0,0"/>
                      <v:stroke on="f" weight="2pt"/>
                      <v:imagedata o:title=""/>
                      <o:lock v:ext="edit" aspectratio="f"/>
                      <v:textbox>
                        <w:txbxContent>
                          <w:p/>
                        </w:txbxContent>
                      </v:textbox>
                    </v:rect>
                  </w:pict>
                </mc:Fallback>
              </mc:AlternateContent>
            </w:r>
            <w:r>
              <w:rPr>
                <w:rFonts w:hint="eastAsia" w:ascii="黑体" w:hAnsi="黑体" w:eastAsia="黑体"/>
                <w:highlight w:val="none"/>
              </w:rPr>
              <w:t xml:space="preserve">代替 DB11/T </w:t>
            </w:r>
            <w:r>
              <w:rPr>
                <w:rFonts w:hint="eastAsia" w:ascii="黑体" w:hAnsi="黑体" w:eastAsia="黑体"/>
                <w:highlight w:val="none"/>
                <w:lang w:val="en-US" w:eastAsia="zh-CN"/>
              </w:rPr>
              <w:t>466</w:t>
            </w:r>
            <w:r>
              <w:rPr>
                <w:rFonts w:hint="eastAsia" w:ascii="黑体" w:hAnsi="黑体" w:eastAsia="黑体"/>
                <w:highlight w:val="none"/>
              </w:rPr>
              <w:t>-201</w:t>
            </w:r>
            <w:r>
              <w:rPr>
                <w:rFonts w:hint="eastAsia" w:ascii="黑体" w:hAnsi="黑体" w:eastAsia="黑体"/>
                <w:highlight w:val="none"/>
                <w:lang w:val="en-US" w:eastAsia="zh-CN"/>
              </w:rPr>
              <w:t>7</w:t>
            </w:r>
          </w:p>
        </w:tc>
      </w:tr>
    </w:tbl>
    <w:p>
      <w:pPr>
        <w:pStyle w:val="53"/>
        <w:rPr>
          <w:rFonts w:hAnsi="黑体"/>
          <w:highlight w:val="none"/>
        </w:rPr>
      </w:pPr>
    </w:p>
    <w:p>
      <w:pPr>
        <w:pStyle w:val="53"/>
        <w:rPr>
          <w:rFonts w:hAnsi="黑体"/>
          <w:highlight w:val="none"/>
        </w:rPr>
      </w:pPr>
    </w:p>
    <w:p>
      <w:pPr>
        <w:pStyle w:val="84"/>
        <w:framePr w:w="9817" w:h="7006" w:hRule="exact" w:x="1294" w:y="6169"/>
        <w:rPr>
          <w:rFonts w:hint="default" w:eastAsia="黑体"/>
          <w:highlight w:val="none"/>
          <w:lang w:val="en-US" w:eastAsia="zh-CN"/>
        </w:rPr>
      </w:pPr>
      <w:r>
        <w:rPr>
          <w:rFonts w:hint="eastAsia"/>
          <w:highlight w:val="none"/>
        </w:rPr>
        <w:t>供热</w:t>
      </w:r>
      <w:r>
        <w:rPr>
          <w:rFonts w:hint="eastAsia"/>
          <w:highlight w:val="none"/>
          <w:lang w:val="en-US" w:eastAsia="zh-CN"/>
        </w:rPr>
        <w:t>采暖系统</w:t>
      </w:r>
      <w:r>
        <w:rPr>
          <w:rFonts w:hint="eastAsia"/>
          <w:highlight w:val="none"/>
        </w:rPr>
        <w:t>维修管理规范</w:t>
      </w:r>
    </w:p>
    <w:p>
      <w:pPr>
        <w:pStyle w:val="85"/>
        <w:framePr w:w="9817" w:h="7006" w:hRule="exact" w:x="1294" w:y="6169"/>
        <w:rPr>
          <w:rFonts w:hint="eastAsia" w:ascii="黑体" w:hAnsi="黑体" w:eastAsia="黑体"/>
          <w:highlight w:val="none"/>
          <w:lang w:eastAsia="zh-CN"/>
        </w:rPr>
      </w:pPr>
      <w:r>
        <w:rPr>
          <w:rFonts w:hint="eastAsia" w:ascii="黑体" w:hAnsi="黑体"/>
          <w:highlight w:val="none"/>
        </w:rPr>
        <w:t>Specification for maintenance management of heating system</w:t>
      </w:r>
    </w:p>
    <w:p>
      <w:pPr>
        <w:pStyle w:val="86"/>
        <w:framePr w:w="9817" w:h="7006" w:hRule="exact" w:x="1294" w:y="6169"/>
        <w:rPr>
          <w:highlight w:val="none"/>
        </w:rPr>
      </w:pPr>
      <w:r>
        <w:rPr>
          <w:highlight w:val="none"/>
        </w:rPr>
        <mc:AlternateContent>
          <mc:Choice Requires="wps">
            <w:drawing>
              <wp:anchor distT="0" distB="0" distL="114300" distR="114300" simplePos="0" relativeHeight="251663360" behindDoc="1" locked="1" layoutInCell="1" allowOverlap="1">
                <wp:simplePos x="0" y="0"/>
                <wp:positionH relativeFrom="column">
                  <wp:posOffset>2132330</wp:posOffset>
                </wp:positionH>
                <wp:positionV relativeFrom="paragraph">
                  <wp:posOffset>573405</wp:posOffset>
                </wp:positionV>
                <wp:extent cx="1905000" cy="254000"/>
                <wp:effectExtent l="0" t="0" r="0" b="12700"/>
                <wp:wrapNone/>
                <wp:docPr id="15" name="矩形 15"/>
                <wp:cNvGraphicFramePr/>
                <a:graphic xmlns:a="http://schemas.openxmlformats.org/drawingml/2006/main">
                  <a:graphicData uri="http://schemas.microsoft.com/office/word/2010/wordprocessingShape">
                    <wps:wsp>
                      <wps:cNvSpPr/>
                      <wps:spPr>
                        <a:xfrm>
                          <a:off x="0" y="0"/>
                          <a:ext cx="1905000" cy="25400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167.9pt;margin-top:45.15pt;height:20pt;width:150pt;z-index:-251653120;v-text-anchor:middle;mso-width-relative:page;mso-height-relative:page;" fillcolor="#FFFFFF" filled="t" stroked="f" coordsize="21600,21600" o:gfxdata="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WAAAAZHJzL1BLAQIUABQAAAAIAIdO4kBIojhd&#10;0wAAAAoBAAAPAAAAAAAAAAEAIAAAADgAAABkcnMvZG93bnJldi54bWxQSwECFAAUAAAACACHTuJA&#10;PWb7K0kCAACFBAAADgAAAAAAAAABACAAAAA4AQAAZHJzL2Uyb0RvYy54bWxQSwUGAAAAAAYABgBZ&#10;AQAA8wUAAAAA&#10;">
                <v:fill on="t" focussize="0,0"/>
                <v:stroke on="f" weight="2pt"/>
                <v:imagedata o:title=""/>
                <o:lock v:ext="edit" aspectratio="f"/>
                <w10:anchorlock/>
              </v:rect>
            </w:pict>
          </mc:Fallback>
        </mc:AlternateContent>
      </w:r>
    </w:p>
    <w:tbl>
      <w:tblPr>
        <w:tblStyle w:val="38"/>
        <w:tblW w:w="962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629" w:type="dxa"/>
            <w:tcBorders>
              <w:top w:val="nil"/>
              <w:left w:val="nil"/>
              <w:bottom w:val="nil"/>
              <w:right w:val="nil"/>
            </w:tcBorders>
            <w:noWrap w:val="0"/>
            <w:vAlign w:val="top"/>
          </w:tcPr>
          <w:p>
            <w:pPr>
              <w:pStyle w:val="88"/>
              <w:framePr w:w="9817" w:h="7006" w:hRule="exact" w:x="1294" w:y="6169"/>
              <w:rPr>
                <w:highlight w:val="none"/>
              </w:rPr>
            </w:pPr>
            <w:r>
              <w:rPr>
                <w:rFonts w:hint="eastAsia"/>
                <w:highlight w:val="none"/>
                <w:lang w:eastAsia="zh-CN"/>
              </w:rPr>
              <w:t>（</w:t>
            </w:r>
            <w:r>
              <w:rPr>
                <w:rFonts w:hint="eastAsia"/>
                <w:highlight w:val="none"/>
                <w:lang w:val="en-US" w:eastAsia="zh-CN"/>
              </w:rPr>
              <w:t>征求意见稿）</w:t>
            </w:r>
          </w:p>
        </w:tc>
      </w:tr>
    </w:tbl>
    <w:p>
      <w:pPr>
        <w:pStyle w:val="139"/>
        <w:framePr w:vAnchor="page" w:hAnchor="page" w:x="1358" w:y="13996"/>
        <w:numPr>
          <w:ilvl w:val="0"/>
          <w:numId w:val="0"/>
        </w:numPr>
        <w:ind w:leftChars="0"/>
        <w:rPr>
          <w:rFonts w:ascii="黑体" w:hAnsi="黑体"/>
          <w:highlight w:val="none"/>
        </w:rPr>
      </w:pPr>
      <w:r>
        <w:rPr>
          <w:rFonts w:hint="eastAsia" w:ascii="黑体" w:hAnsi="黑体"/>
          <w:highlight w:val="none"/>
          <w:lang w:val="en-US" w:eastAsia="zh-CN"/>
        </w:rPr>
        <w:t>XXXX</w:t>
      </w:r>
      <w:r>
        <w:rPr>
          <w:rFonts w:ascii="黑体" w:hAnsi="黑体"/>
          <w:highlight w:val="none"/>
        </w:rPr>
        <w:t xml:space="preserve"> - </w:t>
      </w:r>
      <w:r>
        <w:rPr>
          <w:rFonts w:hint="eastAsia" w:ascii="黑体" w:hAnsi="黑体"/>
          <w:highlight w:val="none"/>
          <w:lang w:val="en-US" w:eastAsia="zh-CN"/>
        </w:rPr>
        <w:t>XX</w:t>
      </w:r>
      <w:r>
        <w:rPr>
          <w:rFonts w:ascii="黑体" w:hAnsi="黑体"/>
          <w:highlight w:val="none"/>
        </w:rPr>
        <w:t xml:space="preserve"> - </w:t>
      </w:r>
      <w:r>
        <w:rPr>
          <w:rFonts w:hint="eastAsia" w:ascii="黑体" w:hAnsi="黑体"/>
          <w:highlight w:val="none"/>
          <w:lang w:val="en-US" w:eastAsia="zh-CN"/>
        </w:rPr>
        <w:t>XX</w:t>
      </w:r>
      <w:r>
        <w:rPr>
          <w:rFonts w:hint="eastAsia" w:ascii="黑体" w:hAnsi="黑体"/>
          <w:highlight w:val="none"/>
        </w:rPr>
        <w:t>发布</w:t>
      </w:r>
      <w:r>
        <w:rPr>
          <w:rFonts w:hint="eastAsia" w:ascii="黑体" w:hAnsi="黑体"/>
          <w:highlight w:val="none"/>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2339340</wp:posOffset>
                </wp:positionV>
                <wp:extent cx="6120130" cy="0"/>
                <wp:effectExtent l="0" t="4445" r="0" b="5080"/>
                <wp:wrapNone/>
                <wp:docPr id="11" name="直接连接符 11"/>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184.2pt;height:0pt;width:481.9pt;z-index:251666432;mso-width-relative:page;mso-height-relative:page;" filled="f" stroked="t" coordsize="21600,21600" o:gfxdata="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I3fKbPVAAAACAEAAA8AAAAAAAAAAQAg&#10;AAAAOAAAAGRycy9kb3ducmV2LnhtbFBLAQIUABQAAAAIAIdO4kBEZ6HXwgEAAFwDAAAOAAAAAAAA&#10;AAEAIAAAADoBAABkcnMvZTJvRG9jLnhtbFBLBQYAAAAABgAGAFkBAABuBQAAAAA=&#10;">
                <v:fill on="f" focussize="0,0"/>
                <v:stroke color="#000000" joinstyle="round"/>
                <v:imagedata o:title=""/>
                <o:lock v:ext="edit" aspectratio="f"/>
              </v:line>
            </w:pict>
          </mc:Fallback>
        </mc:AlternateContent>
      </w:r>
      <w:r>
        <w:rPr>
          <w:rFonts w:hint="eastAsia" w:ascii="黑体" w:hAnsi="黑体"/>
          <w:highlight w:val="none"/>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8891905</wp:posOffset>
                </wp:positionV>
                <wp:extent cx="6120130" cy="0"/>
                <wp:effectExtent l="0" t="4445" r="0" b="5080"/>
                <wp:wrapNone/>
                <wp:docPr id="16" name="直接连接符 16"/>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0pt;margin-top:700.15pt;height:0pt;width:481.9pt;z-index:251665408;mso-width-relative:page;mso-height-relative:page;" filled="f" stroked="t" coordsize="21600,21600" o:gfxdata="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BYAAABkcnMvUEsBAhQAFAAAAAgAh07iQMOv0ajVAAAACgEAAA8AAAAAAAAAAQAg&#10;AAAAOAAAAGRycy9kb3ducmV2LnhtbFBLAQIUABQAAAAIAIdO4kA19DfwwgEAAFwDAAAOAAAAAAAA&#10;AAEAIAAAADoBAABkcnMvZTJvRG9jLnhtbFBLBQYAAAAABgAGAFkBAABuBQAAAAA=&#10;">
                <v:fill on="f" focussize="0,0"/>
                <v:stroke color="#000000" joinstyle="round"/>
                <v:imagedata o:title=""/>
                <o:lock v:ext="edit" aspectratio="f"/>
              </v:line>
            </w:pict>
          </mc:Fallback>
        </mc:AlternateContent>
      </w:r>
    </w:p>
    <w:p>
      <w:pPr>
        <w:pStyle w:val="118"/>
        <w:framePr w:x="2040" w:y="14950"/>
        <w:rPr>
          <w:highlight w:val="none"/>
        </w:rPr>
      </w:pPr>
      <w:r>
        <w:rPr>
          <w:highlight w:val="none"/>
        </w:rPr>
        <w:fldChar w:fldCharType="begin">
          <w:ffData>
            <w:name w:val="fm"/>
            <w:enabled/>
            <w:calcOnExit w:val="0"/>
            <w:textInput/>
          </w:ffData>
        </w:fldChar>
      </w:r>
      <w:bookmarkStart w:id="1" w:name="fm"/>
      <w:r>
        <w:rPr>
          <w:highlight w:val="none"/>
        </w:rPr>
        <w:instrText xml:space="preserve"> FORMTEXT </w:instrText>
      </w:r>
      <w:r>
        <w:rPr>
          <w:highlight w:val="none"/>
        </w:rPr>
        <w:fldChar w:fldCharType="separate"/>
      </w:r>
      <w:r>
        <w:rPr>
          <w:rFonts w:hint="eastAsia"/>
          <w:highlight w:val="none"/>
        </w:rPr>
        <w:t>北京市市场监督</w:t>
      </w:r>
      <w:r>
        <w:rPr>
          <w:highlight w:val="none"/>
        </w:rPr>
        <w:t>管理局</w:t>
      </w:r>
      <w:r>
        <w:rPr>
          <w:highlight w:val="none"/>
        </w:rPr>
        <w:fldChar w:fldCharType="end"/>
      </w:r>
      <w:bookmarkEnd w:id="1"/>
      <w:r>
        <w:rPr>
          <w:highlight w:val="none"/>
        </w:rPr>
        <w:t xml:space="preserve"> </w:t>
      </w:r>
      <w:r>
        <w:rPr>
          <w:rStyle w:val="79"/>
          <w:highlight w:val="none"/>
        </w:rPr>
        <w:t xml:space="preserve"> </w:t>
      </w:r>
      <w:r>
        <w:rPr>
          <w:rStyle w:val="79"/>
          <w:rFonts w:hint="eastAsia"/>
          <w:highlight w:val="none"/>
        </w:rPr>
        <w:t>发布</w:t>
      </w:r>
    </w:p>
    <w:p>
      <w:pPr>
        <w:pStyle w:val="26"/>
        <w:ind w:left="0" w:leftChars="0" w:firstLine="0" w:firstLineChars="0"/>
        <w:rPr>
          <w:rFonts w:hint="eastAsia"/>
          <w:highlight w:val="none"/>
        </w:rPr>
      </w:pPr>
      <w:r>
        <w:rPr>
          <w:rFonts w:hint="eastAsia"/>
          <w:highlight w:val="none"/>
        </w:rPr>
        <mc:AlternateContent>
          <mc:Choice Requires="wps">
            <w:drawing>
              <wp:anchor distT="0" distB="0" distL="114300" distR="114300" simplePos="0" relativeHeight="251664384" behindDoc="1" locked="0" layoutInCell="1" allowOverlap="1">
                <wp:simplePos x="0" y="0"/>
                <wp:positionH relativeFrom="column">
                  <wp:posOffset>-66675</wp:posOffset>
                </wp:positionH>
                <wp:positionV relativeFrom="paragraph">
                  <wp:posOffset>396240</wp:posOffset>
                </wp:positionV>
                <wp:extent cx="866775" cy="198120"/>
                <wp:effectExtent l="0" t="0" r="9525" b="11430"/>
                <wp:wrapNone/>
                <wp:docPr id="17" name="矩形 17"/>
                <wp:cNvGraphicFramePr/>
                <a:graphic xmlns:a="http://schemas.openxmlformats.org/drawingml/2006/main">
                  <a:graphicData uri="http://schemas.microsoft.com/office/word/2010/wordprocessingShape">
                    <wps:wsp>
                      <wps:cNvSpPr/>
                      <wps:spPr>
                        <a:xfrm>
                          <a:off x="0" y="0"/>
                          <a:ext cx="866775" cy="198120"/>
                        </a:xfrm>
                        <a:prstGeom prst="rect">
                          <a:avLst/>
                        </a:prstGeom>
                        <a:solidFill>
                          <a:srgbClr val="FFFFFF"/>
                        </a:solidFill>
                        <a:ln w="25400" cap="flat" cmpd="sng" algn="ctr">
                          <a:noFill/>
                          <a:prstDash val="solid"/>
                        </a:ln>
                        <a:effectLst/>
                      </wps:spPr>
                      <wps:bodyPr rot="0" spcFirstLastPara="0" vertOverflow="overflow" horzOverflow="overflow" vert="horz" wrap="square" lIns="91440" tIns="45720" rIns="91440" bIns="45720" numCol="1" spcCol="0" rtlCol="0" fromWordArt="false" anchor="ctr" anchorCtr="false" forceAA="false" compatLnSpc="true">
                        <a:noAutofit/>
                      </wps:bodyPr>
                    </wps:wsp>
                  </a:graphicData>
                </a:graphic>
              </wp:anchor>
            </w:drawing>
          </mc:Choice>
          <mc:Fallback>
            <w:pict>
              <v:rect id="_x0000_s1026" o:spid="_x0000_s1026" o:spt="1" style="position:absolute;left:0pt;margin-left:-5.25pt;margin-top:31.2pt;height:15.6pt;width:68.25pt;z-index:-251652096;v-text-anchor:middle;mso-width-relative:page;mso-height-relative:page;" fillcolor="#FFFFFF" filled="t" stroked="f" coordsize="21600,21600" o:gfxdata="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tabbHNUAAAAJAQAADwAAAAAAAAABACAAAAA4AAAAZHJzL2Rvd25yZXYueG1sUEsBAhQA&#10;FAAAAAgAh07iQAgZFaRRAgAAhAQAAA4AAAAAAAAAAQAgAAAAOgEAAGRycy9lMm9Eb2MueG1sUEsF&#10;BgAAAAAGAAYAWQEAAP0FAAAAAA==&#10;">
                <v:fill on="t" focussize="0,0"/>
                <v:stroke on="f" weight="2pt"/>
                <v:imagedata o:title=""/>
                <o:lock v:ext="edit" aspectratio="f"/>
              </v:rect>
            </w:pict>
          </mc:Fallback>
        </mc:AlternateContent>
      </w:r>
    </w:p>
    <w:p>
      <w:pPr>
        <w:rPr>
          <w:rFonts w:hint="eastAsia"/>
          <w:highlight w:val="none"/>
        </w:rPr>
      </w:pPr>
      <w:r>
        <w:rPr>
          <w:rFonts w:hint="eastAsia"/>
          <w:highlight w:val="none"/>
        </w:rPr>
        <mc:AlternateContent>
          <mc:Choice Requires="wps">
            <w:drawing>
              <wp:anchor distT="0" distB="0" distL="114300" distR="114300" simplePos="0" relativeHeight="251667456" behindDoc="0" locked="0" layoutInCell="1" allowOverlap="1">
                <wp:simplePos x="0" y="0"/>
                <wp:positionH relativeFrom="column">
                  <wp:posOffset>-257175</wp:posOffset>
                </wp:positionH>
                <wp:positionV relativeFrom="paragraph">
                  <wp:posOffset>-301625</wp:posOffset>
                </wp:positionV>
                <wp:extent cx="6120130" cy="0"/>
                <wp:effectExtent l="0" t="4445" r="0" b="5080"/>
                <wp:wrapNone/>
                <wp:docPr id="14" name="直接连接符 14"/>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0.25pt;margin-top:-23.75pt;height:0pt;width:481.9pt;z-index:251667456;mso-width-relative:page;mso-height-relative:page;" filled="f" stroked="t" coordsize="21600,21600" o:gfxdata="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BYAAABkcnMvUEsBAhQAFAAAAAgAh07iQPUpEdDXAAAACwEAAA8AAAAAAAAA&#10;AQAgAAAAOAAAAGRycy9kb3ducmV2LnhtbFBLAQIUABQAAAAIAIdO4kCOTQgmwwEAAFwDAAAOAAAA&#10;AAAAAAEAIAAAADwBAABkcnMvZTJvRG9jLnhtbFBLBQYAAAAABgAGAFkBAABxBQAAAAA=&#10;">
                <v:fill on="f" focussize="0,0"/>
                <v:stroke color="#000000" joinstyle="round"/>
                <v:imagedata o:title=""/>
                <o:lock v:ext="edit" aspectratio="f"/>
              </v:line>
            </w:pict>
          </mc:Fallback>
        </mc:AlternateContent>
      </w: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rPr>
          <w:rFonts w:hint="eastAsia"/>
          <w:highlight w:val="none"/>
        </w:rPr>
      </w:pPr>
    </w:p>
    <w:p>
      <w:pPr>
        <w:pStyle w:val="140"/>
        <w:framePr w:vAnchor="page" w:hAnchor="page" w:x="6970" w:y="13986"/>
        <w:rPr>
          <w:rFonts w:ascii="黑体" w:hAnsi="黑体"/>
          <w:highlight w:val="none"/>
        </w:rPr>
      </w:pPr>
      <w:r>
        <w:rPr>
          <w:rFonts w:hint="eastAsia" w:ascii="黑体" w:hAnsi="黑体"/>
          <w:highlight w:val="none"/>
          <w:lang w:val="en-US" w:eastAsia="zh-CN"/>
        </w:rPr>
        <w:t>XXXX</w:t>
      </w:r>
      <w:r>
        <w:rPr>
          <w:rFonts w:ascii="黑体" w:hAnsi="黑体"/>
          <w:highlight w:val="none"/>
        </w:rPr>
        <w:t xml:space="preserve"> - </w:t>
      </w:r>
      <w:r>
        <w:rPr>
          <w:rFonts w:hint="eastAsia" w:ascii="黑体" w:hAnsi="黑体"/>
          <w:highlight w:val="none"/>
          <w:lang w:val="en-US" w:eastAsia="zh-CN"/>
        </w:rPr>
        <w:t>XX</w:t>
      </w:r>
      <w:r>
        <w:rPr>
          <w:rFonts w:ascii="黑体" w:hAnsi="黑体"/>
          <w:highlight w:val="none"/>
        </w:rPr>
        <w:t xml:space="preserve"> - </w:t>
      </w:r>
      <w:r>
        <w:rPr>
          <w:rFonts w:hint="eastAsia" w:ascii="黑体" w:hAnsi="黑体"/>
          <w:highlight w:val="none"/>
          <w:lang w:val="en-US" w:eastAsia="zh-CN"/>
        </w:rPr>
        <w:t>XX</w:t>
      </w:r>
      <w:r>
        <w:rPr>
          <w:rFonts w:hint="eastAsia" w:ascii="黑体" w:hAnsi="黑体"/>
          <w:highlight w:val="none"/>
        </w:rPr>
        <w:t>实施</w:t>
      </w:r>
    </w:p>
    <w:p>
      <w:pPr>
        <w:rPr>
          <w:rFonts w:hint="eastAsia"/>
          <w:highlight w:val="none"/>
        </w:rPr>
      </w:pPr>
    </w:p>
    <w:p>
      <w:pPr>
        <w:rPr>
          <w:rFonts w:hint="eastAsia"/>
          <w:highlight w:val="none"/>
        </w:rPr>
      </w:pPr>
    </w:p>
    <w:p>
      <w:pPr>
        <w:rPr>
          <w:rFonts w:hint="eastAsia"/>
          <w:highlight w:val="none"/>
        </w:rPr>
        <w:sectPr>
          <w:headerReference r:id="rId3" w:type="default"/>
          <w:footerReference r:id="rId5" w:type="default"/>
          <w:headerReference r:id="rId4" w:type="even"/>
          <w:pgSz w:w="11906" w:h="16838"/>
          <w:pgMar w:top="1440" w:right="1800" w:bottom="1440" w:left="1800" w:header="1418" w:footer="1134" w:gutter="0"/>
          <w:pgBorders>
            <w:top w:val="none" w:sz="0" w:space="0"/>
            <w:left w:val="none" w:sz="0" w:space="0"/>
            <w:bottom w:val="none" w:sz="0" w:space="0"/>
            <w:right w:val="none" w:sz="0" w:space="0"/>
          </w:pgBorders>
          <w:pgNumType w:fmt="upperRoman" w:start="1"/>
          <w:cols w:space="720" w:num="1"/>
          <w:formProt w:val="0"/>
          <w:docGrid w:type="lines" w:linePitch="312" w:charSpace="0"/>
        </w:sectPr>
      </w:pPr>
      <w:r>
        <w:rPr>
          <w:rFonts w:hint="eastAsia"/>
          <w:highlight w:val="none"/>
        </w:rPr>
        <mc:AlternateContent>
          <mc:Choice Requires="wps">
            <w:drawing>
              <wp:anchor distT="0" distB="0" distL="114300" distR="114300" simplePos="0" relativeHeight="251668480" behindDoc="0" locked="0" layoutInCell="1" allowOverlap="1">
                <wp:simplePos x="0" y="0"/>
                <wp:positionH relativeFrom="column">
                  <wp:posOffset>-2544445</wp:posOffset>
                </wp:positionH>
                <wp:positionV relativeFrom="paragraph">
                  <wp:posOffset>57150</wp:posOffset>
                </wp:positionV>
                <wp:extent cx="6120130" cy="0"/>
                <wp:effectExtent l="0" t="4445" r="0" b="5080"/>
                <wp:wrapNone/>
                <wp:docPr id="12" name="直接连接符 12"/>
                <wp:cNvGraphicFramePr/>
                <a:graphic xmlns:a="http://schemas.openxmlformats.org/drawingml/2006/main">
                  <a:graphicData uri="http://schemas.microsoft.com/office/word/2010/wordprocessingShape">
                    <wps:wsp>
                      <wps:cNvCnPr/>
                      <wps:spPr>
                        <a:xfrm>
                          <a:off x="0" y="0"/>
                          <a:ext cx="6120000"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200.35pt;margin-top:4.5pt;height:0pt;width:481.9pt;z-index:251668480;mso-width-relative:page;mso-height-relative:page;" filled="f" stroked="t" coordsize="21600,21600" o:gfxdata="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WAAAAZHJzL1BLAQIUABQAAAAIAIdO4kCcqYIl1gAAAAgBAAAPAAAAAAAAAAEA&#10;IAAAADgAAABkcnMvZG93bnJldi54bWxQSwECFAAUAAAACACHTuJAAoE5h8IBAABcAwAADgAAAAAA&#10;AAABACAAAAA7AQAAZHJzL2Uyb0RvYy54bWxQSwUGAAAAAAYABgBZAQAAbwUAAAAA&#10;">
                <v:fill on="f" focussize="0,0"/>
                <v:stroke color="#000000" joinstyle="round"/>
                <v:imagedata o:title=""/>
                <o:lock v:ext="edit" aspectratio="f"/>
              </v:line>
            </w:pict>
          </mc:Fallback>
        </mc:AlternateContent>
      </w:r>
    </w:p>
    <w:p>
      <w:pPr>
        <w:pStyle w:val="159"/>
        <w:spacing w:after="468"/>
        <w:rPr>
          <w:highlight w:val="none"/>
        </w:rPr>
      </w:pPr>
      <w:r>
        <w:rPr>
          <w:rFonts w:hint="eastAsia"/>
          <w:spacing w:val="320"/>
          <w:highlight w:val="none"/>
        </w:rPr>
        <w:t>目</w:t>
      </w:r>
      <w:r>
        <w:rPr>
          <w:rFonts w:hint="eastAsia"/>
          <w:highlight w:val="none"/>
        </w:rPr>
        <w:t>次</w:t>
      </w:r>
    </w:p>
    <w:p>
      <w:pPr>
        <w:pStyle w:val="22"/>
        <w:tabs>
          <w:tab w:val="right" w:leader="dot" w:pos="9354"/>
          <w:tab w:val="clear" w:pos="9241"/>
        </w:tabs>
        <w:rPr>
          <w:color w:val="auto"/>
          <w:highlight w:val="none"/>
        </w:rPr>
      </w:pPr>
      <w:r>
        <w:rPr>
          <w:highlight w:val="none"/>
        </w:rPr>
        <w:fldChar w:fldCharType="begin"/>
      </w:r>
      <w:r>
        <w:rPr>
          <w:highlight w:val="none"/>
        </w:rPr>
        <w:instrText xml:space="preserve"> TOC \o "1-1" \h </w:instrText>
      </w:r>
      <w:r>
        <w:rPr>
          <w:highlight w:val="none"/>
        </w:rPr>
        <w:fldChar w:fldCharType="separate"/>
      </w:r>
      <w:r>
        <w:rPr>
          <w:color w:val="auto"/>
          <w:highlight w:val="none"/>
        </w:rPr>
        <w:fldChar w:fldCharType="begin"/>
      </w:r>
      <w:r>
        <w:rPr>
          <w:color w:val="auto"/>
          <w:highlight w:val="none"/>
        </w:rPr>
        <w:instrText xml:space="preserve"> HYPERLINK \l _Toc110 </w:instrText>
      </w:r>
      <w:r>
        <w:rPr>
          <w:color w:val="auto"/>
          <w:highlight w:val="none"/>
        </w:rPr>
        <w:fldChar w:fldCharType="separate"/>
      </w:r>
      <w:r>
        <w:rPr>
          <w:color w:val="auto"/>
          <w:spacing w:val="320"/>
          <w:highlight w:val="none"/>
        </w:rPr>
        <w:t>前</w:t>
      </w:r>
      <w:r>
        <w:rPr>
          <w:color w:val="auto"/>
          <w:highlight w:val="none"/>
        </w:rPr>
        <w:t>言</w:t>
      </w:r>
      <w:r>
        <w:rPr>
          <w:color w:val="auto"/>
          <w:highlight w:val="none"/>
        </w:rPr>
        <w:tab/>
      </w:r>
      <w:r>
        <w:rPr>
          <w:color w:val="auto"/>
          <w:highlight w:val="none"/>
        </w:rPr>
        <w:fldChar w:fldCharType="begin"/>
      </w:r>
      <w:r>
        <w:rPr>
          <w:color w:val="auto"/>
          <w:highlight w:val="none"/>
        </w:rPr>
        <w:instrText xml:space="preserve"> PAGEREF _Toc110 \h </w:instrText>
      </w:r>
      <w:r>
        <w:rPr>
          <w:color w:val="auto"/>
          <w:highlight w:val="none"/>
        </w:rPr>
        <w:fldChar w:fldCharType="separate"/>
      </w:r>
      <w:r>
        <w:rPr>
          <w:color w:val="auto"/>
          <w:highlight w:val="none"/>
        </w:rPr>
        <w:t>II</w:t>
      </w:r>
      <w:r>
        <w:rPr>
          <w:color w:val="auto"/>
          <w:highlight w:val="none"/>
        </w:rPr>
        <w:fldChar w:fldCharType="end"/>
      </w:r>
      <w:r>
        <w:rPr>
          <w:color w:val="auto"/>
          <w:highlight w:val="none"/>
        </w:rPr>
        <w:fldChar w:fldCharType="end"/>
      </w:r>
    </w:p>
    <w:p>
      <w:pPr>
        <w:pStyle w:val="22"/>
        <w:tabs>
          <w:tab w:val="right" w:leader="dot" w:pos="9354"/>
          <w:tab w:val="clear" w:pos="9241"/>
        </w:tabs>
        <w:rPr>
          <w:rFonts w:hint="eastAsia"/>
          <w:highlight w:val="none"/>
        </w:rPr>
      </w:pPr>
      <w:r>
        <w:rPr>
          <w:rFonts w:hint="eastAsia"/>
          <w:highlight w:val="none"/>
        </w:rPr>
        <w:fldChar w:fldCharType="begin"/>
      </w:r>
      <w:r>
        <w:rPr>
          <w:rFonts w:hint="eastAsia"/>
          <w:highlight w:val="none"/>
        </w:rPr>
        <w:instrText xml:space="preserve"> HYPERLINK \l _Toc27130 </w:instrText>
      </w:r>
      <w:r>
        <w:rPr>
          <w:rFonts w:hint="eastAsia"/>
          <w:highlight w:val="none"/>
        </w:rPr>
        <w:fldChar w:fldCharType="separate"/>
      </w:r>
      <w:r>
        <w:rPr>
          <w:rFonts w:hint="eastAsia"/>
          <w:highlight w:val="none"/>
          <w:lang w:val="zh-CN" w:eastAsia="zh-CN"/>
        </w:rPr>
        <w:t xml:space="preserve">1 </w:t>
      </w:r>
      <w:r>
        <w:rPr>
          <w:rFonts w:hint="eastAsia"/>
          <w:highlight w:val="none"/>
        </w:rPr>
        <w:t>范围</w:t>
      </w:r>
      <w:r>
        <w:rPr>
          <w:rFonts w:hint="eastAsia"/>
          <w:highlight w:val="none"/>
        </w:rPr>
        <w:tab/>
      </w:r>
      <w:r>
        <w:rPr>
          <w:rFonts w:hint="eastAsia"/>
          <w:highlight w:val="none"/>
        </w:rPr>
        <w:fldChar w:fldCharType="begin"/>
      </w:r>
      <w:r>
        <w:rPr>
          <w:rFonts w:hint="eastAsia"/>
          <w:highlight w:val="none"/>
        </w:rPr>
        <w:instrText xml:space="preserve"> PAGEREF _Toc27130 \h </w:instrText>
      </w:r>
      <w:r>
        <w:rPr>
          <w:rFonts w:hint="eastAsia"/>
          <w:highlight w:val="none"/>
        </w:rPr>
        <w:fldChar w:fldCharType="separate"/>
      </w:r>
      <w:r>
        <w:rPr>
          <w:rFonts w:hint="eastAsia"/>
          <w:highlight w:val="none"/>
        </w:rPr>
        <w:t>3</w:t>
      </w:r>
      <w:r>
        <w:rPr>
          <w:rFonts w:hint="eastAsia"/>
          <w:highlight w:val="none"/>
        </w:rPr>
        <w:fldChar w:fldCharType="end"/>
      </w:r>
      <w:r>
        <w:rPr>
          <w:rFonts w:hint="eastAsia"/>
          <w:highlight w:val="none"/>
        </w:rPr>
        <w:fldChar w:fldCharType="end"/>
      </w:r>
    </w:p>
    <w:p>
      <w:pPr>
        <w:pStyle w:val="22"/>
        <w:tabs>
          <w:tab w:val="right" w:leader="dot" w:pos="9354"/>
          <w:tab w:val="clear" w:pos="9241"/>
        </w:tabs>
        <w:rPr>
          <w:rFonts w:hint="eastAsia"/>
          <w:highlight w:val="none"/>
        </w:rPr>
      </w:pPr>
      <w:r>
        <w:rPr>
          <w:rFonts w:hint="eastAsia"/>
          <w:highlight w:val="none"/>
        </w:rPr>
        <w:fldChar w:fldCharType="begin"/>
      </w:r>
      <w:r>
        <w:rPr>
          <w:rFonts w:hint="eastAsia"/>
          <w:highlight w:val="none"/>
        </w:rPr>
        <w:instrText xml:space="preserve"> HYPERLINK \l _Toc4313 </w:instrText>
      </w:r>
      <w:r>
        <w:rPr>
          <w:rFonts w:hint="eastAsia"/>
          <w:highlight w:val="none"/>
        </w:rPr>
        <w:fldChar w:fldCharType="separate"/>
      </w:r>
      <w:r>
        <w:rPr>
          <w:rFonts w:hint="eastAsia"/>
          <w:highlight w:val="none"/>
          <w:lang w:val="zh-CN" w:eastAsia="zh-CN"/>
        </w:rPr>
        <w:t xml:space="preserve">2 </w:t>
      </w:r>
      <w:r>
        <w:rPr>
          <w:rFonts w:hint="eastAsia"/>
          <w:highlight w:val="none"/>
        </w:rPr>
        <w:t>规范性引用文件</w:t>
      </w:r>
      <w:r>
        <w:rPr>
          <w:rFonts w:hint="eastAsia"/>
          <w:highlight w:val="none"/>
        </w:rPr>
        <w:tab/>
      </w:r>
      <w:r>
        <w:rPr>
          <w:rFonts w:hint="eastAsia"/>
          <w:highlight w:val="none"/>
        </w:rPr>
        <w:fldChar w:fldCharType="begin"/>
      </w:r>
      <w:r>
        <w:rPr>
          <w:rFonts w:hint="eastAsia"/>
          <w:highlight w:val="none"/>
        </w:rPr>
        <w:instrText xml:space="preserve"> PAGEREF _Toc4313 \h </w:instrText>
      </w:r>
      <w:r>
        <w:rPr>
          <w:rFonts w:hint="eastAsia"/>
          <w:highlight w:val="none"/>
        </w:rPr>
        <w:fldChar w:fldCharType="separate"/>
      </w:r>
      <w:r>
        <w:rPr>
          <w:rFonts w:hint="eastAsia"/>
          <w:highlight w:val="none"/>
        </w:rPr>
        <w:t>3</w:t>
      </w:r>
      <w:r>
        <w:rPr>
          <w:rFonts w:hint="eastAsia"/>
          <w:highlight w:val="none"/>
        </w:rPr>
        <w:fldChar w:fldCharType="end"/>
      </w:r>
      <w:r>
        <w:rPr>
          <w:rFonts w:hint="eastAsia"/>
          <w:highlight w:val="none"/>
        </w:rPr>
        <w:fldChar w:fldCharType="end"/>
      </w:r>
    </w:p>
    <w:p>
      <w:pPr>
        <w:pStyle w:val="22"/>
        <w:tabs>
          <w:tab w:val="right" w:leader="dot" w:pos="9354"/>
          <w:tab w:val="clear" w:pos="9241"/>
        </w:tabs>
        <w:rPr>
          <w:rFonts w:hint="eastAsia"/>
          <w:highlight w:val="none"/>
        </w:rPr>
      </w:pPr>
      <w:r>
        <w:rPr>
          <w:rFonts w:hint="eastAsia"/>
          <w:highlight w:val="none"/>
        </w:rPr>
        <w:fldChar w:fldCharType="begin"/>
      </w:r>
      <w:r>
        <w:rPr>
          <w:rFonts w:hint="eastAsia"/>
          <w:highlight w:val="none"/>
        </w:rPr>
        <w:instrText xml:space="preserve"> HYPERLINK \l _Toc20810 </w:instrText>
      </w:r>
      <w:r>
        <w:rPr>
          <w:rFonts w:hint="eastAsia"/>
          <w:highlight w:val="none"/>
        </w:rPr>
        <w:fldChar w:fldCharType="separate"/>
      </w:r>
      <w:r>
        <w:rPr>
          <w:rFonts w:hint="eastAsia"/>
          <w:highlight w:val="none"/>
          <w:lang w:val="zh-CN" w:eastAsia="zh-CN"/>
        </w:rPr>
        <w:t xml:space="preserve">3 </w:t>
      </w:r>
      <w:r>
        <w:rPr>
          <w:rFonts w:hint="eastAsia"/>
          <w:highlight w:val="none"/>
        </w:rPr>
        <w:t>术语和定义</w:t>
      </w:r>
      <w:r>
        <w:rPr>
          <w:rFonts w:hint="eastAsia"/>
          <w:highlight w:val="none"/>
        </w:rPr>
        <w:tab/>
      </w:r>
      <w:r>
        <w:rPr>
          <w:rFonts w:hint="eastAsia"/>
          <w:highlight w:val="none"/>
        </w:rPr>
        <w:fldChar w:fldCharType="begin"/>
      </w:r>
      <w:r>
        <w:rPr>
          <w:rFonts w:hint="eastAsia"/>
          <w:highlight w:val="none"/>
        </w:rPr>
        <w:instrText xml:space="preserve"> PAGEREF _Toc20810 \h </w:instrText>
      </w:r>
      <w:r>
        <w:rPr>
          <w:rFonts w:hint="eastAsia"/>
          <w:highlight w:val="none"/>
        </w:rPr>
        <w:fldChar w:fldCharType="separate"/>
      </w:r>
      <w:r>
        <w:rPr>
          <w:rFonts w:hint="eastAsia"/>
          <w:highlight w:val="none"/>
        </w:rPr>
        <w:t>3</w:t>
      </w:r>
      <w:r>
        <w:rPr>
          <w:rFonts w:hint="eastAsia"/>
          <w:highlight w:val="none"/>
        </w:rPr>
        <w:fldChar w:fldCharType="end"/>
      </w:r>
      <w:r>
        <w:rPr>
          <w:rFonts w:hint="eastAsia"/>
          <w:highlight w:val="none"/>
        </w:rPr>
        <w:fldChar w:fldCharType="end"/>
      </w:r>
    </w:p>
    <w:p>
      <w:pPr>
        <w:pStyle w:val="22"/>
        <w:tabs>
          <w:tab w:val="right" w:leader="dot" w:pos="9354"/>
          <w:tab w:val="clear" w:pos="9241"/>
        </w:tabs>
        <w:rPr>
          <w:rFonts w:hint="eastAsia"/>
          <w:highlight w:val="none"/>
        </w:rPr>
      </w:pPr>
      <w:r>
        <w:rPr>
          <w:rFonts w:hint="eastAsia"/>
          <w:highlight w:val="none"/>
        </w:rPr>
        <w:fldChar w:fldCharType="begin"/>
      </w:r>
      <w:r>
        <w:rPr>
          <w:rFonts w:hint="eastAsia"/>
          <w:highlight w:val="none"/>
        </w:rPr>
        <w:instrText xml:space="preserve"> HYPERLINK \l _Toc5756 </w:instrText>
      </w:r>
      <w:r>
        <w:rPr>
          <w:rFonts w:hint="eastAsia"/>
          <w:highlight w:val="none"/>
        </w:rPr>
        <w:fldChar w:fldCharType="separate"/>
      </w:r>
      <w:r>
        <w:rPr>
          <w:rFonts w:hint="eastAsia"/>
          <w:highlight w:val="none"/>
          <w:lang w:val="zh-CN" w:eastAsia="zh-CN"/>
        </w:rPr>
        <w:t xml:space="preserve">4 </w:t>
      </w:r>
      <w:r>
        <w:rPr>
          <w:rFonts w:hint="eastAsia"/>
          <w:highlight w:val="none"/>
        </w:rPr>
        <w:t>一般要求</w:t>
      </w:r>
      <w:r>
        <w:rPr>
          <w:rFonts w:hint="eastAsia"/>
          <w:highlight w:val="none"/>
        </w:rPr>
        <w:tab/>
      </w:r>
      <w:r>
        <w:rPr>
          <w:rFonts w:hint="eastAsia"/>
          <w:highlight w:val="none"/>
        </w:rPr>
        <w:fldChar w:fldCharType="begin"/>
      </w:r>
      <w:r>
        <w:rPr>
          <w:rFonts w:hint="eastAsia"/>
          <w:highlight w:val="none"/>
        </w:rPr>
        <w:instrText xml:space="preserve"> PAGEREF _Toc5756 \h </w:instrText>
      </w:r>
      <w:r>
        <w:rPr>
          <w:rFonts w:hint="eastAsia"/>
          <w:highlight w:val="none"/>
        </w:rPr>
        <w:fldChar w:fldCharType="separate"/>
      </w:r>
      <w:r>
        <w:rPr>
          <w:rFonts w:hint="eastAsia"/>
          <w:highlight w:val="none"/>
        </w:rPr>
        <w:t>4</w:t>
      </w:r>
      <w:r>
        <w:rPr>
          <w:rFonts w:hint="eastAsia"/>
          <w:highlight w:val="none"/>
        </w:rPr>
        <w:fldChar w:fldCharType="end"/>
      </w:r>
      <w:r>
        <w:rPr>
          <w:rFonts w:hint="eastAsia"/>
          <w:highlight w:val="none"/>
        </w:rPr>
        <w:fldChar w:fldCharType="end"/>
      </w:r>
    </w:p>
    <w:p>
      <w:pPr>
        <w:pStyle w:val="22"/>
        <w:tabs>
          <w:tab w:val="right" w:leader="dot" w:pos="9354"/>
          <w:tab w:val="clear" w:pos="9241"/>
        </w:tabs>
        <w:rPr>
          <w:rFonts w:hint="eastAsia" w:eastAsia="宋体"/>
          <w:highlight w:val="none"/>
          <w:lang w:eastAsia="zh-CN"/>
        </w:rPr>
      </w:pPr>
      <w:r>
        <w:rPr>
          <w:rFonts w:hint="eastAsia"/>
          <w:highlight w:val="none"/>
        </w:rPr>
        <w:fldChar w:fldCharType="begin"/>
      </w:r>
      <w:r>
        <w:rPr>
          <w:rFonts w:hint="eastAsia"/>
          <w:highlight w:val="none"/>
        </w:rPr>
        <w:instrText xml:space="preserve"> HYPERLINK \l _Toc577 </w:instrText>
      </w:r>
      <w:r>
        <w:rPr>
          <w:rFonts w:hint="eastAsia"/>
          <w:highlight w:val="none"/>
        </w:rPr>
        <w:fldChar w:fldCharType="separate"/>
      </w:r>
      <w:r>
        <w:rPr>
          <w:rFonts w:hint="eastAsia"/>
          <w:highlight w:val="none"/>
          <w:lang w:val="zh-CN" w:eastAsia="zh-CN"/>
        </w:rPr>
        <w:t xml:space="preserve">5 </w:t>
      </w:r>
      <w:r>
        <w:rPr>
          <w:rFonts w:hint="eastAsia"/>
          <w:highlight w:val="none"/>
          <w:lang w:val="en-US" w:eastAsia="zh-CN"/>
        </w:rPr>
        <w:t>检查及维修内容</w:t>
      </w:r>
      <w:r>
        <w:rPr>
          <w:rFonts w:hint="eastAsia"/>
          <w:highlight w:val="none"/>
        </w:rPr>
        <w:tab/>
      </w:r>
      <w:r>
        <w:rPr>
          <w:rFonts w:hint="eastAsia"/>
          <w:highlight w:val="none"/>
        </w:rPr>
        <w:fldChar w:fldCharType="end"/>
      </w:r>
      <w:r>
        <w:rPr>
          <w:rFonts w:hint="eastAsia"/>
          <w:highlight w:val="none"/>
          <w:lang w:val="en-US" w:eastAsia="zh-CN"/>
        </w:rPr>
        <w:t>4</w:t>
      </w:r>
    </w:p>
    <w:p>
      <w:pPr>
        <w:pStyle w:val="22"/>
        <w:tabs>
          <w:tab w:val="right" w:leader="dot" w:pos="9354"/>
          <w:tab w:val="clear" w:pos="9241"/>
        </w:tabs>
        <w:rPr>
          <w:rFonts w:hint="eastAsia" w:eastAsia="宋体"/>
          <w:highlight w:val="none"/>
          <w:lang w:val="en-US" w:eastAsia="zh-CN"/>
        </w:rPr>
      </w:pPr>
      <w:r>
        <w:rPr>
          <w:rFonts w:hint="eastAsia"/>
          <w:highlight w:val="none"/>
        </w:rPr>
        <w:fldChar w:fldCharType="begin"/>
      </w:r>
      <w:r>
        <w:rPr>
          <w:rFonts w:hint="eastAsia"/>
          <w:highlight w:val="none"/>
        </w:rPr>
        <w:instrText xml:space="preserve"> HYPERLINK \l _Toc24594 </w:instrText>
      </w:r>
      <w:r>
        <w:rPr>
          <w:rFonts w:hint="eastAsia"/>
          <w:highlight w:val="none"/>
        </w:rPr>
        <w:fldChar w:fldCharType="separate"/>
      </w:r>
      <w:r>
        <w:rPr>
          <w:rFonts w:hint="eastAsia"/>
          <w:highlight w:val="none"/>
          <w:lang w:val="zh-CN" w:eastAsia="zh-CN"/>
        </w:rPr>
        <w:t xml:space="preserve">6 </w:t>
      </w:r>
      <w:r>
        <w:rPr>
          <w:rFonts w:hint="eastAsia"/>
          <w:highlight w:val="none"/>
        </w:rPr>
        <w:t>管理要求</w:t>
      </w:r>
      <w:r>
        <w:rPr>
          <w:rFonts w:hint="eastAsia"/>
          <w:highlight w:val="none"/>
        </w:rPr>
        <w:tab/>
      </w:r>
      <w:r>
        <w:rPr>
          <w:rFonts w:hint="eastAsia"/>
          <w:highlight w:val="none"/>
        </w:rPr>
        <w:fldChar w:fldCharType="end"/>
      </w:r>
      <w:r>
        <w:rPr>
          <w:rFonts w:hint="eastAsia"/>
          <w:highlight w:val="none"/>
          <w:lang w:val="en-US" w:eastAsia="zh-CN"/>
        </w:rPr>
        <w:t>5</w:t>
      </w:r>
    </w:p>
    <w:p>
      <w:pPr>
        <w:pStyle w:val="22"/>
        <w:tabs>
          <w:tab w:val="right" w:leader="dot" w:pos="9354"/>
          <w:tab w:val="clear" w:pos="9241"/>
        </w:tabs>
        <w:rPr>
          <w:highlight w:val="none"/>
        </w:rPr>
      </w:pPr>
      <w:r>
        <w:rPr>
          <w:highlight w:val="none"/>
        </w:rPr>
        <w:fldChar w:fldCharType="begin"/>
      </w:r>
      <w:r>
        <w:rPr>
          <w:highlight w:val="none"/>
        </w:rPr>
        <w:instrText xml:space="preserve"> HYPERLINK \l _Toc3097 </w:instrText>
      </w:r>
      <w:r>
        <w:rPr>
          <w:highlight w:val="none"/>
        </w:rPr>
        <w:fldChar w:fldCharType="separate"/>
      </w:r>
      <w:r>
        <w:rPr>
          <w:rFonts w:hint="eastAsia"/>
          <w:highlight w:val="none"/>
        </w:rPr>
        <w:t>附录A（资料性）供热项目检查、维修记录单</w:t>
      </w:r>
      <w:r>
        <w:rPr>
          <w:highlight w:val="none"/>
        </w:rPr>
        <w:tab/>
      </w:r>
      <w:r>
        <w:rPr>
          <w:rFonts w:hint="eastAsia"/>
          <w:highlight w:val="none"/>
          <w:lang w:val="en-US" w:eastAsia="zh-CN"/>
        </w:rPr>
        <w:t>7</w:t>
      </w:r>
      <w:r>
        <w:rPr>
          <w:highlight w:val="none"/>
        </w:rPr>
        <w:fldChar w:fldCharType="end"/>
      </w:r>
    </w:p>
    <w:p>
      <w:pPr>
        <w:pStyle w:val="22"/>
        <w:tabs>
          <w:tab w:val="right" w:leader="dot" w:pos="9354"/>
          <w:tab w:val="clear" w:pos="9241"/>
        </w:tabs>
        <w:rPr>
          <w:rFonts w:hint="eastAsia" w:eastAsia="宋体"/>
          <w:highlight w:val="none"/>
          <w:lang w:val="en-US" w:eastAsia="zh-CN"/>
        </w:rPr>
      </w:pPr>
      <w:r>
        <w:rPr>
          <w:highlight w:val="none"/>
        </w:rPr>
        <w:fldChar w:fldCharType="begin"/>
      </w:r>
      <w:r>
        <w:rPr>
          <w:highlight w:val="none"/>
        </w:rPr>
        <w:instrText xml:space="preserve"> HYPERLINK \l _Toc23589 </w:instrText>
      </w:r>
      <w:r>
        <w:rPr>
          <w:highlight w:val="none"/>
        </w:rPr>
        <w:fldChar w:fldCharType="separate"/>
      </w:r>
      <w:r>
        <w:rPr>
          <w:rFonts w:hint="eastAsia"/>
          <w:highlight w:val="none"/>
        </w:rPr>
        <w:t>附录B（</w:t>
      </w:r>
      <w:r>
        <w:rPr>
          <w:rFonts w:hint="eastAsia"/>
          <w:highlight w:val="none"/>
          <w:lang w:val="en-US" w:eastAsia="zh-CN"/>
        </w:rPr>
        <w:t>资料</w:t>
      </w:r>
      <w:r>
        <w:rPr>
          <w:rFonts w:hint="eastAsia"/>
          <w:highlight w:val="none"/>
        </w:rPr>
        <w:t>性）热源</w:t>
      </w:r>
      <w:r>
        <w:rPr>
          <w:rFonts w:hint="eastAsia"/>
          <w:highlight w:val="none"/>
          <w:lang w:eastAsia="zh-CN"/>
        </w:rPr>
        <w:t>设备设施</w:t>
      </w:r>
      <w:r>
        <w:rPr>
          <w:rFonts w:hint="eastAsia"/>
          <w:highlight w:val="none"/>
        </w:rPr>
        <w:t>检查、维修清单</w:t>
      </w:r>
      <w:r>
        <w:rPr>
          <w:highlight w:val="none"/>
        </w:rPr>
        <w:tab/>
      </w:r>
      <w:r>
        <w:rPr>
          <w:rFonts w:hint="eastAsia"/>
          <w:highlight w:val="none"/>
          <w:lang w:val="en-US" w:eastAsia="zh-CN"/>
        </w:rPr>
        <w:t>1</w:t>
      </w:r>
      <w:r>
        <w:rPr>
          <w:highlight w:val="none"/>
        </w:rPr>
        <w:fldChar w:fldCharType="end"/>
      </w:r>
      <w:r>
        <w:rPr>
          <w:rFonts w:hint="eastAsia"/>
          <w:highlight w:val="none"/>
          <w:lang w:val="en-US" w:eastAsia="zh-CN"/>
        </w:rPr>
        <w:t>1</w:t>
      </w:r>
    </w:p>
    <w:p>
      <w:pPr>
        <w:pStyle w:val="22"/>
        <w:tabs>
          <w:tab w:val="right" w:leader="dot" w:pos="9354"/>
          <w:tab w:val="clear" w:pos="9241"/>
        </w:tabs>
        <w:rPr>
          <w:rFonts w:hint="eastAsia" w:eastAsia="宋体"/>
          <w:highlight w:val="none"/>
          <w:lang w:val="en-US" w:eastAsia="zh-CN"/>
        </w:rPr>
      </w:pPr>
      <w:r>
        <w:rPr>
          <w:highlight w:val="none"/>
        </w:rPr>
        <w:fldChar w:fldCharType="begin"/>
      </w:r>
      <w:r>
        <w:rPr>
          <w:highlight w:val="none"/>
        </w:rPr>
        <w:instrText xml:space="preserve"> HYPERLINK \l _Toc27366 </w:instrText>
      </w:r>
      <w:r>
        <w:rPr>
          <w:highlight w:val="none"/>
        </w:rPr>
        <w:fldChar w:fldCharType="separate"/>
      </w:r>
      <w:r>
        <w:rPr>
          <w:rFonts w:hint="eastAsia"/>
          <w:highlight w:val="none"/>
        </w:rPr>
        <w:t>附录C（</w:t>
      </w:r>
      <w:r>
        <w:rPr>
          <w:rFonts w:hint="eastAsia"/>
          <w:highlight w:val="none"/>
          <w:lang w:val="en-US" w:eastAsia="zh-CN"/>
        </w:rPr>
        <w:t>资料</w:t>
      </w:r>
      <w:r>
        <w:rPr>
          <w:rFonts w:hint="eastAsia"/>
          <w:highlight w:val="none"/>
        </w:rPr>
        <w:t>性）</w:t>
      </w:r>
      <w:r>
        <w:rPr>
          <w:rFonts w:hint="eastAsia"/>
          <w:highlight w:val="none"/>
          <w:lang w:val="en-US" w:eastAsia="zh-CN"/>
        </w:rPr>
        <w:t>中继泵站和</w:t>
      </w:r>
      <w:r>
        <w:rPr>
          <w:rFonts w:hint="eastAsia"/>
          <w:highlight w:val="none"/>
        </w:rPr>
        <w:t>热力站</w:t>
      </w:r>
      <w:r>
        <w:rPr>
          <w:rFonts w:hint="eastAsia"/>
          <w:highlight w:val="none"/>
          <w:lang w:eastAsia="zh-CN"/>
        </w:rPr>
        <w:t>设备设施</w:t>
      </w:r>
      <w:r>
        <w:rPr>
          <w:rFonts w:hint="eastAsia"/>
          <w:highlight w:val="none"/>
        </w:rPr>
        <w:t>检查、维修清单</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0</w:t>
      </w:r>
    </w:p>
    <w:p>
      <w:pPr>
        <w:pStyle w:val="22"/>
        <w:tabs>
          <w:tab w:val="right" w:leader="dot" w:pos="9354"/>
          <w:tab w:val="clear" w:pos="9241"/>
        </w:tabs>
        <w:rPr>
          <w:rFonts w:hint="eastAsia" w:eastAsia="宋体"/>
          <w:highlight w:val="none"/>
          <w:lang w:val="en-US" w:eastAsia="zh-CN"/>
        </w:rPr>
      </w:pPr>
      <w:r>
        <w:rPr>
          <w:highlight w:val="none"/>
        </w:rPr>
        <w:fldChar w:fldCharType="begin"/>
      </w:r>
      <w:r>
        <w:rPr>
          <w:highlight w:val="none"/>
        </w:rPr>
        <w:instrText xml:space="preserve"> HYPERLINK \l _Toc9637 </w:instrText>
      </w:r>
      <w:r>
        <w:rPr>
          <w:highlight w:val="none"/>
        </w:rPr>
        <w:fldChar w:fldCharType="separate"/>
      </w:r>
      <w:r>
        <w:rPr>
          <w:rFonts w:hint="eastAsia"/>
          <w:highlight w:val="none"/>
        </w:rPr>
        <w:t>附录</w:t>
      </w:r>
      <w:r>
        <w:rPr>
          <w:highlight w:val="none"/>
        </w:rPr>
        <w:t>D</w:t>
      </w:r>
      <w:r>
        <w:rPr>
          <w:rFonts w:hint="eastAsia"/>
          <w:highlight w:val="none"/>
        </w:rPr>
        <w:t>（</w:t>
      </w:r>
      <w:r>
        <w:rPr>
          <w:rFonts w:hint="eastAsia"/>
          <w:highlight w:val="none"/>
          <w:lang w:val="en-US" w:eastAsia="zh-CN"/>
        </w:rPr>
        <w:t>资料</w:t>
      </w:r>
      <w:r>
        <w:rPr>
          <w:rFonts w:hint="eastAsia"/>
          <w:highlight w:val="none"/>
        </w:rPr>
        <w:t>性）室外供热管网</w:t>
      </w:r>
      <w:r>
        <w:rPr>
          <w:rFonts w:hint="eastAsia"/>
          <w:highlight w:val="none"/>
          <w:lang w:eastAsia="zh-CN"/>
        </w:rPr>
        <w:t>设备设施</w:t>
      </w:r>
      <w:r>
        <w:rPr>
          <w:rFonts w:hint="eastAsia"/>
          <w:highlight w:val="none"/>
        </w:rPr>
        <w:t>检查、维修清单</w:t>
      </w:r>
      <w:r>
        <w:rPr>
          <w:highlight w:val="none"/>
        </w:rPr>
        <w:tab/>
      </w:r>
      <w:r>
        <w:rPr>
          <w:rFonts w:hint="eastAsia"/>
          <w:highlight w:val="none"/>
          <w:lang w:val="en-US" w:eastAsia="zh-CN"/>
        </w:rPr>
        <w:t>3</w:t>
      </w:r>
      <w:r>
        <w:rPr>
          <w:highlight w:val="none"/>
        </w:rPr>
        <w:fldChar w:fldCharType="end"/>
      </w:r>
      <w:r>
        <w:rPr>
          <w:rFonts w:hint="eastAsia"/>
          <w:highlight w:val="none"/>
          <w:lang w:val="en-US" w:eastAsia="zh-CN"/>
        </w:rPr>
        <w:t>8</w:t>
      </w:r>
    </w:p>
    <w:p>
      <w:pPr>
        <w:pStyle w:val="22"/>
        <w:tabs>
          <w:tab w:val="right" w:leader="dot" w:pos="9354"/>
          <w:tab w:val="clear" w:pos="9241"/>
        </w:tabs>
        <w:rPr>
          <w:rFonts w:hint="eastAsia" w:eastAsia="宋体"/>
          <w:highlight w:val="none"/>
          <w:lang w:val="en-US" w:eastAsia="zh-CN"/>
        </w:rPr>
      </w:pPr>
      <w:r>
        <w:rPr>
          <w:highlight w:val="none"/>
        </w:rPr>
        <w:fldChar w:fldCharType="begin"/>
      </w:r>
      <w:r>
        <w:rPr>
          <w:highlight w:val="none"/>
        </w:rPr>
        <w:instrText xml:space="preserve"> HYPERLINK \l _Toc21846 </w:instrText>
      </w:r>
      <w:r>
        <w:rPr>
          <w:highlight w:val="none"/>
        </w:rPr>
        <w:fldChar w:fldCharType="separate"/>
      </w:r>
      <w:r>
        <w:rPr>
          <w:rFonts w:hint="eastAsia"/>
          <w:highlight w:val="none"/>
        </w:rPr>
        <w:t>附录</w:t>
      </w:r>
      <w:r>
        <w:rPr>
          <w:highlight w:val="none"/>
        </w:rPr>
        <w:t>E</w:t>
      </w:r>
      <w:r>
        <w:rPr>
          <w:rFonts w:hint="eastAsia"/>
          <w:highlight w:val="none"/>
        </w:rPr>
        <w:t>（</w:t>
      </w:r>
      <w:r>
        <w:rPr>
          <w:rFonts w:hint="eastAsia"/>
          <w:highlight w:val="none"/>
          <w:lang w:val="en-US" w:eastAsia="zh-CN"/>
        </w:rPr>
        <w:t>资料</w:t>
      </w:r>
      <w:r>
        <w:rPr>
          <w:rFonts w:hint="eastAsia"/>
          <w:highlight w:val="none"/>
        </w:rPr>
        <w:t>性）楼内公共</w:t>
      </w:r>
      <w:r>
        <w:rPr>
          <w:rFonts w:hint="eastAsia"/>
          <w:highlight w:val="none"/>
          <w:lang w:eastAsia="zh-CN"/>
        </w:rPr>
        <w:t>设备设施</w:t>
      </w:r>
      <w:r>
        <w:rPr>
          <w:rFonts w:hint="eastAsia"/>
          <w:highlight w:val="none"/>
        </w:rPr>
        <w:t>检查、维修清单</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3</w:t>
      </w:r>
    </w:p>
    <w:p>
      <w:pPr>
        <w:pStyle w:val="22"/>
        <w:tabs>
          <w:tab w:val="right" w:leader="dot" w:pos="9354"/>
          <w:tab w:val="clear" w:pos="9241"/>
        </w:tabs>
        <w:rPr>
          <w:rFonts w:hint="eastAsia" w:eastAsia="宋体"/>
          <w:highlight w:val="none"/>
          <w:lang w:val="en-US" w:eastAsia="zh-CN"/>
        </w:rPr>
      </w:pPr>
      <w:r>
        <w:rPr>
          <w:highlight w:val="none"/>
        </w:rPr>
        <w:fldChar w:fldCharType="begin"/>
      </w:r>
      <w:r>
        <w:rPr>
          <w:highlight w:val="none"/>
        </w:rPr>
        <w:instrText xml:space="preserve"> HYPERLINK \l _Toc10151 </w:instrText>
      </w:r>
      <w:r>
        <w:rPr>
          <w:highlight w:val="none"/>
        </w:rPr>
        <w:fldChar w:fldCharType="separate"/>
      </w:r>
      <w:r>
        <w:rPr>
          <w:rFonts w:hint="eastAsia"/>
          <w:highlight w:val="none"/>
        </w:rPr>
        <w:t>附录</w:t>
      </w:r>
      <w:r>
        <w:rPr>
          <w:highlight w:val="none"/>
        </w:rPr>
        <w:t>F</w:t>
      </w:r>
      <w:r>
        <w:rPr>
          <w:rFonts w:hint="eastAsia"/>
          <w:highlight w:val="none"/>
        </w:rPr>
        <w:t>（</w:t>
      </w:r>
      <w:r>
        <w:rPr>
          <w:rFonts w:hint="eastAsia"/>
          <w:highlight w:val="none"/>
          <w:lang w:val="en-US" w:eastAsia="zh-CN"/>
        </w:rPr>
        <w:t>资料</w:t>
      </w:r>
      <w:r>
        <w:rPr>
          <w:rFonts w:hint="eastAsia"/>
          <w:highlight w:val="none"/>
        </w:rPr>
        <w:t>性）电气</w:t>
      </w:r>
      <w:r>
        <w:rPr>
          <w:rFonts w:hint="eastAsia"/>
          <w:highlight w:val="none"/>
          <w:lang w:eastAsia="zh-CN"/>
        </w:rPr>
        <w:t>设备设施</w:t>
      </w:r>
      <w:r>
        <w:rPr>
          <w:rFonts w:hint="eastAsia"/>
          <w:highlight w:val="none"/>
        </w:rPr>
        <w:t>检查、维修清单</w:t>
      </w:r>
      <w:r>
        <w:rPr>
          <w:highlight w:val="none"/>
        </w:rPr>
        <w:tab/>
      </w:r>
      <w:r>
        <w:rPr>
          <w:rFonts w:hint="eastAsia"/>
          <w:highlight w:val="none"/>
          <w:lang w:val="en-US" w:eastAsia="zh-CN"/>
        </w:rPr>
        <w:t>4</w:t>
      </w:r>
      <w:r>
        <w:rPr>
          <w:highlight w:val="none"/>
        </w:rPr>
        <w:fldChar w:fldCharType="end"/>
      </w:r>
      <w:r>
        <w:rPr>
          <w:rFonts w:hint="eastAsia"/>
          <w:highlight w:val="none"/>
          <w:lang w:val="en-US" w:eastAsia="zh-CN"/>
        </w:rPr>
        <w:t>9</w:t>
      </w:r>
    </w:p>
    <w:p>
      <w:pPr>
        <w:pStyle w:val="22"/>
        <w:tabs>
          <w:tab w:val="right" w:leader="dot" w:pos="9354"/>
          <w:tab w:val="clear" w:pos="9241"/>
        </w:tabs>
        <w:rPr>
          <w:rFonts w:hint="eastAsia" w:eastAsia="宋体"/>
          <w:highlight w:val="none"/>
          <w:lang w:val="en-US" w:eastAsia="zh-CN"/>
        </w:rPr>
      </w:pPr>
      <w:r>
        <w:rPr>
          <w:highlight w:val="none"/>
        </w:rPr>
        <w:fldChar w:fldCharType="begin"/>
      </w:r>
      <w:r>
        <w:rPr>
          <w:highlight w:val="none"/>
        </w:rPr>
        <w:instrText xml:space="preserve"> HYPERLINK \l _Toc18678 </w:instrText>
      </w:r>
      <w:r>
        <w:rPr>
          <w:highlight w:val="none"/>
        </w:rPr>
        <w:fldChar w:fldCharType="separate"/>
      </w:r>
      <w:r>
        <w:rPr>
          <w:rFonts w:hint="eastAsia"/>
          <w:highlight w:val="none"/>
        </w:rPr>
        <w:t>附录</w:t>
      </w:r>
      <w:r>
        <w:rPr>
          <w:highlight w:val="none"/>
        </w:rPr>
        <w:t>G</w:t>
      </w:r>
      <w:r>
        <w:rPr>
          <w:rFonts w:hint="eastAsia"/>
          <w:highlight w:val="none"/>
        </w:rPr>
        <w:t>（</w:t>
      </w:r>
      <w:r>
        <w:rPr>
          <w:rFonts w:hint="eastAsia"/>
          <w:highlight w:val="none"/>
          <w:lang w:val="en-US" w:eastAsia="zh-CN"/>
        </w:rPr>
        <w:t>资料</w:t>
      </w:r>
      <w:r>
        <w:rPr>
          <w:rFonts w:hint="eastAsia"/>
          <w:highlight w:val="none"/>
        </w:rPr>
        <w:t>性）自动化</w:t>
      </w:r>
      <w:r>
        <w:rPr>
          <w:rFonts w:hint="eastAsia"/>
          <w:highlight w:val="none"/>
          <w:lang w:eastAsia="zh-CN"/>
        </w:rPr>
        <w:t>设备设施</w:t>
      </w:r>
      <w:r>
        <w:rPr>
          <w:rFonts w:hint="eastAsia"/>
          <w:highlight w:val="none"/>
        </w:rPr>
        <w:t>检查、维修清单</w:t>
      </w:r>
      <w:r>
        <w:rPr>
          <w:highlight w:val="none"/>
        </w:rPr>
        <w:tab/>
      </w:r>
      <w:r>
        <w:rPr>
          <w:rFonts w:hint="eastAsia"/>
          <w:highlight w:val="none"/>
          <w:lang w:val="en-US" w:eastAsia="zh-CN"/>
        </w:rPr>
        <w:t>5</w:t>
      </w:r>
      <w:r>
        <w:rPr>
          <w:highlight w:val="none"/>
        </w:rPr>
        <w:fldChar w:fldCharType="end"/>
      </w:r>
      <w:r>
        <w:rPr>
          <w:rFonts w:hint="eastAsia"/>
          <w:highlight w:val="none"/>
          <w:lang w:val="en-US" w:eastAsia="zh-CN"/>
        </w:rPr>
        <w:t>9</w:t>
      </w:r>
    </w:p>
    <w:p>
      <w:pPr>
        <w:pStyle w:val="159"/>
        <w:spacing w:after="468"/>
        <w:rPr>
          <w:color w:val="auto"/>
          <w:highlight w:val="none"/>
        </w:rPr>
        <w:sectPr>
          <w:headerReference r:id="rId6" w:type="default"/>
          <w:footerReference r:id="rId7" w:type="default"/>
          <w:pgSz w:w="11906" w:h="16838"/>
          <w:pgMar w:top="1928" w:right="1134" w:bottom="1134" w:left="1134" w:header="1418" w:footer="1134" w:gutter="284"/>
          <w:pgBorders>
            <w:top w:val="none" w:sz="0" w:space="0"/>
            <w:left w:val="none" w:sz="0" w:space="0"/>
            <w:bottom w:val="none" w:sz="0" w:space="0"/>
            <w:right w:val="none" w:sz="0" w:space="0"/>
          </w:pgBorders>
          <w:pgNumType w:fmt="upperRoman" w:start="1"/>
          <w:cols w:space="425" w:num="1"/>
          <w:formProt w:val="0"/>
          <w:docGrid w:type="lines" w:linePitch="312" w:charSpace="0"/>
        </w:sectPr>
      </w:pPr>
      <w:r>
        <w:rPr>
          <w:highlight w:val="none"/>
        </w:rPr>
        <w:fldChar w:fldCharType="end"/>
      </w:r>
    </w:p>
    <w:bookmarkEnd w:id="0"/>
    <w:p>
      <w:pPr>
        <w:pStyle w:val="160"/>
        <w:spacing w:before="900" w:after="468"/>
        <w:rPr>
          <w:highlight w:val="none"/>
        </w:rPr>
      </w:pPr>
      <w:bookmarkStart w:id="2" w:name="_Toc110"/>
      <w:bookmarkStart w:id="3" w:name="BookMark2"/>
      <w:r>
        <w:rPr>
          <w:spacing w:val="320"/>
          <w:highlight w:val="none"/>
        </w:rPr>
        <w:t>前</w:t>
      </w:r>
      <w:r>
        <w:rPr>
          <w:highlight w:val="none"/>
        </w:rPr>
        <w:t>言</w:t>
      </w:r>
      <w:bookmarkEnd w:id="2"/>
    </w:p>
    <w:p>
      <w:pPr>
        <w:pStyle w:val="161"/>
        <w:ind w:firstLine="420"/>
        <w:rPr>
          <w:highlight w:val="none"/>
        </w:rPr>
      </w:pPr>
      <w:r>
        <w:rPr>
          <w:rFonts w:hint="eastAsia"/>
          <w:highlight w:val="none"/>
        </w:rPr>
        <w:t>本文件按照GB/T 1.1—2020《标准化工作导则  第1部分：标准化文件的结构和起草规则》的规定起草。</w:t>
      </w:r>
    </w:p>
    <w:p>
      <w:pPr>
        <w:pStyle w:val="161"/>
        <w:ind w:firstLine="420"/>
        <w:rPr>
          <w:rFonts w:ascii="Times New Roman"/>
          <w:szCs w:val="21"/>
          <w:highlight w:val="none"/>
        </w:rPr>
      </w:pPr>
      <w:r>
        <w:rPr>
          <w:rFonts w:hint="eastAsia"/>
          <w:highlight w:val="none"/>
        </w:rPr>
        <w:t>本</w:t>
      </w:r>
      <w:r>
        <w:rPr>
          <w:rFonts w:hint="eastAsia"/>
          <w:highlight w:val="none"/>
          <w:lang w:eastAsia="zh-CN"/>
        </w:rPr>
        <w:t>文件</w:t>
      </w:r>
      <w:r>
        <w:rPr>
          <w:rFonts w:hint="eastAsia"/>
          <w:highlight w:val="none"/>
        </w:rPr>
        <w:t>代替DB11/T 466-2017《供热采暖系统维修管理规范》，除编辑性修改外，主要技术变化如下：</w:t>
      </w:r>
    </w:p>
    <w:p>
      <w:pPr>
        <w:pStyle w:val="161"/>
        <w:ind w:firstLine="420"/>
        <w:rPr>
          <w:rFonts w:ascii="Times New Roman"/>
          <w:highlight w:val="none"/>
        </w:rPr>
      </w:pPr>
      <w:r>
        <w:rPr>
          <w:rFonts w:hint="eastAsia"/>
          <w:highlight w:val="none"/>
        </w:rPr>
        <w:t>——修改了</w:t>
      </w:r>
      <w:r>
        <w:rPr>
          <w:rFonts w:hint="eastAsia"/>
          <w:highlight w:val="none"/>
          <w:lang w:val="en-US" w:eastAsia="zh-CN"/>
        </w:rPr>
        <w:t>文件</w:t>
      </w:r>
      <w:r>
        <w:rPr>
          <w:rFonts w:hint="eastAsia"/>
          <w:highlight w:val="none"/>
        </w:rPr>
        <w:t>的适用范围（见</w:t>
      </w:r>
      <w:r>
        <w:rPr>
          <w:rFonts w:hint="eastAsia"/>
          <w:highlight w:val="none"/>
          <w:lang w:eastAsia="zh-CN"/>
        </w:rPr>
        <w:t>第</w:t>
      </w:r>
      <w:r>
        <w:rPr>
          <w:rFonts w:hint="eastAsia" w:ascii="Times New Roman"/>
          <w:highlight w:val="none"/>
        </w:rPr>
        <w:t>1</w:t>
      </w:r>
      <w:r>
        <w:rPr>
          <w:rFonts w:hint="eastAsia" w:ascii="Times New Roman"/>
          <w:highlight w:val="none"/>
          <w:lang w:eastAsia="zh-CN"/>
        </w:rPr>
        <w:t>章</w:t>
      </w:r>
      <w:r>
        <w:rPr>
          <w:rFonts w:hint="eastAsia"/>
          <w:highlight w:val="none"/>
        </w:rPr>
        <w:t>，</w:t>
      </w:r>
      <w:r>
        <w:rPr>
          <w:rFonts w:hint="eastAsia" w:ascii="Times New Roman"/>
          <w:highlight w:val="none"/>
        </w:rPr>
        <w:t>2017</w:t>
      </w:r>
      <w:r>
        <w:rPr>
          <w:rFonts w:hint="eastAsia"/>
          <w:highlight w:val="none"/>
        </w:rPr>
        <w:t>版的</w:t>
      </w:r>
      <w:r>
        <w:rPr>
          <w:rFonts w:hint="eastAsia"/>
          <w:highlight w:val="none"/>
          <w:lang w:eastAsia="zh-CN"/>
        </w:rPr>
        <w:t>第</w:t>
      </w:r>
      <w:r>
        <w:rPr>
          <w:rFonts w:hint="eastAsia" w:ascii="Times New Roman"/>
          <w:highlight w:val="none"/>
        </w:rPr>
        <w:t>1</w:t>
      </w:r>
      <w:r>
        <w:rPr>
          <w:rFonts w:hint="eastAsia" w:ascii="Times New Roman"/>
          <w:highlight w:val="none"/>
          <w:lang w:eastAsia="zh-CN"/>
        </w:rPr>
        <w:t>章</w:t>
      </w:r>
      <w:r>
        <w:rPr>
          <w:rFonts w:hint="eastAsia"/>
          <w:highlight w:val="none"/>
        </w:rPr>
        <w:t>）；</w:t>
      </w:r>
    </w:p>
    <w:p>
      <w:pPr>
        <w:pStyle w:val="161"/>
        <w:ind w:firstLine="420"/>
        <w:rPr>
          <w:rFonts w:ascii="Times New Roman"/>
          <w:highlight w:val="none"/>
        </w:rPr>
      </w:pPr>
      <w:r>
        <w:rPr>
          <w:rFonts w:hint="eastAsia"/>
          <w:highlight w:val="none"/>
        </w:rPr>
        <w:t>——增加了术语和定义（见</w:t>
      </w:r>
      <w:r>
        <w:rPr>
          <w:rFonts w:hint="eastAsia"/>
          <w:highlight w:val="none"/>
          <w:lang w:eastAsia="zh-CN"/>
        </w:rPr>
        <w:t>第</w:t>
      </w:r>
      <w:r>
        <w:rPr>
          <w:rFonts w:hint="eastAsia" w:ascii="Times New Roman"/>
          <w:highlight w:val="none"/>
        </w:rPr>
        <w:t>3</w:t>
      </w:r>
      <w:r>
        <w:rPr>
          <w:rFonts w:hint="eastAsia" w:ascii="Times New Roman"/>
          <w:highlight w:val="none"/>
          <w:lang w:eastAsia="zh-CN"/>
        </w:rPr>
        <w:t>章</w:t>
      </w:r>
      <w:r>
        <w:rPr>
          <w:rFonts w:hint="eastAsia"/>
          <w:highlight w:val="none"/>
        </w:rPr>
        <w:t>）；</w:t>
      </w:r>
    </w:p>
    <w:p>
      <w:pPr>
        <w:pStyle w:val="161"/>
        <w:ind w:firstLine="420"/>
        <w:rPr>
          <w:rFonts w:hint="eastAsia" w:eastAsia="宋体"/>
          <w:highlight w:val="none"/>
          <w:lang w:eastAsia="zh-CN"/>
        </w:rPr>
      </w:pPr>
      <w:r>
        <w:rPr>
          <w:rFonts w:hint="eastAsia"/>
          <w:highlight w:val="none"/>
        </w:rPr>
        <w:t>——</w:t>
      </w:r>
      <w:r>
        <w:rPr>
          <w:rFonts w:hint="eastAsia"/>
          <w:highlight w:val="none"/>
          <w:lang w:val="en-US" w:eastAsia="zh-CN"/>
        </w:rPr>
        <w:t>修改</w:t>
      </w:r>
      <w:r>
        <w:rPr>
          <w:rFonts w:hint="eastAsia"/>
          <w:highlight w:val="none"/>
        </w:rPr>
        <w:t>了</w:t>
      </w:r>
      <w:r>
        <w:rPr>
          <w:rFonts w:hint="eastAsia"/>
          <w:highlight w:val="none"/>
          <w:lang w:eastAsia="zh-CN"/>
        </w:rPr>
        <w:t>“</w:t>
      </w:r>
      <w:r>
        <w:rPr>
          <w:rFonts w:hint="eastAsia"/>
          <w:highlight w:val="none"/>
          <w:lang w:val="en-US" w:eastAsia="zh-CN"/>
        </w:rPr>
        <w:t>一般要求”</w:t>
      </w:r>
      <w:r>
        <w:rPr>
          <w:rFonts w:hint="eastAsia"/>
          <w:highlight w:val="none"/>
        </w:rPr>
        <w:t>（见</w:t>
      </w:r>
      <w:r>
        <w:rPr>
          <w:rFonts w:hint="eastAsia"/>
          <w:highlight w:val="none"/>
          <w:lang w:eastAsia="zh-CN"/>
        </w:rPr>
        <w:t>第</w:t>
      </w:r>
      <w:r>
        <w:rPr>
          <w:rFonts w:hint="eastAsia" w:ascii="Times New Roman"/>
          <w:highlight w:val="none"/>
          <w:lang w:val="en-US" w:eastAsia="zh-CN"/>
        </w:rPr>
        <w:t>4章</w:t>
      </w:r>
      <w:r>
        <w:rPr>
          <w:rFonts w:hint="eastAsia"/>
          <w:highlight w:val="none"/>
        </w:rPr>
        <w:t>，</w:t>
      </w:r>
      <w:r>
        <w:rPr>
          <w:rFonts w:hint="eastAsia" w:ascii="Times New Roman"/>
          <w:highlight w:val="none"/>
        </w:rPr>
        <w:t>2017</w:t>
      </w:r>
      <w:r>
        <w:rPr>
          <w:rFonts w:hint="eastAsia"/>
          <w:highlight w:val="none"/>
        </w:rPr>
        <w:t>版的</w:t>
      </w:r>
      <w:r>
        <w:rPr>
          <w:rFonts w:hint="eastAsia"/>
          <w:highlight w:val="none"/>
          <w:lang w:eastAsia="zh-CN"/>
        </w:rPr>
        <w:t>第</w:t>
      </w:r>
      <w:r>
        <w:rPr>
          <w:rFonts w:hint="eastAsia" w:ascii="Times New Roman"/>
          <w:highlight w:val="none"/>
          <w:lang w:val="en-US" w:eastAsia="zh-CN"/>
        </w:rPr>
        <w:t>3章</w:t>
      </w:r>
      <w:r>
        <w:rPr>
          <w:rFonts w:hint="eastAsia"/>
          <w:highlight w:val="none"/>
        </w:rPr>
        <w:t>）</w:t>
      </w:r>
      <w:r>
        <w:rPr>
          <w:rFonts w:hint="eastAsia"/>
          <w:highlight w:val="none"/>
          <w:lang w:eastAsia="zh-CN"/>
        </w:rPr>
        <w:t>；</w:t>
      </w:r>
    </w:p>
    <w:p>
      <w:pPr>
        <w:pStyle w:val="161"/>
        <w:ind w:firstLine="420"/>
        <w:rPr>
          <w:rFonts w:ascii="Times New Roman"/>
          <w:highlight w:val="none"/>
        </w:rPr>
      </w:pPr>
      <w:r>
        <w:rPr>
          <w:rFonts w:hint="eastAsia"/>
          <w:highlight w:val="none"/>
        </w:rPr>
        <w:t>——删除了“日常检修”、“事故维修”、“报修及投诉维修”章节（见</w:t>
      </w:r>
      <w:r>
        <w:rPr>
          <w:rFonts w:hint="eastAsia" w:ascii="Times New Roman"/>
          <w:highlight w:val="none"/>
        </w:rPr>
        <w:t>2017</w:t>
      </w:r>
      <w:r>
        <w:rPr>
          <w:rFonts w:hint="eastAsia"/>
          <w:highlight w:val="none"/>
        </w:rPr>
        <w:t>版的</w:t>
      </w:r>
      <w:r>
        <w:rPr>
          <w:rFonts w:hint="eastAsia"/>
          <w:highlight w:val="none"/>
          <w:lang w:eastAsia="zh-CN"/>
        </w:rPr>
        <w:t>第</w:t>
      </w:r>
      <w:r>
        <w:rPr>
          <w:rFonts w:hint="eastAsia"/>
          <w:highlight w:val="none"/>
          <w:lang w:val="en-US" w:eastAsia="zh-CN"/>
        </w:rPr>
        <w:t>4章、第</w:t>
      </w:r>
      <w:r>
        <w:rPr>
          <w:rFonts w:hint="eastAsia" w:ascii="Times New Roman"/>
          <w:highlight w:val="none"/>
        </w:rPr>
        <w:t>5</w:t>
      </w:r>
      <w:r>
        <w:rPr>
          <w:rFonts w:hint="eastAsia" w:ascii="Times New Roman"/>
          <w:highlight w:val="none"/>
          <w:lang w:eastAsia="zh-CN"/>
        </w:rPr>
        <w:t>章</w:t>
      </w:r>
      <w:r>
        <w:rPr>
          <w:rFonts w:hint="eastAsia"/>
          <w:highlight w:val="none"/>
        </w:rPr>
        <w:t>、</w:t>
      </w:r>
      <w:r>
        <w:rPr>
          <w:rFonts w:hint="eastAsia"/>
          <w:highlight w:val="none"/>
          <w:lang w:eastAsia="zh-CN"/>
        </w:rPr>
        <w:t>第</w:t>
      </w:r>
      <w:r>
        <w:rPr>
          <w:rFonts w:hint="eastAsia" w:ascii="Times New Roman"/>
          <w:highlight w:val="none"/>
        </w:rPr>
        <w:t>6</w:t>
      </w:r>
      <w:r>
        <w:rPr>
          <w:rFonts w:hint="eastAsia" w:ascii="Times New Roman"/>
          <w:highlight w:val="none"/>
          <w:lang w:eastAsia="zh-CN"/>
        </w:rPr>
        <w:t>章</w:t>
      </w:r>
      <w:r>
        <w:rPr>
          <w:rFonts w:hint="eastAsia"/>
          <w:highlight w:val="none"/>
        </w:rPr>
        <w:t>）；</w:t>
      </w:r>
    </w:p>
    <w:p>
      <w:pPr>
        <w:pStyle w:val="161"/>
        <w:ind w:firstLine="420"/>
        <w:rPr>
          <w:rFonts w:ascii="Times New Roman"/>
          <w:highlight w:val="none"/>
        </w:rPr>
      </w:pPr>
      <w:r>
        <w:rPr>
          <w:rFonts w:hint="eastAsia"/>
          <w:highlight w:val="none"/>
        </w:rPr>
        <w:t>——增加了“</w:t>
      </w:r>
      <w:r>
        <w:rPr>
          <w:rFonts w:hint="eastAsia"/>
          <w:highlight w:val="none"/>
          <w:lang w:eastAsia="zh-CN"/>
        </w:rPr>
        <w:t>检查及维修内容</w:t>
      </w:r>
      <w:r>
        <w:rPr>
          <w:rFonts w:hint="eastAsia"/>
          <w:highlight w:val="none"/>
        </w:rPr>
        <w:t>”</w:t>
      </w:r>
      <w:r>
        <w:rPr>
          <w:rFonts w:hint="eastAsia"/>
          <w:highlight w:val="none"/>
          <w:lang w:eastAsia="zh-CN"/>
        </w:rPr>
        <w:t>、</w:t>
      </w:r>
      <w:r>
        <w:rPr>
          <w:rFonts w:hint="eastAsia"/>
          <w:highlight w:val="none"/>
        </w:rPr>
        <w:t>“</w:t>
      </w:r>
      <w:r>
        <w:rPr>
          <w:rFonts w:hint="eastAsia"/>
          <w:highlight w:val="none"/>
          <w:lang w:eastAsia="zh-CN"/>
        </w:rPr>
        <w:t>管理要求</w:t>
      </w:r>
      <w:r>
        <w:rPr>
          <w:rFonts w:hint="eastAsia"/>
          <w:highlight w:val="none"/>
        </w:rPr>
        <w:t>”（见</w:t>
      </w:r>
      <w:r>
        <w:rPr>
          <w:rFonts w:hint="eastAsia"/>
          <w:highlight w:val="none"/>
          <w:lang w:eastAsia="zh-CN"/>
        </w:rPr>
        <w:t>第</w:t>
      </w:r>
      <w:r>
        <w:rPr>
          <w:rFonts w:hint="eastAsia"/>
          <w:highlight w:val="none"/>
          <w:lang w:val="en-US" w:eastAsia="zh-CN"/>
        </w:rPr>
        <w:t>5章、第</w:t>
      </w:r>
      <w:r>
        <w:rPr>
          <w:rFonts w:hint="eastAsia" w:ascii="Times New Roman"/>
          <w:highlight w:val="none"/>
          <w:lang w:val="en-US" w:eastAsia="zh-CN"/>
        </w:rPr>
        <w:t>6</w:t>
      </w:r>
      <w:r>
        <w:rPr>
          <w:rFonts w:hint="eastAsia" w:ascii="Times New Roman"/>
          <w:highlight w:val="none"/>
          <w:lang w:eastAsia="zh-CN"/>
        </w:rPr>
        <w:t>章</w:t>
      </w:r>
      <w:r>
        <w:rPr>
          <w:rFonts w:hint="eastAsia"/>
          <w:highlight w:val="none"/>
        </w:rPr>
        <w:t>）；</w:t>
      </w:r>
    </w:p>
    <w:p>
      <w:pPr>
        <w:pStyle w:val="161"/>
        <w:ind w:firstLine="420"/>
        <w:rPr>
          <w:rFonts w:ascii="Times New Roman"/>
          <w:highlight w:val="none"/>
        </w:rPr>
      </w:pPr>
      <w:r>
        <w:rPr>
          <w:rFonts w:hint="eastAsia"/>
          <w:highlight w:val="none"/>
        </w:rPr>
        <w:t>——删除了“检修记录表”（见</w:t>
      </w:r>
      <w:r>
        <w:rPr>
          <w:rFonts w:hint="eastAsia" w:ascii="Times New Roman"/>
          <w:highlight w:val="none"/>
        </w:rPr>
        <w:t>2017</w:t>
      </w:r>
      <w:r>
        <w:rPr>
          <w:rFonts w:hint="eastAsia"/>
          <w:highlight w:val="none"/>
        </w:rPr>
        <w:t>版的附录</w:t>
      </w:r>
      <w:r>
        <w:rPr>
          <w:rFonts w:hint="eastAsia" w:ascii="Times New Roman"/>
          <w:highlight w:val="none"/>
        </w:rPr>
        <w:t>A</w:t>
      </w:r>
      <w:r>
        <w:rPr>
          <w:rFonts w:hint="eastAsia"/>
          <w:highlight w:val="none"/>
        </w:rPr>
        <w:t>）；</w:t>
      </w:r>
    </w:p>
    <w:p>
      <w:pPr>
        <w:pStyle w:val="161"/>
        <w:ind w:firstLine="420"/>
        <w:rPr>
          <w:rFonts w:ascii="Times New Roman"/>
          <w:highlight w:val="none"/>
        </w:rPr>
      </w:pPr>
      <w:r>
        <w:rPr>
          <w:rFonts w:hint="eastAsia"/>
          <w:highlight w:val="none"/>
        </w:rPr>
        <w:t>——增加了“供热项目检查、维修记录单”、“热源</w:t>
      </w:r>
      <w:r>
        <w:rPr>
          <w:rFonts w:hint="eastAsia"/>
          <w:highlight w:val="none"/>
          <w:lang w:eastAsia="zh-CN"/>
        </w:rPr>
        <w:t>设备设施</w:t>
      </w:r>
      <w:r>
        <w:rPr>
          <w:rFonts w:hint="eastAsia"/>
          <w:highlight w:val="none"/>
        </w:rPr>
        <w:t>检查、维修清单”、“</w:t>
      </w:r>
      <w:r>
        <w:rPr>
          <w:rFonts w:hint="eastAsia" w:ascii="宋体" w:hAnsi="宋体" w:eastAsia="宋体" w:cs="宋体"/>
          <w:highlight w:val="none"/>
          <w:lang w:val="en-US" w:eastAsia="zh-CN"/>
        </w:rPr>
        <w:t>中继泵站和</w:t>
      </w:r>
      <w:r>
        <w:rPr>
          <w:rFonts w:hint="eastAsia"/>
          <w:highlight w:val="none"/>
        </w:rPr>
        <w:t>热力站</w:t>
      </w:r>
      <w:r>
        <w:rPr>
          <w:rFonts w:hint="eastAsia"/>
          <w:highlight w:val="none"/>
          <w:lang w:eastAsia="zh-CN"/>
        </w:rPr>
        <w:t>设备设施</w:t>
      </w:r>
      <w:r>
        <w:rPr>
          <w:rFonts w:hint="eastAsia"/>
          <w:highlight w:val="none"/>
        </w:rPr>
        <w:t>检查、维修清单”、“室外供热管网</w:t>
      </w:r>
      <w:r>
        <w:rPr>
          <w:rFonts w:hint="eastAsia"/>
          <w:highlight w:val="none"/>
          <w:lang w:eastAsia="zh-CN"/>
        </w:rPr>
        <w:t>设备设施</w:t>
      </w:r>
      <w:r>
        <w:rPr>
          <w:rFonts w:hint="eastAsia"/>
          <w:highlight w:val="none"/>
        </w:rPr>
        <w:t>检查、维修清单”、“楼内公共</w:t>
      </w:r>
      <w:r>
        <w:rPr>
          <w:rFonts w:hint="eastAsia"/>
          <w:highlight w:val="none"/>
          <w:lang w:eastAsia="zh-CN"/>
        </w:rPr>
        <w:t>设备设施</w:t>
      </w:r>
      <w:r>
        <w:rPr>
          <w:rFonts w:hint="eastAsia"/>
          <w:highlight w:val="none"/>
        </w:rPr>
        <w:t>检查、维修清单”、“电气</w:t>
      </w:r>
      <w:r>
        <w:rPr>
          <w:rFonts w:hint="eastAsia"/>
          <w:highlight w:val="none"/>
          <w:lang w:eastAsia="zh-CN"/>
        </w:rPr>
        <w:t>设备设施</w:t>
      </w:r>
      <w:r>
        <w:rPr>
          <w:rFonts w:hint="eastAsia"/>
          <w:highlight w:val="none"/>
        </w:rPr>
        <w:t>检查、维修清单”、“自动化</w:t>
      </w:r>
      <w:r>
        <w:rPr>
          <w:rFonts w:hint="eastAsia"/>
          <w:highlight w:val="none"/>
          <w:lang w:eastAsia="zh-CN"/>
        </w:rPr>
        <w:t>设备设施</w:t>
      </w:r>
      <w:r>
        <w:rPr>
          <w:rFonts w:hint="eastAsia"/>
          <w:highlight w:val="none"/>
        </w:rPr>
        <w:t>检查、维修清单”（见附录</w:t>
      </w:r>
      <w:r>
        <w:rPr>
          <w:rFonts w:hint="eastAsia" w:ascii="Times New Roman"/>
          <w:highlight w:val="none"/>
        </w:rPr>
        <w:t>A</w:t>
      </w:r>
      <w:r>
        <w:rPr>
          <w:rFonts w:hint="eastAsia"/>
          <w:highlight w:val="none"/>
        </w:rPr>
        <w:t>、附录</w:t>
      </w:r>
      <w:r>
        <w:rPr>
          <w:rFonts w:hint="eastAsia" w:ascii="Times New Roman"/>
          <w:highlight w:val="none"/>
        </w:rPr>
        <w:t>B</w:t>
      </w:r>
      <w:r>
        <w:rPr>
          <w:rFonts w:hint="eastAsia"/>
          <w:highlight w:val="none"/>
        </w:rPr>
        <w:t>、附录</w:t>
      </w:r>
      <w:r>
        <w:rPr>
          <w:rFonts w:hint="eastAsia" w:ascii="Times New Roman"/>
          <w:highlight w:val="none"/>
        </w:rPr>
        <w:t>C</w:t>
      </w:r>
      <w:r>
        <w:rPr>
          <w:rFonts w:hint="eastAsia"/>
          <w:highlight w:val="none"/>
        </w:rPr>
        <w:t>、附录</w:t>
      </w:r>
      <w:r>
        <w:rPr>
          <w:rFonts w:hint="eastAsia" w:ascii="Times New Roman"/>
          <w:highlight w:val="none"/>
        </w:rPr>
        <w:t>D</w:t>
      </w:r>
      <w:r>
        <w:rPr>
          <w:rFonts w:hint="eastAsia"/>
          <w:highlight w:val="none"/>
        </w:rPr>
        <w:t>、附录</w:t>
      </w:r>
      <w:r>
        <w:rPr>
          <w:rFonts w:hint="eastAsia" w:ascii="Times New Roman"/>
          <w:highlight w:val="none"/>
        </w:rPr>
        <w:t>E</w:t>
      </w:r>
      <w:r>
        <w:rPr>
          <w:rFonts w:hint="eastAsia"/>
          <w:highlight w:val="none"/>
        </w:rPr>
        <w:t>、附录</w:t>
      </w:r>
      <w:r>
        <w:rPr>
          <w:rFonts w:hint="eastAsia" w:ascii="Times New Roman"/>
          <w:highlight w:val="none"/>
        </w:rPr>
        <w:t>F</w:t>
      </w:r>
      <w:r>
        <w:rPr>
          <w:rFonts w:hint="eastAsia"/>
          <w:highlight w:val="none"/>
        </w:rPr>
        <w:t>、附录</w:t>
      </w:r>
      <w:r>
        <w:rPr>
          <w:rFonts w:hint="eastAsia" w:ascii="Times New Roman"/>
          <w:highlight w:val="none"/>
        </w:rPr>
        <w:t>G</w:t>
      </w:r>
      <w:r>
        <w:rPr>
          <w:rFonts w:hint="eastAsia"/>
          <w:highlight w:val="none"/>
        </w:rPr>
        <w:t>）。</w:t>
      </w:r>
    </w:p>
    <w:p>
      <w:pPr>
        <w:pStyle w:val="161"/>
        <w:ind w:firstLine="420"/>
        <w:rPr>
          <w:rFonts w:ascii="Times New Roman"/>
          <w:highlight w:val="none"/>
        </w:rPr>
      </w:pPr>
      <w:r>
        <w:rPr>
          <w:highlight w:val="none"/>
        </w:rPr>
        <w:t>本</w:t>
      </w:r>
      <w:r>
        <w:rPr>
          <w:rFonts w:hint="eastAsia"/>
          <w:highlight w:val="none"/>
          <w:lang w:val="en-US" w:eastAsia="zh-CN"/>
        </w:rPr>
        <w:t>文件</w:t>
      </w:r>
      <w:r>
        <w:rPr>
          <w:highlight w:val="none"/>
        </w:rPr>
        <w:t>由北京市</w:t>
      </w:r>
      <w:r>
        <w:rPr>
          <w:rFonts w:hint="eastAsia"/>
          <w:highlight w:val="none"/>
        </w:rPr>
        <w:t>城市管理委员会</w:t>
      </w:r>
      <w:r>
        <w:rPr>
          <w:highlight w:val="none"/>
        </w:rPr>
        <w:t>提出并归口。</w:t>
      </w:r>
    </w:p>
    <w:p>
      <w:pPr>
        <w:pStyle w:val="161"/>
        <w:ind w:firstLine="420"/>
        <w:rPr>
          <w:rFonts w:ascii="Times New Roman"/>
          <w:highlight w:val="none"/>
        </w:rPr>
      </w:pPr>
      <w:r>
        <w:rPr>
          <w:highlight w:val="none"/>
        </w:rPr>
        <w:t>本</w:t>
      </w:r>
      <w:r>
        <w:rPr>
          <w:rFonts w:hint="eastAsia"/>
          <w:highlight w:val="none"/>
          <w:lang w:val="en-US" w:eastAsia="zh-CN"/>
        </w:rPr>
        <w:t>文件</w:t>
      </w:r>
      <w:r>
        <w:rPr>
          <w:highlight w:val="none"/>
        </w:rPr>
        <w:t>由北京市</w:t>
      </w:r>
      <w:r>
        <w:rPr>
          <w:rFonts w:hint="eastAsia"/>
          <w:highlight w:val="none"/>
        </w:rPr>
        <w:t>城市管理委员会</w:t>
      </w:r>
      <w:r>
        <w:rPr>
          <w:highlight w:val="none"/>
        </w:rPr>
        <w:t>组织实施。</w:t>
      </w:r>
    </w:p>
    <w:p>
      <w:pPr>
        <w:pStyle w:val="161"/>
        <w:ind w:firstLine="420"/>
        <w:rPr>
          <w:rFonts w:ascii="Times New Roman"/>
          <w:highlight w:val="none"/>
        </w:rPr>
      </w:pPr>
      <w:r>
        <w:rPr>
          <w:highlight w:val="none"/>
        </w:rPr>
        <w:t>本</w:t>
      </w:r>
      <w:r>
        <w:rPr>
          <w:rFonts w:hint="eastAsia"/>
          <w:highlight w:val="none"/>
          <w:lang w:val="en-US" w:eastAsia="zh-CN"/>
        </w:rPr>
        <w:t>文件</w:t>
      </w:r>
      <w:r>
        <w:rPr>
          <w:highlight w:val="none"/>
        </w:rPr>
        <w:t>起草单位：</w:t>
      </w:r>
      <w:r>
        <w:rPr>
          <w:rFonts w:hint="eastAsia"/>
          <w:highlight w:val="none"/>
        </w:rPr>
        <w:t>北京北燃实业集团有限公司、北京北燃房山供热有限公司、北京北燃供热有限公司、北京北燃热力有限公司、北京北燃绿谷</w:t>
      </w:r>
      <w:r>
        <w:rPr>
          <w:rFonts w:hint="eastAsia"/>
          <w:highlight w:val="none"/>
          <w:lang w:val="en-US" w:eastAsia="zh-CN"/>
        </w:rPr>
        <w:t>供热</w:t>
      </w:r>
      <w:r>
        <w:rPr>
          <w:rFonts w:hint="eastAsia"/>
          <w:highlight w:val="none"/>
        </w:rPr>
        <w:t>科技发展有限公司、北京北燃通州供热有限公司、北京市公用事业科学研究所有限公司、北京市供热协会、北京市朝阳区房屋管理局供暖中心、北京京能华清综合能源有限公司、北京市热力集团有限责任公司。</w:t>
      </w:r>
    </w:p>
    <w:p>
      <w:pPr>
        <w:pStyle w:val="161"/>
        <w:ind w:firstLine="420"/>
        <w:rPr>
          <w:rFonts w:ascii="Times New Roman"/>
          <w:highlight w:val="none"/>
        </w:rPr>
      </w:pPr>
      <w:r>
        <w:rPr>
          <w:highlight w:val="none"/>
        </w:rPr>
        <w:t>本</w:t>
      </w:r>
      <w:r>
        <w:rPr>
          <w:rFonts w:hint="eastAsia"/>
          <w:highlight w:val="none"/>
          <w:lang w:val="en-US" w:eastAsia="zh-CN"/>
        </w:rPr>
        <w:t>文件</w:t>
      </w:r>
      <w:r>
        <w:rPr>
          <w:highlight w:val="none"/>
        </w:rPr>
        <w:t>主要起草人：</w:t>
      </w:r>
      <w:bookmarkStart w:id="52" w:name="_GoBack"/>
      <w:bookmarkEnd w:id="52"/>
    </w:p>
    <w:p>
      <w:pPr>
        <w:pStyle w:val="161"/>
        <w:ind w:firstLine="420"/>
        <w:rPr>
          <w:rFonts w:ascii="Times New Roman"/>
          <w:highlight w:val="none"/>
        </w:rPr>
      </w:pPr>
      <w:r>
        <w:rPr>
          <w:rFonts w:hint="eastAsia"/>
          <w:highlight w:val="none"/>
        </w:rPr>
        <w:t>本</w:t>
      </w:r>
      <w:r>
        <w:rPr>
          <w:rFonts w:hint="eastAsia"/>
          <w:highlight w:val="none"/>
          <w:lang w:val="en-US" w:eastAsia="zh-CN"/>
        </w:rPr>
        <w:t>文件</w:t>
      </w:r>
      <w:r>
        <w:rPr>
          <w:rFonts w:hint="eastAsia"/>
          <w:highlight w:val="none"/>
        </w:rPr>
        <w:t>所替代标准的历次版本发布情况为：</w:t>
      </w:r>
    </w:p>
    <w:p>
      <w:pPr>
        <w:pStyle w:val="161"/>
        <w:ind w:firstLine="420"/>
        <w:rPr>
          <w:rFonts w:hint="eastAsia" w:eastAsia="宋体"/>
          <w:highlight w:val="none"/>
          <w:lang w:eastAsia="zh-CN"/>
        </w:rPr>
      </w:pPr>
      <w:r>
        <w:rPr>
          <w:rFonts w:hint="eastAsia" w:hAnsi="宋体"/>
          <w:highlight w:val="none"/>
        </w:rPr>
        <w:t>——</w:t>
      </w:r>
      <w:r>
        <w:rPr>
          <w:rFonts w:hint="eastAsia" w:hAnsi="宋体"/>
          <w:highlight w:val="none"/>
          <w:lang w:val="en-US" w:eastAsia="zh-CN"/>
        </w:rPr>
        <w:t>2007年首次发布为</w:t>
      </w:r>
      <w:r>
        <w:rPr>
          <w:rFonts w:hint="eastAsia"/>
          <w:highlight w:val="none"/>
        </w:rPr>
        <w:t>DB11/T 466-2007</w:t>
      </w:r>
      <w:r>
        <w:rPr>
          <w:rFonts w:hint="eastAsia"/>
          <w:highlight w:val="none"/>
          <w:lang w:eastAsia="zh-CN"/>
        </w:rPr>
        <w:t>，</w:t>
      </w:r>
      <w:r>
        <w:rPr>
          <w:rFonts w:hint="eastAsia"/>
          <w:highlight w:val="none"/>
          <w:lang w:val="en-US" w:eastAsia="zh-CN"/>
        </w:rPr>
        <w:t>2017年第一次修订</w:t>
      </w:r>
      <w:r>
        <w:rPr>
          <w:rFonts w:hint="eastAsia"/>
          <w:highlight w:val="none"/>
          <w:lang w:eastAsia="zh-CN"/>
        </w:rPr>
        <w:t>；</w:t>
      </w:r>
    </w:p>
    <w:p>
      <w:pPr>
        <w:pStyle w:val="161"/>
        <w:ind w:firstLine="420"/>
        <w:rPr>
          <w:highlight w:val="none"/>
        </w:rPr>
      </w:pPr>
      <w:r>
        <w:rPr>
          <w:rFonts w:hint="eastAsia" w:hAnsi="宋体"/>
          <w:highlight w:val="none"/>
        </w:rPr>
        <w:t>——</w:t>
      </w:r>
      <w:r>
        <w:rPr>
          <w:rFonts w:hint="eastAsia"/>
          <w:highlight w:val="none"/>
          <w:lang w:eastAsia="zh-CN"/>
        </w:rPr>
        <w:t>本次为第二次修订</w:t>
      </w:r>
      <w:r>
        <w:rPr>
          <w:rFonts w:hint="eastAsia" w:hAnsi="宋体"/>
          <w:highlight w:val="none"/>
        </w:rPr>
        <w:t>。</w:t>
      </w:r>
    </w:p>
    <w:p>
      <w:pPr>
        <w:pStyle w:val="160"/>
        <w:spacing w:after="468"/>
        <w:rPr>
          <w:highlight w:val="none"/>
        </w:rPr>
        <w:sectPr>
          <w:pgSz w:w="11906" w:h="16838"/>
          <w:pgMar w:top="1928" w:right="1134" w:bottom="1134" w:left="1134" w:header="1418" w:footer="1134" w:gutter="284"/>
          <w:pgBorders>
            <w:top w:val="none" w:sz="0" w:space="0"/>
            <w:left w:val="none" w:sz="0" w:space="0"/>
            <w:bottom w:val="none" w:sz="0" w:space="0"/>
            <w:right w:val="none" w:sz="0" w:space="0"/>
          </w:pgBorders>
          <w:pgNumType w:fmt="upperRoman"/>
          <w:cols w:space="425" w:num="1"/>
          <w:formProt w:val="0"/>
          <w:docGrid w:type="lines" w:linePitch="312" w:charSpace="0"/>
        </w:sectPr>
      </w:pPr>
    </w:p>
    <w:bookmarkEnd w:id="3"/>
    <w:sdt>
      <w:sdtPr>
        <w:rPr>
          <w:highlight w:val="none"/>
        </w:rPr>
        <w:tag w:val="NEW_STAND_NAME"/>
        <w:id w:val="595910757"/>
        <w:lock w:val="sdtLocked"/>
        <w:placeholder>
          <w:docPart w:val="{974483db-367f-481b-8d63-2a5f6906e596}"/>
        </w:placeholder>
      </w:sdtPr>
      <w:sdtEndPr>
        <w:rPr>
          <w:highlight w:val="none"/>
        </w:rPr>
      </w:sdtEndPr>
      <w:sdtContent>
        <w:p>
          <w:pPr>
            <w:pStyle w:val="162"/>
            <w:spacing w:before="312" w:beforeLines="100" w:after="686" w:afterLines="220"/>
            <w:rPr>
              <w:highlight w:val="none"/>
            </w:rPr>
          </w:pPr>
          <w:bookmarkStart w:id="4" w:name="NEW_STAND_NAME"/>
          <w:bookmarkStart w:id="5" w:name="BookMark4"/>
          <w:r>
            <w:rPr>
              <w:rFonts w:hint="eastAsia"/>
              <w:highlight w:val="none"/>
            </w:rPr>
            <w:t>供热</w:t>
          </w:r>
          <w:r>
            <w:rPr>
              <w:rFonts w:hint="eastAsia"/>
              <w:highlight w:val="none"/>
              <w:lang w:val="en-US" w:eastAsia="zh-CN"/>
            </w:rPr>
            <w:t>采暖系统</w:t>
          </w:r>
          <w:r>
            <w:rPr>
              <w:rFonts w:hint="eastAsia"/>
              <w:highlight w:val="none"/>
            </w:rPr>
            <w:t>维修管理规范</w:t>
          </w:r>
        </w:p>
      </w:sdtContent>
    </w:sdt>
    <w:bookmarkEnd w:id="4"/>
    <w:p>
      <w:pPr>
        <w:pStyle w:val="163"/>
        <w:spacing w:before="312" w:after="312"/>
        <w:rPr>
          <w:kern w:val="2"/>
          <w:szCs w:val="21"/>
          <w:highlight w:val="none"/>
        </w:rPr>
      </w:pPr>
      <w:bookmarkStart w:id="6" w:name="_Toc24884218"/>
      <w:bookmarkStart w:id="7" w:name="_Toc17233333"/>
      <w:bookmarkStart w:id="8" w:name="_Toc27130"/>
      <w:bookmarkStart w:id="9" w:name="_Toc196145025"/>
      <w:bookmarkStart w:id="10" w:name="_Toc26648465"/>
      <w:bookmarkStart w:id="11" w:name="_Toc26986771"/>
      <w:bookmarkStart w:id="12" w:name="_Toc24884211"/>
      <w:bookmarkStart w:id="13" w:name="_Toc17233325"/>
      <w:bookmarkStart w:id="14" w:name="_Toc97191423"/>
      <w:bookmarkStart w:id="15" w:name="_Toc196145041"/>
      <w:bookmarkStart w:id="16" w:name="_Toc26986530"/>
      <w:bookmarkStart w:id="17" w:name="_Toc26718930"/>
      <w:r>
        <w:rPr>
          <w:rFonts w:hint="eastAsia"/>
          <w:highlight w:val="none"/>
        </w:rPr>
        <w:t>范围</w:t>
      </w:r>
      <w:bookmarkEnd w:id="6"/>
      <w:bookmarkEnd w:id="7"/>
      <w:bookmarkEnd w:id="8"/>
      <w:bookmarkEnd w:id="9"/>
      <w:bookmarkEnd w:id="10"/>
      <w:bookmarkEnd w:id="11"/>
      <w:bookmarkEnd w:id="12"/>
      <w:bookmarkEnd w:id="13"/>
      <w:bookmarkEnd w:id="14"/>
      <w:bookmarkEnd w:id="15"/>
      <w:bookmarkEnd w:id="16"/>
      <w:bookmarkEnd w:id="17"/>
    </w:p>
    <w:p>
      <w:pPr>
        <w:pStyle w:val="161"/>
        <w:ind w:firstLine="420"/>
        <w:rPr>
          <w:rFonts w:ascii="Times New Roman"/>
          <w:szCs w:val="21"/>
          <w:highlight w:val="none"/>
        </w:rPr>
      </w:pPr>
      <w:bookmarkStart w:id="18" w:name="_Toc17233334"/>
      <w:bookmarkStart w:id="19" w:name="_Toc24884219"/>
      <w:bookmarkStart w:id="20" w:name="_Toc24884212"/>
      <w:bookmarkStart w:id="21" w:name="_Toc26648466"/>
      <w:bookmarkStart w:id="22" w:name="_Toc17233326"/>
      <w:r>
        <w:rPr>
          <w:highlight w:val="none"/>
        </w:rPr>
        <w:t>本</w:t>
      </w:r>
      <w:r>
        <w:rPr>
          <w:rFonts w:hint="eastAsia"/>
          <w:highlight w:val="none"/>
          <w:lang w:eastAsia="zh-CN"/>
        </w:rPr>
        <w:t>文件</w:t>
      </w:r>
      <w:r>
        <w:rPr>
          <w:highlight w:val="none"/>
        </w:rPr>
        <w:t>规定了供热</w:t>
      </w:r>
      <w:r>
        <w:rPr>
          <w:rFonts w:hint="eastAsia"/>
          <w:highlight w:val="none"/>
        </w:rPr>
        <w:t>项目维修管理</w:t>
      </w:r>
      <w:r>
        <w:rPr>
          <w:highlight w:val="none"/>
        </w:rPr>
        <w:t>的</w:t>
      </w:r>
      <w:r>
        <w:rPr>
          <w:rFonts w:hint="eastAsia"/>
          <w:highlight w:val="none"/>
          <w:lang w:eastAsia="zh-CN"/>
        </w:rPr>
        <w:t>管理要求、检查及维修内容。</w:t>
      </w:r>
    </w:p>
    <w:p>
      <w:pPr>
        <w:pStyle w:val="161"/>
        <w:ind w:firstLine="420"/>
        <w:rPr>
          <w:highlight w:val="none"/>
        </w:rPr>
      </w:pPr>
      <w:r>
        <w:rPr>
          <w:highlight w:val="none"/>
        </w:rPr>
        <w:t>本</w:t>
      </w:r>
      <w:r>
        <w:rPr>
          <w:rFonts w:hint="eastAsia"/>
          <w:highlight w:val="none"/>
          <w:lang w:eastAsia="zh-CN"/>
        </w:rPr>
        <w:t>文件</w:t>
      </w:r>
      <w:r>
        <w:rPr>
          <w:highlight w:val="none"/>
        </w:rPr>
        <w:t>适用于</w:t>
      </w:r>
      <w:r>
        <w:rPr>
          <w:rFonts w:hint="eastAsia"/>
          <w:highlight w:val="none"/>
        </w:rPr>
        <w:t>集中供热项目</w:t>
      </w:r>
      <w:r>
        <w:rPr>
          <w:rFonts w:hint="eastAsia"/>
          <w:highlight w:val="none"/>
          <w:lang w:val="en-US" w:eastAsia="zh-CN"/>
        </w:rPr>
        <w:t>停运期的热源至楼内公共立管部分</w:t>
      </w:r>
      <w:r>
        <w:rPr>
          <w:rFonts w:hint="eastAsia"/>
          <w:highlight w:val="none"/>
        </w:rPr>
        <w:t>的维修管理工作</w:t>
      </w:r>
      <w:r>
        <w:rPr>
          <w:rFonts w:hint="eastAsia"/>
          <w:highlight w:val="none"/>
          <w:lang w:val="en-US" w:eastAsia="zh-CN"/>
        </w:rPr>
        <w:t>，</w:t>
      </w:r>
      <w:r>
        <w:rPr>
          <w:rFonts w:hint="eastAsia"/>
          <w:highlight w:val="none"/>
        </w:rPr>
        <w:t>其它供热项目参照本标准执行。</w:t>
      </w:r>
    </w:p>
    <w:p>
      <w:pPr>
        <w:pStyle w:val="163"/>
        <w:spacing w:before="312" w:after="312"/>
        <w:rPr>
          <w:kern w:val="2"/>
          <w:szCs w:val="21"/>
          <w:highlight w:val="none"/>
        </w:rPr>
      </w:pPr>
      <w:bookmarkStart w:id="23" w:name="_Toc4313"/>
      <w:bookmarkStart w:id="24" w:name="_Toc26986531"/>
      <w:bookmarkStart w:id="25" w:name="_Toc26986772"/>
      <w:bookmarkStart w:id="26" w:name="_Toc196145042"/>
      <w:bookmarkStart w:id="27" w:name="_Toc196145026"/>
      <w:bookmarkStart w:id="28" w:name="_Toc26718931"/>
      <w:bookmarkStart w:id="29" w:name="_Toc97191424"/>
      <w:r>
        <w:rPr>
          <w:rFonts w:hint="eastAsia"/>
          <w:highlight w:val="none"/>
        </w:rPr>
        <w:t>规范性引用文件</w:t>
      </w:r>
      <w:bookmarkEnd w:id="18"/>
      <w:bookmarkEnd w:id="19"/>
      <w:bookmarkEnd w:id="20"/>
      <w:bookmarkEnd w:id="21"/>
      <w:bookmarkEnd w:id="22"/>
      <w:bookmarkEnd w:id="23"/>
      <w:bookmarkEnd w:id="24"/>
      <w:bookmarkEnd w:id="25"/>
      <w:bookmarkEnd w:id="26"/>
      <w:bookmarkEnd w:id="27"/>
      <w:bookmarkEnd w:id="28"/>
      <w:bookmarkEnd w:id="29"/>
    </w:p>
    <w:sdt>
      <w:sdtPr>
        <w:rPr>
          <w:rFonts w:hint="eastAsia"/>
          <w:highlight w:val="none"/>
        </w:rPr>
        <w:id w:val="715848253"/>
        <w:placeholder>
          <w:docPart w:val="{dfd84db4-118a-470d-b3c2-54be8e34763a}"/>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highlight w:val="none"/>
        </w:rPr>
      </w:sdtEndPr>
      <w:sdtContent>
        <w:p>
          <w:pPr>
            <w:pStyle w:val="161"/>
            <w:ind w:firstLine="420"/>
            <w:rPr>
              <w:highlight w:val="none"/>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161"/>
        <w:ind w:firstLine="420"/>
        <w:rPr>
          <w:rFonts w:hint="eastAsia" w:hAnsi="Times New Roman" w:cs="Times New Roman"/>
          <w:highlight w:val="none"/>
          <w:lang w:val="en-US" w:eastAsia="zh-CN"/>
        </w:rPr>
      </w:pPr>
      <w:r>
        <w:rPr>
          <w:rFonts w:hint="eastAsia" w:hAnsi="Times New Roman" w:cs="Times New Roman"/>
          <w:highlight w:val="none"/>
        </w:rPr>
        <w:t>GB/T 151</w:t>
      </w:r>
      <w:r>
        <w:rPr>
          <w:rFonts w:hint="eastAsia" w:hAnsi="Times New Roman" w:cs="Times New Roman"/>
          <w:highlight w:val="none"/>
          <w:lang w:val="en-US" w:eastAsia="zh-CN"/>
        </w:rPr>
        <w:t xml:space="preserve"> 热交换器</w:t>
      </w:r>
    </w:p>
    <w:p>
      <w:pPr>
        <w:pStyle w:val="161"/>
        <w:ind w:firstLine="420"/>
        <w:rPr>
          <w:rFonts w:hint="eastAsia" w:hAnsi="Times New Roman" w:cs="Times New Roman"/>
          <w:highlight w:val="none"/>
          <w:lang w:val="en-US" w:eastAsia="zh-CN"/>
        </w:rPr>
      </w:pPr>
      <w:r>
        <w:rPr>
          <w:rFonts w:hint="eastAsia" w:hAnsi="Times New Roman" w:cs="Times New Roman"/>
          <w:highlight w:val="none"/>
        </w:rPr>
        <w:t>GB/T</w:t>
      </w:r>
      <w:r>
        <w:rPr>
          <w:rFonts w:hint="eastAsia" w:hAnsi="Times New Roman" w:cs="Times New Roman"/>
          <w:highlight w:val="none"/>
          <w:lang w:val="en-US" w:eastAsia="zh-CN"/>
        </w:rPr>
        <w:t xml:space="preserve"> </w:t>
      </w:r>
      <w:r>
        <w:rPr>
          <w:rFonts w:hint="eastAsia" w:hAnsi="Times New Roman" w:cs="Times New Roman"/>
          <w:highlight w:val="none"/>
        </w:rPr>
        <w:t>21434</w:t>
      </w:r>
      <w:r>
        <w:rPr>
          <w:rFonts w:hint="eastAsia" w:hAnsi="Times New Roman" w:cs="Times New Roman"/>
          <w:highlight w:val="none"/>
          <w:lang w:val="en-US" w:eastAsia="zh-CN"/>
        </w:rPr>
        <w:t xml:space="preserve"> </w:t>
      </w:r>
      <w:r>
        <w:rPr>
          <w:rFonts w:hint="eastAsia" w:hAnsi="Times New Roman" w:cs="Times New Roman"/>
          <w:highlight w:val="none"/>
        </w:rPr>
        <w:t>相变锅炉</w:t>
      </w:r>
      <w:r>
        <w:rPr>
          <w:rFonts w:hint="eastAsia" w:hAnsi="Times New Roman" w:cs="Times New Roman"/>
          <w:highlight w:val="none"/>
          <w:lang w:val="en-US" w:eastAsia="zh-CN"/>
        </w:rPr>
        <w:t xml:space="preserve"> </w:t>
      </w:r>
    </w:p>
    <w:p>
      <w:pPr>
        <w:pStyle w:val="161"/>
        <w:ind w:firstLine="420"/>
        <w:rPr>
          <w:rFonts w:hint="default" w:hAnsi="Times New Roman" w:cs="Times New Roman"/>
          <w:highlight w:val="none"/>
          <w:lang w:val="en-US"/>
        </w:rPr>
      </w:pPr>
      <w:r>
        <w:rPr>
          <w:rFonts w:hint="eastAsia" w:hAnsi="Times New Roman" w:cs="Times New Roman"/>
          <w:highlight w:val="none"/>
          <w:lang w:val="en-US" w:eastAsia="zh-CN"/>
        </w:rPr>
        <w:t>GB/T 32224 热量表</w:t>
      </w:r>
    </w:p>
    <w:p>
      <w:pPr>
        <w:pStyle w:val="161"/>
        <w:ind w:firstLine="420"/>
        <w:rPr>
          <w:rFonts w:hint="eastAsia" w:hAnsi="Times New Roman" w:cs="Times New Roman"/>
          <w:highlight w:val="none"/>
        </w:rPr>
      </w:pPr>
      <w:r>
        <w:rPr>
          <w:rFonts w:hint="eastAsia" w:hAnsi="Times New Roman" w:cs="Times New Roman"/>
          <w:highlight w:val="none"/>
        </w:rPr>
        <w:t>GB/T 38536 热水热力网热力站设备技术条件</w:t>
      </w:r>
    </w:p>
    <w:p>
      <w:pPr>
        <w:pStyle w:val="161"/>
        <w:ind w:firstLine="420"/>
        <w:rPr>
          <w:rFonts w:hint="default" w:hAnsi="Times New Roman" w:cs="Times New Roman"/>
          <w:highlight w:val="none"/>
          <w:lang w:val="en-US"/>
        </w:rPr>
      </w:pPr>
      <w:r>
        <w:rPr>
          <w:rFonts w:hint="eastAsia" w:hAnsi="Times New Roman" w:cs="Times New Roman"/>
          <w:highlight w:val="none"/>
          <w:lang w:val="en-US" w:eastAsia="zh-CN"/>
        </w:rPr>
        <w:t>GB/T 50893</w:t>
      </w:r>
      <w:r>
        <w:rPr>
          <w:rFonts w:hint="eastAsia" w:cs="Times New Roman"/>
          <w:highlight w:val="none"/>
          <w:lang w:val="en-US" w:eastAsia="zh-CN"/>
        </w:rPr>
        <w:t xml:space="preserve"> </w:t>
      </w:r>
      <w:r>
        <w:rPr>
          <w:rFonts w:hint="eastAsia" w:hAnsi="Times New Roman" w:cs="Times New Roman"/>
          <w:highlight w:val="none"/>
          <w:lang w:val="en-US" w:eastAsia="zh-CN"/>
        </w:rPr>
        <w:t>供热系统节能改造技术规范</w:t>
      </w:r>
    </w:p>
    <w:p>
      <w:pPr>
        <w:pStyle w:val="161"/>
        <w:ind w:firstLine="420"/>
        <w:rPr>
          <w:rFonts w:hint="default" w:hAnsi="Times New Roman" w:cs="Times New Roman"/>
          <w:highlight w:val="none"/>
          <w:lang w:val="en-US"/>
        </w:rPr>
      </w:pPr>
      <w:r>
        <w:rPr>
          <w:rFonts w:hint="eastAsia" w:hAnsi="Times New Roman" w:cs="Times New Roman"/>
          <w:highlight w:val="none"/>
          <w:lang w:val="en-US" w:eastAsia="zh-CN"/>
        </w:rPr>
        <w:t>GB 50303</w:t>
      </w:r>
      <w:r>
        <w:rPr>
          <w:rFonts w:hint="eastAsia" w:cs="Times New Roman"/>
          <w:highlight w:val="none"/>
          <w:lang w:val="en-US" w:eastAsia="zh-CN"/>
        </w:rPr>
        <w:t xml:space="preserve"> </w:t>
      </w:r>
      <w:r>
        <w:rPr>
          <w:rFonts w:hint="eastAsia" w:hAnsi="Times New Roman" w:cs="Times New Roman"/>
          <w:highlight w:val="none"/>
          <w:lang w:val="en-US" w:eastAsia="zh-CN"/>
        </w:rPr>
        <w:t>建筑电气工程施工质量验收规范</w:t>
      </w:r>
    </w:p>
    <w:p>
      <w:pPr>
        <w:pStyle w:val="161"/>
        <w:ind w:firstLine="420"/>
        <w:rPr>
          <w:rFonts w:hint="default" w:hAnsi="Times New Roman" w:cs="Times New Roman"/>
          <w:highlight w:val="none"/>
          <w:lang w:val="en-US"/>
        </w:rPr>
      </w:pPr>
      <w:r>
        <w:rPr>
          <w:rFonts w:hint="default" w:hAnsi="Times New Roman" w:cs="Times New Roman"/>
          <w:highlight w:val="none"/>
          <w:lang w:val="en-US" w:eastAsia="zh-CN"/>
        </w:rPr>
        <w:t>GB</w:t>
      </w:r>
      <w:r>
        <w:rPr>
          <w:rFonts w:hint="eastAsia" w:hAnsi="Times New Roman" w:cs="Times New Roman"/>
          <w:highlight w:val="none"/>
          <w:lang w:val="en-US" w:eastAsia="zh-CN"/>
        </w:rPr>
        <w:t xml:space="preserve"> </w:t>
      </w:r>
      <w:r>
        <w:rPr>
          <w:rFonts w:hint="default" w:hAnsi="Times New Roman" w:cs="Times New Roman"/>
          <w:highlight w:val="none"/>
          <w:lang w:val="en-US" w:eastAsia="zh-CN"/>
        </w:rPr>
        <w:t>50168</w:t>
      </w:r>
      <w:r>
        <w:rPr>
          <w:rFonts w:hint="eastAsia" w:hAnsi="Times New Roman" w:cs="Times New Roman"/>
          <w:highlight w:val="none"/>
          <w:lang w:val="en-US" w:eastAsia="zh-CN"/>
        </w:rPr>
        <w:t xml:space="preserve"> 电气装置安装工程电缆线路施工及验收标准</w:t>
      </w:r>
    </w:p>
    <w:p>
      <w:pPr>
        <w:pStyle w:val="161"/>
        <w:ind w:firstLine="420"/>
        <w:rPr>
          <w:rFonts w:hint="eastAsia" w:hAnsi="Times New Roman" w:cs="Times New Roman"/>
          <w:highlight w:val="none"/>
        </w:rPr>
      </w:pPr>
      <w:r>
        <w:rPr>
          <w:rFonts w:hint="eastAsia" w:hAnsi="Times New Roman" w:cs="Times New Roman"/>
          <w:highlight w:val="none"/>
        </w:rPr>
        <w:t>GB 50093 自动化仪表工程施工及质量验收规范</w:t>
      </w:r>
    </w:p>
    <w:p>
      <w:pPr>
        <w:pStyle w:val="161"/>
        <w:ind w:firstLine="420"/>
        <w:rPr>
          <w:rFonts w:hint="eastAsia" w:hAnsi="Times New Roman" w:cs="Times New Roman"/>
          <w:highlight w:val="none"/>
          <w:lang w:val="en-US" w:eastAsia="zh-CN"/>
        </w:rPr>
      </w:pPr>
      <w:r>
        <w:rPr>
          <w:rFonts w:hint="eastAsia" w:hAnsi="Times New Roman" w:cs="Times New Roman"/>
          <w:highlight w:val="none"/>
        </w:rPr>
        <w:t>CJJ</w:t>
      </w:r>
      <w:r>
        <w:rPr>
          <w:rFonts w:hint="eastAsia" w:hAnsi="Times New Roman" w:cs="Times New Roman"/>
          <w:highlight w:val="none"/>
          <w:lang w:val="en-US" w:eastAsia="zh-CN"/>
        </w:rPr>
        <w:t xml:space="preserve"> </w:t>
      </w:r>
      <w:r>
        <w:rPr>
          <w:rFonts w:hint="eastAsia" w:hAnsi="Times New Roman" w:cs="Times New Roman"/>
          <w:highlight w:val="none"/>
        </w:rPr>
        <w:t>28</w:t>
      </w:r>
      <w:r>
        <w:rPr>
          <w:rFonts w:hint="eastAsia" w:hAnsi="Times New Roman" w:cs="Times New Roman"/>
          <w:highlight w:val="none"/>
          <w:lang w:val="en-US" w:eastAsia="zh-CN"/>
        </w:rPr>
        <w:t xml:space="preserve"> 城镇供热管网工程施工及验收规范</w:t>
      </w:r>
    </w:p>
    <w:p>
      <w:pPr>
        <w:pStyle w:val="161"/>
        <w:ind w:firstLine="420"/>
        <w:rPr>
          <w:rFonts w:hint="eastAsia" w:hAnsi="Times New Roman" w:cs="Times New Roman"/>
          <w:highlight w:val="none"/>
        </w:rPr>
      </w:pPr>
      <w:r>
        <w:rPr>
          <w:rFonts w:hint="eastAsia" w:hAnsi="Times New Roman" w:cs="Times New Roman"/>
          <w:highlight w:val="none"/>
        </w:rPr>
        <w:t>CJJ 88 城镇供热系统运行维护技术规程</w:t>
      </w:r>
    </w:p>
    <w:p>
      <w:pPr>
        <w:pStyle w:val="161"/>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TSG Z6001 特种设备作业人员考核规则</w:t>
      </w:r>
    </w:p>
    <w:p>
      <w:pPr>
        <w:pStyle w:val="161"/>
        <w:ind w:firstLine="420"/>
        <w:rPr>
          <w:rFonts w:hint="default" w:ascii="宋体" w:hAnsi="宋体" w:eastAsia="宋体" w:cs="宋体"/>
          <w:highlight w:val="none"/>
          <w:lang w:val="en-US" w:eastAsia="zh-CN"/>
        </w:rPr>
      </w:pPr>
      <w:r>
        <w:rPr>
          <w:rFonts w:hint="eastAsia" w:ascii="宋体" w:hAnsi="宋体" w:eastAsia="宋体" w:cs="宋体"/>
          <w:highlight w:val="none"/>
        </w:rPr>
        <w:t>TSG</w:t>
      </w:r>
      <w:r>
        <w:rPr>
          <w:rFonts w:hint="eastAsia" w:ascii="宋体" w:hAnsi="宋体" w:eastAsia="宋体" w:cs="宋体"/>
          <w:highlight w:val="none"/>
          <w:lang w:val="en-US" w:eastAsia="zh-CN"/>
        </w:rPr>
        <w:t xml:space="preserve"> </w:t>
      </w:r>
      <w:r>
        <w:rPr>
          <w:rFonts w:hint="eastAsia" w:ascii="宋体" w:hAnsi="宋体" w:eastAsia="宋体" w:cs="宋体"/>
          <w:highlight w:val="none"/>
        </w:rPr>
        <w:t>11</w:t>
      </w:r>
      <w:r>
        <w:rPr>
          <w:rFonts w:hint="eastAsia" w:hAnsi="宋体" w:cs="宋体"/>
          <w:highlight w:val="none"/>
          <w:lang w:val="en-US" w:eastAsia="zh-CN"/>
        </w:rPr>
        <w:t xml:space="preserve"> 锅炉安全技术规程</w:t>
      </w:r>
    </w:p>
    <w:p>
      <w:pPr>
        <w:pStyle w:val="161"/>
        <w:ind w:firstLine="420"/>
        <w:rPr>
          <w:rFonts w:hint="eastAsia" w:hAnsi="Times New Roman" w:cs="Times New Roman"/>
          <w:highlight w:val="none"/>
        </w:rPr>
      </w:pPr>
      <w:r>
        <w:rPr>
          <w:rFonts w:hint="eastAsia" w:hAnsi="Times New Roman" w:cs="Times New Roman"/>
          <w:highlight w:val="none"/>
        </w:rPr>
        <w:t>DL/T</w:t>
      </w:r>
      <w:r>
        <w:rPr>
          <w:rFonts w:hint="eastAsia" w:hAnsi="Times New Roman" w:cs="Times New Roman"/>
          <w:highlight w:val="none"/>
          <w:lang w:val="en-US" w:eastAsia="zh-CN"/>
        </w:rPr>
        <w:t xml:space="preserve"> </w:t>
      </w:r>
      <w:r>
        <w:rPr>
          <w:rFonts w:hint="eastAsia" w:hAnsi="Times New Roman" w:cs="Times New Roman"/>
          <w:highlight w:val="none"/>
        </w:rPr>
        <w:t>596</w:t>
      </w:r>
      <w:r>
        <w:rPr>
          <w:rFonts w:hint="eastAsia" w:cs="Times New Roman"/>
          <w:highlight w:val="none"/>
          <w:lang w:val="en-US" w:eastAsia="zh-CN"/>
        </w:rPr>
        <w:t xml:space="preserve"> </w:t>
      </w:r>
      <w:r>
        <w:rPr>
          <w:rFonts w:hint="eastAsia" w:hAnsi="Times New Roman" w:cs="Times New Roman"/>
          <w:highlight w:val="none"/>
        </w:rPr>
        <w:t>电力设备预防性试验规程</w:t>
      </w:r>
    </w:p>
    <w:p>
      <w:pPr>
        <w:pStyle w:val="163"/>
        <w:spacing w:before="312" w:after="312"/>
        <w:rPr>
          <w:rFonts w:hint="eastAsia" w:hAnsi="Times New Roman" w:cs="Times New Roman"/>
          <w:highlight w:val="none"/>
        </w:rPr>
      </w:pPr>
      <w:bookmarkStart w:id="30" w:name="_Toc97191425"/>
      <w:bookmarkStart w:id="31" w:name="_Toc20810"/>
      <w:bookmarkStart w:id="32" w:name="_Toc196145043"/>
      <w:bookmarkStart w:id="33" w:name="_Toc196145027"/>
      <w:r>
        <w:rPr>
          <w:rFonts w:hint="eastAsia" w:hAnsi="Times New Roman" w:cs="Times New Roman"/>
          <w:highlight w:val="none"/>
        </w:rPr>
        <w:t>术语和定义</w:t>
      </w:r>
      <w:bookmarkEnd w:id="30"/>
      <w:bookmarkEnd w:id="31"/>
      <w:bookmarkEnd w:id="32"/>
      <w:bookmarkEnd w:id="33"/>
    </w:p>
    <w:sdt>
      <w:sdtPr>
        <w:rPr>
          <w:highlight w:val="none"/>
        </w:rPr>
        <w:id w:val="-1909835108"/>
        <w:placeholder>
          <w:docPart w:val="{239398ff-2b18-46d0-a70f-3ce1b79250a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highlight w:val="none"/>
        </w:rPr>
      </w:sdtEndPr>
      <w:sdtContent>
        <w:p>
          <w:pPr>
            <w:pStyle w:val="161"/>
            <w:ind w:firstLine="420"/>
            <w:rPr>
              <w:highlight w:val="none"/>
            </w:rPr>
          </w:pPr>
          <w:bookmarkStart w:id="34" w:name="_Toc26986532"/>
          <w:bookmarkEnd w:id="34"/>
          <w:r>
            <w:rPr>
              <w:highlight w:val="none"/>
            </w:rPr>
            <w:t>下列术语和定义适用于本文件。</w:t>
          </w:r>
        </w:p>
      </w:sdtContent>
    </w:sdt>
    <w:p>
      <w:pPr>
        <w:pStyle w:val="165"/>
        <w:numPr>
          <w:ilvl w:val="-1"/>
          <w:numId w:val="0"/>
        </w:numPr>
        <w:ind w:left="0" w:leftChars="0" w:firstLine="420" w:firstLineChars="200"/>
        <w:rPr>
          <w:rFonts w:ascii="黑体" w:hAnsi="黑体" w:eastAsia="黑体"/>
          <w:highlight w:val="none"/>
        </w:rPr>
      </w:pPr>
    </w:p>
    <w:p>
      <w:pPr>
        <w:pStyle w:val="165"/>
        <w:ind w:left="420" w:hanging="420" w:hangingChars="200"/>
        <w:rPr>
          <w:rFonts w:ascii="黑体" w:hAnsi="黑体" w:eastAsia="黑体"/>
          <w:highlight w:val="none"/>
        </w:rPr>
      </w:pPr>
    </w:p>
    <w:p>
      <w:pPr>
        <w:pStyle w:val="165"/>
        <w:numPr>
          <w:ilvl w:val="-1"/>
          <w:numId w:val="0"/>
        </w:numPr>
        <w:ind w:left="0" w:leftChars="0" w:firstLine="420" w:firstLineChars="200"/>
        <w:rPr>
          <w:rFonts w:ascii="黑体" w:hAnsi="黑体" w:eastAsia="黑体"/>
          <w:highlight w:val="none"/>
        </w:rPr>
      </w:pPr>
      <w:bookmarkStart w:id="35" w:name="OLE_LINK14"/>
      <w:r>
        <w:rPr>
          <w:rFonts w:hint="eastAsia" w:ascii="黑体" w:hAnsi="黑体" w:eastAsia="黑体"/>
          <w:highlight w:val="none"/>
          <w:lang w:val="en-US" w:eastAsia="zh-CN"/>
        </w:rPr>
        <w:t>检查</w:t>
      </w:r>
      <w:r>
        <w:rPr>
          <w:rFonts w:hint="eastAsia" w:ascii="黑体" w:hAnsi="黑体" w:eastAsia="黑体"/>
          <w:highlight w:val="none"/>
        </w:rPr>
        <w:t xml:space="preserve">  inspection</w:t>
      </w:r>
    </w:p>
    <w:p>
      <w:pPr>
        <w:pStyle w:val="26"/>
        <w:rPr>
          <w:rFonts w:ascii="Times New Roman"/>
          <w:color w:val="000000"/>
          <w:highlight w:val="none"/>
        </w:rPr>
      </w:pPr>
      <w:r>
        <w:rPr>
          <w:rFonts w:hint="eastAsia" w:hAnsi="宋体"/>
          <w:color w:val="000000"/>
          <w:highlight w:val="none"/>
          <w:lang w:val="en-US" w:eastAsia="zh-CN"/>
        </w:rPr>
        <w:t>对供热项目相关设备设施</w:t>
      </w:r>
      <w:r>
        <w:rPr>
          <w:rFonts w:hint="eastAsia" w:hAnsi="宋体"/>
          <w:color w:val="000000"/>
          <w:highlight w:val="none"/>
        </w:rPr>
        <w:t>采取的不拆卸或局部拆卸设备设施的查验活动</w:t>
      </w:r>
      <w:r>
        <w:rPr>
          <w:rFonts w:hint="eastAsia" w:hAnsi="宋体"/>
          <w:color w:val="000000"/>
          <w:highlight w:val="none"/>
          <w:lang w:eastAsia="zh-CN"/>
        </w:rPr>
        <w:t>。</w:t>
      </w:r>
      <w:bookmarkEnd w:id="35"/>
    </w:p>
    <w:p>
      <w:pPr>
        <w:pStyle w:val="165"/>
        <w:ind w:left="420" w:hanging="420" w:hangingChars="200"/>
        <w:rPr>
          <w:rFonts w:ascii="黑体" w:hAnsi="黑体" w:eastAsia="黑体"/>
          <w:highlight w:val="none"/>
        </w:rPr>
      </w:pPr>
      <w:r>
        <w:rPr>
          <w:rFonts w:ascii="黑体" w:hAnsi="黑体" w:eastAsia="黑体"/>
          <w:highlight w:val="none"/>
        </w:rPr>
        <w:br w:type="textWrapping"/>
      </w:r>
      <w:r>
        <w:rPr>
          <w:rFonts w:hint="eastAsia" w:ascii="黑体" w:hAnsi="黑体" w:eastAsia="黑体"/>
          <w:highlight w:val="none"/>
          <w:lang w:val="en-US" w:eastAsia="zh-CN"/>
        </w:rPr>
        <w:t>维修</w:t>
      </w:r>
      <w:r>
        <w:rPr>
          <w:rFonts w:hint="eastAsia" w:ascii="黑体" w:hAnsi="黑体" w:eastAsia="黑体"/>
          <w:highlight w:val="none"/>
        </w:rPr>
        <w:t xml:space="preserve">  repair</w:t>
      </w:r>
    </w:p>
    <w:p>
      <w:pPr>
        <w:pStyle w:val="26"/>
        <w:rPr>
          <w:rFonts w:ascii="Times New Roman"/>
          <w:color w:val="000000"/>
          <w:highlight w:val="none"/>
        </w:rPr>
      </w:pPr>
      <w:r>
        <w:rPr>
          <w:rFonts w:hint="eastAsia" w:hAnsi="宋体"/>
          <w:color w:val="000000"/>
          <w:highlight w:val="none"/>
          <w:lang w:val="en-US" w:eastAsia="zh-CN"/>
        </w:rPr>
        <w:t>为恢复设备设施性能而实施的</w:t>
      </w:r>
      <w:r>
        <w:rPr>
          <w:rFonts w:hint="eastAsia" w:hAnsi="宋体"/>
          <w:color w:val="000000"/>
          <w:highlight w:val="none"/>
        </w:rPr>
        <w:t>保养性质的修理</w:t>
      </w:r>
      <w:r>
        <w:rPr>
          <w:rFonts w:hint="eastAsia" w:hAnsi="宋体"/>
          <w:color w:val="000000"/>
          <w:highlight w:val="none"/>
          <w:lang w:val="en-US" w:eastAsia="zh-CN"/>
        </w:rPr>
        <w:t>、对重要部位及其易损件的修理、更新、更换等作业。（注：维修分为大修、中修、小修）</w:t>
      </w:r>
    </w:p>
    <w:p>
      <w:pPr>
        <w:pStyle w:val="165"/>
        <w:ind w:left="420" w:hanging="420" w:hangingChars="200"/>
        <w:rPr>
          <w:rFonts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大修  major repair</w:t>
      </w:r>
    </w:p>
    <w:p>
      <w:pPr>
        <w:pStyle w:val="26"/>
        <w:rPr>
          <w:rFonts w:ascii="Times New Roman"/>
          <w:color w:val="000000"/>
          <w:highlight w:val="none"/>
        </w:rPr>
      </w:pPr>
      <w:r>
        <w:rPr>
          <w:rFonts w:hint="eastAsia" w:hAnsi="宋体"/>
          <w:color w:val="000000"/>
          <w:highlight w:val="none"/>
        </w:rPr>
        <w:t>可局部或整体地改变</w:t>
      </w:r>
      <w:r>
        <w:rPr>
          <w:rFonts w:hint="eastAsia" w:hAnsi="宋体"/>
          <w:color w:val="000000"/>
          <w:highlight w:val="none"/>
          <w:lang w:val="en-US" w:eastAsia="zh-CN"/>
        </w:rPr>
        <w:t>设备设施</w:t>
      </w:r>
      <w:r>
        <w:rPr>
          <w:rFonts w:hint="eastAsia" w:hAnsi="宋体"/>
          <w:color w:val="000000"/>
          <w:highlight w:val="none"/>
        </w:rPr>
        <w:t>的原始设计（包括节能改造和使用功能改变），对重要部位乃至</w:t>
      </w:r>
      <w:r>
        <w:rPr>
          <w:rFonts w:hint="eastAsia" w:hAnsi="宋体"/>
          <w:color w:val="000000"/>
          <w:highlight w:val="none"/>
          <w:lang w:val="en-US" w:eastAsia="zh-CN"/>
        </w:rPr>
        <w:t>整个设备设施</w:t>
      </w:r>
      <w:r>
        <w:rPr>
          <w:rFonts w:hint="eastAsia" w:hAnsi="宋体"/>
          <w:color w:val="000000"/>
          <w:highlight w:val="none"/>
        </w:rPr>
        <w:t>进行的修理、</w:t>
      </w:r>
      <w:r>
        <w:rPr>
          <w:rFonts w:hint="eastAsia" w:hAnsi="宋体"/>
          <w:color w:val="000000"/>
          <w:highlight w:val="none"/>
          <w:lang w:val="en-US" w:eastAsia="zh-CN"/>
        </w:rPr>
        <w:t>更新、</w:t>
      </w:r>
      <w:r>
        <w:rPr>
          <w:rFonts w:hint="eastAsia" w:hAnsi="宋体"/>
          <w:color w:val="000000"/>
          <w:highlight w:val="none"/>
        </w:rPr>
        <w:t>更换</w:t>
      </w:r>
      <w:r>
        <w:rPr>
          <w:rFonts w:hAnsi="宋体"/>
          <w:color w:val="000000"/>
          <w:highlight w:val="none"/>
        </w:rPr>
        <w:t>。</w:t>
      </w:r>
    </w:p>
    <w:p>
      <w:pPr>
        <w:pStyle w:val="165"/>
        <w:ind w:left="420" w:hanging="420" w:hangingChars="200"/>
        <w:rPr>
          <w:rFonts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中修  medium repair</w:t>
      </w:r>
    </w:p>
    <w:p>
      <w:pPr>
        <w:pStyle w:val="26"/>
        <w:rPr>
          <w:rFonts w:ascii="Times New Roman"/>
          <w:color w:val="000000"/>
          <w:highlight w:val="none"/>
        </w:rPr>
      </w:pPr>
      <w:r>
        <w:rPr>
          <w:rFonts w:hint="eastAsia" w:hAnsi="宋体"/>
          <w:color w:val="000000"/>
          <w:highlight w:val="none"/>
        </w:rPr>
        <w:t>不改变</w:t>
      </w:r>
      <w:r>
        <w:rPr>
          <w:rFonts w:hint="eastAsia" w:hAnsi="宋体"/>
          <w:color w:val="000000"/>
          <w:highlight w:val="none"/>
          <w:lang w:val="en-US" w:eastAsia="zh-CN"/>
        </w:rPr>
        <w:t>设备设施</w:t>
      </w:r>
      <w:r>
        <w:rPr>
          <w:rFonts w:hint="eastAsia" w:hAnsi="宋体"/>
          <w:color w:val="000000"/>
          <w:highlight w:val="none"/>
        </w:rPr>
        <w:t>的原始设计，针对重要部位</w:t>
      </w:r>
      <w:r>
        <w:rPr>
          <w:rFonts w:hint="eastAsia" w:hAnsi="宋体"/>
          <w:color w:val="000000"/>
          <w:highlight w:val="none"/>
          <w:lang w:val="en-US" w:eastAsia="zh-CN"/>
        </w:rPr>
        <w:t>易损部件</w:t>
      </w:r>
      <w:r>
        <w:rPr>
          <w:rFonts w:hint="eastAsia" w:hAnsi="宋体"/>
          <w:color w:val="000000"/>
          <w:highlight w:val="none"/>
        </w:rPr>
        <w:t>进行的修理</w:t>
      </w:r>
      <w:r>
        <w:rPr>
          <w:rFonts w:hint="eastAsia" w:hAnsi="宋体"/>
          <w:color w:val="000000"/>
          <w:highlight w:val="none"/>
          <w:lang w:eastAsia="zh-CN"/>
        </w:rPr>
        <w:t>、</w:t>
      </w:r>
      <w:r>
        <w:rPr>
          <w:rFonts w:hint="eastAsia" w:hAnsi="宋体"/>
          <w:color w:val="000000"/>
          <w:highlight w:val="none"/>
          <w:lang w:val="en-US" w:eastAsia="zh-CN"/>
        </w:rPr>
        <w:t>更新、</w:t>
      </w:r>
      <w:r>
        <w:rPr>
          <w:rFonts w:hint="eastAsia" w:hAnsi="宋体"/>
          <w:color w:val="000000"/>
          <w:highlight w:val="none"/>
        </w:rPr>
        <w:t>更换</w:t>
      </w:r>
      <w:r>
        <w:rPr>
          <w:rFonts w:hAnsi="宋体"/>
          <w:color w:val="000000"/>
          <w:highlight w:val="none"/>
        </w:rPr>
        <w:t>。</w:t>
      </w:r>
    </w:p>
    <w:p>
      <w:pPr>
        <w:pStyle w:val="165"/>
        <w:ind w:left="420" w:hanging="420" w:hangingChars="200"/>
        <w:rPr>
          <w:rFonts w:ascii="黑体" w:hAnsi="黑体" w:eastAsia="黑体"/>
          <w:highlight w:val="none"/>
        </w:rPr>
      </w:pPr>
      <w:r>
        <w:rPr>
          <w:rFonts w:ascii="黑体" w:hAnsi="黑体" w:eastAsia="黑体"/>
          <w:highlight w:val="none"/>
        </w:rPr>
        <w:br w:type="textWrapping"/>
      </w:r>
      <w:r>
        <w:rPr>
          <w:rFonts w:hint="eastAsia" w:ascii="黑体" w:hAnsi="黑体" w:eastAsia="黑体"/>
          <w:highlight w:val="none"/>
        </w:rPr>
        <w:t>小修  minor repair</w:t>
      </w:r>
      <w:r>
        <w:rPr>
          <w:rFonts w:ascii="黑体" w:hAnsi="黑体" w:eastAsia="黑体"/>
          <w:highlight w:val="none"/>
        </w:rPr>
        <w:t xml:space="preserve"> </w:t>
      </w:r>
    </w:p>
    <w:p>
      <w:pPr>
        <w:pStyle w:val="26"/>
        <w:rPr>
          <w:rFonts w:ascii="Times New Roman"/>
          <w:color w:val="000000"/>
          <w:highlight w:val="none"/>
        </w:rPr>
      </w:pPr>
      <w:r>
        <w:rPr>
          <w:rFonts w:hint="eastAsia" w:hAnsi="宋体"/>
          <w:color w:val="000000"/>
          <w:highlight w:val="none"/>
        </w:rPr>
        <w:t>为维护</w:t>
      </w:r>
      <w:r>
        <w:rPr>
          <w:rFonts w:hint="eastAsia" w:hAnsi="宋体"/>
          <w:color w:val="000000"/>
          <w:highlight w:val="none"/>
          <w:lang w:eastAsia="zh-CN"/>
        </w:rPr>
        <w:t>设备设施</w:t>
      </w:r>
      <w:r>
        <w:rPr>
          <w:rFonts w:hint="eastAsia" w:hAnsi="宋体"/>
          <w:color w:val="000000"/>
          <w:highlight w:val="none"/>
        </w:rPr>
        <w:t>正常运转而进行的</w:t>
      </w:r>
      <w:r>
        <w:rPr>
          <w:rFonts w:hint="eastAsia" w:hAnsi="宋体"/>
          <w:color w:val="000000"/>
          <w:highlight w:val="none"/>
          <w:lang w:val="en-US" w:eastAsia="zh-CN"/>
        </w:rPr>
        <w:t>清洁、紧固、润滑、防腐、填料、校准等</w:t>
      </w:r>
      <w:r>
        <w:rPr>
          <w:rFonts w:hint="eastAsia" w:hAnsi="宋体"/>
          <w:color w:val="000000"/>
          <w:highlight w:val="none"/>
        </w:rPr>
        <w:t>保养性质的修理。</w:t>
      </w:r>
    </w:p>
    <w:p>
      <w:pPr>
        <w:pStyle w:val="163"/>
        <w:spacing w:before="312" w:after="312"/>
        <w:rPr>
          <w:rFonts w:hint="eastAsia"/>
          <w:color w:val="000000"/>
          <w:highlight w:val="none"/>
        </w:rPr>
      </w:pPr>
      <w:bookmarkStart w:id="36" w:name="_Toc196145029"/>
      <w:bookmarkStart w:id="37" w:name="_Toc5756"/>
      <w:r>
        <w:rPr>
          <w:rFonts w:hint="eastAsia"/>
          <w:color w:val="000000"/>
          <w:highlight w:val="none"/>
        </w:rPr>
        <w:t>一般要求</w:t>
      </w:r>
      <w:bookmarkEnd w:id="36"/>
      <w:bookmarkEnd w:id="37"/>
    </w:p>
    <w:p>
      <w:pPr>
        <w:pStyle w:val="167"/>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highlight w:val="none"/>
        </w:rPr>
      </w:pPr>
      <w:r>
        <w:rPr>
          <w:rFonts w:hint="eastAsia" w:ascii="宋体" w:hAnsi="宋体" w:eastAsia="宋体" w:cs="宋体"/>
          <w:highlight w:val="none"/>
          <w:lang w:eastAsia="zh-CN"/>
        </w:rPr>
        <w:t>供热单位</w:t>
      </w:r>
      <w:r>
        <w:rPr>
          <w:rFonts w:hint="eastAsia" w:ascii="宋体" w:hAnsi="宋体" w:eastAsia="宋体" w:cs="宋体"/>
          <w:highlight w:val="none"/>
          <w:lang w:val="en-US" w:eastAsia="zh-CN"/>
        </w:rPr>
        <w:t>应</w:t>
      </w:r>
      <w:r>
        <w:rPr>
          <w:rFonts w:hint="eastAsia" w:ascii="宋体" w:hAnsi="宋体" w:eastAsia="宋体" w:cs="宋体"/>
          <w:highlight w:val="none"/>
        </w:rPr>
        <w:t>制定维修管理规章制度。</w:t>
      </w:r>
    </w:p>
    <w:p>
      <w:pPr>
        <w:pStyle w:val="167"/>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highlight w:val="none"/>
          <w:lang w:eastAsia="zh-CN"/>
        </w:rPr>
      </w:pPr>
      <w:r>
        <w:rPr>
          <w:rFonts w:hint="eastAsia" w:ascii="宋体" w:hAnsi="宋体" w:eastAsia="宋体" w:cs="宋体"/>
          <w:highlight w:val="none"/>
          <w:lang w:val="en-US" w:eastAsia="zh-CN"/>
        </w:rPr>
        <w:t>供热单位维修工作的</w:t>
      </w:r>
      <w:r>
        <w:rPr>
          <w:rFonts w:hint="eastAsia" w:ascii="宋体" w:hAnsi="宋体" w:eastAsia="宋体" w:cs="宋体"/>
          <w:highlight w:val="none"/>
          <w:lang w:eastAsia="zh-CN"/>
        </w:rPr>
        <w:t>流程包括</w:t>
      </w:r>
      <w:r>
        <w:rPr>
          <w:rFonts w:hint="eastAsia" w:ascii="宋体" w:hAnsi="宋体" w:eastAsia="宋体" w:cs="宋体"/>
          <w:highlight w:val="none"/>
          <w:lang w:val="en-US" w:eastAsia="zh-CN"/>
        </w:rPr>
        <w:t>查验设备设施运行期检查记录</w:t>
      </w:r>
      <w:r>
        <w:rPr>
          <w:rFonts w:hint="eastAsia" w:ascii="宋体" w:hAnsi="宋体" w:eastAsia="宋体" w:cs="宋体"/>
          <w:highlight w:val="none"/>
          <w:lang w:eastAsia="zh-CN"/>
        </w:rPr>
        <w:t>、</w:t>
      </w:r>
      <w:r>
        <w:rPr>
          <w:rFonts w:hint="eastAsia" w:ascii="宋体" w:hAnsi="宋体" w:eastAsia="宋体" w:cs="宋体"/>
          <w:highlight w:val="none"/>
          <w:lang w:val="en-US" w:eastAsia="zh-CN"/>
        </w:rPr>
        <w:t>设备设施停运期检查</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制订维修计划</w:t>
      </w:r>
      <w:r>
        <w:rPr>
          <w:rFonts w:hint="eastAsia" w:ascii="宋体" w:hAnsi="宋体" w:eastAsia="宋体" w:cs="宋体"/>
          <w:highlight w:val="none"/>
          <w:lang w:eastAsia="zh-CN"/>
        </w:rPr>
        <w:t>、</w:t>
      </w:r>
      <w:r>
        <w:rPr>
          <w:rFonts w:hint="eastAsia" w:ascii="宋体" w:hAnsi="宋体" w:eastAsia="宋体" w:cs="宋体"/>
          <w:highlight w:val="none"/>
          <w:lang w:val="en-US" w:eastAsia="zh-CN"/>
        </w:rPr>
        <w:t>实施维修</w:t>
      </w:r>
      <w:r>
        <w:rPr>
          <w:rFonts w:hint="eastAsia" w:ascii="宋体" w:hAnsi="宋体" w:eastAsia="宋体" w:cs="宋体"/>
          <w:highlight w:val="none"/>
          <w:lang w:eastAsia="zh-CN"/>
        </w:rPr>
        <w:t>、</w:t>
      </w:r>
      <w:r>
        <w:rPr>
          <w:rFonts w:hint="eastAsia" w:ascii="宋体" w:hAnsi="宋体" w:eastAsia="宋体" w:cs="宋体"/>
          <w:highlight w:val="none"/>
          <w:lang w:val="en-US" w:eastAsia="zh-CN"/>
        </w:rPr>
        <w:t>验收与总结</w:t>
      </w:r>
      <w:r>
        <w:rPr>
          <w:rFonts w:hint="eastAsia" w:ascii="宋体" w:hAnsi="宋体" w:eastAsia="宋体" w:cs="宋体"/>
          <w:highlight w:val="none"/>
          <w:lang w:eastAsia="zh-CN"/>
        </w:rPr>
        <w:t>。</w:t>
      </w:r>
    </w:p>
    <w:p>
      <w:pPr>
        <w:pStyle w:val="167"/>
        <w:spacing w:before="0" w:beforeLines="0" w:after="0" w:afterLines="0"/>
        <w:rPr>
          <w:rFonts w:hint="eastAsia" w:ascii="宋体" w:hAnsi="宋体" w:eastAsia="宋体" w:cs="宋体"/>
          <w:highlight w:val="none"/>
        </w:rPr>
      </w:pPr>
      <w:r>
        <w:rPr>
          <w:rFonts w:hint="eastAsia" w:ascii="宋体" w:hAnsi="宋体" w:eastAsia="宋体" w:cs="宋体"/>
          <w:highlight w:val="none"/>
          <w:lang w:eastAsia="zh-CN"/>
        </w:rPr>
        <w:t>供热单位</w:t>
      </w:r>
      <w:r>
        <w:rPr>
          <w:rFonts w:hint="eastAsia" w:ascii="宋体" w:hAnsi="宋体" w:eastAsia="宋体" w:cs="宋体"/>
          <w:highlight w:val="none"/>
          <w:lang w:val="en-US" w:eastAsia="zh-CN"/>
        </w:rPr>
        <w:t>根据设备设施使用说明书、运行期应急抢修情况、检查记录</w:t>
      </w:r>
      <w:r>
        <w:rPr>
          <w:rFonts w:hint="eastAsia" w:ascii="宋体" w:hAnsi="宋体" w:eastAsia="宋体" w:cs="宋体"/>
          <w:highlight w:val="none"/>
        </w:rPr>
        <w:t>及</w:t>
      </w:r>
      <w:r>
        <w:rPr>
          <w:rFonts w:hint="eastAsia" w:ascii="宋体" w:hAnsi="宋体" w:eastAsia="宋体" w:cs="宋体"/>
          <w:highlight w:val="none"/>
          <w:lang w:val="en-US" w:eastAsia="zh-CN"/>
        </w:rPr>
        <w:t>停运期维修内容要求</w:t>
      </w:r>
      <w:r>
        <w:rPr>
          <w:rFonts w:hint="eastAsia" w:ascii="宋体" w:hAnsi="宋体" w:eastAsia="宋体" w:cs="宋体"/>
          <w:highlight w:val="none"/>
        </w:rPr>
        <w:t>制定维修</w:t>
      </w:r>
      <w:r>
        <w:rPr>
          <w:rFonts w:hint="eastAsia" w:ascii="宋体" w:hAnsi="宋体" w:eastAsia="宋体" w:cs="宋体"/>
          <w:highlight w:val="none"/>
          <w:lang w:val="en-US" w:eastAsia="zh-CN"/>
        </w:rPr>
        <w:t>计划</w:t>
      </w:r>
      <w:r>
        <w:rPr>
          <w:rFonts w:hint="eastAsia" w:ascii="宋体" w:hAnsi="宋体" w:eastAsia="宋体" w:cs="宋体"/>
          <w:highlight w:val="none"/>
        </w:rPr>
        <w:t>，</w:t>
      </w:r>
      <w:r>
        <w:rPr>
          <w:rFonts w:hint="eastAsia" w:ascii="宋体" w:hAnsi="宋体" w:eastAsia="宋体" w:cs="宋体"/>
          <w:highlight w:val="none"/>
          <w:lang w:val="en-US" w:eastAsia="zh-CN"/>
        </w:rPr>
        <w:t>应包括技术方案、质量目标、材料计划等。</w:t>
      </w:r>
    </w:p>
    <w:p>
      <w:pPr>
        <w:pStyle w:val="167"/>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ascii="宋体" w:hAnsi="宋体" w:eastAsia="宋体" w:cs="宋体"/>
          <w:highlight w:val="none"/>
          <w:lang w:val="en-US" w:eastAsia="zh-CN"/>
        </w:rPr>
      </w:pPr>
      <w:bookmarkStart w:id="38" w:name="OLE_LINK1"/>
      <w:r>
        <w:rPr>
          <w:rFonts w:hint="eastAsia" w:ascii="宋体" w:hAnsi="宋体" w:eastAsia="宋体" w:cs="宋体"/>
          <w:highlight w:val="none"/>
          <w:lang w:val="en-US" w:eastAsia="zh-CN"/>
        </w:rPr>
        <w:t>小修由供热单位自施，中修由供热单位自施或选择有相应资质的专业单位实施，大修结合实际情况选择有相应资质的专业单位实施</w:t>
      </w:r>
      <w:bookmarkEnd w:id="38"/>
      <w:r>
        <w:rPr>
          <w:rFonts w:hint="eastAsia" w:ascii="宋体" w:hAnsi="宋体" w:eastAsia="宋体" w:cs="宋体"/>
          <w:highlight w:val="none"/>
          <w:lang w:val="en-US" w:eastAsia="zh-CN"/>
        </w:rPr>
        <w:t>。</w:t>
      </w:r>
    </w:p>
    <w:p>
      <w:pPr>
        <w:pStyle w:val="167"/>
        <w:autoSpaceDE/>
        <w:autoSpaceDN/>
        <w:spacing w:beforeLines="0" w:afterLines="0"/>
        <w:rPr>
          <w:rFonts w:hint="default"/>
          <w:lang w:val="en-US" w:eastAsia="zh-CN"/>
        </w:rPr>
      </w:pPr>
      <w:r>
        <w:rPr>
          <w:rFonts w:hint="eastAsia" w:ascii="宋体" w:hAnsi="宋体" w:eastAsia="宋体" w:cs="宋体"/>
          <w:highlight w:val="none"/>
          <w:lang w:eastAsia="zh-CN"/>
        </w:rPr>
        <w:t>属于特种设备的锅炉，维修管理应符合TSG</w:t>
      </w:r>
      <w:r>
        <w:rPr>
          <w:rFonts w:hint="eastAsia" w:ascii="宋体" w:hAnsi="宋体" w:eastAsia="宋体" w:cs="宋体"/>
          <w:highlight w:val="none"/>
          <w:lang w:val="en-US" w:eastAsia="zh-CN"/>
        </w:rPr>
        <w:t xml:space="preserve"> </w:t>
      </w:r>
      <w:r>
        <w:rPr>
          <w:rFonts w:hint="eastAsia" w:ascii="宋体" w:hAnsi="宋体" w:eastAsia="宋体" w:cs="宋体"/>
          <w:highlight w:val="none"/>
          <w:lang w:eastAsia="zh-CN"/>
        </w:rPr>
        <w:t>11相关要求。</w:t>
      </w:r>
    </w:p>
    <w:p>
      <w:pPr>
        <w:pStyle w:val="167"/>
        <w:autoSpaceDE/>
        <w:autoSpaceDN/>
        <w:spacing w:beforeLines="0" w:afterLines="0"/>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供热项目相关仪器仪表应定期检定。</w:t>
      </w:r>
    </w:p>
    <w:p>
      <w:pPr>
        <w:pStyle w:val="163"/>
        <w:spacing w:before="312" w:after="312"/>
        <w:rPr>
          <w:rFonts w:hint="eastAsia"/>
          <w:color w:val="000000"/>
          <w:highlight w:val="none"/>
        </w:rPr>
      </w:pPr>
      <w:r>
        <w:rPr>
          <w:rFonts w:hint="eastAsia"/>
          <w:color w:val="000000"/>
          <w:highlight w:val="none"/>
          <w:lang w:val="en-US" w:eastAsia="zh-CN"/>
        </w:rPr>
        <w:t>检查及维修内容</w:t>
      </w:r>
    </w:p>
    <w:p>
      <w:pPr>
        <w:pStyle w:val="167"/>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检查、维修对象</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highlight w:val="none"/>
          <w:lang w:val="en-US" w:eastAsia="zh-CN"/>
        </w:rPr>
      </w:pPr>
      <w:r>
        <w:rPr>
          <w:rFonts w:hint="eastAsia" w:ascii="宋体" w:hAnsi="宋体" w:eastAsia="宋体" w:cs="宋体"/>
          <w:highlight w:val="none"/>
          <w:lang w:val="en-US" w:eastAsia="zh-CN"/>
        </w:rPr>
        <w:t>热源中的燃气锅炉、相变锅炉、热泵、水泵、水处理设备、水箱、轴流风机等。</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highlight w:val="none"/>
          <w:lang w:val="en-US" w:eastAsia="zh-CN"/>
        </w:rPr>
      </w:pPr>
      <w:r>
        <w:rPr>
          <w:rFonts w:hint="eastAsia" w:ascii="宋体" w:hAnsi="宋体" w:eastAsia="宋体" w:cs="宋体"/>
          <w:highlight w:val="none"/>
          <w:lang w:val="en-US" w:eastAsia="zh-CN"/>
        </w:rPr>
        <w:t>中继泵站和热力站中的换热器、水泵、水处理设备、阀门等。</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室外供热管网中的一次管网、二次管网。</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供楼内公共设备设施中的公共立管、公共盘管、热计量装置等。</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电气设备设施中的高压配电柜、低压配电柜/电气控制柜（箱）、电动机、变压器等。</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自动化设备设施中的自控系统控制柜、变频系统控制柜等。</w:t>
      </w:r>
    </w:p>
    <w:p>
      <w:pPr>
        <w:pStyle w:val="167"/>
        <w:spacing w:beforeLines="0" w:afterLines="0"/>
        <w:rPr>
          <w:rFonts w:hint="eastAsia"/>
          <w:highlight w:val="none"/>
        </w:rPr>
      </w:pPr>
      <w:r>
        <w:rPr>
          <w:rFonts w:hint="eastAsia" w:ascii="宋体" w:hAnsi="宋体" w:eastAsia="宋体" w:cs="宋体"/>
          <w:highlight w:val="none"/>
          <w:lang w:eastAsia="zh-CN"/>
        </w:rPr>
        <w:t>供热单位应于设备设施停运期开展一次</w:t>
      </w:r>
      <w:r>
        <w:rPr>
          <w:rFonts w:hint="eastAsia" w:ascii="宋体" w:hAnsi="宋体" w:eastAsia="宋体" w:cs="宋体"/>
          <w:highlight w:val="none"/>
          <w:lang w:val="en-US" w:eastAsia="zh-CN"/>
        </w:rPr>
        <w:t>全面</w:t>
      </w:r>
      <w:r>
        <w:rPr>
          <w:rFonts w:hint="eastAsia" w:ascii="宋体" w:hAnsi="宋体" w:eastAsia="宋体" w:cs="宋体"/>
          <w:highlight w:val="none"/>
          <w:lang w:eastAsia="zh-CN"/>
        </w:rPr>
        <w:t>检查</w:t>
      </w:r>
      <w:r>
        <w:rPr>
          <w:rFonts w:hint="eastAsia" w:ascii="宋体" w:hAnsi="宋体" w:eastAsia="宋体" w:cs="宋体"/>
          <w:highlight w:val="none"/>
          <w:lang w:val="en-US" w:eastAsia="zh-CN"/>
        </w:rPr>
        <w:t>。</w:t>
      </w:r>
    </w:p>
    <w:p>
      <w:pPr>
        <w:pStyle w:val="167"/>
        <w:keepNext w:val="0"/>
        <w:keepLines w:val="0"/>
        <w:pageBreakBefore w:val="0"/>
        <w:widowControl/>
        <w:kinsoku/>
        <w:wordWrap/>
        <w:overflowPunct/>
        <w:topLinePunct w:val="0"/>
        <w:autoSpaceDE/>
        <w:autoSpaceDN/>
        <w:bidi w:val="0"/>
        <w:adjustRightInd/>
        <w:snapToGrid/>
        <w:spacing w:before="0" w:beforeLines="0" w:after="0" w:afterLines="0"/>
        <w:textAlignment w:val="auto"/>
        <w:rPr>
          <w:rFonts w:hint="eastAsia"/>
          <w:highlight w:val="none"/>
        </w:rPr>
      </w:pPr>
      <w:r>
        <w:rPr>
          <w:rFonts w:hint="eastAsia" w:ascii="宋体" w:hAnsi="宋体" w:eastAsia="宋体" w:cs="宋体"/>
          <w:highlight w:val="none"/>
          <w:lang w:eastAsia="zh-CN"/>
        </w:rPr>
        <w:t>供热单位应</w:t>
      </w:r>
      <w:r>
        <w:rPr>
          <w:rFonts w:hint="eastAsia" w:ascii="宋体" w:hAnsi="宋体" w:eastAsia="宋体" w:cs="宋体"/>
          <w:highlight w:val="none"/>
          <w:lang w:val="en-US" w:eastAsia="zh-CN"/>
        </w:rPr>
        <w:t>按照小修、中修、大修分级开展供热项目维修管理，各级维修周期参照表1执行。</w:t>
      </w:r>
    </w:p>
    <w:p>
      <w:pPr>
        <w:pStyle w:val="161"/>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eastAsia" w:ascii="黑体" w:hAnsi="黑体" w:eastAsia="黑体" w:cs="黑体"/>
          <w:color w:val="auto"/>
          <w:szCs w:val="21"/>
          <w:highlight w:val="none"/>
          <w:lang w:val="en-US" w:eastAsia="zh-CN"/>
        </w:rPr>
      </w:pPr>
      <w:r>
        <w:rPr>
          <w:rFonts w:hint="eastAsia" w:ascii="黑体" w:hAnsi="黑体" w:eastAsia="黑体" w:cs="黑体"/>
          <w:highlight w:val="none"/>
          <w:lang w:val="en-US" w:eastAsia="zh-CN"/>
        </w:rPr>
        <w:t xml:space="preserve">表1 </w:t>
      </w:r>
      <w:r>
        <w:rPr>
          <w:rFonts w:hint="eastAsia" w:ascii="黑体" w:hAnsi="黑体" w:eastAsia="黑体" w:cs="黑体"/>
          <w:color w:val="auto"/>
          <w:szCs w:val="21"/>
          <w:highlight w:val="none"/>
        </w:rPr>
        <w:t>供热</w:t>
      </w:r>
      <w:r>
        <w:rPr>
          <w:rFonts w:hint="eastAsia" w:ascii="黑体" w:hAnsi="黑体" w:eastAsia="黑体" w:cs="黑体"/>
          <w:color w:val="auto"/>
          <w:szCs w:val="21"/>
          <w:highlight w:val="none"/>
          <w:lang w:val="en-US" w:eastAsia="zh-CN"/>
        </w:rPr>
        <w:t>项目维修周期表</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设备设施类型</w:t>
            </w:r>
          </w:p>
        </w:tc>
        <w:tc>
          <w:tcPr>
            <w:tcW w:w="1704"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设备设施</w:t>
            </w:r>
            <w:r>
              <w:rPr>
                <w:rFonts w:hint="eastAsia" w:ascii="宋体" w:hAnsi="宋体" w:eastAsia="宋体" w:cs="宋体"/>
                <w:i w:val="0"/>
                <w:iCs w:val="0"/>
                <w:color w:val="000000"/>
                <w:kern w:val="0"/>
                <w:sz w:val="18"/>
                <w:szCs w:val="18"/>
                <w:highlight w:val="none"/>
                <w:u w:val="none"/>
                <w:lang w:val="en-US" w:eastAsia="zh-CN" w:bidi="ar"/>
              </w:rPr>
              <w:t>名称</w:t>
            </w:r>
          </w:p>
        </w:tc>
        <w:tc>
          <w:tcPr>
            <w:tcW w:w="5114" w:type="dxa"/>
            <w:gridSpan w:val="3"/>
            <w:vAlign w:val="center"/>
          </w:tcPr>
          <w:p>
            <w:pPr>
              <w:keepNext w:val="0"/>
              <w:keepLines w:val="0"/>
              <w:widowControl/>
              <w:suppressLineNumbers w:val="0"/>
              <w:jc w:val="center"/>
              <w:textAlignment w:val="center"/>
              <w:rPr>
                <w:highlight w:val="none"/>
                <w:vertAlign w:val="baseline"/>
              </w:rPr>
            </w:pPr>
            <w:r>
              <w:rPr>
                <w:rFonts w:hint="eastAsia"/>
                <w:sz w:val="18"/>
                <w:szCs w:val="16"/>
                <w:highlight w:val="none"/>
                <w:vertAlign w:val="baseline"/>
                <w:lang w:val="en-US" w:eastAsia="zh-CN"/>
              </w:rPr>
              <w:t>维修周期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jc w:val="center"/>
              <w:rPr>
                <w:highlight w:val="none"/>
                <w:vertAlign w:val="baseline"/>
              </w:rPr>
            </w:pPr>
          </w:p>
        </w:tc>
        <w:tc>
          <w:tcPr>
            <w:tcW w:w="1704" w:type="dxa"/>
            <w:vMerge w:val="continue"/>
            <w:vAlign w:val="center"/>
          </w:tcPr>
          <w:p>
            <w:pPr>
              <w:jc w:val="center"/>
              <w:rPr>
                <w:highlight w:val="none"/>
                <w:vertAlign w:val="baseline"/>
              </w:rPr>
            </w:pPr>
          </w:p>
        </w:tc>
        <w:tc>
          <w:tcPr>
            <w:tcW w:w="17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小修</w:t>
            </w:r>
          </w:p>
        </w:tc>
        <w:tc>
          <w:tcPr>
            <w:tcW w:w="1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中修</w:t>
            </w:r>
          </w:p>
        </w:tc>
        <w:tc>
          <w:tcPr>
            <w:tcW w:w="1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restart"/>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热源</w:t>
            </w: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燃气锅炉</w:t>
            </w:r>
          </w:p>
        </w:tc>
        <w:tc>
          <w:tcPr>
            <w:tcW w:w="1704"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1年</w:t>
            </w:r>
          </w:p>
        </w:tc>
        <w:tc>
          <w:tcPr>
            <w:tcW w:w="1705"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3～5年</w:t>
            </w:r>
          </w:p>
        </w:tc>
        <w:tc>
          <w:tcPr>
            <w:tcW w:w="1705"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5～10年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相变锅炉</w:t>
            </w:r>
          </w:p>
        </w:tc>
        <w:tc>
          <w:tcPr>
            <w:tcW w:w="1704"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1年</w:t>
            </w:r>
          </w:p>
        </w:tc>
        <w:tc>
          <w:tcPr>
            <w:tcW w:w="1705"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3年</w:t>
            </w:r>
          </w:p>
        </w:tc>
        <w:tc>
          <w:tcPr>
            <w:tcW w:w="1705"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热泵</w:t>
            </w: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1年</w:t>
            </w:r>
          </w:p>
        </w:tc>
        <w:tc>
          <w:tcPr>
            <w:tcW w:w="1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3年</w:t>
            </w:r>
          </w:p>
        </w:tc>
        <w:tc>
          <w:tcPr>
            <w:tcW w:w="1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1704"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水泵</w:t>
            </w: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1年</w:t>
            </w:r>
          </w:p>
        </w:tc>
        <w:tc>
          <w:tcPr>
            <w:tcW w:w="1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2年</w:t>
            </w:r>
          </w:p>
        </w:tc>
        <w:tc>
          <w:tcPr>
            <w:tcW w:w="1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1704"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水处理设备</w:t>
            </w:r>
          </w:p>
        </w:tc>
        <w:tc>
          <w:tcPr>
            <w:tcW w:w="1704"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1年</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2年</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17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水箱</w:t>
            </w: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1年</w:t>
            </w:r>
          </w:p>
        </w:tc>
        <w:tc>
          <w:tcPr>
            <w:tcW w:w="1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3年</w:t>
            </w:r>
          </w:p>
        </w:tc>
        <w:tc>
          <w:tcPr>
            <w:tcW w:w="1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1704"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轴流风机</w:t>
            </w:r>
          </w:p>
        </w:tc>
        <w:tc>
          <w:tcPr>
            <w:tcW w:w="1704"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1年</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3～5年</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5～10年</w:t>
            </w:r>
          </w:p>
        </w:tc>
      </w:tr>
    </w:tbl>
    <w:p>
      <w:pPr>
        <w:rPr>
          <w:rFonts w:hint="eastAsia" w:ascii="黑体" w:hAnsi="黑体" w:eastAsia="黑体" w:cs="黑体"/>
          <w:highlight w:val="none"/>
          <w:lang w:val="en-US" w:eastAsia="zh-CN"/>
        </w:rPr>
      </w:pPr>
      <w:r>
        <w:rPr>
          <w:rFonts w:hint="eastAsia" w:ascii="黑体" w:hAnsi="黑体" w:eastAsia="黑体" w:cs="黑体"/>
          <w:highlight w:val="none"/>
          <w:lang w:val="en-US" w:eastAsia="zh-CN"/>
        </w:rPr>
        <w:br w:type="page"/>
      </w:r>
    </w:p>
    <w:p>
      <w:pPr>
        <w:pStyle w:val="161"/>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eastAsia" w:ascii="黑体" w:hAnsi="黑体" w:eastAsia="黑体" w:cs="黑体"/>
          <w:color w:val="auto"/>
          <w:szCs w:val="21"/>
          <w:highlight w:val="none"/>
          <w:lang w:val="en-US" w:eastAsia="zh-CN"/>
        </w:rPr>
      </w:pPr>
      <w:r>
        <w:rPr>
          <w:rFonts w:hint="eastAsia" w:ascii="黑体" w:hAnsi="黑体" w:eastAsia="黑体" w:cs="黑体"/>
          <w:highlight w:val="none"/>
          <w:lang w:val="en-US" w:eastAsia="zh-CN"/>
        </w:rPr>
        <w:t xml:space="preserve">表1 </w:t>
      </w:r>
      <w:r>
        <w:rPr>
          <w:rFonts w:hint="eastAsia" w:ascii="黑体" w:hAnsi="黑体" w:eastAsia="黑体" w:cs="黑体"/>
          <w:color w:val="auto"/>
          <w:szCs w:val="21"/>
          <w:highlight w:val="none"/>
        </w:rPr>
        <w:t>供热</w:t>
      </w:r>
      <w:r>
        <w:rPr>
          <w:rFonts w:hint="eastAsia" w:ascii="黑体" w:hAnsi="黑体" w:eastAsia="黑体" w:cs="黑体"/>
          <w:color w:val="auto"/>
          <w:szCs w:val="21"/>
          <w:highlight w:val="none"/>
          <w:lang w:val="en-US" w:eastAsia="zh-CN"/>
        </w:rPr>
        <w:t>项目维修周期表（续）</w:t>
      </w:r>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设备设施类型</w:t>
            </w:r>
          </w:p>
        </w:tc>
        <w:tc>
          <w:tcPr>
            <w:tcW w:w="1704" w:type="dxa"/>
            <w:vMerge w:val="restart"/>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设备设施</w:t>
            </w:r>
            <w:r>
              <w:rPr>
                <w:rFonts w:hint="eastAsia" w:ascii="宋体" w:hAnsi="宋体" w:eastAsia="宋体" w:cs="宋体"/>
                <w:i w:val="0"/>
                <w:iCs w:val="0"/>
                <w:color w:val="000000"/>
                <w:kern w:val="0"/>
                <w:sz w:val="18"/>
                <w:szCs w:val="18"/>
                <w:highlight w:val="none"/>
                <w:u w:val="none"/>
                <w:lang w:val="en-US" w:eastAsia="zh-CN" w:bidi="ar"/>
              </w:rPr>
              <w:t>名称</w:t>
            </w:r>
          </w:p>
        </w:tc>
        <w:tc>
          <w:tcPr>
            <w:tcW w:w="5114" w:type="dxa"/>
            <w:gridSpan w:val="3"/>
            <w:vAlign w:val="center"/>
          </w:tcPr>
          <w:p>
            <w:pPr>
              <w:keepNext w:val="0"/>
              <w:keepLines w:val="0"/>
              <w:widowControl/>
              <w:suppressLineNumbers w:val="0"/>
              <w:jc w:val="center"/>
              <w:textAlignment w:val="center"/>
              <w:rPr>
                <w:highlight w:val="none"/>
                <w:vertAlign w:val="baseline"/>
              </w:rPr>
            </w:pPr>
            <w:r>
              <w:rPr>
                <w:rFonts w:hint="eastAsia"/>
                <w:sz w:val="18"/>
                <w:szCs w:val="16"/>
                <w:highlight w:val="none"/>
                <w:vertAlign w:val="baseline"/>
                <w:lang w:val="en-US" w:eastAsia="zh-CN"/>
              </w:rPr>
              <w:t>维修周期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jc w:val="center"/>
              <w:rPr>
                <w:highlight w:val="none"/>
                <w:vertAlign w:val="baseline"/>
              </w:rPr>
            </w:pPr>
          </w:p>
        </w:tc>
        <w:tc>
          <w:tcPr>
            <w:tcW w:w="1704" w:type="dxa"/>
            <w:vMerge w:val="continue"/>
            <w:vAlign w:val="center"/>
          </w:tcPr>
          <w:p>
            <w:pPr>
              <w:jc w:val="center"/>
              <w:rPr>
                <w:highlight w:val="none"/>
                <w:vertAlign w:val="baseline"/>
              </w:rPr>
            </w:pPr>
          </w:p>
        </w:tc>
        <w:tc>
          <w:tcPr>
            <w:tcW w:w="1704"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小修</w:t>
            </w:r>
          </w:p>
        </w:tc>
        <w:tc>
          <w:tcPr>
            <w:tcW w:w="1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中修</w:t>
            </w:r>
          </w:p>
        </w:tc>
        <w:tc>
          <w:tcPr>
            <w:tcW w:w="1705"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restart"/>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中继泵站和热力站</w:t>
            </w: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换热器</w:t>
            </w:r>
          </w:p>
        </w:tc>
        <w:tc>
          <w:tcPr>
            <w:tcW w:w="1704"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w:t>
            </w:r>
            <w:r>
              <w:rPr>
                <w:rFonts w:hint="eastAsia" w:ascii="宋体" w:hAnsi="宋体" w:cs="宋体"/>
                <w:i w:val="0"/>
                <w:iCs w:val="0"/>
                <w:color w:val="000000"/>
                <w:kern w:val="0"/>
                <w:sz w:val="18"/>
                <w:szCs w:val="18"/>
                <w:highlight w:val="none"/>
                <w:u w:val="none"/>
                <w:lang w:val="en-US" w:eastAsia="zh-CN" w:bidi="ar"/>
              </w:rPr>
              <w:t>运行年限</w:t>
            </w:r>
            <w:r>
              <w:rPr>
                <w:rFonts w:hint="eastAsia" w:ascii="宋体" w:hAnsi="宋体" w:eastAsia="宋体" w:cs="宋体"/>
                <w:i w:val="0"/>
                <w:iCs w:val="0"/>
                <w:color w:val="000000"/>
                <w:kern w:val="0"/>
                <w:sz w:val="18"/>
                <w:szCs w:val="18"/>
                <w:highlight w:val="none"/>
                <w:u w:val="none"/>
                <w:lang w:val="en-US" w:eastAsia="zh-CN" w:bidi="ar"/>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水泵</w:t>
            </w:r>
          </w:p>
        </w:tc>
        <w:tc>
          <w:tcPr>
            <w:tcW w:w="1704"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w:t>
            </w:r>
            <w:r>
              <w:rPr>
                <w:rFonts w:hint="eastAsia" w:ascii="宋体" w:hAnsi="宋体" w:cs="宋体"/>
                <w:i w:val="0"/>
                <w:iCs w:val="0"/>
                <w:color w:val="000000"/>
                <w:kern w:val="0"/>
                <w:sz w:val="18"/>
                <w:szCs w:val="18"/>
                <w:highlight w:val="none"/>
                <w:u w:val="none"/>
                <w:lang w:val="en-US" w:eastAsia="zh-CN" w:bidi="ar"/>
              </w:rPr>
              <w:t>运行年限</w:t>
            </w:r>
            <w:r>
              <w:rPr>
                <w:rFonts w:hint="eastAsia" w:ascii="宋体" w:hAnsi="宋体" w:eastAsia="宋体" w:cs="宋体"/>
                <w:i w:val="0"/>
                <w:iCs w:val="0"/>
                <w:color w:val="000000"/>
                <w:kern w:val="0"/>
                <w:sz w:val="18"/>
                <w:szCs w:val="18"/>
                <w:highlight w:val="none"/>
                <w:u w:val="none"/>
                <w:lang w:val="en-US" w:eastAsia="zh-CN" w:bidi="ar"/>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水处理设备</w:t>
            </w:r>
          </w:p>
        </w:tc>
        <w:tc>
          <w:tcPr>
            <w:tcW w:w="1704"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w:t>
            </w:r>
            <w:r>
              <w:rPr>
                <w:rFonts w:hint="eastAsia" w:ascii="宋体" w:hAnsi="宋体" w:cs="宋体"/>
                <w:i w:val="0"/>
                <w:iCs w:val="0"/>
                <w:color w:val="000000"/>
                <w:kern w:val="0"/>
                <w:sz w:val="18"/>
                <w:szCs w:val="18"/>
                <w:highlight w:val="none"/>
                <w:u w:val="none"/>
                <w:lang w:val="en-US" w:eastAsia="zh-CN" w:bidi="ar"/>
              </w:rPr>
              <w:t>运行年限</w:t>
            </w:r>
            <w:r>
              <w:rPr>
                <w:rFonts w:hint="eastAsia" w:ascii="宋体" w:hAnsi="宋体" w:eastAsia="宋体" w:cs="宋体"/>
                <w:i w:val="0"/>
                <w:iCs w:val="0"/>
                <w:color w:val="000000"/>
                <w:kern w:val="0"/>
                <w:sz w:val="18"/>
                <w:szCs w:val="18"/>
                <w:highlight w:val="none"/>
                <w:u w:val="none"/>
                <w:lang w:val="en-US" w:eastAsia="zh-CN" w:bidi="ar"/>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阀门</w:t>
            </w:r>
          </w:p>
        </w:tc>
        <w:tc>
          <w:tcPr>
            <w:tcW w:w="1704"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w:t>
            </w:r>
            <w:r>
              <w:rPr>
                <w:rFonts w:hint="eastAsia" w:ascii="宋体" w:hAnsi="宋体" w:cs="宋体"/>
                <w:i w:val="0"/>
                <w:iCs w:val="0"/>
                <w:color w:val="000000"/>
                <w:kern w:val="0"/>
                <w:sz w:val="18"/>
                <w:szCs w:val="18"/>
                <w:highlight w:val="none"/>
                <w:u w:val="none"/>
                <w:lang w:val="en-US" w:eastAsia="zh-CN" w:bidi="ar"/>
              </w:rPr>
              <w:t>运行年限</w:t>
            </w:r>
            <w:r>
              <w:rPr>
                <w:rFonts w:hint="eastAsia" w:ascii="宋体" w:hAnsi="宋体" w:eastAsia="宋体" w:cs="宋体"/>
                <w:i w:val="0"/>
                <w:iCs w:val="0"/>
                <w:color w:val="000000"/>
                <w:kern w:val="0"/>
                <w:sz w:val="18"/>
                <w:szCs w:val="18"/>
                <w:highlight w:val="none"/>
                <w:u w:val="none"/>
                <w:lang w:val="en-US" w:eastAsia="zh-CN" w:bidi="ar"/>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restart"/>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室外供热管网</w:t>
            </w: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一次管网</w:t>
            </w:r>
          </w:p>
        </w:tc>
        <w:tc>
          <w:tcPr>
            <w:tcW w:w="1704"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w:t>
            </w:r>
            <w:r>
              <w:rPr>
                <w:rFonts w:hint="eastAsia" w:ascii="宋体" w:hAnsi="宋体" w:cs="宋体"/>
                <w:i w:val="0"/>
                <w:iCs w:val="0"/>
                <w:color w:val="000000"/>
                <w:kern w:val="0"/>
                <w:sz w:val="18"/>
                <w:szCs w:val="18"/>
                <w:highlight w:val="none"/>
                <w:u w:val="none"/>
                <w:lang w:val="en-US" w:eastAsia="zh-CN" w:bidi="ar"/>
              </w:rPr>
              <w:t>运行年限</w:t>
            </w:r>
            <w:r>
              <w:rPr>
                <w:rFonts w:hint="eastAsia" w:ascii="宋体" w:hAnsi="宋体" w:eastAsia="宋体" w:cs="宋体"/>
                <w:i w:val="0"/>
                <w:iCs w:val="0"/>
                <w:color w:val="000000"/>
                <w:kern w:val="0"/>
                <w:sz w:val="18"/>
                <w:szCs w:val="18"/>
                <w:highlight w:val="none"/>
                <w:u w:val="none"/>
                <w:lang w:val="en-US" w:eastAsia="zh-CN" w:bidi="ar"/>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jc w:val="center"/>
              <w:rPr>
                <w:rFonts w:hint="eastAsia" w:ascii="宋体" w:hAnsi="宋体" w:cs="宋体"/>
                <w:i w:val="0"/>
                <w:iCs w:val="0"/>
                <w:color w:val="000000"/>
                <w:kern w:val="0"/>
                <w:sz w:val="18"/>
                <w:szCs w:val="18"/>
                <w:highlight w:val="none"/>
                <w:u w:val="none"/>
                <w:lang w:val="en-US" w:eastAsia="zh-CN" w:bidi="ar"/>
              </w:rPr>
            </w:pP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二次管网</w:t>
            </w:r>
          </w:p>
        </w:tc>
        <w:tc>
          <w:tcPr>
            <w:tcW w:w="1704"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w:t>
            </w:r>
            <w:r>
              <w:rPr>
                <w:rFonts w:hint="eastAsia" w:ascii="宋体" w:hAnsi="宋体" w:cs="宋体"/>
                <w:i w:val="0"/>
                <w:iCs w:val="0"/>
                <w:color w:val="000000"/>
                <w:kern w:val="0"/>
                <w:sz w:val="18"/>
                <w:szCs w:val="18"/>
                <w:highlight w:val="none"/>
                <w:u w:val="none"/>
                <w:lang w:val="en-US" w:eastAsia="zh-CN" w:bidi="ar"/>
              </w:rPr>
              <w:t>运行年限</w:t>
            </w:r>
            <w:r>
              <w:rPr>
                <w:rFonts w:hint="eastAsia" w:ascii="宋体" w:hAnsi="宋体" w:eastAsia="宋体" w:cs="宋体"/>
                <w:i w:val="0"/>
                <w:iCs w:val="0"/>
                <w:color w:val="000000"/>
                <w:kern w:val="0"/>
                <w:sz w:val="18"/>
                <w:szCs w:val="18"/>
                <w:highlight w:val="none"/>
                <w:u w:val="none"/>
                <w:lang w:val="en-US" w:eastAsia="zh-CN" w:bidi="ar"/>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restar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楼内公共</w:t>
            </w:r>
          </w:p>
        </w:tc>
        <w:tc>
          <w:tcPr>
            <w:tcW w:w="1704"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公共立管</w:t>
            </w:r>
          </w:p>
        </w:tc>
        <w:tc>
          <w:tcPr>
            <w:tcW w:w="1704"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w:t>
            </w:r>
            <w:r>
              <w:rPr>
                <w:rFonts w:hint="eastAsia" w:ascii="宋体" w:hAnsi="宋体" w:cs="宋体"/>
                <w:i w:val="0"/>
                <w:iCs w:val="0"/>
                <w:color w:val="000000"/>
                <w:kern w:val="0"/>
                <w:sz w:val="18"/>
                <w:szCs w:val="18"/>
                <w:highlight w:val="none"/>
                <w:u w:val="none"/>
                <w:lang w:val="en-US" w:eastAsia="zh-CN" w:bidi="ar"/>
              </w:rPr>
              <w:t>运行年限</w:t>
            </w:r>
            <w:r>
              <w:rPr>
                <w:rFonts w:hint="eastAsia" w:ascii="宋体" w:hAnsi="宋体" w:eastAsia="宋体" w:cs="宋体"/>
                <w:i w:val="0"/>
                <w:iCs w:val="0"/>
                <w:color w:val="000000"/>
                <w:kern w:val="0"/>
                <w:sz w:val="18"/>
                <w:szCs w:val="18"/>
                <w:highlight w:val="none"/>
                <w:u w:val="none"/>
                <w:lang w:val="en-US" w:eastAsia="zh-CN" w:bidi="ar"/>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公共盘管</w:t>
            </w:r>
          </w:p>
        </w:tc>
        <w:tc>
          <w:tcPr>
            <w:tcW w:w="1704"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w:t>
            </w:r>
            <w:r>
              <w:rPr>
                <w:rFonts w:hint="eastAsia" w:ascii="宋体" w:hAnsi="宋体" w:cs="宋体"/>
                <w:i w:val="0"/>
                <w:iCs w:val="0"/>
                <w:color w:val="000000"/>
                <w:kern w:val="0"/>
                <w:sz w:val="18"/>
                <w:szCs w:val="18"/>
                <w:highlight w:val="none"/>
                <w:u w:val="none"/>
                <w:lang w:val="en-US" w:eastAsia="zh-CN" w:bidi="ar"/>
              </w:rPr>
              <w:t>运行年限</w:t>
            </w:r>
            <w:r>
              <w:rPr>
                <w:rFonts w:hint="eastAsia" w:ascii="宋体" w:hAnsi="宋体" w:eastAsia="宋体" w:cs="宋体"/>
                <w:i w:val="0"/>
                <w:iCs w:val="0"/>
                <w:color w:val="000000"/>
                <w:kern w:val="0"/>
                <w:sz w:val="18"/>
                <w:szCs w:val="18"/>
                <w:highlight w:val="none"/>
                <w:u w:val="none"/>
                <w:lang w:val="en-US" w:eastAsia="zh-CN" w:bidi="ar"/>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热计量装置</w:t>
            </w:r>
          </w:p>
        </w:tc>
        <w:tc>
          <w:tcPr>
            <w:tcW w:w="1704"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vAlign w:val="center"/>
          </w:tcPr>
          <w:p>
            <w:pPr>
              <w:keepNext w:val="0"/>
              <w:keepLines w:val="0"/>
              <w:widowControl/>
              <w:suppressLineNumbers w:val="0"/>
              <w:jc w:val="center"/>
              <w:textAlignment w:val="center"/>
              <w:rPr>
                <w:rFonts w:hint="eastAsia" w:ascii="宋体" w:hAnsi="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w:t>
            </w:r>
            <w:r>
              <w:rPr>
                <w:rFonts w:hint="eastAsia" w:ascii="宋体" w:hAnsi="宋体" w:cs="宋体"/>
                <w:i w:val="0"/>
                <w:iCs w:val="0"/>
                <w:color w:val="000000"/>
                <w:kern w:val="0"/>
                <w:sz w:val="18"/>
                <w:szCs w:val="18"/>
                <w:highlight w:val="none"/>
                <w:u w:val="none"/>
                <w:lang w:val="en-US" w:eastAsia="zh-CN" w:bidi="ar"/>
              </w:rPr>
              <w:t>运行年限</w:t>
            </w:r>
            <w:r>
              <w:rPr>
                <w:rFonts w:hint="eastAsia" w:ascii="宋体" w:hAnsi="宋体" w:eastAsia="宋体" w:cs="宋体"/>
                <w:i w:val="0"/>
                <w:iCs w:val="0"/>
                <w:color w:val="000000"/>
                <w:kern w:val="0"/>
                <w:sz w:val="18"/>
                <w:szCs w:val="18"/>
                <w:highlight w:val="none"/>
                <w:u w:val="none"/>
                <w:lang w:val="en-US" w:eastAsia="zh-CN" w:bidi="ar"/>
              </w:rPr>
              <w:t>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restar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电气</w:t>
            </w: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高压配电柜</w:t>
            </w:r>
          </w:p>
        </w:tc>
        <w:tc>
          <w:tcPr>
            <w:tcW w:w="1704"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3个月</w:t>
            </w:r>
          </w:p>
        </w:tc>
        <w:tc>
          <w:tcPr>
            <w:tcW w:w="1705"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1年</w:t>
            </w:r>
          </w:p>
        </w:tc>
        <w:tc>
          <w:tcPr>
            <w:tcW w:w="1705" w:type="dxa"/>
            <w:vAlign w:val="center"/>
          </w:tcPr>
          <w:p>
            <w:pPr>
              <w:keepNext w:val="0"/>
              <w:keepLines w:val="0"/>
              <w:widowControl/>
              <w:suppressLineNumbers w:val="0"/>
              <w:jc w:val="center"/>
              <w:textAlignment w:val="center"/>
              <w:rPr>
                <w:rFonts w:hint="default" w:ascii="宋体" w:hAnsi="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低压配电柜/电气控制柜（箱）</w:t>
            </w: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3个月</w:t>
            </w:r>
          </w:p>
        </w:tc>
        <w:tc>
          <w:tcPr>
            <w:tcW w:w="1705" w:type="dxa"/>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1年</w:t>
            </w:r>
          </w:p>
        </w:tc>
        <w:tc>
          <w:tcPr>
            <w:tcW w:w="1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电动机</w:t>
            </w: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3个月</w:t>
            </w:r>
          </w:p>
        </w:tc>
        <w:tc>
          <w:tcPr>
            <w:tcW w:w="1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6～12个月</w:t>
            </w:r>
          </w:p>
        </w:tc>
        <w:tc>
          <w:tcPr>
            <w:tcW w:w="1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变压器</w:t>
            </w: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1～2年</w:t>
            </w:r>
          </w:p>
        </w:tc>
        <w:tc>
          <w:tcPr>
            <w:tcW w:w="1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restart"/>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自动化</w:t>
            </w: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自控系统控制柜</w:t>
            </w: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1～2年</w:t>
            </w:r>
          </w:p>
        </w:tc>
        <w:tc>
          <w:tcPr>
            <w:tcW w:w="1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704" w:type="dxa"/>
            <w:vMerge w:val="continue"/>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变频系统控制柜</w:t>
            </w:r>
          </w:p>
        </w:tc>
        <w:tc>
          <w:tcPr>
            <w:tcW w:w="1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c>
          <w:tcPr>
            <w:tcW w:w="1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1～2年</w:t>
            </w:r>
          </w:p>
        </w:tc>
        <w:tc>
          <w:tcPr>
            <w:tcW w:w="1705"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cs="宋体"/>
                <w:i w:val="0"/>
                <w:iCs w:val="0"/>
                <w:color w:val="000000"/>
                <w:kern w:val="0"/>
                <w:sz w:val="18"/>
                <w:szCs w:val="18"/>
                <w:highlight w:val="none"/>
                <w:u w:val="none"/>
                <w:lang w:val="en-US" w:eastAsia="zh-CN" w:bidi="ar"/>
              </w:rPr>
              <w:t>3～5年</w:t>
            </w:r>
          </w:p>
        </w:tc>
      </w:tr>
    </w:tbl>
    <w:p>
      <w:pPr>
        <w:pStyle w:val="161"/>
        <w:keepNext w:val="0"/>
        <w:keepLines w:val="0"/>
        <w:pageBreakBefore w:val="0"/>
        <w:widowControl/>
        <w:kinsoku/>
        <w:wordWrap/>
        <w:overflowPunct/>
        <w:topLinePunct w:val="0"/>
        <w:autoSpaceDE w:val="0"/>
        <w:autoSpaceDN w:val="0"/>
        <w:bidi w:val="0"/>
        <w:adjustRightInd/>
        <w:snapToGrid/>
        <w:spacing w:before="157" w:beforeLines="50" w:after="157" w:afterLines="50"/>
        <w:ind w:firstLine="0" w:firstLineChars="0"/>
        <w:jc w:val="center"/>
        <w:textAlignment w:val="auto"/>
        <w:rPr>
          <w:rFonts w:hint="eastAsia" w:ascii="黑体" w:hAnsi="黑体" w:eastAsia="黑体" w:cs="黑体"/>
          <w:color w:val="auto"/>
          <w:szCs w:val="21"/>
          <w:highlight w:val="none"/>
          <w:lang w:val="en-US" w:eastAsia="zh-CN"/>
        </w:rPr>
      </w:pPr>
    </w:p>
    <w:p>
      <w:pPr>
        <w:pStyle w:val="167"/>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检查、维修内容</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热源相关设备设施检查、维修内容参照附录B执行，维修结果应符合的CJJ 88、GB/T 21434的有关规定。</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中继泵站和热力站相关设备设施检查、维修内容参照附录C执行，维修结果应符合GB/T 151、GB/T 38536的有关规定。</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室外供热管网相关设备设施检查、维修内容参照附录D执行，维修结果应符合CJJ 28、CJJ 88的有关规定。</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楼内公共相关设备设施检查、维修内容参照附录E执行，维修结果应符合CJJ 88、GB/T 50893、GB/T 32224的有关规定。</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电气类设备设施检查、维修内容参照附录F执行，维修结果应符合GB 50303、GB 50168的有关规定。</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自动化类设备设施检查、维修内容参照附录G执行，维修结果应符合GB 50093、</w:t>
      </w:r>
      <w:r>
        <w:rPr>
          <w:rFonts w:hint="eastAsia" w:ascii="宋体" w:hAnsi="宋体" w:eastAsia="宋体" w:cs="宋体"/>
          <w:highlight w:val="none"/>
        </w:rPr>
        <w:t>DL/T 596</w:t>
      </w:r>
      <w:r>
        <w:rPr>
          <w:rFonts w:hint="eastAsia" w:ascii="宋体" w:hAnsi="宋体" w:eastAsia="宋体" w:cs="宋体"/>
          <w:highlight w:val="none"/>
          <w:lang w:val="en-US" w:eastAsia="zh-CN"/>
        </w:rPr>
        <w:t>的有关规定。</w:t>
      </w:r>
    </w:p>
    <w:bookmarkEnd w:id="5"/>
    <w:p>
      <w:pPr>
        <w:pStyle w:val="163"/>
        <w:spacing w:before="312" w:after="312"/>
        <w:rPr>
          <w:rFonts w:hint="eastAsia" w:ascii="宋体" w:hAnsi="宋体" w:eastAsia="宋体" w:cs="宋体"/>
          <w:highlight w:val="none"/>
          <w:lang w:val="en-US" w:eastAsia="zh-CN"/>
        </w:rPr>
      </w:pPr>
      <w:r>
        <w:rPr>
          <w:rFonts w:hint="eastAsia"/>
          <w:color w:val="000000"/>
          <w:highlight w:val="none"/>
          <w:lang w:val="en-US" w:eastAsia="zh-CN"/>
        </w:rPr>
        <w:t>管理要求</w:t>
      </w:r>
    </w:p>
    <w:p>
      <w:pPr>
        <w:pStyle w:val="167"/>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人员管理</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供热单位应建立维修人员培训机制，根据维修作业的需求制定、调整、更新培训计划。</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维修人员应接受安全教育、专业技能培训，培训考核合格后才能开展维修作业。</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从事特种作业的维修人员应符合TSG Z6001相关要求。</w:t>
      </w:r>
    </w:p>
    <w:p>
      <w:pPr>
        <w:pStyle w:val="167"/>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物资管理</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供热单位应建立维修材料及备品备件管理制度，包括采购、验收、发放、保管、装卸、运输等内容</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供热单位应建立维修材料和备品备件管理台账。</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维修材料及备品备件使用前应核对型号规格、技术参数，其更换、安装应符合工艺要求。</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设备设施解体后的备品备件应做好标记，按定置区域放置。</w:t>
      </w:r>
    </w:p>
    <w:p>
      <w:pPr>
        <w:pStyle w:val="167"/>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资料管理</w:t>
      </w:r>
    </w:p>
    <w:p>
      <w:pPr>
        <w:pStyle w:val="168"/>
        <w:widowControl w:val="0"/>
        <w:spacing w:before="0" w:beforeLines="0" w:after="0" w:afterLines="0"/>
        <w:rPr>
          <w:rFonts w:hint="eastAsia" w:ascii="宋体" w:hAnsi="宋体" w:eastAsia="宋体" w:cs="宋体"/>
          <w:highlight w:val="none"/>
          <w:lang w:eastAsia="zh-CN"/>
        </w:rPr>
      </w:pPr>
      <w:r>
        <w:rPr>
          <w:rFonts w:hint="eastAsia" w:ascii="宋体" w:hAnsi="宋体" w:eastAsia="宋体" w:cs="宋体"/>
          <w:highlight w:val="none"/>
          <w:lang w:eastAsia="zh-CN"/>
        </w:rPr>
        <w:t>供热单位</w:t>
      </w:r>
      <w:r>
        <w:rPr>
          <w:rFonts w:hint="eastAsia" w:ascii="宋体" w:hAnsi="宋体" w:eastAsia="宋体" w:cs="宋体"/>
          <w:highlight w:val="none"/>
          <w:lang w:val="en-US" w:eastAsia="zh-CN"/>
        </w:rPr>
        <w:t>进行检查、维修作业应做好记录，宜参照附录A执行。</w:t>
      </w:r>
    </w:p>
    <w:p>
      <w:pPr>
        <w:pStyle w:val="168"/>
        <w:widowControl w:val="0"/>
        <w:spacing w:before="0" w:beforeLines="0" w:after="0" w:afterLines="0"/>
        <w:rPr>
          <w:rFonts w:hint="eastAsia" w:ascii="宋体" w:hAnsi="宋体" w:eastAsia="宋体" w:cs="宋体"/>
          <w:highlight w:val="none"/>
          <w:lang w:eastAsia="zh-CN"/>
        </w:rPr>
      </w:pPr>
      <w:r>
        <w:rPr>
          <w:rFonts w:hint="eastAsia" w:ascii="宋体" w:hAnsi="宋体" w:eastAsia="宋体" w:cs="宋体"/>
          <w:highlight w:val="none"/>
          <w:lang w:eastAsia="zh-CN"/>
        </w:rPr>
        <w:t>供热单位</w:t>
      </w:r>
      <w:r>
        <w:rPr>
          <w:rFonts w:hint="eastAsia" w:ascii="宋体" w:hAnsi="宋体" w:eastAsia="宋体" w:cs="宋体"/>
          <w:highlight w:val="none"/>
          <w:lang w:val="en-US" w:eastAsia="zh-CN"/>
        </w:rPr>
        <w:t>的维修资料应分类管理。维修资料应包括：</w:t>
      </w:r>
    </w:p>
    <w:p>
      <w:pPr>
        <w:pStyle w:val="161"/>
        <w:numPr>
          <w:ilvl w:val="0"/>
          <w:numId w:val="21"/>
        </w:numPr>
        <w:ind w:firstLine="420"/>
        <w:rPr>
          <w:rFonts w:hint="eastAsia" w:ascii="宋体" w:hAnsi="Times New Roman" w:eastAsia="宋体" w:cs="Times New Roman"/>
          <w:highlight w:val="none"/>
          <w:lang w:eastAsia="zh-CN"/>
        </w:rPr>
      </w:pPr>
      <w:r>
        <w:rPr>
          <w:rFonts w:hint="eastAsia" w:cs="Times New Roman"/>
          <w:highlight w:val="none"/>
          <w:lang w:val="en-US" w:eastAsia="zh-CN"/>
        </w:rPr>
        <w:t xml:space="preserve"> </w:t>
      </w:r>
      <w:r>
        <w:rPr>
          <w:rFonts w:hint="eastAsia" w:ascii="宋体" w:hAnsi="Times New Roman" w:eastAsia="宋体" w:cs="Times New Roman"/>
          <w:highlight w:val="none"/>
          <w:lang w:eastAsia="zh-CN"/>
        </w:rPr>
        <w:t>维修工期及主要工作；</w:t>
      </w:r>
    </w:p>
    <w:p>
      <w:pPr>
        <w:pStyle w:val="161"/>
        <w:numPr>
          <w:ilvl w:val="0"/>
          <w:numId w:val="21"/>
        </w:numPr>
        <w:ind w:firstLine="420"/>
        <w:rPr>
          <w:rFonts w:hint="eastAsia" w:ascii="宋体" w:hAnsi="Times New Roman" w:eastAsia="宋体" w:cs="Times New Roman"/>
          <w:highlight w:val="none"/>
          <w:lang w:eastAsia="zh-CN"/>
        </w:rPr>
      </w:pPr>
      <w:r>
        <w:rPr>
          <w:rFonts w:hint="eastAsia" w:cs="Times New Roman"/>
          <w:highlight w:val="none"/>
          <w:lang w:val="en-US" w:eastAsia="zh-CN"/>
        </w:rPr>
        <w:t xml:space="preserve"> </w:t>
      </w:r>
      <w:r>
        <w:rPr>
          <w:rFonts w:hint="eastAsia" w:ascii="宋体" w:hAnsi="Times New Roman" w:eastAsia="宋体" w:cs="Times New Roman"/>
          <w:highlight w:val="none"/>
          <w:lang w:val="en-US" w:eastAsia="zh-CN"/>
        </w:rPr>
        <w:t>发现的问题及其处理情况</w:t>
      </w:r>
      <w:r>
        <w:rPr>
          <w:rFonts w:hint="eastAsia" w:ascii="宋体" w:hAnsi="Times New Roman" w:eastAsia="宋体" w:cs="Times New Roman"/>
          <w:highlight w:val="none"/>
          <w:lang w:eastAsia="zh-CN"/>
        </w:rPr>
        <w:t>；</w:t>
      </w:r>
    </w:p>
    <w:p>
      <w:pPr>
        <w:pStyle w:val="161"/>
        <w:numPr>
          <w:ilvl w:val="0"/>
          <w:numId w:val="21"/>
        </w:numPr>
        <w:ind w:firstLine="420"/>
        <w:rPr>
          <w:rFonts w:hint="eastAsia" w:ascii="宋体" w:hAnsi="Times New Roman" w:eastAsia="宋体" w:cs="Times New Roman"/>
          <w:highlight w:val="none"/>
          <w:lang w:eastAsia="zh-CN"/>
        </w:rPr>
      </w:pPr>
      <w:r>
        <w:rPr>
          <w:rFonts w:hint="eastAsia" w:cs="Times New Roman"/>
          <w:highlight w:val="none"/>
          <w:lang w:val="en-US" w:eastAsia="zh-CN"/>
        </w:rPr>
        <w:t xml:space="preserve"> </w:t>
      </w:r>
      <w:r>
        <w:rPr>
          <w:rFonts w:hint="eastAsia" w:cs="Times New Roman"/>
          <w:highlight w:val="none"/>
          <w:lang w:eastAsia="zh-CN"/>
        </w:rPr>
        <w:t>设备设施</w:t>
      </w:r>
      <w:r>
        <w:rPr>
          <w:rFonts w:hint="eastAsia" w:ascii="宋体" w:hAnsi="Times New Roman" w:eastAsia="宋体" w:cs="Times New Roman"/>
          <w:highlight w:val="none"/>
          <w:lang w:val="en-US" w:eastAsia="zh-CN"/>
        </w:rPr>
        <w:t>的</w:t>
      </w:r>
      <w:r>
        <w:rPr>
          <w:rFonts w:hint="eastAsia" w:hAnsi="宋体"/>
          <w:color w:val="000000"/>
          <w:highlight w:val="none"/>
        </w:rPr>
        <w:t>修理</w:t>
      </w:r>
      <w:r>
        <w:rPr>
          <w:rFonts w:hint="eastAsia" w:hAnsi="宋体"/>
          <w:color w:val="000000"/>
          <w:highlight w:val="none"/>
          <w:lang w:eastAsia="zh-CN"/>
        </w:rPr>
        <w:t>、</w:t>
      </w:r>
      <w:r>
        <w:rPr>
          <w:rFonts w:hint="eastAsia" w:hAnsi="宋体"/>
          <w:color w:val="000000"/>
          <w:highlight w:val="none"/>
        </w:rPr>
        <w:t>更换、更新</w:t>
      </w:r>
      <w:r>
        <w:rPr>
          <w:rFonts w:hint="eastAsia" w:hAnsi="宋体"/>
          <w:color w:val="000000"/>
          <w:highlight w:val="none"/>
          <w:lang w:val="en-US" w:eastAsia="zh-CN"/>
        </w:rPr>
        <w:t>情况</w:t>
      </w:r>
      <w:r>
        <w:rPr>
          <w:rFonts w:hint="eastAsia" w:ascii="宋体" w:hAnsi="Times New Roman" w:eastAsia="宋体" w:cs="Times New Roman"/>
          <w:highlight w:val="none"/>
          <w:lang w:eastAsia="zh-CN"/>
        </w:rPr>
        <w:t>（</w:t>
      </w:r>
      <w:r>
        <w:rPr>
          <w:rFonts w:hint="eastAsia" w:ascii="宋体" w:hAnsi="Times New Roman" w:eastAsia="宋体" w:cs="Times New Roman"/>
          <w:highlight w:val="none"/>
          <w:lang w:val="en-US" w:eastAsia="zh-CN"/>
        </w:rPr>
        <w:t>主要针对中修、大修</w:t>
      </w:r>
      <w:r>
        <w:rPr>
          <w:rFonts w:hint="eastAsia" w:ascii="宋体" w:hAnsi="Times New Roman" w:eastAsia="宋体" w:cs="Times New Roman"/>
          <w:highlight w:val="none"/>
          <w:lang w:eastAsia="zh-CN"/>
        </w:rPr>
        <w:t>）；</w:t>
      </w:r>
    </w:p>
    <w:p>
      <w:pPr>
        <w:pStyle w:val="161"/>
        <w:numPr>
          <w:ilvl w:val="0"/>
          <w:numId w:val="21"/>
        </w:numPr>
        <w:ind w:firstLine="420"/>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 xml:space="preserve"> 维修材料及备品备件消耗情况；</w:t>
      </w:r>
    </w:p>
    <w:p>
      <w:pPr>
        <w:pStyle w:val="161"/>
        <w:numPr>
          <w:ilvl w:val="0"/>
          <w:numId w:val="21"/>
        </w:numPr>
        <w:ind w:firstLine="420"/>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 xml:space="preserve"> 验收与总结材料。</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宋体" w:hAnsi="宋体" w:eastAsia="宋体" w:cs="宋体"/>
          <w:highlight w:val="none"/>
          <w:lang w:val="en-US" w:eastAsia="zh-CN"/>
        </w:rPr>
      </w:pPr>
      <w:r>
        <w:rPr>
          <w:rFonts w:hint="eastAsia" w:ascii="宋体" w:hAnsi="宋体" w:eastAsia="宋体" w:cs="宋体"/>
          <w:highlight w:val="none"/>
        </w:rPr>
        <w:t>供热单位</w:t>
      </w:r>
      <w:r>
        <w:rPr>
          <w:rFonts w:hint="eastAsia" w:ascii="宋体" w:hAnsi="宋体" w:eastAsia="宋体" w:cs="宋体"/>
          <w:highlight w:val="none"/>
          <w:lang w:val="en-US" w:eastAsia="zh-CN"/>
        </w:rPr>
        <w:t>应对</w:t>
      </w:r>
      <w:r>
        <w:rPr>
          <w:rFonts w:hint="eastAsia" w:ascii="宋体" w:hAnsi="宋体" w:eastAsia="宋体" w:cs="宋体"/>
          <w:highlight w:val="none"/>
        </w:rPr>
        <w:t>维修资料</w:t>
      </w:r>
      <w:r>
        <w:rPr>
          <w:rFonts w:hint="eastAsia" w:ascii="宋体" w:hAnsi="宋体" w:eastAsia="宋体" w:cs="宋体"/>
          <w:highlight w:val="none"/>
          <w:lang w:val="en-US" w:eastAsia="zh-CN"/>
        </w:rPr>
        <w:t>进行定期存档，存档时间不应少于</w:t>
      </w:r>
      <w:r>
        <w:rPr>
          <w:rFonts w:hint="eastAsia" w:ascii="宋体" w:hAnsi="宋体" w:eastAsia="宋体" w:cs="宋体"/>
          <w:highlight w:val="none"/>
          <w:lang w:eastAsia="zh-CN"/>
        </w:rPr>
        <w:t>5</w:t>
      </w:r>
      <w:r>
        <w:rPr>
          <w:rFonts w:hint="eastAsia" w:ascii="宋体" w:hAnsi="宋体" w:eastAsia="宋体" w:cs="宋体"/>
          <w:highlight w:val="none"/>
        </w:rPr>
        <w:t>年，</w:t>
      </w:r>
      <w:r>
        <w:rPr>
          <w:rFonts w:hint="eastAsia" w:ascii="宋体" w:hAnsi="宋体" w:eastAsia="宋体" w:cs="宋体"/>
          <w:highlight w:val="none"/>
          <w:lang w:val="en-US" w:eastAsia="zh-CN"/>
        </w:rPr>
        <w:t>对</w:t>
      </w:r>
      <w:r>
        <w:rPr>
          <w:rFonts w:hint="eastAsia" w:ascii="宋体" w:hAnsi="宋体" w:eastAsia="宋体" w:cs="宋体"/>
          <w:highlight w:val="none"/>
        </w:rPr>
        <w:t>重要设备</w:t>
      </w:r>
      <w:r>
        <w:rPr>
          <w:rFonts w:hint="eastAsia" w:ascii="宋体" w:hAnsi="宋体" w:eastAsia="宋体" w:cs="宋体"/>
          <w:highlight w:val="none"/>
          <w:lang w:val="en-US" w:eastAsia="zh-CN"/>
        </w:rPr>
        <w:t>宜</w:t>
      </w:r>
      <w:r>
        <w:rPr>
          <w:rFonts w:hint="eastAsia" w:ascii="宋体" w:hAnsi="宋体" w:eastAsia="宋体" w:cs="宋体"/>
          <w:highlight w:val="none"/>
        </w:rPr>
        <w:t>延长至10年</w:t>
      </w:r>
      <w:r>
        <w:rPr>
          <w:rFonts w:hint="eastAsia" w:ascii="宋体" w:hAnsi="宋体" w:eastAsia="宋体" w:cs="宋体"/>
          <w:highlight w:val="none"/>
          <w:lang w:val="en-US" w:eastAsia="zh-CN"/>
        </w:rPr>
        <w:t>或永久存档</w:t>
      </w:r>
      <w:r>
        <w:rPr>
          <w:rFonts w:hint="eastAsia" w:ascii="宋体" w:hAnsi="宋体" w:eastAsia="宋体" w:cs="宋体"/>
          <w:highlight w:val="none"/>
          <w:lang w:eastAsia="zh-CN"/>
        </w:rPr>
        <w:t>。</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textAlignment w:val="auto"/>
        <w:rPr>
          <w:rFonts w:hint="eastAsia" w:ascii="宋体" w:hAnsi="宋体" w:eastAsia="宋体" w:cs="宋体"/>
          <w:highlight w:val="none"/>
          <w:lang w:val="en-US" w:eastAsia="zh-CN"/>
        </w:rPr>
      </w:pPr>
      <w:r>
        <w:rPr>
          <w:rFonts w:hint="eastAsia" w:ascii="宋体" w:hAnsi="宋体" w:eastAsia="宋体" w:cs="宋体"/>
          <w:highlight w:val="none"/>
        </w:rPr>
        <w:t>供热单位应</w:t>
      </w:r>
      <w:r>
        <w:rPr>
          <w:rFonts w:hint="eastAsia" w:ascii="宋体" w:hAnsi="宋体" w:eastAsia="宋体" w:cs="宋体"/>
          <w:highlight w:val="none"/>
          <w:lang w:val="en-US" w:eastAsia="zh-CN"/>
        </w:rPr>
        <w:t>对</w:t>
      </w:r>
      <w:r>
        <w:rPr>
          <w:rFonts w:hint="eastAsia" w:ascii="宋体" w:hAnsi="宋体" w:eastAsia="宋体" w:cs="宋体"/>
          <w:highlight w:val="none"/>
        </w:rPr>
        <w:t>维修资料</w:t>
      </w:r>
      <w:r>
        <w:rPr>
          <w:rFonts w:hint="eastAsia" w:ascii="宋体" w:hAnsi="宋体" w:eastAsia="宋体" w:cs="宋体"/>
          <w:highlight w:val="none"/>
          <w:lang w:val="en-US" w:eastAsia="zh-CN"/>
        </w:rPr>
        <w:t>进行电子化信息管理。</w:t>
      </w:r>
    </w:p>
    <w:p>
      <w:pPr>
        <w:pStyle w:val="167"/>
        <w:keepNext w:val="0"/>
        <w:keepLines w:val="0"/>
        <w:pageBreakBefore w:val="0"/>
        <w:widowControl/>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val="en-US" w:eastAsia="zh-CN"/>
        </w:rPr>
      </w:pPr>
      <w:r>
        <w:rPr>
          <w:rFonts w:hint="eastAsia" w:ascii="黑体" w:hAnsi="黑体" w:eastAsia="黑体" w:cs="黑体"/>
          <w:highlight w:val="none"/>
          <w:lang w:val="en-US" w:eastAsia="zh-CN"/>
        </w:rPr>
        <w:t>验收与总结</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验收工作应由检查人员、维修管理负责人、运行管理负责人、技术管理负责人共同参加。</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中修、大修级别的维修作业应按照分段验收、冷态试运转及带负荷运行等三个阶段全面验收。</w:t>
      </w:r>
    </w:p>
    <w:p>
      <w:pPr>
        <w:pStyle w:val="168"/>
        <w:keepNext w:val="0"/>
        <w:keepLines w:val="0"/>
        <w:pageBreakBefore w:val="0"/>
        <w:widowControl w:val="0"/>
        <w:kinsoku/>
        <w:wordWrap/>
        <w:overflowPunct/>
        <w:topLinePunct w:val="0"/>
        <w:autoSpaceDE/>
        <w:autoSpaceDN/>
        <w:bidi w:val="0"/>
        <w:adjustRightInd/>
        <w:snapToGrid/>
        <w:spacing w:before="0" w:beforeLines="0" w:after="0" w:afterLines="0"/>
        <w:ind w:left="0" w:leftChars="0" w:firstLine="0" w:firstLineChars="0"/>
        <w:textAlignment w:val="auto"/>
        <w:rPr>
          <w:rFonts w:hint="eastAsia" w:ascii="宋体" w:hAnsi="宋体" w:eastAsia="宋体" w:cs="宋体"/>
          <w:highlight w:val="none"/>
          <w:lang w:val="en-US" w:eastAsia="zh-CN"/>
        </w:rPr>
      </w:pPr>
      <w:r>
        <w:rPr>
          <w:rFonts w:hint="eastAsia" w:ascii="宋体" w:hAnsi="宋体" w:eastAsia="宋体" w:cs="宋体"/>
          <w:highlight w:val="none"/>
          <w:lang w:val="en-US" w:eastAsia="zh-CN"/>
        </w:rPr>
        <w:t>供热单位完成维修作业后应进行总结分析并形成报告，报告包括：</w:t>
      </w:r>
    </w:p>
    <w:p>
      <w:pPr>
        <w:pStyle w:val="161"/>
        <w:keepNext w:val="0"/>
        <w:keepLines w:val="0"/>
        <w:pageBreakBefore w:val="0"/>
        <w:widowControl/>
        <w:numPr>
          <w:ilvl w:val="0"/>
          <w:numId w:val="22"/>
        </w:numPr>
        <w:kinsoku/>
        <w:wordWrap/>
        <w:overflowPunct/>
        <w:topLinePunct w:val="0"/>
        <w:autoSpaceDE w:val="0"/>
        <w:autoSpaceDN w:val="0"/>
        <w:bidi w:val="0"/>
        <w:adjustRightInd/>
        <w:snapToGrid/>
        <w:ind w:firstLine="420" w:firstLineChars="200"/>
        <w:textAlignment w:val="auto"/>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维修</w:t>
      </w:r>
      <w:r>
        <w:rPr>
          <w:rFonts w:hint="eastAsia" w:cs="Times New Roman"/>
          <w:highlight w:val="none"/>
          <w:lang w:val="en-US" w:eastAsia="zh-CN"/>
        </w:rPr>
        <w:t>验收</w:t>
      </w:r>
      <w:r>
        <w:rPr>
          <w:rFonts w:hint="eastAsia" w:ascii="宋体" w:hAnsi="Times New Roman" w:eastAsia="宋体" w:cs="Times New Roman"/>
          <w:highlight w:val="none"/>
          <w:lang w:val="en-US" w:eastAsia="zh-CN"/>
        </w:rPr>
        <w:t>报告；</w:t>
      </w:r>
    </w:p>
    <w:p>
      <w:pPr>
        <w:pStyle w:val="161"/>
        <w:keepNext w:val="0"/>
        <w:keepLines w:val="0"/>
        <w:pageBreakBefore w:val="0"/>
        <w:widowControl/>
        <w:numPr>
          <w:ilvl w:val="0"/>
          <w:numId w:val="22"/>
        </w:numPr>
        <w:kinsoku/>
        <w:wordWrap/>
        <w:overflowPunct/>
        <w:topLinePunct w:val="0"/>
        <w:autoSpaceDE w:val="0"/>
        <w:autoSpaceDN w:val="0"/>
        <w:bidi w:val="0"/>
        <w:adjustRightInd/>
        <w:snapToGrid/>
        <w:ind w:firstLine="420" w:firstLineChars="200"/>
        <w:textAlignment w:val="auto"/>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维修后评价报告</w:t>
      </w:r>
      <w:r>
        <w:rPr>
          <w:rFonts w:hint="eastAsia" w:cs="Times New Roman"/>
          <w:highlight w:val="none"/>
          <w:lang w:val="en-US" w:eastAsia="zh-CN"/>
        </w:rPr>
        <w:t>；</w:t>
      </w:r>
    </w:p>
    <w:p>
      <w:pPr>
        <w:pStyle w:val="161"/>
        <w:keepNext w:val="0"/>
        <w:keepLines w:val="0"/>
        <w:pageBreakBefore w:val="0"/>
        <w:widowControl/>
        <w:numPr>
          <w:ilvl w:val="0"/>
          <w:numId w:val="22"/>
        </w:numPr>
        <w:kinsoku/>
        <w:wordWrap/>
        <w:overflowPunct/>
        <w:topLinePunct w:val="0"/>
        <w:autoSpaceDE w:val="0"/>
        <w:autoSpaceDN w:val="0"/>
        <w:bidi w:val="0"/>
        <w:adjustRightInd/>
        <w:snapToGrid/>
        <w:ind w:firstLine="420" w:firstLineChars="200"/>
        <w:textAlignment w:val="auto"/>
        <w:rPr>
          <w:rFonts w:hint="eastAsia" w:ascii="宋体" w:hAnsi="Times New Roman" w:eastAsia="宋体" w:cs="Times New Roman"/>
          <w:highlight w:val="none"/>
          <w:lang w:val="en-US" w:eastAsia="zh-CN"/>
        </w:rPr>
      </w:pPr>
      <w:r>
        <w:rPr>
          <w:rFonts w:hint="eastAsia" w:ascii="宋体" w:hAnsi="Times New Roman" w:eastAsia="宋体" w:cs="Times New Roman"/>
          <w:highlight w:val="none"/>
          <w:lang w:val="en-US" w:eastAsia="zh-CN"/>
        </w:rPr>
        <w:t>修后性能试验及对比分析报告</w:t>
      </w:r>
      <w:r>
        <w:rPr>
          <w:rFonts w:hint="eastAsia" w:cs="Times New Roman"/>
          <w:highlight w:val="none"/>
          <w:lang w:val="en-US" w:eastAsia="zh-CN"/>
        </w:rPr>
        <w:t>。</w:t>
      </w:r>
    </w:p>
    <w:p>
      <w:pPr>
        <w:jc w:val="both"/>
        <w:rPr>
          <w:highlight w:val="none"/>
        </w:rPr>
      </w:pPr>
    </w:p>
    <w:p>
      <w:pPr>
        <w:numPr>
          <w:ilvl w:val="-1"/>
          <w:numId w:val="0"/>
        </w:numPr>
        <w:jc w:val="both"/>
        <w:rPr>
          <w:highlight w:val="none"/>
        </w:rPr>
        <w:sectPr>
          <w:headerReference r:id="rId8"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eastAsia" w:ascii="黑体" w:hAnsi="黑体" w:eastAsia="黑体" w:cs="黑体"/>
          <w:highlight w:val="none"/>
        </w:rPr>
      </w:pPr>
      <w:r>
        <w:rPr>
          <w:rFonts w:hint="eastAsia" w:ascii="黑体" w:hAnsi="黑体" w:eastAsia="黑体" w:cs="黑体"/>
          <w:highlight w:val="none"/>
        </w:rPr>
        <w:t>附</w:t>
      </w:r>
      <w:r>
        <w:rPr>
          <w:rFonts w:hint="eastAsia" w:ascii="黑体" w:hAnsi="黑体" w:eastAsia="黑体" w:cs="黑体"/>
          <w:highlight w:val="none"/>
          <w:lang w:val="en-US" w:eastAsia="zh-CN"/>
        </w:rPr>
        <w:t xml:space="preserve">  </w:t>
      </w:r>
      <w:r>
        <w:rPr>
          <w:rFonts w:hint="eastAsia" w:ascii="黑体" w:hAnsi="黑体" w:eastAsia="黑体" w:cs="黑体"/>
          <w:highlight w:val="none"/>
        </w:rPr>
        <w:t>录</w:t>
      </w:r>
      <w:r>
        <w:rPr>
          <w:rFonts w:hint="eastAsia" w:ascii="黑体" w:hAnsi="黑体" w:eastAsia="黑体" w:cs="黑体"/>
          <w:highlight w:val="none"/>
          <w:lang w:val="en-US" w:eastAsia="zh-CN"/>
        </w:rPr>
        <w:t xml:space="preserve">  </w:t>
      </w:r>
      <w:r>
        <w:rPr>
          <w:rFonts w:hint="eastAsia" w:ascii="黑体" w:hAnsi="黑体" w:eastAsia="黑体" w:cs="黑体"/>
          <w:highlight w:val="none"/>
        </w:rPr>
        <w:t>A</w:t>
      </w:r>
    </w:p>
    <w:p>
      <w:pPr>
        <w:rPr>
          <w:rFonts w:hint="eastAsia" w:ascii="黑体" w:hAnsi="黑体" w:eastAsia="黑体" w:cs="黑体"/>
          <w:highlight w:val="none"/>
        </w:rPr>
      </w:pPr>
      <w:r>
        <w:rPr>
          <w:rFonts w:hint="eastAsia" w:ascii="黑体" w:hAnsi="黑体" w:eastAsia="黑体" w:cs="黑体"/>
          <w:highlight w:val="none"/>
        </w:rPr>
        <w:t>（资料性）</w:t>
      </w:r>
    </w:p>
    <w:p>
      <w:pPr>
        <w:pStyle w:val="26"/>
        <w:ind w:firstLine="420" w:firstLineChars="200"/>
        <w:jc w:val="center"/>
        <w:rPr>
          <w:rFonts w:hint="eastAsia"/>
          <w:highlight w:val="none"/>
          <w:lang w:eastAsia="zh-CN"/>
        </w:rPr>
      </w:pPr>
      <w:r>
        <w:rPr>
          <w:rFonts w:hint="eastAsia" w:ascii="黑体" w:hAnsi="黑体" w:eastAsia="黑体" w:cs="黑体"/>
          <w:color w:val="000000"/>
          <w:highlight w:val="none"/>
        </w:rPr>
        <w:t>供热项目检查、维修记录单</w:t>
      </w:r>
    </w:p>
    <w:p>
      <w:pPr>
        <w:pStyle w:val="26"/>
        <w:ind w:firstLine="420" w:firstLineChars="200"/>
        <w:rPr>
          <w:rFonts w:hint="eastAsia"/>
          <w:highlight w:val="none"/>
          <w:lang w:eastAsia="zh-CN"/>
        </w:rPr>
      </w:pPr>
    </w:p>
    <w:p>
      <w:pPr>
        <w:pStyle w:val="26"/>
        <w:snapToGrid w:val="0"/>
        <w:spacing w:before="156" w:beforeLines="50" w:after="156" w:afterLines="50" w:line="300" w:lineRule="auto"/>
        <w:ind w:firstLine="420" w:firstLineChars="0"/>
        <w:jc w:val="center"/>
        <w:rPr>
          <w:rFonts w:hint="eastAsia" w:ascii="宋体" w:hAnsi="宋体" w:eastAsia="宋体" w:cs="宋体"/>
          <w:highlight w:val="none"/>
          <w:lang w:eastAsia="zh-CN"/>
        </w:rPr>
      </w:pPr>
      <w:r>
        <w:rPr>
          <w:rFonts w:hint="eastAsia"/>
          <w:highlight w:val="none"/>
          <w:lang w:eastAsia="zh-CN"/>
        </w:rPr>
        <w:t>表A.</w:t>
      </w:r>
      <w:r>
        <w:rPr>
          <w:rFonts w:hint="eastAsia"/>
          <w:highlight w:val="none"/>
          <w:lang w:val="en-US" w:eastAsia="zh-CN"/>
        </w:rPr>
        <w:t>1</w:t>
      </w:r>
      <w:r>
        <w:rPr>
          <w:rFonts w:hint="eastAsia"/>
          <w:highlight w:val="none"/>
          <w:lang w:eastAsia="zh-CN"/>
        </w:rPr>
        <w:t>给出了供</w:t>
      </w:r>
      <w:r>
        <w:rPr>
          <w:rFonts w:hint="eastAsia"/>
          <w:highlight w:val="none"/>
        </w:rPr>
        <w:t>热项目检查记录</w:t>
      </w:r>
      <w:r>
        <w:rPr>
          <w:rFonts w:hint="eastAsia"/>
          <w:highlight w:val="none"/>
          <w:lang w:eastAsia="zh-CN"/>
        </w:rPr>
        <w:t>单，表A.</w:t>
      </w:r>
      <w:r>
        <w:rPr>
          <w:rFonts w:hint="eastAsia"/>
          <w:highlight w:val="none"/>
          <w:lang w:val="en-US" w:eastAsia="zh-CN"/>
        </w:rPr>
        <w:t>2</w:t>
      </w:r>
      <w:r>
        <w:rPr>
          <w:rFonts w:hint="eastAsia"/>
          <w:highlight w:val="none"/>
          <w:lang w:eastAsia="zh-CN"/>
        </w:rPr>
        <w:t>给出了供热项目小修记录单。</w:t>
      </w:r>
      <w:r>
        <w:rPr>
          <w:rFonts w:hint="eastAsia"/>
          <w:highlight w:val="none"/>
          <w:lang w:val="en-US" w:eastAsia="zh-CN"/>
        </w:rPr>
        <w:t>表</w:t>
      </w:r>
      <w:r>
        <w:rPr>
          <w:rFonts w:hint="eastAsia"/>
          <w:highlight w:val="none"/>
          <w:lang w:eastAsia="zh-CN"/>
        </w:rPr>
        <w:t>A.</w:t>
      </w:r>
      <w:r>
        <w:rPr>
          <w:rFonts w:hint="eastAsia"/>
          <w:highlight w:val="none"/>
          <w:lang w:val="en-US" w:eastAsia="zh-CN"/>
        </w:rPr>
        <w:t>3</w:t>
      </w:r>
      <w:r>
        <w:rPr>
          <w:rFonts w:hint="eastAsia"/>
          <w:highlight w:val="none"/>
          <w:lang w:eastAsia="zh-CN"/>
        </w:rPr>
        <w:t>给出了供热项目中修记录单。</w:t>
      </w:r>
      <w:r>
        <w:rPr>
          <w:rFonts w:hint="eastAsia" w:ascii="宋体" w:hAnsi="宋体" w:eastAsia="宋体" w:cs="宋体"/>
          <w:highlight w:val="none"/>
        </w:rPr>
        <w:t>表A.</w:t>
      </w:r>
      <w:r>
        <w:rPr>
          <w:rFonts w:hint="eastAsia" w:hAnsi="宋体" w:cs="宋体"/>
          <w:highlight w:val="none"/>
          <w:lang w:val="en-US" w:eastAsia="zh-CN"/>
        </w:rPr>
        <w:t>4</w:t>
      </w:r>
      <w:r>
        <w:rPr>
          <w:rFonts w:hint="eastAsia" w:ascii="宋体" w:hAnsi="宋体" w:eastAsia="宋体" w:cs="宋体"/>
          <w:highlight w:val="none"/>
          <w:lang w:eastAsia="zh-CN"/>
        </w:rPr>
        <w:t>给出了</w:t>
      </w:r>
      <w:r>
        <w:rPr>
          <w:rFonts w:hint="eastAsia" w:ascii="宋体" w:hAnsi="宋体" w:eastAsia="宋体" w:cs="宋体"/>
          <w:highlight w:val="none"/>
        </w:rPr>
        <w:t>供热项目大修记录单</w:t>
      </w:r>
      <w:r>
        <w:rPr>
          <w:rFonts w:hint="eastAsia" w:ascii="宋体" w:hAnsi="宋体" w:eastAsia="宋体" w:cs="宋体"/>
          <w:highlight w:val="none"/>
          <w:lang w:eastAsia="zh-CN"/>
        </w:rPr>
        <w:t>。</w:t>
      </w:r>
    </w:p>
    <w:p>
      <w:pPr>
        <w:pStyle w:val="26"/>
        <w:snapToGrid w:val="0"/>
        <w:spacing w:before="156" w:beforeLines="50" w:after="156" w:afterLines="50" w:line="300" w:lineRule="auto"/>
        <w:ind w:firstLine="420" w:firstLineChars="0"/>
        <w:jc w:val="center"/>
        <w:rPr>
          <w:rFonts w:hint="eastAsia" w:eastAsia="黑体"/>
          <w:highlight w:val="none"/>
          <w:lang w:eastAsia="zh-CN"/>
        </w:rPr>
      </w:pPr>
      <w:r>
        <w:rPr>
          <w:rFonts w:hint="eastAsia" w:ascii="黑体" w:hAnsi="黑体" w:eastAsia="黑体" w:cs="黑体"/>
          <w:highlight w:val="none"/>
        </w:rPr>
        <w:t>表</w:t>
      </w:r>
      <w:r>
        <w:rPr>
          <w:rFonts w:ascii="黑体" w:hAnsi="黑体" w:eastAsia="黑体" w:cs="黑体"/>
          <w:highlight w:val="none"/>
        </w:rPr>
        <w:t>A</w:t>
      </w:r>
      <w:r>
        <w:rPr>
          <w:rFonts w:hint="eastAsia" w:ascii="黑体" w:hAnsi="黑体" w:eastAsia="黑体" w:cs="黑体"/>
          <w:highlight w:val="none"/>
        </w:rPr>
        <w:t>.</w:t>
      </w:r>
      <w:r>
        <w:rPr>
          <w:rFonts w:hint="eastAsia" w:ascii="黑体" w:hAnsi="黑体" w:eastAsia="黑体" w:cs="黑体"/>
          <w:highlight w:val="none"/>
          <w:lang w:val="en-US" w:eastAsia="zh-CN"/>
        </w:rPr>
        <w:t>1</w:t>
      </w:r>
      <w:r>
        <w:rPr>
          <w:rFonts w:hint="eastAsia" w:ascii="黑体" w:hAnsi="黑体" w:eastAsia="黑体" w:cs="黑体"/>
          <w:highlight w:val="none"/>
        </w:rPr>
        <w:t xml:space="preserve"> 供热项目检查记录单</w:t>
      </w:r>
    </w:p>
    <w:tbl>
      <w:tblPr>
        <w:tblStyle w:val="37"/>
        <w:tblW w:w="4997" w:type="pct"/>
        <w:jc w:val="center"/>
        <w:tblLayout w:type="autofit"/>
        <w:tblCellMar>
          <w:top w:w="0" w:type="dxa"/>
          <w:left w:w="108" w:type="dxa"/>
          <w:bottom w:w="0" w:type="dxa"/>
          <w:right w:w="108" w:type="dxa"/>
        </w:tblCellMar>
      </w:tblPr>
      <w:tblGrid>
        <w:gridCol w:w="1332"/>
        <w:gridCol w:w="1334"/>
        <w:gridCol w:w="1334"/>
        <w:gridCol w:w="1334"/>
        <w:gridCol w:w="1334"/>
        <w:gridCol w:w="2544"/>
        <w:gridCol w:w="1283"/>
        <w:gridCol w:w="1215"/>
        <w:gridCol w:w="1216"/>
        <w:gridCol w:w="1239"/>
      </w:tblGrid>
      <w:tr>
        <w:tblPrEx>
          <w:tblCellMar>
            <w:top w:w="0" w:type="dxa"/>
            <w:left w:w="108" w:type="dxa"/>
            <w:bottom w:w="0" w:type="dxa"/>
            <w:right w:w="108" w:type="dxa"/>
          </w:tblCellMar>
        </w:tblPrEx>
        <w:trPr>
          <w:trHeight w:val="741" w:hRule="atLeast"/>
          <w:jc w:val="center"/>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项目名称</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eastAsia="zh-CN" w:bidi="ar"/>
              </w:rPr>
              <w:t>设备设施</w:t>
            </w:r>
            <w:r>
              <w:rPr>
                <w:rFonts w:hint="eastAsia" w:ascii="宋体" w:hAnsi="宋体" w:cs="宋体"/>
                <w:sz w:val="18"/>
                <w:szCs w:val="18"/>
                <w:highlight w:val="none"/>
                <w:lang w:bidi="ar"/>
              </w:rPr>
              <w:t>名称</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eastAsia="zh-CN" w:bidi="ar"/>
              </w:rPr>
              <w:t>设备设施</w:t>
            </w:r>
            <w:r>
              <w:rPr>
                <w:rFonts w:hint="eastAsia" w:ascii="宋体" w:hAnsi="宋体" w:cs="宋体"/>
                <w:sz w:val="18"/>
                <w:szCs w:val="18"/>
                <w:highlight w:val="none"/>
                <w:lang w:bidi="ar"/>
              </w:rPr>
              <w:t>编号</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bidi="ar"/>
              </w:rPr>
              <w:t>检查</w:t>
            </w:r>
            <w:r>
              <w:rPr>
                <w:rFonts w:hint="eastAsia" w:ascii="宋体" w:hAnsi="宋体" w:cs="宋体"/>
                <w:sz w:val="18"/>
                <w:szCs w:val="18"/>
                <w:highlight w:val="none"/>
                <w:lang w:val="en-US" w:eastAsia="zh-CN" w:bidi="ar"/>
              </w:rPr>
              <w:t>日期</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bidi="ar"/>
              </w:rPr>
              <w:t>检查</w:t>
            </w:r>
            <w:r>
              <w:rPr>
                <w:rFonts w:hint="eastAsia" w:ascii="宋体" w:hAnsi="宋体" w:cs="宋体"/>
                <w:sz w:val="18"/>
                <w:szCs w:val="18"/>
                <w:highlight w:val="none"/>
                <w:lang w:val="en-US" w:eastAsia="zh-CN" w:bidi="ar"/>
              </w:rPr>
              <w:t>内容</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检查结果</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处置措施</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负责人</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rPr>
              <w:t>签字/确认</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备注</w:t>
            </w:r>
          </w:p>
        </w:tc>
      </w:tr>
      <w:tr>
        <w:tblPrEx>
          <w:tblCellMar>
            <w:top w:w="0" w:type="dxa"/>
            <w:left w:w="108" w:type="dxa"/>
            <w:bottom w:w="0" w:type="dxa"/>
            <w:right w:w="108" w:type="dxa"/>
          </w:tblCellMar>
        </w:tblPrEx>
        <w:trPr>
          <w:trHeight w:val="273" w:hRule="atLeast"/>
          <w:jc w:val="center"/>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val="en-US" w:eastAsia="zh-CN"/>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val="en-US" w:eastAsia="zh-CN"/>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val="en-US" w:eastAsia="zh-CN"/>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val="en-US" w:eastAsia="zh-CN"/>
              </w:rPr>
              <w:t>××××</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val="en-US" w:eastAsia="zh-CN"/>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val="en-US"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val="en-US"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val="en-US" w:eastAsia="zh-CN"/>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val="en-US" w:eastAsia="zh-CN"/>
              </w:rPr>
              <w:t>××××</w:t>
            </w:r>
          </w:p>
        </w:tc>
      </w:tr>
      <w:tr>
        <w:tblPrEx>
          <w:tblCellMar>
            <w:top w:w="0" w:type="dxa"/>
            <w:left w:w="108" w:type="dxa"/>
            <w:bottom w:w="0" w:type="dxa"/>
            <w:right w:w="108" w:type="dxa"/>
          </w:tblCellMar>
        </w:tblPrEx>
        <w:trPr>
          <w:trHeight w:val="273" w:hRule="atLeast"/>
          <w:jc w:val="center"/>
        </w:trPr>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default" w:ascii="宋体" w:hAnsi="宋体" w:eastAsia="宋体" w:cs="宋体"/>
                <w:sz w:val="18"/>
                <w:szCs w:val="18"/>
                <w:highlight w:val="none"/>
                <w:lang w:val="en-US" w:eastAsia="zh-CN"/>
              </w:rPr>
            </w:pPr>
            <w:r>
              <w:rPr>
                <w:rFonts w:hint="eastAsia" w:ascii="微软雅黑" w:hAnsi="微软雅黑" w:eastAsia="微软雅黑" w:cs="微软雅黑"/>
                <w:sz w:val="18"/>
                <w:szCs w:val="18"/>
                <w:highlight w:val="none"/>
                <w:lang w:val="en-US" w:eastAsia="zh-CN"/>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4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8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4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微软雅黑" w:hAnsi="微软雅黑" w:eastAsia="微软雅黑" w:cs="微软雅黑"/>
                <w:sz w:val="18"/>
                <w:szCs w:val="18"/>
                <w:highlight w:val="none"/>
                <w:lang w:val="en-US" w:eastAsia="zh-CN"/>
              </w:rPr>
              <w:t>……</w:t>
            </w:r>
          </w:p>
        </w:tc>
      </w:tr>
      <w:tr>
        <w:tblPrEx>
          <w:tblCellMar>
            <w:top w:w="0" w:type="dxa"/>
            <w:left w:w="108" w:type="dxa"/>
            <w:bottom w:w="0" w:type="dxa"/>
            <w:right w:w="108" w:type="dxa"/>
          </w:tblCellMar>
        </w:tblPrEx>
        <w:trPr>
          <w:trHeight w:val="300"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cs="宋体"/>
                <w:sz w:val="18"/>
                <w:szCs w:val="18"/>
                <w:highlight w:val="none"/>
              </w:rPr>
            </w:pPr>
            <w:r>
              <w:rPr>
                <w:rFonts w:hint="eastAsia" w:ascii="黑体" w:hAnsi="黑体" w:eastAsia="黑体" w:cs="黑体"/>
                <w:sz w:val="18"/>
                <w:szCs w:val="18"/>
                <w:highlight w:val="none"/>
                <w:lang w:eastAsia="zh-CN"/>
              </w:rPr>
              <w:t>注</w:t>
            </w:r>
            <w:r>
              <w:rPr>
                <w:rFonts w:hint="eastAsia" w:ascii="黑体" w:hAnsi="黑体" w:eastAsia="黑体" w:cs="黑体"/>
                <w:sz w:val="18"/>
                <w:szCs w:val="18"/>
                <w:highlight w:val="none"/>
                <w:lang w:val="en-US" w:eastAsia="zh-CN"/>
              </w:rPr>
              <w:t>1：</w:t>
            </w:r>
            <w:r>
              <w:rPr>
                <w:rFonts w:hint="eastAsia" w:ascii="宋体" w:hAnsi="宋体" w:cs="宋体"/>
                <w:sz w:val="18"/>
                <w:szCs w:val="18"/>
                <w:highlight w:val="none"/>
              </w:rPr>
              <w:t>检查内容与结果：可根据附录中相应</w:t>
            </w:r>
            <w:r>
              <w:rPr>
                <w:rFonts w:hint="eastAsia" w:ascii="宋体" w:hAnsi="宋体" w:cs="宋体"/>
                <w:sz w:val="18"/>
                <w:szCs w:val="18"/>
                <w:highlight w:val="none"/>
                <w:lang w:eastAsia="zh-CN"/>
              </w:rPr>
              <w:t>设备设施</w:t>
            </w:r>
            <w:r>
              <w:rPr>
                <w:rFonts w:hint="eastAsia" w:ascii="宋体" w:hAnsi="宋体" w:cs="宋体"/>
                <w:sz w:val="18"/>
                <w:szCs w:val="18"/>
                <w:highlight w:val="none"/>
              </w:rPr>
              <w:t>的“检查要求”进行勾选或简要填写；若发现异常，需在“处置措施及备注”处记录处理方案或进一步检修计划。</w:t>
            </w:r>
          </w:p>
          <w:p>
            <w:pPr>
              <w:jc w:val="left"/>
              <w:rPr>
                <w:rFonts w:hint="eastAsia" w:ascii="宋体" w:hAnsi="宋体" w:cs="宋体"/>
                <w:sz w:val="18"/>
                <w:szCs w:val="18"/>
                <w:highlight w:val="none"/>
                <w:lang w:eastAsia="zh-CN"/>
              </w:rPr>
            </w:pPr>
            <w:r>
              <w:rPr>
                <w:rFonts w:hint="eastAsia" w:ascii="黑体" w:hAnsi="黑体" w:eastAsia="黑体" w:cs="黑体"/>
                <w:sz w:val="18"/>
                <w:szCs w:val="18"/>
                <w:highlight w:val="none"/>
                <w:lang w:eastAsia="zh-CN"/>
              </w:rPr>
              <w:t>注</w:t>
            </w:r>
            <w:r>
              <w:rPr>
                <w:rFonts w:hint="eastAsia" w:ascii="黑体" w:hAnsi="黑体" w:eastAsia="黑体" w:cs="黑体"/>
                <w:sz w:val="18"/>
                <w:szCs w:val="18"/>
                <w:highlight w:val="none"/>
                <w:lang w:val="en-US" w:eastAsia="zh-CN"/>
              </w:rPr>
              <w:t>2：</w:t>
            </w:r>
            <w:r>
              <w:rPr>
                <w:rFonts w:hint="eastAsia" w:ascii="宋体" w:hAnsi="宋体" w:cs="宋体"/>
                <w:sz w:val="18"/>
                <w:szCs w:val="18"/>
                <w:highlight w:val="none"/>
              </w:rPr>
              <w:t>签字/确认：检查人员和监护/审核人员签字或盖章。</w:t>
            </w:r>
          </w:p>
        </w:tc>
      </w:tr>
    </w:tbl>
    <w:p>
      <w:pPr>
        <w:pStyle w:val="26"/>
        <w:snapToGrid w:val="0"/>
        <w:spacing w:before="156" w:beforeLines="50" w:after="156" w:afterLines="50" w:line="300" w:lineRule="auto"/>
        <w:ind w:firstLine="0" w:firstLineChars="0"/>
        <w:jc w:val="center"/>
        <w:rPr>
          <w:highlight w:val="none"/>
        </w:rPr>
      </w:pPr>
      <w:r>
        <w:rPr>
          <w:rFonts w:hint="eastAsia" w:ascii="黑体" w:hAnsi="黑体" w:eastAsia="黑体" w:cs="黑体"/>
          <w:highlight w:val="none"/>
        </w:rPr>
        <w:t>表</w:t>
      </w:r>
      <w:r>
        <w:rPr>
          <w:rFonts w:ascii="黑体" w:hAnsi="黑体" w:eastAsia="黑体" w:cs="黑体"/>
          <w:highlight w:val="none"/>
        </w:rPr>
        <w:t>A</w:t>
      </w:r>
      <w:r>
        <w:rPr>
          <w:rFonts w:hint="eastAsia" w:ascii="黑体" w:hAnsi="黑体" w:eastAsia="黑体" w:cs="黑体"/>
          <w:highlight w:val="none"/>
        </w:rPr>
        <w:t>.</w:t>
      </w:r>
      <w:r>
        <w:rPr>
          <w:rFonts w:hint="eastAsia" w:ascii="黑体" w:hAnsi="黑体" w:eastAsia="黑体" w:cs="黑体"/>
          <w:highlight w:val="none"/>
          <w:lang w:val="en-US" w:eastAsia="zh-CN"/>
        </w:rPr>
        <w:t>2</w:t>
      </w:r>
      <w:r>
        <w:rPr>
          <w:rFonts w:hint="eastAsia" w:ascii="黑体" w:hAnsi="黑体" w:eastAsia="黑体" w:cs="黑体"/>
          <w:highlight w:val="none"/>
        </w:rPr>
        <w:t xml:space="preserve"> 供热项目小修记录单</w:t>
      </w:r>
    </w:p>
    <w:tbl>
      <w:tblPr>
        <w:tblStyle w:val="37"/>
        <w:tblW w:w="4996" w:type="pct"/>
        <w:jc w:val="center"/>
        <w:tblLayout w:type="autofit"/>
        <w:tblCellMar>
          <w:top w:w="0" w:type="dxa"/>
          <w:left w:w="108" w:type="dxa"/>
          <w:bottom w:w="0" w:type="dxa"/>
          <w:right w:w="108" w:type="dxa"/>
        </w:tblCellMar>
      </w:tblPr>
      <w:tblGrid>
        <w:gridCol w:w="1064"/>
        <w:gridCol w:w="1065"/>
        <w:gridCol w:w="1065"/>
        <w:gridCol w:w="1071"/>
        <w:gridCol w:w="2224"/>
        <w:gridCol w:w="2224"/>
        <w:gridCol w:w="2011"/>
        <w:gridCol w:w="1331"/>
        <w:gridCol w:w="1122"/>
        <w:gridCol w:w="986"/>
      </w:tblGrid>
      <w:tr>
        <w:tblPrEx>
          <w:tblCellMar>
            <w:top w:w="0" w:type="dxa"/>
            <w:left w:w="108" w:type="dxa"/>
            <w:bottom w:w="0" w:type="dxa"/>
            <w:right w:w="108" w:type="dxa"/>
          </w:tblCellMar>
        </w:tblPrEx>
        <w:trPr>
          <w:trHeight w:val="550"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lang w:bidi="ar"/>
              </w:rPr>
            </w:pPr>
            <w:r>
              <w:rPr>
                <w:rFonts w:hint="eastAsia" w:ascii="宋体" w:hAnsi="宋体" w:cs="宋体"/>
                <w:sz w:val="18"/>
                <w:szCs w:val="18"/>
                <w:highlight w:val="none"/>
                <w:lang w:bidi="ar"/>
              </w:rPr>
              <w:t>项目名称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lang w:bidi="ar"/>
              </w:rPr>
            </w:pPr>
            <w:r>
              <w:rPr>
                <w:rFonts w:hint="eastAsia" w:ascii="宋体" w:hAnsi="宋体" w:cs="宋体"/>
                <w:sz w:val="18"/>
                <w:szCs w:val="18"/>
                <w:highlight w:val="none"/>
                <w:lang w:eastAsia="zh-CN" w:bidi="ar"/>
              </w:rPr>
              <w:t>设备设施</w:t>
            </w:r>
            <w:r>
              <w:rPr>
                <w:rFonts w:hint="eastAsia" w:ascii="宋体" w:hAnsi="宋体" w:cs="宋体"/>
                <w:sz w:val="18"/>
                <w:szCs w:val="18"/>
                <w:highlight w:val="none"/>
                <w:lang w:bidi="ar"/>
              </w:rPr>
              <w:t>名称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lang w:bidi="ar"/>
              </w:rPr>
            </w:pPr>
            <w:r>
              <w:rPr>
                <w:rFonts w:hint="eastAsia" w:ascii="宋体" w:hAnsi="宋体" w:cs="宋体"/>
                <w:sz w:val="18"/>
                <w:szCs w:val="18"/>
                <w:highlight w:val="none"/>
                <w:lang w:eastAsia="zh-CN" w:bidi="ar"/>
              </w:rPr>
              <w:t>设备设施</w:t>
            </w:r>
            <w:r>
              <w:rPr>
                <w:rFonts w:hint="eastAsia" w:ascii="宋体" w:hAnsi="宋体" w:cs="宋体"/>
                <w:sz w:val="18"/>
                <w:szCs w:val="18"/>
                <w:highlight w:val="none"/>
                <w:lang w:bidi="ar"/>
              </w:rPr>
              <w:t>编号</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lang w:bidi="ar"/>
              </w:rPr>
            </w:pPr>
            <w:r>
              <w:rPr>
                <w:rFonts w:hint="eastAsia" w:ascii="宋体" w:hAnsi="宋体" w:cs="宋体"/>
                <w:sz w:val="18"/>
                <w:szCs w:val="18"/>
                <w:highlight w:val="none"/>
                <w:lang w:bidi="ar"/>
              </w:rPr>
              <w:t>维修日期</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lang w:bidi="ar"/>
              </w:rPr>
            </w:pPr>
            <w:r>
              <w:rPr>
                <w:rFonts w:hint="eastAsia" w:ascii="宋体" w:hAnsi="宋体" w:cs="宋体"/>
                <w:sz w:val="18"/>
                <w:szCs w:val="18"/>
                <w:highlight w:val="none"/>
                <w:lang w:bidi="ar"/>
              </w:rPr>
              <w:t>维修原因</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lang w:bidi="ar"/>
              </w:rPr>
            </w:pPr>
            <w:r>
              <w:rPr>
                <w:rFonts w:hint="eastAsia" w:ascii="宋体" w:hAnsi="宋体" w:cs="宋体"/>
                <w:sz w:val="18"/>
                <w:szCs w:val="18"/>
                <w:highlight w:val="none"/>
                <w:lang w:bidi="ar"/>
              </w:rPr>
              <w:t>维修内容</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lang w:bidi="ar"/>
              </w:rPr>
            </w:pPr>
            <w:r>
              <w:rPr>
                <w:rFonts w:hint="eastAsia" w:ascii="宋体" w:hAnsi="宋体" w:cs="宋体"/>
                <w:sz w:val="18"/>
                <w:szCs w:val="18"/>
                <w:highlight w:val="none"/>
                <w:lang w:bidi="ar"/>
              </w:rPr>
              <w:t>维修结果</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lang w:bidi="ar"/>
              </w:rPr>
            </w:pPr>
            <w:r>
              <w:rPr>
                <w:rFonts w:hint="eastAsia" w:ascii="宋体" w:hAnsi="宋体" w:cs="宋体"/>
                <w:sz w:val="18"/>
                <w:szCs w:val="18"/>
                <w:highlight w:val="none"/>
                <w:lang w:bidi="ar"/>
              </w:rPr>
              <w:t>负责人</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lang w:bidi="ar"/>
              </w:rPr>
            </w:pPr>
            <w:r>
              <w:rPr>
                <w:rFonts w:hint="eastAsia" w:ascii="宋体" w:hAnsi="宋体" w:cs="宋体"/>
                <w:sz w:val="18"/>
                <w:szCs w:val="18"/>
                <w:highlight w:val="none"/>
                <w:lang w:bidi="ar"/>
              </w:rPr>
              <w:t>签字/确认</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lang w:bidi="ar"/>
              </w:rPr>
            </w:pPr>
            <w:r>
              <w:rPr>
                <w:rFonts w:hint="eastAsia" w:ascii="宋体" w:hAnsi="宋体" w:cs="宋体"/>
                <w:sz w:val="18"/>
                <w:szCs w:val="18"/>
                <w:highlight w:val="none"/>
                <w:lang w:bidi="ar"/>
              </w:rPr>
              <w:t>备注</w:t>
            </w:r>
          </w:p>
        </w:tc>
      </w:tr>
      <w:tr>
        <w:tblPrEx>
          <w:tblCellMar>
            <w:top w:w="0" w:type="dxa"/>
            <w:left w:w="108" w:type="dxa"/>
            <w:bottom w:w="0" w:type="dxa"/>
            <w:right w:w="108" w:type="dxa"/>
          </w:tblCellMar>
        </w:tblPrEx>
        <w:trPr>
          <w:trHeight w:val="27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r>
      <w:tr>
        <w:tblPrEx>
          <w:tblCellMar>
            <w:top w:w="0" w:type="dxa"/>
            <w:left w:w="108" w:type="dxa"/>
            <w:bottom w:w="0" w:type="dxa"/>
            <w:right w:w="108" w:type="dxa"/>
          </w:tblCellMar>
        </w:tblPrEx>
        <w:trPr>
          <w:trHeight w:val="27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r>
      <w:tr>
        <w:tblPrEx>
          <w:tblCellMar>
            <w:top w:w="0" w:type="dxa"/>
            <w:left w:w="108" w:type="dxa"/>
            <w:bottom w:w="0" w:type="dxa"/>
            <w:right w:w="108" w:type="dxa"/>
          </w:tblCellMar>
        </w:tblPrEx>
        <w:trPr>
          <w:trHeight w:val="325"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cs="宋体"/>
                <w:sz w:val="18"/>
                <w:szCs w:val="18"/>
                <w:highlight w:val="none"/>
              </w:rPr>
            </w:pPr>
            <w:r>
              <w:rPr>
                <w:rFonts w:hint="eastAsia" w:ascii="黑体" w:hAnsi="黑体" w:eastAsia="黑体" w:cs="黑体"/>
                <w:sz w:val="18"/>
                <w:szCs w:val="18"/>
                <w:highlight w:val="none"/>
                <w:lang w:eastAsia="zh-CN"/>
              </w:rPr>
              <w:t>注</w:t>
            </w:r>
            <w:r>
              <w:rPr>
                <w:rFonts w:hint="eastAsia" w:ascii="黑体" w:hAnsi="黑体" w:eastAsia="黑体" w:cs="黑体"/>
                <w:sz w:val="18"/>
                <w:szCs w:val="18"/>
                <w:highlight w:val="none"/>
                <w:lang w:val="en-US" w:eastAsia="zh-CN"/>
              </w:rPr>
              <w:t>1：</w:t>
            </w:r>
            <w:r>
              <w:rPr>
                <w:rFonts w:hint="eastAsia" w:ascii="宋体" w:hAnsi="宋体" w:cs="宋体"/>
                <w:sz w:val="18"/>
                <w:szCs w:val="18"/>
                <w:highlight w:val="none"/>
              </w:rPr>
              <w:t>维修内容：可根据附录中相应</w:t>
            </w:r>
            <w:r>
              <w:rPr>
                <w:rFonts w:hint="eastAsia" w:ascii="宋体" w:hAnsi="宋体" w:cs="宋体"/>
                <w:sz w:val="18"/>
                <w:szCs w:val="18"/>
                <w:highlight w:val="none"/>
                <w:lang w:eastAsia="zh-CN"/>
              </w:rPr>
              <w:t>设备设施</w:t>
            </w:r>
            <w:r>
              <w:rPr>
                <w:rFonts w:hint="eastAsia" w:ascii="宋体" w:hAnsi="宋体" w:cs="宋体"/>
                <w:sz w:val="18"/>
                <w:szCs w:val="18"/>
                <w:highlight w:val="none"/>
              </w:rPr>
              <w:t>的“维修</w:t>
            </w:r>
            <w:r>
              <w:rPr>
                <w:rFonts w:hint="eastAsia" w:ascii="宋体" w:hAnsi="宋体" w:cs="宋体"/>
                <w:sz w:val="18"/>
                <w:szCs w:val="18"/>
                <w:highlight w:val="none"/>
                <w:lang w:val="en-US" w:eastAsia="zh-CN"/>
              </w:rPr>
              <w:t>内容清单</w:t>
            </w:r>
            <w:r>
              <w:rPr>
                <w:rFonts w:hint="eastAsia" w:ascii="宋体" w:hAnsi="宋体" w:cs="宋体"/>
                <w:sz w:val="18"/>
                <w:szCs w:val="18"/>
                <w:highlight w:val="none"/>
              </w:rPr>
              <w:t>”进行勾选或简要填写。</w:t>
            </w:r>
          </w:p>
          <w:p>
            <w:pPr>
              <w:jc w:val="left"/>
              <w:rPr>
                <w:rFonts w:hint="eastAsia" w:ascii="宋体" w:hAnsi="宋体" w:cs="宋体"/>
                <w:sz w:val="18"/>
                <w:szCs w:val="18"/>
                <w:highlight w:val="none"/>
              </w:rPr>
            </w:pPr>
            <w:r>
              <w:rPr>
                <w:rFonts w:hint="eastAsia" w:ascii="黑体" w:hAnsi="黑体" w:eastAsia="黑体" w:cs="黑体"/>
                <w:sz w:val="18"/>
                <w:szCs w:val="18"/>
                <w:highlight w:val="none"/>
                <w:lang w:eastAsia="zh-CN"/>
              </w:rPr>
              <w:t>注</w:t>
            </w:r>
            <w:r>
              <w:rPr>
                <w:rFonts w:hint="eastAsia" w:ascii="黑体" w:hAnsi="黑体" w:eastAsia="黑体" w:cs="黑体"/>
                <w:sz w:val="18"/>
                <w:szCs w:val="18"/>
                <w:highlight w:val="none"/>
                <w:lang w:val="en-US" w:eastAsia="zh-CN"/>
              </w:rPr>
              <w:t>2：</w:t>
            </w:r>
            <w:r>
              <w:rPr>
                <w:rFonts w:hint="eastAsia" w:ascii="宋体" w:hAnsi="宋体" w:cs="宋体"/>
                <w:sz w:val="18"/>
                <w:szCs w:val="18"/>
                <w:highlight w:val="none"/>
              </w:rPr>
              <w:t>维修结果：建议填写“运行正常”、“有待观察”等，并补充关键参数。</w:t>
            </w:r>
          </w:p>
          <w:p>
            <w:pPr>
              <w:jc w:val="left"/>
              <w:rPr>
                <w:rFonts w:hint="eastAsia" w:ascii="宋体" w:hAnsi="宋体" w:cs="宋体"/>
                <w:sz w:val="18"/>
                <w:szCs w:val="18"/>
                <w:highlight w:val="none"/>
                <w:lang w:bidi="ar"/>
              </w:rPr>
            </w:pPr>
            <w:r>
              <w:rPr>
                <w:rFonts w:hint="eastAsia" w:ascii="黑体" w:hAnsi="黑体" w:eastAsia="黑体" w:cs="黑体"/>
                <w:sz w:val="18"/>
                <w:szCs w:val="18"/>
                <w:highlight w:val="none"/>
                <w:lang w:eastAsia="zh-CN"/>
              </w:rPr>
              <w:t>注</w:t>
            </w:r>
            <w:r>
              <w:rPr>
                <w:rFonts w:hint="eastAsia" w:ascii="黑体" w:hAnsi="黑体" w:eastAsia="黑体" w:cs="黑体"/>
                <w:sz w:val="18"/>
                <w:szCs w:val="18"/>
                <w:highlight w:val="none"/>
                <w:lang w:val="en-US" w:eastAsia="zh-CN"/>
              </w:rPr>
              <w:t>3：</w:t>
            </w:r>
            <w:r>
              <w:rPr>
                <w:rFonts w:hint="eastAsia" w:ascii="宋体" w:hAnsi="宋体" w:cs="宋体"/>
                <w:sz w:val="18"/>
                <w:szCs w:val="18"/>
                <w:highlight w:val="none"/>
              </w:rPr>
              <w:t>备注可补充信息，如所需进一步维修计划或已备件库存情况等</w:t>
            </w:r>
            <w:r>
              <w:rPr>
                <w:rFonts w:hint="eastAsia" w:ascii="宋体" w:hAnsi="宋体" w:cs="宋体"/>
                <w:sz w:val="18"/>
                <w:szCs w:val="18"/>
                <w:highlight w:val="none"/>
                <w:lang w:eastAsia="zh-CN"/>
              </w:rPr>
              <w:t>。</w:t>
            </w:r>
          </w:p>
        </w:tc>
      </w:tr>
    </w:tbl>
    <w:p>
      <w:pPr>
        <w:rPr>
          <w:rFonts w:hint="eastAsia" w:ascii="宋体" w:hAnsi="宋体" w:eastAsia="宋体" w:cs="宋体"/>
          <w:highlight w:val="none"/>
        </w:rPr>
      </w:pPr>
      <w:r>
        <w:rPr>
          <w:rFonts w:hint="eastAsia" w:ascii="宋体" w:hAnsi="宋体" w:eastAsia="宋体" w:cs="宋体"/>
          <w:highlight w:val="none"/>
        </w:rPr>
        <w:br w:type="page"/>
      </w:r>
    </w:p>
    <w:p>
      <w:pPr>
        <w:pStyle w:val="26"/>
        <w:snapToGrid w:val="0"/>
        <w:spacing w:before="156" w:beforeLines="50" w:after="156" w:afterLines="50" w:line="300" w:lineRule="auto"/>
        <w:ind w:firstLine="0" w:firstLineChars="0"/>
        <w:jc w:val="center"/>
        <w:rPr>
          <w:highlight w:val="none"/>
        </w:rPr>
      </w:pPr>
      <w:r>
        <w:rPr>
          <w:rFonts w:hint="eastAsia" w:ascii="黑体" w:hAnsi="黑体" w:eastAsia="黑体" w:cs="黑体"/>
          <w:highlight w:val="none"/>
        </w:rPr>
        <w:t>表</w:t>
      </w:r>
      <w:r>
        <w:rPr>
          <w:rFonts w:ascii="黑体" w:hAnsi="黑体" w:eastAsia="黑体" w:cs="黑体"/>
          <w:highlight w:val="none"/>
        </w:rPr>
        <w:t>A</w:t>
      </w:r>
      <w:r>
        <w:rPr>
          <w:rFonts w:hint="eastAsia" w:ascii="黑体" w:hAnsi="黑体" w:eastAsia="黑体" w:cs="黑体"/>
          <w:highlight w:val="none"/>
        </w:rPr>
        <w:t>.</w:t>
      </w:r>
      <w:r>
        <w:rPr>
          <w:rFonts w:hint="eastAsia" w:ascii="黑体" w:hAnsi="黑体" w:eastAsia="黑体" w:cs="黑体"/>
          <w:highlight w:val="none"/>
          <w:lang w:val="en-US" w:eastAsia="zh-CN"/>
        </w:rPr>
        <w:t>3</w:t>
      </w:r>
      <w:r>
        <w:rPr>
          <w:rFonts w:hint="eastAsia" w:ascii="黑体" w:hAnsi="黑体" w:eastAsia="黑体" w:cs="黑体"/>
          <w:highlight w:val="none"/>
        </w:rPr>
        <w:t xml:space="preserve"> 供热项目中修记录单</w:t>
      </w:r>
    </w:p>
    <w:tbl>
      <w:tblPr>
        <w:tblStyle w:val="37"/>
        <w:tblW w:w="4996" w:type="pct"/>
        <w:jc w:val="center"/>
        <w:tblLayout w:type="autofit"/>
        <w:tblCellMar>
          <w:top w:w="0" w:type="dxa"/>
          <w:left w:w="108" w:type="dxa"/>
          <w:bottom w:w="0" w:type="dxa"/>
          <w:right w:w="108" w:type="dxa"/>
        </w:tblCellMar>
      </w:tblPr>
      <w:tblGrid>
        <w:gridCol w:w="1064"/>
        <w:gridCol w:w="1065"/>
        <w:gridCol w:w="1065"/>
        <w:gridCol w:w="1071"/>
        <w:gridCol w:w="2224"/>
        <w:gridCol w:w="2224"/>
        <w:gridCol w:w="2011"/>
        <w:gridCol w:w="1331"/>
        <w:gridCol w:w="1122"/>
        <w:gridCol w:w="986"/>
      </w:tblGrid>
      <w:tr>
        <w:tblPrEx>
          <w:tblCellMar>
            <w:top w:w="0" w:type="dxa"/>
            <w:left w:w="108" w:type="dxa"/>
            <w:bottom w:w="0" w:type="dxa"/>
            <w:right w:w="108" w:type="dxa"/>
          </w:tblCellMar>
        </w:tblPrEx>
        <w:trPr>
          <w:trHeight w:val="1289"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项目名称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eastAsia="zh-CN" w:bidi="ar"/>
              </w:rPr>
              <w:t>设备设施</w:t>
            </w:r>
            <w:r>
              <w:rPr>
                <w:rFonts w:hint="eastAsia" w:ascii="宋体" w:hAnsi="宋体" w:cs="宋体"/>
                <w:sz w:val="18"/>
                <w:szCs w:val="18"/>
                <w:highlight w:val="none"/>
                <w:lang w:bidi="ar"/>
              </w:rPr>
              <w:t>名称</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eastAsia="zh-CN" w:bidi="ar"/>
              </w:rPr>
              <w:t>设备设施</w:t>
            </w:r>
            <w:r>
              <w:rPr>
                <w:rFonts w:hint="eastAsia" w:ascii="宋体" w:hAnsi="宋体" w:cs="宋体"/>
                <w:sz w:val="18"/>
                <w:szCs w:val="18"/>
                <w:highlight w:val="none"/>
                <w:lang w:bidi="ar"/>
              </w:rPr>
              <w:t>编号</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维修日期</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维修原因</w:t>
            </w:r>
          </w:p>
        </w:tc>
        <w:tc>
          <w:tcPr>
            <w:tcW w:w="78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维修内容</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维修结果</w:t>
            </w:r>
          </w:p>
        </w:tc>
        <w:tc>
          <w:tcPr>
            <w:tcW w:w="47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负责人</w:t>
            </w:r>
          </w:p>
        </w:tc>
        <w:tc>
          <w:tcPr>
            <w:tcW w:w="39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rPr>
              <w:t>签字/确认</w:t>
            </w:r>
          </w:p>
        </w:tc>
        <w:tc>
          <w:tcPr>
            <w:tcW w:w="34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备注</w:t>
            </w:r>
          </w:p>
        </w:tc>
      </w:tr>
      <w:tr>
        <w:tblPrEx>
          <w:tblCellMar>
            <w:top w:w="0" w:type="dxa"/>
            <w:left w:w="108" w:type="dxa"/>
            <w:bottom w:w="0" w:type="dxa"/>
            <w:right w:w="108" w:type="dxa"/>
          </w:tblCellMar>
        </w:tblPrEx>
        <w:trPr>
          <w:trHeight w:val="27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710"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r>
      <w:tr>
        <w:tblPrEx>
          <w:tblCellMar>
            <w:top w:w="0" w:type="dxa"/>
            <w:left w:w="108" w:type="dxa"/>
            <w:bottom w:w="0" w:type="dxa"/>
            <w:right w:w="108" w:type="dxa"/>
          </w:tblCellMar>
        </w:tblPrEx>
        <w:trPr>
          <w:trHeight w:val="273" w:hRule="atLeast"/>
          <w:jc w:val="center"/>
        </w:trPr>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37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3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78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7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3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r>
      <w:tr>
        <w:tblPrEx>
          <w:tblCellMar>
            <w:top w:w="0" w:type="dxa"/>
            <w:left w:w="108" w:type="dxa"/>
            <w:bottom w:w="0" w:type="dxa"/>
            <w:right w:w="108" w:type="dxa"/>
          </w:tblCellMar>
        </w:tblPrEx>
        <w:trPr>
          <w:trHeight w:val="325" w:hRule="atLeast"/>
          <w:jc w:val="center"/>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cs="宋体"/>
                <w:sz w:val="18"/>
                <w:szCs w:val="18"/>
                <w:highlight w:val="none"/>
              </w:rPr>
            </w:pPr>
            <w:r>
              <w:rPr>
                <w:rFonts w:hint="eastAsia" w:ascii="黑体" w:hAnsi="黑体" w:eastAsia="黑体" w:cs="黑体"/>
                <w:sz w:val="18"/>
                <w:szCs w:val="18"/>
                <w:highlight w:val="none"/>
                <w:lang w:eastAsia="zh-CN"/>
              </w:rPr>
              <w:t>注</w:t>
            </w:r>
            <w:r>
              <w:rPr>
                <w:rFonts w:hint="eastAsia" w:ascii="黑体" w:hAnsi="黑体" w:eastAsia="黑体" w:cs="黑体"/>
                <w:sz w:val="18"/>
                <w:szCs w:val="18"/>
                <w:highlight w:val="none"/>
                <w:lang w:val="en-US" w:eastAsia="zh-CN"/>
              </w:rPr>
              <w:t>1：</w:t>
            </w:r>
            <w:r>
              <w:rPr>
                <w:rFonts w:hint="eastAsia" w:ascii="宋体" w:hAnsi="宋体" w:cs="宋体"/>
                <w:sz w:val="18"/>
                <w:szCs w:val="18"/>
                <w:highlight w:val="none"/>
              </w:rPr>
              <w:t>维修内容：可根据附录中相应</w:t>
            </w:r>
            <w:r>
              <w:rPr>
                <w:rFonts w:hint="eastAsia" w:ascii="宋体" w:hAnsi="宋体" w:cs="宋体"/>
                <w:sz w:val="18"/>
                <w:szCs w:val="18"/>
                <w:highlight w:val="none"/>
                <w:lang w:eastAsia="zh-CN"/>
              </w:rPr>
              <w:t>设备设施</w:t>
            </w:r>
            <w:r>
              <w:rPr>
                <w:rFonts w:hint="eastAsia" w:ascii="宋体" w:hAnsi="宋体" w:cs="宋体"/>
                <w:sz w:val="18"/>
                <w:szCs w:val="18"/>
                <w:highlight w:val="none"/>
              </w:rPr>
              <w:t>的“维修</w:t>
            </w:r>
            <w:r>
              <w:rPr>
                <w:rFonts w:hint="eastAsia" w:ascii="宋体" w:hAnsi="宋体" w:cs="宋体"/>
                <w:sz w:val="18"/>
                <w:szCs w:val="18"/>
                <w:highlight w:val="none"/>
                <w:lang w:val="en-US" w:eastAsia="zh-CN"/>
              </w:rPr>
              <w:t>内容清单</w:t>
            </w:r>
            <w:r>
              <w:rPr>
                <w:rFonts w:hint="eastAsia" w:ascii="宋体" w:hAnsi="宋体" w:cs="宋体"/>
                <w:sz w:val="18"/>
                <w:szCs w:val="18"/>
                <w:highlight w:val="none"/>
              </w:rPr>
              <w:t>”进行勾选或简要填写。</w:t>
            </w:r>
          </w:p>
          <w:p>
            <w:pPr>
              <w:jc w:val="left"/>
              <w:rPr>
                <w:rFonts w:hint="eastAsia" w:ascii="宋体" w:hAnsi="宋体" w:cs="宋体"/>
                <w:sz w:val="18"/>
                <w:szCs w:val="18"/>
                <w:highlight w:val="none"/>
              </w:rPr>
            </w:pPr>
            <w:r>
              <w:rPr>
                <w:rFonts w:hint="eastAsia" w:ascii="黑体" w:hAnsi="黑体" w:eastAsia="黑体" w:cs="黑体"/>
                <w:sz w:val="18"/>
                <w:szCs w:val="18"/>
                <w:highlight w:val="none"/>
                <w:lang w:eastAsia="zh-CN"/>
              </w:rPr>
              <w:t>注</w:t>
            </w:r>
            <w:r>
              <w:rPr>
                <w:rFonts w:hint="eastAsia" w:ascii="黑体" w:hAnsi="黑体" w:eastAsia="黑体" w:cs="黑体"/>
                <w:sz w:val="18"/>
                <w:szCs w:val="18"/>
                <w:highlight w:val="none"/>
                <w:lang w:val="en-US" w:eastAsia="zh-CN"/>
              </w:rPr>
              <w:t>2：</w:t>
            </w:r>
            <w:r>
              <w:rPr>
                <w:rFonts w:hint="eastAsia" w:ascii="宋体" w:hAnsi="宋体" w:cs="宋体"/>
                <w:sz w:val="18"/>
                <w:szCs w:val="18"/>
                <w:highlight w:val="none"/>
              </w:rPr>
              <w:t>维修结果：建议填写“运行正常”、“有待观察”等，并补充关键参数。</w:t>
            </w:r>
          </w:p>
          <w:p>
            <w:pPr>
              <w:jc w:val="left"/>
              <w:rPr>
                <w:rFonts w:hint="eastAsia" w:ascii="宋体" w:hAnsi="宋体" w:cs="宋体"/>
                <w:sz w:val="18"/>
                <w:szCs w:val="18"/>
                <w:highlight w:val="none"/>
              </w:rPr>
            </w:pPr>
            <w:r>
              <w:rPr>
                <w:rFonts w:hint="eastAsia" w:ascii="黑体" w:hAnsi="黑体" w:eastAsia="黑体" w:cs="黑体"/>
                <w:sz w:val="18"/>
                <w:szCs w:val="18"/>
                <w:highlight w:val="none"/>
                <w:lang w:eastAsia="zh-CN"/>
              </w:rPr>
              <w:t>注</w:t>
            </w:r>
            <w:r>
              <w:rPr>
                <w:rFonts w:hint="eastAsia" w:ascii="黑体" w:hAnsi="黑体" w:eastAsia="黑体" w:cs="黑体"/>
                <w:sz w:val="18"/>
                <w:szCs w:val="18"/>
                <w:highlight w:val="none"/>
                <w:lang w:val="en-US" w:eastAsia="zh-CN"/>
              </w:rPr>
              <w:t>3：</w:t>
            </w:r>
            <w:r>
              <w:rPr>
                <w:rFonts w:hint="eastAsia" w:ascii="宋体" w:hAnsi="宋体" w:cs="宋体"/>
                <w:sz w:val="18"/>
                <w:szCs w:val="18"/>
                <w:highlight w:val="none"/>
              </w:rPr>
              <w:t>备注可补充信息，如所需进一步维修计划或已备件库存情况等</w:t>
            </w:r>
            <w:r>
              <w:rPr>
                <w:rFonts w:hint="eastAsia" w:ascii="宋体" w:hAnsi="宋体" w:cs="宋体"/>
                <w:sz w:val="18"/>
                <w:szCs w:val="18"/>
                <w:highlight w:val="none"/>
                <w:lang w:eastAsia="zh-CN"/>
              </w:rPr>
              <w:t>。</w:t>
            </w:r>
          </w:p>
        </w:tc>
      </w:tr>
    </w:tbl>
    <w:p>
      <w:pPr>
        <w:pStyle w:val="26"/>
        <w:keepNext w:val="0"/>
        <w:keepLines w:val="0"/>
        <w:pageBreakBefore w:val="0"/>
        <w:widowControl/>
        <w:kinsoku/>
        <w:wordWrap/>
        <w:overflowPunct/>
        <w:topLinePunct w:val="0"/>
        <w:autoSpaceDE w:val="0"/>
        <w:autoSpaceDN w:val="0"/>
        <w:bidi w:val="0"/>
        <w:adjustRightInd/>
        <w:snapToGrid w:val="0"/>
        <w:spacing w:before="156" w:beforeLines="50" w:after="156" w:afterLines="50" w:line="300" w:lineRule="auto"/>
        <w:ind w:firstLine="0" w:firstLineChars="0"/>
        <w:jc w:val="center"/>
        <w:textAlignment w:val="auto"/>
        <w:rPr>
          <w:highlight w:val="none"/>
        </w:rPr>
      </w:pPr>
      <w:bookmarkStart w:id="39" w:name="OLE_LINK5"/>
      <w:r>
        <w:rPr>
          <w:rFonts w:hint="eastAsia" w:ascii="黑体" w:hAnsi="黑体" w:eastAsia="黑体" w:cs="黑体"/>
          <w:highlight w:val="none"/>
        </w:rPr>
        <w:t>表</w:t>
      </w:r>
      <w:r>
        <w:rPr>
          <w:rFonts w:ascii="黑体" w:hAnsi="黑体" w:eastAsia="黑体" w:cs="黑体"/>
          <w:highlight w:val="none"/>
        </w:rPr>
        <w:t>A</w:t>
      </w:r>
      <w:r>
        <w:rPr>
          <w:rFonts w:hint="eastAsia" w:ascii="黑体" w:hAnsi="黑体" w:eastAsia="黑体" w:cs="黑体"/>
          <w:highlight w:val="none"/>
        </w:rPr>
        <w:t>.</w:t>
      </w:r>
      <w:r>
        <w:rPr>
          <w:rFonts w:hint="eastAsia" w:ascii="黑体" w:hAnsi="黑体" w:eastAsia="黑体" w:cs="黑体"/>
          <w:highlight w:val="none"/>
          <w:lang w:val="en-US" w:eastAsia="zh-CN"/>
        </w:rPr>
        <w:t>4</w:t>
      </w:r>
      <w:r>
        <w:rPr>
          <w:rFonts w:hint="eastAsia" w:ascii="黑体" w:hAnsi="黑体" w:eastAsia="黑体" w:cs="黑体"/>
          <w:highlight w:val="none"/>
        </w:rPr>
        <w:t xml:space="preserve"> 供热项目大修记录单</w:t>
      </w:r>
    </w:p>
    <w:tbl>
      <w:tblPr>
        <w:tblStyle w:val="37"/>
        <w:tblW w:w="14165" w:type="dxa"/>
        <w:jc w:val="center"/>
        <w:tblLayout w:type="fixed"/>
        <w:tblCellMar>
          <w:top w:w="0" w:type="dxa"/>
          <w:left w:w="108" w:type="dxa"/>
          <w:bottom w:w="0" w:type="dxa"/>
          <w:right w:w="108" w:type="dxa"/>
        </w:tblCellMar>
      </w:tblPr>
      <w:tblGrid>
        <w:gridCol w:w="1067"/>
        <w:gridCol w:w="1"/>
        <w:gridCol w:w="1067"/>
        <w:gridCol w:w="1"/>
        <w:gridCol w:w="1067"/>
        <w:gridCol w:w="1"/>
        <w:gridCol w:w="1070"/>
        <w:gridCol w:w="1"/>
        <w:gridCol w:w="2222"/>
        <w:gridCol w:w="1"/>
        <w:gridCol w:w="2221"/>
        <w:gridCol w:w="3"/>
        <w:gridCol w:w="2012"/>
        <w:gridCol w:w="2"/>
        <w:gridCol w:w="1330"/>
        <w:gridCol w:w="2"/>
        <w:gridCol w:w="1121"/>
        <w:gridCol w:w="1"/>
        <w:gridCol w:w="963"/>
        <w:gridCol w:w="12"/>
      </w:tblGrid>
      <w:tr>
        <w:tblPrEx>
          <w:tblCellMar>
            <w:top w:w="0" w:type="dxa"/>
            <w:left w:w="108" w:type="dxa"/>
            <w:bottom w:w="0" w:type="dxa"/>
            <w:right w:w="108" w:type="dxa"/>
          </w:tblCellMar>
        </w:tblPrEx>
        <w:trPr>
          <w:gridAfter w:val="1"/>
          <w:wAfter w:w="12" w:type="dxa"/>
          <w:trHeight w:val="1289" w:hRule="atLeast"/>
          <w:jc w:val="center"/>
        </w:trPr>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项目名称</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eastAsia="zh-CN" w:bidi="ar"/>
              </w:rPr>
              <w:t>设备设施</w:t>
            </w:r>
            <w:r>
              <w:rPr>
                <w:rFonts w:hint="eastAsia" w:ascii="宋体" w:hAnsi="宋体" w:cs="宋体"/>
                <w:sz w:val="18"/>
                <w:szCs w:val="18"/>
                <w:highlight w:val="none"/>
                <w:lang w:bidi="ar"/>
              </w:rPr>
              <w:t>名称</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eastAsia="zh-CN" w:bidi="ar"/>
              </w:rPr>
              <w:t>设备设施</w:t>
            </w:r>
            <w:r>
              <w:rPr>
                <w:rFonts w:hint="eastAsia" w:ascii="宋体" w:hAnsi="宋体" w:cs="宋体"/>
                <w:sz w:val="18"/>
                <w:szCs w:val="18"/>
                <w:highlight w:val="none"/>
                <w:lang w:bidi="ar"/>
              </w:rPr>
              <w:t>编号</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维修日期</w:t>
            </w:r>
          </w:p>
        </w:tc>
        <w:tc>
          <w:tcPr>
            <w:tcW w:w="2222"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维修原因</w:t>
            </w:r>
          </w:p>
        </w:tc>
        <w:tc>
          <w:tcPr>
            <w:tcW w:w="222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维修内容</w:t>
            </w:r>
          </w:p>
        </w:tc>
        <w:tc>
          <w:tcPr>
            <w:tcW w:w="201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维修结果</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负责人</w:t>
            </w:r>
          </w:p>
        </w:tc>
        <w:tc>
          <w:tcPr>
            <w:tcW w:w="11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rPr>
              <w:t>签字/确认</w:t>
            </w:r>
          </w:p>
        </w:tc>
        <w:tc>
          <w:tcPr>
            <w:tcW w:w="96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cs="宋体"/>
                <w:sz w:val="18"/>
                <w:szCs w:val="18"/>
                <w:highlight w:val="none"/>
              </w:rPr>
            </w:pPr>
            <w:r>
              <w:rPr>
                <w:rFonts w:hint="eastAsia" w:ascii="宋体" w:hAnsi="宋体" w:cs="宋体"/>
                <w:sz w:val="18"/>
                <w:szCs w:val="18"/>
                <w:highlight w:val="none"/>
                <w:lang w:bidi="ar"/>
              </w:rPr>
              <w:t>备注</w:t>
            </w:r>
          </w:p>
        </w:tc>
      </w:tr>
      <w:tr>
        <w:tblPrEx>
          <w:tblCellMar>
            <w:top w:w="0" w:type="dxa"/>
            <w:left w:w="108" w:type="dxa"/>
            <w:bottom w:w="0" w:type="dxa"/>
            <w:right w:w="108" w:type="dxa"/>
          </w:tblCellMar>
        </w:tblPrEx>
        <w:trPr>
          <w:trHeight w:val="273"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22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rPr>
              <w:t>××××</w:t>
            </w:r>
          </w:p>
        </w:tc>
      </w:tr>
      <w:tr>
        <w:tblPrEx>
          <w:tblCellMar>
            <w:top w:w="0" w:type="dxa"/>
            <w:left w:w="108" w:type="dxa"/>
            <w:bottom w:w="0" w:type="dxa"/>
            <w:right w:w="108" w:type="dxa"/>
          </w:tblCellMar>
        </w:tblPrEx>
        <w:trPr>
          <w:trHeight w:val="273" w:hRule="atLeast"/>
          <w:jc w:val="center"/>
        </w:trPr>
        <w:tc>
          <w:tcPr>
            <w:tcW w:w="10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106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107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2224"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222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201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133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11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c>
          <w:tcPr>
            <w:tcW w:w="97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微软雅黑" w:hAnsi="微软雅黑" w:eastAsia="微软雅黑" w:cs="微软雅黑"/>
                <w:sz w:val="18"/>
                <w:szCs w:val="18"/>
                <w:highlight w:val="none"/>
                <w:lang w:val="en-US" w:eastAsia="zh-CN"/>
              </w:rPr>
              <w:t>……</w:t>
            </w:r>
          </w:p>
        </w:tc>
      </w:tr>
      <w:tr>
        <w:tblPrEx>
          <w:tblCellMar>
            <w:top w:w="0" w:type="dxa"/>
            <w:left w:w="108" w:type="dxa"/>
            <w:bottom w:w="0" w:type="dxa"/>
            <w:right w:w="108" w:type="dxa"/>
          </w:tblCellMar>
        </w:tblPrEx>
        <w:trPr>
          <w:gridAfter w:val="1"/>
          <w:wAfter w:w="12" w:type="dxa"/>
          <w:trHeight w:val="325" w:hRule="atLeast"/>
          <w:jc w:val="center"/>
        </w:trPr>
        <w:tc>
          <w:tcPr>
            <w:tcW w:w="14153" w:type="dxa"/>
            <w:gridSpan w:val="19"/>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left"/>
              <w:rPr>
                <w:rFonts w:hint="eastAsia" w:ascii="宋体" w:hAnsi="宋体" w:cs="宋体"/>
                <w:sz w:val="18"/>
                <w:szCs w:val="18"/>
                <w:highlight w:val="none"/>
              </w:rPr>
            </w:pPr>
            <w:r>
              <w:rPr>
                <w:rFonts w:hint="eastAsia" w:ascii="黑体" w:hAnsi="黑体" w:eastAsia="黑体" w:cs="黑体"/>
                <w:sz w:val="18"/>
                <w:szCs w:val="18"/>
                <w:highlight w:val="none"/>
                <w:lang w:eastAsia="zh-CN"/>
              </w:rPr>
              <w:t>注</w:t>
            </w:r>
            <w:r>
              <w:rPr>
                <w:rFonts w:hint="eastAsia" w:ascii="黑体" w:hAnsi="黑体" w:eastAsia="黑体" w:cs="黑体"/>
                <w:sz w:val="18"/>
                <w:szCs w:val="18"/>
                <w:highlight w:val="none"/>
                <w:lang w:val="en-US" w:eastAsia="zh-CN"/>
              </w:rPr>
              <w:t>1：</w:t>
            </w:r>
            <w:r>
              <w:rPr>
                <w:rFonts w:hint="eastAsia" w:ascii="宋体" w:hAnsi="宋体" w:cs="宋体"/>
                <w:sz w:val="18"/>
                <w:szCs w:val="18"/>
                <w:highlight w:val="none"/>
              </w:rPr>
              <w:t>维修内容：可根据附录中相应</w:t>
            </w:r>
            <w:r>
              <w:rPr>
                <w:rFonts w:hint="eastAsia" w:ascii="宋体" w:hAnsi="宋体" w:cs="宋体"/>
                <w:sz w:val="18"/>
                <w:szCs w:val="18"/>
                <w:highlight w:val="none"/>
                <w:lang w:eastAsia="zh-CN"/>
              </w:rPr>
              <w:t>设备设施</w:t>
            </w:r>
            <w:r>
              <w:rPr>
                <w:rFonts w:hint="eastAsia" w:ascii="宋体" w:hAnsi="宋体" w:cs="宋体"/>
                <w:sz w:val="18"/>
                <w:szCs w:val="18"/>
                <w:highlight w:val="none"/>
              </w:rPr>
              <w:t>的“维修</w:t>
            </w:r>
            <w:r>
              <w:rPr>
                <w:rFonts w:hint="eastAsia" w:ascii="宋体" w:hAnsi="宋体" w:cs="宋体"/>
                <w:sz w:val="18"/>
                <w:szCs w:val="18"/>
                <w:highlight w:val="none"/>
                <w:lang w:val="en-US" w:eastAsia="zh-CN"/>
              </w:rPr>
              <w:t>内容清单</w:t>
            </w:r>
            <w:r>
              <w:rPr>
                <w:rFonts w:hint="eastAsia" w:ascii="宋体" w:hAnsi="宋体" w:cs="宋体"/>
                <w:sz w:val="18"/>
                <w:szCs w:val="18"/>
                <w:highlight w:val="none"/>
              </w:rPr>
              <w:t>”进行勾选或简要填写。</w:t>
            </w:r>
          </w:p>
          <w:p>
            <w:pPr>
              <w:jc w:val="left"/>
              <w:rPr>
                <w:rFonts w:hint="eastAsia" w:ascii="宋体" w:hAnsi="宋体" w:cs="宋体"/>
                <w:sz w:val="18"/>
                <w:szCs w:val="18"/>
                <w:highlight w:val="none"/>
              </w:rPr>
            </w:pPr>
            <w:r>
              <w:rPr>
                <w:rFonts w:hint="eastAsia" w:ascii="黑体" w:hAnsi="黑体" w:eastAsia="黑体" w:cs="黑体"/>
                <w:sz w:val="18"/>
                <w:szCs w:val="18"/>
                <w:highlight w:val="none"/>
                <w:lang w:eastAsia="zh-CN"/>
              </w:rPr>
              <w:t>注</w:t>
            </w:r>
            <w:r>
              <w:rPr>
                <w:rFonts w:hint="eastAsia" w:ascii="黑体" w:hAnsi="黑体" w:eastAsia="黑体" w:cs="黑体"/>
                <w:sz w:val="18"/>
                <w:szCs w:val="18"/>
                <w:highlight w:val="none"/>
                <w:lang w:val="en-US" w:eastAsia="zh-CN"/>
              </w:rPr>
              <w:t>2：</w:t>
            </w:r>
            <w:r>
              <w:rPr>
                <w:rFonts w:hint="eastAsia" w:ascii="宋体" w:hAnsi="宋体" w:cs="宋体"/>
                <w:sz w:val="18"/>
                <w:szCs w:val="18"/>
                <w:highlight w:val="none"/>
              </w:rPr>
              <w:t>维修结果：建议填写“运行正常”、“有待观察”等，并补充关键参数。</w:t>
            </w:r>
          </w:p>
          <w:p>
            <w:pPr>
              <w:jc w:val="left"/>
              <w:rPr>
                <w:rFonts w:hint="eastAsia" w:ascii="宋体" w:hAnsi="宋体" w:eastAsia="宋体" w:cs="宋体"/>
                <w:sz w:val="18"/>
                <w:szCs w:val="18"/>
                <w:highlight w:val="none"/>
                <w:lang w:eastAsia="zh-CN"/>
              </w:rPr>
            </w:pPr>
            <w:r>
              <w:rPr>
                <w:rFonts w:hint="eastAsia" w:ascii="黑体" w:hAnsi="黑体" w:eastAsia="黑体" w:cs="黑体"/>
                <w:sz w:val="18"/>
                <w:szCs w:val="18"/>
                <w:highlight w:val="none"/>
                <w:lang w:eastAsia="zh-CN"/>
              </w:rPr>
              <w:t>注</w:t>
            </w:r>
            <w:r>
              <w:rPr>
                <w:rFonts w:hint="eastAsia" w:ascii="黑体" w:hAnsi="黑体" w:eastAsia="黑体" w:cs="黑体"/>
                <w:sz w:val="18"/>
                <w:szCs w:val="18"/>
                <w:highlight w:val="none"/>
                <w:lang w:val="en-US" w:eastAsia="zh-CN"/>
              </w:rPr>
              <w:t>3：</w:t>
            </w:r>
            <w:r>
              <w:rPr>
                <w:rFonts w:hint="eastAsia" w:ascii="宋体" w:hAnsi="宋体" w:cs="宋体"/>
                <w:sz w:val="18"/>
                <w:szCs w:val="18"/>
                <w:highlight w:val="none"/>
              </w:rPr>
              <w:t>备注可补充信息，如所需进一步维修计划或已备件库存情况等</w:t>
            </w:r>
            <w:r>
              <w:rPr>
                <w:rFonts w:hint="eastAsia" w:ascii="宋体" w:hAnsi="宋体" w:cs="宋体"/>
                <w:sz w:val="18"/>
                <w:szCs w:val="18"/>
                <w:highlight w:val="none"/>
                <w:lang w:eastAsia="zh-CN"/>
              </w:rPr>
              <w:t>。</w:t>
            </w:r>
          </w:p>
        </w:tc>
      </w:tr>
    </w:tbl>
    <w:p>
      <w:pPr>
        <w:rPr>
          <w:highlight w:val="none"/>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bookmarkEnd w:id="39"/>
    <w:p>
      <w:pPr>
        <w:rPr>
          <w:rFonts w:hint="eastAsia" w:ascii="黑体" w:hAnsi="黑体" w:eastAsia="黑体" w:cs="黑体"/>
          <w:highlight w:val="none"/>
        </w:rPr>
      </w:pPr>
      <w:r>
        <w:rPr>
          <w:rFonts w:hint="eastAsia" w:ascii="黑体" w:hAnsi="黑体" w:eastAsia="黑体" w:cs="黑体"/>
          <w:highlight w:val="none"/>
        </w:rPr>
        <w:t>附</w:t>
      </w:r>
      <w:r>
        <w:rPr>
          <w:rFonts w:hint="eastAsia" w:ascii="黑体" w:hAnsi="黑体" w:eastAsia="黑体" w:cs="黑体"/>
          <w:highlight w:val="none"/>
          <w:lang w:val="en-US" w:eastAsia="zh-CN"/>
        </w:rPr>
        <w:t xml:space="preserve">  </w:t>
      </w:r>
      <w:r>
        <w:rPr>
          <w:rFonts w:hint="eastAsia" w:ascii="黑体" w:hAnsi="黑体" w:eastAsia="黑体" w:cs="黑体"/>
          <w:highlight w:val="none"/>
        </w:rPr>
        <w:t>录</w:t>
      </w:r>
      <w:r>
        <w:rPr>
          <w:rFonts w:hint="eastAsia" w:ascii="黑体" w:hAnsi="黑体" w:eastAsia="黑体" w:cs="黑体"/>
          <w:highlight w:val="none"/>
          <w:lang w:val="en-US" w:eastAsia="zh-CN"/>
        </w:rPr>
        <w:t xml:space="preserve">  </w:t>
      </w:r>
      <w:r>
        <w:rPr>
          <w:rFonts w:hint="eastAsia" w:ascii="黑体" w:hAnsi="黑体" w:eastAsia="黑体" w:cs="黑体"/>
          <w:highlight w:val="none"/>
        </w:rPr>
        <w:t>B</w:t>
      </w:r>
    </w:p>
    <w:p>
      <w:pPr>
        <w:rPr>
          <w:rFonts w:hint="eastAsia" w:ascii="黑体" w:hAnsi="黑体" w:eastAsia="黑体" w:cs="黑体"/>
          <w:highlight w:val="none"/>
        </w:rPr>
      </w:pPr>
      <w:r>
        <w:rPr>
          <w:rFonts w:hint="eastAsia" w:ascii="黑体" w:hAnsi="黑体" w:eastAsia="黑体" w:cs="黑体"/>
          <w:highlight w:val="none"/>
        </w:rPr>
        <w:t>（</w:t>
      </w:r>
      <w:r>
        <w:rPr>
          <w:rFonts w:hint="eastAsia" w:ascii="黑体" w:hAnsi="黑体" w:eastAsia="黑体" w:cs="黑体"/>
          <w:highlight w:val="none"/>
          <w:lang w:val="en-US" w:eastAsia="zh-CN"/>
        </w:rPr>
        <w:t>资料</w:t>
      </w:r>
      <w:r>
        <w:rPr>
          <w:rFonts w:hint="eastAsia" w:ascii="黑体" w:hAnsi="黑体" w:eastAsia="黑体" w:cs="黑体"/>
          <w:highlight w:val="none"/>
        </w:rPr>
        <w:t>性）</w:t>
      </w:r>
    </w:p>
    <w:p>
      <w:pPr>
        <w:pStyle w:val="52"/>
        <w:spacing w:before="0" w:beforeLines="0" w:after="0" w:afterLines="0"/>
        <w:jc w:val="center"/>
        <w:outlineLvl w:val="0"/>
        <w:rPr>
          <w:rFonts w:hint="eastAsia" w:ascii="黑体" w:hAnsi="黑体" w:eastAsia="黑体" w:cs="黑体"/>
          <w:color w:val="000000"/>
          <w:highlight w:val="none"/>
        </w:rPr>
      </w:pPr>
      <w:r>
        <w:rPr>
          <w:rFonts w:hint="eastAsia" w:ascii="黑体" w:hAnsi="黑体" w:eastAsia="黑体" w:cs="黑体"/>
          <w:color w:val="000000"/>
          <w:highlight w:val="none"/>
        </w:rPr>
        <w:t>热源</w:t>
      </w:r>
      <w:r>
        <w:rPr>
          <w:rFonts w:hint="eastAsia" w:ascii="黑体" w:hAnsi="黑体" w:eastAsia="黑体" w:cs="黑体"/>
          <w:color w:val="000000"/>
          <w:highlight w:val="none"/>
          <w:lang w:eastAsia="zh-CN"/>
        </w:rPr>
        <w:t>设备设施</w:t>
      </w:r>
      <w:r>
        <w:rPr>
          <w:rFonts w:hint="eastAsia" w:ascii="黑体" w:hAnsi="黑体" w:eastAsia="黑体" w:cs="黑体"/>
          <w:color w:val="000000"/>
          <w:highlight w:val="none"/>
        </w:rPr>
        <w:t>检查、维修清单</w:t>
      </w:r>
    </w:p>
    <w:p>
      <w:pPr>
        <w:keepNext w:val="0"/>
        <w:keepLines w:val="0"/>
        <w:pageBreakBefore w:val="0"/>
        <w:widowControl w:val="0"/>
        <w:kinsoku/>
        <w:wordWrap/>
        <w:overflowPunct/>
        <w:topLinePunct w:val="0"/>
        <w:autoSpaceDE/>
        <w:autoSpaceDN/>
        <w:bidi w:val="0"/>
        <w:adjustRightInd/>
        <w:snapToGrid/>
        <w:spacing w:before="313" w:beforeLines="100" w:after="157" w:afterLines="50"/>
        <w:jc w:val="left"/>
        <w:textAlignment w:val="auto"/>
        <w:rPr>
          <w:rFonts w:hint="default" w:ascii="黑体" w:hAnsi="黑体" w:eastAsia="黑体" w:cs="黑体"/>
          <w:highlight w:val="none"/>
          <w:lang w:val="en-US" w:eastAsia="zh-CN"/>
        </w:rPr>
      </w:pPr>
      <w:r>
        <w:rPr>
          <w:rFonts w:hint="default" w:ascii="黑体" w:hAnsi="黑体" w:eastAsia="黑体" w:cs="黑体"/>
          <w:highlight w:val="none"/>
          <w:lang w:val="en-US" w:eastAsia="zh-CN"/>
        </w:rPr>
        <w:t>B.1</w:t>
      </w:r>
      <w:r>
        <w:rPr>
          <w:rFonts w:hint="eastAsia" w:ascii="黑体" w:hAnsi="黑体" w:eastAsia="黑体" w:cs="黑体"/>
          <w:highlight w:val="none"/>
          <w:lang w:val="en-US" w:eastAsia="zh-CN"/>
        </w:rPr>
        <w:t xml:space="preserve"> </w:t>
      </w:r>
      <w:r>
        <w:rPr>
          <w:rFonts w:hint="default" w:ascii="黑体" w:hAnsi="黑体" w:eastAsia="黑体" w:cs="黑体"/>
          <w:highlight w:val="none"/>
          <w:lang w:val="en-US" w:eastAsia="zh-CN"/>
        </w:rPr>
        <w:t>燃气锅炉要求</w:t>
      </w:r>
    </w:p>
    <w:p>
      <w:pPr>
        <w:pStyle w:val="26"/>
        <w:rPr>
          <w:rFonts w:hint="default"/>
          <w:highlight w:val="none"/>
          <w:lang w:val="en-US" w:eastAsia="zh-CN"/>
        </w:rPr>
      </w:pPr>
      <w:r>
        <w:rPr>
          <w:rFonts w:hint="default"/>
          <w:highlight w:val="none"/>
          <w:lang w:val="en-US" w:eastAsia="zh-CN"/>
        </w:rPr>
        <w:t>燃气锅炉检查内容应参照表B.1执行，燃气锅炉维修内容应参照表B.</w:t>
      </w:r>
      <w:r>
        <w:rPr>
          <w:rFonts w:hint="eastAsia"/>
          <w:highlight w:val="none"/>
          <w:lang w:val="en-US" w:eastAsia="zh-CN"/>
        </w:rPr>
        <w:t>2</w:t>
      </w:r>
      <w:r>
        <w:rPr>
          <w:rFonts w:hint="default"/>
          <w:highlight w:val="none"/>
          <w:lang w:val="en-US" w:eastAsia="zh-CN"/>
        </w:rPr>
        <w:t>执行。</w:t>
      </w:r>
    </w:p>
    <w:p>
      <w:pPr>
        <w:spacing w:before="157" w:beforeLines="50" w:after="157" w:afterLines="50"/>
        <w:rPr>
          <w:rFonts w:hint="eastAsia" w:ascii="黑体" w:hAnsi="黑体" w:eastAsia="黑体" w:cs="黑体"/>
          <w:color w:val="auto"/>
          <w:highlight w:val="none"/>
          <w:lang w:eastAsia="zh-CN"/>
        </w:rPr>
      </w:pPr>
      <w:r>
        <w:rPr>
          <w:rFonts w:hint="eastAsia" w:ascii="黑体" w:hAnsi="黑体" w:eastAsia="黑体" w:cs="黑体"/>
          <w:color w:val="auto"/>
          <w:highlight w:val="none"/>
        </w:rPr>
        <w:t>表B.</w:t>
      </w:r>
      <w:r>
        <w:rPr>
          <w:rFonts w:hint="eastAsia" w:ascii="黑体" w:hAnsi="黑体" w:eastAsia="黑体" w:cs="黑体"/>
          <w:color w:val="auto"/>
          <w:highlight w:val="none"/>
          <w:lang w:val="en-US" w:eastAsia="zh-CN"/>
        </w:rPr>
        <w:t xml:space="preserve">1 </w:t>
      </w:r>
      <w:r>
        <w:rPr>
          <w:rFonts w:hint="eastAsia" w:ascii="黑体" w:hAnsi="黑体" w:eastAsia="黑体" w:cs="黑体"/>
          <w:color w:val="auto"/>
          <w:highlight w:val="none"/>
        </w:rPr>
        <w:t xml:space="preserve"> 燃气锅炉检查内容清单</w:t>
      </w:r>
    </w:p>
    <w:tbl>
      <w:tblPr>
        <w:tblStyle w:val="37"/>
        <w:tblW w:w="4999" w:type="pct"/>
        <w:tblInd w:w="0" w:type="dxa"/>
        <w:tblLayout w:type="autofit"/>
        <w:tblCellMar>
          <w:top w:w="0" w:type="dxa"/>
          <w:left w:w="108" w:type="dxa"/>
          <w:bottom w:w="0" w:type="dxa"/>
          <w:right w:w="108" w:type="dxa"/>
        </w:tblCellMar>
      </w:tblPr>
      <w:tblGrid>
        <w:gridCol w:w="1836"/>
        <w:gridCol w:w="6684"/>
      </w:tblGrid>
      <w:tr>
        <w:tblPrEx>
          <w:tblCellMar>
            <w:top w:w="0" w:type="dxa"/>
            <w:left w:w="108" w:type="dxa"/>
            <w:bottom w:w="0" w:type="dxa"/>
            <w:right w:w="108" w:type="dxa"/>
          </w:tblCellMar>
        </w:tblPrEx>
        <w:trPr>
          <w:trHeight w:val="27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检查对象</w:t>
            </w: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检查内容</w:t>
            </w:r>
          </w:p>
        </w:tc>
      </w:tr>
      <w:tr>
        <w:tblPrEx>
          <w:tblCellMar>
            <w:top w:w="0" w:type="dxa"/>
            <w:left w:w="108" w:type="dxa"/>
            <w:bottom w:w="0" w:type="dxa"/>
            <w:right w:w="108" w:type="dxa"/>
          </w:tblCellMar>
        </w:tblPrEx>
        <w:trPr>
          <w:trHeight w:val="270" w:hRule="atLeast"/>
        </w:trPr>
        <w:tc>
          <w:tcPr>
            <w:tcW w:w="10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锅炉本体</w:t>
            </w: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外</w:t>
            </w:r>
            <w:r>
              <w:rPr>
                <w:rFonts w:hint="eastAsia" w:ascii="宋体" w:hAnsi="宋体" w:cs="宋体"/>
                <w:sz w:val="18"/>
                <w:szCs w:val="18"/>
                <w:highlight w:val="none"/>
                <w:lang w:val="en-US" w:eastAsia="zh-CN" w:bidi="ar"/>
              </w:rPr>
              <w:t>观</w:t>
            </w:r>
            <w:r>
              <w:rPr>
                <w:rFonts w:hint="eastAsia" w:ascii="宋体" w:hAnsi="宋体" w:eastAsia="宋体" w:cs="宋体"/>
                <w:sz w:val="18"/>
                <w:szCs w:val="18"/>
                <w:highlight w:val="none"/>
                <w:lang w:bidi="ar"/>
              </w:rPr>
              <w:t>是否</w:t>
            </w:r>
            <w:r>
              <w:rPr>
                <w:rFonts w:hint="eastAsia" w:ascii="宋体" w:hAnsi="宋体" w:eastAsia="宋体" w:cs="宋体"/>
                <w:sz w:val="18"/>
                <w:szCs w:val="18"/>
                <w:highlight w:val="none"/>
                <w:lang w:val="en-US" w:eastAsia="zh-CN" w:bidi="ar"/>
              </w:rPr>
              <w:t>有损坏、变形、腐蚀现象</w:t>
            </w:r>
          </w:p>
        </w:tc>
      </w:tr>
      <w:tr>
        <w:tblPrEx>
          <w:tblCellMar>
            <w:top w:w="0" w:type="dxa"/>
            <w:left w:w="108" w:type="dxa"/>
            <w:bottom w:w="0" w:type="dxa"/>
            <w:right w:w="108" w:type="dxa"/>
          </w:tblCellMar>
        </w:tblPrEx>
        <w:trPr>
          <w:trHeight w:val="388"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看火孔是否关闭严密、开关灵活</w:t>
            </w:r>
          </w:p>
        </w:tc>
      </w:tr>
      <w:tr>
        <w:tblPrEx>
          <w:tblCellMar>
            <w:top w:w="0" w:type="dxa"/>
            <w:left w:w="108" w:type="dxa"/>
            <w:bottom w:w="0" w:type="dxa"/>
            <w:right w:w="108" w:type="dxa"/>
          </w:tblCellMar>
        </w:tblPrEx>
        <w:trPr>
          <w:trHeight w:val="270"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内衬耐火材料是否完好</w:t>
            </w:r>
          </w:p>
        </w:tc>
      </w:tr>
      <w:tr>
        <w:tblPrEx>
          <w:tblCellMar>
            <w:top w:w="0" w:type="dxa"/>
            <w:left w:w="108" w:type="dxa"/>
            <w:bottom w:w="0" w:type="dxa"/>
            <w:right w:w="108" w:type="dxa"/>
          </w:tblCellMar>
        </w:tblPrEx>
        <w:trPr>
          <w:trHeight w:val="270"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炉管、水冷壁管、对流管是否变形、磨损、胀粗、泄漏、烧损</w:t>
            </w:r>
          </w:p>
        </w:tc>
      </w:tr>
      <w:tr>
        <w:tblPrEx>
          <w:tblCellMar>
            <w:top w:w="0" w:type="dxa"/>
            <w:left w:w="108" w:type="dxa"/>
            <w:bottom w:w="0" w:type="dxa"/>
            <w:right w:w="108" w:type="dxa"/>
          </w:tblCellMar>
        </w:tblPrEx>
        <w:trPr>
          <w:trHeight w:val="270"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受热面水侧、烟火侧是否有腐蚀、损伤</w:t>
            </w:r>
          </w:p>
        </w:tc>
      </w:tr>
      <w:tr>
        <w:tblPrEx>
          <w:tblCellMar>
            <w:top w:w="0" w:type="dxa"/>
            <w:left w:w="108" w:type="dxa"/>
            <w:bottom w:w="0" w:type="dxa"/>
            <w:right w:w="108" w:type="dxa"/>
          </w:tblCellMar>
        </w:tblPrEx>
        <w:trPr>
          <w:trHeight w:val="270"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受热面水侧是否有污垢、杂物</w:t>
            </w:r>
          </w:p>
        </w:tc>
      </w:tr>
      <w:tr>
        <w:tblPrEx>
          <w:tblCellMar>
            <w:top w:w="0" w:type="dxa"/>
            <w:left w:w="108" w:type="dxa"/>
            <w:bottom w:w="0" w:type="dxa"/>
            <w:right w:w="108" w:type="dxa"/>
          </w:tblCellMar>
        </w:tblPrEx>
        <w:trPr>
          <w:trHeight w:val="270"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受热面的胀口和焊缝是否完好</w:t>
            </w:r>
          </w:p>
        </w:tc>
      </w:tr>
      <w:tr>
        <w:tblPrEx>
          <w:tblCellMar>
            <w:top w:w="0" w:type="dxa"/>
            <w:left w:w="108" w:type="dxa"/>
            <w:bottom w:w="0" w:type="dxa"/>
            <w:right w:w="108" w:type="dxa"/>
          </w:tblCellMar>
        </w:tblPrEx>
        <w:trPr>
          <w:trHeight w:val="270"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锅筒内部装置、人孔、联箱手孔及孔盖是否正常</w:t>
            </w:r>
          </w:p>
        </w:tc>
      </w:tr>
      <w:tr>
        <w:tblPrEx>
          <w:tblCellMar>
            <w:top w:w="0" w:type="dxa"/>
            <w:left w:w="108" w:type="dxa"/>
            <w:bottom w:w="0" w:type="dxa"/>
            <w:right w:w="108" w:type="dxa"/>
          </w:tblCellMar>
        </w:tblPrEx>
        <w:trPr>
          <w:trHeight w:val="293"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锅筒活动支架、联箱支座、拉钩和膨胀缝是否正常</w:t>
            </w:r>
          </w:p>
        </w:tc>
      </w:tr>
      <w:tr>
        <w:tblPrEx>
          <w:tblCellMar>
            <w:top w:w="0" w:type="dxa"/>
            <w:left w:w="108" w:type="dxa"/>
            <w:bottom w:w="0" w:type="dxa"/>
            <w:right w:w="108" w:type="dxa"/>
          </w:tblCellMar>
        </w:tblPrEx>
        <w:trPr>
          <w:trHeight w:val="23"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进行水压试验</w:t>
            </w:r>
          </w:p>
        </w:tc>
      </w:tr>
      <w:tr>
        <w:tblPrEx>
          <w:tblCellMar>
            <w:top w:w="0" w:type="dxa"/>
            <w:left w:w="108" w:type="dxa"/>
            <w:bottom w:w="0" w:type="dxa"/>
            <w:right w:w="108" w:type="dxa"/>
          </w:tblCellMar>
        </w:tblPrEx>
        <w:trPr>
          <w:trHeight w:val="23"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color w:val="auto"/>
                <w:sz w:val="18"/>
                <w:szCs w:val="18"/>
                <w:highlight w:val="none"/>
              </w:rPr>
              <w:t>运行参数</w:t>
            </w: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lang w:bidi="ar"/>
              </w:rPr>
            </w:pPr>
            <w:r>
              <w:rPr>
                <w:rFonts w:hint="eastAsia" w:ascii="宋体"/>
                <w:color w:val="auto"/>
                <w:sz w:val="18"/>
                <w:szCs w:val="18"/>
                <w:highlight w:val="none"/>
              </w:rPr>
              <w:t>进</w:t>
            </w:r>
            <w:r>
              <w:rPr>
                <w:rFonts w:hint="eastAsia" w:ascii="宋体"/>
                <w:color w:val="auto"/>
                <w:sz w:val="18"/>
                <w:szCs w:val="18"/>
                <w:highlight w:val="none"/>
                <w:lang w:eastAsia="zh-CN"/>
              </w:rPr>
              <w:t>、</w:t>
            </w:r>
            <w:r>
              <w:rPr>
                <w:rFonts w:hint="eastAsia" w:ascii="宋体"/>
                <w:color w:val="auto"/>
                <w:sz w:val="18"/>
                <w:szCs w:val="18"/>
                <w:highlight w:val="none"/>
              </w:rPr>
              <w:t>出口流体的温度、压力等运行参数是否在合理</w:t>
            </w:r>
            <w:r>
              <w:rPr>
                <w:rFonts w:hint="eastAsia" w:ascii="宋体"/>
                <w:color w:val="auto"/>
                <w:sz w:val="18"/>
                <w:szCs w:val="18"/>
                <w:highlight w:val="none"/>
                <w:lang w:val="en-US" w:eastAsia="zh-CN"/>
              </w:rPr>
              <w:t>范围内</w:t>
            </w:r>
          </w:p>
        </w:tc>
      </w:tr>
      <w:tr>
        <w:tblPrEx>
          <w:tblCellMar>
            <w:top w:w="0" w:type="dxa"/>
            <w:left w:w="108" w:type="dxa"/>
            <w:bottom w:w="0" w:type="dxa"/>
            <w:right w:w="108" w:type="dxa"/>
          </w:tblCellMar>
        </w:tblPrEx>
        <w:trPr>
          <w:trHeight w:val="23" w:hRule="atLeast"/>
        </w:trPr>
        <w:tc>
          <w:tcPr>
            <w:tcW w:w="10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锅炉燃烧器及控制柜</w:t>
            </w: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bidi="ar"/>
              </w:rPr>
              <w:t>外观是否有损坏、变形、腐蚀</w:t>
            </w:r>
            <w:r>
              <w:rPr>
                <w:rFonts w:hint="eastAsia" w:ascii="宋体" w:hAnsi="宋体" w:eastAsia="宋体" w:cs="宋体"/>
                <w:sz w:val="18"/>
                <w:szCs w:val="18"/>
                <w:highlight w:val="none"/>
                <w:lang w:val="en-US" w:eastAsia="zh-CN" w:bidi="ar"/>
              </w:rPr>
              <w:t>现象</w:t>
            </w:r>
          </w:p>
        </w:tc>
      </w:tr>
      <w:tr>
        <w:tblPrEx>
          <w:tblCellMar>
            <w:top w:w="0" w:type="dxa"/>
            <w:left w:w="108" w:type="dxa"/>
            <w:bottom w:w="0" w:type="dxa"/>
            <w:right w:w="108" w:type="dxa"/>
          </w:tblCellMar>
        </w:tblPrEx>
        <w:trPr>
          <w:trHeight w:val="23"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sz w:val="18"/>
                <w:szCs w:val="18"/>
                <w:highlight w:val="none"/>
                <w:lang w:bidi="ar"/>
              </w:rPr>
              <w:t>燃气过滤器滤网是否有杂质需清理</w:t>
            </w:r>
          </w:p>
        </w:tc>
      </w:tr>
      <w:tr>
        <w:tblPrEx>
          <w:tblCellMar>
            <w:top w:w="0" w:type="dxa"/>
            <w:left w:w="108" w:type="dxa"/>
            <w:bottom w:w="0" w:type="dxa"/>
            <w:right w:w="108" w:type="dxa"/>
          </w:tblCellMar>
        </w:tblPrEx>
        <w:trPr>
          <w:trHeight w:val="23"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bidi="ar"/>
              </w:rPr>
              <w:t>供风系统、燃料供给系统、点火装置、安全保护系统和负荷调节系统</w:t>
            </w:r>
            <w:r>
              <w:rPr>
                <w:rFonts w:hint="eastAsia" w:ascii="宋体" w:hAnsi="宋体" w:cs="宋体"/>
                <w:sz w:val="18"/>
                <w:szCs w:val="18"/>
                <w:highlight w:val="none"/>
                <w:lang w:eastAsia="zh-CN" w:bidi="ar"/>
              </w:rPr>
              <w:t>是否正常工作</w:t>
            </w:r>
          </w:p>
        </w:tc>
      </w:tr>
      <w:tr>
        <w:tblPrEx>
          <w:tblCellMar>
            <w:top w:w="0" w:type="dxa"/>
            <w:left w:w="108" w:type="dxa"/>
            <w:bottom w:w="0" w:type="dxa"/>
            <w:right w:w="108" w:type="dxa"/>
          </w:tblCellMar>
        </w:tblPrEx>
        <w:trPr>
          <w:trHeight w:val="23"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安全切断阀能否正常工作</w:t>
            </w:r>
          </w:p>
        </w:tc>
      </w:tr>
      <w:tr>
        <w:tblPrEx>
          <w:tblCellMar>
            <w:top w:w="0" w:type="dxa"/>
            <w:left w:w="108" w:type="dxa"/>
            <w:bottom w:w="0" w:type="dxa"/>
            <w:right w:w="108" w:type="dxa"/>
          </w:tblCellMar>
        </w:tblPrEx>
        <w:trPr>
          <w:trHeight w:val="23"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控制柜</w:t>
            </w:r>
            <w:r>
              <w:rPr>
                <w:rFonts w:hint="eastAsia" w:ascii="宋体" w:hAnsi="宋体" w:cs="宋体"/>
                <w:sz w:val="18"/>
                <w:szCs w:val="18"/>
                <w:highlight w:val="none"/>
                <w:lang w:val="en-US" w:eastAsia="zh-CN" w:bidi="ar"/>
              </w:rPr>
              <w:t>电气线路、</w:t>
            </w:r>
            <w:r>
              <w:rPr>
                <w:rFonts w:hint="eastAsia" w:ascii="宋体" w:hAnsi="宋体" w:eastAsia="宋体" w:cs="宋体"/>
                <w:sz w:val="18"/>
                <w:szCs w:val="18"/>
                <w:highlight w:val="none"/>
                <w:lang w:bidi="ar"/>
              </w:rPr>
              <w:t>电气元器件、仪表是否正常</w:t>
            </w:r>
          </w:p>
        </w:tc>
      </w:tr>
      <w:tr>
        <w:tblPrEx>
          <w:tblCellMar>
            <w:top w:w="0" w:type="dxa"/>
            <w:left w:w="108" w:type="dxa"/>
            <w:bottom w:w="0" w:type="dxa"/>
            <w:right w:w="108" w:type="dxa"/>
          </w:tblCellMar>
        </w:tblPrEx>
        <w:trPr>
          <w:trHeight w:val="23" w:hRule="atLeast"/>
        </w:trPr>
        <w:tc>
          <w:tcPr>
            <w:tcW w:w="10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bidi="ar"/>
              </w:rPr>
              <w:t>锅炉鼓风机及控制柜</w:t>
            </w: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外观及</w:t>
            </w:r>
            <w:r>
              <w:rPr>
                <w:rFonts w:hint="eastAsia" w:ascii="宋体" w:hAnsi="宋体" w:cs="宋体"/>
                <w:sz w:val="18"/>
                <w:szCs w:val="18"/>
                <w:highlight w:val="none"/>
                <w:lang w:eastAsia="zh-CN" w:bidi="ar"/>
              </w:rPr>
              <w:t>风扇</w:t>
            </w:r>
            <w:r>
              <w:rPr>
                <w:rFonts w:hint="eastAsia" w:ascii="宋体" w:hAnsi="宋体" w:eastAsia="宋体" w:cs="宋体"/>
                <w:sz w:val="18"/>
                <w:szCs w:val="18"/>
                <w:highlight w:val="none"/>
                <w:lang w:bidi="ar"/>
              </w:rPr>
              <w:t>是否完好</w:t>
            </w:r>
          </w:p>
        </w:tc>
      </w:tr>
      <w:tr>
        <w:tblPrEx>
          <w:tblCellMar>
            <w:top w:w="0" w:type="dxa"/>
            <w:left w:w="108" w:type="dxa"/>
            <w:bottom w:w="0" w:type="dxa"/>
            <w:right w:w="108" w:type="dxa"/>
          </w:tblCellMar>
        </w:tblPrEx>
        <w:trPr>
          <w:trHeight w:val="23"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鼓风机轴承、轴联器是否良好</w:t>
            </w:r>
          </w:p>
        </w:tc>
      </w:tr>
      <w:tr>
        <w:tblPrEx>
          <w:tblCellMar>
            <w:top w:w="0" w:type="dxa"/>
            <w:left w:w="108" w:type="dxa"/>
            <w:bottom w:w="0" w:type="dxa"/>
            <w:right w:w="108" w:type="dxa"/>
          </w:tblCellMar>
        </w:tblPrEx>
        <w:trPr>
          <w:trHeight w:val="23"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lang w:eastAsia="zh-CN"/>
              </w:rPr>
            </w:pPr>
            <w:r>
              <w:rPr>
                <w:rFonts w:hint="eastAsia" w:ascii="宋体" w:hAnsi="宋体" w:eastAsia="宋体" w:cs="宋体"/>
                <w:sz w:val="18"/>
                <w:szCs w:val="18"/>
                <w:highlight w:val="none"/>
                <w:lang w:bidi="ar"/>
              </w:rPr>
              <w:t>控制柜配件及线路是否</w:t>
            </w:r>
            <w:r>
              <w:rPr>
                <w:rFonts w:hint="eastAsia" w:ascii="宋体" w:hAnsi="宋体" w:eastAsia="宋体" w:cs="宋体"/>
                <w:sz w:val="18"/>
                <w:szCs w:val="18"/>
                <w:highlight w:val="none"/>
                <w:lang w:eastAsia="zh-CN" w:bidi="ar"/>
              </w:rPr>
              <w:t>完好</w:t>
            </w:r>
          </w:p>
        </w:tc>
      </w:tr>
      <w:tr>
        <w:tblPrEx>
          <w:tblCellMar>
            <w:top w:w="0" w:type="dxa"/>
            <w:left w:w="108" w:type="dxa"/>
            <w:bottom w:w="0" w:type="dxa"/>
            <w:right w:w="108" w:type="dxa"/>
          </w:tblCellMar>
        </w:tblPrEx>
        <w:trPr>
          <w:trHeight w:val="23" w:hRule="atLeast"/>
        </w:trPr>
        <w:tc>
          <w:tcPr>
            <w:tcW w:w="10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锅炉烟气系统</w:t>
            </w: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sz w:val="18"/>
                <w:szCs w:val="18"/>
                <w:highlight w:val="none"/>
                <w:lang w:val="en-US" w:eastAsia="zh-CN"/>
              </w:rPr>
            </w:pPr>
            <w:r>
              <w:rPr>
                <w:rFonts w:hint="eastAsia" w:ascii="宋体" w:hAnsi="宋体" w:eastAsia="宋体" w:cs="宋体"/>
                <w:sz w:val="18"/>
                <w:szCs w:val="18"/>
                <w:highlight w:val="none"/>
                <w:lang w:bidi="ar"/>
              </w:rPr>
              <w:t>烟道及烟囱内壁</w:t>
            </w:r>
            <w:r>
              <w:rPr>
                <w:rFonts w:hint="eastAsia" w:ascii="宋体" w:hAnsi="宋体" w:eastAsia="宋体" w:cs="宋体"/>
                <w:sz w:val="18"/>
                <w:szCs w:val="18"/>
                <w:highlight w:val="none"/>
                <w:lang w:val="en-US" w:eastAsia="zh-CN" w:bidi="ar"/>
              </w:rPr>
              <w:t>是否有</w:t>
            </w:r>
            <w:r>
              <w:rPr>
                <w:rFonts w:hint="eastAsia" w:ascii="宋体" w:hAnsi="宋体" w:eastAsia="宋体" w:cs="宋体"/>
                <w:sz w:val="18"/>
                <w:szCs w:val="18"/>
                <w:highlight w:val="none"/>
                <w:lang w:bidi="ar"/>
              </w:rPr>
              <w:t>污垢</w:t>
            </w:r>
            <w:r>
              <w:rPr>
                <w:rFonts w:hint="eastAsia" w:ascii="宋体" w:hAnsi="宋体" w:cs="宋体"/>
                <w:sz w:val="18"/>
                <w:szCs w:val="18"/>
                <w:highlight w:val="none"/>
                <w:lang w:eastAsia="zh-CN" w:bidi="ar"/>
              </w:rPr>
              <w:t>，</w:t>
            </w:r>
            <w:r>
              <w:rPr>
                <w:rFonts w:hint="eastAsia" w:ascii="宋体" w:hAnsi="宋体" w:cs="宋体"/>
                <w:sz w:val="18"/>
                <w:szCs w:val="18"/>
                <w:highlight w:val="none"/>
                <w:lang w:val="en-US" w:eastAsia="zh-CN" w:bidi="ar"/>
              </w:rPr>
              <w:t>烟囱壁厚是否正常</w:t>
            </w:r>
          </w:p>
        </w:tc>
      </w:tr>
      <w:tr>
        <w:tblPrEx>
          <w:tblCellMar>
            <w:top w:w="0" w:type="dxa"/>
            <w:left w:w="108" w:type="dxa"/>
            <w:bottom w:w="0" w:type="dxa"/>
            <w:right w:w="108" w:type="dxa"/>
          </w:tblCellMar>
        </w:tblPrEx>
        <w:trPr>
          <w:trHeight w:val="23"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烟气系统</w:t>
            </w:r>
            <w:r>
              <w:rPr>
                <w:rFonts w:hint="eastAsia" w:ascii="宋体" w:hAnsi="宋体" w:cs="宋体"/>
                <w:sz w:val="18"/>
                <w:szCs w:val="18"/>
                <w:highlight w:val="none"/>
                <w:lang w:eastAsia="zh-CN" w:bidi="ar"/>
              </w:rPr>
              <w:t>及</w:t>
            </w:r>
            <w:r>
              <w:rPr>
                <w:rFonts w:hint="eastAsia" w:ascii="宋体" w:hAnsi="宋体" w:eastAsia="宋体" w:cs="宋体"/>
                <w:sz w:val="18"/>
                <w:szCs w:val="18"/>
                <w:highlight w:val="none"/>
                <w:lang w:bidi="ar"/>
              </w:rPr>
              <w:t>连接部位</w:t>
            </w:r>
            <w:r>
              <w:rPr>
                <w:rFonts w:hint="eastAsia" w:ascii="宋体" w:hAnsi="宋体" w:cs="宋体"/>
                <w:sz w:val="18"/>
                <w:szCs w:val="18"/>
                <w:highlight w:val="none"/>
                <w:lang w:val="en-US" w:eastAsia="zh-CN" w:bidi="ar"/>
              </w:rPr>
              <w:t>是否密封良好</w:t>
            </w:r>
          </w:p>
        </w:tc>
      </w:tr>
      <w:tr>
        <w:tblPrEx>
          <w:tblCellMar>
            <w:top w:w="0" w:type="dxa"/>
            <w:left w:w="108" w:type="dxa"/>
            <w:bottom w:w="0" w:type="dxa"/>
            <w:right w:w="108" w:type="dxa"/>
          </w:tblCellMar>
        </w:tblPrEx>
        <w:trPr>
          <w:trHeight w:val="23"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烟气挡板及控制阀</w:t>
            </w:r>
            <w:r>
              <w:rPr>
                <w:rFonts w:hint="eastAsia" w:ascii="宋体" w:hAnsi="宋体" w:eastAsia="宋体" w:cs="宋体"/>
                <w:sz w:val="18"/>
                <w:szCs w:val="18"/>
                <w:highlight w:val="none"/>
                <w:lang w:val="en-US" w:eastAsia="zh-CN" w:bidi="ar"/>
              </w:rPr>
              <w:t>是否</w:t>
            </w:r>
            <w:r>
              <w:rPr>
                <w:rFonts w:hint="eastAsia" w:ascii="宋体" w:hAnsi="宋体" w:eastAsia="宋体" w:cs="宋体"/>
                <w:sz w:val="18"/>
                <w:szCs w:val="18"/>
                <w:highlight w:val="none"/>
                <w:lang w:bidi="ar"/>
              </w:rPr>
              <w:t>灵活</w:t>
            </w:r>
          </w:p>
        </w:tc>
      </w:tr>
      <w:tr>
        <w:tblPrEx>
          <w:tblCellMar>
            <w:top w:w="0" w:type="dxa"/>
            <w:left w:w="108" w:type="dxa"/>
            <w:bottom w:w="0" w:type="dxa"/>
            <w:right w:w="108" w:type="dxa"/>
          </w:tblCellMar>
        </w:tblPrEx>
        <w:trPr>
          <w:trHeight w:val="23"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烟气温度传感器、压力传感器</w:t>
            </w:r>
            <w:r>
              <w:rPr>
                <w:rFonts w:hint="eastAsia" w:ascii="宋体" w:hAnsi="宋体" w:eastAsia="宋体" w:cs="宋体"/>
                <w:sz w:val="18"/>
                <w:szCs w:val="18"/>
                <w:highlight w:val="none"/>
                <w:lang w:val="en-US" w:eastAsia="zh-CN" w:bidi="ar"/>
              </w:rPr>
              <w:t>是否</w:t>
            </w:r>
            <w:r>
              <w:rPr>
                <w:rFonts w:hint="eastAsia" w:ascii="宋体" w:hAnsi="宋体" w:eastAsia="宋体" w:cs="宋体"/>
                <w:sz w:val="18"/>
                <w:szCs w:val="18"/>
                <w:highlight w:val="none"/>
                <w:lang w:eastAsia="zh-CN" w:bidi="ar"/>
              </w:rPr>
              <w:t>正常</w:t>
            </w:r>
          </w:p>
        </w:tc>
      </w:tr>
      <w:tr>
        <w:tblPrEx>
          <w:tblCellMar>
            <w:top w:w="0" w:type="dxa"/>
            <w:left w:w="108" w:type="dxa"/>
            <w:bottom w:w="0" w:type="dxa"/>
            <w:right w:w="108" w:type="dxa"/>
          </w:tblCellMar>
        </w:tblPrEx>
        <w:trPr>
          <w:trHeight w:val="270" w:hRule="atLeast"/>
        </w:trPr>
        <w:tc>
          <w:tcPr>
            <w:tcW w:w="10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安全阀</w:t>
            </w: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是否泄漏</w:t>
            </w:r>
          </w:p>
        </w:tc>
      </w:tr>
      <w:tr>
        <w:tblPrEx>
          <w:tblCellMar>
            <w:top w:w="0" w:type="dxa"/>
            <w:left w:w="108" w:type="dxa"/>
            <w:bottom w:w="0" w:type="dxa"/>
            <w:right w:w="108" w:type="dxa"/>
          </w:tblCellMar>
        </w:tblPrEx>
        <w:trPr>
          <w:trHeight w:val="270"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启跳压力是否符合标定压力</w:t>
            </w:r>
          </w:p>
        </w:tc>
      </w:tr>
      <w:tr>
        <w:tblPrEx>
          <w:tblCellMar>
            <w:top w:w="0" w:type="dxa"/>
            <w:left w:w="108" w:type="dxa"/>
            <w:bottom w:w="0" w:type="dxa"/>
            <w:right w:w="108" w:type="dxa"/>
          </w:tblCellMar>
        </w:tblPrEx>
        <w:trPr>
          <w:trHeight w:val="270"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排放能力是否正常</w:t>
            </w:r>
          </w:p>
        </w:tc>
      </w:tr>
      <w:tr>
        <w:tblPrEx>
          <w:tblCellMar>
            <w:top w:w="0" w:type="dxa"/>
            <w:left w:w="108" w:type="dxa"/>
            <w:bottom w:w="0" w:type="dxa"/>
            <w:right w:w="108" w:type="dxa"/>
          </w:tblCellMar>
        </w:tblPrEx>
        <w:trPr>
          <w:trHeight w:val="270" w:hRule="atLeast"/>
        </w:trPr>
        <w:tc>
          <w:tcPr>
            <w:tcW w:w="103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压力表</w:t>
            </w:r>
          </w:p>
        </w:tc>
        <w:tc>
          <w:tcPr>
            <w:tcW w:w="3966" w:type="pct"/>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宋体" w:hAnsi="宋体" w:eastAsia="宋体" w:cs="宋体"/>
                <w:sz w:val="18"/>
                <w:szCs w:val="18"/>
                <w:highlight w:val="none"/>
              </w:rPr>
            </w:pPr>
            <w:r>
              <w:rPr>
                <w:rFonts w:hint="eastAsia" w:ascii="宋体" w:hAnsi="宋体" w:cs="宋体"/>
                <w:sz w:val="18"/>
                <w:szCs w:val="18"/>
                <w:highlight w:val="none"/>
                <w:lang w:val="en-US" w:eastAsia="zh-CN" w:bidi="ar"/>
              </w:rPr>
              <w:t>表壳、</w:t>
            </w:r>
            <w:r>
              <w:rPr>
                <w:rFonts w:hint="eastAsia" w:ascii="宋体" w:hAnsi="宋体" w:eastAsia="宋体" w:cs="宋体"/>
                <w:sz w:val="18"/>
                <w:szCs w:val="18"/>
                <w:highlight w:val="none"/>
                <w:lang w:bidi="ar"/>
              </w:rPr>
              <w:t>表盘</w:t>
            </w:r>
            <w:r>
              <w:rPr>
                <w:rFonts w:hint="eastAsia" w:ascii="宋体" w:hAnsi="宋体" w:eastAsia="宋体" w:cs="宋体"/>
                <w:sz w:val="18"/>
                <w:szCs w:val="18"/>
                <w:highlight w:val="none"/>
                <w:lang w:eastAsia="zh-CN" w:bidi="ar"/>
              </w:rPr>
              <w:t>、指针等</w:t>
            </w:r>
            <w:r>
              <w:rPr>
                <w:rFonts w:hint="eastAsia" w:ascii="宋体" w:hAnsi="宋体" w:eastAsia="宋体" w:cs="宋体"/>
                <w:sz w:val="18"/>
                <w:szCs w:val="18"/>
                <w:highlight w:val="none"/>
                <w:lang w:bidi="ar"/>
              </w:rPr>
              <w:t>是否</w:t>
            </w:r>
            <w:r>
              <w:rPr>
                <w:rFonts w:hint="eastAsia" w:ascii="宋体" w:hAnsi="宋体" w:cs="宋体"/>
                <w:sz w:val="18"/>
                <w:szCs w:val="18"/>
                <w:highlight w:val="none"/>
                <w:lang w:val="en-US" w:eastAsia="zh-CN" w:bidi="ar"/>
              </w:rPr>
              <w:t>完好</w:t>
            </w:r>
          </w:p>
        </w:tc>
      </w:tr>
      <w:tr>
        <w:tblPrEx>
          <w:tblCellMar>
            <w:top w:w="0" w:type="dxa"/>
            <w:left w:w="108" w:type="dxa"/>
            <w:bottom w:w="0" w:type="dxa"/>
            <w:right w:w="108" w:type="dxa"/>
          </w:tblCellMar>
        </w:tblPrEx>
        <w:trPr>
          <w:trHeight w:val="270"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指针指示是否准确、表盘是否清晰</w:t>
            </w:r>
          </w:p>
        </w:tc>
      </w:tr>
      <w:tr>
        <w:tblPrEx>
          <w:tblCellMar>
            <w:top w:w="0" w:type="dxa"/>
            <w:left w:w="108" w:type="dxa"/>
            <w:bottom w:w="0" w:type="dxa"/>
            <w:right w:w="108" w:type="dxa"/>
          </w:tblCellMar>
        </w:tblPrEx>
        <w:trPr>
          <w:trHeight w:val="270" w:hRule="atLeast"/>
        </w:trPr>
        <w:tc>
          <w:tcPr>
            <w:tcW w:w="103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rPr>
            </w:pP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lang w:eastAsia="zh-CN"/>
              </w:rPr>
            </w:pPr>
            <w:r>
              <w:rPr>
                <w:rFonts w:hint="eastAsia" w:ascii="宋体" w:hAnsi="宋体" w:cs="宋体"/>
                <w:sz w:val="18"/>
                <w:szCs w:val="18"/>
                <w:highlight w:val="none"/>
                <w:lang w:val="en-US" w:eastAsia="zh-CN" w:bidi="ar"/>
              </w:rPr>
              <w:t>与炉体连接部位是否完好、畅通</w:t>
            </w:r>
          </w:p>
        </w:tc>
      </w:tr>
      <w:tr>
        <w:tblPrEx>
          <w:tblCellMar>
            <w:top w:w="0" w:type="dxa"/>
            <w:left w:w="108" w:type="dxa"/>
            <w:bottom w:w="0" w:type="dxa"/>
            <w:right w:w="108" w:type="dxa"/>
          </w:tblCellMar>
        </w:tblPrEx>
        <w:trPr>
          <w:trHeight w:val="270" w:hRule="atLeast"/>
        </w:trPr>
        <w:tc>
          <w:tcPr>
            <w:tcW w:w="103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sz w:val="18"/>
                <w:szCs w:val="18"/>
                <w:highlight w:val="none"/>
                <w:lang w:val="en-US" w:eastAsia="zh-CN"/>
              </w:rPr>
            </w:pPr>
            <w:r>
              <w:rPr>
                <w:rFonts w:hint="eastAsia" w:ascii="宋体" w:hAnsi="宋体" w:cs="宋体"/>
                <w:sz w:val="18"/>
                <w:szCs w:val="18"/>
                <w:highlight w:val="none"/>
                <w:lang w:val="en-US" w:eastAsia="zh-CN"/>
              </w:rPr>
              <w:t>其他</w:t>
            </w:r>
          </w:p>
        </w:tc>
        <w:tc>
          <w:tcPr>
            <w:tcW w:w="3966"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宋体" w:hAnsi="宋体" w:eastAsia="宋体" w:cs="宋体"/>
                <w:sz w:val="18"/>
                <w:szCs w:val="18"/>
                <w:highlight w:val="none"/>
                <w:lang w:val="en-US" w:eastAsia="zh-CN" w:bidi="ar"/>
              </w:rPr>
            </w:pPr>
            <w:r>
              <w:rPr>
                <w:rFonts w:hint="eastAsia" w:ascii="宋体" w:hAnsi="宋体" w:cs="宋体"/>
                <w:sz w:val="18"/>
                <w:szCs w:val="18"/>
                <w:highlight w:val="none"/>
                <w:lang w:val="en-US" w:eastAsia="zh-CN" w:bidi="ar"/>
              </w:rPr>
              <w:t>常压锅炉的通大气口是否畅通</w:t>
            </w:r>
          </w:p>
        </w:tc>
      </w:tr>
    </w:tbl>
    <w:p>
      <w:pPr>
        <w:keepNext w:val="0"/>
        <w:keepLines w:val="0"/>
        <w:pageBreakBefore w:val="0"/>
        <w:widowControl/>
        <w:kinsoku/>
        <w:wordWrap/>
        <w:overflowPunct/>
        <w:topLinePunct w:val="0"/>
        <w:autoSpaceDE/>
        <w:autoSpaceDN/>
        <w:bidi w:val="0"/>
        <w:adjustRightInd/>
        <w:snapToGrid/>
        <w:spacing w:before="0" w:beforeLines="-2147483648" w:after="0" w:afterLines="-2147483648"/>
        <w:textAlignment w:val="auto"/>
        <w:rPr>
          <w:rFonts w:hint="eastAsia" w:ascii="黑体" w:hAnsi="黑体" w:eastAsia="黑体" w:cs="黑体"/>
          <w:color w:val="auto"/>
          <w:highlight w:val="none"/>
        </w:rPr>
      </w:pPr>
      <w:r>
        <w:rPr>
          <w:rFonts w:hint="eastAsia" w:ascii="黑体" w:hAnsi="黑体" w:eastAsia="黑体" w:cs="黑体"/>
          <w:color w:val="auto"/>
          <w:highlight w:val="none"/>
        </w:rPr>
        <w:br w:type="page"/>
      </w:r>
    </w:p>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color w:val="auto"/>
          <w:highlight w:val="none"/>
          <w:lang w:eastAsia="zh-CN"/>
        </w:rPr>
      </w:pPr>
      <w:r>
        <w:rPr>
          <w:rFonts w:hint="eastAsia" w:ascii="黑体" w:hAnsi="黑体" w:eastAsia="黑体" w:cs="黑体"/>
          <w:color w:val="auto"/>
          <w:highlight w:val="none"/>
        </w:rPr>
        <w:t>表B.</w:t>
      </w:r>
      <w:r>
        <w:rPr>
          <w:rFonts w:hint="eastAsia" w:ascii="黑体" w:hAnsi="黑体" w:eastAsia="黑体" w:cs="黑体"/>
          <w:color w:val="auto"/>
          <w:highlight w:val="none"/>
          <w:lang w:val="en-US" w:eastAsia="zh-CN"/>
        </w:rPr>
        <w:t>2</w:t>
      </w:r>
      <w:r>
        <w:rPr>
          <w:rFonts w:hint="eastAsia" w:ascii="黑体" w:hAnsi="黑体" w:eastAsia="黑体" w:cs="黑体"/>
          <w:color w:val="auto"/>
          <w:highlight w:val="none"/>
        </w:rPr>
        <w:t xml:space="preserve"> 燃气锅炉</w:t>
      </w:r>
      <w:r>
        <w:rPr>
          <w:rFonts w:hint="eastAsia" w:ascii="黑体" w:hAnsi="黑体" w:eastAsia="黑体" w:cs="黑体"/>
          <w:color w:val="auto"/>
          <w:highlight w:val="none"/>
          <w:lang w:eastAsia="zh-CN"/>
        </w:rPr>
        <w:t>维修内容清单</w:t>
      </w:r>
    </w:p>
    <w:tbl>
      <w:tblPr>
        <w:tblStyle w:val="3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1"/>
        <w:gridCol w:w="1350"/>
        <w:gridCol w:w="4938"/>
        <w:gridCol w:w="1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652" w:type="pc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br w:type="page"/>
            </w:r>
            <w:r>
              <w:rPr>
                <w:rFonts w:hint="eastAsia" w:ascii="宋体" w:hAnsi="宋体" w:eastAsia="宋体" w:cs="宋体"/>
                <w:sz w:val="18"/>
                <w:szCs w:val="18"/>
                <w:highlight w:val="none"/>
              </w:rPr>
              <w:t>维修级别</w:t>
            </w:r>
          </w:p>
        </w:tc>
        <w:tc>
          <w:tcPr>
            <w:tcW w:w="792" w:type="pc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维修对象</w:t>
            </w:r>
          </w:p>
        </w:tc>
        <w:tc>
          <w:tcPr>
            <w:tcW w:w="2897" w:type="pct"/>
            <w:vAlign w:val="center"/>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维修内容</w:t>
            </w:r>
          </w:p>
        </w:tc>
        <w:tc>
          <w:tcPr>
            <w:tcW w:w="657" w:type="pct"/>
            <w:vAlign w:val="center"/>
          </w:tcPr>
          <w:p>
            <w:pPr>
              <w:rPr>
                <w:rFonts w:hint="eastAsia" w:ascii="宋体" w:hAnsi="宋体" w:eastAsia="宋体" w:cs="宋体"/>
                <w:sz w:val="18"/>
                <w:szCs w:val="18"/>
                <w:highlight w:val="none"/>
                <w:lang w:val="en-US" w:eastAsia="zh-CN" w:bidi="ar"/>
              </w:rPr>
            </w:pPr>
            <w:r>
              <w:rPr>
                <w:rFonts w:hint="eastAsia" w:ascii="宋体" w:hAnsi="宋体" w:cs="宋体"/>
                <w:sz w:val="18"/>
                <w:szCs w:val="18"/>
                <w:highlight w:val="none"/>
                <w:lang w:val="en-US" w:eastAsia="zh-CN" w:bidi="ar"/>
              </w:rPr>
              <w:t>维修周期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vMerge w:val="restar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小修</w:t>
            </w:r>
          </w:p>
        </w:tc>
        <w:tc>
          <w:tcPr>
            <w:tcW w:w="792" w:type="pc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锅炉本体</w:t>
            </w:r>
          </w:p>
        </w:tc>
        <w:tc>
          <w:tcPr>
            <w:tcW w:w="2897" w:type="pct"/>
            <w:vAlign w:val="center"/>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除锈、除杂物、清灰、清碳、润滑及防腐蚀处理；校准仪表准确性；紧固连接件</w:t>
            </w:r>
          </w:p>
        </w:tc>
        <w:tc>
          <w:tcPr>
            <w:tcW w:w="657" w:type="pct"/>
            <w:vMerge w:val="restart"/>
            <w:vAlign w:val="center"/>
          </w:tcPr>
          <w:p>
            <w:pPr>
              <w:rPr>
                <w:rFonts w:hint="default" w:ascii="宋体" w:hAnsi="宋体" w:eastAsia="宋体" w:cs="宋体"/>
                <w:sz w:val="18"/>
                <w:szCs w:val="18"/>
                <w:highlight w:val="none"/>
                <w:lang w:val="en-US" w:eastAsia="zh-CN" w:bidi="ar"/>
              </w:rPr>
            </w:pPr>
            <w:r>
              <w:rPr>
                <w:rFonts w:hint="eastAsia" w:ascii="宋体" w:hAnsi="宋体" w:cs="宋体"/>
                <w:sz w:val="18"/>
                <w:szCs w:val="18"/>
                <w:highlight w:val="none"/>
                <w:lang w:val="en-US" w:eastAsia="zh-CN" w:bidi="ar"/>
              </w:rPr>
              <w:t>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vMerge w:val="continue"/>
            <w:vAlign w:val="center"/>
          </w:tcPr>
          <w:p>
            <w:pPr>
              <w:rPr>
                <w:rFonts w:hint="eastAsia" w:ascii="宋体" w:hAnsi="宋体" w:eastAsia="宋体" w:cs="宋体"/>
                <w:sz w:val="18"/>
                <w:szCs w:val="18"/>
                <w:highlight w:val="none"/>
              </w:rPr>
            </w:pPr>
          </w:p>
        </w:tc>
        <w:tc>
          <w:tcPr>
            <w:tcW w:w="792" w:type="pc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燃烧器及控制柜</w:t>
            </w:r>
          </w:p>
        </w:tc>
        <w:tc>
          <w:tcPr>
            <w:tcW w:w="2897" w:type="pct"/>
            <w:vAlign w:val="center"/>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清理本体内部、点火装置、控制柜、过滤器积灰、积碳；校准</w:t>
            </w:r>
            <w:r>
              <w:rPr>
                <w:rFonts w:hint="eastAsia" w:ascii="宋体" w:hAnsi="宋体" w:cs="宋体"/>
                <w:sz w:val="18"/>
                <w:szCs w:val="18"/>
                <w:highlight w:val="none"/>
                <w:lang w:eastAsia="zh-CN" w:bidi="ar"/>
              </w:rPr>
              <w:t>指示表计</w:t>
            </w:r>
            <w:r>
              <w:rPr>
                <w:rFonts w:hint="eastAsia" w:ascii="宋体" w:hAnsi="宋体" w:eastAsia="宋体" w:cs="宋体"/>
                <w:sz w:val="18"/>
                <w:szCs w:val="18"/>
                <w:highlight w:val="none"/>
                <w:lang w:bidi="ar"/>
              </w:rPr>
              <w:t>；紧固连接件</w:t>
            </w:r>
          </w:p>
        </w:tc>
        <w:tc>
          <w:tcPr>
            <w:tcW w:w="657" w:type="pct"/>
            <w:vMerge w:val="continue"/>
            <w:vAlign w:val="center"/>
          </w:tcPr>
          <w:p>
            <w:pPr>
              <w:rPr>
                <w:rFonts w:hint="eastAsia" w:ascii="宋体" w:hAnsi="宋体" w:eastAsia="宋体" w:cs="宋体"/>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vMerge w:val="continue"/>
            <w:vAlign w:val="center"/>
          </w:tcPr>
          <w:p>
            <w:pPr>
              <w:rPr>
                <w:rFonts w:hint="eastAsia" w:ascii="宋体" w:hAnsi="宋体" w:eastAsia="宋体" w:cs="宋体"/>
                <w:sz w:val="18"/>
                <w:szCs w:val="18"/>
                <w:highlight w:val="none"/>
              </w:rPr>
            </w:pPr>
          </w:p>
        </w:tc>
        <w:tc>
          <w:tcPr>
            <w:tcW w:w="792" w:type="pc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鼓风机及控制柜</w:t>
            </w:r>
          </w:p>
        </w:tc>
        <w:tc>
          <w:tcPr>
            <w:tcW w:w="2897" w:type="pct"/>
            <w:vAlign w:val="center"/>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清理外壳、叶轮、控制柜积灰、污垢；润滑处理；紧固连接件</w:t>
            </w:r>
          </w:p>
        </w:tc>
        <w:tc>
          <w:tcPr>
            <w:tcW w:w="657" w:type="pct"/>
            <w:vMerge w:val="continue"/>
            <w:vAlign w:val="center"/>
          </w:tcPr>
          <w:p>
            <w:pPr>
              <w:rPr>
                <w:rFonts w:hint="eastAsia" w:ascii="宋体" w:hAnsi="宋体" w:eastAsia="宋体" w:cs="宋体"/>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vMerge w:val="continue"/>
            <w:vAlign w:val="center"/>
          </w:tcPr>
          <w:p>
            <w:pPr>
              <w:rPr>
                <w:rFonts w:hint="eastAsia" w:ascii="宋体" w:hAnsi="宋体" w:eastAsia="宋体" w:cs="宋体"/>
                <w:sz w:val="18"/>
                <w:szCs w:val="18"/>
                <w:highlight w:val="none"/>
              </w:rPr>
            </w:pPr>
          </w:p>
        </w:tc>
        <w:tc>
          <w:tcPr>
            <w:tcW w:w="792" w:type="pc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烟气系统</w:t>
            </w:r>
          </w:p>
        </w:tc>
        <w:tc>
          <w:tcPr>
            <w:tcW w:w="2897" w:type="pct"/>
            <w:vAlign w:val="center"/>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清理烟道、烟囱表面及内壁污垢；修复烟气挡板及控制阀灵活性；清理烟气温度、压力传感器探头；紧固连接件；校准烟气分析仪</w:t>
            </w:r>
          </w:p>
        </w:tc>
        <w:tc>
          <w:tcPr>
            <w:tcW w:w="657" w:type="pct"/>
            <w:vMerge w:val="continue"/>
            <w:vAlign w:val="center"/>
          </w:tcPr>
          <w:p>
            <w:pPr>
              <w:rPr>
                <w:rFonts w:hint="eastAsia" w:ascii="宋体" w:hAnsi="宋体" w:eastAsia="宋体" w:cs="宋体"/>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vMerge w:val="continue"/>
            <w:vAlign w:val="center"/>
          </w:tcPr>
          <w:p>
            <w:pPr>
              <w:rPr>
                <w:rFonts w:hint="eastAsia" w:ascii="宋体" w:hAnsi="宋体" w:eastAsia="宋体" w:cs="宋体"/>
                <w:sz w:val="18"/>
                <w:szCs w:val="18"/>
                <w:highlight w:val="none"/>
              </w:rPr>
            </w:pPr>
          </w:p>
        </w:tc>
        <w:tc>
          <w:tcPr>
            <w:tcW w:w="792" w:type="pc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安全阀</w:t>
            </w:r>
          </w:p>
        </w:tc>
        <w:tc>
          <w:tcPr>
            <w:tcW w:w="2897" w:type="pct"/>
            <w:vAlign w:val="center"/>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除锈、清</w:t>
            </w:r>
            <w:r>
              <w:rPr>
                <w:rFonts w:hint="eastAsia" w:ascii="宋体" w:hAnsi="宋体" w:cs="宋体"/>
                <w:sz w:val="18"/>
                <w:szCs w:val="18"/>
                <w:highlight w:val="none"/>
                <w:lang w:eastAsia="zh-CN" w:bidi="ar"/>
              </w:rPr>
              <w:t>垢</w:t>
            </w:r>
            <w:r>
              <w:rPr>
                <w:rFonts w:hint="eastAsia" w:ascii="宋体" w:hAnsi="宋体" w:eastAsia="宋体" w:cs="宋体"/>
                <w:sz w:val="18"/>
                <w:szCs w:val="18"/>
                <w:highlight w:val="none"/>
                <w:lang w:bidi="ar"/>
              </w:rPr>
              <w:t>处理；紧固连接件</w:t>
            </w:r>
          </w:p>
        </w:tc>
        <w:tc>
          <w:tcPr>
            <w:tcW w:w="657" w:type="pct"/>
            <w:vMerge w:val="continue"/>
            <w:vAlign w:val="center"/>
          </w:tcPr>
          <w:p>
            <w:pPr>
              <w:rPr>
                <w:rFonts w:hint="eastAsia" w:ascii="宋体" w:hAnsi="宋体" w:eastAsia="宋体" w:cs="宋体"/>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vMerge w:val="continue"/>
            <w:vAlign w:val="center"/>
          </w:tcPr>
          <w:p>
            <w:pPr>
              <w:rPr>
                <w:rFonts w:hint="eastAsia" w:ascii="宋体" w:hAnsi="宋体" w:eastAsia="宋体" w:cs="宋体"/>
                <w:sz w:val="18"/>
                <w:szCs w:val="18"/>
                <w:highlight w:val="none"/>
              </w:rPr>
            </w:pPr>
          </w:p>
        </w:tc>
        <w:tc>
          <w:tcPr>
            <w:tcW w:w="792" w:type="pc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压力表</w:t>
            </w:r>
          </w:p>
        </w:tc>
        <w:tc>
          <w:tcPr>
            <w:tcW w:w="2897" w:type="pct"/>
            <w:vAlign w:val="center"/>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除锈、清灰处理；紧固连接件；更换表盘或调整指针</w:t>
            </w:r>
          </w:p>
        </w:tc>
        <w:tc>
          <w:tcPr>
            <w:tcW w:w="657" w:type="pct"/>
            <w:vMerge w:val="continue"/>
            <w:vAlign w:val="center"/>
          </w:tcPr>
          <w:p>
            <w:pPr>
              <w:rPr>
                <w:rFonts w:hint="eastAsia" w:ascii="宋体" w:hAnsi="宋体" w:eastAsia="宋体" w:cs="宋体"/>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vMerge w:val="restar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中修</w:t>
            </w:r>
          </w:p>
        </w:tc>
        <w:tc>
          <w:tcPr>
            <w:tcW w:w="792" w:type="pct"/>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锅炉本体</w:t>
            </w:r>
          </w:p>
        </w:tc>
        <w:tc>
          <w:tcPr>
            <w:tcW w:w="2897" w:type="pct"/>
            <w:vAlign w:val="center"/>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修复损坏的前炉门保温材料、炉门密封压条；更换损坏仪表；清洗锅筒内壁、外壁；疏通锅炉冷凝水管、烟道冷凝水管；更换非核心配件</w:t>
            </w:r>
          </w:p>
        </w:tc>
        <w:tc>
          <w:tcPr>
            <w:tcW w:w="657" w:type="pct"/>
            <w:vMerge w:val="restart"/>
            <w:vAlign w:val="center"/>
          </w:tcPr>
          <w:p>
            <w:pPr>
              <w:rPr>
                <w:rFonts w:hint="default" w:ascii="宋体" w:hAnsi="宋体" w:eastAsia="宋体" w:cs="宋体"/>
                <w:sz w:val="18"/>
                <w:szCs w:val="18"/>
                <w:highlight w:val="none"/>
                <w:lang w:val="en-US" w:eastAsia="zh-CN" w:bidi="ar"/>
              </w:rPr>
            </w:pPr>
            <w:r>
              <w:rPr>
                <w:rFonts w:hint="eastAsia" w:ascii="宋体" w:hAnsi="宋体" w:cs="宋体"/>
                <w:sz w:val="18"/>
                <w:szCs w:val="18"/>
                <w:highlight w:val="none"/>
                <w:lang w:val="en-US" w:eastAsia="zh-CN" w:bidi="ar"/>
              </w:rPr>
              <w:t>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vMerge w:val="continue"/>
          </w:tcPr>
          <w:p>
            <w:pPr>
              <w:rPr>
                <w:rFonts w:hint="eastAsia" w:ascii="宋体" w:hAnsi="宋体" w:eastAsia="宋体" w:cs="宋体"/>
                <w:sz w:val="18"/>
                <w:szCs w:val="18"/>
                <w:highlight w:val="none"/>
              </w:rPr>
            </w:pPr>
          </w:p>
        </w:tc>
        <w:tc>
          <w:tcPr>
            <w:tcW w:w="792" w:type="pct"/>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燃烧器及控制柜</w:t>
            </w:r>
          </w:p>
        </w:tc>
        <w:tc>
          <w:tcPr>
            <w:tcW w:w="2897" w:type="pct"/>
          </w:tcPr>
          <w:p>
            <w:pP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bidi="ar"/>
              </w:rPr>
              <w:t>更换损坏的密封垫；更换过滤器滤芯；修复或更换燃气压力调节器</w:t>
            </w:r>
            <w:r>
              <w:rPr>
                <w:rFonts w:hint="eastAsia" w:ascii="宋体" w:hAnsi="宋体" w:cs="宋体"/>
                <w:sz w:val="18"/>
                <w:szCs w:val="18"/>
                <w:highlight w:val="none"/>
                <w:lang w:eastAsia="zh-CN" w:bidi="ar"/>
              </w:rPr>
              <w:t>、更换其它非核心配件</w:t>
            </w:r>
          </w:p>
        </w:tc>
        <w:tc>
          <w:tcPr>
            <w:tcW w:w="657" w:type="pct"/>
            <w:vMerge w:val="continue"/>
          </w:tcPr>
          <w:p>
            <w:pPr>
              <w:rPr>
                <w:rFonts w:hint="eastAsia" w:ascii="宋体" w:hAnsi="宋体" w:eastAsia="宋体" w:cs="宋体"/>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vMerge w:val="continue"/>
          </w:tcPr>
          <w:p>
            <w:pPr>
              <w:rPr>
                <w:rFonts w:hint="eastAsia" w:ascii="宋体" w:hAnsi="宋体" w:eastAsia="宋体" w:cs="宋体"/>
                <w:sz w:val="18"/>
                <w:szCs w:val="18"/>
                <w:highlight w:val="none"/>
              </w:rPr>
            </w:pPr>
          </w:p>
        </w:tc>
        <w:tc>
          <w:tcPr>
            <w:tcW w:w="792" w:type="pct"/>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鼓风机及控制柜</w:t>
            </w:r>
          </w:p>
        </w:tc>
        <w:tc>
          <w:tcPr>
            <w:tcW w:w="2897" w:type="pct"/>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拆卸进气和排气管道，清洗机壳内部；修复或更换风机叶轮、轴承等部件；调整转子间隙；更换轴联器；更换控制柜电器元件、传感器、仪表</w:t>
            </w:r>
          </w:p>
        </w:tc>
        <w:tc>
          <w:tcPr>
            <w:tcW w:w="657" w:type="pct"/>
            <w:vMerge w:val="continue"/>
          </w:tcPr>
          <w:p>
            <w:pPr>
              <w:rPr>
                <w:rFonts w:hint="eastAsia" w:ascii="宋体" w:hAnsi="宋体" w:eastAsia="宋体" w:cs="宋体"/>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vMerge w:val="continue"/>
          </w:tcPr>
          <w:p>
            <w:pPr>
              <w:rPr>
                <w:rFonts w:hint="eastAsia" w:ascii="宋体" w:hAnsi="宋体" w:eastAsia="宋体" w:cs="宋体"/>
                <w:sz w:val="18"/>
                <w:szCs w:val="18"/>
                <w:highlight w:val="none"/>
              </w:rPr>
            </w:pPr>
          </w:p>
        </w:tc>
        <w:tc>
          <w:tcPr>
            <w:tcW w:w="792" w:type="pct"/>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烟气系统</w:t>
            </w:r>
          </w:p>
        </w:tc>
        <w:tc>
          <w:tcPr>
            <w:tcW w:w="2897" w:type="pct"/>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使用专业清洗设备深入清理烟道、烟囱；更换法兰垫片、密封条等磨损严重部件；拆解烟气挡板、控制阀，清理内部积灰，更换损坏部件</w:t>
            </w:r>
          </w:p>
        </w:tc>
        <w:tc>
          <w:tcPr>
            <w:tcW w:w="657" w:type="pct"/>
            <w:vMerge w:val="continue"/>
          </w:tcPr>
          <w:p>
            <w:pPr>
              <w:rPr>
                <w:rFonts w:hint="eastAsia" w:ascii="宋体" w:hAnsi="宋体" w:eastAsia="宋体" w:cs="宋体"/>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vMerge w:val="continue"/>
          </w:tcPr>
          <w:p>
            <w:pPr>
              <w:rPr>
                <w:rFonts w:hint="eastAsia" w:ascii="宋体" w:hAnsi="宋体" w:eastAsia="宋体" w:cs="宋体"/>
                <w:sz w:val="18"/>
                <w:szCs w:val="18"/>
                <w:highlight w:val="none"/>
              </w:rPr>
            </w:pPr>
          </w:p>
        </w:tc>
        <w:tc>
          <w:tcPr>
            <w:tcW w:w="792" w:type="pct"/>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安全阀</w:t>
            </w:r>
          </w:p>
        </w:tc>
        <w:tc>
          <w:tcPr>
            <w:tcW w:w="2897" w:type="pct"/>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更换密封面或弹簧；修复安全阀性能</w:t>
            </w:r>
          </w:p>
        </w:tc>
        <w:tc>
          <w:tcPr>
            <w:tcW w:w="657" w:type="pct"/>
            <w:vMerge w:val="continue"/>
          </w:tcPr>
          <w:p>
            <w:pPr>
              <w:rPr>
                <w:rFonts w:hint="eastAsia" w:ascii="宋体" w:hAnsi="宋体" w:eastAsia="宋体" w:cs="宋体"/>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vMerge w:val="continue"/>
          </w:tcPr>
          <w:p>
            <w:pPr>
              <w:rPr>
                <w:rFonts w:hint="eastAsia" w:ascii="宋体" w:hAnsi="宋体" w:eastAsia="宋体" w:cs="宋体"/>
                <w:sz w:val="18"/>
                <w:szCs w:val="18"/>
                <w:highlight w:val="none"/>
              </w:rPr>
            </w:pPr>
          </w:p>
        </w:tc>
        <w:tc>
          <w:tcPr>
            <w:tcW w:w="792" w:type="pct"/>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压力表</w:t>
            </w:r>
          </w:p>
        </w:tc>
        <w:tc>
          <w:tcPr>
            <w:tcW w:w="2897" w:type="pct"/>
          </w:tcPr>
          <w:p>
            <w:pPr>
              <w:rPr>
                <w:rFonts w:hint="eastAsia" w:ascii="宋体" w:hAnsi="宋体" w:eastAsia="宋体" w:cs="宋体"/>
                <w:sz w:val="18"/>
                <w:szCs w:val="18"/>
                <w:highlight w:val="none"/>
                <w:lang w:eastAsia="zh-CN" w:bidi="ar"/>
              </w:rPr>
            </w:pPr>
            <w:r>
              <w:rPr>
                <w:rFonts w:hint="eastAsia" w:ascii="宋体" w:hAnsi="宋体" w:eastAsia="宋体" w:cs="宋体"/>
                <w:sz w:val="18"/>
                <w:szCs w:val="18"/>
                <w:highlight w:val="none"/>
                <w:lang w:bidi="ar"/>
              </w:rPr>
              <w:t>疏通存水弯管；更换损坏阀门</w:t>
            </w:r>
            <w:r>
              <w:rPr>
                <w:rFonts w:hint="eastAsia" w:ascii="宋体" w:hAnsi="宋体" w:cs="宋体"/>
                <w:sz w:val="18"/>
                <w:szCs w:val="18"/>
                <w:highlight w:val="none"/>
                <w:lang w:eastAsia="zh-CN" w:bidi="ar"/>
              </w:rPr>
              <w:t>；</w:t>
            </w:r>
            <w:r>
              <w:rPr>
                <w:rFonts w:hint="eastAsia" w:ascii="宋体" w:hAnsi="宋体" w:eastAsia="宋体" w:cs="宋体"/>
                <w:sz w:val="18"/>
                <w:szCs w:val="18"/>
                <w:highlight w:val="none"/>
                <w:lang w:bidi="ar"/>
              </w:rPr>
              <w:t>更换压力表</w:t>
            </w:r>
          </w:p>
        </w:tc>
        <w:tc>
          <w:tcPr>
            <w:tcW w:w="657" w:type="pct"/>
            <w:vMerge w:val="continue"/>
          </w:tcPr>
          <w:p>
            <w:pPr>
              <w:rPr>
                <w:rFonts w:hint="eastAsia" w:ascii="宋体" w:hAnsi="宋体" w:eastAsia="宋体" w:cs="宋体"/>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vMerge w:val="restart"/>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大修</w:t>
            </w:r>
          </w:p>
        </w:tc>
        <w:tc>
          <w:tcPr>
            <w:tcW w:w="792" w:type="pct"/>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锅炉本体</w:t>
            </w:r>
          </w:p>
        </w:tc>
        <w:tc>
          <w:tcPr>
            <w:tcW w:w="2897" w:type="pct"/>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更换锅炉受热面以及本体内的</w:t>
            </w:r>
            <w:r>
              <w:rPr>
                <w:rFonts w:hint="eastAsia" w:ascii="宋体" w:hAnsi="宋体" w:cs="宋体"/>
                <w:sz w:val="18"/>
                <w:szCs w:val="18"/>
                <w:highlight w:val="none"/>
                <w:lang w:eastAsia="zh-CN" w:bidi="ar"/>
              </w:rPr>
              <w:t>水管、烟管</w:t>
            </w:r>
            <w:r>
              <w:rPr>
                <w:rFonts w:hint="eastAsia" w:ascii="宋体" w:hAnsi="宋体" w:eastAsia="宋体" w:cs="宋体"/>
                <w:sz w:val="18"/>
                <w:szCs w:val="18"/>
                <w:highlight w:val="none"/>
                <w:lang w:bidi="ar"/>
              </w:rPr>
              <w:t>；更换人孔盖；更换锅炉锅筒、水管、烟道等部位的保温层；更换节能器</w:t>
            </w:r>
          </w:p>
        </w:tc>
        <w:tc>
          <w:tcPr>
            <w:tcW w:w="657" w:type="pct"/>
            <w:vMerge w:val="restart"/>
            <w:vAlign w:val="center"/>
          </w:tcPr>
          <w:p>
            <w:pPr>
              <w:jc w:val="center"/>
              <w:rPr>
                <w:rFonts w:hint="default" w:ascii="宋体" w:hAnsi="宋体" w:eastAsia="宋体" w:cs="宋体"/>
                <w:sz w:val="18"/>
                <w:szCs w:val="18"/>
                <w:highlight w:val="none"/>
                <w:lang w:val="en-US" w:eastAsia="zh-CN" w:bidi="ar"/>
              </w:rPr>
            </w:pPr>
            <w:r>
              <w:rPr>
                <w:rFonts w:hint="eastAsia" w:ascii="宋体" w:hAnsi="宋体" w:cs="宋体"/>
                <w:sz w:val="18"/>
                <w:szCs w:val="18"/>
                <w:highlight w:val="none"/>
                <w:lang w:val="en-US" w:eastAsia="zh-CN" w:bidi="ar"/>
              </w:rPr>
              <w:t>5～10年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vMerge w:val="continue"/>
            <w:shd w:val="clear" w:color="auto" w:fill="auto"/>
          </w:tcPr>
          <w:p>
            <w:pPr>
              <w:rPr>
                <w:rFonts w:hint="eastAsia" w:ascii="宋体" w:hAnsi="宋体" w:eastAsia="宋体" w:cs="宋体"/>
                <w:sz w:val="18"/>
                <w:szCs w:val="18"/>
                <w:highlight w:val="none"/>
              </w:rPr>
            </w:pPr>
          </w:p>
        </w:tc>
        <w:tc>
          <w:tcPr>
            <w:tcW w:w="792" w:type="pct"/>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燃烧器及控制柜</w:t>
            </w:r>
          </w:p>
        </w:tc>
        <w:tc>
          <w:tcPr>
            <w:tcW w:w="2897" w:type="pct"/>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更换磨损、老化、损坏的核心部件；更换点火装置电极、变压器、老化线缆；</w:t>
            </w:r>
          </w:p>
        </w:tc>
        <w:tc>
          <w:tcPr>
            <w:tcW w:w="657" w:type="pct"/>
            <w:vMerge w:val="continue"/>
          </w:tcPr>
          <w:p>
            <w:pPr>
              <w:rPr>
                <w:rFonts w:hint="eastAsia" w:ascii="宋体" w:hAnsi="宋体" w:eastAsia="宋体" w:cs="宋体"/>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vMerge w:val="continue"/>
            <w:shd w:val="clear" w:color="auto" w:fill="auto"/>
          </w:tcPr>
          <w:p>
            <w:pPr>
              <w:rPr>
                <w:rFonts w:hint="eastAsia" w:ascii="宋体" w:hAnsi="宋体" w:eastAsia="宋体" w:cs="宋体"/>
                <w:sz w:val="18"/>
                <w:szCs w:val="18"/>
                <w:highlight w:val="none"/>
              </w:rPr>
            </w:pPr>
          </w:p>
        </w:tc>
        <w:tc>
          <w:tcPr>
            <w:tcW w:w="792" w:type="pct"/>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鼓风机及控制柜</w:t>
            </w:r>
          </w:p>
        </w:tc>
        <w:tc>
          <w:tcPr>
            <w:tcW w:w="2897" w:type="pct"/>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解体鼓风机，更换密封件、机壳等主要配件；更换控制柜电路板等核心元件，重新铺设电气线路</w:t>
            </w:r>
          </w:p>
        </w:tc>
        <w:tc>
          <w:tcPr>
            <w:tcW w:w="657" w:type="pct"/>
            <w:vMerge w:val="continue"/>
          </w:tcPr>
          <w:p>
            <w:pPr>
              <w:rPr>
                <w:rFonts w:hint="eastAsia" w:ascii="宋体" w:hAnsi="宋体" w:eastAsia="宋体" w:cs="宋体"/>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52" w:type="pct"/>
            <w:vMerge w:val="continue"/>
            <w:shd w:val="clear" w:color="auto" w:fill="auto"/>
          </w:tcPr>
          <w:p>
            <w:pPr>
              <w:rPr>
                <w:rFonts w:hint="eastAsia" w:ascii="宋体" w:hAnsi="宋体" w:eastAsia="宋体" w:cs="宋体"/>
                <w:sz w:val="18"/>
                <w:szCs w:val="18"/>
                <w:highlight w:val="none"/>
              </w:rPr>
            </w:pPr>
          </w:p>
        </w:tc>
        <w:tc>
          <w:tcPr>
            <w:tcW w:w="792" w:type="pct"/>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烟气系统</w:t>
            </w:r>
          </w:p>
        </w:tc>
        <w:tc>
          <w:tcPr>
            <w:tcW w:w="2897" w:type="pct"/>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拆解烟道及烟囱，更换严重磨损或腐蚀部件；整体更换或升级烟气挡板、控制阀；对烟气系统进行整体调试</w:t>
            </w:r>
          </w:p>
        </w:tc>
        <w:tc>
          <w:tcPr>
            <w:tcW w:w="657" w:type="pct"/>
            <w:vMerge w:val="continue"/>
          </w:tcPr>
          <w:p>
            <w:pPr>
              <w:rPr>
                <w:rFonts w:hint="eastAsia" w:ascii="宋体" w:hAnsi="宋体" w:eastAsia="宋体" w:cs="宋体"/>
                <w:sz w:val="18"/>
                <w:szCs w:val="18"/>
                <w:highlight w:val="none"/>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2" w:type="pct"/>
            <w:vMerge w:val="continue"/>
            <w:shd w:val="clear" w:color="auto" w:fill="auto"/>
          </w:tcPr>
          <w:p>
            <w:pPr>
              <w:rPr>
                <w:rFonts w:hint="eastAsia" w:ascii="宋体" w:hAnsi="宋体" w:eastAsia="宋体" w:cs="宋体"/>
                <w:sz w:val="18"/>
                <w:szCs w:val="18"/>
                <w:highlight w:val="none"/>
              </w:rPr>
            </w:pPr>
          </w:p>
        </w:tc>
        <w:tc>
          <w:tcPr>
            <w:tcW w:w="792" w:type="pct"/>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安全阀</w:t>
            </w:r>
          </w:p>
        </w:tc>
        <w:tc>
          <w:tcPr>
            <w:tcW w:w="2897" w:type="pct"/>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更换安全阀及附属管道</w:t>
            </w:r>
          </w:p>
        </w:tc>
        <w:tc>
          <w:tcPr>
            <w:tcW w:w="657" w:type="pct"/>
            <w:vMerge w:val="continue"/>
          </w:tcPr>
          <w:p>
            <w:pPr>
              <w:rPr>
                <w:rFonts w:hint="eastAsia" w:ascii="宋体" w:hAnsi="宋体" w:eastAsia="宋体" w:cs="宋体"/>
                <w:sz w:val="18"/>
                <w:szCs w:val="18"/>
                <w:highlight w:val="none"/>
                <w:lang w:bidi="ar"/>
              </w:rPr>
            </w:pPr>
          </w:p>
        </w:tc>
      </w:tr>
    </w:tbl>
    <w:p>
      <w:pPr>
        <w:rPr>
          <w:highlight w:val="none"/>
        </w:rPr>
      </w:pPr>
    </w:p>
    <w:p>
      <w:pPr>
        <w:pStyle w:val="26"/>
        <w:rPr>
          <w:rFonts w:hint="default"/>
          <w:highlight w:val="none"/>
          <w:lang w:val="en-US" w:eastAsia="zh-CN"/>
        </w:rPr>
      </w:pPr>
    </w:p>
    <w:p>
      <w:pPr>
        <w:spacing w:before="0" w:beforeLines="-2147483648" w:after="0" w:afterLines="-2147483648"/>
        <w:jc w:val="left"/>
        <w:rPr>
          <w:rFonts w:hint="default" w:ascii="黑体" w:hAnsi="黑体" w:eastAsia="黑体" w:cs="黑体"/>
          <w:highlight w:val="none"/>
          <w:lang w:val="en-US" w:eastAsia="zh-CN"/>
        </w:rPr>
      </w:pPr>
      <w:r>
        <w:rPr>
          <w:rFonts w:hint="default" w:ascii="黑体" w:hAnsi="黑体" w:eastAsia="黑体" w:cs="黑体"/>
          <w:highlight w:val="none"/>
          <w:lang w:val="en-US" w:eastAsia="zh-CN"/>
        </w:rPr>
        <w:br w:type="page"/>
      </w:r>
    </w:p>
    <w:p>
      <w:pPr>
        <w:spacing w:before="157" w:beforeLines="50" w:after="157" w:afterLines="50"/>
        <w:jc w:val="left"/>
        <w:rPr>
          <w:rFonts w:hint="default" w:ascii="黑体" w:hAnsi="黑体" w:eastAsia="黑体" w:cs="黑体"/>
          <w:highlight w:val="none"/>
          <w:lang w:val="en-US" w:eastAsia="zh-CN"/>
        </w:rPr>
      </w:pPr>
      <w:r>
        <w:rPr>
          <w:rFonts w:hint="default" w:ascii="黑体" w:hAnsi="黑体" w:eastAsia="黑体" w:cs="黑体"/>
          <w:highlight w:val="none"/>
          <w:lang w:val="en-US" w:eastAsia="zh-CN"/>
        </w:rPr>
        <w:t>B.</w:t>
      </w:r>
      <w:r>
        <w:rPr>
          <w:rFonts w:hint="eastAsia" w:ascii="黑体" w:hAnsi="黑体" w:eastAsia="黑体" w:cs="黑体"/>
          <w:highlight w:val="none"/>
          <w:lang w:val="en-US" w:eastAsia="zh-CN"/>
        </w:rPr>
        <w:t>2 相变锅炉</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相变</w:t>
      </w:r>
      <w:r>
        <w:rPr>
          <w:rFonts w:hint="eastAsia"/>
          <w:highlight w:val="none"/>
        </w:rPr>
        <w:t>锅炉</w:t>
      </w:r>
      <w:r>
        <w:rPr>
          <w:rFonts w:hint="eastAsia"/>
          <w:highlight w:val="none"/>
          <w:lang w:val="en-US" w:eastAsia="zh-CN"/>
        </w:rPr>
        <w:t>检查内容中，锅炉本体、燃烧器和控制柜、鼓风机和控制柜、烟气系统、压力表应参照表B.1执行，其余内容应参照表</w:t>
      </w:r>
      <w:r>
        <w:rPr>
          <w:rFonts w:hint="default"/>
          <w:highlight w:val="none"/>
          <w:lang w:val="en-US" w:eastAsia="zh-CN"/>
        </w:rPr>
        <w:t>B.</w:t>
      </w:r>
      <w:r>
        <w:rPr>
          <w:rFonts w:hint="eastAsia"/>
          <w:highlight w:val="none"/>
          <w:lang w:val="en-US" w:eastAsia="zh-CN"/>
        </w:rPr>
        <w:t>3</w:t>
      </w:r>
      <w:r>
        <w:rPr>
          <w:rFonts w:hint="default"/>
          <w:highlight w:val="none"/>
          <w:lang w:val="en-US" w:eastAsia="zh-CN"/>
        </w:rPr>
        <w:t>执行</w:t>
      </w:r>
      <w:r>
        <w:rPr>
          <w:rFonts w:hint="eastAsia"/>
          <w:highlight w:val="none"/>
          <w:lang w:val="en-US" w:eastAsia="zh-CN"/>
        </w:rPr>
        <w:t>。相变</w:t>
      </w:r>
      <w:r>
        <w:rPr>
          <w:rFonts w:hint="eastAsia"/>
          <w:highlight w:val="none"/>
        </w:rPr>
        <w:t>锅炉</w:t>
      </w:r>
      <w:r>
        <w:rPr>
          <w:rFonts w:hint="default"/>
          <w:highlight w:val="none"/>
          <w:lang w:val="en-US" w:eastAsia="zh-CN"/>
        </w:rPr>
        <w:t>维修内容</w:t>
      </w:r>
      <w:r>
        <w:rPr>
          <w:rFonts w:hint="eastAsia"/>
          <w:highlight w:val="none"/>
          <w:lang w:val="en-US" w:eastAsia="zh-CN"/>
        </w:rPr>
        <w:t>中，燃烧器和控制柜、鼓风机和控制柜、烟气系统应参照表B.2执行，其余内容应参照表</w:t>
      </w:r>
      <w:r>
        <w:rPr>
          <w:rFonts w:hint="default"/>
          <w:highlight w:val="none"/>
          <w:lang w:val="en-US" w:eastAsia="zh-CN"/>
        </w:rPr>
        <w:t>B.</w:t>
      </w:r>
      <w:r>
        <w:rPr>
          <w:rFonts w:hint="eastAsia"/>
          <w:highlight w:val="none"/>
          <w:lang w:val="en-US" w:eastAsia="zh-CN"/>
        </w:rPr>
        <w:t>4</w:t>
      </w:r>
      <w:r>
        <w:rPr>
          <w:rFonts w:hint="default"/>
          <w:highlight w:val="none"/>
          <w:lang w:val="en-US" w:eastAsia="zh-CN"/>
        </w:rPr>
        <w:t>执行。</w:t>
      </w:r>
    </w:p>
    <w:p>
      <w:pPr>
        <w:spacing w:before="157" w:beforeLines="50" w:after="157" w:afterLines="50"/>
        <w:rPr>
          <w:rFonts w:hint="eastAsia" w:ascii="黑体" w:hAnsi="黑体" w:eastAsia="黑体" w:cs="黑体"/>
          <w:color w:val="auto"/>
          <w:highlight w:val="none"/>
        </w:rPr>
      </w:pPr>
      <w:r>
        <w:rPr>
          <w:rFonts w:hint="eastAsia" w:ascii="黑体" w:hAnsi="黑体" w:eastAsia="黑体" w:cs="黑体"/>
          <w:color w:val="auto"/>
          <w:highlight w:val="none"/>
        </w:rPr>
        <w:t>表B.</w:t>
      </w:r>
      <w:r>
        <w:rPr>
          <w:rFonts w:hint="eastAsia" w:ascii="黑体" w:hAnsi="黑体" w:eastAsia="黑体" w:cs="黑体"/>
          <w:highlight w:val="none"/>
          <w:lang w:val="en-US" w:eastAsia="zh-CN"/>
        </w:rPr>
        <w:t>3相变</w:t>
      </w:r>
      <w:r>
        <w:rPr>
          <w:rFonts w:hint="eastAsia" w:ascii="黑体" w:hAnsi="黑体" w:eastAsia="黑体" w:cs="黑体"/>
          <w:highlight w:val="none"/>
        </w:rPr>
        <w:t>锅炉</w:t>
      </w:r>
      <w:r>
        <w:rPr>
          <w:rFonts w:hint="eastAsia" w:ascii="黑体" w:hAnsi="黑体" w:eastAsia="黑体" w:cs="黑体"/>
          <w:color w:val="auto"/>
          <w:highlight w:val="none"/>
        </w:rPr>
        <w:t>检查内容清单</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6"/>
        <w:gridCol w:w="65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0"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检查对象</w:t>
            </w:r>
          </w:p>
        </w:tc>
        <w:tc>
          <w:tcPr>
            <w:tcW w:w="3869"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0" w:type="pct"/>
            <w:vMerge w:val="restar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锅炉本体</w:t>
            </w:r>
          </w:p>
        </w:tc>
        <w:tc>
          <w:tcPr>
            <w:tcW w:w="3869" w:type="pct"/>
            <w:vAlign w:val="center"/>
          </w:tcPr>
          <w:p>
            <w:pPr>
              <w:rPr>
                <w:rFonts w:hint="eastAsia" w:ascii="宋体" w:hAnsi="宋体" w:eastAsia="宋体" w:cs="宋体"/>
                <w:color w:val="auto"/>
                <w:sz w:val="18"/>
                <w:szCs w:val="18"/>
                <w:highlight w:val="none"/>
                <w:lang w:eastAsia="zh-CN" w:bidi="ar"/>
              </w:rPr>
            </w:pPr>
            <w:r>
              <w:rPr>
                <w:rFonts w:hint="eastAsia" w:ascii="宋体" w:hAnsi="宋体" w:cs="宋体"/>
                <w:color w:val="auto"/>
                <w:sz w:val="18"/>
                <w:szCs w:val="18"/>
                <w:highlight w:val="none"/>
                <w:lang w:eastAsia="zh-CN" w:bidi="ar"/>
              </w:rPr>
              <w:t>本体及附属设备是否有杂物、变形及腐蚀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0" w:type="pct"/>
            <w:vMerge w:val="continue"/>
            <w:vAlign w:val="center"/>
          </w:tcPr>
          <w:p>
            <w:pPr>
              <w:rPr>
                <w:rFonts w:hint="eastAsia" w:ascii="宋体" w:hAnsi="宋体" w:eastAsia="宋体" w:cs="宋体"/>
                <w:color w:val="auto"/>
                <w:sz w:val="18"/>
                <w:szCs w:val="18"/>
                <w:highlight w:val="none"/>
                <w:lang w:bidi="ar"/>
              </w:rPr>
            </w:pPr>
          </w:p>
        </w:tc>
        <w:tc>
          <w:tcPr>
            <w:tcW w:w="3869" w:type="pct"/>
            <w:vAlign w:val="center"/>
          </w:tcPr>
          <w:p>
            <w:pPr>
              <w:rPr>
                <w:rFonts w:hint="eastAsia" w:ascii="宋体" w:hAnsi="宋体" w:eastAsia="宋体" w:cs="宋体"/>
                <w:color w:val="auto"/>
                <w:sz w:val="18"/>
                <w:szCs w:val="18"/>
                <w:highlight w:val="none"/>
                <w:lang w:bidi="ar"/>
              </w:rPr>
            </w:pPr>
            <w:r>
              <w:rPr>
                <w:rFonts w:hint="eastAsia" w:ascii="宋体" w:hAnsi="宋体" w:cs="宋体"/>
                <w:color w:val="auto"/>
                <w:sz w:val="18"/>
                <w:szCs w:val="18"/>
                <w:highlight w:val="none"/>
                <w:lang w:eastAsia="zh-CN" w:bidi="ar"/>
              </w:rPr>
              <w:t>管路、阀门等是否</w:t>
            </w:r>
            <w:r>
              <w:rPr>
                <w:rFonts w:hint="eastAsia" w:ascii="宋体" w:hAnsi="宋体" w:eastAsia="宋体" w:cs="宋体"/>
                <w:color w:val="auto"/>
                <w:sz w:val="18"/>
                <w:szCs w:val="18"/>
                <w:highlight w:val="none"/>
                <w:lang w:bidi="ar"/>
              </w:rPr>
              <w:t>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0" w:type="pct"/>
            <w:vMerge w:val="continue"/>
            <w:vAlign w:val="center"/>
          </w:tcPr>
          <w:p>
            <w:pPr>
              <w:rPr>
                <w:rFonts w:hint="eastAsia" w:ascii="宋体" w:hAnsi="宋体" w:eastAsia="宋体" w:cs="宋体"/>
                <w:color w:val="auto"/>
                <w:sz w:val="18"/>
                <w:szCs w:val="18"/>
                <w:highlight w:val="none"/>
                <w:lang w:bidi="ar"/>
              </w:rPr>
            </w:pPr>
          </w:p>
        </w:tc>
        <w:tc>
          <w:tcPr>
            <w:tcW w:w="3869"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真空度是否正常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0" w:type="pct"/>
            <w:vAlign w:val="center"/>
          </w:tcPr>
          <w:p>
            <w:pPr>
              <w:rPr>
                <w:rFonts w:hint="eastAsia" w:ascii="宋体" w:hAnsi="宋体" w:eastAsia="宋体" w:cs="宋体"/>
                <w:color w:val="auto"/>
                <w:sz w:val="18"/>
                <w:szCs w:val="18"/>
                <w:highlight w:val="none"/>
                <w:lang w:bidi="ar"/>
              </w:rPr>
            </w:pPr>
            <w:r>
              <w:rPr>
                <w:rFonts w:hint="eastAsia" w:ascii="宋体"/>
                <w:color w:val="auto"/>
                <w:sz w:val="18"/>
                <w:szCs w:val="18"/>
                <w:highlight w:val="none"/>
              </w:rPr>
              <w:t>运行参数</w:t>
            </w:r>
          </w:p>
        </w:tc>
        <w:tc>
          <w:tcPr>
            <w:tcW w:w="3869" w:type="pct"/>
            <w:vAlign w:val="center"/>
          </w:tcPr>
          <w:p>
            <w:pPr>
              <w:rPr>
                <w:rFonts w:hint="eastAsia" w:ascii="宋体" w:hAnsi="宋体" w:eastAsia="宋体" w:cs="宋体"/>
                <w:color w:val="auto"/>
                <w:sz w:val="18"/>
                <w:szCs w:val="18"/>
                <w:highlight w:val="none"/>
                <w:lang w:bidi="ar"/>
              </w:rPr>
            </w:pPr>
            <w:r>
              <w:rPr>
                <w:rFonts w:hint="eastAsia" w:ascii="宋体"/>
                <w:color w:val="auto"/>
                <w:sz w:val="18"/>
                <w:szCs w:val="18"/>
                <w:highlight w:val="none"/>
              </w:rPr>
              <w:t>进</w:t>
            </w:r>
            <w:r>
              <w:rPr>
                <w:rFonts w:hint="eastAsia" w:ascii="宋体"/>
                <w:color w:val="auto"/>
                <w:sz w:val="18"/>
                <w:szCs w:val="18"/>
                <w:highlight w:val="none"/>
                <w:lang w:eastAsia="zh-CN"/>
              </w:rPr>
              <w:t>、</w:t>
            </w:r>
            <w:r>
              <w:rPr>
                <w:rFonts w:hint="eastAsia" w:ascii="宋体"/>
                <w:color w:val="auto"/>
                <w:sz w:val="18"/>
                <w:szCs w:val="18"/>
                <w:highlight w:val="none"/>
              </w:rPr>
              <w:t>出口流体的温度、压力等运行参数是否在合理</w:t>
            </w:r>
            <w:r>
              <w:rPr>
                <w:rFonts w:hint="eastAsia" w:ascii="宋体"/>
                <w:color w:val="auto"/>
                <w:sz w:val="18"/>
                <w:szCs w:val="18"/>
                <w:highlight w:val="none"/>
                <w:lang w:val="en-US" w:eastAsia="zh-CN"/>
              </w:rPr>
              <w:t>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0" w:type="pct"/>
            <w:vMerge w:val="restar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真空系统</w:t>
            </w:r>
          </w:p>
        </w:tc>
        <w:tc>
          <w:tcPr>
            <w:tcW w:w="3869"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真空泵/抽气装置</w:t>
            </w:r>
            <w:r>
              <w:rPr>
                <w:rFonts w:hint="eastAsia" w:ascii="宋体" w:hAnsi="宋体" w:cs="宋体"/>
                <w:color w:val="auto"/>
                <w:sz w:val="18"/>
                <w:szCs w:val="18"/>
                <w:highlight w:val="none"/>
                <w:lang w:val="en-US" w:eastAsia="zh-CN" w:bidi="ar"/>
              </w:rPr>
              <w:t>的</w:t>
            </w:r>
            <w:r>
              <w:rPr>
                <w:rFonts w:hint="eastAsia" w:ascii="宋体" w:hAnsi="宋体" w:eastAsia="宋体" w:cs="宋体"/>
                <w:color w:val="auto"/>
                <w:sz w:val="18"/>
                <w:szCs w:val="18"/>
                <w:highlight w:val="none"/>
                <w:lang w:bidi="ar"/>
              </w:rPr>
              <w:t>运行噪音、抽气能力是否正常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0" w:type="pct"/>
            <w:vMerge w:val="continue"/>
            <w:vAlign w:val="center"/>
          </w:tcPr>
          <w:p>
            <w:pPr>
              <w:rPr>
                <w:rFonts w:hint="eastAsia" w:ascii="宋体" w:hAnsi="宋体" w:eastAsia="宋体" w:cs="宋体"/>
                <w:color w:val="auto"/>
                <w:sz w:val="18"/>
                <w:szCs w:val="18"/>
                <w:highlight w:val="none"/>
                <w:lang w:bidi="ar"/>
              </w:rPr>
            </w:pPr>
          </w:p>
        </w:tc>
        <w:tc>
          <w:tcPr>
            <w:tcW w:w="3869"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真空阀、止回阀是否密封良好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0" w:type="pct"/>
            <w:vMerge w:val="continue"/>
            <w:vAlign w:val="center"/>
          </w:tcPr>
          <w:p>
            <w:pPr>
              <w:rPr>
                <w:rFonts w:hint="eastAsia" w:ascii="宋体" w:hAnsi="宋体" w:eastAsia="宋体" w:cs="宋体"/>
                <w:color w:val="auto"/>
                <w:sz w:val="18"/>
                <w:szCs w:val="18"/>
                <w:highlight w:val="none"/>
                <w:lang w:bidi="ar"/>
              </w:rPr>
            </w:pPr>
          </w:p>
        </w:tc>
        <w:tc>
          <w:tcPr>
            <w:tcW w:w="3869"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相关仪表读数是否准确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0" w:type="pct"/>
            <w:vMerge w:val="restar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安全保护装置</w:t>
            </w:r>
          </w:p>
        </w:tc>
        <w:tc>
          <w:tcPr>
            <w:tcW w:w="3869" w:type="pct"/>
            <w:shd w:val="clear" w:color="auto" w:fill="auto"/>
            <w:vAlign w:val="center"/>
          </w:tcPr>
          <w:p>
            <w:pP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压力安全保护装置（爆破片安全装置或重力式泄压装置）是否正常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0" w:type="pct"/>
            <w:vMerge w:val="continue"/>
            <w:vAlign w:val="center"/>
          </w:tcPr>
          <w:p>
            <w:pPr>
              <w:rPr>
                <w:rFonts w:hint="eastAsia" w:ascii="宋体" w:hAnsi="宋体" w:eastAsia="宋体" w:cs="宋体"/>
                <w:color w:val="auto"/>
                <w:sz w:val="18"/>
                <w:szCs w:val="18"/>
                <w:highlight w:val="none"/>
                <w:lang w:bidi="ar"/>
              </w:rPr>
            </w:pPr>
          </w:p>
        </w:tc>
        <w:tc>
          <w:tcPr>
            <w:tcW w:w="3869"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压力/温度传感器是否数据准确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0" w:type="pct"/>
            <w:vMerge w:val="continue"/>
            <w:vAlign w:val="center"/>
          </w:tcPr>
          <w:p>
            <w:pPr>
              <w:rPr>
                <w:rFonts w:hint="eastAsia" w:ascii="宋体" w:hAnsi="宋体" w:eastAsia="宋体" w:cs="宋体"/>
                <w:sz w:val="18"/>
                <w:szCs w:val="18"/>
                <w:highlight w:val="none"/>
              </w:rPr>
            </w:pPr>
          </w:p>
        </w:tc>
        <w:tc>
          <w:tcPr>
            <w:tcW w:w="3869"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val="en-US" w:eastAsia="zh-CN" w:bidi="ar"/>
              </w:rPr>
              <w:t>是否</w:t>
            </w:r>
            <w:r>
              <w:rPr>
                <w:rFonts w:hint="eastAsia" w:ascii="宋体" w:hAnsi="宋体" w:eastAsia="宋体" w:cs="宋体"/>
                <w:color w:val="auto"/>
                <w:sz w:val="18"/>
                <w:szCs w:val="18"/>
                <w:highlight w:val="none"/>
                <w:lang w:bidi="ar"/>
              </w:rPr>
              <w:t>正常联动控制系统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0" w:type="pct"/>
            <w:vMerge w:val="continue"/>
            <w:vAlign w:val="center"/>
          </w:tcPr>
          <w:p>
            <w:pPr>
              <w:rPr>
                <w:rFonts w:hint="eastAsia" w:ascii="宋体" w:hAnsi="宋体" w:eastAsia="宋体" w:cs="宋体"/>
                <w:color w:val="auto"/>
                <w:sz w:val="18"/>
                <w:szCs w:val="18"/>
                <w:highlight w:val="none"/>
                <w:lang w:bidi="ar"/>
              </w:rPr>
            </w:pPr>
          </w:p>
        </w:tc>
        <w:tc>
          <w:tcPr>
            <w:tcW w:w="3869"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液位指示是否正常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0" w:type="pct"/>
            <w:vMerge w:val="continue"/>
            <w:vAlign w:val="center"/>
          </w:tcPr>
          <w:p>
            <w:pPr>
              <w:rPr>
                <w:rFonts w:hint="eastAsia" w:ascii="宋体" w:hAnsi="宋体" w:eastAsia="宋体" w:cs="宋体"/>
                <w:color w:val="auto"/>
                <w:sz w:val="18"/>
                <w:szCs w:val="18"/>
                <w:highlight w:val="none"/>
                <w:lang w:bidi="ar"/>
              </w:rPr>
            </w:pPr>
          </w:p>
        </w:tc>
        <w:tc>
          <w:tcPr>
            <w:tcW w:w="3869" w:type="pct"/>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控制面板的报警、自动调节功能是否正常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30" w:type="pct"/>
            <w:vMerge w:val="continue"/>
            <w:vAlign w:val="center"/>
          </w:tcPr>
          <w:p>
            <w:pPr>
              <w:rPr>
                <w:rFonts w:hint="eastAsia" w:ascii="宋体" w:hAnsi="宋体" w:eastAsia="宋体" w:cs="宋体"/>
                <w:color w:val="auto"/>
                <w:sz w:val="18"/>
                <w:szCs w:val="18"/>
                <w:highlight w:val="none"/>
                <w:lang w:bidi="ar"/>
              </w:rPr>
            </w:pPr>
          </w:p>
        </w:tc>
        <w:tc>
          <w:tcPr>
            <w:tcW w:w="3869" w:type="pct"/>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检查低水位、超温、超压、熄火等保护功能能否触发停机</w:t>
            </w:r>
          </w:p>
        </w:tc>
      </w:tr>
    </w:tbl>
    <w:p>
      <w:pPr>
        <w:keepNext w:val="0"/>
        <w:keepLines w:val="0"/>
        <w:pageBreakBefore w:val="0"/>
        <w:widowControl w:val="0"/>
        <w:kinsoku/>
        <w:wordWrap/>
        <w:overflowPunct/>
        <w:topLinePunct w:val="0"/>
        <w:autoSpaceDE/>
        <w:autoSpaceDN/>
        <w:bidi w:val="0"/>
        <w:adjustRightInd/>
        <w:snapToGrid/>
        <w:spacing w:before="157" w:beforeLines="50" w:after="157" w:afterLines="50"/>
        <w:textAlignment w:val="auto"/>
        <w:rPr>
          <w:rFonts w:hint="eastAsia" w:ascii="黑体" w:hAnsi="黑体" w:eastAsia="黑体" w:cs="黑体"/>
          <w:highlight w:val="none"/>
          <w:lang w:eastAsia="zh-CN"/>
        </w:rPr>
      </w:pPr>
      <w:r>
        <w:rPr>
          <w:rFonts w:hint="eastAsia" w:ascii="黑体" w:hAnsi="黑体" w:eastAsia="黑体" w:cs="黑体"/>
          <w:highlight w:val="none"/>
        </w:rPr>
        <w:t>表B.</w:t>
      </w:r>
      <w:r>
        <w:rPr>
          <w:rFonts w:hint="eastAsia" w:ascii="黑体" w:hAnsi="黑体" w:eastAsia="黑体" w:cs="黑体"/>
          <w:highlight w:val="none"/>
          <w:lang w:val="en-US" w:eastAsia="zh-CN"/>
        </w:rPr>
        <w:t>4</w:t>
      </w:r>
      <w:r>
        <w:rPr>
          <w:rFonts w:hint="eastAsia" w:ascii="黑体" w:hAnsi="黑体" w:eastAsia="黑体" w:cs="黑体"/>
          <w:highlight w:val="none"/>
        </w:rPr>
        <w:t xml:space="preserve"> </w:t>
      </w:r>
      <w:r>
        <w:rPr>
          <w:rFonts w:hint="eastAsia" w:ascii="黑体" w:hAnsi="黑体" w:eastAsia="黑体" w:cs="黑体"/>
          <w:highlight w:val="none"/>
          <w:lang w:val="en-US" w:eastAsia="zh-CN"/>
        </w:rPr>
        <w:t>相变</w:t>
      </w:r>
      <w:r>
        <w:rPr>
          <w:rFonts w:hint="eastAsia" w:ascii="黑体" w:hAnsi="黑体" w:eastAsia="黑体" w:cs="黑体"/>
          <w:highlight w:val="none"/>
        </w:rPr>
        <w:t>锅炉</w:t>
      </w:r>
      <w:r>
        <w:rPr>
          <w:rFonts w:hint="eastAsia" w:ascii="黑体" w:hAnsi="黑体" w:eastAsia="黑体" w:cs="黑体"/>
          <w:highlight w:val="none"/>
          <w:lang w:eastAsia="zh-CN"/>
        </w:rPr>
        <w:t>维修内容清单</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27"/>
        <w:gridCol w:w="11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锅炉本体</w:t>
            </w:r>
          </w:p>
        </w:tc>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除锈、除杂物、清灰、清碳及防腐蚀处理；处理紧固件跑冒滴漏现象；润滑</w:t>
            </w:r>
            <w:r>
              <w:rPr>
                <w:rFonts w:hint="eastAsia" w:ascii="宋体" w:hAnsi="宋体" w:cs="宋体"/>
                <w:i w:val="0"/>
                <w:iCs w:val="0"/>
                <w:color w:val="000000"/>
                <w:kern w:val="0"/>
                <w:sz w:val="18"/>
                <w:szCs w:val="18"/>
                <w:highlight w:val="none"/>
                <w:u w:val="none"/>
                <w:lang w:val="en-US" w:eastAsia="zh-CN" w:bidi="ar"/>
              </w:rPr>
              <w:t>设备设施</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水位表、阀门盘根</w:t>
            </w:r>
          </w:p>
        </w:tc>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修复泄漏</w:t>
            </w: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w:t>
            </w:r>
          </w:p>
        </w:tc>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清理控制器、过滤器、配电设施积灰；校准仪表</w:t>
            </w: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锅炉本体</w:t>
            </w:r>
          </w:p>
        </w:tc>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紧固炉门挂板螺栓；修复腐蚀和损坏的前炉门保温材料；修复损坏的炉门密封压条；疏通冷凝水管；修复、更换阀门及垫片</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真空系统</w:t>
            </w:r>
          </w:p>
        </w:tc>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修复真空泵/抽气装置抽气能力；修复或更换真空阀、止回阀</w:t>
            </w:r>
            <w:r>
              <w:rPr>
                <w:rFonts w:hint="eastAsia" w:ascii="宋体" w:hAnsi="宋体" w:cs="宋体"/>
                <w:i w:val="0"/>
                <w:iCs w:val="0"/>
                <w:color w:val="000000"/>
                <w:kern w:val="0"/>
                <w:sz w:val="18"/>
                <w:szCs w:val="18"/>
                <w:highlight w:val="none"/>
                <w:u w:val="none"/>
                <w:lang w:val="en-US" w:eastAsia="zh-CN" w:bidi="ar"/>
              </w:rPr>
              <w:t>等</w:t>
            </w: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安全保护装置</w:t>
            </w:r>
          </w:p>
        </w:tc>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调试和修复连锁保护装置、运行监测系统</w:t>
            </w: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w:t>
            </w:r>
          </w:p>
        </w:tc>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更换水位表、阀门盘根</w:t>
            </w:r>
            <w:r>
              <w:rPr>
                <w:rFonts w:hint="eastAsia" w:ascii="宋体" w:hAnsi="宋体" w:cs="宋体"/>
                <w:i w:val="0"/>
                <w:iCs w:val="0"/>
                <w:color w:val="000000"/>
                <w:kern w:val="0"/>
                <w:sz w:val="18"/>
                <w:szCs w:val="18"/>
                <w:highlight w:val="none"/>
                <w:u w:val="none"/>
                <w:lang w:val="en-US" w:eastAsia="zh-CN" w:bidi="ar"/>
              </w:rPr>
              <w:t>等非核心部件</w:t>
            </w: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锅炉本体</w:t>
            </w:r>
          </w:p>
        </w:tc>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更换锅炉受热面以及本体内的烟道；</w:t>
            </w:r>
            <w:r>
              <w:rPr>
                <w:rFonts w:hint="eastAsia" w:ascii="宋体" w:hAnsi="宋体" w:cs="宋体"/>
                <w:i w:val="0"/>
                <w:iCs w:val="0"/>
                <w:color w:val="000000"/>
                <w:kern w:val="0"/>
                <w:sz w:val="18"/>
                <w:szCs w:val="18"/>
                <w:highlight w:val="none"/>
                <w:u w:val="none"/>
                <w:lang w:val="en-US" w:eastAsia="zh-CN" w:bidi="ar"/>
              </w:rPr>
              <w:t>修复</w:t>
            </w:r>
            <w:r>
              <w:rPr>
                <w:rFonts w:hint="eastAsia" w:ascii="宋体" w:hAnsi="宋体" w:eastAsia="宋体" w:cs="宋体"/>
                <w:i w:val="0"/>
                <w:iCs w:val="0"/>
                <w:color w:val="000000"/>
                <w:kern w:val="0"/>
                <w:sz w:val="18"/>
                <w:szCs w:val="18"/>
                <w:highlight w:val="none"/>
                <w:u w:val="none"/>
                <w:lang w:val="en-US" w:eastAsia="zh-CN" w:bidi="ar"/>
              </w:rPr>
              <w:t>真空室；更换锅炉锅筒、烟道等部位的保温层</w:t>
            </w:r>
          </w:p>
        </w:tc>
        <w:tc>
          <w:tcPr>
            <w:tcW w:w="6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真空系统</w:t>
            </w:r>
          </w:p>
        </w:tc>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更换真空泵/抽气装置</w:t>
            </w: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安全保护装置</w:t>
            </w:r>
          </w:p>
        </w:tc>
        <w:tc>
          <w:tcPr>
            <w:tcW w:w="28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更换爆破片等连锁保护装置；更换运行监测系统</w:t>
            </w:r>
          </w:p>
        </w:tc>
        <w:tc>
          <w:tcPr>
            <w:tcW w:w="6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rPr>
          <w:highlight w:val="none"/>
        </w:rPr>
      </w:pPr>
    </w:p>
    <w:p>
      <w:pPr>
        <w:spacing w:before="0" w:beforeLines="-2147483648" w:after="0" w:afterLines="-2147483648"/>
        <w:jc w:val="left"/>
        <w:rPr>
          <w:rFonts w:hint="default" w:ascii="黑体" w:hAnsi="黑体" w:eastAsia="黑体" w:cs="黑体"/>
          <w:highlight w:val="none"/>
          <w:lang w:val="en-US" w:eastAsia="zh-CN"/>
        </w:rPr>
      </w:pPr>
      <w:r>
        <w:rPr>
          <w:rFonts w:hint="default" w:ascii="黑体" w:hAnsi="黑体" w:eastAsia="黑体" w:cs="黑体"/>
          <w:highlight w:val="none"/>
          <w:lang w:val="en-US" w:eastAsia="zh-CN"/>
        </w:rPr>
        <w:br w:type="page"/>
      </w:r>
    </w:p>
    <w:p>
      <w:pPr>
        <w:spacing w:before="157" w:beforeLines="50" w:after="157" w:afterLines="50"/>
        <w:jc w:val="left"/>
        <w:rPr>
          <w:rFonts w:hint="default" w:ascii="黑体" w:hAnsi="黑体" w:eastAsia="黑体" w:cs="黑体"/>
          <w:highlight w:val="none"/>
          <w:lang w:val="en-US" w:eastAsia="zh-CN"/>
        </w:rPr>
      </w:pPr>
      <w:r>
        <w:rPr>
          <w:rFonts w:hint="default" w:ascii="黑体" w:hAnsi="黑体" w:eastAsia="黑体" w:cs="黑体"/>
          <w:highlight w:val="none"/>
          <w:lang w:val="en-US" w:eastAsia="zh-CN"/>
        </w:rPr>
        <w:t>B.</w:t>
      </w:r>
      <w:r>
        <w:rPr>
          <w:rFonts w:hint="eastAsia" w:ascii="黑体" w:hAnsi="黑体" w:eastAsia="黑体" w:cs="黑体"/>
          <w:highlight w:val="none"/>
          <w:lang w:val="en-US" w:eastAsia="zh-CN"/>
        </w:rPr>
        <w:t>3 热泵</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热泵检查内容应参照表</w:t>
      </w:r>
      <w:r>
        <w:rPr>
          <w:rFonts w:hint="default"/>
          <w:highlight w:val="none"/>
          <w:lang w:val="en-US" w:eastAsia="zh-CN"/>
        </w:rPr>
        <w:t>B.</w:t>
      </w:r>
      <w:r>
        <w:rPr>
          <w:rFonts w:hint="eastAsia"/>
          <w:highlight w:val="none"/>
          <w:lang w:val="en-US" w:eastAsia="zh-CN"/>
        </w:rPr>
        <w:t>5</w:t>
      </w:r>
      <w:r>
        <w:rPr>
          <w:rFonts w:hint="default"/>
          <w:highlight w:val="none"/>
          <w:lang w:val="en-US" w:eastAsia="zh-CN"/>
        </w:rPr>
        <w:t>执行，</w:t>
      </w:r>
      <w:r>
        <w:rPr>
          <w:rFonts w:hint="eastAsia"/>
          <w:highlight w:val="none"/>
          <w:lang w:val="en-US" w:eastAsia="zh-CN"/>
        </w:rPr>
        <w:t>热泵</w:t>
      </w:r>
      <w:r>
        <w:rPr>
          <w:rFonts w:hint="default"/>
          <w:highlight w:val="none"/>
          <w:lang w:val="en-US" w:eastAsia="zh-CN"/>
        </w:rPr>
        <w:t>维修内容应参照表B.</w:t>
      </w:r>
      <w:r>
        <w:rPr>
          <w:rFonts w:hint="eastAsia"/>
          <w:highlight w:val="none"/>
          <w:lang w:val="en-US" w:eastAsia="zh-CN"/>
        </w:rPr>
        <w:t>6</w:t>
      </w:r>
      <w:r>
        <w:rPr>
          <w:rFonts w:hint="default"/>
          <w:highlight w:val="none"/>
          <w:lang w:val="en-US" w:eastAsia="zh-CN"/>
        </w:rPr>
        <w:t>执行。</w:t>
      </w:r>
    </w:p>
    <w:p>
      <w:pPr>
        <w:spacing w:before="157" w:beforeLines="50" w:after="157" w:afterLines="50"/>
        <w:rPr>
          <w:rFonts w:hint="eastAsia" w:ascii="黑体" w:hAnsi="黑体" w:eastAsia="黑体" w:cs="黑体"/>
          <w:color w:val="auto"/>
          <w:highlight w:val="none"/>
          <w:lang w:eastAsia="zh-CN"/>
        </w:rPr>
      </w:pPr>
      <w:r>
        <w:rPr>
          <w:rFonts w:hint="eastAsia" w:ascii="黑体" w:hAnsi="黑体" w:eastAsia="黑体" w:cs="黑体"/>
          <w:color w:val="auto"/>
          <w:highlight w:val="none"/>
        </w:rPr>
        <w:t>表B.</w:t>
      </w:r>
      <w:r>
        <w:rPr>
          <w:rFonts w:hint="eastAsia" w:ascii="黑体" w:hAnsi="黑体" w:eastAsia="黑体" w:cs="黑体"/>
          <w:highlight w:val="none"/>
          <w:lang w:val="en-US" w:eastAsia="zh-CN"/>
        </w:rPr>
        <w:t>5</w:t>
      </w:r>
      <w:r>
        <w:rPr>
          <w:rFonts w:hint="eastAsia" w:ascii="黑体" w:hAnsi="黑体" w:eastAsia="黑体" w:cs="黑体"/>
          <w:color w:val="auto"/>
          <w:highlight w:val="none"/>
        </w:rPr>
        <w:t>热泵检查内容清单</w:t>
      </w:r>
    </w:p>
    <w:tbl>
      <w:tblPr>
        <w:tblStyle w:val="37"/>
        <w:tblW w:w="4998" w:type="pct"/>
        <w:tblInd w:w="0" w:type="dxa"/>
        <w:tblLayout w:type="autofit"/>
        <w:tblCellMar>
          <w:top w:w="0" w:type="dxa"/>
          <w:left w:w="108" w:type="dxa"/>
          <w:bottom w:w="0" w:type="dxa"/>
          <w:right w:w="108" w:type="dxa"/>
        </w:tblCellMar>
      </w:tblPr>
      <w:tblGrid>
        <w:gridCol w:w="1764"/>
        <w:gridCol w:w="6755"/>
      </w:tblGrid>
      <w:tr>
        <w:tblPrEx>
          <w:tblCellMar>
            <w:top w:w="0" w:type="dxa"/>
            <w:left w:w="108" w:type="dxa"/>
            <w:bottom w:w="0" w:type="dxa"/>
            <w:right w:w="108" w:type="dxa"/>
          </w:tblCellMar>
        </w:tblPrEx>
        <w:trPr>
          <w:trHeight w:val="23" w:hRule="atLeast"/>
        </w:trPr>
        <w:tc>
          <w:tcPr>
            <w:tcW w:w="10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检查对象</w:t>
            </w:r>
          </w:p>
        </w:tc>
        <w:tc>
          <w:tcPr>
            <w:tcW w:w="3964" w:type="pct"/>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检查内容</w:t>
            </w:r>
          </w:p>
        </w:tc>
      </w:tr>
      <w:tr>
        <w:tblPrEx>
          <w:tblCellMar>
            <w:top w:w="0" w:type="dxa"/>
            <w:left w:w="108" w:type="dxa"/>
            <w:bottom w:w="0" w:type="dxa"/>
            <w:right w:w="108" w:type="dxa"/>
          </w:tblCellMar>
        </w:tblPrEx>
        <w:trPr>
          <w:trHeight w:val="23" w:hRule="atLeast"/>
        </w:trPr>
        <w:tc>
          <w:tcPr>
            <w:tcW w:w="1035" w:type="pct"/>
            <w:vMerge w:val="restart"/>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热泵本体</w:t>
            </w:r>
          </w:p>
        </w:tc>
        <w:tc>
          <w:tcPr>
            <w:tcW w:w="3964" w:type="pct"/>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cs="宋体"/>
                <w:color w:val="auto"/>
                <w:sz w:val="18"/>
                <w:szCs w:val="18"/>
                <w:highlight w:val="none"/>
                <w:lang w:eastAsia="zh-CN" w:bidi="ar"/>
              </w:rPr>
              <w:t>本体</w:t>
            </w:r>
            <w:r>
              <w:rPr>
                <w:rFonts w:hint="eastAsia" w:ascii="宋体" w:hAnsi="宋体" w:eastAsia="宋体" w:cs="宋体"/>
                <w:color w:val="auto"/>
                <w:sz w:val="18"/>
                <w:szCs w:val="18"/>
                <w:highlight w:val="none"/>
                <w:lang w:bidi="ar"/>
              </w:rPr>
              <w:t>是否有杂物、灰尘或损坏</w:t>
            </w:r>
          </w:p>
        </w:tc>
      </w:tr>
      <w:tr>
        <w:tblPrEx>
          <w:tblCellMar>
            <w:top w:w="0" w:type="dxa"/>
            <w:left w:w="108" w:type="dxa"/>
            <w:bottom w:w="0" w:type="dxa"/>
            <w:right w:w="108" w:type="dxa"/>
          </w:tblCellMar>
        </w:tblPrEx>
        <w:trPr>
          <w:trHeight w:val="23" w:hRule="atLeast"/>
        </w:trPr>
        <w:tc>
          <w:tcPr>
            <w:tcW w:w="1035" w:type="pct"/>
            <w:vMerge w:val="continue"/>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64" w:type="pct"/>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连接件是否紧固</w:t>
            </w:r>
          </w:p>
        </w:tc>
      </w:tr>
      <w:tr>
        <w:tblPrEx>
          <w:tblCellMar>
            <w:top w:w="0" w:type="dxa"/>
            <w:left w:w="108" w:type="dxa"/>
            <w:bottom w:w="0" w:type="dxa"/>
            <w:right w:w="108" w:type="dxa"/>
          </w:tblCellMar>
        </w:tblPrEx>
        <w:trPr>
          <w:trHeight w:val="23" w:hRule="atLeast"/>
        </w:trPr>
        <w:tc>
          <w:tcPr>
            <w:tcW w:w="1035" w:type="pct"/>
            <w:vMerge w:val="continue"/>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64" w:type="pct"/>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减震装置是否老化</w:t>
            </w:r>
          </w:p>
        </w:tc>
      </w:tr>
      <w:tr>
        <w:tblPrEx>
          <w:tblCellMar>
            <w:top w:w="0" w:type="dxa"/>
            <w:left w:w="108" w:type="dxa"/>
            <w:bottom w:w="0" w:type="dxa"/>
            <w:right w:w="108" w:type="dxa"/>
          </w:tblCellMar>
        </w:tblPrEx>
        <w:trPr>
          <w:trHeight w:val="23" w:hRule="atLeast"/>
        </w:trPr>
        <w:tc>
          <w:tcPr>
            <w:tcW w:w="1035" w:type="pct"/>
            <w:vMerge w:val="continue"/>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64" w:type="pct"/>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电源进线是否有破损</w:t>
            </w:r>
          </w:p>
        </w:tc>
      </w:tr>
      <w:tr>
        <w:tblPrEx>
          <w:tblCellMar>
            <w:top w:w="0" w:type="dxa"/>
            <w:left w:w="108" w:type="dxa"/>
            <w:bottom w:w="0" w:type="dxa"/>
            <w:right w:w="108" w:type="dxa"/>
          </w:tblCellMar>
        </w:tblPrEx>
        <w:trPr>
          <w:trHeight w:val="23" w:hRule="atLeast"/>
        </w:trPr>
        <w:tc>
          <w:tcPr>
            <w:tcW w:w="1035" w:type="pct"/>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kern w:val="2"/>
                <w:sz w:val="18"/>
                <w:szCs w:val="18"/>
                <w:highlight w:val="none"/>
                <w:lang w:val="en-US" w:eastAsia="zh-CN" w:bidi="ar-SA"/>
              </w:rPr>
            </w:pPr>
            <w:r>
              <w:rPr>
                <w:rFonts w:hint="eastAsia" w:ascii="宋体" w:hAnsi="宋体" w:eastAsia="宋体" w:cs="宋体"/>
                <w:color w:val="auto"/>
                <w:sz w:val="18"/>
                <w:szCs w:val="18"/>
                <w:highlight w:val="none"/>
                <w:lang w:bidi="ar"/>
              </w:rPr>
              <w:t>电控系统</w:t>
            </w:r>
          </w:p>
        </w:tc>
        <w:tc>
          <w:tcPr>
            <w:tcW w:w="3964" w:type="pct"/>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kern w:val="2"/>
                <w:sz w:val="18"/>
                <w:szCs w:val="18"/>
                <w:highlight w:val="none"/>
                <w:lang w:val="en-US" w:eastAsia="zh-CN" w:bidi="ar"/>
              </w:rPr>
            </w:pPr>
            <w:r>
              <w:rPr>
                <w:rFonts w:hint="eastAsia" w:ascii="宋体" w:hAnsi="宋体" w:cs="宋体"/>
                <w:color w:val="auto"/>
                <w:sz w:val="18"/>
                <w:szCs w:val="18"/>
                <w:highlight w:val="none"/>
                <w:lang w:eastAsia="zh-CN" w:bidi="ar"/>
              </w:rPr>
              <w:t>各接线端子是否牢固</w:t>
            </w:r>
          </w:p>
        </w:tc>
      </w:tr>
      <w:tr>
        <w:tblPrEx>
          <w:tblCellMar>
            <w:top w:w="0" w:type="dxa"/>
            <w:left w:w="108" w:type="dxa"/>
            <w:bottom w:w="0" w:type="dxa"/>
            <w:right w:w="108" w:type="dxa"/>
          </w:tblCellMar>
        </w:tblPrEx>
        <w:trPr>
          <w:trHeight w:val="23" w:hRule="atLeast"/>
        </w:trPr>
        <w:tc>
          <w:tcPr>
            <w:tcW w:w="1035" w:type="pct"/>
            <w:vMerge w:val="restart"/>
            <w:tcBorders>
              <w:top w:val="nil"/>
              <w:left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制冷剂系统</w:t>
            </w:r>
          </w:p>
        </w:tc>
        <w:tc>
          <w:tcPr>
            <w:tcW w:w="3964" w:type="pct"/>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冷凝器、蒸发器、压缩机、液冷器外观是否有杂物、灰尘或损坏</w:t>
            </w:r>
          </w:p>
        </w:tc>
      </w:tr>
      <w:tr>
        <w:tblPrEx>
          <w:tblCellMar>
            <w:top w:w="0" w:type="dxa"/>
            <w:left w:w="108" w:type="dxa"/>
            <w:bottom w:w="0" w:type="dxa"/>
            <w:right w:w="108" w:type="dxa"/>
          </w:tblCellMar>
        </w:tblPrEx>
        <w:trPr>
          <w:trHeight w:val="23" w:hRule="atLeast"/>
        </w:trPr>
        <w:tc>
          <w:tcPr>
            <w:tcW w:w="1035" w:type="pct"/>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64" w:type="pct"/>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冷凝器、蒸发器是否结垢、腐蚀、堵塞</w:t>
            </w:r>
          </w:p>
        </w:tc>
      </w:tr>
      <w:tr>
        <w:tblPrEx>
          <w:tblCellMar>
            <w:top w:w="0" w:type="dxa"/>
            <w:left w:w="108" w:type="dxa"/>
            <w:bottom w:w="0" w:type="dxa"/>
            <w:right w:w="108" w:type="dxa"/>
          </w:tblCellMar>
        </w:tblPrEx>
        <w:trPr>
          <w:trHeight w:val="23" w:hRule="atLeast"/>
        </w:trPr>
        <w:tc>
          <w:tcPr>
            <w:tcW w:w="1035" w:type="pct"/>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64" w:type="pct"/>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过滤器、膨胀阀等部件是否</w:t>
            </w:r>
            <w:r>
              <w:rPr>
                <w:rFonts w:hint="eastAsia" w:ascii="宋体" w:hAnsi="宋体" w:cs="宋体"/>
                <w:color w:val="auto"/>
                <w:sz w:val="18"/>
                <w:szCs w:val="18"/>
                <w:highlight w:val="none"/>
                <w:lang w:eastAsia="zh-CN" w:bidi="ar"/>
              </w:rPr>
              <w:t>正常</w:t>
            </w:r>
          </w:p>
        </w:tc>
      </w:tr>
      <w:tr>
        <w:tblPrEx>
          <w:tblCellMar>
            <w:top w:w="0" w:type="dxa"/>
            <w:left w:w="108" w:type="dxa"/>
            <w:bottom w:w="0" w:type="dxa"/>
            <w:right w:w="108" w:type="dxa"/>
          </w:tblCellMar>
        </w:tblPrEx>
        <w:trPr>
          <w:trHeight w:val="23" w:hRule="atLeast"/>
        </w:trPr>
        <w:tc>
          <w:tcPr>
            <w:tcW w:w="1035" w:type="pct"/>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64" w:type="pct"/>
            <w:tcBorders>
              <w:top w:val="single" w:color="000000" w:sz="4" w:space="0"/>
              <w:left w:val="nil"/>
              <w:bottom w:val="single" w:color="000000" w:sz="4" w:space="0"/>
              <w:right w:val="single" w:color="000000" w:sz="4" w:space="0"/>
            </w:tcBorders>
            <w:shd w:val="clear" w:color="auto" w:fill="auto"/>
            <w:vAlign w:val="center"/>
          </w:tcPr>
          <w:p>
            <w:pP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制冷剂压力、充注量是否正常</w:t>
            </w:r>
          </w:p>
        </w:tc>
      </w:tr>
      <w:tr>
        <w:tblPrEx>
          <w:tblCellMar>
            <w:top w:w="0" w:type="dxa"/>
            <w:left w:w="108" w:type="dxa"/>
            <w:bottom w:w="0" w:type="dxa"/>
            <w:right w:w="108" w:type="dxa"/>
          </w:tblCellMar>
        </w:tblPrEx>
        <w:trPr>
          <w:trHeight w:val="23" w:hRule="atLeast"/>
        </w:trPr>
        <w:tc>
          <w:tcPr>
            <w:tcW w:w="1035" w:type="pct"/>
            <w:vMerge w:val="restart"/>
            <w:tcBorders>
              <w:top w:val="single" w:color="000000" w:sz="4" w:space="0"/>
              <w:left w:val="single" w:color="000000" w:sz="4" w:space="0"/>
              <w:bottom w:val="nil"/>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其他</w:t>
            </w:r>
          </w:p>
        </w:tc>
        <w:tc>
          <w:tcPr>
            <w:tcW w:w="39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烟气余热热泵的烟气入口除尘、除硫</w:t>
            </w:r>
            <w:r>
              <w:rPr>
                <w:rFonts w:hint="eastAsia" w:ascii="宋体" w:hAnsi="宋体" w:cs="宋体"/>
                <w:color w:val="auto"/>
                <w:sz w:val="18"/>
                <w:szCs w:val="18"/>
                <w:highlight w:val="none"/>
                <w:lang w:eastAsia="zh-CN" w:bidi="ar"/>
              </w:rPr>
              <w:t>、喷淋系统等</w:t>
            </w:r>
            <w:r>
              <w:rPr>
                <w:rFonts w:hint="eastAsia" w:ascii="宋体" w:hAnsi="宋体" w:eastAsia="宋体" w:cs="宋体"/>
                <w:color w:val="auto"/>
                <w:sz w:val="18"/>
                <w:szCs w:val="18"/>
                <w:highlight w:val="none"/>
                <w:lang w:bidi="ar"/>
              </w:rPr>
              <w:t>是否</w:t>
            </w:r>
            <w:r>
              <w:rPr>
                <w:rFonts w:hint="eastAsia" w:ascii="宋体" w:hAnsi="宋体" w:cs="宋体"/>
                <w:color w:val="auto"/>
                <w:sz w:val="18"/>
                <w:szCs w:val="18"/>
                <w:highlight w:val="none"/>
                <w:lang w:eastAsia="zh-CN" w:bidi="ar"/>
              </w:rPr>
              <w:t>正常</w:t>
            </w:r>
          </w:p>
        </w:tc>
      </w:tr>
      <w:tr>
        <w:tblPrEx>
          <w:tblCellMar>
            <w:top w:w="0" w:type="dxa"/>
            <w:left w:w="108" w:type="dxa"/>
            <w:bottom w:w="0" w:type="dxa"/>
            <w:right w:w="108" w:type="dxa"/>
          </w:tblCellMar>
        </w:tblPrEx>
        <w:trPr>
          <w:trHeight w:val="23" w:hRule="atLeast"/>
        </w:trPr>
        <w:tc>
          <w:tcPr>
            <w:tcW w:w="1035" w:type="pct"/>
            <w:vMerge w:val="continue"/>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烟气余热热泵的烟气侧换热器是否</w:t>
            </w:r>
            <w:r>
              <w:rPr>
                <w:rFonts w:hint="eastAsia" w:ascii="宋体" w:hAnsi="宋体" w:cs="宋体"/>
                <w:color w:val="auto"/>
                <w:sz w:val="18"/>
                <w:szCs w:val="18"/>
                <w:highlight w:val="none"/>
                <w:lang w:eastAsia="zh-CN" w:bidi="ar"/>
              </w:rPr>
              <w:t>堵塞、</w:t>
            </w:r>
            <w:r>
              <w:rPr>
                <w:rFonts w:hint="eastAsia" w:ascii="宋体" w:hAnsi="宋体" w:eastAsia="宋体" w:cs="宋体"/>
                <w:color w:val="auto"/>
                <w:sz w:val="18"/>
                <w:szCs w:val="18"/>
                <w:highlight w:val="none"/>
                <w:lang w:bidi="ar"/>
              </w:rPr>
              <w:t>酸性腐蚀</w:t>
            </w:r>
          </w:p>
        </w:tc>
      </w:tr>
      <w:tr>
        <w:tblPrEx>
          <w:tblCellMar>
            <w:top w:w="0" w:type="dxa"/>
            <w:left w:w="108" w:type="dxa"/>
            <w:bottom w:w="0" w:type="dxa"/>
            <w:right w:w="108" w:type="dxa"/>
          </w:tblCellMar>
        </w:tblPrEx>
        <w:trPr>
          <w:trHeight w:val="23" w:hRule="atLeast"/>
        </w:trPr>
        <w:tc>
          <w:tcPr>
            <w:tcW w:w="1035" w:type="pct"/>
            <w:vMerge w:val="continue"/>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空气源热泵的风机电机、扇叶平衡性及</w:t>
            </w:r>
            <w:r>
              <w:rPr>
                <w:rFonts w:hint="eastAsia" w:ascii="宋体" w:hAnsi="宋体" w:cs="宋体"/>
                <w:color w:val="auto"/>
                <w:sz w:val="18"/>
                <w:szCs w:val="18"/>
                <w:highlight w:val="none"/>
                <w:lang w:eastAsia="zh-CN" w:bidi="ar"/>
              </w:rPr>
              <w:t>外观</w:t>
            </w:r>
            <w:r>
              <w:rPr>
                <w:rFonts w:hint="eastAsia" w:ascii="宋体" w:hAnsi="宋体" w:eastAsia="宋体" w:cs="宋体"/>
                <w:color w:val="auto"/>
                <w:sz w:val="18"/>
                <w:szCs w:val="18"/>
                <w:highlight w:val="none"/>
                <w:lang w:bidi="ar"/>
              </w:rPr>
              <w:t>是否正常</w:t>
            </w:r>
          </w:p>
        </w:tc>
      </w:tr>
      <w:tr>
        <w:tblPrEx>
          <w:tblCellMar>
            <w:top w:w="0" w:type="dxa"/>
            <w:left w:w="108" w:type="dxa"/>
            <w:bottom w:w="0" w:type="dxa"/>
            <w:right w:w="108" w:type="dxa"/>
          </w:tblCellMar>
        </w:tblPrEx>
        <w:trPr>
          <w:trHeight w:val="23" w:hRule="atLeast"/>
        </w:trPr>
        <w:tc>
          <w:tcPr>
            <w:tcW w:w="1035" w:type="pct"/>
            <w:vMerge w:val="continue"/>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eastAsia="zh-CN" w:bidi="ar"/>
              </w:rPr>
            </w:pPr>
            <w:r>
              <w:rPr>
                <w:rFonts w:hint="eastAsia" w:ascii="宋体" w:hAnsi="宋体" w:eastAsia="宋体" w:cs="宋体"/>
                <w:color w:val="auto"/>
                <w:sz w:val="18"/>
                <w:szCs w:val="18"/>
                <w:highlight w:val="none"/>
                <w:lang w:bidi="ar"/>
              </w:rPr>
              <w:t>空气源热泵的翅片换热器是否</w:t>
            </w:r>
            <w:r>
              <w:rPr>
                <w:rFonts w:hint="eastAsia" w:ascii="宋体" w:hAnsi="宋体" w:cs="宋体"/>
                <w:color w:val="auto"/>
                <w:sz w:val="18"/>
                <w:szCs w:val="18"/>
                <w:highlight w:val="none"/>
                <w:lang w:eastAsia="zh-CN" w:bidi="ar"/>
              </w:rPr>
              <w:t>堵塞或腐蚀</w:t>
            </w:r>
          </w:p>
        </w:tc>
      </w:tr>
      <w:tr>
        <w:tblPrEx>
          <w:tblCellMar>
            <w:top w:w="0" w:type="dxa"/>
            <w:left w:w="108" w:type="dxa"/>
            <w:bottom w:w="0" w:type="dxa"/>
            <w:right w:w="108" w:type="dxa"/>
          </w:tblCellMar>
        </w:tblPrEx>
        <w:trPr>
          <w:trHeight w:val="23" w:hRule="atLeast"/>
        </w:trPr>
        <w:tc>
          <w:tcPr>
            <w:tcW w:w="1035" w:type="pct"/>
            <w:vMerge w:val="continue"/>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地源热泵的地源侧水流量、温差是否正常</w:t>
            </w:r>
          </w:p>
        </w:tc>
      </w:tr>
      <w:tr>
        <w:tblPrEx>
          <w:tblCellMar>
            <w:top w:w="0" w:type="dxa"/>
            <w:left w:w="108" w:type="dxa"/>
            <w:bottom w:w="0" w:type="dxa"/>
            <w:right w:w="108" w:type="dxa"/>
          </w:tblCellMar>
        </w:tblPrEx>
        <w:trPr>
          <w:trHeight w:val="23" w:hRule="atLeast"/>
        </w:trPr>
        <w:tc>
          <w:tcPr>
            <w:tcW w:w="1035" w:type="pct"/>
            <w:vMerge w:val="continue"/>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地源热泵的地埋管或地下水井的是否堵塞、腐蚀</w:t>
            </w:r>
          </w:p>
        </w:tc>
      </w:tr>
      <w:tr>
        <w:tblPrEx>
          <w:tblCellMar>
            <w:top w:w="0" w:type="dxa"/>
            <w:left w:w="108" w:type="dxa"/>
            <w:bottom w:w="0" w:type="dxa"/>
            <w:right w:w="108" w:type="dxa"/>
          </w:tblCellMar>
        </w:tblPrEx>
        <w:trPr>
          <w:trHeight w:val="23" w:hRule="atLeast"/>
        </w:trPr>
        <w:tc>
          <w:tcPr>
            <w:tcW w:w="1035" w:type="pct"/>
            <w:vMerge w:val="continue"/>
            <w:tcBorders>
              <w:top w:val="nil"/>
              <w:left w:val="single" w:color="000000" w:sz="4" w:space="0"/>
              <w:bottom w:val="nil"/>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工业余热热泵的工业废水、废气热源的温度、流量是否稳定</w:t>
            </w:r>
          </w:p>
        </w:tc>
      </w:tr>
      <w:tr>
        <w:tblPrEx>
          <w:tblCellMar>
            <w:top w:w="0" w:type="dxa"/>
            <w:left w:w="108" w:type="dxa"/>
            <w:bottom w:w="0" w:type="dxa"/>
            <w:right w:w="108" w:type="dxa"/>
          </w:tblCellMar>
        </w:tblPrEx>
        <w:trPr>
          <w:trHeight w:val="23" w:hRule="atLeast"/>
        </w:trPr>
        <w:tc>
          <w:tcPr>
            <w:tcW w:w="1035" w:type="pct"/>
            <w:vMerge w:val="continue"/>
            <w:tcBorders>
              <w:top w:val="nil"/>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64"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工业余热热泵的余热侧换热器是否</w:t>
            </w:r>
            <w:r>
              <w:rPr>
                <w:rFonts w:hint="eastAsia" w:ascii="宋体" w:hAnsi="宋体" w:cs="宋体"/>
                <w:color w:val="auto"/>
                <w:sz w:val="18"/>
                <w:szCs w:val="18"/>
                <w:highlight w:val="none"/>
                <w:lang w:eastAsia="zh-CN" w:bidi="ar"/>
              </w:rPr>
              <w:t>堵塞、腐蚀</w:t>
            </w:r>
          </w:p>
        </w:tc>
      </w:tr>
    </w:tbl>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表B.</w:t>
      </w:r>
      <w:r>
        <w:rPr>
          <w:rFonts w:hint="eastAsia" w:ascii="黑体" w:hAnsi="黑体" w:eastAsia="黑体" w:cs="黑体"/>
          <w:highlight w:val="none"/>
          <w:lang w:val="en-US" w:eastAsia="zh-CN"/>
        </w:rPr>
        <w:t>6</w:t>
      </w:r>
      <w:r>
        <w:rPr>
          <w:rFonts w:hint="eastAsia" w:ascii="黑体" w:hAnsi="黑体" w:eastAsia="黑体" w:cs="黑体"/>
          <w:highlight w:val="none"/>
        </w:rPr>
        <w:t xml:space="preserve"> 热泵</w:t>
      </w:r>
      <w:r>
        <w:rPr>
          <w:rFonts w:hint="eastAsia" w:ascii="黑体" w:hAnsi="黑体" w:eastAsia="黑体" w:cs="黑体"/>
          <w:highlight w:val="none"/>
          <w:lang w:eastAsia="zh-CN"/>
        </w:rPr>
        <w:t>维修内容清单</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16"/>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热泵本体</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除锈、除杂物、清灰、清碳、刷漆及防腐蚀处理；修复或调整轻微变形的支架；润滑保养转动设备及阀门；紧固电气及机械连接件：清理除污器</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电控系统</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紧固接线端子；校准温度传感器、压力传感器</w:t>
            </w:r>
            <w:r>
              <w:rPr>
                <w:rFonts w:hint="eastAsia" w:ascii="宋体" w:hAnsi="宋体" w:cs="宋体"/>
                <w:i w:val="0"/>
                <w:iCs w:val="0"/>
                <w:color w:val="000000"/>
                <w:kern w:val="0"/>
                <w:sz w:val="18"/>
                <w:szCs w:val="18"/>
                <w:highlight w:val="none"/>
                <w:u w:val="none"/>
                <w:lang w:val="en-US" w:eastAsia="zh-CN" w:bidi="ar"/>
              </w:rPr>
              <w:t>；按键等修复</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制冷剂系统</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清理表面杂物及灰尘；</w:t>
            </w:r>
            <w:r>
              <w:rPr>
                <w:rFonts w:hint="eastAsia" w:ascii="宋体" w:hAnsi="宋体" w:eastAsia="宋体" w:cs="宋体"/>
                <w:i w:val="0"/>
                <w:iCs w:val="0"/>
                <w:color w:val="000000"/>
                <w:kern w:val="0"/>
                <w:sz w:val="18"/>
                <w:szCs w:val="18"/>
                <w:highlight w:val="none"/>
                <w:u w:val="none"/>
                <w:lang w:val="en-US" w:eastAsia="zh-CN" w:bidi="ar"/>
              </w:rPr>
              <w:t>补充制冷剂</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热泵本体</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更换润滑油、</w:t>
            </w:r>
            <w:r>
              <w:rPr>
                <w:rFonts w:hint="eastAsia" w:ascii="宋体" w:hAnsi="宋体" w:cs="宋体"/>
                <w:i w:val="0"/>
                <w:iCs w:val="0"/>
                <w:color w:val="000000"/>
                <w:kern w:val="0"/>
                <w:sz w:val="18"/>
                <w:szCs w:val="18"/>
                <w:highlight w:val="none"/>
                <w:u w:val="none"/>
                <w:lang w:val="en-US" w:eastAsia="zh-CN" w:bidi="ar"/>
              </w:rPr>
              <w:t>更换</w:t>
            </w:r>
            <w:r>
              <w:rPr>
                <w:rFonts w:hint="eastAsia" w:ascii="宋体" w:hAnsi="宋体" w:eastAsia="宋体" w:cs="宋体"/>
                <w:i w:val="0"/>
                <w:iCs w:val="0"/>
                <w:color w:val="000000"/>
                <w:kern w:val="0"/>
                <w:sz w:val="18"/>
                <w:szCs w:val="18"/>
                <w:highlight w:val="none"/>
                <w:u w:val="none"/>
                <w:lang w:val="en-US" w:eastAsia="zh-CN" w:bidi="ar"/>
              </w:rPr>
              <w:t>过滤芯、油过滤器；更换机械密封</w:t>
            </w:r>
            <w:r>
              <w:rPr>
                <w:rFonts w:hint="eastAsia" w:ascii="宋体" w:hAnsi="宋体" w:cs="宋体"/>
                <w:i w:val="0"/>
                <w:iCs w:val="0"/>
                <w:color w:val="000000"/>
                <w:kern w:val="0"/>
                <w:sz w:val="18"/>
                <w:szCs w:val="18"/>
                <w:highlight w:val="none"/>
                <w:u w:val="none"/>
                <w:lang w:val="en-US" w:eastAsia="zh-CN" w:bidi="ar"/>
              </w:rPr>
              <w:t>；更换其它非核心部件</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电控系统</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更换温度传感器、压力传感器</w:t>
            </w:r>
            <w:r>
              <w:rPr>
                <w:rFonts w:hint="eastAsia" w:ascii="宋体" w:hAnsi="宋体" w:cs="宋体"/>
                <w:i w:val="0"/>
                <w:iCs w:val="0"/>
                <w:color w:val="000000"/>
                <w:kern w:val="0"/>
                <w:sz w:val="18"/>
                <w:szCs w:val="18"/>
                <w:highlight w:val="none"/>
                <w:u w:val="none"/>
                <w:lang w:val="en-US" w:eastAsia="zh-CN" w:bidi="ar"/>
              </w:rPr>
              <w:t>；更换其它非核心部件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制冷剂系统</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w:t>
            </w:r>
            <w:r>
              <w:rPr>
                <w:rFonts w:hint="eastAsia" w:ascii="宋体" w:hAnsi="宋体" w:cs="宋体"/>
                <w:i w:val="0"/>
                <w:iCs w:val="0"/>
                <w:color w:val="000000"/>
                <w:kern w:val="0"/>
                <w:sz w:val="18"/>
                <w:szCs w:val="18"/>
                <w:highlight w:val="none"/>
                <w:u w:val="none"/>
                <w:lang w:val="en-US" w:eastAsia="zh-CN" w:bidi="ar"/>
              </w:rPr>
              <w:t>换</w:t>
            </w:r>
            <w:r>
              <w:rPr>
                <w:rFonts w:hint="eastAsia" w:ascii="宋体" w:hAnsi="宋体" w:eastAsia="宋体" w:cs="宋体"/>
                <w:i w:val="0"/>
                <w:iCs w:val="0"/>
                <w:color w:val="000000"/>
                <w:kern w:val="0"/>
                <w:sz w:val="18"/>
                <w:szCs w:val="18"/>
                <w:highlight w:val="none"/>
                <w:u w:val="none"/>
                <w:lang w:val="en-US" w:eastAsia="zh-CN" w:bidi="ar"/>
              </w:rPr>
              <w:t>制冷剂、更换膨胀阀</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热泵本体</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更换或修复冷凝器、蒸发器</w:t>
            </w:r>
            <w:r>
              <w:rPr>
                <w:rFonts w:hint="eastAsia" w:ascii="宋体" w:hAnsi="宋体" w:cs="宋体"/>
                <w:i w:val="0"/>
                <w:iCs w:val="0"/>
                <w:color w:val="000000"/>
                <w:kern w:val="0"/>
                <w:sz w:val="18"/>
                <w:szCs w:val="18"/>
                <w:highlight w:val="none"/>
                <w:u w:val="none"/>
                <w:lang w:val="en-US" w:eastAsia="zh-CN" w:bidi="ar"/>
              </w:rPr>
              <w:t>；更换核心设备及部件</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电控系统</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更新电控系统（包括程序）</w:t>
            </w:r>
            <w:r>
              <w:rPr>
                <w:rFonts w:hint="eastAsia" w:ascii="宋体" w:hAnsi="宋体" w:cs="宋体"/>
                <w:i w:val="0"/>
                <w:iCs w:val="0"/>
                <w:color w:val="000000"/>
                <w:kern w:val="0"/>
                <w:sz w:val="18"/>
                <w:szCs w:val="18"/>
                <w:highlight w:val="none"/>
                <w:u w:val="none"/>
                <w:lang w:val="en-US" w:eastAsia="zh-CN" w:bidi="ar"/>
              </w:rPr>
              <w:t>或核心部件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制冷剂系统</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清洗制冷循环系统；压缩机解体，更换压缩机线圈等</w:t>
            </w:r>
            <w:r>
              <w:rPr>
                <w:rFonts w:hint="eastAsia" w:ascii="宋体" w:hAnsi="宋体" w:cs="宋体"/>
                <w:i w:val="0"/>
                <w:iCs w:val="0"/>
                <w:color w:val="000000"/>
                <w:kern w:val="0"/>
                <w:sz w:val="18"/>
                <w:szCs w:val="18"/>
                <w:highlight w:val="none"/>
                <w:u w:val="none"/>
                <w:lang w:val="en-US" w:eastAsia="zh-CN" w:bidi="ar"/>
              </w:rPr>
              <w:t>；更换其它核心部件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rPr>
          <w:rFonts w:hint="eastAsia"/>
          <w:highlight w:val="none"/>
        </w:rPr>
      </w:pPr>
      <w:r>
        <w:rPr>
          <w:rFonts w:hint="eastAsia"/>
          <w:highlight w:val="none"/>
        </w:rPr>
        <w:br w:type="page"/>
      </w:r>
    </w:p>
    <w:p>
      <w:pPr>
        <w:spacing w:before="0" w:beforeLines="-2147483648" w:after="0" w:afterLines="-2147483648"/>
        <w:jc w:val="left"/>
        <w:rPr>
          <w:rFonts w:hint="default" w:ascii="黑体" w:hAnsi="黑体" w:eastAsia="黑体" w:cs="黑体"/>
          <w:highlight w:val="none"/>
          <w:lang w:val="en-US" w:eastAsia="zh-CN"/>
        </w:rPr>
      </w:pPr>
      <w:r>
        <w:rPr>
          <w:rFonts w:hint="default" w:ascii="黑体" w:hAnsi="黑体" w:eastAsia="黑体" w:cs="黑体"/>
          <w:highlight w:val="none"/>
          <w:lang w:val="en-US" w:eastAsia="zh-CN"/>
        </w:rPr>
        <w:t>B.</w:t>
      </w:r>
      <w:r>
        <w:rPr>
          <w:rFonts w:hint="eastAsia" w:ascii="黑体" w:hAnsi="黑体" w:eastAsia="黑体" w:cs="黑体"/>
          <w:highlight w:val="none"/>
          <w:lang w:val="en-US" w:eastAsia="zh-CN"/>
        </w:rPr>
        <w:t>4 水泵</w:t>
      </w:r>
      <w:r>
        <w:rPr>
          <w:rFonts w:hint="default" w:ascii="黑体" w:hAnsi="黑体" w:eastAsia="黑体" w:cs="黑体"/>
          <w:highlight w:val="none"/>
          <w:lang w:val="en-US" w:eastAsia="zh-CN"/>
        </w:rPr>
        <w:t>要求</w:t>
      </w:r>
      <w:r>
        <w:rPr>
          <w:rFonts w:hint="eastAsia" w:ascii="黑体" w:hAnsi="黑体" w:eastAsia="黑体" w:cs="黑体"/>
          <w:highlight w:val="none"/>
          <w:lang w:val="en-US" w:eastAsia="zh-CN"/>
        </w:rPr>
        <w:t>（热源部分）</w:t>
      </w:r>
    </w:p>
    <w:p>
      <w:pPr>
        <w:pStyle w:val="26"/>
        <w:rPr>
          <w:rFonts w:hint="default"/>
          <w:highlight w:val="none"/>
          <w:lang w:val="en-US" w:eastAsia="zh-CN"/>
        </w:rPr>
      </w:pPr>
      <w:r>
        <w:rPr>
          <w:rFonts w:hint="eastAsia"/>
          <w:highlight w:val="none"/>
          <w:lang w:val="en-US" w:eastAsia="zh-CN"/>
        </w:rPr>
        <w:t>热源的水泵检查内容应参照表</w:t>
      </w:r>
      <w:r>
        <w:rPr>
          <w:rFonts w:hint="default"/>
          <w:highlight w:val="none"/>
          <w:lang w:val="en-US" w:eastAsia="zh-CN"/>
        </w:rPr>
        <w:t>B</w:t>
      </w:r>
      <w:r>
        <w:rPr>
          <w:rFonts w:hint="eastAsia"/>
          <w:highlight w:val="none"/>
          <w:lang w:val="en-US" w:eastAsia="zh-CN"/>
        </w:rPr>
        <w:t>.7</w:t>
      </w:r>
      <w:r>
        <w:rPr>
          <w:rFonts w:hint="default"/>
          <w:highlight w:val="none"/>
          <w:lang w:val="en-US" w:eastAsia="zh-CN"/>
        </w:rPr>
        <w:t>执行，</w:t>
      </w:r>
      <w:r>
        <w:rPr>
          <w:rFonts w:hint="eastAsia"/>
          <w:highlight w:val="none"/>
          <w:lang w:val="en-US" w:eastAsia="zh-CN"/>
        </w:rPr>
        <w:t>机泵</w:t>
      </w:r>
      <w:r>
        <w:rPr>
          <w:rFonts w:hint="default"/>
          <w:highlight w:val="none"/>
          <w:lang w:val="en-US" w:eastAsia="zh-CN"/>
        </w:rPr>
        <w:t>维修内容应参照表B.</w:t>
      </w:r>
      <w:r>
        <w:rPr>
          <w:rFonts w:hint="eastAsia"/>
          <w:highlight w:val="none"/>
          <w:lang w:val="en-US" w:eastAsia="zh-CN"/>
        </w:rPr>
        <w:t>8</w:t>
      </w:r>
      <w:r>
        <w:rPr>
          <w:rFonts w:hint="default"/>
          <w:highlight w:val="none"/>
          <w:lang w:val="en-US" w:eastAsia="zh-CN"/>
        </w:rPr>
        <w:t>执行。</w:t>
      </w:r>
    </w:p>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表B.</w:t>
      </w:r>
      <w:r>
        <w:rPr>
          <w:rFonts w:hint="eastAsia" w:ascii="黑体" w:hAnsi="黑体" w:eastAsia="黑体" w:cs="黑体"/>
          <w:highlight w:val="none"/>
          <w:lang w:val="en-US" w:eastAsia="zh-CN"/>
        </w:rPr>
        <w:t>7</w:t>
      </w:r>
      <w:r>
        <w:rPr>
          <w:rFonts w:hint="eastAsia" w:ascii="黑体" w:hAnsi="黑体" w:eastAsia="黑体" w:cs="黑体"/>
          <w:highlight w:val="none"/>
        </w:rPr>
        <w:t xml:space="preserve"> </w:t>
      </w:r>
      <w:r>
        <w:rPr>
          <w:rFonts w:hint="eastAsia" w:ascii="黑体" w:hAnsi="黑体" w:eastAsia="黑体" w:cs="黑体"/>
          <w:highlight w:val="none"/>
          <w:lang w:val="en-US" w:eastAsia="zh-CN"/>
        </w:rPr>
        <w:t>水</w:t>
      </w:r>
      <w:r>
        <w:rPr>
          <w:rFonts w:hint="eastAsia" w:ascii="黑体" w:hAnsi="黑体" w:eastAsia="黑体" w:cs="黑体"/>
          <w:highlight w:val="none"/>
        </w:rPr>
        <w:t>泵检查内容清单</w:t>
      </w:r>
      <w:r>
        <w:rPr>
          <w:rFonts w:hint="eastAsia" w:ascii="黑体" w:hAnsi="黑体" w:eastAsia="黑体" w:cs="黑体"/>
          <w:highlight w:val="none"/>
          <w:lang w:val="en-US" w:eastAsia="zh-CN"/>
        </w:rPr>
        <w:t>（热源部分）</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6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Align w:val="center"/>
          </w:tcPr>
          <w:p>
            <w:pPr>
              <w:rPr>
                <w:rFonts w:ascii="宋体"/>
                <w:color w:val="auto"/>
                <w:sz w:val="18"/>
                <w:szCs w:val="18"/>
                <w:highlight w:val="none"/>
              </w:rPr>
            </w:pPr>
            <w:r>
              <w:rPr>
                <w:rFonts w:hint="eastAsia" w:ascii="宋体"/>
                <w:color w:val="auto"/>
                <w:sz w:val="18"/>
                <w:szCs w:val="18"/>
                <w:highlight w:val="none"/>
                <w:lang w:bidi="ar"/>
              </w:rPr>
              <w:t>检查对象</w:t>
            </w:r>
          </w:p>
        </w:tc>
        <w:tc>
          <w:tcPr>
            <w:tcW w:w="3993" w:type="pct"/>
            <w:vAlign w:val="center"/>
          </w:tcPr>
          <w:p>
            <w:pPr>
              <w:rPr>
                <w:rFonts w:ascii="宋体"/>
                <w:color w:val="auto"/>
                <w:sz w:val="18"/>
                <w:szCs w:val="18"/>
                <w:highlight w:val="none"/>
              </w:rPr>
            </w:pPr>
            <w:r>
              <w:rPr>
                <w:rFonts w:hint="eastAsia" w:ascii="宋体"/>
                <w:color w:val="auto"/>
                <w:sz w:val="18"/>
                <w:szCs w:val="18"/>
                <w:highlight w:val="none"/>
                <w:lang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restart"/>
            <w:vAlign w:val="center"/>
          </w:tcPr>
          <w:p>
            <w:pPr>
              <w:rPr>
                <w:rFonts w:ascii="宋体"/>
                <w:color w:val="auto"/>
                <w:sz w:val="18"/>
                <w:szCs w:val="18"/>
                <w:highlight w:val="none"/>
              </w:rPr>
            </w:pPr>
            <w:r>
              <w:rPr>
                <w:rFonts w:hint="eastAsia" w:ascii="宋体"/>
                <w:color w:val="auto"/>
                <w:sz w:val="18"/>
                <w:szCs w:val="18"/>
                <w:highlight w:val="none"/>
                <w:lang w:val="en-US" w:eastAsia="zh-CN"/>
              </w:rPr>
              <w:t>泵体</w:t>
            </w:r>
          </w:p>
        </w:tc>
        <w:tc>
          <w:tcPr>
            <w:tcW w:w="3993" w:type="pct"/>
            <w:vAlign w:val="center"/>
          </w:tcPr>
          <w:p>
            <w:pPr>
              <w:rPr>
                <w:rFonts w:ascii="宋体"/>
                <w:color w:val="auto"/>
                <w:sz w:val="18"/>
                <w:szCs w:val="18"/>
                <w:highlight w:val="none"/>
              </w:rPr>
            </w:pPr>
            <w:r>
              <w:rPr>
                <w:rFonts w:hint="eastAsia" w:ascii="宋体"/>
                <w:color w:val="auto"/>
                <w:sz w:val="18"/>
                <w:szCs w:val="18"/>
                <w:highlight w:val="none"/>
              </w:rPr>
              <w:t>是否存在裂缝、破损、变形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continue"/>
            <w:vAlign w:val="center"/>
          </w:tcPr>
          <w:p>
            <w:pPr>
              <w:rPr>
                <w:rFonts w:ascii="宋体"/>
                <w:color w:val="auto"/>
                <w:sz w:val="18"/>
                <w:szCs w:val="18"/>
                <w:highlight w:val="none"/>
              </w:rPr>
            </w:pPr>
          </w:p>
        </w:tc>
        <w:tc>
          <w:tcPr>
            <w:tcW w:w="3993" w:type="pct"/>
            <w:vAlign w:val="center"/>
          </w:tcPr>
          <w:p>
            <w:pPr>
              <w:rPr>
                <w:rFonts w:hint="eastAsia" w:ascii="宋体"/>
                <w:color w:val="auto"/>
                <w:sz w:val="18"/>
                <w:szCs w:val="18"/>
                <w:highlight w:val="none"/>
              </w:rPr>
            </w:pPr>
            <w:r>
              <w:rPr>
                <w:rFonts w:hint="eastAsia" w:ascii="宋体"/>
                <w:color w:val="auto"/>
                <w:sz w:val="18"/>
                <w:szCs w:val="18"/>
                <w:highlight w:val="none"/>
              </w:rPr>
              <w:t>表面油漆是否脱落、锈蚀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continue"/>
            <w:vAlign w:val="center"/>
          </w:tcPr>
          <w:p>
            <w:pPr>
              <w:rPr>
                <w:rFonts w:ascii="宋体"/>
                <w:color w:val="auto"/>
                <w:sz w:val="18"/>
                <w:szCs w:val="18"/>
                <w:highlight w:val="none"/>
              </w:rPr>
            </w:pPr>
          </w:p>
        </w:tc>
        <w:tc>
          <w:tcPr>
            <w:tcW w:w="3993" w:type="pct"/>
            <w:vAlign w:val="center"/>
          </w:tcPr>
          <w:p>
            <w:pPr>
              <w:rPr>
                <w:rFonts w:hint="eastAsia" w:ascii="宋体"/>
                <w:color w:val="auto"/>
                <w:sz w:val="18"/>
                <w:szCs w:val="18"/>
                <w:highlight w:val="none"/>
              </w:rPr>
            </w:pPr>
            <w:r>
              <w:rPr>
                <w:rFonts w:hint="eastAsia" w:ascii="宋体"/>
                <w:color w:val="auto"/>
                <w:sz w:val="18"/>
                <w:szCs w:val="18"/>
                <w:highlight w:val="none"/>
              </w:rPr>
              <w:t>铭牌及标识是否清晰</w:t>
            </w:r>
            <w:r>
              <w:rPr>
                <w:rFonts w:hint="eastAsia" w:ascii="宋体"/>
                <w:color w:val="auto"/>
                <w:sz w:val="18"/>
                <w:szCs w:val="18"/>
                <w:highlight w:val="none"/>
                <w:lang w:eastAsia="zh-CN"/>
              </w:rPr>
              <w:t>、</w:t>
            </w:r>
            <w:r>
              <w:rPr>
                <w:rFonts w:hint="eastAsia" w:ascii="宋体"/>
                <w:color w:val="auto"/>
                <w:sz w:val="18"/>
                <w:szCs w:val="18"/>
                <w:highlight w:val="none"/>
              </w:rPr>
              <w:t>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Align w:val="center"/>
          </w:tcPr>
          <w:p>
            <w:pPr>
              <w:rPr>
                <w:rFonts w:ascii="宋体"/>
                <w:color w:val="auto"/>
                <w:sz w:val="18"/>
                <w:szCs w:val="18"/>
                <w:highlight w:val="none"/>
              </w:rPr>
            </w:pPr>
            <w:r>
              <w:rPr>
                <w:rFonts w:hint="eastAsia" w:ascii="宋体"/>
                <w:color w:val="auto"/>
                <w:sz w:val="18"/>
                <w:szCs w:val="18"/>
                <w:highlight w:val="none"/>
              </w:rPr>
              <w:t>密封</w:t>
            </w:r>
          </w:p>
        </w:tc>
        <w:tc>
          <w:tcPr>
            <w:tcW w:w="3993" w:type="pct"/>
            <w:vAlign w:val="center"/>
          </w:tcPr>
          <w:p>
            <w:pPr>
              <w:rPr>
                <w:rFonts w:hint="eastAsia" w:ascii="宋体" w:eastAsia="宋体"/>
                <w:color w:val="auto"/>
                <w:sz w:val="18"/>
                <w:szCs w:val="18"/>
                <w:highlight w:val="none"/>
                <w:lang w:val="en-US" w:eastAsia="zh-CN"/>
              </w:rPr>
            </w:pPr>
            <w:r>
              <w:rPr>
                <w:rFonts w:hint="eastAsia" w:ascii="宋体"/>
                <w:color w:val="auto"/>
                <w:sz w:val="18"/>
                <w:szCs w:val="18"/>
                <w:highlight w:val="none"/>
              </w:rPr>
              <w:t>机械密封或填料密封</w:t>
            </w:r>
            <w:r>
              <w:rPr>
                <w:rFonts w:hint="eastAsia" w:ascii="宋体"/>
                <w:color w:val="auto"/>
                <w:sz w:val="18"/>
                <w:szCs w:val="18"/>
                <w:highlight w:val="none"/>
                <w:lang w:val="en-US" w:eastAsia="zh-CN"/>
              </w:rPr>
              <w:t>是否泄漏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restart"/>
            <w:vAlign w:val="center"/>
          </w:tcPr>
          <w:p>
            <w:pPr>
              <w:rPr>
                <w:rFonts w:hint="eastAsia" w:ascii="宋体" w:eastAsia="宋体"/>
                <w:color w:val="auto"/>
                <w:sz w:val="18"/>
                <w:szCs w:val="18"/>
                <w:highlight w:val="none"/>
                <w:lang w:val="en-US" w:eastAsia="zh-CN"/>
              </w:rPr>
            </w:pPr>
            <w:r>
              <w:rPr>
                <w:rFonts w:hint="eastAsia" w:ascii="宋体"/>
                <w:color w:val="auto"/>
                <w:sz w:val="18"/>
                <w:szCs w:val="18"/>
                <w:highlight w:val="none"/>
                <w:lang w:val="en-US" w:eastAsia="zh-CN"/>
              </w:rPr>
              <w:t>连接部件</w:t>
            </w:r>
          </w:p>
        </w:tc>
        <w:tc>
          <w:tcPr>
            <w:tcW w:w="3993" w:type="pct"/>
            <w:vAlign w:val="center"/>
          </w:tcPr>
          <w:p>
            <w:pPr>
              <w:rPr>
                <w:rFonts w:hint="eastAsia" w:ascii="宋体"/>
                <w:color w:val="auto"/>
                <w:sz w:val="18"/>
                <w:szCs w:val="18"/>
                <w:highlight w:val="none"/>
              </w:rPr>
            </w:pPr>
            <w:r>
              <w:rPr>
                <w:rFonts w:hint="eastAsia" w:ascii="宋体"/>
                <w:color w:val="auto"/>
                <w:sz w:val="18"/>
                <w:szCs w:val="18"/>
                <w:highlight w:val="none"/>
              </w:rPr>
              <w:t>软连接是否老化、破损、变形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continue"/>
            <w:vAlign w:val="center"/>
          </w:tcPr>
          <w:p>
            <w:pPr>
              <w:rPr>
                <w:rFonts w:ascii="宋体"/>
                <w:color w:val="auto"/>
                <w:sz w:val="18"/>
                <w:szCs w:val="18"/>
                <w:highlight w:val="none"/>
              </w:rPr>
            </w:pPr>
          </w:p>
        </w:tc>
        <w:tc>
          <w:tcPr>
            <w:tcW w:w="3993" w:type="pct"/>
            <w:vAlign w:val="center"/>
          </w:tcPr>
          <w:p>
            <w:pPr>
              <w:rPr>
                <w:rFonts w:hint="eastAsia" w:ascii="宋体"/>
                <w:color w:val="auto"/>
                <w:sz w:val="18"/>
                <w:szCs w:val="18"/>
                <w:highlight w:val="none"/>
              </w:rPr>
            </w:pPr>
            <w:r>
              <w:rPr>
                <w:rFonts w:hint="eastAsia" w:ascii="宋体"/>
                <w:color w:val="auto"/>
                <w:sz w:val="18"/>
                <w:szCs w:val="18"/>
                <w:highlight w:val="none"/>
              </w:rPr>
              <w:t>地脚螺栓是否牢固，</w:t>
            </w:r>
            <w:r>
              <w:rPr>
                <w:rFonts w:hint="eastAsia" w:ascii="宋体"/>
                <w:color w:val="auto"/>
                <w:sz w:val="18"/>
                <w:szCs w:val="18"/>
                <w:highlight w:val="none"/>
                <w:lang w:val="en-US" w:eastAsia="zh-CN"/>
              </w:rPr>
              <w:t>有</w:t>
            </w:r>
            <w:r>
              <w:rPr>
                <w:rFonts w:hint="eastAsia" w:ascii="宋体"/>
                <w:color w:val="auto"/>
                <w:sz w:val="18"/>
                <w:szCs w:val="18"/>
                <w:highlight w:val="none"/>
              </w:rPr>
              <w:t>无松动、断裂现象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Align w:val="center"/>
          </w:tcPr>
          <w:p>
            <w:pPr>
              <w:jc w:val="center"/>
              <w:rPr>
                <w:rFonts w:hint="eastAsia" w:ascii="宋体"/>
                <w:color w:val="auto"/>
                <w:sz w:val="18"/>
                <w:szCs w:val="18"/>
                <w:highlight w:val="none"/>
                <w:lang w:eastAsia="zh-CN"/>
              </w:rPr>
            </w:pPr>
            <w:r>
              <w:rPr>
                <w:rFonts w:hint="eastAsia" w:ascii="宋体"/>
                <w:color w:val="auto"/>
                <w:sz w:val="18"/>
                <w:szCs w:val="18"/>
                <w:highlight w:val="none"/>
                <w:lang w:val="en-US" w:eastAsia="zh-CN"/>
              </w:rPr>
              <w:t>轴承</w:t>
            </w:r>
          </w:p>
        </w:tc>
        <w:tc>
          <w:tcPr>
            <w:tcW w:w="3993" w:type="pct"/>
            <w:vAlign w:val="center"/>
          </w:tcPr>
          <w:p>
            <w:pPr>
              <w:jc w:val="center"/>
              <w:rPr>
                <w:rFonts w:hint="eastAsia" w:ascii="宋体"/>
                <w:color w:val="auto"/>
                <w:sz w:val="18"/>
                <w:szCs w:val="18"/>
                <w:highlight w:val="none"/>
              </w:rPr>
            </w:pPr>
            <w:r>
              <w:rPr>
                <w:rFonts w:hint="eastAsia" w:ascii="宋体"/>
                <w:color w:val="auto"/>
                <w:sz w:val="18"/>
                <w:szCs w:val="18"/>
                <w:highlight w:val="none"/>
              </w:rPr>
              <w:t>轴承润滑</w:t>
            </w:r>
            <w:r>
              <w:rPr>
                <w:rFonts w:hint="eastAsia" w:ascii="宋体"/>
                <w:color w:val="auto"/>
                <w:sz w:val="18"/>
                <w:szCs w:val="18"/>
                <w:highlight w:val="none"/>
                <w:lang w:val="en-US" w:eastAsia="zh-CN"/>
              </w:rPr>
              <w:t>是否</w:t>
            </w:r>
            <w:r>
              <w:rPr>
                <w:rFonts w:hint="eastAsia" w:ascii="宋体"/>
                <w:color w:val="auto"/>
                <w:sz w:val="18"/>
                <w:szCs w:val="18"/>
                <w:highlight w:val="none"/>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restart"/>
            <w:vAlign w:val="center"/>
          </w:tcPr>
          <w:p>
            <w:pPr>
              <w:rPr>
                <w:rFonts w:hint="eastAsia" w:ascii="宋体" w:eastAsia="宋体"/>
                <w:color w:val="auto"/>
                <w:sz w:val="18"/>
                <w:szCs w:val="18"/>
                <w:highlight w:val="none"/>
                <w:lang w:val="en-US" w:eastAsia="zh-CN"/>
              </w:rPr>
            </w:pPr>
            <w:r>
              <w:rPr>
                <w:rFonts w:hint="eastAsia" w:ascii="宋体"/>
                <w:color w:val="auto"/>
                <w:sz w:val="18"/>
                <w:szCs w:val="18"/>
                <w:highlight w:val="none"/>
                <w:lang w:val="en-US" w:eastAsia="zh-CN"/>
              </w:rPr>
              <w:t>联轴器</w:t>
            </w:r>
          </w:p>
        </w:tc>
        <w:tc>
          <w:tcPr>
            <w:tcW w:w="3993" w:type="pct"/>
            <w:vAlign w:val="center"/>
          </w:tcPr>
          <w:p>
            <w:pPr>
              <w:rPr>
                <w:rFonts w:hint="default" w:ascii="宋体" w:eastAsia="宋体"/>
                <w:color w:val="auto"/>
                <w:sz w:val="18"/>
                <w:szCs w:val="18"/>
                <w:highlight w:val="none"/>
                <w:lang w:val="en-US" w:eastAsia="zh-CN"/>
              </w:rPr>
            </w:pPr>
            <w:r>
              <w:rPr>
                <w:rFonts w:hint="eastAsia" w:ascii="宋体"/>
                <w:color w:val="auto"/>
                <w:sz w:val="18"/>
                <w:szCs w:val="18"/>
                <w:highlight w:val="none"/>
                <w:lang w:val="en-US" w:eastAsia="zh-CN"/>
              </w:rPr>
              <w:t>径向/轴向偏差是否在正常范围内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continue"/>
            <w:vAlign w:val="center"/>
          </w:tcPr>
          <w:p>
            <w:pPr>
              <w:rPr>
                <w:rFonts w:ascii="宋体"/>
                <w:color w:val="auto"/>
                <w:sz w:val="18"/>
                <w:szCs w:val="18"/>
                <w:highlight w:val="none"/>
              </w:rPr>
            </w:pPr>
          </w:p>
        </w:tc>
        <w:tc>
          <w:tcPr>
            <w:tcW w:w="3993" w:type="pct"/>
            <w:vAlign w:val="center"/>
          </w:tcPr>
          <w:p>
            <w:pPr>
              <w:rPr>
                <w:rFonts w:ascii="宋体"/>
                <w:color w:val="auto"/>
                <w:sz w:val="18"/>
                <w:szCs w:val="18"/>
                <w:highlight w:val="none"/>
              </w:rPr>
            </w:pPr>
            <w:r>
              <w:rPr>
                <w:rFonts w:hint="eastAsia" w:ascii="宋体"/>
                <w:color w:val="auto"/>
                <w:sz w:val="18"/>
                <w:szCs w:val="18"/>
                <w:highlight w:val="none"/>
                <w:lang w:val="en-US" w:eastAsia="zh-CN"/>
              </w:rPr>
              <w:t>橡胶垫、膜片是否老化、破损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Align w:val="center"/>
          </w:tcPr>
          <w:p>
            <w:pPr>
              <w:rPr>
                <w:rFonts w:hint="eastAsia" w:ascii="宋体" w:eastAsia="宋体"/>
                <w:color w:val="auto"/>
                <w:sz w:val="18"/>
                <w:szCs w:val="18"/>
                <w:highlight w:val="none"/>
                <w:lang w:val="en-US" w:eastAsia="zh-CN"/>
              </w:rPr>
            </w:pPr>
            <w:r>
              <w:rPr>
                <w:rFonts w:hint="eastAsia" w:ascii="宋体"/>
                <w:color w:val="auto"/>
                <w:sz w:val="18"/>
                <w:szCs w:val="18"/>
                <w:highlight w:val="none"/>
                <w:lang w:val="en-US" w:eastAsia="zh-CN"/>
              </w:rPr>
              <w:t>叶轮</w:t>
            </w:r>
          </w:p>
        </w:tc>
        <w:tc>
          <w:tcPr>
            <w:tcW w:w="3993" w:type="pct"/>
            <w:vAlign w:val="center"/>
          </w:tcPr>
          <w:p>
            <w:pPr>
              <w:rPr>
                <w:rFonts w:hint="eastAsia" w:ascii="宋体" w:eastAsia="宋体"/>
                <w:color w:val="auto"/>
                <w:sz w:val="18"/>
                <w:szCs w:val="18"/>
                <w:highlight w:val="none"/>
                <w:lang w:val="en-US" w:eastAsia="zh-CN"/>
              </w:rPr>
            </w:pPr>
            <w:r>
              <w:rPr>
                <w:rFonts w:hint="eastAsia" w:ascii="宋体" w:eastAsia="宋体"/>
                <w:color w:val="auto"/>
                <w:sz w:val="18"/>
                <w:szCs w:val="18"/>
                <w:highlight w:val="none"/>
                <w:lang w:val="en-US" w:eastAsia="zh-CN"/>
              </w:rPr>
              <w:t>是否有汽蚀坑、裂纹</w:t>
            </w:r>
          </w:p>
        </w:tc>
      </w:tr>
    </w:tbl>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表B.</w:t>
      </w:r>
      <w:r>
        <w:rPr>
          <w:rFonts w:hint="eastAsia" w:ascii="黑体" w:hAnsi="黑体" w:eastAsia="黑体" w:cs="黑体"/>
          <w:highlight w:val="none"/>
          <w:lang w:val="en-US" w:eastAsia="zh-CN"/>
        </w:rPr>
        <w:t>8</w:t>
      </w:r>
      <w:r>
        <w:rPr>
          <w:rFonts w:hint="eastAsia" w:ascii="黑体" w:hAnsi="黑体" w:eastAsia="黑体" w:cs="黑体"/>
          <w:highlight w:val="none"/>
        </w:rPr>
        <w:t xml:space="preserve"> </w:t>
      </w:r>
      <w:r>
        <w:rPr>
          <w:rFonts w:hint="eastAsia" w:ascii="黑体" w:hAnsi="黑体" w:eastAsia="黑体" w:cs="黑体"/>
          <w:highlight w:val="none"/>
          <w:lang w:val="en-US" w:eastAsia="zh-CN"/>
        </w:rPr>
        <w:t>水</w:t>
      </w:r>
      <w:r>
        <w:rPr>
          <w:rFonts w:hint="eastAsia" w:ascii="黑体" w:hAnsi="黑体" w:eastAsia="黑体" w:cs="黑体"/>
          <w:highlight w:val="none"/>
        </w:rPr>
        <w:t>泵</w:t>
      </w:r>
      <w:r>
        <w:rPr>
          <w:rFonts w:hint="eastAsia" w:ascii="黑体" w:hAnsi="黑体" w:eastAsia="黑体" w:cs="黑体"/>
          <w:highlight w:val="none"/>
          <w:lang w:eastAsia="zh-CN"/>
        </w:rPr>
        <w:t>维修内容清单</w:t>
      </w:r>
      <w:r>
        <w:rPr>
          <w:rFonts w:hint="eastAsia" w:ascii="黑体" w:hAnsi="黑体" w:eastAsia="黑体" w:cs="黑体"/>
          <w:highlight w:val="none"/>
          <w:lang w:val="en-US" w:eastAsia="zh-CN"/>
        </w:rPr>
        <w:t>（热源部分）</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17"/>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泵体</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修复异常参数、异响等情况</w:t>
            </w:r>
          </w:p>
        </w:tc>
        <w:tc>
          <w:tcPr>
            <w:tcW w:w="65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color w:val="auto"/>
                <w:sz w:val="18"/>
                <w:szCs w:val="18"/>
                <w:highlight w:val="none"/>
                <w:lang w:val="en-US" w:eastAsia="zh-CN"/>
              </w:rPr>
              <w:t>连接部件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紧固各类连接部件</w:t>
            </w:r>
          </w:p>
        </w:tc>
        <w:tc>
          <w:tcPr>
            <w:tcW w:w="65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密封</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更换老化、变硬</w:t>
            </w:r>
            <w:r>
              <w:rPr>
                <w:rFonts w:hint="eastAsia" w:ascii="宋体" w:hAnsi="宋体" w:cs="宋体"/>
                <w:i w:val="0"/>
                <w:iCs w:val="0"/>
                <w:color w:val="000000"/>
                <w:kern w:val="0"/>
                <w:sz w:val="18"/>
                <w:szCs w:val="18"/>
                <w:highlight w:val="none"/>
                <w:u w:val="none"/>
                <w:lang w:val="en-US" w:eastAsia="zh-CN" w:bidi="ar"/>
              </w:rPr>
              <w:t>的</w:t>
            </w:r>
            <w:r>
              <w:rPr>
                <w:rFonts w:hint="eastAsia" w:ascii="宋体" w:hAnsi="宋体" w:eastAsia="宋体" w:cs="宋体"/>
                <w:i w:val="0"/>
                <w:iCs w:val="0"/>
                <w:color w:val="000000"/>
                <w:kern w:val="0"/>
                <w:sz w:val="18"/>
                <w:szCs w:val="18"/>
                <w:highlight w:val="none"/>
                <w:u w:val="none"/>
                <w:lang w:val="en-US" w:eastAsia="zh-CN" w:bidi="ar"/>
              </w:rPr>
              <w:t>密封填料</w:t>
            </w:r>
          </w:p>
        </w:tc>
        <w:tc>
          <w:tcPr>
            <w:tcW w:w="65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sz w:val="18"/>
                <w:szCs w:val="18"/>
                <w:highlight w:val="none"/>
                <w:lang w:bidi="ar"/>
              </w:rPr>
              <w:t>除锈、清灰、润滑及防腐蚀处理</w:t>
            </w:r>
          </w:p>
        </w:tc>
        <w:tc>
          <w:tcPr>
            <w:tcW w:w="655"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泵体</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拆卸机泵，修复磨损部位</w:t>
            </w:r>
            <w:r>
              <w:rPr>
                <w:rFonts w:hint="eastAsia" w:ascii="宋体" w:hAnsi="宋体" w:cs="宋体"/>
                <w:i w:val="0"/>
                <w:iCs w:val="0"/>
                <w:color w:val="000000"/>
                <w:kern w:val="0"/>
                <w:sz w:val="18"/>
                <w:szCs w:val="18"/>
                <w:highlight w:val="none"/>
                <w:u w:val="none"/>
                <w:lang w:val="en-US" w:eastAsia="zh-CN" w:bidi="ar"/>
              </w:rPr>
              <w:t>、更换机封</w:t>
            </w:r>
          </w:p>
        </w:tc>
        <w:tc>
          <w:tcPr>
            <w:tcW w:w="65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修复轴承磨损部位及间隙</w:t>
            </w:r>
          </w:p>
        </w:tc>
        <w:tc>
          <w:tcPr>
            <w:tcW w:w="65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联轴器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更换磨损严重</w:t>
            </w:r>
            <w:r>
              <w:rPr>
                <w:rFonts w:hint="eastAsia" w:ascii="宋体" w:hAnsi="宋体" w:cs="宋体"/>
                <w:i w:val="0"/>
                <w:iCs w:val="0"/>
                <w:color w:val="000000"/>
                <w:kern w:val="0"/>
                <w:sz w:val="18"/>
                <w:szCs w:val="18"/>
                <w:highlight w:val="none"/>
                <w:u w:val="none"/>
                <w:lang w:val="en-US" w:eastAsia="zh-CN" w:bidi="ar"/>
              </w:rPr>
              <w:t>的</w:t>
            </w:r>
            <w:r>
              <w:rPr>
                <w:rFonts w:hint="eastAsia" w:ascii="宋体" w:hAnsi="宋体" w:eastAsia="宋体" w:cs="宋体"/>
                <w:i w:val="0"/>
                <w:iCs w:val="0"/>
                <w:color w:val="000000"/>
                <w:kern w:val="0"/>
                <w:sz w:val="18"/>
                <w:szCs w:val="18"/>
                <w:highlight w:val="none"/>
                <w:u w:val="none"/>
                <w:lang w:val="en-US" w:eastAsia="zh-CN" w:bidi="ar"/>
              </w:rPr>
              <w:t>螺栓</w:t>
            </w:r>
          </w:p>
        </w:tc>
        <w:tc>
          <w:tcPr>
            <w:tcW w:w="65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叶轮</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修复表面出现裂纹、砂眼、穿孔的叶轮</w:t>
            </w:r>
          </w:p>
        </w:tc>
        <w:tc>
          <w:tcPr>
            <w:tcW w:w="655"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轴承</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更换磨损、裂纹、剥落的轴承</w:t>
            </w:r>
          </w:p>
        </w:tc>
        <w:tc>
          <w:tcPr>
            <w:tcW w:w="65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联轴器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更换联轴器</w:t>
            </w:r>
          </w:p>
        </w:tc>
        <w:tc>
          <w:tcPr>
            <w:tcW w:w="65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叶轮</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更换磨损、汽蚀的叶轮</w:t>
            </w:r>
          </w:p>
        </w:tc>
        <w:tc>
          <w:tcPr>
            <w:tcW w:w="65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color w:val="auto"/>
                <w:sz w:val="18"/>
                <w:szCs w:val="18"/>
                <w:highlight w:val="none"/>
                <w:lang w:val="en-US" w:eastAsia="zh-CN"/>
              </w:rPr>
              <w:t>电气与控制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更换电机线圈；更换电机</w:t>
            </w:r>
          </w:p>
        </w:tc>
        <w:tc>
          <w:tcPr>
            <w:tcW w:w="655"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pStyle w:val="26"/>
        <w:ind w:firstLine="0" w:firstLineChars="0"/>
        <w:rPr>
          <w:rFonts w:hint="eastAsia"/>
          <w:highlight w:val="none"/>
        </w:rPr>
      </w:pPr>
    </w:p>
    <w:p>
      <w:pPr>
        <w:spacing w:before="0" w:beforeLines="-2147483648" w:after="0" w:afterLines="-2147483648"/>
        <w:jc w:val="both"/>
        <w:rPr>
          <w:rFonts w:hint="default" w:ascii="黑体" w:hAnsi="黑体" w:eastAsia="黑体" w:cs="黑体"/>
          <w:highlight w:val="none"/>
          <w:lang w:val="en-US" w:eastAsia="zh-CN"/>
        </w:rPr>
      </w:pPr>
      <w:r>
        <w:rPr>
          <w:rFonts w:hint="eastAsia" w:ascii="黑体" w:hAnsi="黑体" w:eastAsia="黑体" w:cs="黑体"/>
          <w:highlight w:val="none"/>
        </w:rPr>
        <w:br w:type="page"/>
      </w:r>
      <w:r>
        <w:rPr>
          <w:rFonts w:hint="default" w:ascii="黑体" w:hAnsi="黑体" w:eastAsia="黑体" w:cs="黑体"/>
          <w:highlight w:val="none"/>
          <w:lang w:val="en-US" w:eastAsia="zh-CN"/>
        </w:rPr>
        <w:t>B.</w:t>
      </w:r>
      <w:r>
        <w:rPr>
          <w:rFonts w:hint="eastAsia" w:ascii="黑体" w:hAnsi="黑体" w:eastAsia="黑体" w:cs="黑体"/>
          <w:highlight w:val="none"/>
          <w:lang w:val="en-US" w:eastAsia="zh-CN"/>
        </w:rPr>
        <w:t>5 水处理设备</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水处理设备检查内容应参照表</w:t>
      </w:r>
      <w:r>
        <w:rPr>
          <w:rFonts w:hint="default"/>
          <w:highlight w:val="none"/>
          <w:lang w:val="en-US" w:eastAsia="zh-CN"/>
        </w:rPr>
        <w:t>B.</w:t>
      </w:r>
      <w:r>
        <w:rPr>
          <w:rFonts w:hint="eastAsia"/>
          <w:highlight w:val="none"/>
          <w:lang w:val="en-US" w:eastAsia="zh-CN"/>
        </w:rPr>
        <w:t>9</w:t>
      </w:r>
      <w:r>
        <w:rPr>
          <w:rFonts w:hint="default"/>
          <w:highlight w:val="none"/>
          <w:lang w:val="en-US" w:eastAsia="zh-CN"/>
        </w:rPr>
        <w:t>执行，</w:t>
      </w:r>
      <w:r>
        <w:rPr>
          <w:rFonts w:hint="eastAsia"/>
          <w:highlight w:val="none"/>
          <w:lang w:val="en-US" w:eastAsia="zh-CN"/>
        </w:rPr>
        <w:t>水处理设备</w:t>
      </w:r>
      <w:r>
        <w:rPr>
          <w:rFonts w:hint="default"/>
          <w:highlight w:val="none"/>
          <w:lang w:val="en-US" w:eastAsia="zh-CN"/>
        </w:rPr>
        <w:t>维修内容应参照表B.</w:t>
      </w:r>
      <w:r>
        <w:rPr>
          <w:rFonts w:hint="eastAsia"/>
          <w:highlight w:val="none"/>
          <w:lang w:val="en-US" w:eastAsia="zh-CN"/>
        </w:rPr>
        <w:t>10</w:t>
      </w:r>
      <w:r>
        <w:rPr>
          <w:rFonts w:hint="default"/>
          <w:highlight w:val="none"/>
          <w:lang w:val="en-US" w:eastAsia="zh-CN"/>
        </w:rPr>
        <w:t>执行。</w:t>
      </w:r>
    </w:p>
    <w:p>
      <w:pPr>
        <w:spacing w:before="157" w:beforeLines="50" w:after="157" w:afterLines="50"/>
        <w:jc w:val="center"/>
        <w:rPr>
          <w:rFonts w:hint="eastAsia" w:ascii="黑体" w:hAnsi="黑体" w:eastAsia="黑体" w:cs="黑体"/>
          <w:highlight w:val="none"/>
          <w:lang w:eastAsia="zh-CN"/>
        </w:rPr>
      </w:pPr>
      <w:r>
        <w:rPr>
          <w:rFonts w:hint="eastAsia" w:ascii="黑体" w:hAnsi="黑体" w:eastAsia="黑体" w:cs="黑体"/>
          <w:highlight w:val="none"/>
        </w:rPr>
        <w:t>表B.</w:t>
      </w:r>
      <w:r>
        <w:rPr>
          <w:rFonts w:hint="eastAsia" w:ascii="黑体" w:hAnsi="黑体" w:eastAsia="黑体" w:cs="黑体"/>
          <w:highlight w:val="none"/>
          <w:lang w:val="en-US" w:eastAsia="zh-CN"/>
        </w:rPr>
        <w:t>9</w:t>
      </w:r>
      <w:r>
        <w:rPr>
          <w:rFonts w:hint="eastAsia" w:ascii="黑体" w:hAnsi="黑体" w:eastAsia="黑体" w:cs="黑体"/>
          <w:highlight w:val="none"/>
        </w:rPr>
        <w:t xml:space="preserve"> </w:t>
      </w:r>
      <w:r>
        <w:rPr>
          <w:rFonts w:hint="eastAsia" w:ascii="黑体" w:hAnsi="黑体" w:eastAsia="黑体" w:cs="黑体"/>
          <w:highlight w:val="none"/>
          <w:lang w:eastAsia="zh-CN"/>
        </w:rPr>
        <w:t>水处理设备</w:t>
      </w:r>
      <w:r>
        <w:rPr>
          <w:rFonts w:hint="eastAsia" w:ascii="黑体" w:hAnsi="黑体" w:eastAsia="黑体" w:cs="黑体"/>
          <w:highlight w:val="none"/>
        </w:rPr>
        <w:t>检查内容清单</w:t>
      </w:r>
    </w:p>
    <w:tbl>
      <w:tblPr>
        <w:tblStyle w:val="37"/>
        <w:tblW w:w="4999" w:type="pct"/>
        <w:tblInd w:w="0" w:type="dxa"/>
        <w:tblLayout w:type="autofit"/>
        <w:tblCellMar>
          <w:top w:w="0" w:type="dxa"/>
          <w:left w:w="108" w:type="dxa"/>
          <w:bottom w:w="0" w:type="dxa"/>
          <w:right w:w="108" w:type="dxa"/>
        </w:tblCellMar>
      </w:tblPr>
      <w:tblGrid>
        <w:gridCol w:w="1742"/>
        <w:gridCol w:w="6778"/>
      </w:tblGrid>
      <w:tr>
        <w:tblPrEx>
          <w:tblCellMar>
            <w:top w:w="0" w:type="dxa"/>
            <w:left w:w="108" w:type="dxa"/>
            <w:bottom w:w="0" w:type="dxa"/>
            <w:right w:w="108" w:type="dxa"/>
          </w:tblCellMar>
        </w:tblPrEx>
        <w:trPr>
          <w:trHeight w:val="270" w:hRule="atLeast"/>
        </w:trPr>
        <w:tc>
          <w:tcPr>
            <w:tcW w:w="1022"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检查对象</w:t>
            </w:r>
          </w:p>
        </w:tc>
        <w:tc>
          <w:tcPr>
            <w:tcW w:w="39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检查内容</w:t>
            </w:r>
          </w:p>
        </w:tc>
      </w:tr>
      <w:tr>
        <w:tblPrEx>
          <w:tblCellMar>
            <w:top w:w="0" w:type="dxa"/>
            <w:left w:w="108" w:type="dxa"/>
            <w:bottom w:w="0" w:type="dxa"/>
            <w:right w:w="108" w:type="dxa"/>
          </w:tblCellMar>
        </w:tblPrEx>
        <w:trPr>
          <w:trHeight w:val="303" w:hRule="atLeast"/>
        </w:trPr>
        <w:tc>
          <w:tcPr>
            <w:tcW w:w="1022" w:type="pct"/>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软水器</w:t>
            </w:r>
          </w:p>
        </w:tc>
        <w:tc>
          <w:tcPr>
            <w:tcW w:w="39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18"/>
                <w:szCs w:val="18"/>
                <w:highlight w:val="none"/>
                <w:lang w:bidi="ar"/>
              </w:rPr>
            </w:pPr>
            <w:r>
              <w:rPr>
                <w:rFonts w:hint="eastAsia" w:ascii="宋体" w:hAnsi="宋体" w:eastAsia="宋体" w:cs="宋体"/>
                <w:sz w:val="18"/>
                <w:szCs w:val="18"/>
                <w:highlight w:val="none"/>
              </w:rPr>
              <w:t>交换罐、盐罐及管路是否严密</w:t>
            </w:r>
          </w:p>
        </w:tc>
      </w:tr>
      <w:tr>
        <w:tblPrEx>
          <w:tblCellMar>
            <w:top w:w="0" w:type="dxa"/>
            <w:left w:w="108" w:type="dxa"/>
            <w:bottom w:w="0" w:type="dxa"/>
            <w:right w:w="108" w:type="dxa"/>
          </w:tblCellMar>
        </w:tblPrEx>
        <w:trPr>
          <w:trHeight w:val="193" w:hRule="atLeast"/>
        </w:trPr>
        <w:tc>
          <w:tcPr>
            <w:tcW w:w="1022" w:type="pct"/>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lang w:bidi="ar"/>
              </w:rPr>
            </w:pPr>
          </w:p>
        </w:tc>
        <w:tc>
          <w:tcPr>
            <w:tcW w:w="39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000000"/>
                <w:kern w:val="0"/>
                <w:sz w:val="18"/>
                <w:szCs w:val="18"/>
                <w:highlight w:val="none"/>
                <w:lang w:bidi="ar"/>
              </w:rPr>
            </w:pPr>
            <w:r>
              <w:rPr>
                <w:rFonts w:hint="eastAsia" w:ascii="宋体" w:hAnsi="宋体" w:eastAsia="宋体" w:cs="宋体"/>
                <w:sz w:val="18"/>
                <w:szCs w:val="18"/>
                <w:highlight w:val="none"/>
              </w:rPr>
              <w:t>阀门操作灵活性和密封性是否正常</w:t>
            </w:r>
          </w:p>
        </w:tc>
      </w:tr>
      <w:tr>
        <w:tblPrEx>
          <w:tblCellMar>
            <w:top w:w="0" w:type="dxa"/>
            <w:left w:w="108" w:type="dxa"/>
            <w:bottom w:w="0" w:type="dxa"/>
            <w:right w:w="108" w:type="dxa"/>
          </w:tblCellMar>
        </w:tblPrEx>
        <w:trPr>
          <w:trHeight w:val="348" w:hRule="atLeast"/>
        </w:trPr>
        <w:tc>
          <w:tcPr>
            <w:tcW w:w="102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加药设备</w:t>
            </w:r>
          </w:p>
        </w:tc>
        <w:tc>
          <w:tcPr>
            <w:tcW w:w="39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储药罐体、加药泵及管路</w:t>
            </w:r>
            <w:r>
              <w:rPr>
                <w:rFonts w:hint="eastAsia" w:ascii="宋体" w:hAnsi="宋体" w:eastAsia="宋体" w:cs="宋体"/>
                <w:sz w:val="18"/>
                <w:szCs w:val="18"/>
                <w:highlight w:val="none"/>
                <w:lang w:val="en-US" w:eastAsia="zh-CN" w:bidi="ar"/>
              </w:rPr>
              <w:t>是否</w:t>
            </w:r>
            <w:r>
              <w:rPr>
                <w:rFonts w:hint="eastAsia" w:ascii="宋体" w:hAnsi="宋体" w:eastAsia="宋体" w:cs="宋体"/>
                <w:sz w:val="18"/>
                <w:szCs w:val="18"/>
                <w:highlight w:val="none"/>
                <w:lang w:bidi="ar"/>
              </w:rPr>
              <w:t>严密</w:t>
            </w:r>
          </w:p>
        </w:tc>
      </w:tr>
      <w:tr>
        <w:tblPrEx>
          <w:tblCellMar>
            <w:top w:w="0" w:type="dxa"/>
            <w:left w:w="108" w:type="dxa"/>
            <w:bottom w:w="0" w:type="dxa"/>
            <w:right w:w="108" w:type="dxa"/>
          </w:tblCellMar>
        </w:tblPrEx>
        <w:trPr>
          <w:trHeight w:val="270" w:hRule="atLeast"/>
        </w:trPr>
        <w:tc>
          <w:tcPr>
            <w:tcW w:w="10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p>
        </w:tc>
        <w:tc>
          <w:tcPr>
            <w:tcW w:w="39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bidi="ar"/>
              </w:rPr>
              <w:t>进出口阀门的操作灵活性</w:t>
            </w:r>
            <w:r>
              <w:rPr>
                <w:rFonts w:hint="eastAsia" w:ascii="宋体" w:hAnsi="宋体" w:eastAsia="宋体" w:cs="宋体"/>
                <w:sz w:val="18"/>
                <w:szCs w:val="18"/>
                <w:highlight w:val="none"/>
                <w:lang w:eastAsia="zh-CN" w:bidi="ar"/>
              </w:rPr>
              <w:t>、</w:t>
            </w:r>
            <w:r>
              <w:rPr>
                <w:rFonts w:hint="eastAsia" w:ascii="宋体" w:hAnsi="宋体" w:eastAsia="宋体" w:cs="宋体"/>
                <w:sz w:val="18"/>
                <w:szCs w:val="18"/>
                <w:highlight w:val="none"/>
                <w:lang w:bidi="ar"/>
              </w:rPr>
              <w:t>密封性</w:t>
            </w:r>
            <w:r>
              <w:rPr>
                <w:rFonts w:hint="eastAsia" w:ascii="宋体" w:hAnsi="宋体" w:eastAsia="宋体" w:cs="宋体"/>
                <w:sz w:val="18"/>
                <w:szCs w:val="18"/>
                <w:highlight w:val="none"/>
                <w:lang w:val="en-US" w:eastAsia="zh-CN" w:bidi="ar"/>
              </w:rPr>
              <w:t>是否正常</w:t>
            </w:r>
          </w:p>
        </w:tc>
      </w:tr>
      <w:tr>
        <w:tblPrEx>
          <w:tblCellMar>
            <w:top w:w="0" w:type="dxa"/>
            <w:left w:w="108" w:type="dxa"/>
            <w:bottom w:w="0" w:type="dxa"/>
            <w:right w:w="108" w:type="dxa"/>
          </w:tblCellMar>
        </w:tblPrEx>
        <w:trPr>
          <w:trHeight w:val="235" w:hRule="atLeast"/>
        </w:trPr>
        <w:tc>
          <w:tcPr>
            <w:tcW w:w="1022" w:type="pct"/>
            <w:vMerge w:val="restart"/>
            <w:tcBorders>
              <w:top w:val="single" w:color="000000" w:sz="4" w:space="0"/>
              <w:left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其它水处理器</w:t>
            </w:r>
          </w:p>
        </w:tc>
        <w:tc>
          <w:tcPr>
            <w:tcW w:w="39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滤网</w:t>
            </w:r>
            <w:r>
              <w:rPr>
                <w:rFonts w:hint="eastAsia" w:ascii="宋体" w:hAnsi="宋体" w:eastAsia="宋体" w:cs="宋体"/>
                <w:sz w:val="18"/>
                <w:szCs w:val="18"/>
                <w:highlight w:val="none"/>
                <w:lang w:val="en-US" w:eastAsia="zh-CN" w:bidi="ar"/>
              </w:rPr>
              <w:t>是否</w:t>
            </w:r>
            <w:r>
              <w:rPr>
                <w:rFonts w:hint="eastAsia" w:ascii="宋体" w:hAnsi="宋体" w:eastAsia="宋体" w:cs="宋体"/>
                <w:sz w:val="18"/>
                <w:szCs w:val="18"/>
                <w:highlight w:val="none"/>
                <w:lang w:bidi="ar"/>
              </w:rPr>
              <w:t>堵塞或损坏</w:t>
            </w:r>
          </w:p>
        </w:tc>
      </w:tr>
      <w:tr>
        <w:tblPrEx>
          <w:tblCellMar>
            <w:top w:w="0" w:type="dxa"/>
            <w:left w:w="108" w:type="dxa"/>
            <w:bottom w:w="0" w:type="dxa"/>
            <w:right w:w="108" w:type="dxa"/>
          </w:tblCellMar>
        </w:tblPrEx>
        <w:trPr>
          <w:trHeight w:val="235" w:hRule="atLeast"/>
        </w:trPr>
        <w:tc>
          <w:tcPr>
            <w:tcW w:w="1022" w:type="pct"/>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p>
        </w:tc>
        <w:tc>
          <w:tcPr>
            <w:tcW w:w="39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lang w:val="en-US" w:bidi="ar"/>
              </w:rPr>
            </w:pPr>
            <w:r>
              <w:rPr>
                <w:rFonts w:hint="eastAsia" w:ascii="宋体" w:hAnsi="宋体" w:eastAsia="宋体" w:cs="宋体"/>
                <w:sz w:val="18"/>
                <w:szCs w:val="18"/>
                <w:highlight w:val="none"/>
                <w:lang w:bidi="ar"/>
              </w:rPr>
              <w:t>壳体及进出口管道</w:t>
            </w:r>
            <w:r>
              <w:rPr>
                <w:rFonts w:hint="eastAsia" w:ascii="宋体" w:hAnsi="宋体" w:eastAsia="宋体" w:cs="宋体"/>
                <w:sz w:val="18"/>
                <w:szCs w:val="18"/>
                <w:highlight w:val="none"/>
                <w:lang w:val="en-US" w:eastAsia="zh-CN" w:bidi="ar"/>
              </w:rPr>
              <w:t>是否泄漏</w:t>
            </w:r>
          </w:p>
        </w:tc>
      </w:tr>
      <w:tr>
        <w:tblPrEx>
          <w:tblCellMar>
            <w:top w:w="0" w:type="dxa"/>
            <w:left w:w="108" w:type="dxa"/>
            <w:bottom w:w="0" w:type="dxa"/>
            <w:right w:w="108" w:type="dxa"/>
          </w:tblCellMar>
        </w:tblPrEx>
        <w:trPr>
          <w:trHeight w:val="240" w:hRule="atLeast"/>
        </w:trPr>
        <w:tc>
          <w:tcPr>
            <w:tcW w:w="102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p>
        </w:tc>
        <w:tc>
          <w:tcPr>
            <w:tcW w:w="39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lang w:val="en-US" w:eastAsia="zh-CN"/>
              </w:rPr>
            </w:pPr>
            <w:r>
              <w:rPr>
                <w:rFonts w:hint="eastAsia" w:ascii="宋体" w:hAnsi="宋体" w:eastAsia="宋体" w:cs="宋体"/>
                <w:sz w:val="18"/>
                <w:szCs w:val="18"/>
                <w:highlight w:val="none"/>
                <w:lang w:bidi="ar"/>
              </w:rPr>
              <w:t>反冲洗系统是否正常</w:t>
            </w:r>
            <w:r>
              <w:rPr>
                <w:rFonts w:hint="eastAsia" w:ascii="宋体" w:hAnsi="宋体" w:eastAsia="宋体" w:cs="宋体"/>
                <w:sz w:val="18"/>
                <w:szCs w:val="18"/>
                <w:highlight w:val="none"/>
                <w:lang w:val="en-US" w:eastAsia="zh-CN" w:bidi="ar"/>
              </w:rPr>
              <w:t>运行</w:t>
            </w:r>
          </w:p>
        </w:tc>
      </w:tr>
      <w:tr>
        <w:tblPrEx>
          <w:tblCellMar>
            <w:top w:w="0" w:type="dxa"/>
            <w:left w:w="108" w:type="dxa"/>
            <w:bottom w:w="0" w:type="dxa"/>
            <w:right w:w="108" w:type="dxa"/>
          </w:tblCellMar>
        </w:tblPrEx>
        <w:trPr>
          <w:trHeight w:val="240" w:hRule="atLeast"/>
        </w:trPr>
        <w:tc>
          <w:tcPr>
            <w:tcW w:w="1022" w:type="pct"/>
            <w:vMerge w:val="continue"/>
            <w:tcBorders>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rPr>
            </w:pPr>
          </w:p>
        </w:tc>
        <w:tc>
          <w:tcPr>
            <w:tcW w:w="3977"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sz w:val="18"/>
                <w:szCs w:val="18"/>
                <w:highlight w:val="none"/>
                <w:lang w:bidi="ar"/>
              </w:rPr>
            </w:pPr>
            <w:r>
              <w:rPr>
                <w:rFonts w:hint="eastAsia" w:ascii="宋体" w:hAnsi="宋体" w:eastAsia="宋体" w:cs="宋体"/>
                <w:sz w:val="18"/>
                <w:szCs w:val="18"/>
                <w:highlight w:val="none"/>
                <w:lang w:bidi="ar"/>
              </w:rPr>
              <w:t>仪表指示是否准确</w:t>
            </w:r>
          </w:p>
        </w:tc>
      </w:tr>
    </w:tbl>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表B.1</w:t>
      </w:r>
      <w:r>
        <w:rPr>
          <w:rFonts w:hint="eastAsia" w:ascii="黑体" w:hAnsi="黑体" w:eastAsia="黑体" w:cs="黑体"/>
          <w:highlight w:val="none"/>
          <w:lang w:val="en-US" w:eastAsia="zh-CN"/>
        </w:rPr>
        <w:t>0</w:t>
      </w:r>
      <w:r>
        <w:rPr>
          <w:rFonts w:hint="eastAsia" w:ascii="黑体" w:hAnsi="黑体" w:eastAsia="黑体" w:cs="黑体"/>
          <w:highlight w:val="none"/>
        </w:rPr>
        <w:t xml:space="preserve"> </w:t>
      </w:r>
      <w:r>
        <w:rPr>
          <w:rFonts w:hint="eastAsia" w:ascii="黑体" w:hAnsi="黑体" w:eastAsia="黑体" w:cs="黑体"/>
          <w:highlight w:val="none"/>
          <w:lang w:eastAsia="zh-CN"/>
        </w:rPr>
        <w:t>水处理设备维修内容清单</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16"/>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软水器</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清洗控制阀；清理树脂罐内部积垢；校验仪表</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加药设备</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调试控制系统；校验传感器</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其他水处理器</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清理滤网；调试反冲洗泵及管道系统</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软水器</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更换损坏的管道接头和密封件；更换损坏的树脂再生系统部件</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加药设备</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更换损坏的密封件、管道接头</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其他水处理器</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更换损坏的反冲洗控制阀、阀门部件和管道接头</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软水器</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拆解软水器，更换磨损严重部件</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加药设备</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拆解加药设备，更换磨损严重部件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其他水处理器</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拆解过滤器，更换磨损严重部件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jc w:val="both"/>
        <w:rPr>
          <w:rFonts w:hint="default" w:ascii="黑体" w:hAnsi="黑体" w:eastAsia="黑体" w:cs="黑体"/>
          <w:highlight w:val="none"/>
          <w:lang w:val="en-US" w:eastAsia="zh-CN"/>
        </w:rPr>
      </w:pPr>
      <w:r>
        <w:rPr>
          <w:rFonts w:hint="default" w:ascii="黑体" w:hAnsi="黑体" w:eastAsia="黑体" w:cs="黑体"/>
          <w:highlight w:val="none"/>
          <w:lang w:val="en-US" w:eastAsia="zh-CN"/>
        </w:rPr>
        <w:br w:type="page"/>
      </w:r>
    </w:p>
    <w:p>
      <w:pPr>
        <w:spacing w:before="157" w:beforeLines="50" w:after="157" w:afterLines="50"/>
        <w:jc w:val="left"/>
        <w:rPr>
          <w:rFonts w:hint="default" w:ascii="黑体" w:hAnsi="黑体" w:eastAsia="黑体" w:cs="黑体"/>
          <w:highlight w:val="none"/>
          <w:lang w:val="en-US" w:eastAsia="zh-CN"/>
        </w:rPr>
      </w:pPr>
      <w:r>
        <w:rPr>
          <w:rFonts w:hint="default" w:ascii="黑体" w:hAnsi="黑体" w:eastAsia="黑体" w:cs="黑体"/>
          <w:highlight w:val="none"/>
          <w:lang w:val="en-US" w:eastAsia="zh-CN"/>
        </w:rPr>
        <w:t>B.</w:t>
      </w:r>
      <w:r>
        <w:rPr>
          <w:rFonts w:hint="eastAsia" w:ascii="黑体" w:hAnsi="黑体" w:eastAsia="黑体" w:cs="黑体"/>
          <w:highlight w:val="none"/>
          <w:lang w:val="en-US" w:eastAsia="zh-CN"/>
        </w:rPr>
        <w:t>6 水箱</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水箱检查内容应参照表</w:t>
      </w:r>
      <w:r>
        <w:rPr>
          <w:rFonts w:hint="default"/>
          <w:highlight w:val="none"/>
          <w:lang w:val="en-US" w:eastAsia="zh-CN"/>
        </w:rPr>
        <w:t>B.</w:t>
      </w:r>
      <w:r>
        <w:rPr>
          <w:rFonts w:hint="eastAsia"/>
          <w:highlight w:val="none"/>
          <w:lang w:val="en-US" w:eastAsia="zh-CN"/>
        </w:rPr>
        <w:t>11</w:t>
      </w:r>
      <w:r>
        <w:rPr>
          <w:rFonts w:hint="default"/>
          <w:highlight w:val="none"/>
          <w:lang w:val="en-US" w:eastAsia="zh-CN"/>
        </w:rPr>
        <w:t>执行，</w:t>
      </w:r>
      <w:r>
        <w:rPr>
          <w:rFonts w:hint="eastAsia"/>
          <w:highlight w:val="none"/>
          <w:lang w:val="en-US" w:eastAsia="zh-CN"/>
        </w:rPr>
        <w:t>水箱</w:t>
      </w:r>
      <w:r>
        <w:rPr>
          <w:rFonts w:hint="default"/>
          <w:highlight w:val="none"/>
          <w:lang w:val="en-US" w:eastAsia="zh-CN"/>
        </w:rPr>
        <w:t>维修内容应参照表B.</w:t>
      </w:r>
      <w:r>
        <w:rPr>
          <w:rFonts w:hint="eastAsia"/>
          <w:highlight w:val="none"/>
          <w:lang w:val="en-US" w:eastAsia="zh-CN"/>
        </w:rPr>
        <w:t>12</w:t>
      </w:r>
      <w:r>
        <w:rPr>
          <w:rFonts w:hint="default"/>
          <w:highlight w:val="none"/>
          <w:lang w:val="en-US" w:eastAsia="zh-CN"/>
        </w:rPr>
        <w:t>执行。</w:t>
      </w:r>
    </w:p>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表B.</w:t>
      </w:r>
      <w:r>
        <w:rPr>
          <w:rFonts w:hint="eastAsia" w:ascii="黑体" w:hAnsi="黑体" w:eastAsia="黑体" w:cs="黑体"/>
          <w:highlight w:val="none"/>
          <w:lang w:val="en-US" w:eastAsia="zh-CN"/>
        </w:rPr>
        <w:t>11</w:t>
      </w:r>
      <w:r>
        <w:rPr>
          <w:rFonts w:hint="eastAsia" w:ascii="黑体" w:hAnsi="黑体" w:eastAsia="黑体" w:cs="黑体"/>
          <w:highlight w:val="none"/>
        </w:rPr>
        <w:t xml:space="preserve"> 水箱检查内容清单</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9"/>
        <w:gridCol w:w="6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38" w:type="pc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检查对象</w:t>
            </w:r>
          </w:p>
        </w:tc>
        <w:tc>
          <w:tcPr>
            <w:tcW w:w="3961" w:type="pc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lang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 w:hRule="exact"/>
        </w:trPr>
        <w:tc>
          <w:tcPr>
            <w:tcW w:w="1038" w:type="pc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水箱、管路</w:t>
            </w:r>
          </w:p>
        </w:tc>
        <w:tc>
          <w:tcPr>
            <w:tcW w:w="3961" w:type="pc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箱体及管路</w:t>
            </w:r>
            <w:r>
              <w:rPr>
                <w:rFonts w:hint="eastAsia" w:ascii="宋体" w:hAnsi="宋体" w:eastAsia="宋体" w:cs="宋体"/>
                <w:sz w:val="18"/>
                <w:szCs w:val="18"/>
                <w:highlight w:val="none"/>
                <w:lang w:val="en-US" w:eastAsia="zh-CN"/>
              </w:rPr>
              <w:t>是否</w:t>
            </w:r>
            <w:r>
              <w:rPr>
                <w:rFonts w:hint="eastAsia" w:ascii="宋体" w:hAnsi="宋体" w:eastAsia="宋体" w:cs="宋体"/>
                <w:sz w:val="18"/>
                <w:szCs w:val="18"/>
                <w:highlight w:val="none"/>
              </w:rPr>
              <w:t>严密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1038" w:type="pct"/>
            <w:vMerge w:val="restar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水箱液位</w:t>
            </w:r>
          </w:p>
        </w:tc>
        <w:tc>
          <w:tcPr>
            <w:tcW w:w="3961" w:type="pc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是否符合限值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 w:hRule="atLeast"/>
        </w:trPr>
        <w:tc>
          <w:tcPr>
            <w:tcW w:w="1038" w:type="pct"/>
            <w:vMerge w:val="continue"/>
            <w:vAlign w:val="center"/>
          </w:tcPr>
          <w:p>
            <w:pPr>
              <w:rPr>
                <w:rFonts w:hint="eastAsia" w:ascii="宋体" w:hAnsi="宋体" w:eastAsia="宋体" w:cs="宋体"/>
                <w:sz w:val="18"/>
                <w:szCs w:val="18"/>
                <w:highlight w:val="none"/>
              </w:rPr>
            </w:pPr>
          </w:p>
        </w:tc>
        <w:tc>
          <w:tcPr>
            <w:tcW w:w="3961" w:type="pc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液位计及液位控制系统是否正常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exact"/>
        </w:trPr>
        <w:tc>
          <w:tcPr>
            <w:tcW w:w="1038" w:type="pc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阀门</w:t>
            </w:r>
          </w:p>
        </w:tc>
        <w:tc>
          <w:tcPr>
            <w:tcW w:w="3961" w:type="pct"/>
            <w:vAlign w:val="center"/>
          </w:tcPr>
          <w:p>
            <w:pPr>
              <w:rPr>
                <w:rFonts w:hint="eastAsia" w:ascii="宋体" w:hAnsi="宋体" w:eastAsia="宋体" w:cs="宋体"/>
                <w:sz w:val="18"/>
                <w:szCs w:val="18"/>
                <w:highlight w:val="none"/>
              </w:rPr>
            </w:pPr>
            <w:r>
              <w:rPr>
                <w:rFonts w:hint="eastAsia" w:ascii="宋体" w:hAnsi="宋体" w:eastAsia="宋体" w:cs="宋体"/>
                <w:sz w:val="18"/>
                <w:szCs w:val="18"/>
                <w:highlight w:val="none"/>
              </w:rPr>
              <w:t>阀门</w:t>
            </w:r>
            <w:r>
              <w:rPr>
                <w:rFonts w:hint="eastAsia" w:ascii="宋体" w:hAnsi="宋体" w:eastAsia="宋体" w:cs="宋体"/>
                <w:sz w:val="18"/>
                <w:szCs w:val="18"/>
                <w:highlight w:val="none"/>
                <w:lang w:bidi="ar"/>
              </w:rPr>
              <w:t>操作灵活性</w:t>
            </w:r>
            <w:r>
              <w:rPr>
                <w:rFonts w:hint="eastAsia" w:ascii="宋体" w:hAnsi="宋体" w:eastAsia="宋体" w:cs="宋体"/>
                <w:sz w:val="18"/>
                <w:szCs w:val="18"/>
                <w:highlight w:val="none"/>
                <w:lang w:eastAsia="zh-CN" w:bidi="ar"/>
              </w:rPr>
              <w:t>、</w:t>
            </w:r>
            <w:r>
              <w:rPr>
                <w:rFonts w:hint="eastAsia" w:ascii="宋体" w:hAnsi="宋体" w:eastAsia="宋体" w:cs="宋体"/>
                <w:sz w:val="18"/>
                <w:szCs w:val="18"/>
                <w:highlight w:val="none"/>
                <w:lang w:bidi="ar"/>
              </w:rPr>
              <w:t>密封性</w:t>
            </w:r>
            <w:r>
              <w:rPr>
                <w:rFonts w:hint="eastAsia" w:ascii="宋体" w:hAnsi="宋体" w:eastAsia="宋体" w:cs="宋体"/>
                <w:sz w:val="18"/>
                <w:szCs w:val="18"/>
                <w:highlight w:val="none"/>
                <w:lang w:val="en-US" w:eastAsia="zh-CN" w:bidi="ar"/>
              </w:rPr>
              <w:t>是否正常</w:t>
            </w:r>
          </w:p>
        </w:tc>
      </w:tr>
    </w:tbl>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表B.</w:t>
      </w:r>
      <w:r>
        <w:rPr>
          <w:rFonts w:hint="eastAsia" w:ascii="黑体" w:hAnsi="黑体" w:eastAsia="黑体" w:cs="黑体"/>
          <w:highlight w:val="none"/>
          <w:lang w:val="en-US" w:eastAsia="zh-CN"/>
        </w:rPr>
        <w:t>12</w:t>
      </w:r>
      <w:r>
        <w:rPr>
          <w:rFonts w:hint="eastAsia" w:ascii="黑体" w:hAnsi="黑体" w:eastAsia="黑体" w:cs="黑体"/>
          <w:highlight w:val="none"/>
        </w:rPr>
        <w:t xml:space="preserve"> 水箱</w:t>
      </w:r>
      <w:r>
        <w:rPr>
          <w:rFonts w:hint="eastAsia" w:ascii="黑体" w:hAnsi="黑体" w:eastAsia="黑体" w:cs="黑体"/>
          <w:highlight w:val="none"/>
          <w:lang w:eastAsia="zh-CN"/>
        </w:rPr>
        <w:t>维修内容清单</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16"/>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软化水箱</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清洁水箱</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阀门及管道</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紧固阀门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管道连接</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液位计及控制系统</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清洁、校准液位计</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液位控制系统</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软化水箱</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修复水箱箱体及管路</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阀门及管道</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修复进出水阀门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管道腐蚀部位</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更换损坏的密封件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液位计及液位控制系统</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修复液位计</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液位控制系统</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软化水箱</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更换水箱箱体</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管路</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5年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阀门及管道</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更换进出水阀门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管道</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液位计及控制系统</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更换液位计</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液位控制系统</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防腐层及保温层</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修复防腐层</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保温层</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pStyle w:val="26"/>
        <w:ind w:left="0" w:leftChars="0" w:firstLine="0" w:firstLineChars="0"/>
        <w:rPr>
          <w:rFonts w:hint="default"/>
          <w:highlight w:val="none"/>
          <w:lang w:val="en-US" w:eastAsia="zh-CN"/>
        </w:rPr>
      </w:pPr>
    </w:p>
    <w:p>
      <w:pPr>
        <w:rPr>
          <w:rFonts w:hint="default" w:ascii="黑体" w:hAnsi="黑体" w:eastAsia="黑体" w:cs="黑体"/>
          <w:highlight w:val="none"/>
          <w:lang w:val="en-US" w:eastAsia="zh-CN"/>
        </w:rPr>
      </w:pPr>
      <w:r>
        <w:rPr>
          <w:rFonts w:hint="default" w:ascii="黑体" w:hAnsi="黑体" w:eastAsia="黑体" w:cs="黑体"/>
          <w:highlight w:val="none"/>
          <w:lang w:val="en-US" w:eastAsia="zh-CN"/>
        </w:rPr>
        <w:br w:type="page"/>
      </w:r>
    </w:p>
    <w:p>
      <w:pPr>
        <w:spacing w:before="0" w:beforeLines="-2147483648" w:after="0" w:afterLines="-2147483648"/>
        <w:jc w:val="left"/>
        <w:rPr>
          <w:rFonts w:hint="default" w:ascii="黑体" w:hAnsi="黑体" w:eastAsia="黑体" w:cs="黑体"/>
          <w:highlight w:val="none"/>
          <w:lang w:val="en-US" w:eastAsia="zh-CN"/>
        </w:rPr>
      </w:pPr>
      <w:r>
        <w:rPr>
          <w:rFonts w:hint="default" w:ascii="黑体" w:hAnsi="黑体" w:eastAsia="黑体" w:cs="黑体"/>
          <w:highlight w:val="none"/>
          <w:lang w:val="en-US" w:eastAsia="zh-CN"/>
        </w:rPr>
        <w:t>B.</w:t>
      </w:r>
      <w:r>
        <w:rPr>
          <w:rFonts w:hint="eastAsia" w:ascii="黑体" w:hAnsi="黑体" w:eastAsia="黑体" w:cs="黑体"/>
          <w:highlight w:val="none"/>
          <w:lang w:val="en-US" w:eastAsia="zh-CN"/>
        </w:rPr>
        <w:t>7 轴流风机</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轴流风机检查内容应参照表</w:t>
      </w:r>
      <w:r>
        <w:rPr>
          <w:rFonts w:hint="default"/>
          <w:highlight w:val="none"/>
          <w:lang w:val="en-US" w:eastAsia="zh-CN"/>
        </w:rPr>
        <w:t>B.</w:t>
      </w:r>
      <w:r>
        <w:rPr>
          <w:rFonts w:hint="eastAsia"/>
          <w:highlight w:val="none"/>
          <w:lang w:val="en-US" w:eastAsia="zh-CN"/>
        </w:rPr>
        <w:t>13</w:t>
      </w:r>
      <w:r>
        <w:rPr>
          <w:rFonts w:hint="default"/>
          <w:highlight w:val="none"/>
          <w:lang w:val="en-US" w:eastAsia="zh-CN"/>
        </w:rPr>
        <w:t>执行，</w:t>
      </w:r>
      <w:r>
        <w:rPr>
          <w:rFonts w:hint="eastAsia"/>
          <w:highlight w:val="none"/>
          <w:lang w:val="en-US" w:eastAsia="zh-CN"/>
        </w:rPr>
        <w:t>轴流风机</w:t>
      </w:r>
      <w:r>
        <w:rPr>
          <w:rFonts w:hint="default"/>
          <w:highlight w:val="none"/>
          <w:lang w:val="en-US" w:eastAsia="zh-CN"/>
        </w:rPr>
        <w:t>维修内容应参照表B.</w:t>
      </w:r>
      <w:r>
        <w:rPr>
          <w:rFonts w:hint="eastAsia"/>
          <w:highlight w:val="none"/>
          <w:lang w:val="en-US" w:eastAsia="zh-CN"/>
        </w:rPr>
        <w:t>14</w:t>
      </w:r>
      <w:r>
        <w:rPr>
          <w:rFonts w:hint="default"/>
          <w:highlight w:val="none"/>
          <w:lang w:val="en-US" w:eastAsia="zh-CN"/>
        </w:rPr>
        <w:t>执行。</w:t>
      </w:r>
    </w:p>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表B.</w:t>
      </w:r>
      <w:r>
        <w:rPr>
          <w:rFonts w:hint="eastAsia" w:ascii="黑体" w:hAnsi="黑体" w:eastAsia="黑体" w:cs="黑体"/>
          <w:highlight w:val="none"/>
          <w:lang w:val="en-US" w:eastAsia="zh-CN"/>
        </w:rPr>
        <w:t>13</w:t>
      </w:r>
      <w:r>
        <w:rPr>
          <w:rFonts w:hint="eastAsia" w:ascii="黑体" w:hAnsi="黑体" w:eastAsia="黑体" w:cs="黑体"/>
          <w:highlight w:val="none"/>
        </w:rPr>
        <w:t xml:space="preserve"> 轴流风机检查内容清单</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6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1006" w:type="pct"/>
            <w:vAlign w:val="center"/>
          </w:tcPr>
          <w:p>
            <w:pPr>
              <w:rPr>
                <w:rFonts w:ascii="宋体"/>
                <w:sz w:val="18"/>
                <w:szCs w:val="18"/>
                <w:highlight w:val="none"/>
              </w:rPr>
            </w:pPr>
            <w:r>
              <w:rPr>
                <w:rFonts w:hint="eastAsia" w:ascii="宋体"/>
                <w:sz w:val="18"/>
                <w:szCs w:val="18"/>
                <w:highlight w:val="none"/>
                <w:lang w:bidi="ar"/>
              </w:rPr>
              <w:t>检查对象</w:t>
            </w:r>
          </w:p>
        </w:tc>
        <w:tc>
          <w:tcPr>
            <w:tcW w:w="3993" w:type="pct"/>
            <w:vAlign w:val="center"/>
          </w:tcPr>
          <w:p>
            <w:pPr>
              <w:rPr>
                <w:rFonts w:ascii="宋体"/>
                <w:sz w:val="18"/>
                <w:szCs w:val="18"/>
                <w:highlight w:val="none"/>
              </w:rPr>
            </w:pPr>
            <w:r>
              <w:rPr>
                <w:rFonts w:hint="eastAsia" w:ascii="宋体"/>
                <w:sz w:val="18"/>
                <w:szCs w:val="18"/>
                <w:highlight w:val="none"/>
                <w:lang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06" w:type="pct"/>
            <w:vAlign w:val="center"/>
          </w:tcPr>
          <w:p>
            <w:pPr>
              <w:rPr>
                <w:rFonts w:hint="eastAsia" w:ascii="宋体" w:eastAsia="宋体"/>
                <w:sz w:val="18"/>
                <w:szCs w:val="18"/>
                <w:highlight w:val="none"/>
                <w:lang w:eastAsia="zh-CN"/>
              </w:rPr>
            </w:pPr>
            <w:r>
              <w:rPr>
                <w:rFonts w:hint="eastAsia" w:ascii="宋体"/>
                <w:sz w:val="18"/>
                <w:szCs w:val="18"/>
                <w:highlight w:val="none"/>
                <w:lang w:val="en-US" w:eastAsia="zh-CN"/>
              </w:rPr>
              <w:t>外观</w:t>
            </w:r>
          </w:p>
        </w:tc>
        <w:tc>
          <w:tcPr>
            <w:tcW w:w="3993" w:type="pct"/>
            <w:vAlign w:val="center"/>
          </w:tcPr>
          <w:p>
            <w:pPr>
              <w:rPr>
                <w:rFonts w:hint="eastAsia" w:ascii="宋体" w:eastAsia="宋体"/>
                <w:sz w:val="18"/>
                <w:szCs w:val="18"/>
                <w:highlight w:val="none"/>
                <w:lang w:eastAsia="zh-CN"/>
              </w:rPr>
            </w:pPr>
            <w:r>
              <w:rPr>
                <w:rFonts w:hint="eastAsia" w:ascii="宋体"/>
                <w:sz w:val="18"/>
                <w:szCs w:val="18"/>
                <w:highlight w:val="none"/>
              </w:rPr>
              <w:t>是否</w:t>
            </w:r>
            <w:r>
              <w:rPr>
                <w:rFonts w:hint="eastAsia" w:ascii="宋体"/>
                <w:sz w:val="18"/>
                <w:szCs w:val="18"/>
                <w:highlight w:val="none"/>
                <w:lang w:val="en-US" w:eastAsia="zh-CN"/>
              </w:rPr>
              <w:t>损坏、变形、腐蚀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 w:hRule="atLeast"/>
        </w:trPr>
        <w:tc>
          <w:tcPr>
            <w:tcW w:w="1006" w:type="pct"/>
            <w:vMerge w:val="restart"/>
            <w:vAlign w:val="center"/>
          </w:tcPr>
          <w:p>
            <w:pPr>
              <w:rPr>
                <w:rFonts w:hint="eastAsia" w:ascii="宋体" w:eastAsia="宋体"/>
                <w:sz w:val="18"/>
                <w:szCs w:val="18"/>
                <w:highlight w:val="none"/>
                <w:lang w:eastAsia="zh-CN"/>
              </w:rPr>
            </w:pPr>
            <w:r>
              <w:rPr>
                <w:rFonts w:hint="eastAsia" w:ascii="宋体"/>
                <w:sz w:val="18"/>
                <w:szCs w:val="18"/>
                <w:highlight w:val="none"/>
                <w:lang w:eastAsia="zh-CN"/>
              </w:rPr>
              <w:t>风扇</w:t>
            </w:r>
          </w:p>
        </w:tc>
        <w:tc>
          <w:tcPr>
            <w:tcW w:w="3993" w:type="pct"/>
            <w:vAlign w:val="center"/>
          </w:tcPr>
          <w:p>
            <w:pPr>
              <w:rPr>
                <w:rFonts w:ascii="宋体"/>
                <w:sz w:val="18"/>
                <w:szCs w:val="18"/>
                <w:highlight w:val="none"/>
              </w:rPr>
            </w:pPr>
            <w:r>
              <w:rPr>
                <w:rFonts w:hint="eastAsia" w:ascii="宋体"/>
                <w:sz w:val="18"/>
                <w:szCs w:val="18"/>
                <w:highlight w:val="none"/>
              </w:rPr>
              <w:t>是否</w:t>
            </w:r>
            <w:r>
              <w:rPr>
                <w:rFonts w:hint="eastAsia" w:ascii="宋体"/>
                <w:sz w:val="18"/>
                <w:szCs w:val="18"/>
                <w:highlight w:val="none"/>
                <w:lang w:val="en-US" w:eastAsia="zh-CN"/>
              </w:rPr>
              <w:t>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trPr>
        <w:tc>
          <w:tcPr>
            <w:tcW w:w="1006" w:type="pct"/>
            <w:vAlign w:val="center"/>
          </w:tcPr>
          <w:p>
            <w:pPr>
              <w:rPr>
                <w:rFonts w:ascii="宋体"/>
                <w:sz w:val="18"/>
                <w:szCs w:val="18"/>
                <w:highlight w:val="none"/>
              </w:rPr>
            </w:pPr>
            <w:r>
              <w:rPr>
                <w:rFonts w:hint="eastAsia" w:ascii="宋体"/>
                <w:sz w:val="18"/>
                <w:szCs w:val="18"/>
                <w:highlight w:val="none"/>
              </w:rPr>
              <w:t>轴承</w:t>
            </w:r>
          </w:p>
        </w:tc>
        <w:tc>
          <w:tcPr>
            <w:tcW w:w="3993" w:type="pct"/>
            <w:vAlign w:val="center"/>
          </w:tcPr>
          <w:p>
            <w:pPr>
              <w:rPr>
                <w:rFonts w:hint="default" w:ascii="宋体" w:eastAsia="宋体"/>
                <w:sz w:val="18"/>
                <w:szCs w:val="18"/>
                <w:highlight w:val="none"/>
                <w:lang w:val="en-US" w:eastAsia="zh-CN"/>
              </w:rPr>
            </w:pPr>
            <w:r>
              <w:rPr>
                <w:rFonts w:hint="eastAsia" w:ascii="宋体"/>
                <w:sz w:val="18"/>
                <w:szCs w:val="18"/>
                <w:highlight w:val="none"/>
              </w:rPr>
              <w:t>润滑情况</w:t>
            </w:r>
            <w:r>
              <w:rPr>
                <w:rFonts w:hint="eastAsia" w:ascii="宋体"/>
                <w:sz w:val="18"/>
                <w:szCs w:val="18"/>
                <w:highlight w:val="none"/>
                <w:lang w:val="en-US" w:eastAsia="zh-CN"/>
              </w:rPr>
              <w:t>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exact"/>
        </w:trPr>
        <w:tc>
          <w:tcPr>
            <w:tcW w:w="1006" w:type="pct"/>
            <w:vAlign w:val="center"/>
          </w:tcPr>
          <w:p>
            <w:pPr>
              <w:rPr>
                <w:rFonts w:ascii="宋体"/>
                <w:sz w:val="18"/>
                <w:szCs w:val="18"/>
                <w:highlight w:val="none"/>
              </w:rPr>
            </w:pPr>
            <w:r>
              <w:rPr>
                <w:rFonts w:hint="eastAsia" w:ascii="宋体"/>
                <w:sz w:val="18"/>
                <w:szCs w:val="18"/>
                <w:highlight w:val="none"/>
              </w:rPr>
              <w:t>联轴器</w:t>
            </w:r>
          </w:p>
        </w:tc>
        <w:tc>
          <w:tcPr>
            <w:tcW w:w="3993" w:type="pct"/>
            <w:vAlign w:val="center"/>
          </w:tcPr>
          <w:p>
            <w:pPr>
              <w:rPr>
                <w:rFonts w:hint="default" w:ascii="宋体" w:eastAsia="宋体"/>
                <w:sz w:val="18"/>
                <w:szCs w:val="18"/>
                <w:highlight w:val="none"/>
                <w:lang w:val="en-US" w:eastAsia="zh-CN"/>
              </w:rPr>
            </w:pPr>
            <w:r>
              <w:rPr>
                <w:rFonts w:hint="eastAsia" w:ascii="宋体"/>
                <w:sz w:val="18"/>
                <w:szCs w:val="18"/>
                <w:highlight w:val="none"/>
              </w:rPr>
              <w:t>连接</w:t>
            </w:r>
            <w:r>
              <w:rPr>
                <w:rFonts w:hint="eastAsia" w:ascii="宋体"/>
                <w:sz w:val="18"/>
                <w:szCs w:val="18"/>
                <w:highlight w:val="none"/>
                <w:lang w:val="en-US" w:eastAsia="zh-CN"/>
              </w:rPr>
              <w:t>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exact"/>
        </w:trPr>
        <w:tc>
          <w:tcPr>
            <w:tcW w:w="1006" w:type="pct"/>
            <w:vAlign w:val="center"/>
          </w:tcPr>
          <w:p>
            <w:pPr>
              <w:rPr>
                <w:rFonts w:ascii="宋体"/>
                <w:sz w:val="18"/>
                <w:szCs w:val="18"/>
                <w:highlight w:val="none"/>
              </w:rPr>
            </w:pPr>
            <w:r>
              <w:rPr>
                <w:rFonts w:hint="eastAsia" w:ascii="宋体"/>
                <w:sz w:val="18"/>
                <w:szCs w:val="18"/>
                <w:highlight w:val="none"/>
              </w:rPr>
              <w:t>其他</w:t>
            </w:r>
          </w:p>
        </w:tc>
        <w:tc>
          <w:tcPr>
            <w:tcW w:w="3993" w:type="pct"/>
            <w:vAlign w:val="center"/>
          </w:tcPr>
          <w:p>
            <w:pPr>
              <w:rPr>
                <w:rFonts w:ascii="宋体"/>
                <w:sz w:val="18"/>
                <w:szCs w:val="18"/>
                <w:highlight w:val="none"/>
              </w:rPr>
            </w:pPr>
            <w:r>
              <w:rPr>
                <w:rFonts w:hint="eastAsia" w:ascii="宋体"/>
                <w:sz w:val="18"/>
                <w:szCs w:val="18"/>
                <w:highlight w:val="none"/>
              </w:rPr>
              <w:t>轴流风机运转</w:t>
            </w:r>
            <w:r>
              <w:rPr>
                <w:rFonts w:hint="eastAsia" w:ascii="宋体"/>
                <w:sz w:val="18"/>
                <w:szCs w:val="18"/>
                <w:highlight w:val="none"/>
                <w:lang w:val="en-US" w:eastAsia="zh-CN"/>
              </w:rPr>
              <w:t>处</w:t>
            </w:r>
            <w:r>
              <w:rPr>
                <w:rFonts w:hint="eastAsia" w:ascii="宋体"/>
                <w:sz w:val="18"/>
                <w:szCs w:val="18"/>
                <w:highlight w:val="none"/>
              </w:rPr>
              <w:t>及进出口</w:t>
            </w:r>
            <w:r>
              <w:rPr>
                <w:rFonts w:hint="eastAsia" w:ascii="宋体"/>
                <w:sz w:val="18"/>
                <w:szCs w:val="18"/>
                <w:highlight w:val="none"/>
                <w:lang w:val="en-US" w:eastAsia="zh-CN"/>
              </w:rPr>
              <w:t>是否有</w:t>
            </w:r>
            <w:r>
              <w:rPr>
                <w:rFonts w:hint="eastAsia" w:ascii="宋体"/>
                <w:sz w:val="18"/>
                <w:szCs w:val="18"/>
                <w:highlight w:val="none"/>
              </w:rPr>
              <w:t>杂物</w:t>
            </w:r>
          </w:p>
        </w:tc>
      </w:tr>
    </w:tbl>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表B.</w:t>
      </w:r>
      <w:r>
        <w:rPr>
          <w:rFonts w:hint="eastAsia" w:ascii="黑体" w:hAnsi="黑体" w:eastAsia="黑体" w:cs="黑体"/>
          <w:highlight w:val="none"/>
          <w:lang w:val="en-US" w:eastAsia="zh-CN"/>
        </w:rPr>
        <w:t>14</w:t>
      </w:r>
      <w:r>
        <w:rPr>
          <w:rFonts w:hint="eastAsia" w:ascii="黑体" w:hAnsi="黑体" w:eastAsia="黑体" w:cs="黑体"/>
          <w:highlight w:val="none"/>
        </w:rPr>
        <w:t xml:space="preserve"> 轴流风机</w:t>
      </w:r>
      <w:r>
        <w:rPr>
          <w:rFonts w:hint="eastAsia" w:ascii="黑体" w:hAnsi="黑体" w:eastAsia="黑体" w:cs="黑体"/>
          <w:highlight w:val="none"/>
          <w:lang w:eastAsia="zh-CN"/>
        </w:rPr>
        <w:t>维修内容清单</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17"/>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restart"/>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补充轴承润滑</w:t>
            </w:r>
          </w:p>
        </w:tc>
        <w:tc>
          <w:tcPr>
            <w:tcW w:w="655" w:type="pct"/>
            <w:vMerge w:val="restart"/>
            <w:tcBorders>
              <w:top w:val="single" w:color="000000" w:sz="4" w:space="0"/>
              <w:left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cs="宋体"/>
                <w:i w:val="0"/>
                <w:iCs w:val="0"/>
                <w:color w:val="000000"/>
                <w:sz w:val="18"/>
                <w:szCs w:val="18"/>
                <w:highlight w:val="none"/>
                <w:u w:val="none"/>
                <w:lang w:val="en-US" w:eastAsia="zh-CN"/>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联轴器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紧固联轴器连接</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清理灰尘及杂物</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本体</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清洁风机内部</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防护罩</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修复</w:t>
            </w:r>
            <w:r>
              <w:rPr>
                <w:rFonts w:hint="eastAsia" w:ascii="宋体" w:hAnsi="宋体" w:cs="宋体"/>
                <w:i w:val="0"/>
                <w:iCs w:val="0"/>
                <w:color w:val="000000"/>
                <w:kern w:val="0"/>
                <w:sz w:val="18"/>
                <w:szCs w:val="18"/>
                <w:highlight w:val="none"/>
                <w:u w:val="none"/>
                <w:lang w:val="en-US" w:eastAsia="zh-CN" w:bidi="ar"/>
              </w:rPr>
              <w:t>破损部位</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风扇</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修复</w:t>
            </w:r>
            <w:r>
              <w:rPr>
                <w:rFonts w:hint="eastAsia" w:ascii="宋体" w:hAnsi="宋体" w:eastAsia="宋体" w:cs="宋体"/>
                <w:i w:val="0"/>
                <w:iCs w:val="0"/>
                <w:color w:val="000000"/>
                <w:kern w:val="0"/>
                <w:sz w:val="18"/>
                <w:szCs w:val="18"/>
                <w:highlight w:val="none"/>
                <w:u w:val="none"/>
                <w:lang w:val="en-US" w:eastAsia="zh-CN" w:bidi="ar"/>
              </w:rPr>
              <w:t>腐蚀</w:t>
            </w:r>
            <w:r>
              <w:rPr>
                <w:rFonts w:hint="eastAsia" w:ascii="宋体" w:hAnsi="宋体" w:cs="宋体"/>
                <w:i w:val="0"/>
                <w:iCs w:val="0"/>
                <w:color w:val="000000"/>
                <w:kern w:val="0"/>
                <w:sz w:val="18"/>
                <w:szCs w:val="18"/>
                <w:highlight w:val="none"/>
                <w:u w:val="none"/>
                <w:lang w:val="en-US" w:eastAsia="zh-CN" w:bidi="ar"/>
              </w:rPr>
              <w:t>部位或更换</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更换</w:t>
            </w:r>
            <w:r>
              <w:rPr>
                <w:rFonts w:hint="eastAsia" w:ascii="宋体" w:hAnsi="宋体" w:eastAsia="宋体" w:cs="宋体"/>
                <w:i w:val="0"/>
                <w:iCs w:val="0"/>
                <w:color w:val="000000"/>
                <w:kern w:val="0"/>
                <w:sz w:val="18"/>
                <w:szCs w:val="18"/>
                <w:highlight w:val="none"/>
                <w:u w:val="none"/>
                <w:lang w:val="en-US" w:eastAsia="zh-CN" w:bidi="ar"/>
              </w:rPr>
              <w:t>轴承</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电机</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cs="宋体"/>
                <w:i w:val="0"/>
                <w:iCs w:val="0"/>
                <w:color w:val="000000"/>
                <w:kern w:val="0"/>
                <w:sz w:val="18"/>
                <w:szCs w:val="18"/>
                <w:highlight w:val="none"/>
                <w:u w:val="none"/>
                <w:lang w:val="en-US" w:eastAsia="zh-CN" w:bidi="ar"/>
              </w:rPr>
              <w:t>修复</w:t>
            </w:r>
            <w:r>
              <w:rPr>
                <w:rFonts w:hint="eastAsia" w:ascii="宋体" w:hAnsi="宋体" w:eastAsia="宋体" w:cs="宋体"/>
                <w:i w:val="0"/>
                <w:iCs w:val="0"/>
                <w:color w:val="000000"/>
                <w:kern w:val="0"/>
                <w:sz w:val="18"/>
                <w:szCs w:val="18"/>
                <w:highlight w:val="none"/>
                <w:u w:val="none"/>
                <w:lang w:val="en-US" w:eastAsia="zh-CN" w:bidi="ar"/>
              </w:rPr>
              <w:t>电机</w:t>
            </w:r>
            <w:r>
              <w:rPr>
                <w:rFonts w:hint="eastAsia" w:ascii="宋体" w:hAnsi="宋体" w:cs="宋体"/>
                <w:i w:val="0"/>
                <w:iCs w:val="0"/>
                <w:color w:val="000000"/>
                <w:kern w:val="0"/>
                <w:sz w:val="18"/>
                <w:szCs w:val="18"/>
                <w:highlight w:val="none"/>
                <w:u w:val="none"/>
                <w:lang w:val="en-US" w:eastAsia="zh-CN" w:bidi="ar"/>
              </w:rPr>
              <w:t>异常或更换</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防护罩</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更换</w:t>
            </w:r>
            <w:r>
              <w:rPr>
                <w:rFonts w:hint="eastAsia" w:ascii="宋体" w:hAnsi="宋体" w:eastAsia="宋体" w:cs="宋体"/>
                <w:i w:val="0"/>
                <w:iCs w:val="0"/>
                <w:color w:val="000000"/>
                <w:kern w:val="0"/>
                <w:sz w:val="18"/>
                <w:szCs w:val="18"/>
                <w:highlight w:val="none"/>
                <w:u w:val="none"/>
                <w:lang w:val="en-US" w:eastAsia="zh-CN" w:bidi="ar"/>
              </w:rPr>
              <w:t>防护罩</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电气控制系统</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更新、更换</w:t>
            </w:r>
            <w:r>
              <w:rPr>
                <w:rFonts w:hint="eastAsia" w:ascii="宋体" w:hAnsi="宋体" w:eastAsia="宋体" w:cs="宋体"/>
                <w:i w:val="0"/>
                <w:iCs w:val="0"/>
                <w:color w:val="000000"/>
                <w:kern w:val="0"/>
                <w:sz w:val="18"/>
                <w:szCs w:val="18"/>
                <w:highlight w:val="none"/>
                <w:u w:val="none"/>
                <w:lang w:val="en-US" w:eastAsia="zh-CN" w:bidi="ar"/>
              </w:rPr>
              <w:t>电气控制系统</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振动监测装置</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cs="宋体"/>
                <w:i w:val="0"/>
                <w:iCs w:val="0"/>
                <w:color w:val="000000"/>
                <w:kern w:val="0"/>
                <w:sz w:val="18"/>
                <w:szCs w:val="18"/>
                <w:highlight w:val="none"/>
                <w:u w:val="none"/>
                <w:lang w:val="en-US" w:eastAsia="zh-CN" w:bidi="ar"/>
              </w:rPr>
              <w:t>修复、更换</w:t>
            </w:r>
            <w:r>
              <w:rPr>
                <w:rFonts w:hint="eastAsia" w:ascii="宋体" w:hAnsi="宋体" w:eastAsia="宋体" w:cs="宋体"/>
                <w:i w:val="0"/>
                <w:iCs w:val="0"/>
                <w:color w:val="000000"/>
                <w:kern w:val="0"/>
                <w:sz w:val="18"/>
                <w:szCs w:val="18"/>
                <w:highlight w:val="none"/>
                <w:u w:val="none"/>
                <w:lang w:val="en-US" w:eastAsia="zh-CN" w:bidi="ar"/>
              </w:rPr>
              <w:t>振动监测装置</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jc w:val="both"/>
        <w:rPr>
          <w:rFonts w:hint="eastAsia" w:ascii="黑体" w:hAnsi="黑体" w:eastAsia="黑体" w:cs="黑体"/>
          <w:highlight w:val="none"/>
        </w:rPr>
      </w:pPr>
      <w:r>
        <w:rPr>
          <w:rFonts w:hint="eastAsia" w:ascii="黑体" w:hAnsi="黑体" w:eastAsia="黑体" w:cs="黑体"/>
          <w:highlight w:val="none"/>
        </w:rPr>
        <w:br w:type="page"/>
      </w:r>
    </w:p>
    <w:p>
      <w:pPr>
        <w:rPr>
          <w:rFonts w:hint="eastAsia" w:ascii="黑体" w:hAnsi="黑体" w:eastAsia="黑体" w:cs="黑体"/>
          <w:highlight w:val="none"/>
          <w:lang w:eastAsia="zh-CN"/>
        </w:rPr>
      </w:pPr>
      <w:bookmarkStart w:id="40" w:name="OLE_LINK28"/>
      <w:r>
        <w:rPr>
          <w:rFonts w:hint="eastAsia" w:ascii="黑体" w:hAnsi="黑体" w:eastAsia="黑体" w:cs="黑体"/>
          <w:highlight w:val="none"/>
        </w:rPr>
        <w:t>附</w:t>
      </w:r>
      <w:r>
        <w:rPr>
          <w:rFonts w:hint="eastAsia" w:ascii="黑体" w:hAnsi="黑体" w:eastAsia="黑体" w:cs="黑体"/>
          <w:highlight w:val="none"/>
          <w:lang w:val="en-US" w:eastAsia="zh-CN"/>
        </w:rPr>
        <w:t xml:space="preserve">  </w:t>
      </w:r>
      <w:r>
        <w:rPr>
          <w:rFonts w:hint="eastAsia" w:ascii="黑体" w:hAnsi="黑体" w:eastAsia="黑体" w:cs="黑体"/>
          <w:highlight w:val="none"/>
        </w:rPr>
        <w:t>录</w:t>
      </w:r>
      <w:r>
        <w:rPr>
          <w:rFonts w:hint="eastAsia" w:ascii="黑体" w:hAnsi="黑体" w:eastAsia="黑体" w:cs="黑体"/>
          <w:highlight w:val="none"/>
          <w:lang w:val="en-US" w:eastAsia="zh-CN"/>
        </w:rPr>
        <w:t xml:space="preserve">  C</w:t>
      </w:r>
    </w:p>
    <w:p>
      <w:pPr>
        <w:rPr>
          <w:rFonts w:hint="eastAsia" w:ascii="黑体" w:hAnsi="黑体" w:eastAsia="黑体" w:cs="黑体"/>
          <w:highlight w:val="none"/>
        </w:rPr>
      </w:pPr>
      <w:r>
        <w:rPr>
          <w:rFonts w:hint="eastAsia" w:ascii="黑体" w:hAnsi="黑体" w:eastAsia="黑体" w:cs="黑体"/>
          <w:highlight w:val="none"/>
        </w:rPr>
        <w:t>（</w:t>
      </w:r>
      <w:r>
        <w:rPr>
          <w:rFonts w:hint="eastAsia" w:ascii="黑体" w:hAnsi="黑体" w:eastAsia="黑体" w:cs="黑体"/>
          <w:highlight w:val="none"/>
          <w:lang w:val="en-US" w:eastAsia="zh-CN"/>
        </w:rPr>
        <w:t>资料</w:t>
      </w:r>
      <w:r>
        <w:rPr>
          <w:rFonts w:hint="eastAsia" w:ascii="黑体" w:hAnsi="黑体" w:eastAsia="黑体" w:cs="黑体"/>
          <w:highlight w:val="none"/>
        </w:rPr>
        <w:t>性）</w:t>
      </w:r>
    </w:p>
    <w:p>
      <w:pPr>
        <w:pStyle w:val="52"/>
        <w:spacing w:before="0" w:beforeLines="0" w:after="0" w:afterLines="0"/>
        <w:jc w:val="center"/>
        <w:outlineLvl w:val="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中继泵站和</w:t>
      </w:r>
      <w:r>
        <w:rPr>
          <w:rFonts w:hint="eastAsia" w:ascii="黑体" w:hAnsi="黑体" w:eastAsia="黑体" w:cs="黑体"/>
          <w:color w:val="000000"/>
          <w:highlight w:val="none"/>
        </w:rPr>
        <w:t>热力站</w:t>
      </w:r>
      <w:r>
        <w:rPr>
          <w:rFonts w:hint="eastAsia" w:ascii="黑体" w:hAnsi="黑体" w:eastAsia="黑体" w:cs="黑体"/>
          <w:color w:val="000000"/>
          <w:highlight w:val="none"/>
          <w:lang w:eastAsia="zh-CN"/>
        </w:rPr>
        <w:t>设备设施</w:t>
      </w:r>
      <w:r>
        <w:rPr>
          <w:rFonts w:hint="eastAsia" w:ascii="黑体" w:hAnsi="黑体" w:eastAsia="黑体" w:cs="黑体"/>
          <w:color w:val="000000"/>
          <w:highlight w:val="none"/>
        </w:rPr>
        <w:t>检查、维修清单</w:t>
      </w:r>
    </w:p>
    <w:p>
      <w:pPr>
        <w:spacing w:before="157" w:beforeLines="50" w:after="157" w:afterLines="50"/>
        <w:jc w:val="left"/>
        <w:rPr>
          <w:rFonts w:hint="default" w:ascii="黑体" w:hAnsi="黑体" w:eastAsia="黑体" w:cs="黑体"/>
          <w:highlight w:val="none"/>
          <w:lang w:val="en-US" w:eastAsia="zh-CN"/>
        </w:rPr>
      </w:pPr>
      <w:r>
        <w:rPr>
          <w:rFonts w:hint="eastAsia" w:ascii="黑体" w:hAnsi="黑体" w:eastAsia="黑体" w:cs="黑体"/>
          <w:highlight w:val="none"/>
          <w:lang w:val="en-US" w:eastAsia="zh-CN"/>
        </w:rPr>
        <w:t>C</w:t>
      </w:r>
      <w:r>
        <w:rPr>
          <w:rFonts w:hint="default" w:ascii="黑体" w:hAnsi="黑体" w:eastAsia="黑体" w:cs="黑体"/>
          <w:highlight w:val="none"/>
          <w:lang w:val="en-US" w:eastAsia="zh-CN"/>
        </w:rPr>
        <w:t>.</w:t>
      </w:r>
      <w:r>
        <w:rPr>
          <w:rFonts w:hint="eastAsia" w:ascii="黑体" w:hAnsi="黑体" w:eastAsia="黑体" w:cs="黑体"/>
          <w:highlight w:val="none"/>
          <w:lang w:val="en-US" w:eastAsia="zh-CN"/>
        </w:rPr>
        <w:t>1  换热器</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 xml:space="preserve"> 换热器检查内容应参照表C</w:t>
      </w:r>
      <w:r>
        <w:rPr>
          <w:rFonts w:hint="default"/>
          <w:highlight w:val="none"/>
          <w:lang w:val="en-US" w:eastAsia="zh-CN"/>
        </w:rPr>
        <w:t>.</w:t>
      </w:r>
      <w:r>
        <w:rPr>
          <w:rFonts w:hint="eastAsia"/>
          <w:highlight w:val="none"/>
          <w:lang w:val="en-US" w:eastAsia="zh-CN"/>
        </w:rPr>
        <w:t>1</w:t>
      </w:r>
      <w:r>
        <w:rPr>
          <w:rFonts w:hint="default"/>
          <w:highlight w:val="none"/>
          <w:lang w:val="en-US" w:eastAsia="zh-CN"/>
        </w:rPr>
        <w:t>执行，</w:t>
      </w:r>
      <w:r>
        <w:rPr>
          <w:rFonts w:hint="eastAsia"/>
          <w:highlight w:val="none"/>
          <w:lang w:val="en-US" w:eastAsia="zh-CN"/>
        </w:rPr>
        <w:t>换热器</w:t>
      </w:r>
      <w:r>
        <w:rPr>
          <w:rFonts w:hint="default"/>
          <w:highlight w:val="none"/>
          <w:lang w:val="en-US" w:eastAsia="zh-CN"/>
        </w:rPr>
        <w:t>维修内容应参照表</w:t>
      </w:r>
      <w:r>
        <w:rPr>
          <w:rFonts w:hint="eastAsia"/>
          <w:highlight w:val="none"/>
          <w:lang w:val="en-US" w:eastAsia="zh-CN"/>
        </w:rPr>
        <w:t>C</w:t>
      </w:r>
      <w:r>
        <w:rPr>
          <w:rFonts w:hint="default"/>
          <w:highlight w:val="none"/>
          <w:lang w:val="en-US" w:eastAsia="zh-CN"/>
        </w:rPr>
        <w:t>.</w:t>
      </w:r>
      <w:r>
        <w:rPr>
          <w:rFonts w:hint="eastAsia"/>
          <w:highlight w:val="none"/>
          <w:lang w:val="en-US" w:eastAsia="zh-CN"/>
        </w:rPr>
        <w:t>2</w:t>
      </w:r>
      <w:r>
        <w:rPr>
          <w:rFonts w:hint="default"/>
          <w:highlight w:val="none"/>
          <w:lang w:val="en-US" w:eastAsia="zh-CN"/>
        </w:rPr>
        <w:t>执行。</w:t>
      </w:r>
    </w:p>
    <w:p>
      <w:pPr>
        <w:spacing w:before="157" w:beforeLines="50" w:after="157" w:afterLines="50"/>
        <w:rPr>
          <w:rFonts w:hint="eastAsia" w:ascii="黑体" w:hAnsi="黑体" w:eastAsia="黑体" w:cs="黑体"/>
          <w:color w:val="auto"/>
          <w:highlight w:val="none"/>
        </w:rPr>
      </w:pPr>
      <w:r>
        <w:rPr>
          <w:rFonts w:hint="eastAsia" w:ascii="黑体" w:hAnsi="黑体" w:eastAsia="黑体" w:cs="黑体"/>
          <w:color w:val="auto"/>
          <w:highlight w:val="none"/>
        </w:rPr>
        <w:t>表C.</w:t>
      </w:r>
      <w:r>
        <w:rPr>
          <w:rFonts w:hint="eastAsia" w:ascii="黑体" w:hAnsi="黑体" w:eastAsia="黑体" w:cs="黑体"/>
          <w:color w:val="auto"/>
          <w:highlight w:val="none"/>
          <w:lang w:eastAsia="zh-CN"/>
        </w:rPr>
        <w:t>1</w:t>
      </w:r>
      <w:r>
        <w:rPr>
          <w:rFonts w:hint="eastAsia" w:ascii="黑体" w:hAnsi="黑体" w:eastAsia="黑体" w:cs="黑体"/>
          <w:color w:val="auto"/>
          <w:highlight w:val="none"/>
        </w:rPr>
        <w:t xml:space="preserve"> 换热器检查内容清单</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6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4" w:type="pct"/>
            <w:vAlign w:val="center"/>
          </w:tcPr>
          <w:p>
            <w:pPr>
              <w:rPr>
                <w:rFonts w:ascii="宋体"/>
                <w:color w:val="auto"/>
                <w:sz w:val="18"/>
                <w:szCs w:val="18"/>
                <w:highlight w:val="none"/>
              </w:rPr>
            </w:pPr>
            <w:r>
              <w:rPr>
                <w:rFonts w:hint="eastAsia" w:ascii="宋体"/>
                <w:color w:val="auto"/>
                <w:sz w:val="18"/>
                <w:szCs w:val="18"/>
                <w:highlight w:val="none"/>
                <w:lang w:bidi="ar"/>
              </w:rPr>
              <w:t>检查对象</w:t>
            </w:r>
          </w:p>
        </w:tc>
        <w:tc>
          <w:tcPr>
            <w:tcW w:w="3945" w:type="pct"/>
            <w:vAlign w:val="center"/>
          </w:tcPr>
          <w:p>
            <w:pPr>
              <w:rPr>
                <w:rFonts w:ascii="宋体"/>
                <w:color w:val="auto"/>
                <w:sz w:val="18"/>
                <w:szCs w:val="18"/>
                <w:highlight w:val="none"/>
              </w:rPr>
            </w:pPr>
            <w:r>
              <w:rPr>
                <w:rFonts w:hint="eastAsia" w:ascii="宋体"/>
                <w:color w:val="auto"/>
                <w:sz w:val="18"/>
                <w:szCs w:val="18"/>
                <w:highlight w:val="none"/>
                <w:lang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4" w:type="pct"/>
            <w:vMerge w:val="restart"/>
            <w:vAlign w:val="center"/>
          </w:tcPr>
          <w:p>
            <w:pPr>
              <w:rPr>
                <w:rFonts w:hint="eastAsia" w:ascii="宋体" w:eastAsia="宋体"/>
                <w:color w:val="auto"/>
                <w:sz w:val="18"/>
                <w:szCs w:val="18"/>
                <w:highlight w:val="none"/>
                <w:lang w:val="en-US" w:eastAsia="zh-CN"/>
              </w:rPr>
            </w:pPr>
            <w:r>
              <w:rPr>
                <w:rFonts w:hint="eastAsia" w:ascii="宋体"/>
                <w:color w:val="auto"/>
                <w:sz w:val="18"/>
                <w:szCs w:val="18"/>
                <w:highlight w:val="none"/>
                <w:lang w:val="en-US" w:eastAsia="zh-CN"/>
              </w:rPr>
              <w:t>外观</w:t>
            </w:r>
          </w:p>
        </w:tc>
        <w:tc>
          <w:tcPr>
            <w:tcW w:w="3945" w:type="pct"/>
            <w:vAlign w:val="center"/>
          </w:tcPr>
          <w:p>
            <w:pPr>
              <w:rPr>
                <w:rFonts w:hint="eastAsia" w:ascii="宋体" w:eastAsia="宋体"/>
                <w:color w:val="auto"/>
                <w:sz w:val="18"/>
                <w:szCs w:val="18"/>
                <w:highlight w:val="none"/>
                <w:lang w:eastAsia="zh-CN"/>
              </w:rPr>
            </w:pPr>
            <w:r>
              <w:rPr>
                <w:rFonts w:hint="eastAsia"/>
                <w:color w:val="auto"/>
                <w:sz w:val="18"/>
                <w:szCs w:val="18"/>
                <w:highlight w:val="none"/>
                <w:lang w:val="en-US" w:eastAsia="zh-CN" w:bidi="ar"/>
              </w:rPr>
              <w:t>外壳</w:t>
            </w:r>
            <w:r>
              <w:rPr>
                <w:rFonts w:hint="eastAsia"/>
                <w:color w:val="auto"/>
                <w:sz w:val="18"/>
                <w:szCs w:val="18"/>
                <w:highlight w:val="none"/>
                <w:lang w:bidi="ar"/>
              </w:rPr>
              <w:t>是否</w:t>
            </w:r>
            <w:r>
              <w:rPr>
                <w:rFonts w:hint="eastAsia"/>
                <w:color w:val="auto"/>
                <w:sz w:val="18"/>
                <w:szCs w:val="18"/>
                <w:highlight w:val="none"/>
                <w:lang w:val="en-US" w:eastAsia="zh-CN" w:bidi="ar"/>
              </w:rPr>
              <w:t>有</w:t>
            </w:r>
            <w:r>
              <w:rPr>
                <w:rFonts w:hint="eastAsia"/>
                <w:color w:val="auto"/>
                <w:sz w:val="18"/>
                <w:szCs w:val="18"/>
                <w:highlight w:val="none"/>
                <w:lang w:bidi="ar"/>
              </w:rPr>
              <w:t>损坏、变形、腐蚀</w:t>
            </w:r>
            <w:r>
              <w:rPr>
                <w:rFonts w:hint="eastAsia"/>
                <w:color w:val="auto"/>
                <w:sz w:val="18"/>
                <w:szCs w:val="18"/>
                <w:highlight w:val="none"/>
                <w:lang w:val="en-US" w:eastAsia="zh-CN" w:bidi="ar"/>
              </w:rPr>
              <w:t>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4" w:type="pct"/>
            <w:vMerge w:val="continue"/>
            <w:vAlign w:val="center"/>
          </w:tcPr>
          <w:p>
            <w:pPr>
              <w:rPr>
                <w:rFonts w:hint="eastAsia" w:ascii="宋体" w:eastAsia="宋体"/>
                <w:color w:val="auto"/>
                <w:sz w:val="18"/>
                <w:szCs w:val="18"/>
                <w:highlight w:val="none"/>
                <w:lang w:val="en-US" w:eastAsia="zh-CN"/>
              </w:rPr>
            </w:pPr>
          </w:p>
        </w:tc>
        <w:tc>
          <w:tcPr>
            <w:tcW w:w="3945" w:type="pct"/>
            <w:vAlign w:val="center"/>
          </w:tcPr>
          <w:p>
            <w:pPr>
              <w:rPr>
                <w:rFonts w:hint="eastAsia" w:ascii="宋体"/>
                <w:color w:val="auto"/>
                <w:sz w:val="18"/>
                <w:szCs w:val="18"/>
                <w:highlight w:val="none"/>
              </w:rPr>
            </w:pPr>
            <w:r>
              <w:rPr>
                <w:rFonts w:hint="eastAsia" w:ascii="宋体"/>
                <w:color w:val="auto"/>
                <w:sz w:val="18"/>
                <w:szCs w:val="18"/>
                <w:highlight w:val="none"/>
              </w:rPr>
              <w:t>表面是否</w:t>
            </w:r>
            <w:r>
              <w:rPr>
                <w:rFonts w:hint="eastAsia" w:ascii="宋体"/>
                <w:color w:val="auto"/>
                <w:sz w:val="18"/>
                <w:szCs w:val="18"/>
                <w:highlight w:val="none"/>
                <w:lang w:val="en-US" w:eastAsia="zh-CN"/>
              </w:rPr>
              <w:t>有</w:t>
            </w:r>
            <w:r>
              <w:rPr>
                <w:rFonts w:hint="eastAsia" w:ascii="宋体"/>
                <w:color w:val="auto"/>
                <w:sz w:val="18"/>
                <w:szCs w:val="18"/>
                <w:highlight w:val="none"/>
              </w:rPr>
              <w:t>灰尘、油污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4" w:type="pct"/>
            <w:vAlign w:val="center"/>
          </w:tcPr>
          <w:p>
            <w:pPr>
              <w:rPr>
                <w:rFonts w:ascii="宋体"/>
                <w:color w:val="auto"/>
                <w:sz w:val="18"/>
                <w:szCs w:val="18"/>
                <w:highlight w:val="none"/>
              </w:rPr>
            </w:pPr>
            <w:r>
              <w:rPr>
                <w:rFonts w:hint="eastAsia" w:ascii="宋体"/>
                <w:color w:val="auto"/>
                <w:sz w:val="18"/>
                <w:szCs w:val="18"/>
                <w:highlight w:val="none"/>
              </w:rPr>
              <w:t>运行参数</w:t>
            </w:r>
          </w:p>
        </w:tc>
        <w:tc>
          <w:tcPr>
            <w:tcW w:w="3945" w:type="pct"/>
            <w:vAlign w:val="center"/>
          </w:tcPr>
          <w:p>
            <w:pPr>
              <w:rPr>
                <w:rFonts w:hint="default" w:ascii="宋体" w:eastAsia="宋体"/>
                <w:color w:val="auto"/>
                <w:sz w:val="18"/>
                <w:szCs w:val="18"/>
                <w:highlight w:val="none"/>
                <w:lang w:val="en-US" w:eastAsia="zh-CN"/>
              </w:rPr>
            </w:pPr>
            <w:r>
              <w:rPr>
                <w:rFonts w:hint="eastAsia" w:ascii="宋体"/>
                <w:color w:val="auto"/>
                <w:sz w:val="18"/>
                <w:szCs w:val="18"/>
                <w:highlight w:val="none"/>
              </w:rPr>
              <w:t>进</w:t>
            </w:r>
            <w:r>
              <w:rPr>
                <w:rFonts w:hint="eastAsia" w:ascii="宋体"/>
                <w:color w:val="auto"/>
                <w:sz w:val="18"/>
                <w:szCs w:val="18"/>
                <w:highlight w:val="none"/>
                <w:lang w:eastAsia="zh-CN"/>
              </w:rPr>
              <w:t>、</w:t>
            </w:r>
            <w:r>
              <w:rPr>
                <w:rFonts w:hint="eastAsia" w:ascii="宋体"/>
                <w:color w:val="auto"/>
                <w:sz w:val="18"/>
                <w:szCs w:val="18"/>
                <w:highlight w:val="none"/>
              </w:rPr>
              <w:t>出口流体的温度、压力等运行参数是否在合理</w:t>
            </w:r>
            <w:r>
              <w:rPr>
                <w:rFonts w:hint="eastAsia" w:ascii="宋体"/>
                <w:color w:val="auto"/>
                <w:sz w:val="18"/>
                <w:szCs w:val="18"/>
                <w:highlight w:val="none"/>
                <w:lang w:val="en-US" w:eastAsia="zh-CN"/>
              </w:rPr>
              <w:t>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4" w:type="pct"/>
            <w:vAlign w:val="center"/>
          </w:tcPr>
          <w:p>
            <w:pPr>
              <w:rPr>
                <w:rFonts w:ascii="宋体"/>
                <w:color w:val="auto"/>
                <w:sz w:val="18"/>
                <w:szCs w:val="18"/>
                <w:highlight w:val="none"/>
              </w:rPr>
            </w:pPr>
            <w:r>
              <w:rPr>
                <w:rFonts w:ascii="宋体"/>
                <w:color w:val="auto"/>
                <w:sz w:val="18"/>
                <w:szCs w:val="18"/>
                <w:highlight w:val="none"/>
              </w:rPr>
              <w:t>连接部件</w:t>
            </w:r>
          </w:p>
        </w:tc>
        <w:tc>
          <w:tcPr>
            <w:tcW w:w="3945" w:type="pct"/>
            <w:vAlign w:val="center"/>
          </w:tcPr>
          <w:p>
            <w:pPr>
              <w:rPr>
                <w:rFonts w:ascii="宋体"/>
                <w:color w:val="auto"/>
                <w:sz w:val="18"/>
                <w:szCs w:val="18"/>
                <w:highlight w:val="none"/>
              </w:rPr>
            </w:pPr>
            <w:bookmarkStart w:id="41" w:name="OLE_LINK15"/>
            <w:r>
              <w:rPr>
                <w:rFonts w:hint="eastAsia" w:ascii="宋体"/>
                <w:color w:val="auto"/>
                <w:sz w:val="18"/>
                <w:szCs w:val="18"/>
                <w:highlight w:val="none"/>
              </w:rPr>
              <w:t>是否有错位</w:t>
            </w:r>
            <w:r>
              <w:rPr>
                <w:rFonts w:hint="eastAsia" w:ascii="宋体"/>
                <w:color w:val="auto"/>
                <w:sz w:val="18"/>
                <w:szCs w:val="18"/>
                <w:highlight w:val="none"/>
                <w:lang w:eastAsia="zh-CN"/>
              </w:rPr>
              <w:t>、</w:t>
            </w:r>
            <w:r>
              <w:rPr>
                <w:rFonts w:hint="eastAsia" w:ascii="宋体"/>
                <w:color w:val="auto"/>
                <w:sz w:val="18"/>
                <w:szCs w:val="18"/>
                <w:highlight w:val="none"/>
                <w:lang w:val="en-US" w:eastAsia="zh-CN"/>
              </w:rPr>
              <w:t>泄漏</w:t>
            </w:r>
            <w:r>
              <w:rPr>
                <w:rFonts w:hint="eastAsia" w:ascii="宋体"/>
                <w:color w:val="auto"/>
                <w:sz w:val="18"/>
                <w:szCs w:val="18"/>
                <w:highlight w:val="none"/>
              </w:rPr>
              <w:t>现象</w:t>
            </w:r>
            <w:bookmarkEnd w:id="4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54" w:type="pct"/>
            <w:vAlign w:val="center"/>
          </w:tcPr>
          <w:p>
            <w:pPr>
              <w:rPr>
                <w:rFonts w:ascii="宋体"/>
                <w:color w:val="auto"/>
                <w:sz w:val="18"/>
                <w:szCs w:val="18"/>
                <w:highlight w:val="none"/>
              </w:rPr>
            </w:pPr>
            <w:r>
              <w:rPr>
                <w:rFonts w:hint="eastAsia" w:ascii="宋体"/>
                <w:color w:val="auto"/>
                <w:sz w:val="18"/>
                <w:szCs w:val="18"/>
                <w:highlight w:val="none"/>
              </w:rPr>
              <w:t>设备主体</w:t>
            </w:r>
          </w:p>
        </w:tc>
        <w:tc>
          <w:tcPr>
            <w:tcW w:w="3945" w:type="pct"/>
            <w:vAlign w:val="center"/>
          </w:tcPr>
          <w:p>
            <w:pPr>
              <w:rPr>
                <w:rFonts w:ascii="宋体"/>
                <w:color w:val="auto"/>
                <w:sz w:val="18"/>
                <w:szCs w:val="18"/>
                <w:highlight w:val="none"/>
              </w:rPr>
            </w:pPr>
            <w:r>
              <w:rPr>
                <w:rFonts w:hint="eastAsia" w:ascii="宋体"/>
                <w:color w:val="auto"/>
                <w:sz w:val="18"/>
                <w:szCs w:val="18"/>
                <w:highlight w:val="none"/>
              </w:rPr>
              <w:t>是否</w:t>
            </w:r>
            <w:r>
              <w:rPr>
                <w:rFonts w:hint="eastAsia" w:ascii="宋体"/>
                <w:color w:val="auto"/>
                <w:sz w:val="18"/>
                <w:szCs w:val="18"/>
                <w:highlight w:val="none"/>
                <w:lang w:val="en-US" w:eastAsia="zh-CN"/>
              </w:rPr>
              <w:t>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4" w:type="pct"/>
            <w:vMerge w:val="restart"/>
            <w:vAlign w:val="center"/>
          </w:tcPr>
          <w:p>
            <w:pPr>
              <w:rPr>
                <w:rFonts w:ascii="宋体"/>
                <w:color w:val="auto"/>
                <w:sz w:val="18"/>
                <w:szCs w:val="18"/>
                <w:highlight w:val="none"/>
              </w:rPr>
            </w:pPr>
            <w:r>
              <w:rPr>
                <w:rFonts w:hint="eastAsia" w:ascii="宋体"/>
                <w:color w:val="auto"/>
                <w:sz w:val="18"/>
                <w:szCs w:val="18"/>
                <w:highlight w:val="none"/>
              </w:rPr>
              <w:t>装配部件</w:t>
            </w:r>
          </w:p>
        </w:tc>
        <w:tc>
          <w:tcPr>
            <w:tcW w:w="3945" w:type="pct"/>
            <w:vAlign w:val="center"/>
          </w:tcPr>
          <w:p>
            <w:pPr>
              <w:rPr>
                <w:rFonts w:ascii="宋体"/>
                <w:color w:val="auto"/>
                <w:sz w:val="18"/>
                <w:szCs w:val="18"/>
                <w:highlight w:val="none"/>
              </w:rPr>
            </w:pPr>
            <w:bookmarkStart w:id="42" w:name="OLE_LINK16"/>
            <w:r>
              <w:rPr>
                <w:rFonts w:hint="eastAsia" w:ascii="宋体"/>
                <w:color w:val="auto"/>
                <w:sz w:val="18"/>
                <w:szCs w:val="18"/>
                <w:highlight w:val="none"/>
              </w:rPr>
              <w:t>螺栓和螺母</w:t>
            </w:r>
            <w:bookmarkEnd w:id="42"/>
            <w:r>
              <w:rPr>
                <w:rFonts w:hint="eastAsia" w:ascii="宋体"/>
                <w:color w:val="auto"/>
                <w:sz w:val="18"/>
                <w:szCs w:val="18"/>
                <w:highlight w:val="none"/>
              </w:rPr>
              <w:t>润滑情况</w:t>
            </w:r>
            <w:r>
              <w:rPr>
                <w:rFonts w:hint="eastAsia" w:ascii="宋体"/>
                <w:color w:val="auto"/>
                <w:sz w:val="18"/>
                <w:szCs w:val="18"/>
                <w:highlight w:val="none"/>
                <w:lang w:val="en-US" w:eastAsia="zh-CN"/>
              </w:rPr>
              <w:t>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4" w:type="pct"/>
            <w:vMerge w:val="continue"/>
            <w:vAlign w:val="center"/>
          </w:tcPr>
          <w:p>
            <w:pPr>
              <w:rPr>
                <w:rFonts w:hint="eastAsia" w:ascii="宋体"/>
                <w:color w:val="auto"/>
                <w:sz w:val="18"/>
                <w:szCs w:val="18"/>
                <w:highlight w:val="none"/>
              </w:rPr>
            </w:pPr>
          </w:p>
        </w:tc>
        <w:tc>
          <w:tcPr>
            <w:tcW w:w="3945" w:type="pct"/>
            <w:vAlign w:val="center"/>
          </w:tcPr>
          <w:p>
            <w:pPr>
              <w:rPr>
                <w:rFonts w:hint="eastAsia" w:ascii="宋体"/>
                <w:color w:val="auto"/>
                <w:sz w:val="18"/>
                <w:szCs w:val="18"/>
                <w:highlight w:val="none"/>
              </w:rPr>
            </w:pPr>
            <w:r>
              <w:rPr>
                <w:rFonts w:hint="eastAsia" w:ascii="宋体"/>
                <w:color w:val="auto"/>
                <w:sz w:val="18"/>
                <w:szCs w:val="18"/>
                <w:highlight w:val="none"/>
              </w:rPr>
              <w:t>螺栓和螺母</w:t>
            </w:r>
            <w:r>
              <w:rPr>
                <w:rFonts w:hint="eastAsia" w:ascii="宋体"/>
                <w:color w:val="auto"/>
                <w:sz w:val="18"/>
                <w:szCs w:val="18"/>
                <w:highlight w:val="none"/>
                <w:lang w:val="en-US" w:eastAsia="zh-CN"/>
              </w:rPr>
              <w:t>能否顺利</w:t>
            </w:r>
            <w:r>
              <w:rPr>
                <w:rFonts w:hint="eastAsia" w:ascii="宋体"/>
                <w:color w:val="auto"/>
                <w:sz w:val="18"/>
                <w:szCs w:val="18"/>
                <w:highlight w:val="none"/>
              </w:rPr>
              <w:t>拆卸和安装</w:t>
            </w:r>
          </w:p>
        </w:tc>
      </w:tr>
    </w:tbl>
    <w:p>
      <w:pPr>
        <w:spacing w:before="157" w:beforeLines="50" w:after="157" w:afterLines="50"/>
        <w:rPr>
          <w:rFonts w:hint="eastAsia" w:ascii="黑体" w:hAnsi="黑体" w:eastAsia="黑体" w:cs="黑体"/>
          <w:highlight w:val="none"/>
          <w:lang w:eastAsia="zh-CN"/>
        </w:rPr>
      </w:pPr>
      <w:bookmarkStart w:id="43" w:name="OLE_LINK29"/>
      <w:r>
        <w:rPr>
          <w:rFonts w:hint="eastAsia" w:ascii="黑体" w:hAnsi="黑体" w:eastAsia="黑体" w:cs="黑体"/>
          <w:highlight w:val="none"/>
        </w:rPr>
        <w:t>表C.</w:t>
      </w:r>
      <w:r>
        <w:rPr>
          <w:rFonts w:hint="eastAsia" w:ascii="黑体" w:hAnsi="黑体" w:eastAsia="黑体" w:cs="黑体"/>
          <w:highlight w:val="none"/>
          <w:lang w:val="en-US" w:eastAsia="zh-CN"/>
        </w:rPr>
        <w:t>2</w:t>
      </w:r>
      <w:r>
        <w:rPr>
          <w:rFonts w:hint="eastAsia" w:ascii="黑体" w:hAnsi="黑体" w:eastAsia="黑体" w:cs="黑体"/>
          <w:highlight w:val="none"/>
        </w:rPr>
        <w:t xml:space="preserve"> 换热器</w:t>
      </w:r>
      <w:r>
        <w:rPr>
          <w:rFonts w:hint="eastAsia" w:ascii="黑体" w:hAnsi="黑体" w:eastAsia="黑体" w:cs="黑体"/>
          <w:highlight w:val="none"/>
          <w:lang w:eastAsia="zh-CN"/>
        </w:rPr>
        <w:t>维修内容清单</w:t>
      </w:r>
    </w:p>
    <w:bookmarkEnd w:id="43"/>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17"/>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板式换热器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清理板片杂质</w:t>
            </w:r>
            <w:r>
              <w:rPr>
                <w:rFonts w:hint="eastAsia" w:ascii="宋体" w:hAnsi="宋体" w:cs="宋体"/>
                <w:i w:val="0"/>
                <w:iCs w:val="0"/>
                <w:color w:val="000000"/>
                <w:kern w:val="0"/>
                <w:sz w:val="18"/>
                <w:szCs w:val="18"/>
                <w:highlight w:val="none"/>
                <w:u w:val="none"/>
                <w:lang w:val="en-US" w:eastAsia="zh-CN" w:bidi="ar"/>
              </w:rPr>
              <w:t>；紧固</w:t>
            </w:r>
            <w:r>
              <w:rPr>
                <w:rFonts w:hint="eastAsia" w:ascii="宋体" w:hAnsi="宋体" w:eastAsia="宋体" w:cs="宋体"/>
                <w:i w:val="0"/>
                <w:iCs w:val="0"/>
                <w:color w:val="000000"/>
                <w:kern w:val="0"/>
                <w:sz w:val="18"/>
                <w:szCs w:val="18"/>
                <w:highlight w:val="none"/>
                <w:u w:val="none"/>
                <w:lang w:val="en-US" w:eastAsia="zh-CN" w:bidi="ar"/>
              </w:rPr>
              <w:t>螺栓，</w:t>
            </w:r>
            <w:r>
              <w:rPr>
                <w:rFonts w:hint="eastAsia" w:ascii="宋体" w:hAnsi="宋体" w:cs="宋体"/>
                <w:i w:val="0"/>
                <w:iCs w:val="0"/>
                <w:color w:val="000000"/>
                <w:kern w:val="0"/>
                <w:sz w:val="18"/>
                <w:szCs w:val="18"/>
                <w:highlight w:val="none"/>
                <w:u w:val="none"/>
                <w:lang w:val="en-US" w:eastAsia="zh-CN" w:bidi="ar"/>
              </w:rPr>
              <w:t>修复</w:t>
            </w:r>
            <w:r>
              <w:rPr>
                <w:rFonts w:hint="eastAsia" w:ascii="宋体" w:hAnsi="宋体" w:eastAsia="宋体" w:cs="宋体"/>
                <w:i w:val="0"/>
                <w:iCs w:val="0"/>
                <w:color w:val="000000"/>
                <w:kern w:val="0"/>
                <w:sz w:val="18"/>
                <w:szCs w:val="18"/>
                <w:highlight w:val="none"/>
                <w:u w:val="none"/>
                <w:lang w:val="en-US" w:eastAsia="zh-CN" w:bidi="ar"/>
              </w:rPr>
              <w:t>螺栓锈蚀</w:t>
            </w:r>
            <w:r>
              <w:rPr>
                <w:rFonts w:hint="eastAsia" w:ascii="宋体" w:hAnsi="宋体" w:cs="宋体"/>
                <w:i w:val="0"/>
                <w:iCs w:val="0"/>
                <w:color w:val="000000"/>
                <w:kern w:val="0"/>
                <w:sz w:val="18"/>
                <w:szCs w:val="18"/>
                <w:highlight w:val="none"/>
                <w:u w:val="none"/>
                <w:lang w:val="en-US" w:eastAsia="zh-CN" w:bidi="ar"/>
              </w:rPr>
              <w:t>部位</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容积式、管壳式换热器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除锈和防腐处理</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换热机组</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紧固连接部位；组内各设备维修要求</w:t>
            </w:r>
            <w:r>
              <w:rPr>
                <w:rFonts w:hint="eastAsia" w:ascii="宋体" w:hAnsi="宋体" w:cs="宋体"/>
                <w:i w:val="0"/>
                <w:iCs w:val="0"/>
                <w:color w:val="000000"/>
                <w:kern w:val="0"/>
                <w:sz w:val="18"/>
                <w:szCs w:val="18"/>
                <w:highlight w:val="none"/>
                <w:u w:val="none"/>
                <w:lang w:val="en-US" w:eastAsia="zh-CN" w:bidi="ar"/>
              </w:rPr>
              <w:t>与</w:t>
            </w:r>
            <w:r>
              <w:rPr>
                <w:rFonts w:hint="eastAsia" w:ascii="宋体" w:hAnsi="宋体" w:eastAsia="宋体" w:cs="宋体"/>
                <w:i w:val="0"/>
                <w:iCs w:val="0"/>
                <w:color w:val="000000"/>
                <w:kern w:val="0"/>
                <w:sz w:val="18"/>
                <w:szCs w:val="18"/>
                <w:highlight w:val="none"/>
                <w:u w:val="none"/>
                <w:lang w:val="en-US" w:eastAsia="zh-CN" w:bidi="ar"/>
              </w:rPr>
              <w:t>单体设备</w:t>
            </w:r>
            <w:r>
              <w:rPr>
                <w:rFonts w:hint="eastAsia" w:ascii="宋体" w:hAnsi="宋体" w:cs="宋体"/>
                <w:i w:val="0"/>
                <w:iCs w:val="0"/>
                <w:color w:val="000000"/>
                <w:kern w:val="0"/>
                <w:sz w:val="18"/>
                <w:szCs w:val="18"/>
                <w:highlight w:val="none"/>
                <w:u w:val="none"/>
                <w:lang w:val="en-US" w:eastAsia="zh-CN" w:bidi="ar"/>
              </w:rPr>
              <w:t>一致</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板式换热器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清除板片表面的污垢、水垢和锈迹等沉积物</w:t>
            </w:r>
            <w:r>
              <w:rPr>
                <w:rFonts w:hint="eastAsia" w:ascii="宋体" w:hAnsi="宋体" w:cs="宋体"/>
                <w:i w:val="0"/>
                <w:iCs w:val="0"/>
                <w:color w:val="000000"/>
                <w:kern w:val="0"/>
                <w:sz w:val="18"/>
                <w:szCs w:val="18"/>
                <w:highlight w:val="none"/>
                <w:u w:val="none"/>
                <w:lang w:val="en-US" w:eastAsia="zh-CN" w:bidi="ar"/>
              </w:rPr>
              <w:t>；修复或</w:t>
            </w:r>
            <w:r>
              <w:rPr>
                <w:rFonts w:hint="eastAsia" w:ascii="宋体" w:hAnsi="宋体" w:eastAsia="宋体" w:cs="宋体"/>
                <w:i w:val="0"/>
                <w:iCs w:val="0"/>
                <w:color w:val="000000"/>
                <w:kern w:val="0"/>
                <w:sz w:val="18"/>
                <w:szCs w:val="18"/>
                <w:highlight w:val="none"/>
                <w:u w:val="none"/>
                <w:lang w:val="en-US" w:eastAsia="zh-CN" w:bidi="ar"/>
              </w:rPr>
              <w:t>更换老化、龟裂、变形</w:t>
            </w:r>
            <w:r>
              <w:rPr>
                <w:rFonts w:hint="eastAsia" w:ascii="宋体" w:hAnsi="宋体" w:cs="宋体"/>
                <w:i w:val="0"/>
                <w:iCs w:val="0"/>
                <w:color w:val="000000"/>
                <w:kern w:val="0"/>
                <w:sz w:val="18"/>
                <w:szCs w:val="18"/>
                <w:highlight w:val="none"/>
                <w:u w:val="none"/>
                <w:lang w:val="en-US" w:eastAsia="zh-CN" w:bidi="ar"/>
              </w:rPr>
              <w:t>的</w:t>
            </w:r>
            <w:r>
              <w:rPr>
                <w:rFonts w:hint="eastAsia" w:ascii="宋体" w:hAnsi="宋体" w:eastAsia="宋体" w:cs="宋体"/>
                <w:i w:val="0"/>
                <w:iCs w:val="0"/>
                <w:color w:val="000000"/>
                <w:kern w:val="0"/>
                <w:sz w:val="18"/>
                <w:szCs w:val="18"/>
                <w:highlight w:val="none"/>
                <w:u w:val="none"/>
                <w:lang w:val="en-US" w:eastAsia="zh-CN" w:bidi="ar"/>
              </w:rPr>
              <w:t>密封垫片</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容积式、管壳式换热器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清洗结垢严重的换热管</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修复或更换损坏保温层</w:t>
            </w:r>
            <w:r>
              <w:rPr>
                <w:rFonts w:hint="eastAsia" w:ascii="宋体" w:hAnsi="宋体" w:cs="宋体"/>
                <w:i w:val="0"/>
                <w:iCs w:val="0"/>
                <w:color w:val="000000"/>
                <w:kern w:val="0"/>
                <w:sz w:val="18"/>
                <w:szCs w:val="18"/>
                <w:highlight w:val="none"/>
                <w:u w:val="none"/>
                <w:lang w:val="en-US" w:eastAsia="zh-CN" w:bidi="ar"/>
              </w:rPr>
              <w:t>；修复</w:t>
            </w:r>
            <w:r>
              <w:rPr>
                <w:rFonts w:hint="eastAsia" w:ascii="宋体" w:hAnsi="宋体" w:eastAsia="宋体" w:cs="宋体"/>
                <w:i w:val="0"/>
                <w:iCs w:val="0"/>
                <w:color w:val="000000"/>
                <w:kern w:val="0"/>
                <w:sz w:val="18"/>
                <w:szCs w:val="18"/>
                <w:highlight w:val="none"/>
                <w:u w:val="none"/>
                <w:lang w:val="en-US" w:eastAsia="zh-CN" w:bidi="ar"/>
              </w:rPr>
              <w:t>挡板、水室、管板、管束、壳侧等</w:t>
            </w:r>
            <w:r>
              <w:rPr>
                <w:rFonts w:hint="eastAsia" w:ascii="宋体" w:hAnsi="宋体" w:cs="宋体"/>
                <w:i w:val="0"/>
                <w:iCs w:val="0"/>
                <w:color w:val="000000"/>
                <w:kern w:val="0"/>
                <w:sz w:val="18"/>
                <w:szCs w:val="18"/>
                <w:highlight w:val="none"/>
                <w:u w:val="none"/>
                <w:lang w:val="en-US" w:eastAsia="zh-CN" w:bidi="ar"/>
              </w:rPr>
              <w:t>腐蚀、</w:t>
            </w:r>
            <w:r>
              <w:rPr>
                <w:rFonts w:hint="eastAsia" w:ascii="宋体" w:hAnsi="宋体" w:eastAsia="宋体" w:cs="宋体"/>
                <w:i w:val="0"/>
                <w:iCs w:val="0"/>
                <w:color w:val="000000"/>
                <w:kern w:val="0"/>
                <w:sz w:val="18"/>
                <w:szCs w:val="18"/>
                <w:highlight w:val="none"/>
                <w:u w:val="none"/>
                <w:lang w:val="en-US" w:eastAsia="zh-CN" w:bidi="ar"/>
              </w:rPr>
              <w:t>渗漏部位</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换热机组</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更换损坏垫片</w:t>
            </w:r>
            <w:r>
              <w:rPr>
                <w:rFonts w:hint="eastAsia" w:ascii="宋体" w:hAnsi="宋体" w:cs="宋体"/>
                <w:i w:val="0"/>
                <w:iCs w:val="0"/>
                <w:color w:val="000000"/>
                <w:kern w:val="0"/>
                <w:sz w:val="18"/>
                <w:szCs w:val="18"/>
                <w:highlight w:val="none"/>
                <w:u w:val="none"/>
                <w:lang w:val="en-US" w:eastAsia="zh-CN" w:bidi="ar"/>
              </w:rPr>
              <w:t>；修复设备</w:t>
            </w:r>
            <w:r>
              <w:rPr>
                <w:rFonts w:hint="eastAsia" w:ascii="宋体" w:hAnsi="宋体" w:eastAsia="宋体" w:cs="宋体"/>
                <w:i w:val="0"/>
                <w:iCs w:val="0"/>
                <w:color w:val="000000"/>
                <w:kern w:val="0"/>
                <w:sz w:val="18"/>
                <w:szCs w:val="18"/>
                <w:highlight w:val="none"/>
                <w:u w:val="none"/>
                <w:lang w:val="en-US" w:eastAsia="zh-CN" w:bidi="ar"/>
              </w:rPr>
              <w:t>裂缝等</w:t>
            </w:r>
            <w:r>
              <w:rPr>
                <w:rFonts w:hint="eastAsia" w:ascii="宋体" w:hAnsi="宋体" w:cs="宋体"/>
                <w:i w:val="0"/>
                <w:iCs w:val="0"/>
                <w:color w:val="000000"/>
                <w:kern w:val="0"/>
                <w:sz w:val="18"/>
                <w:szCs w:val="18"/>
                <w:highlight w:val="none"/>
                <w:u w:val="none"/>
                <w:lang w:val="en-US" w:eastAsia="zh-CN" w:bidi="ar"/>
              </w:rPr>
              <w:t>异常问题</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板式换热器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修复变形板片，更换有裂纹、穿孔或严重腐蚀的板片</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更换超过磨损极限的板片</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校正或更换变形超过规定值的框架</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容积式、管壳式换热器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更换腐蚀、裂纹、变形的换热管</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修复或更换变形、腐蚀的封头、壳体</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换热机组</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对存在明显缺陷的部件进行修复或更换</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rPr>
          <w:highlight w:val="none"/>
        </w:rPr>
      </w:pPr>
    </w:p>
    <w:p>
      <w:pPr>
        <w:rPr>
          <w:rFonts w:hint="eastAsia" w:ascii="黑体" w:hAnsi="黑体" w:eastAsia="黑体" w:cs="黑体"/>
          <w:highlight w:val="none"/>
          <w:lang w:val="en-US" w:eastAsia="zh-CN"/>
        </w:rPr>
      </w:pPr>
      <w:r>
        <w:rPr>
          <w:rFonts w:hint="eastAsia" w:ascii="黑体" w:hAnsi="黑体" w:eastAsia="黑体" w:cs="黑体"/>
          <w:highlight w:val="none"/>
          <w:lang w:val="en-US" w:eastAsia="zh-CN"/>
        </w:rPr>
        <w:br w:type="page"/>
      </w:r>
    </w:p>
    <w:p>
      <w:pPr>
        <w:spacing w:before="157" w:beforeLines="50" w:after="157" w:afterLines="50"/>
        <w:jc w:val="left"/>
        <w:rPr>
          <w:rFonts w:hint="default" w:ascii="黑体" w:hAnsi="黑体" w:eastAsia="黑体" w:cs="黑体"/>
          <w:highlight w:val="none"/>
          <w:lang w:val="en-US" w:eastAsia="zh-CN"/>
        </w:rPr>
      </w:pPr>
      <w:r>
        <w:rPr>
          <w:rFonts w:hint="eastAsia" w:ascii="黑体" w:hAnsi="黑体" w:eastAsia="黑体" w:cs="黑体"/>
          <w:highlight w:val="none"/>
          <w:lang w:val="en-US" w:eastAsia="zh-CN"/>
        </w:rPr>
        <w:t>C</w:t>
      </w:r>
      <w:r>
        <w:rPr>
          <w:rFonts w:hint="default" w:ascii="黑体" w:hAnsi="黑体" w:eastAsia="黑体" w:cs="黑体"/>
          <w:highlight w:val="none"/>
          <w:lang w:val="en-US" w:eastAsia="zh-CN"/>
        </w:rPr>
        <w:t>.</w:t>
      </w:r>
      <w:r>
        <w:rPr>
          <w:rFonts w:hint="eastAsia" w:ascii="黑体" w:hAnsi="黑体" w:eastAsia="黑体" w:cs="黑体"/>
          <w:highlight w:val="none"/>
          <w:lang w:val="en-US" w:eastAsia="zh-CN"/>
        </w:rPr>
        <w:t>2  水泵</w:t>
      </w:r>
      <w:r>
        <w:rPr>
          <w:rFonts w:hint="default" w:ascii="黑体" w:hAnsi="黑体" w:eastAsia="黑体" w:cs="黑体"/>
          <w:highlight w:val="none"/>
          <w:lang w:val="en-US" w:eastAsia="zh-CN"/>
        </w:rPr>
        <w:t>要求</w:t>
      </w:r>
      <w:r>
        <w:rPr>
          <w:rFonts w:hint="eastAsia" w:ascii="黑体" w:hAnsi="黑体" w:eastAsia="黑体" w:cs="黑体"/>
          <w:highlight w:val="none"/>
          <w:lang w:val="en-US" w:eastAsia="zh-CN"/>
        </w:rPr>
        <w:t>（中继泵站与热力站部分）</w:t>
      </w:r>
    </w:p>
    <w:p>
      <w:pPr>
        <w:pStyle w:val="26"/>
        <w:rPr>
          <w:rFonts w:hint="default"/>
          <w:highlight w:val="none"/>
          <w:lang w:val="en-US" w:eastAsia="zh-CN"/>
        </w:rPr>
      </w:pPr>
      <w:r>
        <w:rPr>
          <w:rFonts w:hint="eastAsia" w:ascii="黑体" w:hAnsi="黑体" w:eastAsia="黑体" w:cs="黑体"/>
          <w:highlight w:val="none"/>
          <w:lang w:val="en-US" w:eastAsia="zh-CN"/>
        </w:rPr>
        <w:t>中继泵站与热力站的</w:t>
      </w:r>
      <w:r>
        <w:rPr>
          <w:rFonts w:hint="eastAsia"/>
          <w:highlight w:val="none"/>
          <w:lang w:val="en-US" w:eastAsia="zh-CN"/>
        </w:rPr>
        <w:t>水泵检查内容应参照表C</w:t>
      </w:r>
      <w:r>
        <w:rPr>
          <w:rFonts w:hint="default"/>
          <w:highlight w:val="none"/>
          <w:lang w:val="en-US" w:eastAsia="zh-CN"/>
        </w:rPr>
        <w:t>.</w:t>
      </w:r>
      <w:r>
        <w:rPr>
          <w:rFonts w:hint="eastAsia"/>
          <w:highlight w:val="none"/>
          <w:lang w:val="en-US" w:eastAsia="zh-CN"/>
        </w:rPr>
        <w:t>3</w:t>
      </w:r>
      <w:r>
        <w:rPr>
          <w:rFonts w:hint="default"/>
          <w:highlight w:val="none"/>
          <w:lang w:val="en-US" w:eastAsia="zh-CN"/>
        </w:rPr>
        <w:t>执行，</w:t>
      </w:r>
      <w:r>
        <w:rPr>
          <w:rFonts w:hint="eastAsia"/>
          <w:highlight w:val="none"/>
          <w:lang w:val="en-US" w:eastAsia="zh-CN"/>
        </w:rPr>
        <w:t>水泵</w:t>
      </w:r>
      <w:r>
        <w:rPr>
          <w:rFonts w:hint="default"/>
          <w:highlight w:val="none"/>
          <w:lang w:val="en-US" w:eastAsia="zh-CN"/>
        </w:rPr>
        <w:t>维修内容应参照表</w:t>
      </w:r>
      <w:r>
        <w:rPr>
          <w:rFonts w:hint="eastAsia"/>
          <w:highlight w:val="none"/>
          <w:lang w:val="en-US" w:eastAsia="zh-CN"/>
        </w:rPr>
        <w:t>C</w:t>
      </w:r>
      <w:r>
        <w:rPr>
          <w:rFonts w:hint="default"/>
          <w:highlight w:val="none"/>
          <w:lang w:val="en-US" w:eastAsia="zh-CN"/>
        </w:rPr>
        <w:t>.</w:t>
      </w:r>
      <w:r>
        <w:rPr>
          <w:rFonts w:hint="eastAsia"/>
          <w:highlight w:val="none"/>
          <w:lang w:val="en-US" w:eastAsia="zh-CN"/>
        </w:rPr>
        <w:t>4</w:t>
      </w:r>
      <w:r>
        <w:rPr>
          <w:rFonts w:hint="default"/>
          <w:highlight w:val="none"/>
          <w:lang w:val="en-US" w:eastAsia="zh-CN"/>
        </w:rPr>
        <w:t>执行。</w:t>
      </w:r>
    </w:p>
    <w:p>
      <w:pPr>
        <w:spacing w:before="157" w:beforeLines="50" w:after="157" w:afterLines="50"/>
        <w:rPr>
          <w:rFonts w:hint="eastAsia" w:ascii="黑体" w:hAnsi="黑体" w:eastAsia="黑体" w:cs="黑体"/>
          <w:color w:val="auto"/>
          <w:highlight w:val="none"/>
        </w:rPr>
      </w:pPr>
      <w:bookmarkStart w:id="44" w:name="OLE_LINK34"/>
      <w:r>
        <w:rPr>
          <w:rFonts w:hint="eastAsia" w:ascii="黑体" w:hAnsi="黑体" w:eastAsia="黑体" w:cs="黑体"/>
          <w:color w:val="auto"/>
          <w:highlight w:val="none"/>
        </w:rPr>
        <w:t>表C.</w:t>
      </w:r>
      <w:r>
        <w:rPr>
          <w:rFonts w:hint="eastAsia" w:ascii="黑体" w:hAnsi="黑体" w:eastAsia="黑体" w:cs="黑体"/>
          <w:color w:val="auto"/>
          <w:highlight w:val="none"/>
          <w:lang w:val="en-US" w:eastAsia="zh-CN"/>
        </w:rPr>
        <w:t>3</w:t>
      </w:r>
      <w:r>
        <w:rPr>
          <w:rFonts w:hint="eastAsia" w:ascii="黑体" w:hAnsi="黑体" w:eastAsia="黑体" w:cs="黑体"/>
          <w:color w:val="auto"/>
          <w:highlight w:val="none"/>
        </w:rPr>
        <w:t xml:space="preserve"> 水泵检查内容清单</w:t>
      </w:r>
      <w:r>
        <w:rPr>
          <w:rFonts w:hint="eastAsia" w:ascii="黑体" w:hAnsi="黑体" w:eastAsia="黑体" w:cs="黑体"/>
          <w:highlight w:val="none"/>
          <w:lang w:val="en-US" w:eastAsia="zh-CN"/>
        </w:rPr>
        <w:t>（中继泵站与热力站部分）</w:t>
      </w:r>
    </w:p>
    <w:bookmarkEnd w:id="44"/>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6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Align w:val="center"/>
          </w:tcPr>
          <w:p>
            <w:pPr>
              <w:rPr>
                <w:rFonts w:ascii="宋体"/>
                <w:color w:val="auto"/>
                <w:sz w:val="18"/>
                <w:szCs w:val="18"/>
                <w:highlight w:val="none"/>
              </w:rPr>
            </w:pPr>
            <w:bookmarkStart w:id="45" w:name="OLE_LINK35"/>
            <w:r>
              <w:rPr>
                <w:rFonts w:hint="eastAsia" w:ascii="宋体"/>
                <w:color w:val="auto"/>
                <w:sz w:val="18"/>
                <w:szCs w:val="18"/>
                <w:highlight w:val="none"/>
                <w:lang w:bidi="ar"/>
              </w:rPr>
              <w:t>检查对象</w:t>
            </w:r>
          </w:p>
        </w:tc>
        <w:tc>
          <w:tcPr>
            <w:tcW w:w="3993" w:type="pct"/>
            <w:vAlign w:val="center"/>
          </w:tcPr>
          <w:p>
            <w:pPr>
              <w:rPr>
                <w:rFonts w:ascii="宋体"/>
                <w:color w:val="auto"/>
                <w:sz w:val="18"/>
                <w:szCs w:val="18"/>
                <w:highlight w:val="none"/>
              </w:rPr>
            </w:pPr>
            <w:r>
              <w:rPr>
                <w:rFonts w:hint="eastAsia" w:ascii="宋体"/>
                <w:color w:val="auto"/>
                <w:sz w:val="18"/>
                <w:szCs w:val="18"/>
                <w:highlight w:val="none"/>
                <w:lang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restart"/>
            <w:vAlign w:val="center"/>
          </w:tcPr>
          <w:p>
            <w:pPr>
              <w:rPr>
                <w:rFonts w:ascii="宋体"/>
                <w:color w:val="auto"/>
                <w:sz w:val="18"/>
                <w:szCs w:val="18"/>
                <w:highlight w:val="none"/>
              </w:rPr>
            </w:pPr>
            <w:r>
              <w:rPr>
                <w:rFonts w:hint="eastAsia" w:ascii="宋体"/>
                <w:color w:val="auto"/>
                <w:sz w:val="18"/>
                <w:szCs w:val="18"/>
                <w:highlight w:val="none"/>
                <w:lang w:val="en-US" w:eastAsia="zh-CN"/>
              </w:rPr>
              <w:t>泵体</w:t>
            </w:r>
          </w:p>
        </w:tc>
        <w:tc>
          <w:tcPr>
            <w:tcW w:w="3993" w:type="pct"/>
            <w:vAlign w:val="center"/>
          </w:tcPr>
          <w:p>
            <w:pPr>
              <w:rPr>
                <w:rFonts w:ascii="宋体"/>
                <w:color w:val="auto"/>
                <w:sz w:val="18"/>
                <w:szCs w:val="18"/>
                <w:highlight w:val="none"/>
              </w:rPr>
            </w:pPr>
            <w:r>
              <w:rPr>
                <w:rFonts w:hint="eastAsia" w:ascii="宋体"/>
                <w:color w:val="auto"/>
                <w:sz w:val="18"/>
                <w:szCs w:val="18"/>
                <w:highlight w:val="none"/>
              </w:rPr>
              <w:t>是否存在裂缝、破损、变形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continue"/>
            <w:vAlign w:val="center"/>
          </w:tcPr>
          <w:p>
            <w:pPr>
              <w:rPr>
                <w:rFonts w:ascii="宋体"/>
                <w:color w:val="auto"/>
                <w:sz w:val="18"/>
                <w:szCs w:val="18"/>
                <w:highlight w:val="none"/>
              </w:rPr>
            </w:pPr>
          </w:p>
        </w:tc>
        <w:tc>
          <w:tcPr>
            <w:tcW w:w="3993" w:type="pct"/>
            <w:vAlign w:val="center"/>
          </w:tcPr>
          <w:p>
            <w:pPr>
              <w:rPr>
                <w:rFonts w:hint="eastAsia" w:ascii="宋体"/>
                <w:color w:val="auto"/>
                <w:sz w:val="18"/>
                <w:szCs w:val="18"/>
                <w:highlight w:val="none"/>
              </w:rPr>
            </w:pPr>
            <w:r>
              <w:rPr>
                <w:rFonts w:hint="eastAsia" w:ascii="宋体"/>
                <w:color w:val="auto"/>
                <w:sz w:val="18"/>
                <w:szCs w:val="18"/>
                <w:highlight w:val="none"/>
              </w:rPr>
              <w:t>表面油漆是否脱落、锈蚀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continue"/>
            <w:vAlign w:val="center"/>
          </w:tcPr>
          <w:p>
            <w:pPr>
              <w:rPr>
                <w:rFonts w:ascii="宋体"/>
                <w:color w:val="auto"/>
                <w:sz w:val="18"/>
                <w:szCs w:val="18"/>
                <w:highlight w:val="none"/>
              </w:rPr>
            </w:pPr>
          </w:p>
        </w:tc>
        <w:tc>
          <w:tcPr>
            <w:tcW w:w="3993" w:type="pct"/>
            <w:vAlign w:val="center"/>
          </w:tcPr>
          <w:p>
            <w:pPr>
              <w:rPr>
                <w:rFonts w:hint="eastAsia" w:ascii="宋体"/>
                <w:color w:val="auto"/>
                <w:sz w:val="18"/>
                <w:szCs w:val="18"/>
                <w:highlight w:val="none"/>
              </w:rPr>
            </w:pPr>
            <w:r>
              <w:rPr>
                <w:rFonts w:hint="eastAsia" w:ascii="宋体"/>
                <w:color w:val="auto"/>
                <w:sz w:val="18"/>
                <w:szCs w:val="18"/>
                <w:highlight w:val="none"/>
              </w:rPr>
              <w:t>铭牌及标识是否清晰</w:t>
            </w:r>
            <w:r>
              <w:rPr>
                <w:rFonts w:hint="eastAsia" w:ascii="宋体"/>
                <w:color w:val="auto"/>
                <w:sz w:val="18"/>
                <w:szCs w:val="18"/>
                <w:highlight w:val="none"/>
                <w:lang w:eastAsia="zh-CN"/>
              </w:rPr>
              <w:t>、</w:t>
            </w:r>
            <w:r>
              <w:rPr>
                <w:rFonts w:hint="eastAsia" w:ascii="宋体"/>
                <w:color w:val="auto"/>
                <w:sz w:val="18"/>
                <w:szCs w:val="18"/>
                <w:highlight w:val="none"/>
              </w:rPr>
              <w:t>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Align w:val="center"/>
          </w:tcPr>
          <w:p>
            <w:pPr>
              <w:rPr>
                <w:rFonts w:ascii="宋体"/>
                <w:color w:val="auto"/>
                <w:sz w:val="18"/>
                <w:szCs w:val="18"/>
                <w:highlight w:val="none"/>
              </w:rPr>
            </w:pPr>
            <w:r>
              <w:rPr>
                <w:rFonts w:hint="eastAsia" w:ascii="宋体"/>
                <w:color w:val="auto"/>
                <w:sz w:val="18"/>
                <w:szCs w:val="18"/>
                <w:highlight w:val="none"/>
              </w:rPr>
              <w:t>密封</w:t>
            </w:r>
          </w:p>
        </w:tc>
        <w:tc>
          <w:tcPr>
            <w:tcW w:w="3993" w:type="pct"/>
            <w:vAlign w:val="center"/>
          </w:tcPr>
          <w:p>
            <w:pPr>
              <w:rPr>
                <w:rFonts w:hint="eastAsia" w:ascii="宋体" w:eastAsia="宋体"/>
                <w:color w:val="auto"/>
                <w:sz w:val="18"/>
                <w:szCs w:val="18"/>
                <w:highlight w:val="none"/>
                <w:lang w:val="en-US" w:eastAsia="zh-CN"/>
              </w:rPr>
            </w:pPr>
            <w:r>
              <w:rPr>
                <w:rFonts w:hint="eastAsia" w:ascii="宋体"/>
                <w:color w:val="auto"/>
                <w:sz w:val="18"/>
                <w:szCs w:val="18"/>
                <w:highlight w:val="none"/>
              </w:rPr>
              <w:t>机械密封或填料密封</w:t>
            </w:r>
            <w:r>
              <w:rPr>
                <w:rFonts w:hint="eastAsia" w:ascii="宋体"/>
                <w:color w:val="auto"/>
                <w:sz w:val="18"/>
                <w:szCs w:val="18"/>
                <w:highlight w:val="none"/>
                <w:lang w:val="en-US" w:eastAsia="zh-CN"/>
              </w:rPr>
              <w:t>是否泄漏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restart"/>
            <w:vAlign w:val="center"/>
          </w:tcPr>
          <w:p>
            <w:pPr>
              <w:rPr>
                <w:rFonts w:hint="eastAsia" w:ascii="宋体" w:eastAsia="宋体"/>
                <w:color w:val="auto"/>
                <w:sz w:val="18"/>
                <w:szCs w:val="18"/>
                <w:highlight w:val="none"/>
                <w:lang w:val="en-US" w:eastAsia="zh-CN"/>
              </w:rPr>
            </w:pPr>
            <w:r>
              <w:rPr>
                <w:rFonts w:hint="eastAsia" w:ascii="宋体"/>
                <w:color w:val="auto"/>
                <w:sz w:val="18"/>
                <w:szCs w:val="18"/>
                <w:highlight w:val="none"/>
                <w:lang w:val="en-US" w:eastAsia="zh-CN"/>
              </w:rPr>
              <w:t>连接部件</w:t>
            </w:r>
          </w:p>
        </w:tc>
        <w:tc>
          <w:tcPr>
            <w:tcW w:w="3993" w:type="pct"/>
            <w:vAlign w:val="center"/>
          </w:tcPr>
          <w:p>
            <w:pPr>
              <w:rPr>
                <w:rFonts w:hint="eastAsia" w:ascii="宋体"/>
                <w:color w:val="auto"/>
                <w:sz w:val="18"/>
                <w:szCs w:val="18"/>
                <w:highlight w:val="none"/>
              </w:rPr>
            </w:pPr>
            <w:r>
              <w:rPr>
                <w:rFonts w:hint="eastAsia" w:ascii="宋体"/>
                <w:color w:val="auto"/>
                <w:sz w:val="18"/>
                <w:szCs w:val="18"/>
                <w:highlight w:val="none"/>
              </w:rPr>
              <w:t>软连接是否老化、破损、变形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continue"/>
            <w:vAlign w:val="center"/>
          </w:tcPr>
          <w:p>
            <w:pPr>
              <w:rPr>
                <w:rFonts w:ascii="宋体"/>
                <w:color w:val="auto"/>
                <w:sz w:val="18"/>
                <w:szCs w:val="18"/>
                <w:highlight w:val="none"/>
              </w:rPr>
            </w:pPr>
          </w:p>
        </w:tc>
        <w:tc>
          <w:tcPr>
            <w:tcW w:w="3993" w:type="pct"/>
            <w:vAlign w:val="center"/>
          </w:tcPr>
          <w:p>
            <w:pPr>
              <w:rPr>
                <w:rFonts w:hint="eastAsia" w:ascii="宋体"/>
                <w:color w:val="auto"/>
                <w:sz w:val="18"/>
                <w:szCs w:val="18"/>
                <w:highlight w:val="none"/>
              </w:rPr>
            </w:pPr>
            <w:r>
              <w:rPr>
                <w:rFonts w:hint="eastAsia" w:ascii="宋体"/>
                <w:color w:val="auto"/>
                <w:sz w:val="18"/>
                <w:szCs w:val="18"/>
                <w:highlight w:val="none"/>
              </w:rPr>
              <w:t>地脚螺栓是否牢固，</w:t>
            </w:r>
            <w:r>
              <w:rPr>
                <w:rFonts w:hint="eastAsia" w:ascii="宋体"/>
                <w:color w:val="auto"/>
                <w:sz w:val="18"/>
                <w:szCs w:val="18"/>
                <w:highlight w:val="none"/>
                <w:lang w:val="en-US" w:eastAsia="zh-CN"/>
              </w:rPr>
              <w:t>有</w:t>
            </w:r>
            <w:r>
              <w:rPr>
                <w:rFonts w:hint="eastAsia" w:ascii="宋体"/>
                <w:color w:val="auto"/>
                <w:sz w:val="18"/>
                <w:szCs w:val="18"/>
                <w:highlight w:val="none"/>
              </w:rPr>
              <w:t>无松动、断裂现象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Align w:val="center"/>
          </w:tcPr>
          <w:p>
            <w:pPr>
              <w:jc w:val="center"/>
              <w:rPr>
                <w:rFonts w:hint="eastAsia" w:ascii="宋体"/>
                <w:color w:val="auto"/>
                <w:sz w:val="18"/>
                <w:szCs w:val="18"/>
                <w:highlight w:val="none"/>
                <w:lang w:eastAsia="zh-CN"/>
              </w:rPr>
            </w:pPr>
            <w:r>
              <w:rPr>
                <w:rFonts w:hint="eastAsia" w:ascii="宋体"/>
                <w:color w:val="auto"/>
                <w:sz w:val="18"/>
                <w:szCs w:val="18"/>
                <w:highlight w:val="none"/>
                <w:lang w:val="en-US" w:eastAsia="zh-CN"/>
              </w:rPr>
              <w:t>轴承</w:t>
            </w:r>
          </w:p>
        </w:tc>
        <w:tc>
          <w:tcPr>
            <w:tcW w:w="3993" w:type="pct"/>
            <w:vAlign w:val="center"/>
          </w:tcPr>
          <w:p>
            <w:pPr>
              <w:jc w:val="center"/>
              <w:rPr>
                <w:rFonts w:hint="eastAsia" w:ascii="宋体"/>
                <w:color w:val="auto"/>
                <w:sz w:val="18"/>
                <w:szCs w:val="18"/>
                <w:highlight w:val="none"/>
              </w:rPr>
            </w:pPr>
            <w:r>
              <w:rPr>
                <w:rFonts w:hint="eastAsia" w:ascii="宋体"/>
                <w:color w:val="auto"/>
                <w:sz w:val="18"/>
                <w:szCs w:val="18"/>
                <w:highlight w:val="none"/>
              </w:rPr>
              <w:t>轴承润滑</w:t>
            </w:r>
            <w:r>
              <w:rPr>
                <w:rFonts w:hint="eastAsia" w:ascii="宋体"/>
                <w:color w:val="auto"/>
                <w:sz w:val="18"/>
                <w:szCs w:val="18"/>
                <w:highlight w:val="none"/>
                <w:lang w:val="en-US" w:eastAsia="zh-CN"/>
              </w:rPr>
              <w:t>是否</w:t>
            </w:r>
            <w:r>
              <w:rPr>
                <w:rFonts w:hint="eastAsia" w:ascii="宋体"/>
                <w:color w:val="auto"/>
                <w:sz w:val="18"/>
                <w:szCs w:val="18"/>
                <w:highlight w:val="none"/>
                <w:lang w:eastAsia="zh-CN"/>
              </w:rPr>
              <w:t>良好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restart"/>
            <w:vAlign w:val="center"/>
          </w:tcPr>
          <w:p>
            <w:pPr>
              <w:rPr>
                <w:rFonts w:hint="eastAsia" w:ascii="宋体" w:eastAsia="宋体"/>
                <w:color w:val="auto"/>
                <w:sz w:val="18"/>
                <w:szCs w:val="18"/>
                <w:highlight w:val="none"/>
                <w:lang w:val="en-US" w:eastAsia="zh-CN"/>
              </w:rPr>
            </w:pPr>
            <w:r>
              <w:rPr>
                <w:rFonts w:hint="eastAsia" w:ascii="宋体"/>
                <w:color w:val="auto"/>
                <w:sz w:val="18"/>
                <w:szCs w:val="18"/>
                <w:highlight w:val="none"/>
                <w:lang w:val="en-US" w:eastAsia="zh-CN"/>
              </w:rPr>
              <w:t>联轴器</w:t>
            </w:r>
          </w:p>
        </w:tc>
        <w:tc>
          <w:tcPr>
            <w:tcW w:w="3993" w:type="pct"/>
            <w:vAlign w:val="center"/>
          </w:tcPr>
          <w:p>
            <w:pPr>
              <w:rPr>
                <w:rFonts w:hint="default" w:ascii="宋体" w:eastAsia="宋体"/>
                <w:color w:val="auto"/>
                <w:sz w:val="18"/>
                <w:szCs w:val="18"/>
                <w:highlight w:val="none"/>
                <w:lang w:val="en-US" w:eastAsia="zh-CN"/>
              </w:rPr>
            </w:pPr>
            <w:r>
              <w:rPr>
                <w:rFonts w:hint="eastAsia" w:ascii="宋体"/>
                <w:color w:val="auto"/>
                <w:sz w:val="18"/>
                <w:szCs w:val="18"/>
                <w:highlight w:val="none"/>
                <w:lang w:val="en-US" w:eastAsia="zh-CN"/>
              </w:rPr>
              <w:t>径向/轴向偏差是否在正常范围内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continue"/>
            <w:vAlign w:val="center"/>
          </w:tcPr>
          <w:p>
            <w:pPr>
              <w:rPr>
                <w:rFonts w:ascii="宋体"/>
                <w:color w:val="auto"/>
                <w:sz w:val="18"/>
                <w:szCs w:val="18"/>
                <w:highlight w:val="none"/>
              </w:rPr>
            </w:pPr>
          </w:p>
        </w:tc>
        <w:tc>
          <w:tcPr>
            <w:tcW w:w="3993" w:type="pct"/>
            <w:vAlign w:val="center"/>
          </w:tcPr>
          <w:p>
            <w:pPr>
              <w:rPr>
                <w:rFonts w:ascii="宋体"/>
                <w:color w:val="auto"/>
                <w:sz w:val="18"/>
                <w:szCs w:val="18"/>
                <w:highlight w:val="none"/>
              </w:rPr>
            </w:pPr>
            <w:r>
              <w:rPr>
                <w:rFonts w:hint="eastAsia" w:ascii="宋体"/>
                <w:color w:val="auto"/>
                <w:sz w:val="18"/>
                <w:szCs w:val="18"/>
                <w:highlight w:val="none"/>
                <w:lang w:val="en-US" w:eastAsia="zh-CN"/>
              </w:rPr>
              <w:t>橡胶垫、膜片是否老化、破损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Align w:val="center"/>
          </w:tcPr>
          <w:p>
            <w:pPr>
              <w:rPr>
                <w:rFonts w:hint="eastAsia" w:ascii="宋体" w:eastAsia="宋体"/>
                <w:color w:val="auto"/>
                <w:sz w:val="18"/>
                <w:szCs w:val="18"/>
                <w:highlight w:val="none"/>
                <w:lang w:val="en-US" w:eastAsia="zh-CN"/>
              </w:rPr>
            </w:pPr>
            <w:r>
              <w:rPr>
                <w:rFonts w:hint="eastAsia" w:ascii="宋体"/>
                <w:color w:val="auto"/>
                <w:sz w:val="18"/>
                <w:szCs w:val="18"/>
                <w:highlight w:val="none"/>
                <w:lang w:val="en-US" w:eastAsia="zh-CN"/>
              </w:rPr>
              <w:t>叶轮</w:t>
            </w:r>
          </w:p>
        </w:tc>
        <w:tc>
          <w:tcPr>
            <w:tcW w:w="3993" w:type="pct"/>
            <w:vAlign w:val="center"/>
          </w:tcPr>
          <w:p>
            <w:pPr>
              <w:rPr>
                <w:rFonts w:hint="eastAsia" w:ascii="宋体" w:eastAsia="宋体"/>
                <w:color w:val="auto"/>
                <w:sz w:val="18"/>
                <w:szCs w:val="18"/>
                <w:highlight w:val="none"/>
                <w:lang w:val="en-US" w:eastAsia="zh-CN"/>
              </w:rPr>
            </w:pPr>
            <w:r>
              <w:rPr>
                <w:rFonts w:hint="eastAsia" w:ascii="宋体" w:eastAsia="宋体"/>
                <w:color w:val="auto"/>
                <w:sz w:val="18"/>
                <w:szCs w:val="18"/>
                <w:highlight w:val="none"/>
                <w:lang w:val="en-US" w:eastAsia="zh-CN"/>
              </w:rPr>
              <w:t>是否有汽蚀坑、裂纹</w:t>
            </w:r>
          </w:p>
        </w:tc>
      </w:tr>
    </w:tbl>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表C.</w:t>
      </w:r>
      <w:r>
        <w:rPr>
          <w:rFonts w:hint="eastAsia" w:ascii="黑体" w:hAnsi="黑体" w:eastAsia="黑体" w:cs="黑体"/>
          <w:highlight w:val="none"/>
          <w:lang w:val="en-US" w:eastAsia="zh-CN"/>
        </w:rPr>
        <w:t>4</w:t>
      </w:r>
      <w:r>
        <w:rPr>
          <w:rFonts w:hint="eastAsia" w:ascii="黑体" w:hAnsi="黑体" w:eastAsia="黑体" w:cs="黑体"/>
          <w:highlight w:val="none"/>
        </w:rPr>
        <w:t xml:space="preserve"> 水泵</w:t>
      </w:r>
      <w:r>
        <w:rPr>
          <w:rFonts w:hint="eastAsia" w:ascii="黑体" w:hAnsi="黑体" w:eastAsia="黑体" w:cs="黑体"/>
          <w:highlight w:val="none"/>
          <w:lang w:eastAsia="zh-CN"/>
        </w:rPr>
        <w:t>维修内容清单</w:t>
      </w:r>
      <w:r>
        <w:rPr>
          <w:rFonts w:hint="eastAsia" w:ascii="黑体" w:hAnsi="黑体" w:eastAsia="黑体" w:cs="黑体"/>
          <w:highlight w:val="none"/>
          <w:lang w:val="en-US" w:eastAsia="zh-CN"/>
        </w:rPr>
        <w:t>（中继泵站与热力站部分）</w:t>
      </w:r>
    </w:p>
    <w:bookmarkEnd w:id="45"/>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17"/>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泵体</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修复异常参数、异响等情况</w:t>
            </w:r>
          </w:p>
        </w:tc>
        <w:tc>
          <w:tcPr>
            <w:tcW w:w="65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color w:val="auto"/>
                <w:sz w:val="18"/>
                <w:szCs w:val="18"/>
                <w:highlight w:val="none"/>
                <w:lang w:val="en-US" w:eastAsia="zh-CN"/>
              </w:rPr>
              <w:t>连接部件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紧固各类连接部件</w:t>
            </w:r>
          </w:p>
        </w:tc>
        <w:tc>
          <w:tcPr>
            <w:tcW w:w="65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密封</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更换老化、变硬</w:t>
            </w:r>
            <w:r>
              <w:rPr>
                <w:rFonts w:hint="eastAsia" w:ascii="宋体" w:hAnsi="宋体" w:cs="宋体"/>
                <w:i w:val="0"/>
                <w:iCs w:val="0"/>
                <w:color w:val="000000"/>
                <w:kern w:val="0"/>
                <w:sz w:val="18"/>
                <w:szCs w:val="18"/>
                <w:highlight w:val="none"/>
                <w:u w:val="none"/>
                <w:lang w:val="en-US" w:eastAsia="zh-CN" w:bidi="ar"/>
              </w:rPr>
              <w:t>的</w:t>
            </w:r>
            <w:r>
              <w:rPr>
                <w:rFonts w:hint="eastAsia" w:ascii="宋体" w:hAnsi="宋体" w:eastAsia="宋体" w:cs="宋体"/>
                <w:i w:val="0"/>
                <w:iCs w:val="0"/>
                <w:color w:val="000000"/>
                <w:kern w:val="0"/>
                <w:sz w:val="18"/>
                <w:szCs w:val="18"/>
                <w:highlight w:val="none"/>
                <w:u w:val="none"/>
                <w:lang w:val="en-US" w:eastAsia="zh-CN" w:bidi="ar"/>
              </w:rPr>
              <w:t>密封填料</w:t>
            </w:r>
          </w:p>
        </w:tc>
        <w:tc>
          <w:tcPr>
            <w:tcW w:w="65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其他</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sz w:val="18"/>
                <w:szCs w:val="18"/>
                <w:highlight w:val="none"/>
                <w:lang w:bidi="ar"/>
              </w:rPr>
              <w:t>除锈、清灰、润滑及防腐蚀处理</w:t>
            </w:r>
          </w:p>
        </w:tc>
        <w:tc>
          <w:tcPr>
            <w:tcW w:w="655"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泵体</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拆卸机泵，修复磨损部位</w:t>
            </w:r>
            <w:r>
              <w:rPr>
                <w:rFonts w:hint="eastAsia" w:ascii="宋体" w:hAnsi="宋体" w:cs="宋体"/>
                <w:i w:val="0"/>
                <w:iCs w:val="0"/>
                <w:color w:val="000000"/>
                <w:kern w:val="0"/>
                <w:sz w:val="18"/>
                <w:szCs w:val="18"/>
                <w:highlight w:val="none"/>
                <w:u w:val="none"/>
                <w:lang w:val="en-US" w:eastAsia="zh-CN" w:bidi="ar"/>
              </w:rPr>
              <w:t>、更换机封</w:t>
            </w:r>
          </w:p>
        </w:tc>
        <w:tc>
          <w:tcPr>
            <w:tcW w:w="65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轴承</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修复轴承磨损部位及间隙</w:t>
            </w:r>
          </w:p>
        </w:tc>
        <w:tc>
          <w:tcPr>
            <w:tcW w:w="65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联轴器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更换磨损严重</w:t>
            </w:r>
            <w:r>
              <w:rPr>
                <w:rFonts w:hint="eastAsia" w:ascii="宋体" w:hAnsi="宋体" w:cs="宋体"/>
                <w:i w:val="0"/>
                <w:iCs w:val="0"/>
                <w:color w:val="000000"/>
                <w:kern w:val="0"/>
                <w:sz w:val="18"/>
                <w:szCs w:val="18"/>
                <w:highlight w:val="none"/>
                <w:u w:val="none"/>
                <w:lang w:val="en-US" w:eastAsia="zh-CN" w:bidi="ar"/>
              </w:rPr>
              <w:t>的</w:t>
            </w:r>
            <w:r>
              <w:rPr>
                <w:rFonts w:hint="eastAsia" w:ascii="宋体" w:hAnsi="宋体" w:eastAsia="宋体" w:cs="宋体"/>
                <w:i w:val="0"/>
                <w:iCs w:val="0"/>
                <w:color w:val="000000"/>
                <w:kern w:val="0"/>
                <w:sz w:val="18"/>
                <w:szCs w:val="18"/>
                <w:highlight w:val="none"/>
                <w:u w:val="none"/>
                <w:lang w:val="en-US" w:eastAsia="zh-CN" w:bidi="ar"/>
              </w:rPr>
              <w:t>螺栓</w:t>
            </w:r>
          </w:p>
        </w:tc>
        <w:tc>
          <w:tcPr>
            <w:tcW w:w="655"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叶轮</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修复表面出现裂纹、砂眼、穿孔的叶轮</w:t>
            </w:r>
          </w:p>
        </w:tc>
        <w:tc>
          <w:tcPr>
            <w:tcW w:w="655"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轴承</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更换磨损、裂纹、剥落的轴承</w:t>
            </w:r>
          </w:p>
        </w:tc>
        <w:tc>
          <w:tcPr>
            <w:tcW w:w="655"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联轴器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更换联轴器</w:t>
            </w:r>
          </w:p>
        </w:tc>
        <w:tc>
          <w:tcPr>
            <w:tcW w:w="65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叶轮</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更换磨损、汽蚀的叶轮</w:t>
            </w:r>
          </w:p>
        </w:tc>
        <w:tc>
          <w:tcPr>
            <w:tcW w:w="655"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color w:val="auto"/>
                <w:sz w:val="18"/>
                <w:szCs w:val="18"/>
                <w:highlight w:val="none"/>
                <w:lang w:val="en-US" w:eastAsia="zh-CN"/>
              </w:rPr>
              <w:t>电气与控制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更换电机线圈；更换电机</w:t>
            </w:r>
          </w:p>
        </w:tc>
        <w:tc>
          <w:tcPr>
            <w:tcW w:w="655"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pStyle w:val="26"/>
        <w:ind w:firstLine="0" w:firstLineChars="0"/>
        <w:rPr>
          <w:rFonts w:hint="eastAsia"/>
          <w:highlight w:val="none"/>
        </w:rPr>
      </w:pPr>
    </w:p>
    <w:p>
      <w:pPr>
        <w:pStyle w:val="26"/>
        <w:ind w:firstLine="0" w:firstLineChars="0"/>
        <w:rPr>
          <w:rFonts w:hint="eastAsia"/>
          <w:highlight w:val="none"/>
        </w:rPr>
      </w:pPr>
      <w:r>
        <w:rPr>
          <w:rFonts w:hint="eastAsia" w:ascii="黑体" w:hAnsi="黑体" w:eastAsia="黑体" w:cs="黑体"/>
          <w:highlight w:val="none"/>
        </w:rPr>
        <w:br w:type="page"/>
      </w:r>
    </w:p>
    <w:p>
      <w:pPr>
        <w:spacing w:before="157" w:beforeLines="50" w:after="157" w:afterLines="50"/>
        <w:jc w:val="left"/>
        <w:rPr>
          <w:rFonts w:hint="default" w:ascii="黑体" w:hAnsi="黑体" w:eastAsia="黑体" w:cs="黑体"/>
          <w:highlight w:val="none"/>
          <w:lang w:val="en-US" w:eastAsia="zh-CN"/>
        </w:rPr>
      </w:pPr>
      <w:r>
        <w:rPr>
          <w:rFonts w:hint="eastAsia" w:ascii="黑体" w:hAnsi="黑体" w:eastAsia="黑体" w:cs="黑体"/>
          <w:highlight w:val="none"/>
          <w:lang w:val="en-US" w:eastAsia="zh-CN"/>
        </w:rPr>
        <w:t>C</w:t>
      </w:r>
      <w:r>
        <w:rPr>
          <w:rFonts w:hint="default" w:ascii="黑体" w:hAnsi="黑体" w:eastAsia="黑体" w:cs="黑体"/>
          <w:highlight w:val="none"/>
          <w:lang w:val="en-US" w:eastAsia="zh-CN"/>
        </w:rPr>
        <w:t>.3</w:t>
      </w:r>
      <w:r>
        <w:rPr>
          <w:rFonts w:hint="eastAsia" w:ascii="黑体" w:hAnsi="黑体" w:eastAsia="黑体" w:cs="黑体"/>
          <w:highlight w:val="none"/>
          <w:lang w:val="en-US" w:eastAsia="zh-CN"/>
        </w:rPr>
        <w:t xml:space="preserve">  水处理设备设施水处理设备</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水处理设备检查内容应参照表C</w:t>
      </w:r>
      <w:r>
        <w:rPr>
          <w:rFonts w:hint="default"/>
          <w:highlight w:val="none"/>
          <w:lang w:val="en-US" w:eastAsia="zh-CN"/>
        </w:rPr>
        <w:t>.5执行，</w:t>
      </w:r>
      <w:r>
        <w:rPr>
          <w:rFonts w:hint="eastAsia"/>
          <w:highlight w:val="none"/>
          <w:lang w:val="en-US" w:eastAsia="zh-CN"/>
        </w:rPr>
        <w:t xml:space="preserve"> 水处理设备</w:t>
      </w:r>
      <w:r>
        <w:rPr>
          <w:rFonts w:hint="default"/>
          <w:highlight w:val="none"/>
          <w:lang w:val="en-US" w:eastAsia="zh-CN"/>
        </w:rPr>
        <w:t>维修内容应参照表</w:t>
      </w:r>
      <w:r>
        <w:rPr>
          <w:rFonts w:hint="eastAsia"/>
          <w:highlight w:val="none"/>
          <w:lang w:val="en-US" w:eastAsia="zh-CN"/>
        </w:rPr>
        <w:t>C</w:t>
      </w:r>
      <w:r>
        <w:rPr>
          <w:rFonts w:hint="default"/>
          <w:highlight w:val="none"/>
          <w:lang w:val="en-US" w:eastAsia="zh-CN"/>
        </w:rPr>
        <w:t>.6执行。</w:t>
      </w:r>
    </w:p>
    <w:p>
      <w:pPr>
        <w:spacing w:before="157" w:beforeLines="50" w:after="157" w:afterLines="50"/>
        <w:rPr>
          <w:rFonts w:hint="eastAsia" w:ascii="黑体" w:hAnsi="黑体" w:eastAsia="黑体" w:cs="黑体"/>
          <w:color w:val="auto"/>
          <w:highlight w:val="none"/>
        </w:rPr>
      </w:pPr>
      <w:r>
        <w:rPr>
          <w:rFonts w:hint="eastAsia" w:ascii="黑体" w:hAnsi="黑体" w:eastAsia="黑体" w:cs="黑体"/>
          <w:color w:val="auto"/>
          <w:highlight w:val="none"/>
        </w:rPr>
        <w:t>表C.</w:t>
      </w:r>
      <w:r>
        <w:rPr>
          <w:rFonts w:hint="default" w:ascii="黑体" w:hAnsi="黑体" w:eastAsia="黑体" w:cs="黑体"/>
          <w:color w:val="auto"/>
          <w:highlight w:val="none"/>
          <w:lang w:val="en-US" w:eastAsia="zh-CN"/>
        </w:rPr>
        <w:t>5</w:t>
      </w:r>
      <w:r>
        <w:rPr>
          <w:rFonts w:hint="eastAsia" w:ascii="黑体" w:hAnsi="黑体" w:eastAsia="黑体" w:cs="黑体"/>
          <w:color w:val="auto"/>
          <w:highlight w:val="none"/>
        </w:rPr>
        <w:t xml:space="preserve"> </w:t>
      </w:r>
      <w:r>
        <w:rPr>
          <w:rFonts w:hint="eastAsia" w:ascii="黑体" w:hAnsi="黑体" w:eastAsia="黑体" w:cs="黑体"/>
          <w:color w:val="auto"/>
          <w:highlight w:val="none"/>
          <w:lang w:eastAsia="zh-CN"/>
        </w:rPr>
        <w:t>水处理设备</w:t>
      </w:r>
      <w:r>
        <w:rPr>
          <w:rFonts w:hint="eastAsia" w:ascii="黑体" w:hAnsi="黑体" w:eastAsia="黑体" w:cs="黑体"/>
          <w:color w:val="auto"/>
          <w:highlight w:val="none"/>
        </w:rPr>
        <w:t>检查内容清单</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6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4"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检查对象</w:t>
            </w:r>
          </w:p>
        </w:tc>
        <w:tc>
          <w:tcPr>
            <w:tcW w:w="3945"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4" w:type="pct"/>
            <w:vMerge w:val="restar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外观</w:t>
            </w:r>
          </w:p>
        </w:tc>
        <w:tc>
          <w:tcPr>
            <w:tcW w:w="3945" w:type="pct"/>
            <w:vAlign w:val="center"/>
          </w:tcPr>
          <w:p>
            <w:pPr>
              <w:rPr>
                <w:rFonts w:hint="eastAsia" w:ascii="Times New Roman"/>
                <w:color w:val="auto"/>
                <w:sz w:val="18"/>
                <w:szCs w:val="18"/>
                <w:highlight w:val="none"/>
                <w:lang w:bidi="ar"/>
              </w:rPr>
            </w:pPr>
            <w:r>
              <w:rPr>
                <w:rFonts w:hint="eastAsia"/>
                <w:color w:val="auto"/>
                <w:sz w:val="18"/>
                <w:szCs w:val="18"/>
                <w:highlight w:val="none"/>
                <w:lang w:bidi="ar"/>
              </w:rPr>
              <w:t>是否</w:t>
            </w:r>
            <w:r>
              <w:rPr>
                <w:rFonts w:hint="eastAsia"/>
                <w:color w:val="auto"/>
                <w:sz w:val="18"/>
                <w:szCs w:val="18"/>
                <w:highlight w:val="none"/>
                <w:lang w:val="en-US" w:eastAsia="zh-CN" w:bidi="ar"/>
              </w:rPr>
              <w:t>有</w:t>
            </w:r>
            <w:r>
              <w:rPr>
                <w:rFonts w:hint="eastAsia"/>
                <w:color w:val="auto"/>
                <w:sz w:val="18"/>
                <w:szCs w:val="18"/>
                <w:highlight w:val="none"/>
                <w:lang w:bidi="ar"/>
              </w:rPr>
              <w:t>损坏、变形、腐蚀</w:t>
            </w:r>
            <w:r>
              <w:rPr>
                <w:rFonts w:hint="eastAsia"/>
                <w:color w:val="auto"/>
                <w:sz w:val="18"/>
                <w:szCs w:val="18"/>
                <w:highlight w:val="none"/>
                <w:lang w:val="en-US" w:eastAsia="zh-CN" w:bidi="ar"/>
              </w:rPr>
              <w:t>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4" w:type="pct"/>
            <w:vMerge w:val="continue"/>
            <w:vAlign w:val="center"/>
          </w:tcPr>
          <w:p>
            <w:pPr>
              <w:rPr>
                <w:rFonts w:hint="eastAsia" w:ascii="Times New Roman"/>
                <w:color w:val="auto"/>
                <w:sz w:val="18"/>
                <w:szCs w:val="18"/>
                <w:highlight w:val="none"/>
                <w:lang w:bidi="ar"/>
              </w:rPr>
            </w:pPr>
          </w:p>
        </w:tc>
        <w:tc>
          <w:tcPr>
            <w:tcW w:w="3945"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设备铭牌及标识是否清晰</w:t>
            </w:r>
            <w:r>
              <w:rPr>
                <w:rFonts w:hint="eastAsia" w:ascii="Times New Roman"/>
                <w:color w:val="auto"/>
                <w:sz w:val="18"/>
                <w:szCs w:val="18"/>
                <w:highlight w:val="none"/>
                <w:lang w:eastAsia="zh-CN" w:bidi="ar"/>
              </w:rPr>
              <w:t>、</w:t>
            </w:r>
            <w:r>
              <w:rPr>
                <w:rFonts w:hint="eastAsia" w:ascii="Times New Roman"/>
                <w:color w:val="auto"/>
                <w:sz w:val="18"/>
                <w:szCs w:val="18"/>
                <w:highlight w:val="none"/>
                <w:lang w:bidi="ar"/>
              </w:rPr>
              <w:t>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4" w:type="pct"/>
            <w:vMerge w:val="restart"/>
            <w:vAlign w:val="center"/>
          </w:tcPr>
          <w:p>
            <w:pPr>
              <w:rPr>
                <w:rFonts w:hint="eastAsia" w:ascii="Times New Roman"/>
                <w:color w:val="auto"/>
                <w:sz w:val="18"/>
                <w:szCs w:val="18"/>
                <w:highlight w:val="none"/>
                <w:lang w:bidi="ar"/>
              </w:rPr>
            </w:pPr>
            <w:r>
              <w:rPr>
                <w:rFonts w:hint="eastAsia"/>
                <w:color w:val="auto"/>
                <w:sz w:val="18"/>
                <w:szCs w:val="18"/>
                <w:highlight w:val="none"/>
                <w:lang w:bidi="ar"/>
              </w:rPr>
              <w:t>软水器</w:t>
            </w:r>
          </w:p>
        </w:tc>
        <w:tc>
          <w:tcPr>
            <w:tcW w:w="3945" w:type="pct"/>
            <w:shd w:val="clear" w:color="auto" w:fill="auto"/>
            <w:vAlign w:val="center"/>
          </w:tcPr>
          <w:p>
            <w:pPr>
              <w:rPr>
                <w:rFonts w:hint="eastAsia" w:ascii="Times New Roman" w:hAnsi="Times New Roman" w:eastAsia="宋体" w:cs="Times New Roman"/>
                <w:color w:val="auto"/>
                <w:kern w:val="2"/>
                <w:sz w:val="18"/>
                <w:szCs w:val="18"/>
                <w:highlight w:val="none"/>
                <w:lang w:val="en-US" w:eastAsia="zh-CN" w:bidi="ar"/>
              </w:rPr>
            </w:pPr>
            <w:r>
              <w:rPr>
                <w:rFonts w:hint="eastAsia"/>
                <w:color w:val="auto"/>
                <w:sz w:val="18"/>
                <w:szCs w:val="18"/>
                <w:highlight w:val="none"/>
                <w:lang w:bidi="ar"/>
              </w:rPr>
              <w:t>交换罐、盐</w:t>
            </w:r>
            <w:r>
              <w:rPr>
                <w:rFonts w:hint="eastAsia"/>
                <w:color w:val="auto"/>
                <w:sz w:val="18"/>
                <w:szCs w:val="18"/>
                <w:highlight w:val="none"/>
                <w:lang w:val="en-US" w:eastAsia="zh-CN" w:bidi="ar"/>
              </w:rPr>
              <w:t>箱</w:t>
            </w:r>
            <w:r>
              <w:rPr>
                <w:rFonts w:hint="eastAsia"/>
                <w:color w:val="auto"/>
                <w:sz w:val="18"/>
                <w:szCs w:val="18"/>
                <w:highlight w:val="none"/>
                <w:lang w:bidi="ar"/>
              </w:rPr>
              <w:t>及管路是否严密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4" w:type="pct"/>
            <w:vAlign w:val="center"/>
          </w:tcPr>
          <w:p>
            <w:pPr>
              <w:rPr>
                <w:rFonts w:hint="eastAsia" w:ascii="Times New Roman"/>
                <w:color w:val="auto"/>
                <w:sz w:val="18"/>
                <w:szCs w:val="18"/>
                <w:highlight w:val="none"/>
                <w:lang w:bidi="ar"/>
              </w:rPr>
            </w:pPr>
            <w:r>
              <w:rPr>
                <w:rFonts w:hint="eastAsia"/>
                <w:color w:val="auto"/>
                <w:sz w:val="18"/>
                <w:szCs w:val="18"/>
                <w:highlight w:val="none"/>
                <w:lang w:bidi="ar"/>
              </w:rPr>
              <w:t>加药设备</w:t>
            </w:r>
          </w:p>
        </w:tc>
        <w:tc>
          <w:tcPr>
            <w:tcW w:w="3945" w:type="pct"/>
            <w:vAlign w:val="center"/>
          </w:tcPr>
          <w:p>
            <w:pPr>
              <w:rPr>
                <w:rFonts w:hint="eastAsia" w:ascii="Times New Roman"/>
                <w:color w:val="auto"/>
                <w:sz w:val="18"/>
                <w:szCs w:val="18"/>
                <w:highlight w:val="none"/>
                <w:lang w:bidi="ar"/>
              </w:rPr>
            </w:pPr>
            <w:r>
              <w:rPr>
                <w:rFonts w:hint="eastAsia"/>
                <w:color w:val="auto"/>
                <w:sz w:val="18"/>
                <w:szCs w:val="18"/>
                <w:highlight w:val="none"/>
                <w:lang w:bidi="ar"/>
              </w:rPr>
              <w:t>储药罐体、加药泵及管路</w:t>
            </w:r>
            <w:r>
              <w:rPr>
                <w:rFonts w:hint="eastAsia"/>
                <w:color w:val="auto"/>
                <w:sz w:val="18"/>
                <w:szCs w:val="18"/>
                <w:highlight w:val="none"/>
                <w:lang w:val="en-US" w:eastAsia="zh-CN" w:bidi="ar"/>
              </w:rPr>
              <w:t>是否</w:t>
            </w:r>
            <w:r>
              <w:rPr>
                <w:rFonts w:hint="eastAsia"/>
                <w:color w:val="auto"/>
                <w:sz w:val="18"/>
                <w:szCs w:val="18"/>
                <w:highlight w:val="none"/>
                <w:lang w:bidi="ar"/>
              </w:rPr>
              <w:t>严密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4"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连接部件</w:t>
            </w:r>
          </w:p>
        </w:tc>
        <w:tc>
          <w:tcPr>
            <w:tcW w:w="3945"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是否松动、泄漏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4" w:type="pct"/>
            <w:vMerge w:val="restar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其他</w:t>
            </w:r>
          </w:p>
        </w:tc>
        <w:tc>
          <w:tcPr>
            <w:tcW w:w="3945" w:type="pct"/>
            <w:vAlign w:val="center"/>
          </w:tcPr>
          <w:p>
            <w:pPr>
              <w:rPr>
                <w:rFonts w:hint="eastAsia" w:ascii="Times New Roman"/>
                <w:color w:val="auto"/>
                <w:sz w:val="18"/>
                <w:szCs w:val="18"/>
                <w:highlight w:val="none"/>
                <w:lang w:val="en-US" w:eastAsia="zh-CN" w:bidi="ar"/>
              </w:rPr>
            </w:pPr>
            <w:r>
              <w:rPr>
                <w:rFonts w:hint="eastAsia" w:ascii="Times New Roman"/>
                <w:color w:val="auto"/>
                <w:sz w:val="18"/>
                <w:szCs w:val="18"/>
                <w:highlight w:val="none"/>
                <w:lang w:bidi="ar"/>
              </w:rPr>
              <w:t>防护装置是否完好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4" w:type="pct"/>
            <w:vMerge w:val="continue"/>
            <w:vAlign w:val="center"/>
          </w:tcPr>
          <w:p>
            <w:pPr>
              <w:rPr>
                <w:rFonts w:hint="eastAsia" w:ascii="Times New Roman"/>
                <w:color w:val="auto"/>
                <w:sz w:val="18"/>
                <w:szCs w:val="18"/>
                <w:highlight w:val="none"/>
                <w:lang w:bidi="ar"/>
              </w:rPr>
            </w:pPr>
          </w:p>
        </w:tc>
        <w:tc>
          <w:tcPr>
            <w:tcW w:w="3945" w:type="pct"/>
            <w:vAlign w:val="center"/>
          </w:tcPr>
          <w:p>
            <w:pPr>
              <w:rPr>
                <w:rFonts w:hint="eastAsia" w:ascii="Times New Roman"/>
                <w:color w:val="auto"/>
                <w:sz w:val="18"/>
                <w:szCs w:val="18"/>
                <w:highlight w:val="none"/>
                <w:lang w:bidi="ar"/>
              </w:rPr>
            </w:pPr>
            <w:r>
              <w:rPr>
                <w:rFonts w:hint="eastAsia"/>
                <w:color w:val="auto"/>
                <w:sz w:val="18"/>
                <w:szCs w:val="18"/>
                <w:highlight w:val="none"/>
                <w:lang w:bidi="ar"/>
              </w:rPr>
              <w:t>滤网</w:t>
            </w:r>
            <w:r>
              <w:rPr>
                <w:rFonts w:hint="eastAsia"/>
                <w:color w:val="auto"/>
                <w:sz w:val="18"/>
                <w:szCs w:val="18"/>
                <w:highlight w:val="none"/>
                <w:lang w:val="en-US" w:eastAsia="zh-CN" w:bidi="ar"/>
              </w:rPr>
              <w:t>是否</w:t>
            </w:r>
            <w:r>
              <w:rPr>
                <w:rFonts w:hint="eastAsia"/>
                <w:color w:val="auto"/>
                <w:sz w:val="18"/>
                <w:szCs w:val="18"/>
                <w:highlight w:val="none"/>
                <w:lang w:bidi="ar"/>
              </w:rPr>
              <w:t>堵塞或损坏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4" w:type="pct"/>
            <w:vMerge w:val="continue"/>
            <w:vAlign w:val="center"/>
          </w:tcPr>
          <w:p>
            <w:pPr>
              <w:rPr>
                <w:rFonts w:hint="eastAsia" w:ascii="Times New Roman"/>
                <w:color w:val="auto"/>
                <w:sz w:val="18"/>
                <w:szCs w:val="18"/>
                <w:highlight w:val="none"/>
                <w:lang w:bidi="ar"/>
              </w:rPr>
            </w:pPr>
          </w:p>
        </w:tc>
        <w:tc>
          <w:tcPr>
            <w:tcW w:w="3945" w:type="pct"/>
            <w:vAlign w:val="center"/>
          </w:tcPr>
          <w:p>
            <w:pPr>
              <w:rPr>
                <w:rFonts w:hint="eastAsia" w:ascii="Times New Roman"/>
                <w:color w:val="auto"/>
                <w:sz w:val="18"/>
                <w:szCs w:val="18"/>
                <w:highlight w:val="none"/>
                <w:lang w:val="en-US" w:eastAsia="zh-CN" w:bidi="ar"/>
              </w:rPr>
            </w:pPr>
            <w:r>
              <w:rPr>
                <w:rFonts w:hint="eastAsia"/>
                <w:color w:val="auto"/>
                <w:sz w:val="18"/>
                <w:szCs w:val="18"/>
                <w:highlight w:val="none"/>
                <w:lang w:bidi="ar"/>
              </w:rPr>
              <w:t>阀门操作灵活性和密封性是否正常</w:t>
            </w:r>
          </w:p>
        </w:tc>
      </w:tr>
    </w:tbl>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表C.</w:t>
      </w:r>
      <w:r>
        <w:rPr>
          <w:rFonts w:hint="default" w:ascii="黑体" w:hAnsi="黑体" w:eastAsia="黑体" w:cs="黑体"/>
          <w:highlight w:val="none"/>
          <w:lang w:val="en-US" w:eastAsia="zh-CN"/>
        </w:rPr>
        <w:t>6</w:t>
      </w:r>
      <w:r>
        <w:rPr>
          <w:rFonts w:hint="eastAsia" w:ascii="黑体" w:hAnsi="黑体" w:eastAsia="黑体" w:cs="黑体"/>
          <w:highlight w:val="none"/>
        </w:rPr>
        <w:t xml:space="preserve"> </w:t>
      </w:r>
      <w:r>
        <w:rPr>
          <w:rFonts w:hint="eastAsia" w:ascii="黑体" w:hAnsi="黑体" w:eastAsia="黑体" w:cs="黑体"/>
          <w:highlight w:val="none"/>
          <w:lang w:eastAsia="zh-CN"/>
        </w:rPr>
        <w:t>水处理设备维修内容清单</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16"/>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树脂</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补充流失树脂</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盐箱</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清理盐箱内悬浮泥垢</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射流装置</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清理堵塞射流装置</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树脂</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更换过期失效树脂</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盐箱</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清理盐箱内壁结晶及溶盐阀</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控制阀</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校准控制阀再生参数（时间/流量）</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连接部件</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更换老化密封圈、O型圈</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修复泄漏管道阀门</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树脂</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对树脂罐进行修复或防腐处理；恢复树脂交换能力</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其他</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更换控制阀、电机、射流器等核心部件</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清理上下布水器杂质</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pStyle w:val="26"/>
        <w:ind w:firstLine="0" w:firstLineChars="0"/>
        <w:rPr>
          <w:rFonts w:hint="eastAsia" w:ascii="黑体" w:hAnsi="黑体" w:eastAsia="黑体"/>
          <w:highlight w:val="none"/>
        </w:rPr>
      </w:pPr>
    </w:p>
    <w:p>
      <w:pPr>
        <w:rPr>
          <w:rFonts w:hint="eastAsia" w:ascii="黑体" w:hAnsi="黑体" w:eastAsia="黑体" w:cs="黑体"/>
          <w:highlight w:val="none"/>
          <w:lang w:val="en-US" w:eastAsia="zh-CN"/>
        </w:rPr>
      </w:pPr>
      <w:r>
        <w:rPr>
          <w:rFonts w:hint="eastAsia" w:ascii="黑体" w:hAnsi="黑体" w:eastAsia="黑体" w:cs="黑体"/>
          <w:highlight w:val="none"/>
          <w:lang w:val="en-US" w:eastAsia="zh-CN"/>
        </w:rPr>
        <w:br w:type="page"/>
      </w:r>
    </w:p>
    <w:p>
      <w:pPr>
        <w:spacing w:before="157" w:beforeLines="50" w:after="157" w:afterLines="50"/>
        <w:jc w:val="left"/>
        <w:rPr>
          <w:rFonts w:hint="default" w:ascii="黑体" w:hAnsi="黑体" w:eastAsia="黑体" w:cs="黑体"/>
          <w:highlight w:val="none"/>
          <w:lang w:val="en-US" w:eastAsia="zh-CN"/>
        </w:rPr>
      </w:pPr>
      <w:r>
        <w:rPr>
          <w:rFonts w:hint="eastAsia" w:ascii="黑体" w:hAnsi="黑体" w:eastAsia="黑体" w:cs="黑体"/>
          <w:highlight w:val="none"/>
          <w:lang w:val="en-US" w:eastAsia="zh-CN"/>
        </w:rPr>
        <w:t>C</w:t>
      </w:r>
      <w:r>
        <w:rPr>
          <w:rFonts w:hint="default" w:ascii="黑体" w:hAnsi="黑体" w:eastAsia="黑体" w:cs="黑体"/>
          <w:highlight w:val="none"/>
          <w:lang w:val="en-US" w:eastAsia="zh-CN"/>
        </w:rPr>
        <w:t>.4</w:t>
      </w:r>
      <w:r>
        <w:rPr>
          <w:rFonts w:hint="eastAsia" w:ascii="黑体" w:hAnsi="黑体" w:eastAsia="黑体" w:cs="黑体"/>
          <w:highlight w:val="none"/>
          <w:lang w:val="en-US" w:eastAsia="zh-CN"/>
        </w:rPr>
        <w:t xml:space="preserve">  阀门</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阀门检查内容应参照表C</w:t>
      </w:r>
      <w:r>
        <w:rPr>
          <w:rFonts w:hint="default"/>
          <w:highlight w:val="none"/>
          <w:lang w:val="en-US" w:eastAsia="zh-CN"/>
        </w:rPr>
        <w:t>.</w:t>
      </w:r>
      <w:r>
        <w:rPr>
          <w:rFonts w:hint="eastAsia"/>
          <w:highlight w:val="none"/>
          <w:lang w:val="en-US" w:eastAsia="zh-CN"/>
        </w:rPr>
        <w:t>7</w:t>
      </w:r>
      <w:r>
        <w:rPr>
          <w:rFonts w:hint="default"/>
          <w:highlight w:val="none"/>
          <w:lang w:val="en-US" w:eastAsia="zh-CN"/>
        </w:rPr>
        <w:t>执行，</w:t>
      </w:r>
      <w:r>
        <w:rPr>
          <w:rFonts w:hint="eastAsia"/>
          <w:highlight w:val="none"/>
          <w:lang w:val="en-US" w:eastAsia="zh-CN"/>
        </w:rPr>
        <w:t>阀门</w:t>
      </w:r>
      <w:r>
        <w:rPr>
          <w:rFonts w:hint="default"/>
          <w:highlight w:val="none"/>
          <w:lang w:val="en-US" w:eastAsia="zh-CN"/>
        </w:rPr>
        <w:t>维修内容应参照表</w:t>
      </w:r>
      <w:r>
        <w:rPr>
          <w:rFonts w:hint="eastAsia"/>
          <w:highlight w:val="none"/>
          <w:lang w:val="en-US" w:eastAsia="zh-CN"/>
        </w:rPr>
        <w:t>C</w:t>
      </w:r>
      <w:r>
        <w:rPr>
          <w:rFonts w:hint="default"/>
          <w:highlight w:val="none"/>
          <w:lang w:val="en-US" w:eastAsia="zh-CN"/>
        </w:rPr>
        <w:t>.</w:t>
      </w:r>
      <w:r>
        <w:rPr>
          <w:rFonts w:hint="eastAsia"/>
          <w:highlight w:val="none"/>
          <w:lang w:val="en-US" w:eastAsia="zh-CN"/>
        </w:rPr>
        <w:t>8</w:t>
      </w:r>
      <w:r>
        <w:rPr>
          <w:rFonts w:hint="default"/>
          <w:highlight w:val="none"/>
          <w:lang w:val="en-US" w:eastAsia="zh-CN"/>
        </w:rPr>
        <w:t>执行。</w:t>
      </w:r>
    </w:p>
    <w:bookmarkEnd w:id="40"/>
    <w:p>
      <w:pPr>
        <w:spacing w:before="157" w:beforeLines="50" w:after="157" w:afterLines="50"/>
        <w:rPr>
          <w:rFonts w:hint="eastAsia" w:ascii="黑体" w:hAnsi="黑体" w:eastAsia="黑体" w:cs="黑体"/>
          <w:color w:val="auto"/>
          <w:highlight w:val="none"/>
        </w:rPr>
      </w:pPr>
      <w:r>
        <w:rPr>
          <w:rFonts w:hint="eastAsia" w:ascii="黑体" w:hAnsi="黑体" w:eastAsia="黑体" w:cs="黑体"/>
          <w:color w:val="auto"/>
          <w:highlight w:val="none"/>
        </w:rPr>
        <w:t>表C.</w:t>
      </w:r>
      <w:r>
        <w:rPr>
          <w:rFonts w:hint="eastAsia" w:ascii="黑体" w:hAnsi="黑体" w:eastAsia="黑体" w:cs="黑体"/>
          <w:color w:val="auto"/>
          <w:highlight w:val="none"/>
          <w:lang w:val="en-US" w:eastAsia="zh-CN"/>
        </w:rPr>
        <w:t>7</w:t>
      </w:r>
      <w:r>
        <w:rPr>
          <w:rFonts w:hint="eastAsia" w:ascii="黑体" w:hAnsi="黑体" w:eastAsia="黑体" w:cs="黑体"/>
          <w:color w:val="auto"/>
          <w:highlight w:val="none"/>
        </w:rPr>
        <w:t xml:space="preserve"> 阀门检查内容清单</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4"/>
        <w:gridCol w:w="68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检查对象</w:t>
            </w:r>
          </w:p>
        </w:tc>
        <w:tc>
          <w:tcPr>
            <w:tcW w:w="3993"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restart"/>
            <w:vAlign w:val="center"/>
          </w:tcPr>
          <w:p>
            <w:pPr>
              <w:rPr>
                <w:rFonts w:hint="eastAsia" w:ascii="Times New Roman" w:eastAsia="宋体"/>
                <w:color w:val="auto"/>
                <w:sz w:val="18"/>
                <w:szCs w:val="18"/>
                <w:highlight w:val="none"/>
                <w:lang w:val="en-US" w:eastAsia="zh-CN" w:bidi="ar"/>
              </w:rPr>
            </w:pPr>
            <w:r>
              <w:rPr>
                <w:rFonts w:hint="eastAsia" w:ascii="Times New Roman"/>
                <w:color w:val="auto"/>
                <w:sz w:val="18"/>
                <w:szCs w:val="18"/>
                <w:highlight w:val="none"/>
                <w:lang w:val="en-US" w:eastAsia="zh-CN" w:bidi="ar"/>
              </w:rPr>
              <w:t>外观</w:t>
            </w:r>
          </w:p>
        </w:tc>
        <w:tc>
          <w:tcPr>
            <w:tcW w:w="3993" w:type="pct"/>
            <w:vAlign w:val="center"/>
          </w:tcPr>
          <w:p>
            <w:pPr>
              <w:rPr>
                <w:rFonts w:hint="eastAsia" w:ascii="Times New Roman" w:eastAsia="宋体"/>
                <w:color w:val="auto"/>
                <w:sz w:val="18"/>
                <w:szCs w:val="18"/>
                <w:highlight w:val="none"/>
                <w:lang w:val="en-US" w:eastAsia="zh-CN" w:bidi="ar"/>
              </w:rPr>
            </w:pPr>
            <w:r>
              <w:rPr>
                <w:rFonts w:hint="eastAsia" w:ascii="Times New Roman"/>
                <w:color w:val="auto"/>
                <w:sz w:val="18"/>
                <w:szCs w:val="18"/>
                <w:highlight w:val="none"/>
                <w:lang w:val="en-US" w:eastAsia="zh-CN" w:bidi="ar"/>
              </w:rPr>
              <w:t>外壳</w:t>
            </w:r>
            <w:r>
              <w:rPr>
                <w:rFonts w:hint="eastAsia" w:ascii="Times New Roman"/>
                <w:color w:val="auto"/>
                <w:sz w:val="18"/>
                <w:szCs w:val="18"/>
                <w:highlight w:val="none"/>
                <w:lang w:bidi="ar"/>
              </w:rPr>
              <w:t>是否</w:t>
            </w:r>
            <w:r>
              <w:rPr>
                <w:rFonts w:hint="eastAsia" w:ascii="Times New Roman"/>
                <w:color w:val="auto"/>
                <w:sz w:val="18"/>
                <w:szCs w:val="18"/>
                <w:highlight w:val="none"/>
                <w:lang w:val="en-US" w:eastAsia="zh-CN" w:bidi="ar"/>
              </w:rPr>
              <w:t>损坏、变形、腐蚀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continue"/>
            <w:vAlign w:val="center"/>
          </w:tcPr>
          <w:p>
            <w:pPr>
              <w:rPr>
                <w:rFonts w:hint="eastAsia" w:ascii="Times New Roman"/>
                <w:color w:val="auto"/>
                <w:sz w:val="18"/>
                <w:szCs w:val="18"/>
                <w:highlight w:val="none"/>
                <w:lang w:val="en-US" w:eastAsia="zh-CN" w:bidi="ar"/>
              </w:rPr>
            </w:pPr>
          </w:p>
        </w:tc>
        <w:tc>
          <w:tcPr>
            <w:tcW w:w="3993" w:type="pct"/>
            <w:vAlign w:val="center"/>
          </w:tcPr>
          <w:p>
            <w:pPr>
              <w:rPr>
                <w:rFonts w:hint="eastAsia" w:ascii="Times New Roman"/>
                <w:color w:val="auto"/>
                <w:sz w:val="18"/>
                <w:szCs w:val="18"/>
                <w:highlight w:val="none"/>
                <w:lang w:val="en-US" w:eastAsia="zh-CN" w:bidi="ar"/>
              </w:rPr>
            </w:pPr>
            <w:r>
              <w:rPr>
                <w:rFonts w:hint="eastAsia" w:ascii="Times New Roman"/>
                <w:color w:val="auto"/>
                <w:sz w:val="18"/>
                <w:szCs w:val="18"/>
                <w:highlight w:val="none"/>
                <w:lang w:bidi="ar"/>
              </w:rPr>
              <w:t>阀门标识是否清晰、完整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restar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手轮、手柄</w:t>
            </w:r>
          </w:p>
        </w:tc>
        <w:tc>
          <w:tcPr>
            <w:tcW w:w="3993"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是否</w:t>
            </w:r>
            <w:r>
              <w:rPr>
                <w:rFonts w:hint="eastAsia" w:ascii="Times New Roman"/>
                <w:color w:val="auto"/>
                <w:sz w:val="18"/>
                <w:szCs w:val="18"/>
                <w:highlight w:val="none"/>
                <w:lang w:val="en-US" w:eastAsia="zh-CN" w:bidi="ar"/>
              </w:rPr>
              <w:t>损坏、变形、腐蚀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continue"/>
            <w:vAlign w:val="center"/>
          </w:tcPr>
          <w:p>
            <w:pPr>
              <w:rPr>
                <w:rFonts w:hint="eastAsia" w:ascii="Times New Roman"/>
                <w:color w:val="auto"/>
                <w:sz w:val="18"/>
                <w:szCs w:val="18"/>
                <w:highlight w:val="none"/>
                <w:lang w:bidi="ar"/>
              </w:rPr>
            </w:pPr>
          </w:p>
        </w:tc>
        <w:tc>
          <w:tcPr>
            <w:tcW w:w="3993"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是否</w:t>
            </w:r>
            <w:r>
              <w:rPr>
                <w:rFonts w:hint="eastAsia" w:ascii="Times New Roman"/>
                <w:color w:val="auto"/>
                <w:sz w:val="18"/>
                <w:szCs w:val="18"/>
                <w:highlight w:val="none"/>
                <w:lang w:val="en-US" w:eastAsia="zh-CN" w:bidi="ar"/>
              </w:rPr>
              <w:t>能</w:t>
            </w:r>
            <w:r>
              <w:rPr>
                <w:rFonts w:hint="eastAsia" w:ascii="Times New Roman"/>
                <w:color w:val="auto"/>
                <w:sz w:val="18"/>
                <w:szCs w:val="18"/>
                <w:highlight w:val="none"/>
                <w:lang w:bidi="ar"/>
              </w:rPr>
              <w:t>灵活</w:t>
            </w:r>
            <w:r>
              <w:rPr>
                <w:rFonts w:hint="eastAsia" w:ascii="Times New Roman"/>
                <w:color w:val="auto"/>
                <w:sz w:val="18"/>
                <w:szCs w:val="18"/>
                <w:highlight w:val="none"/>
                <w:lang w:val="en-US" w:eastAsia="zh-CN" w:bidi="ar"/>
              </w:rPr>
              <w:t>转动，有无</w:t>
            </w:r>
            <w:r>
              <w:rPr>
                <w:rFonts w:hint="eastAsia"/>
                <w:color w:val="auto"/>
                <w:sz w:val="18"/>
                <w:szCs w:val="18"/>
                <w:highlight w:val="none"/>
                <w:lang w:bidi="ar"/>
              </w:rPr>
              <w:t>卡涩歪斜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restar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连接部件</w:t>
            </w:r>
          </w:p>
        </w:tc>
        <w:tc>
          <w:tcPr>
            <w:tcW w:w="3993"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连接部位是否松动、泄漏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continue"/>
            <w:vAlign w:val="center"/>
          </w:tcPr>
          <w:p>
            <w:pPr>
              <w:rPr>
                <w:rFonts w:hint="eastAsia" w:ascii="Times New Roman"/>
                <w:color w:val="auto"/>
                <w:sz w:val="18"/>
                <w:szCs w:val="18"/>
                <w:highlight w:val="none"/>
                <w:lang w:bidi="ar"/>
              </w:rPr>
            </w:pPr>
          </w:p>
        </w:tc>
        <w:tc>
          <w:tcPr>
            <w:tcW w:w="3993"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螺栓是否齐全、有无松动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continue"/>
            <w:vAlign w:val="center"/>
          </w:tcPr>
          <w:p>
            <w:pPr>
              <w:rPr>
                <w:rFonts w:hint="eastAsia" w:ascii="Times New Roman"/>
                <w:color w:val="auto"/>
                <w:sz w:val="18"/>
                <w:szCs w:val="18"/>
                <w:highlight w:val="none"/>
                <w:lang w:bidi="ar"/>
              </w:rPr>
            </w:pPr>
          </w:p>
        </w:tc>
        <w:tc>
          <w:tcPr>
            <w:tcW w:w="3993"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垫片是否老化、损坏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continue"/>
            <w:vAlign w:val="center"/>
          </w:tcPr>
          <w:p>
            <w:pPr>
              <w:rPr>
                <w:rFonts w:hint="eastAsia" w:ascii="Times New Roman"/>
                <w:color w:val="auto"/>
                <w:sz w:val="18"/>
                <w:szCs w:val="18"/>
                <w:highlight w:val="none"/>
                <w:lang w:bidi="ar"/>
              </w:rPr>
            </w:pPr>
          </w:p>
        </w:tc>
        <w:tc>
          <w:tcPr>
            <w:tcW w:w="3993"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丝扣是否完好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continue"/>
            <w:vAlign w:val="center"/>
          </w:tcPr>
          <w:p>
            <w:pPr>
              <w:rPr>
                <w:rFonts w:hint="eastAsia" w:ascii="Times New Roman"/>
                <w:color w:val="auto"/>
                <w:sz w:val="18"/>
                <w:szCs w:val="18"/>
                <w:highlight w:val="none"/>
                <w:lang w:bidi="ar"/>
              </w:rPr>
            </w:pPr>
          </w:p>
        </w:tc>
        <w:tc>
          <w:tcPr>
            <w:tcW w:w="3993"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焊缝有无裂纹、气孔等缺陷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restar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其他</w:t>
            </w:r>
          </w:p>
        </w:tc>
        <w:tc>
          <w:tcPr>
            <w:tcW w:w="3993"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val="en-US" w:eastAsia="zh-CN" w:bidi="ar"/>
              </w:rPr>
              <w:t>阀门</w:t>
            </w:r>
            <w:r>
              <w:rPr>
                <w:rFonts w:hint="eastAsia" w:ascii="Times New Roman"/>
                <w:color w:val="auto"/>
                <w:sz w:val="18"/>
                <w:szCs w:val="18"/>
                <w:highlight w:val="none"/>
                <w:lang w:bidi="ar"/>
              </w:rPr>
              <w:t>安装方向与流体流动方向是否一致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06" w:type="pct"/>
            <w:vMerge w:val="continue"/>
            <w:vAlign w:val="center"/>
          </w:tcPr>
          <w:p>
            <w:pPr>
              <w:rPr>
                <w:rFonts w:hint="eastAsia" w:ascii="Times New Roman"/>
                <w:color w:val="auto"/>
                <w:sz w:val="18"/>
                <w:szCs w:val="18"/>
                <w:highlight w:val="none"/>
                <w:lang w:bidi="ar"/>
              </w:rPr>
            </w:pPr>
          </w:p>
        </w:tc>
        <w:tc>
          <w:tcPr>
            <w:tcW w:w="3993" w:type="pct"/>
            <w:vAlign w:val="center"/>
          </w:tcPr>
          <w:p>
            <w:pPr>
              <w:rPr>
                <w:rFonts w:hint="eastAsia" w:ascii="Times New Roman"/>
                <w:color w:val="auto"/>
                <w:sz w:val="18"/>
                <w:szCs w:val="18"/>
                <w:highlight w:val="none"/>
                <w:lang w:val="en-US" w:eastAsia="zh-CN" w:bidi="ar"/>
              </w:rPr>
            </w:pPr>
            <w:r>
              <w:rPr>
                <w:rFonts w:hint="eastAsia" w:ascii="Times New Roman"/>
                <w:color w:val="auto"/>
                <w:sz w:val="18"/>
                <w:szCs w:val="18"/>
                <w:highlight w:val="none"/>
                <w:lang w:val="en-US" w:eastAsia="zh-CN" w:bidi="ar"/>
              </w:rPr>
              <w:t>能否正常开启和关闭</w:t>
            </w:r>
          </w:p>
        </w:tc>
      </w:tr>
    </w:tbl>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表C.</w:t>
      </w:r>
      <w:r>
        <w:rPr>
          <w:rFonts w:hint="default" w:ascii="黑体" w:hAnsi="黑体" w:eastAsia="黑体" w:cs="黑体"/>
          <w:highlight w:val="none"/>
          <w:lang w:val="en-US" w:eastAsia="zh-CN"/>
        </w:rPr>
        <w:t>8</w:t>
      </w:r>
      <w:r>
        <w:rPr>
          <w:rFonts w:hint="eastAsia" w:ascii="黑体" w:hAnsi="黑体" w:eastAsia="黑体" w:cs="黑体"/>
          <w:highlight w:val="none"/>
        </w:rPr>
        <w:t xml:space="preserve"> 阀门</w:t>
      </w:r>
      <w:r>
        <w:rPr>
          <w:rFonts w:hint="eastAsia" w:ascii="黑体" w:hAnsi="黑体" w:eastAsia="黑体" w:cs="黑体"/>
          <w:highlight w:val="none"/>
          <w:lang w:eastAsia="zh-CN"/>
        </w:rPr>
        <w:t>维修内容清单</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16"/>
        <w:gridCol w:w="11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阀体</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除尘、除锈、上油、刷漆处理</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连接部位</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紧固松动螺栓</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阀体</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修复有裂纹、砂眼、气孔的阀门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补焊或更换有裂纹、变形等严重缺陷的阀体</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阀杆</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更换磨损严重或有裂纹的阀杆</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连接部位</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更换腐蚀、损坏的法兰、螺栓</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阀芯阀座</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修复、更换损坏严重的阀芯和阀座</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其他</w:t>
            </w:r>
          </w:p>
        </w:tc>
        <w:tc>
          <w:tcPr>
            <w:tcW w:w="28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更换有问题的阀门弹簧、垫片、填料</w:t>
            </w:r>
            <w:r>
              <w:rPr>
                <w:rFonts w:hint="eastAsia" w:ascii="宋体" w:hAnsi="宋体" w:cs="宋体"/>
                <w:i w:val="0"/>
                <w:iCs w:val="0"/>
                <w:color w:val="000000"/>
                <w:kern w:val="0"/>
                <w:sz w:val="18"/>
                <w:szCs w:val="18"/>
                <w:highlight w:val="none"/>
                <w:u w:val="none"/>
                <w:lang w:val="en-US" w:eastAsia="zh-CN" w:bidi="ar"/>
              </w:rPr>
              <w:t>；整体更换阀门</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rPr>
          <w:rFonts w:hint="eastAsia"/>
          <w:color w:val="auto"/>
          <w:highlight w:val="none"/>
        </w:rPr>
      </w:pPr>
      <w:r>
        <w:rPr>
          <w:rFonts w:hint="eastAsia"/>
          <w:highlight w:val="none"/>
          <w:lang w:bidi="ar"/>
        </w:rPr>
        <w:br w:type="page"/>
      </w:r>
    </w:p>
    <w:p>
      <w:pPr>
        <w:rPr>
          <w:rFonts w:hint="eastAsia" w:ascii="黑体" w:hAnsi="黑体" w:eastAsia="黑体" w:cs="黑体"/>
          <w:highlight w:val="none"/>
          <w:lang w:eastAsia="zh-CN"/>
        </w:rPr>
      </w:pPr>
      <w:r>
        <w:rPr>
          <w:rFonts w:hint="eastAsia" w:ascii="黑体" w:hAnsi="黑体" w:eastAsia="黑体" w:cs="黑体"/>
          <w:highlight w:val="none"/>
        </w:rPr>
        <w:t>附</w:t>
      </w:r>
      <w:r>
        <w:rPr>
          <w:rFonts w:hint="eastAsia" w:ascii="黑体" w:hAnsi="黑体" w:eastAsia="黑体" w:cs="黑体"/>
          <w:highlight w:val="none"/>
          <w:lang w:val="en-US" w:eastAsia="zh-CN"/>
        </w:rPr>
        <w:t xml:space="preserve">  </w:t>
      </w:r>
      <w:r>
        <w:rPr>
          <w:rFonts w:hint="eastAsia" w:ascii="黑体" w:hAnsi="黑体" w:eastAsia="黑体" w:cs="黑体"/>
          <w:highlight w:val="none"/>
        </w:rPr>
        <w:t>录</w:t>
      </w:r>
      <w:r>
        <w:rPr>
          <w:rFonts w:hint="eastAsia" w:ascii="黑体" w:hAnsi="黑体" w:eastAsia="黑体" w:cs="黑体"/>
          <w:highlight w:val="none"/>
          <w:lang w:val="en-US" w:eastAsia="zh-CN"/>
        </w:rPr>
        <w:t xml:space="preserve">  D</w:t>
      </w:r>
    </w:p>
    <w:p>
      <w:pPr>
        <w:rPr>
          <w:rFonts w:hint="eastAsia" w:ascii="黑体" w:hAnsi="黑体" w:eastAsia="黑体" w:cs="黑体"/>
          <w:highlight w:val="none"/>
        </w:rPr>
      </w:pPr>
      <w:r>
        <w:rPr>
          <w:rFonts w:hint="eastAsia" w:ascii="黑体" w:hAnsi="黑体" w:eastAsia="黑体" w:cs="黑体"/>
          <w:highlight w:val="none"/>
        </w:rPr>
        <w:t>（</w:t>
      </w:r>
      <w:r>
        <w:rPr>
          <w:rFonts w:hint="eastAsia" w:ascii="黑体" w:hAnsi="黑体" w:eastAsia="黑体" w:cs="黑体"/>
          <w:highlight w:val="none"/>
          <w:lang w:val="en-US" w:eastAsia="zh-CN"/>
        </w:rPr>
        <w:t>资料</w:t>
      </w:r>
      <w:r>
        <w:rPr>
          <w:rFonts w:hint="eastAsia" w:ascii="黑体" w:hAnsi="黑体" w:eastAsia="黑体" w:cs="黑体"/>
          <w:highlight w:val="none"/>
        </w:rPr>
        <w:t>性）</w:t>
      </w:r>
    </w:p>
    <w:p>
      <w:pPr>
        <w:pStyle w:val="52"/>
        <w:spacing w:before="0" w:beforeLines="0" w:after="0" w:afterLines="0"/>
        <w:jc w:val="center"/>
        <w:outlineLvl w:val="0"/>
        <w:rPr>
          <w:rFonts w:hint="eastAsia" w:ascii="Times New Roman" w:hAnsi="黑体"/>
          <w:color w:val="000000"/>
          <w:highlight w:val="none"/>
        </w:rPr>
      </w:pPr>
      <w:r>
        <w:rPr>
          <w:rFonts w:hint="eastAsia" w:ascii="黑体" w:hAnsi="黑体" w:eastAsia="黑体" w:cs="黑体"/>
          <w:color w:val="000000"/>
          <w:highlight w:val="none"/>
          <w:lang w:val="en-US" w:eastAsia="zh-CN"/>
        </w:rPr>
        <w:t>室外供热管网</w:t>
      </w:r>
      <w:r>
        <w:rPr>
          <w:rFonts w:hint="eastAsia" w:ascii="黑体" w:hAnsi="黑体" w:eastAsia="黑体" w:cs="黑体"/>
          <w:color w:val="000000"/>
          <w:highlight w:val="none"/>
          <w:lang w:eastAsia="zh-CN"/>
        </w:rPr>
        <w:t>设备设施</w:t>
      </w:r>
      <w:r>
        <w:rPr>
          <w:rFonts w:hint="eastAsia" w:ascii="黑体" w:hAnsi="黑体" w:eastAsia="黑体" w:cs="黑体"/>
          <w:color w:val="000000"/>
          <w:highlight w:val="none"/>
        </w:rPr>
        <w:t>检查、维修清单</w:t>
      </w:r>
    </w:p>
    <w:p>
      <w:pPr>
        <w:keepNext w:val="0"/>
        <w:keepLines w:val="0"/>
        <w:pageBreakBefore w:val="0"/>
        <w:widowControl w:val="0"/>
        <w:kinsoku/>
        <w:wordWrap/>
        <w:overflowPunct/>
        <w:topLinePunct w:val="0"/>
        <w:autoSpaceDE/>
        <w:autoSpaceDN/>
        <w:bidi w:val="0"/>
        <w:adjustRightInd/>
        <w:snapToGrid/>
        <w:spacing w:before="313" w:beforeLines="100" w:after="313" w:afterLines="100"/>
        <w:jc w:val="left"/>
        <w:textAlignment w:val="auto"/>
        <w:rPr>
          <w:rFonts w:hint="default" w:ascii="黑体" w:hAnsi="黑体" w:eastAsia="黑体" w:cs="黑体"/>
          <w:highlight w:val="none"/>
          <w:lang w:val="en-US" w:eastAsia="zh-CN"/>
        </w:rPr>
      </w:pPr>
      <w:r>
        <w:rPr>
          <w:rFonts w:hint="eastAsia" w:ascii="黑体" w:hAnsi="黑体" w:eastAsia="黑体" w:cs="黑体"/>
          <w:highlight w:val="none"/>
          <w:lang w:val="en-US" w:eastAsia="zh-CN"/>
        </w:rPr>
        <w:t>D</w:t>
      </w:r>
      <w:r>
        <w:rPr>
          <w:rFonts w:hint="default" w:ascii="黑体" w:hAnsi="黑体" w:eastAsia="黑体" w:cs="黑体"/>
          <w:highlight w:val="none"/>
          <w:lang w:val="en-US" w:eastAsia="zh-CN"/>
        </w:rPr>
        <w:t>.</w:t>
      </w:r>
      <w:r>
        <w:rPr>
          <w:rFonts w:hint="eastAsia" w:ascii="黑体" w:hAnsi="黑体" w:eastAsia="黑体" w:cs="黑体"/>
          <w:highlight w:val="none"/>
          <w:lang w:val="en-US" w:eastAsia="zh-CN"/>
        </w:rPr>
        <w:t>1  室外供热一次管网</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室外供热一次管网检查内容中，阀门应参照表C.7执行，其余内容应参照表D.1</w:t>
      </w:r>
      <w:r>
        <w:rPr>
          <w:rFonts w:hint="default"/>
          <w:highlight w:val="none"/>
          <w:lang w:val="en-US" w:eastAsia="zh-CN"/>
        </w:rPr>
        <w:t>执行</w:t>
      </w:r>
      <w:r>
        <w:rPr>
          <w:rFonts w:hint="eastAsia"/>
          <w:highlight w:val="none"/>
          <w:lang w:val="en-US" w:eastAsia="zh-CN"/>
        </w:rPr>
        <w:t>。室外供热一次管网</w:t>
      </w:r>
      <w:r>
        <w:rPr>
          <w:rFonts w:hint="default"/>
          <w:highlight w:val="none"/>
          <w:lang w:val="en-US" w:eastAsia="zh-CN"/>
        </w:rPr>
        <w:t>维修内容</w:t>
      </w:r>
      <w:r>
        <w:rPr>
          <w:rFonts w:hint="eastAsia"/>
          <w:highlight w:val="none"/>
          <w:lang w:val="en-US" w:eastAsia="zh-CN"/>
        </w:rPr>
        <w:t>中，阀门应参照表C.8执行，其余内容</w:t>
      </w:r>
      <w:r>
        <w:rPr>
          <w:rFonts w:hint="default"/>
          <w:highlight w:val="none"/>
          <w:lang w:val="en-US" w:eastAsia="zh-CN"/>
        </w:rPr>
        <w:t>应参照表</w:t>
      </w:r>
      <w:r>
        <w:rPr>
          <w:rFonts w:hint="eastAsia"/>
          <w:highlight w:val="none"/>
          <w:lang w:val="en-US" w:eastAsia="zh-CN"/>
        </w:rPr>
        <w:t>D</w:t>
      </w:r>
      <w:r>
        <w:rPr>
          <w:rFonts w:hint="default"/>
          <w:highlight w:val="none"/>
          <w:lang w:val="en-US" w:eastAsia="zh-CN"/>
        </w:rPr>
        <w:t>.</w:t>
      </w:r>
      <w:r>
        <w:rPr>
          <w:rFonts w:hint="eastAsia"/>
          <w:highlight w:val="none"/>
          <w:lang w:val="en-US" w:eastAsia="zh-CN"/>
        </w:rPr>
        <w:t>2</w:t>
      </w:r>
      <w:r>
        <w:rPr>
          <w:rFonts w:hint="default"/>
          <w:highlight w:val="none"/>
          <w:lang w:val="en-US" w:eastAsia="zh-CN"/>
        </w:rPr>
        <w:t>执行。</w:t>
      </w:r>
    </w:p>
    <w:p>
      <w:pPr>
        <w:spacing w:before="157" w:beforeLines="50" w:after="157" w:afterLines="50"/>
        <w:rPr>
          <w:rFonts w:hint="eastAsia" w:ascii="黑体" w:hAnsi="黑体" w:eastAsia="黑体" w:cs="黑体"/>
          <w:color w:val="auto"/>
          <w:highlight w:val="none"/>
        </w:rPr>
      </w:pPr>
      <w:r>
        <w:rPr>
          <w:rFonts w:hint="eastAsia" w:ascii="黑体" w:hAnsi="黑体" w:eastAsia="黑体" w:cs="黑体"/>
          <w:color w:val="auto"/>
          <w:highlight w:val="none"/>
        </w:rPr>
        <w:t xml:space="preserve">表D.1 </w:t>
      </w:r>
      <w:bookmarkStart w:id="46" w:name="OLE_LINK2"/>
      <w:r>
        <w:rPr>
          <w:rFonts w:hint="eastAsia" w:ascii="黑体" w:hAnsi="黑体" w:eastAsia="黑体" w:cs="黑体"/>
          <w:color w:val="auto"/>
          <w:highlight w:val="none"/>
        </w:rPr>
        <w:t>室外供热一次管网</w:t>
      </w:r>
      <w:bookmarkEnd w:id="46"/>
      <w:r>
        <w:rPr>
          <w:rFonts w:hint="eastAsia" w:ascii="黑体" w:hAnsi="黑体" w:eastAsia="黑体" w:cs="黑体"/>
          <w:color w:val="auto"/>
          <w:highlight w:val="none"/>
        </w:rPr>
        <w:t>检查内容清单</w:t>
      </w:r>
    </w:p>
    <w:tbl>
      <w:tblPr>
        <w:tblStyle w:val="37"/>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94"/>
        <w:gridCol w:w="67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br w:type="page"/>
            </w:r>
            <w:r>
              <w:rPr>
                <w:rFonts w:hint="eastAsia" w:ascii="宋体" w:hAnsi="宋体" w:eastAsia="宋体" w:cs="宋体"/>
                <w:color w:val="auto"/>
                <w:sz w:val="18"/>
                <w:szCs w:val="18"/>
                <w:highlight w:val="none"/>
                <w:lang w:bidi="ar"/>
              </w:rPr>
              <w:t>检查对象</w:t>
            </w:r>
          </w:p>
        </w:tc>
        <w:tc>
          <w:tcPr>
            <w:tcW w:w="3946" w:type="pct"/>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restart"/>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cs="宋体"/>
                <w:color w:val="auto"/>
                <w:sz w:val="18"/>
                <w:szCs w:val="18"/>
                <w:highlight w:val="none"/>
                <w:lang w:val="en-US" w:eastAsia="zh-CN" w:bidi="ar"/>
              </w:rPr>
              <w:t>管道</w:t>
            </w: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直埋管道上方是否有</w:t>
            </w:r>
            <w:r>
              <w:rPr>
                <w:rFonts w:hint="eastAsia" w:ascii="宋体" w:hAnsi="宋体" w:eastAsia="宋体" w:cs="宋体"/>
                <w:color w:val="auto"/>
                <w:sz w:val="18"/>
                <w:szCs w:val="18"/>
                <w:highlight w:val="none"/>
                <w:lang w:val="en-US" w:eastAsia="zh-CN" w:bidi="ar"/>
              </w:rPr>
              <w:t>杂物、</w:t>
            </w:r>
            <w:r>
              <w:rPr>
                <w:rFonts w:hint="eastAsia" w:ascii="宋体" w:hAnsi="宋体" w:eastAsia="宋体" w:cs="宋体"/>
                <w:color w:val="auto"/>
                <w:sz w:val="18"/>
                <w:szCs w:val="18"/>
                <w:highlight w:val="none"/>
                <w:lang w:bidi="ar"/>
              </w:rPr>
              <w:t>重物堆放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直埋管道上方是否</w:t>
            </w:r>
            <w:r>
              <w:rPr>
                <w:rFonts w:hint="eastAsia" w:ascii="宋体" w:hAnsi="宋体" w:eastAsia="宋体" w:cs="宋体"/>
                <w:color w:val="auto"/>
                <w:sz w:val="18"/>
                <w:szCs w:val="18"/>
                <w:highlight w:val="none"/>
                <w:lang w:val="en-US" w:eastAsia="zh-CN" w:bidi="ar"/>
              </w:rPr>
              <w:t>有</w:t>
            </w:r>
            <w:r>
              <w:rPr>
                <w:rFonts w:hint="eastAsia" w:ascii="宋体" w:hAnsi="宋体" w:eastAsia="宋体" w:cs="宋体"/>
                <w:color w:val="auto"/>
                <w:sz w:val="18"/>
                <w:szCs w:val="18"/>
                <w:highlight w:val="none"/>
                <w:lang w:bidi="ar"/>
              </w:rPr>
              <w:t>施工活动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53" w:type="pct"/>
            <w:vMerge w:val="continue"/>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管道周边是否</w:t>
            </w:r>
            <w:r>
              <w:rPr>
                <w:rFonts w:hint="eastAsia" w:ascii="宋体" w:hAnsi="宋体" w:eastAsia="宋体" w:cs="宋体"/>
                <w:color w:val="auto"/>
                <w:sz w:val="18"/>
                <w:szCs w:val="18"/>
                <w:highlight w:val="none"/>
                <w:lang w:val="en-US" w:eastAsia="zh-CN" w:bidi="ar"/>
              </w:rPr>
              <w:t>有</w:t>
            </w:r>
            <w:r>
              <w:rPr>
                <w:rFonts w:hint="eastAsia" w:ascii="宋体" w:hAnsi="宋体" w:eastAsia="宋体" w:cs="宋体"/>
                <w:color w:val="auto"/>
                <w:sz w:val="18"/>
                <w:szCs w:val="18"/>
                <w:highlight w:val="none"/>
                <w:lang w:bidi="ar"/>
              </w:rPr>
              <w:t>泄漏</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地表热像异常现象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外观是否</w:t>
            </w:r>
            <w:r>
              <w:rPr>
                <w:rFonts w:hint="eastAsia" w:ascii="宋体" w:hAnsi="宋体" w:eastAsia="宋体" w:cs="宋体"/>
                <w:color w:val="auto"/>
                <w:sz w:val="18"/>
                <w:szCs w:val="18"/>
                <w:highlight w:val="none"/>
                <w:lang w:val="en-US" w:eastAsia="zh-CN" w:bidi="ar"/>
              </w:rPr>
              <w:t>损坏、</w:t>
            </w:r>
            <w:r>
              <w:rPr>
                <w:rFonts w:hint="eastAsia" w:ascii="宋体" w:hAnsi="宋体" w:eastAsia="宋体" w:cs="宋体"/>
                <w:color w:val="auto"/>
                <w:sz w:val="18"/>
                <w:szCs w:val="18"/>
                <w:highlight w:val="none"/>
                <w:lang w:bidi="ar"/>
              </w:rPr>
              <w:t>变形、腐蚀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管道连接处是否泄漏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53" w:type="pct"/>
            <w:vMerge w:val="restart"/>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保温</w:t>
            </w:r>
          </w:p>
        </w:tc>
        <w:tc>
          <w:tcPr>
            <w:tcW w:w="3946" w:type="pct"/>
            <w:tcBorders>
              <w:tl2br w:val="nil"/>
              <w:tr2bl w:val="nil"/>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保温层表面是否有破损、开裂、脱落</w:t>
            </w:r>
            <w:r>
              <w:rPr>
                <w:rFonts w:hint="eastAsia" w:ascii="宋体" w:hAnsi="宋体" w:cs="宋体"/>
                <w:color w:val="auto"/>
                <w:sz w:val="18"/>
                <w:szCs w:val="18"/>
                <w:highlight w:val="none"/>
                <w:lang w:eastAsia="zh-CN" w:bidi="ar"/>
              </w:rPr>
              <w:t>、</w:t>
            </w:r>
            <w:r>
              <w:rPr>
                <w:rFonts w:hint="eastAsia" w:ascii="宋体" w:hAnsi="宋体" w:cs="宋体"/>
                <w:color w:val="auto"/>
                <w:sz w:val="18"/>
                <w:szCs w:val="18"/>
                <w:highlight w:val="none"/>
                <w:lang w:val="en-US" w:eastAsia="zh-CN" w:bidi="ar"/>
              </w:rPr>
              <w:t>凹陷</w:t>
            </w:r>
            <w:r>
              <w:rPr>
                <w:rFonts w:hint="eastAsia" w:ascii="宋体" w:hAnsi="宋体" w:eastAsia="宋体" w:cs="宋体"/>
                <w:color w:val="auto"/>
                <w:sz w:val="18"/>
                <w:szCs w:val="18"/>
                <w:highlight w:val="none"/>
                <w:lang w:bidi="ar"/>
              </w:rPr>
              <w:t>（含接口处密封失效）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053" w:type="pct"/>
            <w:vMerge w:val="continue"/>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阀门、补偿器等特殊部位的保温结构是否完整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restart"/>
            <w:tcBorders>
              <w:tl2br w:val="nil"/>
              <w:tr2bl w:val="nil"/>
            </w:tcBorders>
            <w:shd w:val="clear" w:color="auto" w:fill="auto"/>
            <w:noWrap/>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补偿器</w:t>
            </w: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外观</w:t>
            </w:r>
            <w:r>
              <w:rPr>
                <w:rFonts w:hint="eastAsia" w:ascii="宋体" w:hAnsi="宋体" w:eastAsia="宋体" w:cs="宋体"/>
                <w:color w:val="auto"/>
                <w:sz w:val="18"/>
                <w:szCs w:val="18"/>
                <w:highlight w:val="none"/>
                <w:lang w:bidi="ar"/>
              </w:rPr>
              <w:t>是否有</w:t>
            </w:r>
            <w:r>
              <w:rPr>
                <w:rFonts w:hint="eastAsia" w:ascii="宋体" w:hAnsi="宋体" w:eastAsia="宋体" w:cs="宋体"/>
                <w:color w:val="auto"/>
                <w:sz w:val="18"/>
                <w:szCs w:val="18"/>
                <w:highlight w:val="none"/>
                <w:lang w:val="en-US" w:eastAsia="zh-CN" w:bidi="ar"/>
              </w:rPr>
              <w:t>损坏、</w:t>
            </w:r>
            <w:r>
              <w:rPr>
                <w:rFonts w:hint="eastAsia" w:ascii="宋体" w:hAnsi="宋体" w:eastAsia="宋体" w:cs="宋体"/>
                <w:color w:val="auto"/>
                <w:sz w:val="18"/>
                <w:szCs w:val="18"/>
                <w:highlight w:val="none"/>
                <w:lang w:bidi="ar"/>
              </w:rPr>
              <w:t>变形、腐蚀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noWrap/>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套筒补偿器是否有油脂保护层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noWrap/>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螺栓是否锈蚀、松动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noWrap/>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套筒补偿器游标卡尺测填料仓深度有效压缩率</w:t>
            </w:r>
            <w:r>
              <w:rPr>
                <w:rFonts w:hint="eastAsia" w:ascii="宋体" w:hAnsi="宋体" w:eastAsia="宋体" w:cs="宋体"/>
                <w:color w:val="auto"/>
                <w:sz w:val="18"/>
                <w:szCs w:val="18"/>
                <w:highlight w:val="none"/>
                <w:lang w:val="en-US" w:eastAsia="zh-CN" w:bidi="ar"/>
              </w:rPr>
              <w:t>是否</w:t>
            </w:r>
            <w:r>
              <w:rPr>
                <w:rStyle w:val="39"/>
                <w:rFonts w:hint="eastAsia" w:ascii="宋体" w:hAnsi="宋体" w:eastAsia="宋体" w:cs="宋体"/>
                <w:color w:val="auto"/>
                <w:sz w:val="18"/>
                <w:szCs w:val="18"/>
                <w:highlight w:val="none"/>
                <w:lang w:bidi="ar"/>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noWrap/>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与管道连接处是否有</w:t>
            </w:r>
            <w:r>
              <w:rPr>
                <w:rFonts w:hint="eastAsia" w:ascii="宋体" w:hAnsi="宋体" w:eastAsia="宋体" w:cs="宋体"/>
                <w:color w:val="auto"/>
                <w:sz w:val="18"/>
                <w:szCs w:val="18"/>
                <w:highlight w:val="none"/>
                <w:lang w:val="en-US" w:eastAsia="zh-CN" w:bidi="ar"/>
              </w:rPr>
              <w:t>松动</w:t>
            </w:r>
            <w:r>
              <w:rPr>
                <w:rFonts w:hint="eastAsia" w:ascii="宋体" w:hAnsi="宋体" w:eastAsia="宋体" w:cs="宋体"/>
                <w:color w:val="auto"/>
                <w:sz w:val="18"/>
                <w:szCs w:val="18"/>
                <w:highlight w:val="none"/>
                <w:lang w:bidi="ar"/>
              </w:rPr>
              <w:t>、变形、</w:t>
            </w:r>
            <w:r>
              <w:rPr>
                <w:rFonts w:hint="eastAsia" w:ascii="宋体" w:hAnsi="宋体" w:eastAsia="宋体" w:cs="宋体"/>
                <w:color w:val="auto"/>
                <w:sz w:val="18"/>
                <w:szCs w:val="18"/>
                <w:highlight w:val="none"/>
                <w:lang w:val="en-US" w:eastAsia="zh-CN" w:bidi="ar"/>
              </w:rPr>
              <w:t>泄漏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noWrap/>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波纹补偿器与管道是否同轴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2" w:hRule="atLeast"/>
        </w:trPr>
        <w:tc>
          <w:tcPr>
            <w:tcW w:w="1053" w:type="pct"/>
            <w:vMerge w:val="restart"/>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支架</w:t>
            </w: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外观是否</w:t>
            </w:r>
            <w:r>
              <w:rPr>
                <w:rFonts w:hint="eastAsia" w:ascii="宋体" w:hAnsi="宋体" w:eastAsia="宋体" w:cs="宋体"/>
                <w:color w:val="auto"/>
                <w:sz w:val="18"/>
                <w:szCs w:val="18"/>
                <w:highlight w:val="none"/>
                <w:lang w:val="en-US" w:eastAsia="zh-CN" w:bidi="ar"/>
              </w:rPr>
              <w:t>损坏、</w:t>
            </w:r>
            <w:r>
              <w:rPr>
                <w:rFonts w:hint="eastAsia" w:ascii="宋体" w:hAnsi="宋体" w:eastAsia="宋体" w:cs="宋体"/>
                <w:color w:val="auto"/>
                <w:sz w:val="18"/>
                <w:szCs w:val="18"/>
                <w:highlight w:val="none"/>
                <w:lang w:bidi="ar"/>
              </w:rPr>
              <w:t>变形、腐蚀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滑动支架滑动面间隙</w:t>
            </w:r>
            <w:r>
              <w:rPr>
                <w:rFonts w:hint="eastAsia" w:ascii="宋体" w:hAnsi="宋体" w:eastAsia="宋体" w:cs="宋体"/>
                <w:color w:val="auto"/>
                <w:sz w:val="18"/>
                <w:szCs w:val="18"/>
                <w:highlight w:val="none"/>
                <w:lang w:val="en-US" w:eastAsia="zh-CN" w:bidi="ar"/>
              </w:rPr>
              <w:t>偏差、</w:t>
            </w:r>
            <w:r>
              <w:rPr>
                <w:rFonts w:hint="eastAsia" w:ascii="宋体" w:hAnsi="宋体" w:eastAsia="宋体" w:cs="宋体"/>
                <w:color w:val="auto"/>
                <w:sz w:val="18"/>
                <w:szCs w:val="18"/>
                <w:highlight w:val="none"/>
                <w:lang w:bidi="ar"/>
              </w:rPr>
              <w:t>偏移量</w:t>
            </w:r>
            <w:r>
              <w:rPr>
                <w:rFonts w:hint="eastAsia" w:ascii="宋体" w:hAnsi="宋体" w:eastAsia="宋体" w:cs="宋体"/>
                <w:color w:val="auto"/>
                <w:sz w:val="18"/>
                <w:szCs w:val="18"/>
                <w:highlight w:val="none"/>
                <w:lang w:val="en-US" w:eastAsia="zh-CN" w:bidi="ar"/>
              </w:rPr>
              <w:t>是否正常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固定支架混凝土支墩裂缝宽度</w:t>
            </w:r>
            <w:r>
              <w:rPr>
                <w:rFonts w:hint="eastAsia" w:ascii="宋体" w:hAnsi="宋体" w:eastAsia="宋体" w:cs="宋体"/>
                <w:color w:val="auto"/>
                <w:sz w:val="18"/>
                <w:szCs w:val="18"/>
                <w:highlight w:val="none"/>
                <w:lang w:val="en-US" w:eastAsia="zh-CN" w:bidi="ar"/>
              </w:rPr>
              <w:t>是否</w:t>
            </w:r>
            <w:r>
              <w:rPr>
                <w:rFonts w:hint="eastAsia" w:ascii="宋体" w:hAnsi="宋体" w:eastAsia="宋体" w:cs="宋体"/>
                <w:color w:val="auto"/>
                <w:sz w:val="18"/>
                <w:szCs w:val="18"/>
                <w:highlight w:val="none"/>
                <w:lang w:bidi="ar"/>
              </w:rPr>
              <w:t>≤0.3mm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restart"/>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热力井室</w:t>
            </w: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井盖是否</w:t>
            </w:r>
            <w:r>
              <w:rPr>
                <w:rFonts w:hint="eastAsia" w:ascii="宋体" w:hAnsi="宋体" w:eastAsia="宋体" w:cs="宋体"/>
                <w:color w:val="auto"/>
                <w:sz w:val="18"/>
                <w:szCs w:val="18"/>
                <w:highlight w:val="none"/>
                <w:lang w:val="en-US" w:eastAsia="zh-CN" w:bidi="ar"/>
              </w:rPr>
              <w:t>损坏、</w:t>
            </w:r>
            <w:r>
              <w:rPr>
                <w:rFonts w:hint="eastAsia" w:ascii="宋体" w:hAnsi="宋体" w:eastAsia="宋体" w:cs="宋体"/>
                <w:color w:val="auto"/>
                <w:sz w:val="18"/>
                <w:szCs w:val="18"/>
                <w:highlight w:val="none"/>
                <w:lang w:bidi="ar"/>
              </w:rPr>
              <w:t>变形、腐蚀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井盖</w:t>
            </w:r>
            <w:r>
              <w:rPr>
                <w:rFonts w:hint="eastAsia" w:ascii="宋体" w:hAnsi="宋体" w:eastAsia="宋体" w:cs="宋体"/>
                <w:color w:val="auto"/>
                <w:sz w:val="18"/>
                <w:szCs w:val="18"/>
                <w:highlight w:val="none"/>
                <w:lang w:bidi="ar"/>
              </w:rPr>
              <w:t>表面标识是否清晰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val="en-US" w:eastAsia="zh-CN" w:bidi="ar"/>
              </w:rPr>
              <w:t>井盖</w:t>
            </w:r>
            <w:r>
              <w:rPr>
                <w:rFonts w:hint="eastAsia" w:ascii="宋体" w:hAnsi="宋体" w:eastAsia="宋体" w:cs="宋体"/>
                <w:color w:val="auto"/>
                <w:sz w:val="18"/>
                <w:szCs w:val="18"/>
                <w:highlight w:val="none"/>
                <w:lang w:bidi="ar"/>
              </w:rPr>
              <w:t>放置是否合格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val="en-US" w:eastAsia="zh-CN" w:bidi="ar"/>
              </w:rPr>
              <w:t>井盖</w:t>
            </w:r>
            <w:r>
              <w:rPr>
                <w:rFonts w:hint="eastAsia" w:ascii="宋体" w:hAnsi="宋体" w:eastAsia="宋体" w:cs="宋体"/>
                <w:color w:val="auto"/>
                <w:sz w:val="18"/>
                <w:szCs w:val="18"/>
                <w:highlight w:val="none"/>
                <w:lang w:bidi="ar"/>
              </w:rPr>
              <w:t>上方是否被杂物或构筑物占压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井圈是否</w:t>
            </w:r>
            <w:r>
              <w:rPr>
                <w:rFonts w:hint="eastAsia" w:ascii="宋体" w:hAnsi="宋体" w:eastAsia="宋体" w:cs="宋体"/>
                <w:color w:val="auto"/>
                <w:sz w:val="18"/>
                <w:szCs w:val="18"/>
                <w:highlight w:val="none"/>
                <w:lang w:val="en-US" w:eastAsia="zh-CN" w:bidi="ar"/>
              </w:rPr>
              <w:t>损坏、变形</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与地面是否存在间隙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内壁是否</w:t>
            </w:r>
            <w:r>
              <w:rPr>
                <w:rFonts w:hint="eastAsia" w:ascii="宋体" w:hAnsi="宋体" w:eastAsia="宋体" w:cs="宋体"/>
                <w:color w:val="auto"/>
                <w:sz w:val="18"/>
                <w:szCs w:val="18"/>
                <w:highlight w:val="none"/>
                <w:lang w:val="en-US" w:eastAsia="zh-CN" w:bidi="ar"/>
              </w:rPr>
              <w:t>有</w:t>
            </w:r>
            <w:r>
              <w:rPr>
                <w:rFonts w:hint="eastAsia" w:ascii="宋体" w:hAnsi="宋体" w:eastAsia="宋体" w:cs="宋体"/>
                <w:color w:val="auto"/>
                <w:sz w:val="18"/>
                <w:szCs w:val="18"/>
                <w:highlight w:val="none"/>
                <w:lang w:bidi="ar"/>
              </w:rPr>
              <w:t>裂痕、露筋</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损</w:t>
            </w:r>
            <w:r>
              <w:rPr>
                <w:rFonts w:hint="eastAsia" w:ascii="宋体" w:hAnsi="宋体" w:eastAsia="宋体" w:cs="宋体"/>
                <w:color w:val="auto"/>
                <w:sz w:val="18"/>
                <w:szCs w:val="18"/>
                <w:highlight w:val="none"/>
                <w:lang w:val="en-US" w:eastAsia="zh-CN" w:bidi="ar"/>
              </w:rPr>
              <w:t>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砖砌体部分是否有断裂、倾斜</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下沉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爬梯是否腐蚀、缺步、松动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内部环境是否有积水、污泥</w:t>
            </w:r>
            <w:r>
              <w:rPr>
                <w:rFonts w:hint="eastAsia" w:ascii="宋体" w:hAnsi="宋体" w:eastAsia="宋体" w:cs="宋体"/>
                <w:color w:val="auto"/>
                <w:sz w:val="18"/>
                <w:szCs w:val="18"/>
                <w:highlight w:val="none"/>
                <w:lang w:val="en-US" w:eastAsia="zh-CN" w:bidi="ar"/>
              </w:rPr>
              <w:t>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restart"/>
            <w:tcBorders>
              <w:tl2br w:val="nil"/>
              <w:tr2bl w:val="nil"/>
            </w:tcBorders>
            <w:shd w:val="clear" w:color="auto" w:fill="auto"/>
            <w:noWrap/>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热力管沟</w:t>
            </w: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内壁是否</w:t>
            </w:r>
            <w:r>
              <w:rPr>
                <w:rFonts w:hint="eastAsia" w:ascii="宋体" w:hAnsi="宋体" w:eastAsia="宋体" w:cs="宋体"/>
                <w:color w:val="auto"/>
                <w:sz w:val="18"/>
                <w:szCs w:val="18"/>
                <w:highlight w:val="none"/>
                <w:lang w:val="en-US" w:eastAsia="zh-CN" w:bidi="ar"/>
              </w:rPr>
              <w:t>有</w:t>
            </w:r>
            <w:r>
              <w:rPr>
                <w:rFonts w:hint="eastAsia" w:ascii="宋体" w:hAnsi="宋体" w:eastAsia="宋体" w:cs="宋体"/>
                <w:color w:val="auto"/>
                <w:sz w:val="18"/>
                <w:szCs w:val="18"/>
                <w:highlight w:val="none"/>
                <w:lang w:bidi="ar"/>
              </w:rPr>
              <w:t>裂痕、露筋</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破损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noWrap/>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砖砌体部分是否有断裂、倾斜</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下沉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noWrap/>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val="en-US" w:bidi="ar"/>
              </w:rPr>
            </w:pPr>
            <w:r>
              <w:rPr>
                <w:rFonts w:hint="eastAsia" w:ascii="宋体" w:hAnsi="宋体" w:eastAsia="宋体" w:cs="宋体"/>
                <w:color w:val="auto"/>
                <w:sz w:val="18"/>
                <w:szCs w:val="18"/>
                <w:highlight w:val="none"/>
                <w:lang w:bidi="ar"/>
              </w:rPr>
              <w:t>盖板是否</w:t>
            </w:r>
            <w:r>
              <w:rPr>
                <w:rFonts w:hint="eastAsia" w:ascii="宋体" w:hAnsi="宋体" w:eastAsia="宋体" w:cs="宋体"/>
                <w:color w:val="auto"/>
                <w:sz w:val="18"/>
                <w:szCs w:val="18"/>
                <w:highlight w:val="none"/>
                <w:lang w:val="en-US" w:eastAsia="zh-CN" w:bidi="ar"/>
              </w:rPr>
              <w:t>有</w:t>
            </w:r>
            <w:r>
              <w:rPr>
                <w:rFonts w:hint="eastAsia" w:ascii="宋体" w:hAnsi="宋体" w:eastAsia="宋体" w:cs="宋体"/>
                <w:color w:val="auto"/>
                <w:sz w:val="18"/>
                <w:szCs w:val="18"/>
                <w:highlight w:val="none"/>
                <w:lang w:bidi="ar"/>
              </w:rPr>
              <w:t>裂痕、露筋</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val="en-US" w:eastAsia="zh-CN" w:bidi="ar"/>
              </w:rPr>
              <w:t>损坏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053" w:type="pct"/>
            <w:vMerge w:val="continue"/>
            <w:tcBorders>
              <w:tl2br w:val="nil"/>
              <w:tr2bl w:val="nil"/>
            </w:tcBorders>
            <w:shd w:val="clear" w:color="auto" w:fill="auto"/>
            <w:noWrap/>
            <w:vAlign w:val="center"/>
          </w:tcPr>
          <w:p>
            <w:pPr>
              <w:rPr>
                <w:rFonts w:hint="eastAsia" w:ascii="宋体" w:hAnsi="宋体" w:eastAsia="宋体" w:cs="宋体"/>
                <w:color w:val="auto"/>
                <w:sz w:val="18"/>
                <w:szCs w:val="18"/>
                <w:highlight w:val="none"/>
                <w:lang w:bidi="ar"/>
              </w:rPr>
            </w:pPr>
          </w:p>
        </w:tc>
        <w:tc>
          <w:tcPr>
            <w:tcW w:w="3946" w:type="pct"/>
            <w:tcBorders>
              <w:tl2br w:val="nil"/>
              <w:tr2bl w:val="nil"/>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内部环境是否有渗水、管沟内是否有积水</w:t>
            </w:r>
          </w:p>
        </w:tc>
      </w:tr>
    </w:tbl>
    <w:p>
      <w:pPr>
        <w:rPr>
          <w:rFonts w:ascii="黑体" w:hAnsi="黑体" w:eastAsia="黑体" w:cs="黑体"/>
          <w:highlight w:val="none"/>
        </w:rPr>
      </w:pPr>
      <w:r>
        <w:rPr>
          <w:color w:val="auto"/>
          <w:highlight w:val="none"/>
        </w:rPr>
        <w:br w:type="page"/>
      </w:r>
    </w:p>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表D.</w:t>
      </w:r>
      <w:r>
        <w:rPr>
          <w:rFonts w:hint="eastAsia" w:ascii="黑体" w:hAnsi="黑体" w:eastAsia="黑体" w:cs="黑体"/>
          <w:highlight w:val="none"/>
          <w:lang w:val="en-US" w:eastAsia="zh-CN"/>
        </w:rPr>
        <w:t>2</w:t>
      </w:r>
      <w:r>
        <w:rPr>
          <w:rFonts w:hint="eastAsia" w:ascii="黑体" w:hAnsi="黑体" w:eastAsia="黑体" w:cs="黑体"/>
          <w:highlight w:val="none"/>
        </w:rPr>
        <w:t xml:space="preserve"> 室外供热一次管网</w:t>
      </w:r>
      <w:r>
        <w:rPr>
          <w:rFonts w:hint="eastAsia" w:ascii="黑体" w:hAnsi="黑体" w:eastAsia="黑体" w:cs="黑体"/>
          <w:highlight w:val="none"/>
          <w:lang w:eastAsia="zh-CN"/>
        </w:rPr>
        <w:t>维修内容清单</w:t>
      </w:r>
    </w:p>
    <w:tbl>
      <w:tblPr>
        <w:tblStyle w:val="37"/>
        <w:tblW w:w="502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20"/>
        <w:gridCol w:w="2310"/>
        <w:gridCol w:w="4008"/>
        <w:gridCol w:w="11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管道及保温</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对管道表面进行清扫、除锈、防腐层修补</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保温层表面</w:t>
            </w:r>
            <w:r>
              <w:rPr>
                <w:rFonts w:hint="eastAsia" w:ascii="宋体" w:hAnsi="宋体" w:cs="宋体"/>
                <w:i w:val="0"/>
                <w:iCs w:val="0"/>
                <w:color w:val="000000"/>
                <w:kern w:val="0"/>
                <w:sz w:val="18"/>
                <w:szCs w:val="18"/>
                <w:highlight w:val="none"/>
                <w:u w:val="none"/>
                <w:lang w:val="en-US" w:eastAsia="zh-CN" w:bidi="ar"/>
              </w:rPr>
              <w:t>小范围</w:t>
            </w:r>
            <w:r>
              <w:rPr>
                <w:rFonts w:hint="eastAsia" w:ascii="宋体" w:hAnsi="宋体" w:eastAsia="宋体" w:cs="宋体"/>
                <w:i w:val="0"/>
                <w:iCs w:val="0"/>
                <w:color w:val="000000"/>
                <w:kern w:val="0"/>
                <w:sz w:val="18"/>
                <w:szCs w:val="18"/>
                <w:highlight w:val="none"/>
                <w:u w:val="none"/>
                <w:lang w:val="en-US" w:eastAsia="zh-CN" w:bidi="ar"/>
              </w:rPr>
              <w:t>修补</w:t>
            </w:r>
          </w:p>
        </w:tc>
        <w:tc>
          <w:tcPr>
            <w:tcW w:w="65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补偿器</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对补偿器本体、管道连接处进行除尘、除垢、上油；紧固连接螺栓</w:t>
            </w:r>
          </w:p>
        </w:tc>
        <w:tc>
          <w:tcPr>
            <w:tcW w:w="654"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支架</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对支架进行表面除尘、除垢、上油；紧固连接螺栓</w:t>
            </w:r>
          </w:p>
        </w:tc>
        <w:tc>
          <w:tcPr>
            <w:tcW w:w="654"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热力井室</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清理内部积水、污泥；对爬梯进行除锈、刷漆、加固</w:t>
            </w:r>
          </w:p>
        </w:tc>
        <w:tc>
          <w:tcPr>
            <w:tcW w:w="65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热力管沟</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清理内部积水、污泥</w:t>
            </w:r>
          </w:p>
        </w:tc>
        <w:tc>
          <w:tcPr>
            <w:tcW w:w="654"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管道及保温</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零星修补管道表面；</w:t>
            </w:r>
            <w:r>
              <w:rPr>
                <w:rFonts w:hint="eastAsia" w:ascii="宋体" w:hAnsi="宋体" w:cs="宋体"/>
                <w:i w:val="0"/>
                <w:iCs w:val="0"/>
                <w:color w:val="000000"/>
                <w:kern w:val="0"/>
                <w:sz w:val="18"/>
                <w:szCs w:val="18"/>
                <w:highlight w:val="none"/>
                <w:u w:val="none"/>
                <w:lang w:val="en-US" w:eastAsia="zh-CN" w:bidi="ar"/>
              </w:rPr>
              <w:t>补焊管道与设备连接处</w:t>
            </w:r>
            <w:r>
              <w:rPr>
                <w:rFonts w:hint="eastAsia" w:ascii="宋体" w:hAnsi="宋体" w:eastAsia="宋体" w:cs="宋体"/>
                <w:i w:val="0"/>
                <w:iCs w:val="0"/>
                <w:color w:val="000000"/>
                <w:kern w:val="0"/>
                <w:sz w:val="18"/>
                <w:szCs w:val="18"/>
                <w:highlight w:val="none"/>
                <w:u w:val="none"/>
                <w:lang w:val="en-US" w:eastAsia="zh-CN" w:bidi="ar"/>
              </w:rPr>
              <w:t>；自行更换小管径管道（不涉及土方作业）</w:t>
            </w:r>
            <w:r>
              <w:rPr>
                <w:rFonts w:hint="eastAsia" w:ascii="宋体" w:hAnsi="宋体" w:cs="宋体"/>
                <w:i w:val="0"/>
                <w:iCs w:val="0"/>
                <w:color w:val="000000"/>
                <w:kern w:val="0"/>
                <w:sz w:val="18"/>
                <w:szCs w:val="18"/>
                <w:highlight w:val="none"/>
                <w:u w:val="none"/>
                <w:lang w:val="en-US" w:eastAsia="zh-CN" w:bidi="ar"/>
              </w:rPr>
              <w:t>；室内或有作业条件的环境局部管段更新保温层</w:t>
            </w:r>
          </w:p>
        </w:tc>
        <w:tc>
          <w:tcPr>
            <w:tcW w:w="65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补偿器</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修复补偿器本体；补焊补偿器与管道连接处</w:t>
            </w:r>
            <w:r>
              <w:rPr>
                <w:rFonts w:hint="eastAsia" w:ascii="宋体" w:hAnsi="宋体" w:cs="宋体"/>
                <w:i w:val="0"/>
                <w:iCs w:val="0"/>
                <w:color w:val="000000"/>
                <w:kern w:val="0"/>
                <w:sz w:val="18"/>
                <w:szCs w:val="18"/>
                <w:highlight w:val="none"/>
                <w:u w:val="none"/>
                <w:lang w:val="en-US" w:eastAsia="zh-CN" w:bidi="ar"/>
              </w:rPr>
              <w:t>；调整支架或调整补偿器角度，修复轻度不同轴问题；补充填料</w:t>
            </w:r>
          </w:p>
        </w:tc>
        <w:tc>
          <w:tcPr>
            <w:tcW w:w="654"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支架</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修复破损或数据处于非正常状态的支架</w:t>
            </w:r>
          </w:p>
        </w:tc>
        <w:tc>
          <w:tcPr>
            <w:tcW w:w="654"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热力井室</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修复或更换破损井盖（不含井圈）；零星修补内壁；修复爬梯缺步</w:t>
            </w:r>
            <w:r>
              <w:rPr>
                <w:rFonts w:hint="eastAsia" w:ascii="宋体" w:hAnsi="宋体" w:cs="宋体"/>
                <w:i w:val="0"/>
                <w:iCs w:val="0"/>
                <w:color w:val="000000"/>
                <w:kern w:val="0"/>
                <w:sz w:val="18"/>
                <w:szCs w:val="18"/>
                <w:highlight w:val="none"/>
                <w:u w:val="none"/>
                <w:lang w:val="en-US" w:eastAsia="zh-CN" w:bidi="ar"/>
              </w:rPr>
              <w:t>、防腐处理、紧固螺栓</w:t>
            </w:r>
          </w:p>
        </w:tc>
        <w:tc>
          <w:tcPr>
            <w:tcW w:w="65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热力管沟</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零星修补内壁、盖板</w:t>
            </w:r>
          </w:p>
        </w:tc>
        <w:tc>
          <w:tcPr>
            <w:tcW w:w="654"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管道及保温</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更换涉及土方作业或不能自行进行的大管径管道</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更换涉及土方作业或不能自行进行的</w:t>
            </w:r>
            <w:r>
              <w:rPr>
                <w:rFonts w:hint="eastAsia" w:ascii="宋体" w:hAnsi="宋体" w:cs="宋体"/>
                <w:i w:val="0"/>
                <w:iCs w:val="0"/>
                <w:color w:val="000000"/>
                <w:kern w:val="0"/>
                <w:sz w:val="18"/>
                <w:szCs w:val="18"/>
                <w:highlight w:val="none"/>
                <w:u w:val="none"/>
                <w:lang w:val="en-US" w:eastAsia="zh-CN" w:bidi="ar"/>
              </w:rPr>
              <w:t>无保温管件</w:t>
            </w:r>
          </w:p>
        </w:tc>
        <w:tc>
          <w:tcPr>
            <w:tcW w:w="654"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补偿器</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更换补偿器</w:t>
            </w:r>
          </w:p>
        </w:tc>
        <w:tc>
          <w:tcPr>
            <w:tcW w:w="654"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支架</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更换支架</w:t>
            </w:r>
          </w:p>
        </w:tc>
        <w:tc>
          <w:tcPr>
            <w:tcW w:w="654"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热力井室</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更换井盖（含井圈）；更换爬梯；加固或重建热力井室（含内壁防水层）</w:t>
            </w:r>
          </w:p>
        </w:tc>
        <w:tc>
          <w:tcPr>
            <w:tcW w:w="654"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3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热力管沟</w:t>
            </w:r>
          </w:p>
        </w:tc>
        <w:tc>
          <w:tcPr>
            <w:tcW w:w="23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更换盖板；加固或重建热力管沟</w:t>
            </w:r>
          </w:p>
        </w:tc>
        <w:tc>
          <w:tcPr>
            <w:tcW w:w="654"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rPr>
          <w:highlight w:val="none"/>
        </w:rPr>
      </w:pPr>
      <w:r>
        <w:rPr>
          <w:rFonts w:hint="eastAsia"/>
          <w:highlight w:val="none"/>
        </w:rPr>
        <w:br w:type="page"/>
      </w:r>
    </w:p>
    <w:p>
      <w:pPr>
        <w:spacing w:before="157" w:beforeLines="50" w:after="157" w:afterLines="50"/>
        <w:jc w:val="left"/>
        <w:rPr>
          <w:rFonts w:hint="default" w:ascii="黑体" w:hAnsi="黑体" w:eastAsia="黑体" w:cs="黑体"/>
          <w:highlight w:val="none"/>
          <w:lang w:val="en-US" w:eastAsia="zh-CN"/>
        </w:rPr>
      </w:pPr>
      <w:r>
        <w:rPr>
          <w:rFonts w:hint="eastAsia" w:ascii="黑体" w:hAnsi="黑体" w:eastAsia="黑体" w:cs="黑体"/>
          <w:highlight w:val="none"/>
          <w:lang w:val="en-US" w:eastAsia="zh-CN"/>
        </w:rPr>
        <w:t>D</w:t>
      </w:r>
      <w:r>
        <w:rPr>
          <w:rFonts w:hint="default" w:ascii="黑体" w:hAnsi="黑体" w:eastAsia="黑体" w:cs="黑体"/>
          <w:highlight w:val="none"/>
          <w:lang w:val="en-US" w:eastAsia="zh-CN"/>
        </w:rPr>
        <w:t>.</w:t>
      </w:r>
      <w:r>
        <w:rPr>
          <w:rFonts w:hint="eastAsia" w:ascii="黑体" w:hAnsi="黑体" w:eastAsia="黑体" w:cs="黑体"/>
          <w:highlight w:val="none"/>
          <w:lang w:val="en-US" w:eastAsia="zh-CN"/>
        </w:rPr>
        <w:t>2  室外供热二次管网</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室外供热二次管网检查内容中，阀门应参照表C.7执行，其余内容应参照表D.3</w:t>
      </w:r>
      <w:r>
        <w:rPr>
          <w:rFonts w:hint="default"/>
          <w:highlight w:val="none"/>
          <w:lang w:val="en-US" w:eastAsia="zh-CN"/>
        </w:rPr>
        <w:t>执行</w:t>
      </w:r>
      <w:r>
        <w:rPr>
          <w:rFonts w:hint="eastAsia"/>
          <w:highlight w:val="none"/>
          <w:lang w:val="en-US" w:eastAsia="zh-CN"/>
        </w:rPr>
        <w:t>。室外供热二次管网</w:t>
      </w:r>
      <w:r>
        <w:rPr>
          <w:rFonts w:hint="default"/>
          <w:highlight w:val="none"/>
          <w:lang w:val="en-US" w:eastAsia="zh-CN"/>
        </w:rPr>
        <w:t>维修内容</w:t>
      </w:r>
      <w:r>
        <w:rPr>
          <w:rFonts w:hint="eastAsia"/>
          <w:highlight w:val="none"/>
          <w:lang w:val="en-US" w:eastAsia="zh-CN"/>
        </w:rPr>
        <w:t>中，阀门应参照表C.8执行，其余内容</w:t>
      </w:r>
      <w:r>
        <w:rPr>
          <w:rFonts w:hint="default"/>
          <w:highlight w:val="none"/>
          <w:lang w:val="en-US" w:eastAsia="zh-CN"/>
        </w:rPr>
        <w:t>应参照表</w:t>
      </w:r>
      <w:r>
        <w:rPr>
          <w:rFonts w:hint="eastAsia"/>
          <w:highlight w:val="none"/>
          <w:lang w:val="en-US" w:eastAsia="zh-CN"/>
        </w:rPr>
        <w:t>D</w:t>
      </w:r>
      <w:r>
        <w:rPr>
          <w:rFonts w:hint="default"/>
          <w:highlight w:val="none"/>
          <w:lang w:val="en-US" w:eastAsia="zh-CN"/>
        </w:rPr>
        <w:t>.</w:t>
      </w:r>
      <w:r>
        <w:rPr>
          <w:rFonts w:hint="eastAsia"/>
          <w:highlight w:val="none"/>
          <w:lang w:val="en-US" w:eastAsia="zh-CN"/>
        </w:rPr>
        <w:t>4</w:t>
      </w:r>
      <w:r>
        <w:rPr>
          <w:rFonts w:hint="default"/>
          <w:highlight w:val="none"/>
          <w:lang w:val="en-US" w:eastAsia="zh-CN"/>
        </w:rPr>
        <w:t>执行。</w:t>
      </w:r>
    </w:p>
    <w:p>
      <w:pPr>
        <w:spacing w:before="157" w:beforeLines="50" w:after="157" w:afterLines="50"/>
        <w:rPr>
          <w:rFonts w:hint="eastAsia" w:ascii="黑体" w:hAnsi="黑体" w:eastAsia="黑体" w:cs="黑体"/>
          <w:color w:val="auto"/>
          <w:highlight w:val="none"/>
        </w:rPr>
      </w:pPr>
      <w:r>
        <w:rPr>
          <w:rFonts w:hint="eastAsia" w:ascii="黑体" w:hAnsi="黑体" w:eastAsia="黑体" w:cs="黑体"/>
          <w:color w:val="auto"/>
          <w:highlight w:val="none"/>
        </w:rPr>
        <w:t>表D.</w:t>
      </w:r>
      <w:r>
        <w:rPr>
          <w:rFonts w:hint="eastAsia" w:ascii="黑体" w:hAnsi="黑体" w:eastAsia="黑体" w:cs="黑体"/>
          <w:color w:val="auto"/>
          <w:highlight w:val="none"/>
          <w:lang w:val="en-US" w:eastAsia="zh-CN"/>
        </w:rPr>
        <w:t>3</w:t>
      </w:r>
      <w:r>
        <w:rPr>
          <w:rFonts w:hint="eastAsia" w:ascii="黑体" w:hAnsi="黑体" w:eastAsia="黑体" w:cs="黑体"/>
          <w:color w:val="auto"/>
          <w:highlight w:val="none"/>
        </w:rPr>
        <w:t xml:space="preserve"> 室外供热二次管网检查内容清单</w:t>
      </w:r>
    </w:p>
    <w:tbl>
      <w:tblPr>
        <w:tblStyle w:val="37"/>
        <w:tblW w:w="4999" w:type="pct"/>
        <w:tblInd w:w="0" w:type="dxa"/>
        <w:tblLayout w:type="autofit"/>
        <w:tblCellMar>
          <w:top w:w="0" w:type="dxa"/>
          <w:left w:w="108" w:type="dxa"/>
          <w:bottom w:w="0" w:type="dxa"/>
          <w:right w:w="108" w:type="dxa"/>
        </w:tblCellMar>
      </w:tblPr>
      <w:tblGrid>
        <w:gridCol w:w="1813"/>
        <w:gridCol w:w="6707"/>
      </w:tblGrid>
      <w:tr>
        <w:tblPrEx>
          <w:tblCellMar>
            <w:top w:w="0" w:type="dxa"/>
            <w:left w:w="108" w:type="dxa"/>
            <w:bottom w:w="0" w:type="dxa"/>
            <w:right w:w="108" w:type="dxa"/>
          </w:tblCellMar>
        </w:tblPrEx>
        <w:trPr>
          <w:trHeight w:val="23" w:hRule="atLeast"/>
        </w:trPr>
        <w:tc>
          <w:tcPr>
            <w:tcW w:w="106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br w:type="page"/>
            </w:r>
            <w:r>
              <w:rPr>
                <w:rFonts w:hint="eastAsia" w:ascii="宋体" w:hAnsi="宋体" w:eastAsia="宋体" w:cs="宋体"/>
                <w:color w:val="auto"/>
                <w:sz w:val="18"/>
                <w:szCs w:val="18"/>
                <w:highlight w:val="none"/>
                <w:lang w:bidi="ar"/>
              </w:rPr>
              <w:t>检查对象</w:t>
            </w: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检查内容</w:t>
            </w:r>
          </w:p>
        </w:tc>
      </w:tr>
      <w:tr>
        <w:tblPrEx>
          <w:tblCellMar>
            <w:top w:w="0" w:type="dxa"/>
            <w:left w:w="108" w:type="dxa"/>
            <w:bottom w:w="0" w:type="dxa"/>
            <w:right w:w="108" w:type="dxa"/>
          </w:tblCellMar>
        </w:tblPrEx>
        <w:trPr>
          <w:trHeight w:val="23" w:hRule="atLeast"/>
        </w:trPr>
        <w:tc>
          <w:tcPr>
            <w:tcW w:w="10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管道</w:t>
            </w: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直埋管道上方是否有</w:t>
            </w:r>
            <w:r>
              <w:rPr>
                <w:rFonts w:hint="eastAsia" w:ascii="宋体" w:hAnsi="宋体" w:eastAsia="宋体" w:cs="宋体"/>
                <w:color w:val="auto"/>
                <w:sz w:val="18"/>
                <w:szCs w:val="18"/>
                <w:highlight w:val="none"/>
                <w:lang w:val="en-US" w:eastAsia="zh-CN" w:bidi="ar"/>
              </w:rPr>
              <w:t>杂物、</w:t>
            </w:r>
            <w:r>
              <w:rPr>
                <w:rFonts w:hint="eastAsia" w:ascii="宋体" w:hAnsi="宋体" w:eastAsia="宋体" w:cs="宋体"/>
                <w:color w:val="auto"/>
                <w:sz w:val="18"/>
                <w:szCs w:val="18"/>
                <w:highlight w:val="none"/>
                <w:lang w:bidi="ar"/>
              </w:rPr>
              <w:t>重物堆放</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直埋管道上方是否</w:t>
            </w:r>
            <w:r>
              <w:rPr>
                <w:rFonts w:hint="eastAsia" w:ascii="宋体" w:hAnsi="宋体" w:eastAsia="宋体" w:cs="宋体"/>
                <w:color w:val="auto"/>
                <w:sz w:val="18"/>
                <w:szCs w:val="18"/>
                <w:highlight w:val="none"/>
                <w:lang w:val="en-US" w:eastAsia="zh-CN" w:bidi="ar"/>
              </w:rPr>
              <w:t>有</w:t>
            </w:r>
            <w:r>
              <w:rPr>
                <w:rFonts w:hint="eastAsia" w:ascii="宋体" w:hAnsi="宋体" w:eastAsia="宋体" w:cs="宋体"/>
                <w:color w:val="auto"/>
                <w:sz w:val="18"/>
                <w:szCs w:val="18"/>
                <w:highlight w:val="none"/>
                <w:lang w:bidi="ar"/>
              </w:rPr>
              <w:t>施工活动</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管道周边是否</w:t>
            </w:r>
            <w:r>
              <w:rPr>
                <w:rFonts w:hint="eastAsia" w:ascii="宋体" w:hAnsi="宋体" w:eastAsia="宋体" w:cs="宋体"/>
                <w:color w:val="auto"/>
                <w:sz w:val="18"/>
                <w:szCs w:val="18"/>
                <w:highlight w:val="none"/>
                <w:lang w:val="en-US" w:eastAsia="zh-CN" w:bidi="ar"/>
              </w:rPr>
              <w:t>有</w:t>
            </w:r>
            <w:r>
              <w:rPr>
                <w:rFonts w:hint="eastAsia" w:ascii="宋体" w:hAnsi="宋体" w:eastAsia="宋体" w:cs="宋体"/>
                <w:color w:val="auto"/>
                <w:sz w:val="18"/>
                <w:szCs w:val="18"/>
                <w:highlight w:val="none"/>
                <w:lang w:bidi="ar"/>
              </w:rPr>
              <w:t>泄漏</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地表热像异常现象</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外观是否</w:t>
            </w:r>
            <w:r>
              <w:rPr>
                <w:rFonts w:hint="eastAsia" w:ascii="宋体" w:hAnsi="宋体" w:eastAsia="宋体" w:cs="宋体"/>
                <w:color w:val="auto"/>
                <w:sz w:val="18"/>
                <w:szCs w:val="18"/>
                <w:highlight w:val="none"/>
                <w:lang w:val="en-US" w:eastAsia="zh-CN" w:bidi="ar"/>
              </w:rPr>
              <w:t>损坏、</w:t>
            </w:r>
            <w:r>
              <w:rPr>
                <w:rFonts w:hint="eastAsia" w:ascii="宋体" w:hAnsi="宋体" w:eastAsia="宋体" w:cs="宋体"/>
                <w:color w:val="auto"/>
                <w:sz w:val="18"/>
                <w:szCs w:val="18"/>
                <w:highlight w:val="none"/>
                <w:lang w:bidi="ar"/>
              </w:rPr>
              <w:t>变形、腐蚀</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管道连接处是否泄漏</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管道固定支架、滑动支架、吊架是否牢固，连接件有无松动</w:t>
            </w:r>
          </w:p>
        </w:tc>
      </w:tr>
      <w:tr>
        <w:tblPrEx>
          <w:tblCellMar>
            <w:top w:w="0" w:type="dxa"/>
            <w:left w:w="108" w:type="dxa"/>
            <w:bottom w:w="0" w:type="dxa"/>
            <w:right w:w="108" w:type="dxa"/>
          </w:tblCellMar>
        </w:tblPrEx>
        <w:trPr>
          <w:trHeight w:val="23" w:hRule="atLeast"/>
        </w:trPr>
        <w:tc>
          <w:tcPr>
            <w:tcW w:w="1064" w:type="pct"/>
            <w:vMerge w:val="restart"/>
            <w:tcBorders>
              <w:top w:val="single" w:color="000000" w:sz="4" w:space="0"/>
              <w:left w:val="single" w:color="000000" w:sz="4" w:space="0"/>
              <w:right w:val="single" w:color="000000" w:sz="4" w:space="0"/>
            </w:tcBorders>
            <w:shd w:val="clear" w:color="auto" w:fill="auto"/>
            <w:noWrap/>
            <w:vAlign w:val="center"/>
          </w:tcPr>
          <w:p>
            <w:pP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保温</w:t>
            </w: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保温层表面是否有破损、开裂、脱落</w:t>
            </w:r>
            <w:r>
              <w:rPr>
                <w:rFonts w:hint="eastAsia" w:ascii="宋体" w:hAnsi="宋体" w:cs="宋体"/>
                <w:color w:val="auto"/>
                <w:sz w:val="18"/>
                <w:szCs w:val="18"/>
                <w:highlight w:val="none"/>
                <w:lang w:eastAsia="zh-CN" w:bidi="ar"/>
              </w:rPr>
              <w:t>、</w:t>
            </w:r>
            <w:r>
              <w:rPr>
                <w:rFonts w:hint="eastAsia" w:ascii="宋体" w:hAnsi="宋体" w:cs="宋体"/>
                <w:color w:val="auto"/>
                <w:sz w:val="18"/>
                <w:szCs w:val="18"/>
                <w:highlight w:val="none"/>
                <w:lang w:val="en-US" w:eastAsia="zh-CN" w:bidi="ar"/>
              </w:rPr>
              <w:t>凹陷</w:t>
            </w:r>
            <w:r>
              <w:rPr>
                <w:rFonts w:hint="eastAsia" w:ascii="宋体" w:hAnsi="宋体" w:eastAsia="宋体" w:cs="宋体"/>
                <w:color w:val="auto"/>
                <w:sz w:val="18"/>
                <w:szCs w:val="18"/>
                <w:highlight w:val="none"/>
                <w:lang w:bidi="ar"/>
              </w:rPr>
              <w:t>（含接口处密封失效）</w:t>
            </w:r>
          </w:p>
        </w:tc>
      </w:tr>
      <w:tr>
        <w:tblPrEx>
          <w:tblCellMar>
            <w:top w:w="0" w:type="dxa"/>
            <w:left w:w="108" w:type="dxa"/>
            <w:bottom w:w="0" w:type="dxa"/>
            <w:right w:w="108" w:type="dxa"/>
          </w:tblCellMar>
        </w:tblPrEx>
        <w:trPr>
          <w:trHeight w:val="23" w:hRule="atLeast"/>
        </w:trPr>
        <w:tc>
          <w:tcPr>
            <w:tcW w:w="1064" w:type="pct"/>
            <w:vMerge w:val="continue"/>
            <w:tcBorders>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阀门、补偿器等特殊部位的保温结构是否完整</w:t>
            </w:r>
          </w:p>
        </w:tc>
      </w:tr>
      <w:tr>
        <w:tblPrEx>
          <w:tblCellMar>
            <w:top w:w="0" w:type="dxa"/>
            <w:left w:w="108" w:type="dxa"/>
            <w:bottom w:w="0" w:type="dxa"/>
            <w:right w:w="108" w:type="dxa"/>
          </w:tblCellMar>
        </w:tblPrEx>
        <w:trPr>
          <w:trHeight w:val="23" w:hRule="atLeast"/>
        </w:trPr>
        <w:tc>
          <w:tcPr>
            <w:tcW w:w="10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补偿器</w:t>
            </w: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val="en-US" w:eastAsia="zh-CN" w:bidi="ar"/>
              </w:rPr>
              <w:t>外观</w:t>
            </w:r>
            <w:r>
              <w:rPr>
                <w:rFonts w:hint="eastAsia" w:ascii="宋体" w:hAnsi="宋体" w:eastAsia="宋体" w:cs="宋体"/>
                <w:color w:val="auto"/>
                <w:sz w:val="18"/>
                <w:szCs w:val="18"/>
                <w:highlight w:val="none"/>
                <w:lang w:bidi="ar"/>
              </w:rPr>
              <w:t>是否有</w:t>
            </w:r>
            <w:r>
              <w:rPr>
                <w:rFonts w:hint="eastAsia" w:ascii="宋体" w:hAnsi="宋体" w:eastAsia="宋体" w:cs="宋体"/>
                <w:color w:val="auto"/>
                <w:sz w:val="18"/>
                <w:szCs w:val="18"/>
                <w:highlight w:val="none"/>
                <w:lang w:val="en-US" w:eastAsia="zh-CN" w:bidi="ar"/>
              </w:rPr>
              <w:t>损坏、</w:t>
            </w:r>
            <w:r>
              <w:rPr>
                <w:rFonts w:hint="eastAsia" w:ascii="宋体" w:hAnsi="宋体" w:eastAsia="宋体" w:cs="宋体"/>
                <w:color w:val="auto"/>
                <w:sz w:val="18"/>
                <w:szCs w:val="18"/>
                <w:highlight w:val="none"/>
                <w:lang w:bidi="ar"/>
              </w:rPr>
              <w:t>变形、腐蚀</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套筒补偿器是否有油脂保护层</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螺栓是否锈蚀、松动</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套筒补偿器游标卡尺测填料仓深度有效压缩率</w:t>
            </w:r>
            <w:r>
              <w:rPr>
                <w:rFonts w:hint="eastAsia" w:ascii="宋体" w:hAnsi="宋体" w:eastAsia="宋体" w:cs="宋体"/>
                <w:color w:val="auto"/>
                <w:sz w:val="18"/>
                <w:szCs w:val="18"/>
                <w:highlight w:val="none"/>
                <w:lang w:val="en-US" w:eastAsia="zh-CN" w:bidi="ar"/>
              </w:rPr>
              <w:t>是否</w:t>
            </w:r>
            <w:r>
              <w:rPr>
                <w:rStyle w:val="39"/>
                <w:rFonts w:hint="eastAsia" w:ascii="宋体" w:hAnsi="宋体" w:eastAsia="宋体" w:cs="宋体"/>
                <w:color w:val="auto"/>
                <w:sz w:val="18"/>
                <w:szCs w:val="18"/>
                <w:highlight w:val="none"/>
                <w:lang w:bidi="ar"/>
              </w:rPr>
              <w:t>≥30%</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与管道连接处是否有</w:t>
            </w:r>
            <w:r>
              <w:rPr>
                <w:rFonts w:hint="eastAsia" w:ascii="宋体" w:hAnsi="宋体" w:eastAsia="宋体" w:cs="宋体"/>
                <w:color w:val="auto"/>
                <w:sz w:val="18"/>
                <w:szCs w:val="18"/>
                <w:highlight w:val="none"/>
                <w:lang w:val="en-US" w:eastAsia="zh-CN" w:bidi="ar"/>
              </w:rPr>
              <w:t>松动</w:t>
            </w:r>
            <w:r>
              <w:rPr>
                <w:rFonts w:hint="eastAsia" w:ascii="宋体" w:hAnsi="宋体" w:eastAsia="宋体" w:cs="宋体"/>
                <w:color w:val="auto"/>
                <w:sz w:val="18"/>
                <w:szCs w:val="18"/>
                <w:highlight w:val="none"/>
                <w:lang w:bidi="ar"/>
              </w:rPr>
              <w:t>、变形、</w:t>
            </w:r>
            <w:r>
              <w:rPr>
                <w:rFonts w:hint="eastAsia" w:ascii="宋体" w:hAnsi="宋体" w:eastAsia="宋体" w:cs="宋体"/>
                <w:color w:val="auto"/>
                <w:sz w:val="18"/>
                <w:szCs w:val="18"/>
                <w:highlight w:val="none"/>
                <w:lang w:val="en-US" w:eastAsia="zh-CN" w:bidi="ar"/>
              </w:rPr>
              <w:t>泄漏</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波纹补偿器与管道是否同轴</w:t>
            </w:r>
          </w:p>
        </w:tc>
      </w:tr>
      <w:tr>
        <w:tblPrEx>
          <w:tblCellMar>
            <w:top w:w="0" w:type="dxa"/>
            <w:left w:w="108" w:type="dxa"/>
            <w:bottom w:w="0" w:type="dxa"/>
            <w:right w:w="108" w:type="dxa"/>
          </w:tblCellMar>
        </w:tblPrEx>
        <w:trPr>
          <w:trHeight w:val="23" w:hRule="atLeast"/>
        </w:trPr>
        <w:tc>
          <w:tcPr>
            <w:tcW w:w="106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热力井室</w:t>
            </w: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井盖是否</w:t>
            </w:r>
            <w:r>
              <w:rPr>
                <w:rFonts w:hint="eastAsia" w:ascii="宋体" w:hAnsi="宋体" w:eastAsia="宋体" w:cs="宋体"/>
                <w:color w:val="auto"/>
                <w:sz w:val="18"/>
                <w:szCs w:val="18"/>
                <w:highlight w:val="none"/>
                <w:lang w:val="en-US" w:eastAsia="zh-CN" w:bidi="ar"/>
              </w:rPr>
              <w:t>损坏、</w:t>
            </w:r>
            <w:r>
              <w:rPr>
                <w:rFonts w:hint="eastAsia" w:ascii="宋体" w:hAnsi="宋体" w:eastAsia="宋体" w:cs="宋体"/>
                <w:color w:val="auto"/>
                <w:sz w:val="18"/>
                <w:szCs w:val="18"/>
                <w:highlight w:val="none"/>
                <w:lang w:bidi="ar"/>
              </w:rPr>
              <w:t>变形、腐蚀</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val="en-US" w:eastAsia="zh-CN" w:bidi="ar"/>
              </w:rPr>
              <w:t>井盖</w:t>
            </w:r>
            <w:r>
              <w:rPr>
                <w:rFonts w:hint="eastAsia" w:ascii="宋体" w:hAnsi="宋体" w:eastAsia="宋体" w:cs="宋体"/>
                <w:color w:val="auto"/>
                <w:sz w:val="18"/>
                <w:szCs w:val="18"/>
                <w:highlight w:val="none"/>
                <w:lang w:bidi="ar"/>
              </w:rPr>
              <w:t>表面标识是否清晰</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val="en-US" w:eastAsia="zh-CN" w:bidi="ar"/>
              </w:rPr>
              <w:t>井盖</w:t>
            </w:r>
            <w:r>
              <w:rPr>
                <w:rFonts w:hint="eastAsia" w:ascii="宋体" w:hAnsi="宋体" w:eastAsia="宋体" w:cs="宋体"/>
                <w:color w:val="auto"/>
                <w:sz w:val="18"/>
                <w:szCs w:val="18"/>
                <w:highlight w:val="none"/>
                <w:lang w:bidi="ar"/>
              </w:rPr>
              <w:t>放置是否合格</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val="en-US" w:eastAsia="zh-CN" w:bidi="ar"/>
              </w:rPr>
              <w:t>井盖</w:t>
            </w:r>
            <w:r>
              <w:rPr>
                <w:rFonts w:hint="eastAsia" w:ascii="宋体" w:hAnsi="宋体" w:eastAsia="宋体" w:cs="宋体"/>
                <w:color w:val="auto"/>
                <w:sz w:val="18"/>
                <w:szCs w:val="18"/>
                <w:highlight w:val="none"/>
                <w:lang w:bidi="ar"/>
              </w:rPr>
              <w:t>上方是否被杂物或构筑物占压</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井圈是否</w:t>
            </w:r>
            <w:r>
              <w:rPr>
                <w:rFonts w:hint="eastAsia" w:ascii="宋体" w:hAnsi="宋体" w:eastAsia="宋体" w:cs="宋体"/>
                <w:color w:val="auto"/>
                <w:sz w:val="18"/>
                <w:szCs w:val="18"/>
                <w:highlight w:val="none"/>
                <w:lang w:val="en-US" w:eastAsia="zh-CN" w:bidi="ar"/>
              </w:rPr>
              <w:t>损坏、变形</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与地面是否存在间隙</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内壁是否</w:t>
            </w:r>
            <w:r>
              <w:rPr>
                <w:rFonts w:hint="eastAsia" w:ascii="宋体" w:hAnsi="宋体" w:eastAsia="宋体" w:cs="宋体"/>
                <w:color w:val="auto"/>
                <w:sz w:val="18"/>
                <w:szCs w:val="18"/>
                <w:highlight w:val="none"/>
                <w:lang w:val="en-US" w:eastAsia="zh-CN" w:bidi="ar"/>
              </w:rPr>
              <w:t>有</w:t>
            </w:r>
            <w:r>
              <w:rPr>
                <w:rFonts w:hint="eastAsia" w:ascii="宋体" w:hAnsi="宋体" w:eastAsia="宋体" w:cs="宋体"/>
                <w:color w:val="auto"/>
                <w:sz w:val="18"/>
                <w:szCs w:val="18"/>
                <w:highlight w:val="none"/>
                <w:lang w:bidi="ar"/>
              </w:rPr>
              <w:t>裂痕、露筋</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损</w:t>
            </w:r>
            <w:r>
              <w:rPr>
                <w:rFonts w:hint="eastAsia" w:ascii="宋体" w:hAnsi="宋体" w:eastAsia="宋体" w:cs="宋体"/>
                <w:color w:val="auto"/>
                <w:sz w:val="18"/>
                <w:szCs w:val="18"/>
                <w:highlight w:val="none"/>
                <w:lang w:val="en-US" w:eastAsia="zh-CN" w:bidi="ar"/>
              </w:rPr>
              <w:t>坏</w:t>
            </w:r>
          </w:p>
        </w:tc>
      </w:tr>
      <w:tr>
        <w:tblPrEx>
          <w:tblCellMar>
            <w:top w:w="0" w:type="dxa"/>
            <w:left w:w="108" w:type="dxa"/>
            <w:bottom w:w="0" w:type="dxa"/>
            <w:right w:w="108" w:type="dxa"/>
          </w:tblCellMar>
        </w:tblPrEx>
        <w:trPr>
          <w:trHeight w:val="90"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砖砌体部分是否有断裂、倾斜</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下沉</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爬梯是否腐蚀、缺步、松动</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内部环境是否有积水、污泥</w:t>
            </w:r>
            <w:r>
              <w:rPr>
                <w:rFonts w:hint="eastAsia" w:ascii="宋体" w:hAnsi="宋体" w:eastAsia="宋体" w:cs="宋体"/>
                <w:color w:val="auto"/>
                <w:sz w:val="18"/>
                <w:szCs w:val="18"/>
                <w:highlight w:val="none"/>
                <w:lang w:val="en-US" w:eastAsia="zh-CN" w:bidi="ar"/>
              </w:rPr>
              <w:t>等</w:t>
            </w:r>
          </w:p>
        </w:tc>
      </w:tr>
      <w:tr>
        <w:tblPrEx>
          <w:tblCellMar>
            <w:top w:w="0" w:type="dxa"/>
            <w:left w:w="108" w:type="dxa"/>
            <w:bottom w:w="0" w:type="dxa"/>
            <w:right w:w="108" w:type="dxa"/>
          </w:tblCellMar>
        </w:tblPrEx>
        <w:trPr>
          <w:trHeight w:val="23" w:hRule="atLeast"/>
        </w:trPr>
        <w:tc>
          <w:tcPr>
            <w:tcW w:w="10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热力管沟</w:t>
            </w: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内壁是否</w:t>
            </w:r>
            <w:r>
              <w:rPr>
                <w:rFonts w:hint="eastAsia" w:ascii="宋体" w:hAnsi="宋体" w:eastAsia="宋体" w:cs="宋体"/>
                <w:color w:val="auto"/>
                <w:sz w:val="18"/>
                <w:szCs w:val="18"/>
                <w:highlight w:val="none"/>
                <w:lang w:val="en-US" w:eastAsia="zh-CN" w:bidi="ar"/>
              </w:rPr>
              <w:t>有</w:t>
            </w:r>
            <w:r>
              <w:rPr>
                <w:rFonts w:hint="eastAsia" w:ascii="宋体" w:hAnsi="宋体" w:eastAsia="宋体" w:cs="宋体"/>
                <w:color w:val="auto"/>
                <w:sz w:val="18"/>
                <w:szCs w:val="18"/>
                <w:highlight w:val="none"/>
                <w:lang w:bidi="ar"/>
              </w:rPr>
              <w:t>裂痕、露筋</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破损</w:t>
            </w:r>
          </w:p>
        </w:tc>
      </w:tr>
      <w:tr>
        <w:tblPrEx>
          <w:tblCellMar>
            <w:top w:w="0" w:type="dxa"/>
            <w:left w:w="108" w:type="dxa"/>
            <w:bottom w:w="0" w:type="dxa"/>
            <w:right w:w="108" w:type="dxa"/>
          </w:tblCellMar>
        </w:tblPrEx>
        <w:trPr>
          <w:trHeight w:val="23" w:hRule="atLeast"/>
        </w:trPr>
        <w:tc>
          <w:tcPr>
            <w:tcW w:w="1064" w:type="pct"/>
            <w:vMerge w:val="continue"/>
            <w:tcBorders>
              <w:left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砖砌体部分是否有断裂、倾斜</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下沉</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盖板是否</w:t>
            </w:r>
            <w:r>
              <w:rPr>
                <w:rFonts w:hint="eastAsia" w:ascii="宋体" w:hAnsi="宋体" w:eastAsia="宋体" w:cs="宋体"/>
                <w:color w:val="auto"/>
                <w:sz w:val="18"/>
                <w:szCs w:val="18"/>
                <w:highlight w:val="none"/>
                <w:lang w:val="en-US" w:eastAsia="zh-CN" w:bidi="ar"/>
              </w:rPr>
              <w:t>有</w:t>
            </w:r>
            <w:r>
              <w:rPr>
                <w:rFonts w:hint="eastAsia" w:ascii="宋体" w:hAnsi="宋体" w:eastAsia="宋体" w:cs="宋体"/>
                <w:color w:val="auto"/>
                <w:sz w:val="18"/>
                <w:szCs w:val="18"/>
                <w:highlight w:val="none"/>
                <w:lang w:bidi="ar"/>
              </w:rPr>
              <w:t>裂痕、露筋</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val="en-US" w:eastAsia="zh-CN" w:bidi="ar"/>
              </w:rPr>
              <w:t>损坏</w:t>
            </w:r>
          </w:p>
        </w:tc>
      </w:tr>
      <w:tr>
        <w:tblPrEx>
          <w:tblCellMar>
            <w:top w:w="0" w:type="dxa"/>
            <w:left w:w="108" w:type="dxa"/>
            <w:bottom w:w="0" w:type="dxa"/>
            <w:right w:w="108" w:type="dxa"/>
          </w:tblCellMar>
        </w:tblPrEx>
        <w:trPr>
          <w:trHeight w:val="23" w:hRule="atLeast"/>
        </w:trPr>
        <w:tc>
          <w:tcPr>
            <w:tcW w:w="10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color w:val="auto"/>
                <w:sz w:val="18"/>
                <w:szCs w:val="18"/>
                <w:highlight w:val="none"/>
                <w:lang w:bidi="ar"/>
              </w:rPr>
            </w:pPr>
          </w:p>
        </w:tc>
        <w:tc>
          <w:tcPr>
            <w:tcW w:w="3935" w:type="pct"/>
            <w:tcBorders>
              <w:top w:val="single" w:color="000000" w:sz="4" w:space="0"/>
              <w:left w:val="single" w:color="000000" w:sz="4" w:space="0"/>
              <w:bottom w:val="single" w:color="000000" w:sz="4" w:space="0"/>
              <w:right w:val="single" w:color="000000" w:sz="4" w:space="0"/>
            </w:tcBorders>
            <w:shd w:val="clear" w:color="auto" w:fill="auto"/>
            <w:vAlign w:val="top"/>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内部环境是否有渗水、管沟内是否有积水</w:t>
            </w:r>
          </w:p>
        </w:tc>
      </w:tr>
    </w:tbl>
    <w:p>
      <w:pPr>
        <w:rPr>
          <w:color w:val="auto"/>
          <w:highlight w:val="none"/>
        </w:rPr>
      </w:pPr>
    </w:p>
    <w:p>
      <w:pPr>
        <w:rPr>
          <w:color w:val="auto"/>
          <w:highlight w:val="none"/>
        </w:rPr>
      </w:pPr>
    </w:p>
    <w:p>
      <w:pPr>
        <w:rPr>
          <w:highlight w:val="none"/>
        </w:rPr>
      </w:pPr>
      <w:r>
        <w:rPr>
          <w:color w:val="auto"/>
          <w:highlight w:val="none"/>
        </w:rPr>
        <w:br w:type="page"/>
      </w:r>
    </w:p>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表D.</w:t>
      </w:r>
      <w:r>
        <w:rPr>
          <w:rFonts w:hint="eastAsia" w:ascii="黑体" w:hAnsi="黑体" w:eastAsia="黑体" w:cs="黑体"/>
          <w:highlight w:val="none"/>
          <w:lang w:val="en-US" w:eastAsia="zh-CN"/>
        </w:rPr>
        <w:t>4</w:t>
      </w:r>
      <w:r>
        <w:rPr>
          <w:rFonts w:hint="eastAsia" w:ascii="黑体" w:hAnsi="黑体" w:eastAsia="黑体" w:cs="黑体"/>
          <w:highlight w:val="none"/>
        </w:rPr>
        <w:t xml:space="preserve"> 室外供热二次管网</w:t>
      </w:r>
      <w:r>
        <w:rPr>
          <w:rFonts w:hint="eastAsia" w:ascii="黑体" w:hAnsi="黑体" w:eastAsia="黑体" w:cs="黑体"/>
          <w:highlight w:val="none"/>
          <w:lang w:eastAsia="zh-CN"/>
        </w:rPr>
        <w:t>维修内容清单</w:t>
      </w:r>
    </w:p>
    <w:tbl>
      <w:tblPr>
        <w:tblStyle w:val="37"/>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5"/>
        <w:gridCol w:w="1371"/>
        <w:gridCol w:w="4601"/>
        <w:gridCol w:w="1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6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8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管道及保温</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对管道及保温层表面进行清扫、除锈、防腐层修补</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保温层表面</w:t>
            </w:r>
            <w:r>
              <w:rPr>
                <w:rFonts w:hint="eastAsia" w:ascii="宋体" w:hAnsi="宋体" w:cs="宋体"/>
                <w:i w:val="0"/>
                <w:iCs w:val="0"/>
                <w:color w:val="000000"/>
                <w:kern w:val="0"/>
                <w:sz w:val="18"/>
                <w:szCs w:val="18"/>
                <w:highlight w:val="none"/>
                <w:u w:val="none"/>
                <w:lang w:val="en-US" w:eastAsia="zh-CN" w:bidi="ar"/>
              </w:rPr>
              <w:t>小范围</w:t>
            </w:r>
            <w:r>
              <w:rPr>
                <w:rFonts w:hint="eastAsia" w:ascii="宋体" w:hAnsi="宋体" w:eastAsia="宋体" w:cs="宋体"/>
                <w:i w:val="0"/>
                <w:iCs w:val="0"/>
                <w:color w:val="000000"/>
                <w:kern w:val="0"/>
                <w:sz w:val="18"/>
                <w:szCs w:val="18"/>
                <w:highlight w:val="none"/>
                <w:u w:val="none"/>
                <w:lang w:val="en-US" w:eastAsia="zh-CN" w:bidi="ar"/>
              </w:rPr>
              <w:t>修补</w:t>
            </w:r>
          </w:p>
        </w:tc>
        <w:tc>
          <w:tcPr>
            <w:tcW w:w="84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补偿器</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对补偿器本体、管道连接处进行除尘、除垢、上油；紧固连接螺栓</w:t>
            </w:r>
          </w:p>
        </w:tc>
        <w:tc>
          <w:tcPr>
            <w:tcW w:w="841"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支架</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对支架进行表面除尘、除垢、上油；紧固连接螺栓</w:t>
            </w:r>
          </w:p>
        </w:tc>
        <w:tc>
          <w:tcPr>
            <w:tcW w:w="841"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热力井室</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清理内部积水、污泥；对爬梯进行除锈、刷漆、加固</w:t>
            </w:r>
          </w:p>
        </w:tc>
        <w:tc>
          <w:tcPr>
            <w:tcW w:w="84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热力管沟</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清理内部积水、污泥</w:t>
            </w:r>
          </w:p>
        </w:tc>
        <w:tc>
          <w:tcPr>
            <w:tcW w:w="841"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管道及保温</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零星修补管道表面、保温层表面</w:t>
            </w:r>
            <w:r>
              <w:rPr>
                <w:rFonts w:hint="eastAsia" w:ascii="宋体" w:hAnsi="宋体" w:cs="宋体"/>
                <w:i w:val="0"/>
                <w:iCs w:val="0"/>
                <w:color w:val="000000"/>
                <w:kern w:val="0"/>
                <w:sz w:val="18"/>
                <w:szCs w:val="18"/>
                <w:highlight w:val="none"/>
                <w:u w:val="none"/>
                <w:lang w:val="en-US" w:eastAsia="zh-CN" w:bidi="ar"/>
              </w:rPr>
              <w:t>；补焊管道与设备连接处</w:t>
            </w:r>
            <w:r>
              <w:rPr>
                <w:rFonts w:hint="eastAsia" w:ascii="宋体" w:hAnsi="宋体" w:eastAsia="宋体" w:cs="宋体"/>
                <w:i w:val="0"/>
                <w:iCs w:val="0"/>
                <w:color w:val="000000"/>
                <w:kern w:val="0"/>
                <w:sz w:val="18"/>
                <w:szCs w:val="18"/>
                <w:highlight w:val="none"/>
                <w:u w:val="none"/>
                <w:lang w:val="en-US" w:eastAsia="zh-CN" w:bidi="ar"/>
              </w:rPr>
              <w:t>；自行更换小管径管道（不涉及土方作业）</w:t>
            </w:r>
            <w:r>
              <w:rPr>
                <w:rFonts w:hint="eastAsia" w:ascii="宋体" w:hAnsi="宋体" w:cs="宋体"/>
                <w:i w:val="0"/>
                <w:iCs w:val="0"/>
                <w:color w:val="000000"/>
                <w:kern w:val="0"/>
                <w:sz w:val="18"/>
                <w:szCs w:val="18"/>
                <w:highlight w:val="none"/>
                <w:u w:val="none"/>
                <w:lang w:val="en-US" w:eastAsia="zh-CN" w:bidi="ar"/>
              </w:rPr>
              <w:t>；室内或有作业条件的环境局部管段更新保温层</w:t>
            </w:r>
          </w:p>
        </w:tc>
        <w:tc>
          <w:tcPr>
            <w:tcW w:w="84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补偿器</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修复补偿器本体；补焊补偿器与管道连接处</w:t>
            </w:r>
            <w:r>
              <w:rPr>
                <w:rFonts w:hint="eastAsia" w:ascii="宋体" w:hAnsi="宋体" w:cs="宋体"/>
                <w:i w:val="0"/>
                <w:iCs w:val="0"/>
                <w:color w:val="000000"/>
                <w:kern w:val="0"/>
                <w:sz w:val="18"/>
                <w:szCs w:val="18"/>
                <w:highlight w:val="none"/>
                <w:u w:val="none"/>
                <w:lang w:val="en-US" w:eastAsia="zh-CN" w:bidi="ar"/>
              </w:rPr>
              <w:t>；调整支架或调整补偿器角度，修复轻度不同轴问题；补充填料</w:t>
            </w:r>
          </w:p>
        </w:tc>
        <w:tc>
          <w:tcPr>
            <w:tcW w:w="841"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支架</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自行更换小管径支架（不涉及土方作业）</w:t>
            </w:r>
          </w:p>
        </w:tc>
        <w:tc>
          <w:tcPr>
            <w:tcW w:w="841"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热力井室</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修复或更换破损井盖（不含井圈）；零星修补内壁；修复爬梯缺步</w:t>
            </w:r>
            <w:r>
              <w:rPr>
                <w:rFonts w:hint="eastAsia" w:ascii="宋体" w:hAnsi="宋体" w:cs="宋体"/>
                <w:i w:val="0"/>
                <w:iCs w:val="0"/>
                <w:color w:val="000000"/>
                <w:kern w:val="0"/>
                <w:sz w:val="18"/>
                <w:szCs w:val="18"/>
                <w:highlight w:val="none"/>
                <w:u w:val="none"/>
                <w:lang w:val="en-US" w:eastAsia="zh-CN" w:bidi="ar"/>
              </w:rPr>
              <w:t>、防腐处理、紧固螺栓</w:t>
            </w:r>
          </w:p>
        </w:tc>
        <w:tc>
          <w:tcPr>
            <w:tcW w:w="84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热力管沟</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零星修补内壁、盖板</w:t>
            </w:r>
          </w:p>
        </w:tc>
        <w:tc>
          <w:tcPr>
            <w:tcW w:w="841"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管道及保温</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更换涉及土方作业或不能自行进行的大管径管道</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更换涉及土方作业或不能自行进行的</w:t>
            </w:r>
            <w:r>
              <w:rPr>
                <w:rFonts w:hint="eastAsia" w:ascii="宋体" w:hAnsi="宋体" w:cs="宋体"/>
                <w:i w:val="0"/>
                <w:iCs w:val="0"/>
                <w:color w:val="000000"/>
                <w:kern w:val="0"/>
                <w:sz w:val="18"/>
                <w:szCs w:val="18"/>
                <w:highlight w:val="none"/>
                <w:u w:val="none"/>
                <w:lang w:val="en-US" w:eastAsia="zh-CN" w:bidi="ar"/>
              </w:rPr>
              <w:t>无保温管件</w:t>
            </w:r>
          </w:p>
        </w:tc>
        <w:tc>
          <w:tcPr>
            <w:tcW w:w="84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补偿器</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更换补偿器</w:t>
            </w:r>
          </w:p>
        </w:tc>
        <w:tc>
          <w:tcPr>
            <w:tcW w:w="841"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支架</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更换涉及土方作业或不能自行进行的大管径支架</w:t>
            </w:r>
          </w:p>
        </w:tc>
        <w:tc>
          <w:tcPr>
            <w:tcW w:w="841"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热力井室</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更换井盖（含井圈）；更换爬梯；加固或重建热力井室（含内壁防水层）</w:t>
            </w:r>
          </w:p>
        </w:tc>
        <w:tc>
          <w:tcPr>
            <w:tcW w:w="84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热力管沟</w:t>
            </w:r>
          </w:p>
        </w:tc>
        <w:tc>
          <w:tcPr>
            <w:tcW w:w="26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更换盖板；加固或重建热力管沟</w:t>
            </w:r>
          </w:p>
        </w:tc>
        <w:tc>
          <w:tcPr>
            <w:tcW w:w="841" w:type="pct"/>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rPr>
          <w:highlight w:val="none"/>
        </w:rPr>
      </w:pPr>
    </w:p>
    <w:p>
      <w:pPr>
        <w:rPr>
          <w:highlight w:val="none"/>
        </w:rPr>
      </w:pPr>
    </w:p>
    <w:p>
      <w:pPr>
        <w:rPr>
          <w:highlight w:val="none"/>
        </w:rPr>
      </w:pPr>
      <w:r>
        <w:rPr>
          <w:rFonts w:hint="eastAsia"/>
          <w:highlight w:val="none"/>
        </w:rPr>
        <w:br w:type="page"/>
      </w:r>
    </w:p>
    <w:p>
      <w:pPr>
        <w:rPr>
          <w:rFonts w:hint="eastAsia" w:ascii="黑体" w:hAnsi="黑体" w:eastAsia="黑体" w:cs="黑体"/>
          <w:highlight w:val="none"/>
          <w:lang w:eastAsia="zh-CN"/>
        </w:rPr>
      </w:pPr>
      <w:r>
        <w:rPr>
          <w:rFonts w:hint="eastAsia" w:ascii="黑体" w:hAnsi="黑体" w:eastAsia="黑体" w:cs="黑体"/>
          <w:highlight w:val="none"/>
        </w:rPr>
        <w:t>附</w:t>
      </w:r>
      <w:r>
        <w:rPr>
          <w:rFonts w:hint="eastAsia" w:ascii="黑体" w:hAnsi="黑体" w:eastAsia="黑体" w:cs="黑体"/>
          <w:highlight w:val="none"/>
          <w:lang w:val="en-US" w:eastAsia="zh-CN"/>
        </w:rPr>
        <w:t xml:space="preserve">  </w:t>
      </w:r>
      <w:r>
        <w:rPr>
          <w:rFonts w:hint="eastAsia" w:ascii="黑体" w:hAnsi="黑体" w:eastAsia="黑体" w:cs="黑体"/>
          <w:highlight w:val="none"/>
        </w:rPr>
        <w:t>录</w:t>
      </w:r>
      <w:r>
        <w:rPr>
          <w:rFonts w:hint="eastAsia" w:ascii="黑体" w:hAnsi="黑体" w:eastAsia="黑体" w:cs="黑体"/>
          <w:highlight w:val="none"/>
          <w:lang w:val="en-US" w:eastAsia="zh-CN"/>
        </w:rPr>
        <w:t xml:space="preserve">  E</w:t>
      </w:r>
    </w:p>
    <w:p>
      <w:pPr>
        <w:rPr>
          <w:rFonts w:hint="eastAsia" w:ascii="黑体" w:hAnsi="黑体" w:eastAsia="黑体" w:cs="黑体"/>
          <w:highlight w:val="none"/>
        </w:rPr>
      </w:pPr>
      <w:r>
        <w:rPr>
          <w:rFonts w:hint="eastAsia" w:ascii="黑体" w:hAnsi="黑体" w:eastAsia="黑体" w:cs="黑体"/>
          <w:highlight w:val="none"/>
        </w:rPr>
        <w:t>（</w:t>
      </w:r>
      <w:r>
        <w:rPr>
          <w:rFonts w:hint="eastAsia" w:ascii="黑体" w:hAnsi="黑体" w:eastAsia="黑体" w:cs="黑体"/>
          <w:highlight w:val="none"/>
          <w:lang w:val="en-US" w:eastAsia="zh-CN"/>
        </w:rPr>
        <w:t>资料</w:t>
      </w:r>
      <w:r>
        <w:rPr>
          <w:rFonts w:hint="eastAsia" w:ascii="黑体" w:hAnsi="黑体" w:eastAsia="黑体" w:cs="黑体"/>
          <w:highlight w:val="none"/>
        </w:rPr>
        <w:t>性）</w:t>
      </w:r>
    </w:p>
    <w:p>
      <w:pPr>
        <w:pStyle w:val="52"/>
        <w:spacing w:before="0" w:beforeLines="0" w:after="0" w:afterLines="0"/>
        <w:jc w:val="center"/>
        <w:outlineLvl w:val="0"/>
        <w:rPr>
          <w:rFonts w:hint="eastAsia" w:ascii="Times New Roman" w:hAnsi="黑体"/>
          <w:color w:val="000000"/>
          <w:highlight w:val="none"/>
        </w:rPr>
      </w:pPr>
      <w:r>
        <w:rPr>
          <w:rFonts w:hint="eastAsia" w:ascii="黑体" w:hAnsi="黑体" w:eastAsia="黑体" w:cs="黑体"/>
          <w:color w:val="000000"/>
          <w:highlight w:val="none"/>
          <w:lang w:val="en-US" w:eastAsia="zh-CN"/>
        </w:rPr>
        <w:t>楼内公共设备设施</w:t>
      </w:r>
      <w:r>
        <w:rPr>
          <w:rFonts w:hint="eastAsia" w:ascii="黑体" w:hAnsi="黑体" w:eastAsia="黑体" w:cs="黑体"/>
          <w:color w:val="000000"/>
          <w:highlight w:val="none"/>
        </w:rPr>
        <w:t>检查、维修清单</w:t>
      </w:r>
    </w:p>
    <w:p>
      <w:pPr>
        <w:spacing w:before="157" w:beforeLines="50" w:after="157" w:afterLines="50"/>
        <w:jc w:val="left"/>
        <w:rPr>
          <w:rFonts w:hint="default" w:ascii="黑体" w:hAnsi="黑体" w:eastAsia="黑体" w:cs="黑体"/>
          <w:highlight w:val="none"/>
          <w:lang w:val="en-US" w:eastAsia="zh-CN"/>
        </w:rPr>
      </w:pPr>
      <w:r>
        <w:rPr>
          <w:rFonts w:hint="eastAsia" w:ascii="黑体" w:hAnsi="黑体" w:eastAsia="黑体" w:cs="黑体"/>
          <w:highlight w:val="none"/>
          <w:lang w:val="en-US" w:eastAsia="zh-CN"/>
        </w:rPr>
        <w:t>E</w:t>
      </w:r>
      <w:r>
        <w:rPr>
          <w:rFonts w:hint="default" w:ascii="黑体" w:hAnsi="黑体" w:eastAsia="黑体" w:cs="黑体"/>
          <w:highlight w:val="none"/>
          <w:lang w:val="en-US" w:eastAsia="zh-CN"/>
        </w:rPr>
        <w:t>.</w:t>
      </w:r>
      <w:r>
        <w:rPr>
          <w:rFonts w:hint="eastAsia" w:ascii="黑体" w:hAnsi="黑体" w:eastAsia="黑体" w:cs="黑体"/>
          <w:highlight w:val="none"/>
          <w:lang w:val="en-US" w:eastAsia="zh-CN"/>
        </w:rPr>
        <w:t>1  公共立管</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公共立管</w:t>
      </w:r>
      <w:bookmarkStart w:id="47" w:name="OLE_LINK9"/>
      <w:r>
        <w:rPr>
          <w:rFonts w:hint="eastAsia"/>
          <w:highlight w:val="none"/>
          <w:lang w:val="en-US" w:eastAsia="zh-CN"/>
        </w:rPr>
        <w:t>检查内容中，阀门应参照表C.7执行，其余内容应参照表E.2</w:t>
      </w:r>
      <w:r>
        <w:rPr>
          <w:rFonts w:hint="default"/>
          <w:highlight w:val="none"/>
          <w:lang w:val="en-US" w:eastAsia="zh-CN"/>
        </w:rPr>
        <w:t>执行</w:t>
      </w:r>
      <w:r>
        <w:rPr>
          <w:rFonts w:hint="eastAsia"/>
          <w:highlight w:val="none"/>
          <w:lang w:val="en-US" w:eastAsia="zh-CN"/>
        </w:rPr>
        <w:t>。</w:t>
      </w:r>
      <w:bookmarkEnd w:id="47"/>
      <w:r>
        <w:rPr>
          <w:rFonts w:hint="eastAsia"/>
          <w:highlight w:val="none"/>
          <w:lang w:val="en-US" w:eastAsia="zh-CN"/>
        </w:rPr>
        <w:t>公共立管</w:t>
      </w:r>
      <w:r>
        <w:rPr>
          <w:rFonts w:hint="default"/>
          <w:highlight w:val="none"/>
          <w:lang w:val="en-US" w:eastAsia="zh-CN"/>
        </w:rPr>
        <w:t>维修内容</w:t>
      </w:r>
      <w:r>
        <w:rPr>
          <w:rFonts w:hint="eastAsia"/>
          <w:highlight w:val="none"/>
          <w:lang w:val="en-US" w:eastAsia="zh-CN"/>
        </w:rPr>
        <w:t>中，阀门应参照表C.8执行，其余内容</w:t>
      </w:r>
      <w:r>
        <w:rPr>
          <w:rFonts w:hint="default"/>
          <w:highlight w:val="none"/>
          <w:lang w:val="en-US" w:eastAsia="zh-CN"/>
        </w:rPr>
        <w:t>应参照表</w:t>
      </w:r>
      <w:r>
        <w:rPr>
          <w:rFonts w:hint="eastAsia"/>
          <w:highlight w:val="none"/>
          <w:lang w:val="en-US" w:eastAsia="zh-CN"/>
        </w:rPr>
        <w:t>E</w:t>
      </w:r>
      <w:r>
        <w:rPr>
          <w:rFonts w:hint="default"/>
          <w:highlight w:val="none"/>
          <w:lang w:val="en-US" w:eastAsia="zh-CN"/>
        </w:rPr>
        <w:t>.</w:t>
      </w:r>
      <w:r>
        <w:rPr>
          <w:rFonts w:hint="eastAsia"/>
          <w:highlight w:val="none"/>
          <w:lang w:val="en-US" w:eastAsia="zh-CN"/>
        </w:rPr>
        <w:t>2</w:t>
      </w:r>
      <w:r>
        <w:rPr>
          <w:rFonts w:hint="default"/>
          <w:highlight w:val="none"/>
          <w:lang w:val="en-US" w:eastAsia="zh-CN"/>
        </w:rPr>
        <w:t>执行。</w:t>
      </w:r>
    </w:p>
    <w:p>
      <w:pPr>
        <w:spacing w:before="157" w:beforeLines="50" w:after="157" w:afterLines="50"/>
        <w:rPr>
          <w:rFonts w:hint="eastAsia" w:ascii="黑体" w:hAnsi="黑体" w:eastAsia="黑体" w:cs="黑体"/>
          <w:color w:val="auto"/>
          <w:highlight w:val="none"/>
        </w:rPr>
      </w:pPr>
      <w:r>
        <w:rPr>
          <w:rFonts w:hint="eastAsia" w:ascii="黑体" w:hAnsi="黑体" w:eastAsia="黑体" w:cs="黑体"/>
          <w:color w:val="auto"/>
          <w:highlight w:val="none"/>
        </w:rPr>
        <w:t>表E.1 公共立管检查内容清单</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3"/>
        <w:gridCol w:w="6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4"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检查对象</w:t>
            </w:r>
          </w:p>
        </w:tc>
        <w:tc>
          <w:tcPr>
            <w:tcW w:w="3935"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4" w:type="pct"/>
            <w:shd w:val="clear" w:color="auto" w:fill="auto"/>
            <w:vAlign w:val="center"/>
          </w:tcPr>
          <w:p>
            <w:pPr>
              <w:rPr>
                <w:rFonts w:hint="eastAsia" w:ascii="宋体" w:hAnsi="宋体" w:eastAsia="宋体" w:cs="宋体"/>
                <w:color w:val="auto"/>
                <w:sz w:val="18"/>
                <w:szCs w:val="18"/>
                <w:highlight w:val="none"/>
                <w:lang w:eastAsia="zh-CN" w:bidi="ar"/>
              </w:rPr>
            </w:pPr>
            <w:r>
              <w:rPr>
                <w:rFonts w:hint="eastAsia" w:ascii="宋体" w:hAnsi="宋体" w:eastAsia="宋体" w:cs="宋体"/>
                <w:color w:val="auto"/>
                <w:sz w:val="18"/>
                <w:szCs w:val="18"/>
                <w:highlight w:val="none"/>
                <w:lang w:val="en-US" w:eastAsia="zh-CN" w:bidi="ar"/>
              </w:rPr>
              <w:t>管道</w:t>
            </w:r>
          </w:p>
        </w:tc>
        <w:tc>
          <w:tcPr>
            <w:tcW w:w="3935" w:type="pct"/>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外观是否锈蚀、变形、</w:t>
            </w:r>
            <w:r>
              <w:rPr>
                <w:rFonts w:hint="eastAsia" w:ascii="宋体" w:hAnsi="宋体" w:eastAsia="宋体" w:cs="宋体"/>
                <w:color w:val="auto"/>
                <w:sz w:val="18"/>
                <w:szCs w:val="18"/>
                <w:highlight w:val="none"/>
                <w:lang w:val="en-US" w:eastAsia="zh-CN" w:bidi="ar"/>
              </w:rPr>
              <w:t>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4" w:type="pct"/>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保温层</w:t>
            </w:r>
          </w:p>
        </w:tc>
        <w:tc>
          <w:tcPr>
            <w:tcW w:w="3935" w:type="pct"/>
            <w:shd w:val="clear" w:color="auto" w:fill="auto"/>
            <w:vAlign w:val="center"/>
          </w:tcPr>
          <w:p>
            <w:pPr>
              <w:rPr>
                <w:rFonts w:hint="eastAsia" w:ascii="宋体" w:hAnsi="宋体" w:eastAsia="宋体" w:cs="宋体"/>
                <w:color w:val="auto"/>
                <w:sz w:val="18"/>
                <w:szCs w:val="18"/>
                <w:highlight w:val="none"/>
                <w:lang w:eastAsia="zh-CN" w:bidi="ar"/>
              </w:rPr>
            </w:pPr>
            <w:r>
              <w:rPr>
                <w:rFonts w:hint="eastAsia" w:ascii="宋体" w:hAnsi="宋体" w:eastAsia="宋体" w:cs="宋体"/>
                <w:color w:val="auto"/>
                <w:sz w:val="18"/>
                <w:szCs w:val="18"/>
                <w:highlight w:val="none"/>
                <w:lang w:bidi="ar"/>
              </w:rPr>
              <w:t>是否完好，有无脱落、</w:t>
            </w:r>
            <w:r>
              <w:rPr>
                <w:rFonts w:hint="eastAsia" w:ascii="宋体" w:hAnsi="宋体" w:eastAsia="宋体" w:cs="宋体"/>
                <w:color w:val="auto"/>
                <w:sz w:val="18"/>
                <w:szCs w:val="18"/>
                <w:highlight w:val="none"/>
                <w:lang w:val="en-US" w:eastAsia="zh-CN" w:bidi="ar"/>
              </w:rPr>
              <w:t>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4" w:type="pct"/>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支架</w:t>
            </w:r>
          </w:p>
        </w:tc>
        <w:tc>
          <w:tcPr>
            <w:tcW w:w="3935" w:type="pct"/>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是否牢固，有无松动、变形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4" w:type="pct"/>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连接</w:t>
            </w:r>
            <w:r>
              <w:rPr>
                <w:rFonts w:hint="eastAsia" w:ascii="宋体" w:hAnsi="宋体" w:eastAsia="宋体" w:cs="宋体"/>
                <w:color w:val="auto"/>
                <w:sz w:val="18"/>
                <w:szCs w:val="18"/>
                <w:highlight w:val="none"/>
                <w:lang w:val="en-US" w:eastAsia="zh-CN" w:bidi="ar"/>
              </w:rPr>
              <w:t>部</w:t>
            </w:r>
            <w:r>
              <w:rPr>
                <w:rFonts w:hint="eastAsia" w:ascii="宋体" w:hAnsi="宋体" w:eastAsia="宋体" w:cs="宋体"/>
                <w:color w:val="auto"/>
                <w:sz w:val="18"/>
                <w:szCs w:val="18"/>
                <w:highlight w:val="none"/>
                <w:lang w:bidi="ar"/>
              </w:rPr>
              <w:t>件</w:t>
            </w:r>
          </w:p>
        </w:tc>
        <w:tc>
          <w:tcPr>
            <w:tcW w:w="3935" w:type="pct"/>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是否松动、</w:t>
            </w:r>
            <w:r>
              <w:rPr>
                <w:rFonts w:hint="eastAsia" w:ascii="宋体" w:hAnsi="宋体" w:eastAsia="宋体" w:cs="宋体"/>
                <w:color w:val="auto"/>
                <w:sz w:val="18"/>
                <w:szCs w:val="18"/>
                <w:highlight w:val="none"/>
                <w:lang w:val="en-US" w:eastAsia="zh-CN" w:bidi="ar"/>
              </w:rPr>
              <w:t>泄漏</w:t>
            </w:r>
          </w:p>
        </w:tc>
      </w:tr>
    </w:tbl>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表E.</w:t>
      </w:r>
      <w:r>
        <w:rPr>
          <w:rFonts w:hint="eastAsia" w:ascii="黑体" w:hAnsi="黑体" w:eastAsia="黑体" w:cs="黑体"/>
          <w:highlight w:val="none"/>
          <w:lang w:val="en-US" w:eastAsia="zh-CN"/>
        </w:rPr>
        <w:t xml:space="preserve">2 </w:t>
      </w:r>
      <w:r>
        <w:rPr>
          <w:rFonts w:hint="eastAsia" w:ascii="黑体" w:hAnsi="黑体" w:eastAsia="黑体" w:cs="黑体"/>
          <w:highlight w:val="none"/>
        </w:rPr>
        <w:t>公共立管</w:t>
      </w:r>
      <w:r>
        <w:rPr>
          <w:rFonts w:hint="eastAsia" w:ascii="黑体" w:hAnsi="黑体" w:eastAsia="黑体" w:cs="黑体"/>
          <w:highlight w:val="none"/>
          <w:lang w:eastAsia="zh-CN"/>
        </w:rPr>
        <w:t>维修内容清单</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17"/>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对立管表面进行除锈</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刷漆处理</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连接件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紧固连接件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对支架进行表面除尘、除垢、上油；紧固连接螺栓</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局部更换锈蚀较为严重的立管部分</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保温层</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更换老化或损坏的保温层</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修复</w:t>
            </w:r>
            <w:r>
              <w:rPr>
                <w:rFonts w:hint="eastAsia" w:ascii="宋体" w:hAnsi="宋体" w:eastAsia="宋体" w:cs="宋体"/>
                <w:i w:val="0"/>
                <w:iCs w:val="0"/>
                <w:color w:val="000000"/>
                <w:kern w:val="0"/>
                <w:sz w:val="18"/>
                <w:szCs w:val="18"/>
                <w:highlight w:val="none"/>
                <w:u w:val="none"/>
                <w:lang w:val="en-US" w:eastAsia="zh-CN" w:bidi="ar"/>
              </w:rPr>
              <w:t>或更换变形较大影响安全的支架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立管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整体更换锈蚀严重、壁厚减薄超过规定值的立管；对整个立管系统进行压力测试</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根据运行年限评估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保温层</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更换</w:t>
            </w:r>
            <w:r>
              <w:rPr>
                <w:rFonts w:hint="eastAsia" w:ascii="宋体" w:hAnsi="宋体" w:eastAsia="宋体" w:cs="宋体"/>
                <w:i w:val="0"/>
                <w:iCs w:val="0"/>
                <w:color w:val="000000"/>
                <w:kern w:val="0"/>
                <w:sz w:val="18"/>
                <w:szCs w:val="18"/>
                <w:highlight w:val="none"/>
                <w:u w:val="none"/>
                <w:lang w:val="en-US" w:eastAsia="zh-CN" w:bidi="ar"/>
              </w:rPr>
              <w:t>保温层</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保护层</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支架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w:t>
            </w:r>
            <w:r>
              <w:rPr>
                <w:rFonts w:hint="eastAsia" w:ascii="宋体" w:hAnsi="宋体" w:cs="宋体"/>
                <w:i w:val="0"/>
                <w:iCs w:val="0"/>
                <w:color w:val="000000"/>
                <w:kern w:val="0"/>
                <w:sz w:val="18"/>
                <w:szCs w:val="18"/>
                <w:highlight w:val="none"/>
                <w:u w:val="none"/>
                <w:lang w:val="en-US" w:eastAsia="zh-CN" w:bidi="ar"/>
              </w:rPr>
              <w:t>全部</w:t>
            </w:r>
            <w:r>
              <w:rPr>
                <w:rFonts w:hint="eastAsia" w:ascii="宋体" w:hAnsi="宋体" w:eastAsia="宋体" w:cs="宋体"/>
                <w:i w:val="0"/>
                <w:iCs w:val="0"/>
                <w:color w:val="000000"/>
                <w:kern w:val="0"/>
                <w:sz w:val="18"/>
                <w:szCs w:val="18"/>
                <w:highlight w:val="none"/>
                <w:u w:val="none"/>
                <w:lang w:val="en-US" w:eastAsia="zh-CN" w:bidi="ar"/>
              </w:rPr>
              <w:t>支架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jc w:val="left"/>
        <w:rPr>
          <w:rFonts w:hint="eastAsia"/>
          <w:highlight w:val="none"/>
        </w:rPr>
      </w:pPr>
    </w:p>
    <w:p>
      <w:pPr>
        <w:rPr>
          <w:rFonts w:hint="eastAsia" w:ascii="黑体" w:hAnsi="黑体" w:eastAsia="黑体" w:cs="黑体"/>
          <w:highlight w:val="none"/>
          <w:lang w:val="en-US" w:eastAsia="zh-CN"/>
        </w:rPr>
      </w:pPr>
      <w:r>
        <w:rPr>
          <w:rFonts w:hint="eastAsia" w:ascii="黑体" w:hAnsi="黑体" w:eastAsia="黑体" w:cs="黑体"/>
          <w:highlight w:val="none"/>
          <w:lang w:val="en-US" w:eastAsia="zh-CN"/>
        </w:rPr>
        <w:br w:type="page"/>
      </w:r>
    </w:p>
    <w:p>
      <w:pPr>
        <w:spacing w:before="157" w:beforeLines="50" w:after="157" w:afterLines="50"/>
        <w:jc w:val="left"/>
        <w:rPr>
          <w:rFonts w:hint="default" w:ascii="黑体" w:hAnsi="黑体" w:eastAsia="黑体" w:cs="黑体"/>
          <w:highlight w:val="none"/>
          <w:lang w:val="en-US" w:eastAsia="zh-CN"/>
        </w:rPr>
      </w:pPr>
      <w:r>
        <w:rPr>
          <w:rFonts w:hint="eastAsia" w:ascii="黑体" w:hAnsi="黑体" w:eastAsia="黑体" w:cs="黑体"/>
          <w:highlight w:val="none"/>
          <w:lang w:val="en-US" w:eastAsia="zh-CN"/>
        </w:rPr>
        <w:t>E</w:t>
      </w:r>
      <w:r>
        <w:rPr>
          <w:rFonts w:hint="default" w:ascii="黑体" w:hAnsi="黑体" w:eastAsia="黑体" w:cs="黑体"/>
          <w:highlight w:val="none"/>
          <w:lang w:val="en-US" w:eastAsia="zh-CN"/>
        </w:rPr>
        <w:t>.</w:t>
      </w:r>
      <w:r>
        <w:rPr>
          <w:rFonts w:hint="eastAsia" w:ascii="黑体" w:hAnsi="黑体" w:eastAsia="黑体" w:cs="黑体"/>
          <w:highlight w:val="none"/>
          <w:lang w:val="en-US" w:eastAsia="zh-CN"/>
        </w:rPr>
        <w:t>2  公共盘管</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公共盘管检查内容中，阀门应参照表C.7执行，其余内容应参照表E.3</w:t>
      </w:r>
      <w:r>
        <w:rPr>
          <w:rFonts w:hint="default"/>
          <w:highlight w:val="none"/>
          <w:lang w:val="en-US" w:eastAsia="zh-CN"/>
        </w:rPr>
        <w:t>执行</w:t>
      </w:r>
      <w:r>
        <w:rPr>
          <w:rFonts w:hint="eastAsia"/>
          <w:highlight w:val="none"/>
          <w:lang w:val="en-US" w:eastAsia="zh-CN"/>
        </w:rPr>
        <w:t>。公共盘管</w:t>
      </w:r>
      <w:r>
        <w:rPr>
          <w:rFonts w:hint="default"/>
          <w:highlight w:val="none"/>
          <w:lang w:val="en-US" w:eastAsia="zh-CN"/>
        </w:rPr>
        <w:t>维修内容</w:t>
      </w:r>
      <w:r>
        <w:rPr>
          <w:rFonts w:hint="eastAsia"/>
          <w:highlight w:val="none"/>
          <w:lang w:val="en-US" w:eastAsia="zh-CN"/>
        </w:rPr>
        <w:t>中，阀门应参照表C.8执行，其余内容</w:t>
      </w:r>
      <w:r>
        <w:rPr>
          <w:rFonts w:hint="default"/>
          <w:highlight w:val="none"/>
          <w:lang w:val="en-US" w:eastAsia="zh-CN"/>
        </w:rPr>
        <w:t>应参照表</w:t>
      </w:r>
      <w:r>
        <w:rPr>
          <w:rFonts w:hint="eastAsia"/>
          <w:highlight w:val="none"/>
          <w:lang w:val="en-US" w:eastAsia="zh-CN"/>
        </w:rPr>
        <w:t>E</w:t>
      </w:r>
      <w:r>
        <w:rPr>
          <w:rFonts w:hint="default"/>
          <w:highlight w:val="none"/>
          <w:lang w:val="en-US" w:eastAsia="zh-CN"/>
        </w:rPr>
        <w:t>.</w:t>
      </w:r>
      <w:r>
        <w:rPr>
          <w:rFonts w:hint="eastAsia"/>
          <w:highlight w:val="none"/>
          <w:lang w:val="en-US" w:eastAsia="zh-CN"/>
        </w:rPr>
        <w:t>4</w:t>
      </w:r>
      <w:r>
        <w:rPr>
          <w:rFonts w:hint="default"/>
          <w:highlight w:val="none"/>
          <w:lang w:val="en-US" w:eastAsia="zh-CN"/>
        </w:rPr>
        <w:t>执行。</w:t>
      </w:r>
    </w:p>
    <w:p>
      <w:pPr>
        <w:spacing w:before="157" w:beforeLines="50" w:after="157" w:afterLines="50"/>
        <w:rPr>
          <w:rFonts w:hint="eastAsia" w:ascii="黑体" w:hAnsi="黑体" w:eastAsia="黑体" w:cs="黑体"/>
          <w:color w:val="auto"/>
          <w:highlight w:val="none"/>
        </w:rPr>
      </w:pPr>
      <w:r>
        <w:rPr>
          <w:rFonts w:hint="eastAsia" w:ascii="黑体" w:hAnsi="黑体" w:eastAsia="黑体" w:cs="黑体"/>
          <w:color w:val="auto"/>
          <w:highlight w:val="none"/>
        </w:rPr>
        <w:t>表E.</w:t>
      </w:r>
      <w:r>
        <w:rPr>
          <w:rFonts w:hint="eastAsia" w:ascii="黑体" w:hAnsi="黑体" w:eastAsia="黑体" w:cs="黑体"/>
          <w:color w:val="auto"/>
          <w:highlight w:val="none"/>
          <w:lang w:val="en-US" w:eastAsia="zh-CN"/>
        </w:rPr>
        <w:t>3</w:t>
      </w:r>
      <w:r>
        <w:rPr>
          <w:rFonts w:hint="eastAsia" w:ascii="黑体" w:hAnsi="黑体" w:eastAsia="黑体" w:cs="黑体"/>
          <w:color w:val="auto"/>
          <w:highlight w:val="none"/>
        </w:rPr>
        <w:t xml:space="preserve"> 公共盘管检查内容清单</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0"/>
        <w:gridCol w:w="6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74"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检查对象</w:t>
            </w:r>
          </w:p>
        </w:tc>
        <w:tc>
          <w:tcPr>
            <w:tcW w:w="3925"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74" w:type="pct"/>
            <w:shd w:val="clear" w:color="auto" w:fill="auto"/>
            <w:vAlign w:val="center"/>
          </w:tcPr>
          <w:p>
            <w:pPr>
              <w:rPr>
                <w:rFonts w:hint="eastAsia" w:ascii="宋体" w:hAnsi="宋体" w:eastAsia="宋体" w:cs="宋体"/>
                <w:color w:val="auto"/>
                <w:sz w:val="18"/>
                <w:szCs w:val="18"/>
                <w:highlight w:val="none"/>
                <w:lang w:eastAsia="zh-CN" w:bidi="ar"/>
              </w:rPr>
            </w:pPr>
            <w:r>
              <w:rPr>
                <w:rFonts w:hint="eastAsia" w:ascii="宋体" w:hAnsi="宋体" w:eastAsia="宋体" w:cs="宋体"/>
                <w:color w:val="auto"/>
                <w:sz w:val="18"/>
                <w:szCs w:val="18"/>
                <w:highlight w:val="none"/>
                <w:lang w:val="en-US" w:eastAsia="zh-CN" w:bidi="ar"/>
              </w:rPr>
              <w:t>管道</w:t>
            </w:r>
          </w:p>
        </w:tc>
        <w:tc>
          <w:tcPr>
            <w:tcW w:w="3925" w:type="pct"/>
            <w:shd w:val="clear" w:color="auto" w:fill="auto"/>
            <w:vAlign w:val="center"/>
          </w:tcPr>
          <w:p>
            <w:pPr>
              <w:jc w:val="cente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外观是否锈蚀、变形、</w:t>
            </w:r>
            <w:r>
              <w:rPr>
                <w:rFonts w:hint="eastAsia" w:ascii="宋体" w:hAnsi="宋体" w:eastAsia="宋体" w:cs="宋体"/>
                <w:color w:val="auto"/>
                <w:sz w:val="18"/>
                <w:szCs w:val="18"/>
                <w:highlight w:val="none"/>
                <w:lang w:val="en-US" w:eastAsia="zh-CN" w:bidi="ar"/>
              </w:rPr>
              <w:t>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74" w:type="pct"/>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连接</w:t>
            </w:r>
            <w:r>
              <w:rPr>
                <w:rFonts w:hint="eastAsia" w:ascii="宋体" w:hAnsi="宋体" w:eastAsia="宋体" w:cs="宋体"/>
                <w:color w:val="auto"/>
                <w:sz w:val="18"/>
                <w:szCs w:val="18"/>
                <w:highlight w:val="none"/>
                <w:lang w:val="en-US" w:eastAsia="zh-CN" w:bidi="ar"/>
              </w:rPr>
              <w:t>部</w:t>
            </w:r>
            <w:r>
              <w:rPr>
                <w:rFonts w:hint="eastAsia" w:ascii="宋体" w:hAnsi="宋体" w:eastAsia="宋体" w:cs="宋体"/>
                <w:color w:val="auto"/>
                <w:sz w:val="18"/>
                <w:szCs w:val="18"/>
                <w:highlight w:val="none"/>
                <w:lang w:bidi="ar"/>
              </w:rPr>
              <w:t>件</w:t>
            </w:r>
          </w:p>
        </w:tc>
        <w:tc>
          <w:tcPr>
            <w:tcW w:w="3925" w:type="pct"/>
            <w:shd w:val="clear" w:color="auto" w:fill="auto"/>
            <w:vAlign w:val="center"/>
          </w:tcPr>
          <w:p>
            <w:pPr>
              <w:jc w:val="center"/>
              <w:rPr>
                <w:rFonts w:hint="eastAsia" w:ascii="宋体" w:hAnsi="宋体" w:eastAsia="宋体" w:cs="宋体"/>
                <w:color w:val="auto"/>
                <w:kern w:val="2"/>
                <w:sz w:val="18"/>
                <w:szCs w:val="18"/>
                <w:highlight w:val="none"/>
                <w:lang w:bidi="ar"/>
              </w:rPr>
            </w:pPr>
            <w:r>
              <w:rPr>
                <w:rFonts w:hint="eastAsia" w:ascii="宋体" w:hAnsi="宋体" w:eastAsia="宋体" w:cs="宋体"/>
                <w:color w:val="auto"/>
                <w:sz w:val="18"/>
                <w:szCs w:val="18"/>
                <w:highlight w:val="none"/>
                <w:lang w:bidi="ar"/>
              </w:rPr>
              <w:t>是否松动、</w:t>
            </w:r>
            <w:r>
              <w:rPr>
                <w:rFonts w:hint="eastAsia" w:ascii="宋体" w:hAnsi="宋体" w:eastAsia="宋体" w:cs="宋体"/>
                <w:color w:val="auto"/>
                <w:sz w:val="18"/>
                <w:szCs w:val="18"/>
                <w:highlight w:val="none"/>
                <w:lang w:val="en-US" w:eastAsia="zh-CN" w:bidi="ar"/>
              </w:rPr>
              <w:t>泄漏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74" w:type="pct"/>
            <w:vMerge w:val="restart"/>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过滤器</w:t>
            </w:r>
          </w:p>
        </w:tc>
        <w:tc>
          <w:tcPr>
            <w:tcW w:w="3925" w:type="pct"/>
            <w:shd w:val="clear" w:color="auto" w:fill="auto"/>
            <w:vAlign w:val="center"/>
          </w:tcPr>
          <w:p>
            <w:pPr>
              <w:jc w:val="cente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是否堵塞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74" w:type="pct"/>
            <w:vMerge w:val="continue"/>
            <w:shd w:val="clear" w:color="auto" w:fill="auto"/>
            <w:vAlign w:val="center"/>
          </w:tcPr>
          <w:p>
            <w:pPr>
              <w:rPr>
                <w:rFonts w:hint="eastAsia" w:ascii="宋体" w:hAnsi="宋体" w:eastAsia="宋体" w:cs="宋体"/>
                <w:color w:val="auto"/>
                <w:sz w:val="18"/>
                <w:szCs w:val="18"/>
                <w:highlight w:val="none"/>
                <w:lang w:bidi="ar"/>
              </w:rPr>
            </w:pPr>
          </w:p>
        </w:tc>
        <w:tc>
          <w:tcPr>
            <w:tcW w:w="3925" w:type="pct"/>
            <w:shd w:val="clear" w:color="auto" w:fill="auto"/>
            <w:vAlign w:val="center"/>
          </w:tcPr>
          <w:p>
            <w:pPr>
              <w:jc w:val="cente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滤网是否需要清洗或更换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74" w:type="pct"/>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排气阀</w:t>
            </w:r>
          </w:p>
        </w:tc>
        <w:tc>
          <w:tcPr>
            <w:tcW w:w="3925" w:type="pct"/>
            <w:shd w:val="clear" w:color="auto" w:fill="auto"/>
            <w:vAlign w:val="center"/>
          </w:tcPr>
          <w:p>
            <w:pPr>
              <w:widowControl w:val="0"/>
              <w:ind w:firstLineChars="0"/>
              <w:jc w:val="center"/>
              <w:outlineLvl w:val="2"/>
              <w:rPr>
                <w:rFonts w:hint="eastAsia" w:ascii="宋体" w:hAnsi="宋体" w:eastAsia="宋体" w:cs="宋体"/>
                <w:color w:val="auto"/>
                <w:kern w:val="2"/>
                <w:sz w:val="18"/>
                <w:szCs w:val="18"/>
                <w:highlight w:val="none"/>
                <w:lang w:bidi="ar"/>
              </w:rPr>
            </w:pPr>
            <w:r>
              <w:rPr>
                <w:rFonts w:hint="eastAsia" w:ascii="宋体" w:hAnsi="宋体" w:eastAsia="宋体" w:cs="宋体"/>
                <w:color w:val="auto"/>
                <w:sz w:val="18"/>
                <w:szCs w:val="18"/>
                <w:highlight w:val="none"/>
                <w:lang w:bidi="ar"/>
              </w:rPr>
              <w:t>能否有效排出系统内空气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74" w:type="pct"/>
            <w:shd w:val="clear" w:color="auto" w:fill="auto"/>
            <w:vAlign w:val="center"/>
          </w:tcPr>
          <w:p>
            <w:pPr>
              <w:rPr>
                <w:rFonts w:hint="eastAsia" w:ascii="宋体" w:hAnsi="宋体" w:eastAsia="宋体" w:cs="宋体"/>
                <w:color w:val="auto"/>
                <w:kern w:val="2"/>
                <w:sz w:val="18"/>
                <w:szCs w:val="18"/>
                <w:highlight w:val="none"/>
                <w:lang w:eastAsia="zh-CN" w:bidi="ar"/>
              </w:rPr>
            </w:pPr>
            <w:r>
              <w:rPr>
                <w:rFonts w:hint="eastAsia" w:ascii="宋体" w:hAnsi="宋体" w:eastAsia="宋体" w:cs="宋体"/>
                <w:color w:val="auto"/>
                <w:sz w:val="18"/>
                <w:szCs w:val="18"/>
                <w:highlight w:val="none"/>
                <w:lang w:val="en-US" w:eastAsia="zh-CN" w:bidi="ar"/>
              </w:rPr>
              <w:t>其他</w:t>
            </w:r>
          </w:p>
        </w:tc>
        <w:tc>
          <w:tcPr>
            <w:tcW w:w="3925" w:type="pct"/>
            <w:shd w:val="clear" w:color="auto" w:fill="auto"/>
            <w:vAlign w:val="center"/>
          </w:tcPr>
          <w:p>
            <w:pPr>
              <w:jc w:val="center"/>
              <w:rPr>
                <w:rFonts w:hint="eastAsia" w:ascii="宋体" w:hAnsi="宋体" w:eastAsia="宋体" w:cs="宋体"/>
                <w:color w:val="auto"/>
                <w:sz w:val="18"/>
                <w:szCs w:val="18"/>
                <w:highlight w:val="none"/>
                <w:lang w:bidi="ar"/>
              </w:rPr>
            </w:pPr>
            <w:bookmarkStart w:id="48" w:name="OLE_LINK6"/>
            <w:r>
              <w:rPr>
                <w:rFonts w:hint="eastAsia" w:ascii="宋体" w:hAnsi="宋体" w:eastAsia="宋体" w:cs="宋体"/>
                <w:color w:val="auto"/>
                <w:sz w:val="18"/>
                <w:szCs w:val="18"/>
                <w:highlight w:val="none"/>
                <w:lang w:bidi="ar"/>
              </w:rPr>
              <w:t>是否有杂物堆积影响散热</w:t>
            </w:r>
            <w:bookmarkEnd w:id="48"/>
          </w:p>
        </w:tc>
      </w:tr>
    </w:tbl>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表E.</w:t>
      </w:r>
      <w:r>
        <w:rPr>
          <w:rFonts w:hint="eastAsia" w:ascii="黑体" w:hAnsi="黑体" w:eastAsia="黑体" w:cs="黑体"/>
          <w:highlight w:val="none"/>
          <w:lang w:val="en-US" w:eastAsia="zh-CN"/>
        </w:rPr>
        <w:t xml:space="preserve">4 </w:t>
      </w:r>
      <w:r>
        <w:rPr>
          <w:rFonts w:hint="eastAsia" w:ascii="黑体" w:hAnsi="黑体" w:eastAsia="黑体" w:cs="黑体"/>
          <w:highlight w:val="none"/>
        </w:rPr>
        <w:t>公共盘管</w:t>
      </w:r>
      <w:r>
        <w:rPr>
          <w:rFonts w:hint="eastAsia" w:ascii="黑体" w:hAnsi="黑体" w:eastAsia="黑体" w:cs="黑体"/>
          <w:highlight w:val="none"/>
          <w:lang w:eastAsia="zh-CN"/>
        </w:rPr>
        <w:t>维修内容清单</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17"/>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盘管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对</w:t>
            </w:r>
            <w:r>
              <w:rPr>
                <w:rFonts w:hint="eastAsia" w:ascii="宋体" w:hAnsi="宋体" w:eastAsia="宋体" w:cs="宋体"/>
                <w:i w:val="0"/>
                <w:iCs w:val="0"/>
                <w:color w:val="000000"/>
                <w:kern w:val="0"/>
                <w:sz w:val="18"/>
                <w:szCs w:val="18"/>
                <w:highlight w:val="none"/>
                <w:u w:val="none"/>
                <w:lang w:val="en-US" w:eastAsia="zh-CN" w:bidi="ar"/>
              </w:rPr>
              <w:t>盘管表面</w:t>
            </w:r>
            <w:r>
              <w:rPr>
                <w:rFonts w:hint="eastAsia" w:ascii="宋体" w:hAnsi="宋体" w:cs="宋体"/>
                <w:i w:val="0"/>
                <w:iCs w:val="0"/>
                <w:color w:val="000000"/>
                <w:kern w:val="0"/>
                <w:sz w:val="18"/>
                <w:szCs w:val="18"/>
                <w:highlight w:val="none"/>
                <w:u w:val="none"/>
                <w:lang w:val="en-US" w:eastAsia="zh-CN" w:bidi="ar"/>
              </w:rPr>
              <w:t>进行清灰、除杂物处理</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过滤器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清洗过滤器滤网</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连接管件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紧固松动的连接管件</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盘管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对盘管进行化学清洗除垢；更换部分腐蚀</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损坏的盘管段</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保温层</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修复盘管保温层</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排气阀</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修复或更换损坏的排气阀</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盘管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整体更换盘管；对盘管系统进行全面调试和性能测试</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w:t>
            </w:r>
            <w:r>
              <w:rPr>
                <w:rFonts w:hint="eastAsia" w:ascii="宋体" w:hAnsi="宋体" w:cs="宋体"/>
                <w:i w:val="0"/>
                <w:iCs w:val="0"/>
                <w:color w:val="000000"/>
                <w:kern w:val="0"/>
                <w:sz w:val="18"/>
                <w:szCs w:val="18"/>
                <w:highlight w:val="none"/>
                <w:u w:val="none"/>
                <w:lang w:val="en-US" w:eastAsia="zh-CN" w:bidi="ar"/>
              </w:rPr>
              <w:t>运行年限</w:t>
            </w:r>
            <w:r>
              <w:rPr>
                <w:rFonts w:hint="eastAsia" w:ascii="宋体" w:hAnsi="宋体" w:eastAsia="宋体" w:cs="宋体"/>
                <w:i w:val="0"/>
                <w:iCs w:val="0"/>
                <w:color w:val="000000"/>
                <w:kern w:val="0"/>
                <w:sz w:val="18"/>
                <w:szCs w:val="18"/>
                <w:highlight w:val="none"/>
                <w:u w:val="none"/>
                <w:lang w:val="en-US" w:eastAsia="zh-CN" w:bidi="ar"/>
              </w:rPr>
              <w:t>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保温层</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重新铺设盘管连接管道及保温层</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pStyle w:val="158"/>
        <w:rPr>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spacing w:before="157" w:beforeLines="50" w:after="157" w:afterLines="50"/>
        <w:jc w:val="left"/>
        <w:rPr>
          <w:rFonts w:hint="default" w:ascii="黑体" w:hAnsi="黑体" w:eastAsia="黑体" w:cs="黑体"/>
          <w:highlight w:val="none"/>
          <w:lang w:val="en-US" w:eastAsia="zh-CN"/>
        </w:rPr>
      </w:pPr>
      <w:r>
        <w:rPr>
          <w:rFonts w:hint="eastAsia" w:ascii="黑体" w:hAnsi="黑体" w:eastAsia="黑体" w:cs="黑体"/>
          <w:highlight w:val="none"/>
          <w:lang w:val="en-US" w:eastAsia="zh-CN"/>
        </w:rPr>
        <w:t>E</w:t>
      </w:r>
      <w:r>
        <w:rPr>
          <w:rFonts w:hint="default" w:ascii="黑体" w:hAnsi="黑体" w:eastAsia="黑体" w:cs="黑体"/>
          <w:highlight w:val="none"/>
          <w:lang w:val="en-US" w:eastAsia="zh-CN"/>
        </w:rPr>
        <w:t>.</w:t>
      </w:r>
      <w:r>
        <w:rPr>
          <w:rFonts w:hint="eastAsia" w:ascii="黑体" w:hAnsi="黑体" w:eastAsia="黑体" w:cs="黑体"/>
          <w:highlight w:val="none"/>
          <w:lang w:val="en-US" w:eastAsia="zh-CN"/>
        </w:rPr>
        <w:t>3  热计量装置</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热计量装置检查内容中，阀门应参照表C.7执行，其余内容应参照表E.5</w:t>
      </w:r>
      <w:r>
        <w:rPr>
          <w:rFonts w:hint="default"/>
          <w:highlight w:val="none"/>
          <w:lang w:val="en-US" w:eastAsia="zh-CN"/>
        </w:rPr>
        <w:t>执行</w:t>
      </w:r>
      <w:r>
        <w:rPr>
          <w:rFonts w:hint="eastAsia"/>
          <w:highlight w:val="none"/>
          <w:lang w:val="en-US" w:eastAsia="zh-CN"/>
        </w:rPr>
        <w:t>。热计量装置</w:t>
      </w:r>
      <w:r>
        <w:rPr>
          <w:rFonts w:hint="default"/>
          <w:highlight w:val="none"/>
          <w:lang w:val="en-US" w:eastAsia="zh-CN"/>
        </w:rPr>
        <w:t>维修内容</w:t>
      </w:r>
      <w:r>
        <w:rPr>
          <w:rFonts w:hint="eastAsia"/>
          <w:highlight w:val="none"/>
          <w:lang w:val="en-US" w:eastAsia="zh-CN"/>
        </w:rPr>
        <w:t>中，阀门应参照表C.8执行，其余内容</w:t>
      </w:r>
      <w:r>
        <w:rPr>
          <w:rFonts w:hint="default"/>
          <w:highlight w:val="none"/>
          <w:lang w:val="en-US" w:eastAsia="zh-CN"/>
        </w:rPr>
        <w:t>应参照表</w:t>
      </w:r>
      <w:r>
        <w:rPr>
          <w:rFonts w:hint="eastAsia"/>
          <w:highlight w:val="none"/>
          <w:lang w:val="en-US" w:eastAsia="zh-CN"/>
        </w:rPr>
        <w:t>E</w:t>
      </w:r>
      <w:r>
        <w:rPr>
          <w:rFonts w:hint="default"/>
          <w:highlight w:val="none"/>
          <w:lang w:val="en-US" w:eastAsia="zh-CN"/>
        </w:rPr>
        <w:t>.</w:t>
      </w:r>
      <w:r>
        <w:rPr>
          <w:rFonts w:hint="eastAsia"/>
          <w:highlight w:val="none"/>
          <w:lang w:val="en-US" w:eastAsia="zh-CN"/>
        </w:rPr>
        <w:t>6</w:t>
      </w:r>
      <w:r>
        <w:rPr>
          <w:rFonts w:hint="default"/>
          <w:highlight w:val="none"/>
          <w:lang w:val="en-US" w:eastAsia="zh-CN"/>
        </w:rPr>
        <w:t>执行。</w:t>
      </w:r>
    </w:p>
    <w:p>
      <w:pPr>
        <w:spacing w:before="157" w:beforeLines="50" w:after="157" w:afterLines="50"/>
        <w:rPr>
          <w:rFonts w:hint="eastAsia" w:ascii="黑体" w:hAnsi="黑体" w:eastAsia="黑体" w:cs="黑体"/>
          <w:color w:val="auto"/>
          <w:highlight w:val="none"/>
        </w:rPr>
      </w:pPr>
      <w:r>
        <w:rPr>
          <w:rFonts w:hint="eastAsia" w:ascii="黑体" w:hAnsi="黑体" w:eastAsia="黑体" w:cs="黑体"/>
          <w:color w:val="auto"/>
          <w:highlight w:val="none"/>
        </w:rPr>
        <w:t>表E.</w:t>
      </w:r>
      <w:r>
        <w:rPr>
          <w:rFonts w:hint="eastAsia" w:ascii="黑体" w:hAnsi="黑体" w:eastAsia="黑体" w:cs="黑体"/>
          <w:color w:val="auto"/>
          <w:highlight w:val="none"/>
          <w:lang w:val="en-US" w:eastAsia="zh-CN"/>
        </w:rPr>
        <w:t>5</w:t>
      </w:r>
      <w:r>
        <w:rPr>
          <w:rFonts w:hint="eastAsia" w:ascii="黑体" w:hAnsi="黑体" w:eastAsia="黑体" w:cs="黑体"/>
          <w:color w:val="auto"/>
          <w:highlight w:val="none"/>
          <w:lang w:eastAsia="zh-CN"/>
        </w:rPr>
        <w:t>热计量</w:t>
      </w:r>
      <w:r>
        <w:rPr>
          <w:rFonts w:hint="eastAsia" w:ascii="黑体" w:hAnsi="黑体" w:eastAsia="黑体" w:cs="黑体"/>
          <w:color w:val="auto"/>
          <w:highlight w:val="none"/>
          <w:lang w:val="en-US" w:eastAsia="zh-CN"/>
        </w:rPr>
        <w:t>装置</w:t>
      </w:r>
      <w:r>
        <w:rPr>
          <w:rFonts w:hint="eastAsia" w:ascii="黑体" w:hAnsi="黑体" w:eastAsia="黑体" w:cs="黑体"/>
          <w:color w:val="auto"/>
          <w:highlight w:val="none"/>
        </w:rPr>
        <w:t>检查内容清单</w:t>
      </w:r>
    </w:p>
    <w:tbl>
      <w:tblPr>
        <w:tblStyle w:val="37"/>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03"/>
        <w:gridCol w:w="6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sz w:val="18"/>
                <w:szCs w:val="18"/>
                <w:highlight w:val="none"/>
                <w:u w:val="none"/>
                <w:lang w:bidi="ar"/>
              </w:rPr>
            </w:pPr>
            <w:r>
              <w:rPr>
                <w:rFonts w:hint="eastAsia" w:ascii="宋体" w:hAnsi="宋体" w:eastAsia="宋体" w:cs="宋体"/>
                <w:i w:val="0"/>
                <w:iCs w:val="0"/>
                <w:color w:val="auto"/>
                <w:kern w:val="2"/>
                <w:sz w:val="18"/>
                <w:szCs w:val="18"/>
                <w:highlight w:val="none"/>
                <w:u w:val="none"/>
                <w:lang w:val="en-US" w:eastAsia="zh-CN" w:bidi="ar"/>
              </w:rPr>
              <w:t>检查对象</w:t>
            </w:r>
          </w:p>
        </w:tc>
        <w:tc>
          <w:tcPr>
            <w:tcW w:w="3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sz w:val="18"/>
                <w:szCs w:val="18"/>
                <w:highlight w:val="none"/>
                <w:u w:val="none"/>
                <w:lang w:bidi="ar"/>
              </w:rPr>
            </w:pPr>
            <w:r>
              <w:rPr>
                <w:rFonts w:hint="eastAsia" w:ascii="宋体" w:hAnsi="宋体" w:eastAsia="宋体" w:cs="宋体"/>
                <w:i w:val="0"/>
                <w:iCs w:val="0"/>
                <w:color w:val="auto"/>
                <w:kern w:val="2"/>
                <w:sz w:val="18"/>
                <w:szCs w:val="18"/>
                <w:highlight w:val="none"/>
                <w:u w:val="none"/>
                <w:lang w:val="en-US" w:eastAsia="zh-CN" w:bidi="ar"/>
              </w:rPr>
              <w:t>检查内容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sz w:val="18"/>
                <w:szCs w:val="18"/>
                <w:highlight w:val="none"/>
                <w:u w:val="none"/>
                <w:lang w:bidi="ar"/>
              </w:rPr>
            </w:pPr>
            <w:r>
              <w:rPr>
                <w:rFonts w:hint="eastAsia" w:ascii="宋体" w:hAnsi="宋体" w:eastAsia="宋体" w:cs="宋体"/>
                <w:i w:val="0"/>
                <w:iCs w:val="0"/>
                <w:color w:val="auto"/>
                <w:kern w:val="2"/>
                <w:sz w:val="18"/>
                <w:szCs w:val="18"/>
                <w:highlight w:val="none"/>
                <w:u w:val="none"/>
                <w:lang w:val="en-US" w:eastAsia="zh-CN" w:bidi="ar"/>
              </w:rPr>
              <w:t>热量表及其部件</w:t>
            </w:r>
          </w:p>
        </w:tc>
        <w:tc>
          <w:tcPr>
            <w:tcW w:w="3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kern w:val="2"/>
                <w:sz w:val="18"/>
                <w:szCs w:val="18"/>
                <w:highlight w:val="none"/>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
              </w:rPr>
              <w:t>外观</w:t>
            </w:r>
            <w:r>
              <w:rPr>
                <w:rFonts w:hint="eastAsia" w:ascii="宋体" w:hAnsi="宋体" w:eastAsia="宋体" w:cs="宋体"/>
                <w:color w:val="auto"/>
                <w:sz w:val="18"/>
                <w:szCs w:val="18"/>
                <w:highlight w:val="none"/>
                <w:lang w:bidi="ar"/>
              </w:rPr>
              <w:t>是否</w:t>
            </w:r>
            <w:r>
              <w:rPr>
                <w:rFonts w:hint="eastAsia" w:ascii="宋体" w:hAnsi="宋体" w:eastAsia="宋体" w:cs="宋体"/>
                <w:color w:val="auto"/>
                <w:sz w:val="18"/>
                <w:szCs w:val="18"/>
                <w:highlight w:val="none"/>
                <w:lang w:val="en-US" w:eastAsia="zh-CN" w:bidi="ar"/>
              </w:rPr>
              <w:t>有</w:t>
            </w:r>
            <w:r>
              <w:rPr>
                <w:rFonts w:hint="eastAsia" w:ascii="宋体" w:hAnsi="宋体" w:eastAsia="宋体" w:cs="宋体"/>
                <w:color w:val="auto"/>
                <w:sz w:val="18"/>
                <w:szCs w:val="18"/>
                <w:highlight w:val="none"/>
                <w:lang w:bidi="ar"/>
              </w:rPr>
              <w:t>损坏、</w:t>
            </w:r>
            <w:r>
              <w:rPr>
                <w:rFonts w:hint="eastAsia" w:ascii="宋体" w:hAnsi="宋体" w:eastAsia="宋体" w:cs="宋体"/>
                <w:color w:val="auto"/>
                <w:sz w:val="18"/>
                <w:szCs w:val="18"/>
                <w:highlight w:val="none"/>
                <w:lang w:val="en-US" w:eastAsia="zh-CN" w:bidi="ar"/>
              </w:rPr>
              <w:t>锈蚀</w:t>
            </w:r>
            <w:r>
              <w:rPr>
                <w:rFonts w:hint="eastAsia" w:ascii="宋体" w:hAnsi="宋体" w:eastAsia="宋体" w:cs="宋体"/>
                <w:color w:val="auto"/>
                <w:sz w:val="18"/>
                <w:szCs w:val="18"/>
                <w:highlight w:val="none"/>
                <w:lang w:bidi="ar"/>
              </w:rPr>
              <w:t>、</w:t>
            </w:r>
            <w:r>
              <w:rPr>
                <w:rFonts w:hint="eastAsia" w:ascii="宋体" w:hAnsi="宋体" w:eastAsia="宋体" w:cs="宋体"/>
                <w:color w:val="auto"/>
                <w:sz w:val="18"/>
                <w:szCs w:val="18"/>
                <w:highlight w:val="none"/>
                <w:lang w:val="en-US" w:eastAsia="zh-CN" w:bidi="ar"/>
              </w:rPr>
              <w:t>泄漏现象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sz w:val="18"/>
                <w:szCs w:val="18"/>
                <w:highlight w:val="none"/>
                <w:u w:val="none"/>
                <w:lang w:bidi="ar"/>
              </w:rPr>
            </w:pPr>
          </w:p>
        </w:tc>
        <w:tc>
          <w:tcPr>
            <w:tcW w:w="3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sz w:val="18"/>
                <w:szCs w:val="18"/>
                <w:highlight w:val="none"/>
                <w:u w:val="none"/>
                <w:lang w:bidi="ar"/>
              </w:rPr>
            </w:pPr>
            <w:r>
              <w:rPr>
                <w:rFonts w:hint="eastAsia" w:ascii="宋体" w:hAnsi="宋体" w:eastAsia="宋体" w:cs="宋体"/>
                <w:i w:val="0"/>
                <w:iCs w:val="0"/>
                <w:color w:val="auto"/>
                <w:kern w:val="2"/>
                <w:sz w:val="18"/>
                <w:szCs w:val="18"/>
                <w:highlight w:val="none"/>
                <w:u w:val="none"/>
                <w:lang w:val="en-US" w:eastAsia="zh-CN" w:bidi="ar"/>
              </w:rPr>
              <w:t>铅封是否完好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pct"/>
            <w:vMerge w:val="continue"/>
            <w:tcBorders>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lang w:bidi="ar"/>
              </w:rPr>
            </w:pPr>
          </w:p>
        </w:tc>
        <w:tc>
          <w:tcPr>
            <w:tcW w:w="3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sz w:val="18"/>
                <w:szCs w:val="18"/>
                <w:highlight w:val="none"/>
                <w:u w:val="none"/>
                <w:lang w:bidi="ar"/>
              </w:rPr>
            </w:pPr>
            <w:r>
              <w:rPr>
                <w:rFonts w:hint="eastAsia" w:ascii="宋体" w:hAnsi="宋体" w:eastAsia="宋体" w:cs="宋体"/>
                <w:i w:val="0"/>
                <w:iCs w:val="0"/>
                <w:color w:val="auto"/>
                <w:kern w:val="2"/>
                <w:sz w:val="18"/>
                <w:szCs w:val="18"/>
                <w:highlight w:val="none"/>
                <w:u w:val="none"/>
                <w:lang w:val="en-US" w:eastAsia="zh-CN" w:bidi="ar"/>
              </w:rPr>
              <w:t>显示是否清晰、正常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pct"/>
            <w:vMerge w:val="continue"/>
            <w:tcBorders>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auto"/>
                <w:sz w:val="18"/>
                <w:szCs w:val="18"/>
                <w:highlight w:val="none"/>
                <w:u w:val="none"/>
                <w:lang w:bidi="ar"/>
              </w:rPr>
            </w:pPr>
          </w:p>
        </w:tc>
        <w:tc>
          <w:tcPr>
            <w:tcW w:w="3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sz w:val="18"/>
                <w:szCs w:val="18"/>
                <w:highlight w:val="none"/>
                <w:u w:val="none"/>
                <w:lang w:bidi="ar"/>
              </w:rPr>
            </w:pPr>
            <w:r>
              <w:rPr>
                <w:rFonts w:hint="eastAsia" w:ascii="宋体" w:hAnsi="宋体" w:eastAsia="宋体" w:cs="宋体"/>
                <w:i w:val="0"/>
                <w:iCs w:val="0"/>
                <w:color w:val="auto"/>
                <w:kern w:val="2"/>
                <w:sz w:val="18"/>
                <w:szCs w:val="18"/>
                <w:highlight w:val="none"/>
                <w:u w:val="none"/>
                <w:lang w:val="en-US" w:eastAsia="zh-CN" w:bidi="ar"/>
              </w:rPr>
              <w:t>计量精度是否在允许误差范围内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sz w:val="18"/>
                <w:szCs w:val="18"/>
                <w:highlight w:val="none"/>
                <w:u w:val="none"/>
                <w:lang w:val="en-US" w:bidi="ar"/>
              </w:rPr>
            </w:pPr>
            <w:r>
              <w:rPr>
                <w:rFonts w:hint="eastAsia" w:ascii="宋体" w:hAnsi="宋体" w:eastAsia="宋体" w:cs="宋体"/>
                <w:i w:val="0"/>
                <w:iCs w:val="0"/>
                <w:color w:val="auto"/>
                <w:kern w:val="2"/>
                <w:sz w:val="18"/>
                <w:szCs w:val="18"/>
                <w:highlight w:val="none"/>
                <w:u w:val="none"/>
                <w:lang w:val="en-US" w:eastAsia="zh-CN" w:bidi="ar"/>
              </w:rPr>
              <w:t>电气部件</w:t>
            </w:r>
          </w:p>
        </w:tc>
        <w:tc>
          <w:tcPr>
            <w:tcW w:w="3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kern w:val="2"/>
                <w:sz w:val="18"/>
                <w:szCs w:val="18"/>
                <w:highlight w:val="none"/>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
              </w:rPr>
              <w:t>电线绝缘层是否完整无损，厚度均匀、无压扁、扭曲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105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kern w:val="2"/>
                <w:sz w:val="18"/>
                <w:szCs w:val="18"/>
                <w:highlight w:val="none"/>
                <w:u w:val="none"/>
                <w:lang w:val="en-US" w:eastAsia="zh-CN" w:bidi="ar"/>
              </w:rPr>
            </w:pPr>
          </w:p>
        </w:tc>
        <w:tc>
          <w:tcPr>
            <w:tcW w:w="3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kern w:val="2"/>
                <w:sz w:val="18"/>
                <w:szCs w:val="18"/>
                <w:highlight w:val="none"/>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
              </w:rPr>
              <w:t>外保护层是否有明显标识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kern w:val="2"/>
                <w:sz w:val="18"/>
                <w:szCs w:val="18"/>
                <w:highlight w:val="none"/>
                <w:u w:val="none"/>
                <w:lang w:val="en-US" w:eastAsia="zh-CN" w:bidi="ar"/>
              </w:rPr>
            </w:pPr>
          </w:p>
        </w:tc>
        <w:tc>
          <w:tcPr>
            <w:tcW w:w="3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kern w:val="2"/>
                <w:sz w:val="18"/>
                <w:szCs w:val="18"/>
                <w:highlight w:val="none"/>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
              </w:rPr>
              <w:t>绝缘性能是否符合标准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kern w:val="2"/>
                <w:sz w:val="18"/>
                <w:szCs w:val="18"/>
                <w:highlight w:val="none"/>
                <w:u w:val="none"/>
                <w:lang w:val="en-US" w:eastAsia="zh-CN" w:bidi="ar"/>
              </w:rPr>
            </w:pPr>
          </w:p>
        </w:tc>
        <w:tc>
          <w:tcPr>
            <w:tcW w:w="3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kern w:val="2"/>
                <w:sz w:val="18"/>
                <w:szCs w:val="18"/>
                <w:highlight w:val="none"/>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
              </w:rPr>
              <w:t>电池电压是否正常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kern w:val="2"/>
                <w:sz w:val="18"/>
                <w:szCs w:val="18"/>
                <w:highlight w:val="none"/>
                <w:u w:val="none"/>
                <w:lang w:val="en-US" w:eastAsia="zh-CN" w:bidi="ar"/>
              </w:rPr>
            </w:pPr>
          </w:p>
        </w:tc>
        <w:tc>
          <w:tcPr>
            <w:tcW w:w="3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kern w:val="2"/>
                <w:sz w:val="18"/>
                <w:szCs w:val="18"/>
                <w:highlight w:val="none"/>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
              </w:rPr>
              <w:t>电池状态是否合格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kern w:val="2"/>
                <w:sz w:val="18"/>
                <w:szCs w:val="18"/>
                <w:highlight w:val="none"/>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
              </w:rPr>
              <w:t>除污器</w:t>
            </w:r>
          </w:p>
        </w:tc>
        <w:tc>
          <w:tcPr>
            <w:tcW w:w="3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kern w:val="2"/>
                <w:sz w:val="18"/>
                <w:szCs w:val="18"/>
                <w:highlight w:val="none"/>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
              </w:rPr>
              <w:t>外壳是否有</w:t>
            </w:r>
            <w:r>
              <w:rPr>
                <w:rFonts w:hint="eastAsia" w:ascii="宋体" w:hAnsi="宋体" w:eastAsia="宋体" w:cs="宋体"/>
                <w:color w:val="auto"/>
                <w:sz w:val="18"/>
                <w:szCs w:val="18"/>
                <w:highlight w:val="none"/>
                <w:lang w:bidi="ar"/>
              </w:rPr>
              <w:t>损坏、</w:t>
            </w:r>
            <w:r>
              <w:rPr>
                <w:rFonts w:hint="eastAsia" w:ascii="宋体" w:hAnsi="宋体" w:eastAsia="宋体" w:cs="宋体"/>
                <w:color w:val="auto"/>
                <w:sz w:val="18"/>
                <w:szCs w:val="18"/>
                <w:highlight w:val="none"/>
                <w:lang w:val="en-US" w:eastAsia="zh-CN" w:bidi="ar"/>
              </w:rPr>
              <w:t>锈蚀</w:t>
            </w:r>
            <w:r>
              <w:rPr>
                <w:rFonts w:hint="eastAsia" w:ascii="宋体" w:hAnsi="宋体" w:eastAsia="宋体" w:cs="宋体"/>
                <w:color w:val="auto"/>
                <w:sz w:val="18"/>
                <w:szCs w:val="18"/>
                <w:highlight w:val="none"/>
                <w:lang w:bidi="ar"/>
              </w:rPr>
              <w:t>、</w:t>
            </w:r>
            <w:r>
              <w:rPr>
                <w:rFonts w:hint="eastAsia" w:ascii="宋体" w:hAnsi="宋体" w:eastAsia="宋体" w:cs="宋体"/>
                <w:color w:val="auto"/>
                <w:sz w:val="18"/>
                <w:szCs w:val="18"/>
                <w:highlight w:val="none"/>
                <w:lang w:val="en-US" w:eastAsia="zh-CN" w:bidi="ar"/>
              </w:rPr>
              <w:t>泄漏现象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kern w:val="2"/>
                <w:sz w:val="18"/>
                <w:szCs w:val="18"/>
                <w:highlight w:val="none"/>
                <w:u w:val="none"/>
                <w:lang w:val="en-US" w:eastAsia="zh-CN" w:bidi="ar"/>
              </w:rPr>
            </w:pPr>
          </w:p>
        </w:tc>
        <w:tc>
          <w:tcPr>
            <w:tcW w:w="3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kern w:val="2"/>
                <w:sz w:val="18"/>
                <w:szCs w:val="18"/>
                <w:highlight w:val="none"/>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
              </w:rPr>
              <w:t>连接部位是否严密，有无渗漏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5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kern w:val="2"/>
                <w:sz w:val="18"/>
                <w:szCs w:val="18"/>
                <w:highlight w:val="none"/>
                <w:u w:val="none"/>
                <w:lang w:val="en-US" w:eastAsia="zh-CN" w:bidi="ar"/>
              </w:rPr>
            </w:pPr>
          </w:p>
        </w:tc>
        <w:tc>
          <w:tcPr>
            <w:tcW w:w="39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auto"/>
              <w:rPr>
                <w:rFonts w:hint="eastAsia" w:ascii="宋体" w:hAnsi="宋体" w:eastAsia="宋体" w:cs="宋体"/>
                <w:i w:val="0"/>
                <w:iCs w:val="0"/>
                <w:color w:val="auto"/>
                <w:kern w:val="2"/>
                <w:sz w:val="18"/>
                <w:szCs w:val="18"/>
                <w:highlight w:val="none"/>
                <w:u w:val="none"/>
                <w:lang w:val="en-US" w:eastAsia="zh-CN" w:bidi="ar"/>
              </w:rPr>
            </w:pPr>
            <w:r>
              <w:rPr>
                <w:rFonts w:hint="eastAsia" w:ascii="宋体" w:hAnsi="宋体" w:eastAsia="宋体" w:cs="宋体"/>
                <w:i w:val="0"/>
                <w:iCs w:val="0"/>
                <w:color w:val="auto"/>
                <w:kern w:val="2"/>
                <w:sz w:val="18"/>
                <w:szCs w:val="18"/>
                <w:highlight w:val="none"/>
                <w:u w:val="none"/>
                <w:lang w:val="en-US" w:eastAsia="zh-CN" w:bidi="ar"/>
              </w:rPr>
              <w:t>滤网是否完好，是否损坏、堵塞</w:t>
            </w:r>
          </w:p>
        </w:tc>
      </w:tr>
    </w:tbl>
    <w:p>
      <w:pPr>
        <w:rPr>
          <w:color w:val="auto"/>
          <w:highlight w:val="none"/>
        </w:rPr>
      </w:pPr>
    </w:p>
    <w:p>
      <w:pPr>
        <w:spacing w:before="0" w:beforeLines="-2147483648" w:after="0" w:afterLines="-2147483648"/>
        <w:rPr>
          <w:rFonts w:hint="eastAsia" w:ascii="黑体" w:hAnsi="黑体" w:eastAsia="黑体" w:cs="黑体"/>
          <w:highlight w:val="none"/>
          <w:lang w:eastAsia="zh-CN"/>
        </w:rPr>
      </w:pPr>
      <w:r>
        <w:rPr>
          <w:rFonts w:hint="eastAsia" w:ascii="黑体" w:hAnsi="黑体" w:eastAsia="黑体" w:cs="黑体"/>
          <w:highlight w:val="none"/>
        </w:rPr>
        <w:t>表E.</w:t>
      </w:r>
      <w:r>
        <w:rPr>
          <w:rFonts w:hint="eastAsia" w:ascii="黑体" w:hAnsi="黑体" w:eastAsia="黑体" w:cs="黑体"/>
          <w:highlight w:val="none"/>
          <w:lang w:val="en-US" w:eastAsia="zh-CN"/>
        </w:rPr>
        <w:t>6</w:t>
      </w:r>
      <w:r>
        <w:rPr>
          <w:rFonts w:hint="eastAsia" w:ascii="黑体" w:hAnsi="黑体" w:eastAsia="黑体" w:cs="黑体"/>
          <w:highlight w:val="none"/>
        </w:rPr>
        <w:t xml:space="preserve"> </w:t>
      </w:r>
      <w:r>
        <w:rPr>
          <w:rFonts w:hint="eastAsia" w:ascii="黑体" w:hAnsi="黑体" w:eastAsia="黑体" w:cs="黑体"/>
          <w:highlight w:val="none"/>
          <w:lang w:eastAsia="zh-CN"/>
        </w:rPr>
        <w:t>热计量</w:t>
      </w:r>
      <w:r>
        <w:rPr>
          <w:rFonts w:hint="eastAsia" w:ascii="黑体" w:hAnsi="黑体" w:eastAsia="黑体" w:cs="黑体"/>
          <w:highlight w:val="none"/>
          <w:lang w:val="en-US" w:eastAsia="zh-CN"/>
        </w:rPr>
        <w:t>装置</w:t>
      </w:r>
      <w:r>
        <w:rPr>
          <w:rFonts w:hint="eastAsia" w:ascii="黑体" w:hAnsi="黑体" w:eastAsia="黑体" w:cs="黑体"/>
          <w:highlight w:val="none"/>
          <w:lang w:eastAsia="zh-CN"/>
        </w:rPr>
        <w:t>维修内容清单</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17"/>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热量表及其部件（流量传感器、温度传感器、计算器）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清理传感器入口处杂质；</w:t>
            </w:r>
            <w:r>
              <w:rPr>
                <w:rFonts w:hint="eastAsia" w:ascii="宋体" w:hAnsi="宋体" w:cs="宋体"/>
                <w:i w:val="0"/>
                <w:iCs w:val="0"/>
                <w:color w:val="000000"/>
                <w:kern w:val="0"/>
                <w:sz w:val="18"/>
                <w:szCs w:val="18"/>
                <w:highlight w:val="none"/>
                <w:u w:val="none"/>
                <w:lang w:val="en-US" w:eastAsia="zh-CN" w:bidi="ar"/>
              </w:rPr>
              <w:t>校正</w:t>
            </w:r>
            <w:r>
              <w:rPr>
                <w:rFonts w:hint="eastAsia" w:ascii="宋体" w:hAnsi="宋体" w:eastAsia="宋体" w:cs="宋体"/>
                <w:i w:val="0"/>
                <w:iCs w:val="0"/>
                <w:color w:val="000000"/>
                <w:kern w:val="0"/>
                <w:sz w:val="18"/>
                <w:szCs w:val="18"/>
                <w:highlight w:val="none"/>
                <w:u w:val="none"/>
                <w:lang w:val="en-US" w:eastAsia="zh-CN" w:bidi="ar"/>
              </w:rPr>
              <w:t>温度传感器数据</w:t>
            </w:r>
            <w:r>
              <w:rPr>
                <w:rFonts w:hint="eastAsia" w:ascii="宋体" w:hAnsi="宋体" w:cs="宋体"/>
                <w:i w:val="0"/>
                <w:iCs w:val="0"/>
                <w:color w:val="000000"/>
                <w:kern w:val="0"/>
                <w:sz w:val="18"/>
                <w:szCs w:val="18"/>
                <w:highlight w:val="none"/>
                <w:u w:val="none"/>
                <w:lang w:val="en-US" w:eastAsia="zh-CN" w:bidi="ar"/>
              </w:rPr>
              <w:t>准确性</w:t>
            </w:r>
            <w:r>
              <w:rPr>
                <w:rFonts w:hint="eastAsia" w:ascii="宋体" w:hAnsi="宋体" w:eastAsia="宋体" w:cs="宋体"/>
                <w:i w:val="0"/>
                <w:iCs w:val="0"/>
                <w:color w:val="000000"/>
                <w:kern w:val="0"/>
                <w:sz w:val="18"/>
                <w:szCs w:val="18"/>
                <w:highlight w:val="none"/>
                <w:u w:val="none"/>
                <w:lang w:val="en-US" w:eastAsia="zh-CN" w:bidi="ar"/>
              </w:rPr>
              <w:t>；对计算器进行简单的功能测试，如数据查询、清零等操作</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电线</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对</w:t>
            </w:r>
            <w:r>
              <w:rPr>
                <w:rFonts w:hint="eastAsia" w:ascii="宋体" w:hAnsi="宋体" w:eastAsia="宋体" w:cs="宋体"/>
                <w:i w:val="0"/>
                <w:iCs w:val="0"/>
                <w:color w:val="000000"/>
                <w:kern w:val="0"/>
                <w:sz w:val="18"/>
                <w:szCs w:val="18"/>
                <w:highlight w:val="none"/>
                <w:u w:val="none"/>
                <w:lang w:val="en-US" w:eastAsia="zh-CN" w:bidi="ar"/>
              </w:rPr>
              <w:t>电线表面</w:t>
            </w:r>
            <w:r>
              <w:rPr>
                <w:rFonts w:hint="eastAsia" w:ascii="宋体" w:hAnsi="宋体" w:cs="宋体"/>
                <w:i w:val="0"/>
                <w:iCs w:val="0"/>
                <w:color w:val="000000"/>
                <w:kern w:val="0"/>
                <w:sz w:val="18"/>
                <w:szCs w:val="18"/>
                <w:highlight w:val="none"/>
                <w:u w:val="none"/>
                <w:lang w:val="en-US" w:eastAsia="zh-CN" w:bidi="ar"/>
              </w:rPr>
              <w:t>进行清灰、除杂物处理</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除污器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清理除污器的排污口，排放内部杂质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污水；清理滤网</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热量表及其部件（流量传感器、温度传感器、计算器）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更换老化、损坏的密封件；对传感器外部壳体进行防腐处理；紧固</w:t>
            </w:r>
            <w:r>
              <w:rPr>
                <w:rFonts w:hint="eastAsia" w:ascii="宋体" w:hAnsi="宋体" w:cs="宋体"/>
                <w:i w:val="0"/>
                <w:iCs w:val="0"/>
                <w:color w:val="000000"/>
                <w:kern w:val="0"/>
                <w:sz w:val="18"/>
                <w:szCs w:val="18"/>
                <w:highlight w:val="none"/>
                <w:u w:val="none"/>
                <w:lang w:val="en-US" w:eastAsia="zh-CN" w:bidi="ar"/>
              </w:rPr>
              <w:t>松动</w:t>
            </w:r>
            <w:r>
              <w:rPr>
                <w:rFonts w:hint="eastAsia" w:ascii="宋体" w:hAnsi="宋体" w:eastAsia="宋体" w:cs="宋体"/>
                <w:i w:val="0"/>
                <w:iCs w:val="0"/>
                <w:color w:val="000000"/>
                <w:kern w:val="0"/>
                <w:sz w:val="18"/>
                <w:szCs w:val="18"/>
                <w:highlight w:val="none"/>
                <w:u w:val="none"/>
                <w:lang w:val="en-US" w:eastAsia="zh-CN" w:bidi="ar"/>
              </w:rPr>
              <w:t>螺栓；更换计算器的屏幕或按键</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电线</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紧固松动接头</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对氧化的接头进行清洁</w:t>
            </w:r>
            <w:r>
              <w:rPr>
                <w:rFonts w:hint="eastAsia" w:ascii="宋体" w:hAnsi="宋体" w:cs="宋体"/>
                <w:i w:val="0"/>
                <w:iCs w:val="0"/>
                <w:color w:val="000000"/>
                <w:kern w:val="0"/>
                <w:sz w:val="18"/>
                <w:szCs w:val="18"/>
                <w:highlight w:val="none"/>
                <w:u w:val="none"/>
                <w:lang w:val="en-US" w:eastAsia="zh-CN" w:bidi="ar"/>
              </w:rPr>
              <w:t>、修复</w:t>
            </w:r>
            <w:r>
              <w:rPr>
                <w:rFonts w:hint="eastAsia" w:ascii="宋体" w:hAnsi="宋体" w:eastAsia="宋体" w:cs="宋体"/>
                <w:i w:val="0"/>
                <w:iCs w:val="0"/>
                <w:color w:val="000000"/>
                <w:kern w:val="0"/>
                <w:sz w:val="18"/>
                <w:szCs w:val="18"/>
                <w:highlight w:val="none"/>
                <w:u w:val="none"/>
                <w:lang w:val="en-US" w:eastAsia="zh-CN" w:bidi="ar"/>
              </w:rPr>
              <w:t>；更换破损、老化的电线保护套管</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除污器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修补除污器内部滤网；对除污器的筒体进行防腐处理；对故障的除污器排污阀进行</w:t>
            </w:r>
            <w:r>
              <w:rPr>
                <w:rFonts w:hint="eastAsia" w:ascii="宋体" w:hAnsi="宋体" w:cs="宋体"/>
                <w:i w:val="0"/>
                <w:iCs w:val="0"/>
                <w:color w:val="000000"/>
                <w:kern w:val="0"/>
                <w:sz w:val="18"/>
                <w:szCs w:val="18"/>
                <w:highlight w:val="none"/>
                <w:u w:val="none"/>
                <w:lang w:val="en-US" w:eastAsia="zh-CN" w:bidi="ar"/>
              </w:rPr>
              <w:t>修复</w:t>
            </w:r>
            <w:r>
              <w:rPr>
                <w:rFonts w:hint="eastAsia" w:ascii="宋体" w:hAnsi="宋体" w:eastAsia="宋体" w:cs="宋体"/>
                <w:i w:val="0"/>
                <w:iCs w:val="0"/>
                <w:color w:val="000000"/>
                <w:kern w:val="0"/>
                <w:sz w:val="18"/>
                <w:szCs w:val="18"/>
                <w:highlight w:val="none"/>
                <w:u w:val="none"/>
                <w:lang w:val="en-US" w:eastAsia="zh-CN" w:bidi="ar"/>
              </w:rPr>
              <w:t>或更换</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热量表及其部件（流量传感器、温度传感器、计算器）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更换变形、磨损严重的叶轮</w:t>
            </w:r>
            <w:r>
              <w:rPr>
                <w:rFonts w:hint="eastAsia" w:ascii="宋体" w:hAnsi="宋体" w:cs="宋体"/>
                <w:i w:val="0"/>
                <w:iCs w:val="0"/>
                <w:color w:val="000000"/>
                <w:kern w:val="0"/>
                <w:sz w:val="18"/>
                <w:szCs w:val="18"/>
                <w:highlight w:val="none"/>
                <w:u w:val="none"/>
                <w:lang w:val="en-US" w:eastAsia="zh-CN" w:bidi="ar"/>
              </w:rPr>
              <w:t>；更换</w:t>
            </w:r>
            <w:r>
              <w:rPr>
                <w:rFonts w:hint="eastAsia" w:ascii="宋体" w:hAnsi="宋体" w:eastAsia="宋体" w:cs="宋体"/>
                <w:i w:val="0"/>
                <w:iCs w:val="0"/>
                <w:color w:val="000000"/>
                <w:kern w:val="0"/>
                <w:sz w:val="18"/>
                <w:szCs w:val="18"/>
                <w:highlight w:val="none"/>
                <w:u w:val="none"/>
                <w:lang w:val="en-US" w:eastAsia="zh-CN" w:bidi="ar"/>
              </w:rPr>
              <w:t>锈蚀、卡死</w:t>
            </w:r>
            <w:r>
              <w:rPr>
                <w:rFonts w:hint="eastAsia" w:ascii="宋体" w:hAnsi="宋体" w:cs="宋体"/>
                <w:i w:val="0"/>
                <w:iCs w:val="0"/>
                <w:color w:val="000000"/>
                <w:kern w:val="0"/>
                <w:sz w:val="18"/>
                <w:szCs w:val="18"/>
                <w:highlight w:val="none"/>
                <w:u w:val="none"/>
                <w:lang w:val="en-US" w:eastAsia="zh-CN" w:bidi="ar"/>
              </w:rPr>
              <w:t>的</w:t>
            </w:r>
            <w:r>
              <w:rPr>
                <w:rFonts w:hint="eastAsia" w:ascii="宋体" w:hAnsi="宋体" w:eastAsia="宋体" w:cs="宋体"/>
                <w:i w:val="0"/>
                <w:iCs w:val="0"/>
                <w:color w:val="000000"/>
                <w:kern w:val="0"/>
                <w:sz w:val="18"/>
                <w:szCs w:val="18"/>
                <w:highlight w:val="none"/>
                <w:u w:val="none"/>
                <w:lang w:val="en-US" w:eastAsia="zh-CN" w:bidi="ar"/>
              </w:rPr>
              <w:t>轴和轴承；更换严重腐蚀、破损的温度传感器探头；更换老化、破损的连接线</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计算器电子元件；更换电容鼓包、电阻失效的电子元件；对计算器的软件系统进行升级和调试</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0"/>
                <w:sz w:val="18"/>
                <w:szCs w:val="18"/>
                <w:highlight w:val="none"/>
                <w:u w:val="none"/>
                <w:lang w:val="en-US" w:eastAsia="zh-CN" w:bidi="ar"/>
              </w:rPr>
            </w:pPr>
            <w:r>
              <w:rPr>
                <w:rFonts w:hint="eastAsia" w:ascii="宋体" w:hAnsi="宋体" w:eastAsia="宋体" w:cs="宋体"/>
                <w:i w:val="0"/>
                <w:iCs w:val="0"/>
                <w:color w:val="000000"/>
                <w:kern w:val="0"/>
                <w:sz w:val="18"/>
                <w:szCs w:val="18"/>
                <w:highlight w:val="none"/>
                <w:u w:val="none"/>
                <w:lang w:val="en-US" w:eastAsia="zh-CN" w:bidi="ar"/>
              </w:rPr>
              <w:t>根据运行年限评估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电线</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全面更换老化、破损的电线；重新固定电线、更换保护套管；对电线的接地系统进行检测和修复</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除污器</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更换内部滤网、筒体</w:t>
            </w:r>
            <w:r>
              <w:rPr>
                <w:rFonts w:hint="eastAsia" w:ascii="宋体" w:hAnsi="宋体" w:cs="宋体"/>
                <w:i w:val="0"/>
                <w:iCs w:val="0"/>
                <w:color w:val="000000"/>
                <w:kern w:val="0"/>
                <w:sz w:val="18"/>
                <w:szCs w:val="18"/>
                <w:highlight w:val="none"/>
                <w:u w:val="none"/>
                <w:lang w:val="en-US" w:eastAsia="zh-CN" w:bidi="ar"/>
              </w:rPr>
              <w:t>或整体更换除污器</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bl>
    <w:p>
      <w:pPr>
        <w:pStyle w:val="158"/>
        <w:rPr>
          <w:highlight w:val="none"/>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eastAsia" w:ascii="黑体" w:hAnsi="黑体" w:eastAsia="黑体" w:cs="黑体"/>
          <w:highlight w:val="none"/>
          <w:lang w:eastAsia="zh-CN"/>
        </w:rPr>
      </w:pPr>
      <w:bookmarkStart w:id="49" w:name="OLE_LINK3"/>
      <w:r>
        <w:rPr>
          <w:rFonts w:hint="eastAsia" w:ascii="黑体" w:hAnsi="黑体" w:eastAsia="黑体" w:cs="黑体"/>
          <w:highlight w:val="none"/>
        </w:rPr>
        <w:t>附</w:t>
      </w:r>
      <w:r>
        <w:rPr>
          <w:rFonts w:hint="eastAsia" w:ascii="黑体" w:hAnsi="黑体" w:eastAsia="黑体" w:cs="黑体"/>
          <w:highlight w:val="none"/>
          <w:lang w:val="en-US" w:eastAsia="zh-CN"/>
        </w:rPr>
        <w:t xml:space="preserve">  </w:t>
      </w:r>
      <w:r>
        <w:rPr>
          <w:rFonts w:hint="eastAsia" w:ascii="黑体" w:hAnsi="黑体" w:eastAsia="黑体" w:cs="黑体"/>
          <w:highlight w:val="none"/>
        </w:rPr>
        <w:t>录</w:t>
      </w:r>
      <w:r>
        <w:rPr>
          <w:rFonts w:hint="eastAsia" w:ascii="黑体" w:hAnsi="黑体" w:eastAsia="黑体" w:cs="黑体"/>
          <w:highlight w:val="none"/>
          <w:lang w:val="en-US" w:eastAsia="zh-CN"/>
        </w:rPr>
        <w:t xml:space="preserve">  F</w:t>
      </w:r>
    </w:p>
    <w:p>
      <w:pPr>
        <w:rPr>
          <w:rFonts w:hint="eastAsia" w:ascii="黑体" w:hAnsi="黑体" w:eastAsia="黑体" w:cs="黑体"/>
          <w:highlight w:val="none"/>
        </w:rPr>
      </w:pPr>
      <w:r>
        <w:rPr>
          <w:rFonts w:hint="eastAsia" w:ascii="黑体" w:hAnsi="黑体" w:eastAsia="黑体" w:cs="黑体"/>
          <w:highlight w:val="none"/>
        </w:rPr>
        <w:t>（</w:t>
      </w:r>
      <w:r>
        <w:rPr>
          <w:rFonts w:hint="eastAsia" w:ascii="黑体" w:hAnsi="黑体" w:eastAsia="黑体" w:cs="黑体"/>
          <w:highlight w:val="none"/>
          <w:lang w:val="en-US" w:eastAsia="zh-CN"/>
        </w:rPr>
        <w:t>资料</w:t>
      </w:r>
      <w:r>
        <w:rPr>
          <w:rFonts w:hint="eastAsia" w:ascii="黑体" w:hAnsi="黑体" w:eastAsia="黑体" w:cs="黑体"/>
          <w:highlight w:val="none"/>
        </w:rPr>
        <w:t>性）</w:t>
      </w:r>
    </w:p>
    <w:p>
      <w:pPr>
        <w:pStyle w:val="52"/>
        <w:spacing w:before="0" w:beforeLines="0" w:after="0" w:afterLines="0"/>
        <w:jc w:val="center"/>
        <w:outlineLvl w:val="0"/>
        <w:rPr>
          <w:rFonts w:hint="eastAsia" w:ascii="黑体" w:hAnsi="黑体" w:eastAsia="黑体" w:cs="黑体"/>
          <w:color w:val="000000"/>
          <w:highlight w:val="none"/>
        </w:rPr>
      </w:pPr>
      <w:r>
        <w:rPr>
          <w:rFonts w:hint="eastAsia" w:ascii="黑体" w:hAnsi="黑体" w:eastAsia="黑体" w:cs="黑体"/>
          <w:color w:val="000000"/>
          <w:highlight w:val="none"/>
          <w:lang w:val="en-US" w:eastAsia="zh-CN"/>
        </w:rPr>
        <w:t>电气设备设施</w:t>
      </w:r>
      <w:r>
        <w:rPr>
          <w:rFonts w:hint="eastAsia" w:ascii="黑体" w:hAnsi="黑体" w:eastAsia="黑体" w:cs="黑体"/>
          <w:color w:val="000000"/>
          <w:highlight w:val="none"/>
        </w:rPr>
        <w:t>检查、维修清单</w:t>
      </w:r>
    </w:p>
    <w:p>
      <w:pPr>
        <w:spacing w:before="157" w:beforeLines="50" w:after="157" w:afterLines="50"/>
        <w:jc w:val="left"/>
        <w:rPr>
          <w:rFonts w:hint="default" w:ascii="黑体" w:hAnsi="黑体" w:eastAsia="黑体" w:cs="黑体"/>
          <w:highlight w:val="none"/>
          <w:lang w:val="en-US" w:eastAsia="zh-CN"/>
        </w:rPr>
      </w:pPr>
      <w:r>
        <w:rPr>
          <w:rFonts w:hint="eastAsia" w:ascii="黑体" w:hAnsi="黑体" w:eastAsia="黑体" w:cs="黑体"/>
          <w:highlight w:val="none"/>
          <w:lang w:val="en-US" w:eastAsia="zh-CN"/>
        </w:rPr>
        <w:t>F</w:t>
      </w:r>
      <w:r>
        <w:rPr>
          <w:rFonts w:hint="default" w:ascii="黑体" w:hAnsi="黑体" w:eastAsia="黑体" w:cs="黑体"/>
          <w:highlight w:val="none"/>
          <w:lang w:val="en-US" w:eastAsia="zh-CN"/>
        </w:rPr>
        <w:t>.</w:t>
      </w:r>
      <w:r>
        <w:rPr>
          <w:rFonts w:hint="eastAsia" w:ascii="黑体" w:hAnsi="黑体" w:eastAsia="黑体" w:cs="黑体"/>
          <w:highlight w:val="none"/>
          <w:lang w:val="en-US" w:eastAsia="zh-CN"/>
        </w:rPr>
        <w:t>1  高压配电柜</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高压配电柜检查内容应参照表F</w:t>
      </w:r>
      <w:r>
        <w:rPr>
          <w:rFonts w:hint="default"/>
          <w:highlight w:val="none"/>
          <w:lang w:val="en-US" w:eastAsia="zh-CN"/>
        </w:rPr>
        <w:t>.</w:t>
      </w:r>
      <w:r>
        <w:rPr>
          <w:rFonts w:hint="eastAsia"/>
          <w:highlight w:val="none"/>
          <w:lang w:val="en-US" w:eastAsia="zh-CN"/>
        </w:rPr>
        <w:t>1</w:t>
      </w:r>
      <w:r>
        <w:rPr>
          <w:rFonts w:hint="default"/>
          <w:highlight w:val="none"/>
          <w:lang w:val="en-US" w:eastAsia="zh-CN"/>
        </w:rPr>
        <w:t>执行，</w:t>
      </w:r>
      <w:r>
        <w:rPr>
          <w:rFonts w:hint="eastAsia"/>
          <w:highlight w:val="none"/>
          <w:lang w:val="en-US" w:eastAsia="zh-CN"/>
        </w:rPr>
        <w:t>高压配电柜</w:t>
      </w:r>
      <w:r>
        <w:rPr>
          <w:rFonts w:hint="default"/>
          <w:highlight w:val="none"/>
          <w:lang w:val="en-US" w:eastAsia="zh-CN"/>
        </w:rPr>
        <w:t>维修内容应参照表</w:t>
      </w:r>
      <w:r>
        <w:rPr>
          <w:rFonts w:hint="eastAsia"/>
          <w:highlight w:val="none"/>
          <w:lang w:val="en-US" w:eastAsia="zh-CN"/>
        </w:rPr>
        <w:t>F</w:t>
      </w:r>
      <w:r>
        <w:rPr>
          <w:rFonts w:hint="default"/>
          <w:highlight w:val="none"/>
          <w:lang w:val="en-US" w:eastAsia="zh-CN"/>
        </w:rPr>
        <w:t>.</w:t>
      </w:r>
      <w:r>
        <w:rPr>
          <w:rFonts w:hint="eastAsia"/>
          <w:highlight w:val="none"/>
          <w:lang w:val="en-US" w:eastAsia="zh-CN"/>
        </w:rPr>
        <w:t>2</w:t>
      </w:r>
      <w:r>
        <w:rPr>
          <w:rFonts w:hint="default"/>
          <w:highlight w:val="none"/>
          <w:lang w:val="en-US" w:eastAsia="zh-CN"/>
        </w:rPr>
        <w:t>执行。</w:t>
      </w:r>
    </w:p>
    <w:bookmarkEnd w:id="49"/>
    <w:p>
      <w:pPr>
        <w:spacing w:before="157" w:beforeLines="50" w:after="157" w:afterLines="50"/>
        <w:rPr>
          <w:rFonts w:hint="eastAsia" w:ascii="黑体" w:hAnsi="黑体" w:eastAsia="黑体" w:cs="黑体"/>
          <w:color w:val="auto"/>
          <w:highlight w:val="none"/>
        </w:rPr>
      </w:pPr>
      <w:r>
        <w:rPr>
          <w:rFonts w:hint="eastAsia" w:ascii="黑体" w:hAnsi="黑体" w:eastAsia="黑体" w:cs="黑体"/>
          <w:color w:val="auto"/>
          <w:highlight w:val="none"/>
        </w:rPr>
        <w:t>表F.</w:t>
      </w:r>
      <w:r>
        <w:rPr>
          <w:rFonts w:hint="eastAsia" w:ascii="黑体" w:hAnsi="黑体" w:eastAsia="黑体" w:cs="黑体"/>
          <w:color w:val="auto"/>
          <w:highlight w:val="none"/>
          <w:lang w:val="en-US" w:eastAsia="zh-CN"/>
        </w:rPr>
        <w:t>1</w:t>
      </w:r>
      <w:r>
        <w:rPr>
          <w:rFonts w:hint="eastAsia" w:ascii="黑体" w:hAnsi="黑体" w:eastAsia="黑体" w:cs="黑体"/>
          <w:color w:val="auto"/>
          <w:highlight w:val="none"/>
        </w:rPr>
        <w:t xml:space="preserve"> 高压配电柜检查内容清单</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6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2" w:type="pct"/>
            <w:vAlign w:val="center"/>
          </w:tcPr>
          <w:p>
            <w:pPr>
              <w:jc w:val="cente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检查对象</w:t>
            </w:r>
          </w:p>
        </w:tc>
        <w:tc>
          <w:tcPr>
            <w:tcW w:w="3937" w:type="pct"/>
            <w:vAlign w:val="center"/>
          </w:tcPr>
          <w:p>
            <w:pPr>
              <w:jc w:val="cente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62" w:type="pct"/>
            <w:vMerge w:val="restart"/>
            <w:shd w:val="clear" w:color="auto" w:fill="auto"/>
            <w:vAlign w:val="center"/>
          </w:tcPr>
          <w:p>
            <w:pPr>
              <w:jc w:val="center"/>
              <w:rPr>
                <w:rFonts w:hint="eastAsia" w:ascii="宋体" w:hAnsi="宋体" w:eastAsia="宋体" w:cs="宋体"/>
                <w:color w:val="auto"/>
                <w:kern w:val="2"/>
                <w:sz w:val="18"/>
                <w:szCs w:val="18"/>
                <w:highlight w:val="none"/>
                <w:lang w:val="en-US" w:eastAsia="zh-CN" w:bidi="ar"/>
              </w:rPr>
            </w:pPr>
            <w:r>
              <w:rPr>
                <w:rFonts w:hint="eastAsia" w:ascii="宋体" w:hAnsi="宋体" w:cs="宋体"/>
                <w:color w:val="auto"/>
                <w:sz w:val="18"/>
                <w:szCs w:val="18"/>
                <w:highlight w:val="none"/>
                <w:lang w:val="en-US" w:eastAsia="zh-CN" w:bidi="ar"/>
              </w:rPr>
              <w:t>柜体</w:t>
            </w:r>
          </w:p>
        </w:tc>
        <w:tc>
          <w:tcPr>
            <w:tcW w:w="3937" w:type="pct"/>
            <w:shd w:val="clear" w:color="auto" w:fill="auto"/>
            <w:vAlign w:val="center"/>
          </w:tcPr>
          <w:p>
            <w:pPr>
              <w:jc w:val="center"/>
              <w:rPr>
                <w:rFonts w:hint="eastAsia" w:ascii="Times New Roman" w:hAnsi="Times New Roman" w:eastAsia="宋体" w:cs="Times New Roman"/>
                <w:color w:val="auto"/>
                <w:kern w:val="2"/>
                <w:sz w:val="18"/>
                <w:szCs w:val="18"/>
                <w:highlight w:val="none"/>
                <w:lang w:val="en-US" w:eastAsia="zh-CN" w:bidi="ar"/>
              </w:rPr>
            </w:pPr>
            <w:r>
              <w:rPr>
                <w:rFonts w:hint="eastAsia"/>
                <w:color w:val="auto"/>
                <w:sz w:val="18"/>
                <w:szCs w:val="18"/>
                <w:highlight w:val="none"/>
                <w:lang w:bidi="ar"/>
              </w:rPr>
              <w:t>外观是否完</w:t>
            </w:r>
            <w:r>
              <w:rPr>
                <w:rFonts w:hint="eastAsia"/>
                <w:color w:val="auto"/>
                <w:sz w:val="18"/>
                <w:szCs w:val="18"/>
                <w:highlight w:val="none"/>
                <w:lang w:val="en-US" w:eastAsia="zh-CN" w:bidi="ar"/>
              </w:rPr>
              <w:t>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62" w:type="pct"/>
            <w:vMerge w:val="continue"/>
            <w:shd w:val="clear" w:color="auto" w:fill="auto"/>
            <w:vAlign w:val="center"/>
          </w:tcPr>
          <w:p>
            <w:pPr>
              <w:jc w:val="center"/>
              <w:rPr>
                <w:rFonts w:hint="eastAsia" w:ascii="宋体" w:hAnsi="宋体" w:eastAsia="宋体" w:cs="宋体"/>
                <w:color w:val="auto"/>
                <w:sz w:val="18"/>
                <w:szCs w:val="18"/>
                <w:highlight w:val="none"/>
                <w:lang w:bidi="ar"/>
              </w:rPr>
            </w:pPr>
          </w:p>
        </w:tc>
        <w:tc>
          <w:tcPr>
            <w:tcW w:w="3937" w:type="pct"/>
            <w:shd w:val="clear" w:color="auto" w:fill="auto"/>
            <w:vAlign w:val="center"/>
          </w:tcPr>
          <w:p>
            <w:pPr>
              <w:jc w:val="center"/>
              <w:rPr>
                <w:rFonts w:hint="eastAsia" w:ascii="Times New Roman" w:hAnsi="Times New Roman" w:eastAsia="宋体" w:cs="Times New Roman"/>
                <w:color w:val="auto"/>
                <w:kern w:val="2"/>
                <w:sz w:val="18"/>
                <w:szCs w:val="18"/>
                <w:highlight w:val="none"/>
                <w:lang w:val="en-US" w:eastAsia="zh-CN" w:bidi="ar"/>
              </w:rPr>
            </w:pPr>
            <w:r>
              <w:rPr>
                <w:rFonts w:hint="eastAsia"/>
                <w:color w:val="auto"/>
                <w:sz w:val="18"/>
                <w:szCs w:val="18"/>
                <w:highlight w:val="none"/>
                <w:lang w:bidi="ar"/>
              </w:rPr>
              <w:t>机械操作机构是否灵活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62" w:type="pct"/>
            <w:vMerge w:val="continue"/>
            <w:shd w:val="clear" w:color="auto" w:fill="auto"/>
            <w:vAlign w:val="center"/>
          </w:tcPr>
          <w:p>
            <w:pPr>
              <w:jc w:val="center"/>
              <w:rPr>
                <w:rFonts w:hint="eastAsia" w:ascii="宋体" w:hAnsi="宋体" w:eastAsia="宋体" w:cs="宋体"/>
                <w:color w:val="auto"/>
                <w:sz w:val="18"/>
                <w:szCs w:val="18"/>
                <w:highlight w:val="none"/>
                <w:lang w:bidi="ar"/>
              </w:rPr>
            </w:pPr>
          </w:p>
        </w:tc>
        <w:tc>
          <w:tcPr>
            <w:tcW w:w="3937" w:type="pct"/>
            <w:shd w:val="clear" w:color="auto" w:fill="auto"/>
            <w:vAlign w:val="center"/>
          </w:tcPr>
          <w:p>
            <w:pPr>
              <w:jc w:val="center"/>
              <w:rPr>
                <w:rFonts w:hint="eastAsia" w:ascii="Times New Roman" w:hAnsi="Times New Roman" w:eastAsia="宋体" w:cs="Times New Roman"/>
                <w:color w:val="auto"/>
                <w:kern w:val="2"/>
                <w:sz w:val="18"/>
                <w:szCs w:val="18"/>
                <w:highlight w:val="none"/>
                <w:lang w:val="en-US" w:eastAsia="zh-CN" w:bidi="ar"/>
              </w:rPr>
            </w:pPr>
            <w:r>
              <w:rPr>
                <w:rFonts w:hint="eastAsia"/>
                <w:color w:val="auto"/>
                <w:sz w:val="18"/>
                <w:szCs w:val="18"/>
                <w:highlight w:val="none"/>
                <w:lang w:eastAsia="zh-CN" w:bidi="ar"/>
              </w:rPr>
              <w:t>拆解柜体，内部元件（如绕组、端子、绝缘材料等）</w:t>
            </w:r>
            <w:r>
              <w:rPr>
                <w:rFonts w:hint="eastAsia"/>
                <w:color w:val="auto"/>
                <w:sz w:val="18"/>
                <w:szCs w:val="18"/>
                <w:highlight w:val="none"/>
                <w:lang w:val="en-US" w:eastAsia="zh-CN" w:bidi="ar"/>
              </w:rPr>
              <w:t>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62" w:type="pct"/>
            <w:vMerge w:val="restart"/>
            <w:shd w:val="clear" w:color="auto" w:fill="auto"/>
            <w:vAlign w:val="center"/>
          </w:tcPr>
          <w:p>
            <w:pPr>
              <w:jc w:val="center"/>
              <w:rPr>
                <w:rFonts w:hint="eastAsia" w:ascii="宋体" w:hAnsi="宋体" w:eastAsia="宋体" w:cs="宋体"/>
                <w:color w:val="auto"/>
                <w:sz w:val="18"/>
                <w:szCs w:val="18"/>
                <w:highlight w:val="none"/>
                <w:lang w:eastAsia="zh-CN" w:bidi="ar"/>
              </w:rPr>
            </w:pPr>
            <w:r>
              <w:rPr>
                <w:rFonts w:hint="eastAsia" w:ascii="宋体" w:hAnsi="宋体" w:eastAsia="宋体" w:cs="宋体"/>
                <w:color w:val="auto"/>
                <w:sz w:val="18"/>
                <w:szCs w:val="18"/>
                <w:highlight w:val="none"/>
                <w:lang w:bidi="ar"/>
              </w:rPr>
              <w:t>电气连接</w:t>
            </w:r>
          </w:p>
        </w:tc>
        <w:tc>
          <w:tcPr>
            <w:tcW w:w="3937" w:type="pct"/>
            <w:shd w:val="clear" w:color="auto" w:fill="auto"/>
            <w:vAlign w:val="center"/>
          </w:tcPr>
          <w:p>
            <w:pPr>
              <w:jc w:val="center"/>
              <w:rPr>
                <w:rFonts w:hint="eastAsia" w:ascii="宋体" w:hAnsi="宋体" w:eastAsia="宋体" w:cs="宋体"/>
                <w:color w:val="auto"/>
                <w:sz w:val="18"/>
                <w:szCs w:val="18"/>
                <w:highlight w:val="none"/>
                <w:lang w:val="en-US" w:eastAsia="zh-CN" w:bidi="ar"/>
              </w:rPr>
            </w:pPr>
            <w:r>
              <w:rPr>
                <w:rFonts w:hint="eastAsia"/>
                <w:color w:val="auto"/>
                <w:sz w:val="18"/>
                <w:szCs w:val="18"/>
                <w:highlight w:val="none"/>
                <w:lang w:bidi="ar"/>
              </w:rPr>
              <w:t>螺栓</w:t>
            </w:r>
            <w:r>
              <w:rPr>
                <w:rFonts w:hint="eastAsia"/>
                <w:color w:val="auto"/>
                <w:sz w:val="18"/>
                <w:szCs w:val="18"/>
                <w:highlight w:val="none"/>
                <w:lang w:val="en-US" w:eastAsia="zh-CN" w:bidi="ar"/>
              </w:rPr>
              <w:t>是否</w:t>
            </w:r>
            <w:r>
              <w:rPr>
                <w:rFonts w:hint="eastAsia"/>
                <w:color w:val="auto"/>
                <w:sz w:val="18"/>
                <w:szCs w:val="18"/>
                <w:highlight w:val="none"/>
                <w:lang w:bidi="ar"/>
              </w:rPr>
              <w:t>紧固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2" w:type="pct"/>
            <w:vMerge w:val="restart"/>
            <w:shd w:val="clear" w:color="auto" w:fill="auto"/>
            <w:vAlign w:val="center"/>
          </w:tcPr>
          <w:p>
            <w:pPr>
              <w:jc w:val="cente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绝缘系统</w:t>
            </w:r>
          </w:p>
        </w:tc>
        <w:tc>
          <w:tcPr>
            <w:tcW w:w="3937" w:type="pct"/>
            <w:shd w:val="clear" w:color="auto" w:fill="auto"/>
            <w:vAlign w:val="center"/>
          </w:tcPr>
          <w:p>
            <w:pPr>
              <w:jc w:val="center"/>
              <w:rPr>
                <w:rFonts w:hint="eastAsia" w:ascii="宋体" w:hAnsi="宋体" w:eastAsia="宋体" w:cs="宋体"/>
                <w:color w:val="auto"/>
                <w:sz w:val="18"/>
                <w:szCs w:val="18"/>
                <w:highlight w:val="none"/>
                <w:lang w:bidi="ar"/>
              </w:rPr>
            </w:pPr>
            <w:r>
              <w:rPr>
                <w:rFonts w:hint="eastAsia"/>
                <w:color w:val="auto"/>
                <w:sz w:val="18"/>
                <w:szCs w:val="18"/>
                <w:highlight w:val="none"/>
                <w:lang w:bidi="ar"/>
              </w:rPr>
              <w:t>绝缘电阻</w:t>
            </w:r>
            <w:r>
              <w:rPr>
                <w:rFonts w:hint="eastAsia"/>
                <w:color w:val="auto"/>
                <w:sz w:val="18"/>
                <w:szCs w:val="18"/>
                <w:highlight w:val="none"/>
                <w:lang w:val="en-US" w:eastAsia="zh-CN" w:bidi="ar"/>
              </w:rPr>
              <w:t>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2" w:type="pct"/>
            <w:vMerge w:val="continue"/>
            <w:shd w:val="clear" w:color="auto" w:fill="auto"/>
            <w:vAlign w:val="center"/>
          </w:tcPr>
          <w:p>
            <w:pPr>
              <w:jc w:val="center"/>
              <w:rPr>
                <w:rFonts w:hint="eastAsia" w:ascii="宋体" w:hAnsi="宋体" w:eastAsia="宋体" w:cs="宋体"/>
                <w:color w:val="auto"/>
                <w:sz w:val="18"/>
                <w:szCs w:val="18"/>
                <w:highlight w:val="none"/>
                <w:lang w:bidi="ar"/>
              </w:rPr>
            </w:pPr>
          </w:p>
        </w:tc>
        <w:tc>
          <w:tcPr>
            <w:tcW w:w="3937" w:type="pct"/>
            <w:shd w:val="clear" w:color="auto" w:fill="auto"/>
            <w:vAlign w:val="center"/>
          </w:tcPr>
          <w:p>
            <w:pPr>
              <w:jc w:val="center"/>
              <w:rPr>
                <w:rFonts w:hint="eastAsia" w:ascii="宋体" w:hAnsi="宋体" w:eastAsia="宋体" w:cs="宋体"/>
                <w:color w:val="auto"/>
                <w:kern w:val="2"/>
                <w:sz w:val="18"/>
                <w:szCs w:val="18"/>
                <w:highlight w:val="none"/>
                <w:lang w:bidi="ar"/>
              </w:rPr>
            </w:pPr>
            <w:r>
              <w:rPr>
                <w:rFonts w:hint="eastAsia" w:ascii="宋体" w:hAnsi="宋体" w:eastAsia="宋体" w:cs="宋体"/>
                <w:color w:val="auto"/>
                <w:sz w:val="18"/>
                <w:szCs w:val="18"/>
                <w:highlight w:val="none"/>
                <w:lang w:bidi="ar"/>
              </w:rPr>
              <w:t>绝缘子和绝缘隔板状态</w:t>
            </w:r>
            <w:r>
              <w:rPr>
                <w:rFonts w:hint="eastAsia" w:ascii="宋体" w:hAnsi="宋体" w:eastAsia="宋体" w:cs="宋体"/>
                <w:color w:val="auto"/>
                <w:sz w:val="18"/>
                <w:szCs w:val="18"/>
                <w:highlight w:val="none"/>
                <w:lang w:val="en-US" w:eastAsia="zh-CN" w:bidi="ar"/>
              </w:rPr>
              <w:t>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2" w:type="pct"/>
            <w:vMerge w:val="restart"/>
            <w:shd w:val="clear" w:color="auto" w:fill="auto"/>
            <w:vAlign w:val="center"/>
          </w:tcPr>
          <w:p>
            <w:pPr>
              <w:jc w:val="cente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保护装置</w:t>
            </w:r>
          </w:p>
        </w:tc>
        <w:tc>
          <w:tcPr>
            <w:tcW w:w="3937" w:type="pct"/>
            <w:shd w:val="clear" w:color="auto" w:fill="auto"/>
            <w:vAlign w:val="center"/>
          </w:tcPr>
          <w:p>
            <w:pPr>
              <w:jc w:val="center"/>
              <w:rPr>
                <w:rFonts w:hint="eastAsia" w:ascii="宋体" w:hAnsi="宋体" w:eastAsia="宋体" w:cs="宋体"/>
                <w:color w:val="auto"/>
                <w:kern w:val="2"/>
                <w:sz w:val="18"/>
                <w:szCs w:val="18"/>
                <w:highlight w:val="none"/>
                <w:lang w:val="en-US" w:eastAsia="zh-CN" w:bidi="ar"/>
              </w:rPr>
            </w:pPr>
            <w:r>
              <w:rPr>
                <w:rFonts w:hint="eastAsia"/>
                <w:color w:val="auto"/>
                <w:sz w:val="18"/>
                <w:szCs w:val="18"/>
                <w:highlight w:val="none"/>
                <w:lang w:bidi="ar"/>
              </w:rPr>
              <w:t>防雷及接地系统</w:t>
            </w:r>
            <w:r>
              <w:rPr>
                <w:rFonts w:hint="eastAsia"/>
                <w:color w:val="auto"/>
                <w:sz w:val="18"/>
                <w:szCs w:val="18"/>
                <w:highlight w:val="none"/>
                <w:lang w:val="en-US" w:eastAsia="zh-CN" w:bidi="ar"/>
              </w:rPr>
              <w:t>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2" w:type="pct"/>
            <w:vMerge w:val="continue"/>
            <w:shd w:val="clear" w:color="auto" w:fill="auto"/>
            <w:vAlign w:val="center"/>
          </w:tcPr>
          <w:p>
            <w:pPr>
              <w:jc w:val="center"/>
              <w:rPr>
                <w:rFonts w:hint="eastAsia" w:ascii="宋体" w:hAnsi="宋体" w:eastAsia="宋体" w:cs="宋体"/>
                <w:color w:val="auto"/>
                <w:sz w:val="18"/>
                <w:szCs w:val="18"/>
                <w:highlight w:val="none"/>
                <w:lang w:bidi="ar"/>
              </w:rPr>
            </w:pPr>
          </w:p>
        </w:tc>
        <w:tc>
          <w:tcPr>
            <w:tcW w:w="3937" w:type="pct"/>
            <w:shd w:val="clear" w:color="auto" w:fill="auto"/>
            <w:vAlign w:val="center"/>
          </w:tcPr>
          <w:p>
            <w:pPr>
              <w:jc w:val="cente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继电保护、浪涌保护器性能</w:t>
            </w:r>
            <w:r>
              <w:rPr>
                <w:rFonts w:hint="eastAsia" w:ascii="宋体" w:hAnsi="宋体" w:eastAsia="宋体" w:cs="宋体"/>
                <w:color w:val="auto"/>
                <w:sz w:val="18"/>
                <w:szCs w:val="18"/>
                <w:highlight w:val="none"/>
                <w:lang w:val="en-US" w:eastAsia="zh-CN" w:bidi="ar"/>
              </w:rPr>
              <w:t>是否正常</w:t>
            </w:r>
          </w:p>
        </w:tc>
      </w:tr>
    </w:tbl>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表F.</w:t>
      </w:r>
      <w:r>
        <w:rPr>
          <w:rFonts w:hint="eastAsia" w:ascii="黑体" w:hAnsi="黑体" w:eastAsia="黑体" w:cs="黑体"/>
          <w:highlight w:val="none"/>
          <w:lang w:val="en-US" w:eastAsia="zh-CN"/>
        </w:rPr>
        <w:t>2</w:t>
      </w:r>
      <w:r>
        <w:rPr>
          <w:rFonts w:hint="eastAsia" w:ascii="黑体" w:hAnsi="黑体" w:eastAsia="黑体" w:cs="黑体"/>
          <w:highlight w:val="none"/>
        </w:rPr>
        <w:t xml:space="preserve"> 高压配电柜</w:t>
      </w:r>
      <w:r>
        <w:rPr>
          <w:rFonts w:hint="eastAsia" w:ascii="黑体" w:hAnsi="黑体" w:eastAsia="黑体" w:cs="黑体"/>
          <w:highlight w:val="none"/>
          <w:lang w:eastAsia="zh-CN"/>
        </w:rPr>
        <w:t>维修内容清单</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17"/>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内部电气元件及易损部件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修复</w:t>
            </w:r>
            <w:r>
              <w:rPr>
                <w:rFonts w:hint="eastAsia" w:ascii="宋体" w:hAnsi="宋体" w:eastAsia="宋体" w:cs="宋体"/>
                <w:i w:val="0"/>
                <w:iCs w:val="0"/>
                <w:color w:val="000000"/>
                <w:kern w:val="0"/>
                <w:sz w:val="18"/>
                <w:szCs w:val="18"/>
                <w:highlight w:val="none"/>
                <w:u w:val="none"/>
                <w:lang w:val="en-US" w:eastAsia="zh-CN" w:bidi="ar"/>
              </w:rPr>
              <w:t>接地装置；润滑操作机构</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紧固松动部件</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清理柜内灰尘</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整个高压配电柜系统及保护装置</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全面检测绝缘性能；更换损坏或劣化的小型部件（如绝缘子、指示灯、熔断器）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对继电保护校验、耐压试验、浪涌保护器性能进行全面试验</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更换不合格保护元件；校验</w:t>
            </w:r>
            <w:r>
              <w:rPr>
                <w:rFonts w:hint="eastAsia" w:ascii="宋体" w:hAnsi="宋体" w:cs="宋体"/>
                <w:i w:val="0"/>
                <w:iCs w:val="0"/>
                <w:color w:val="000000"/>
                <w:kern w:val="0"/>
                <w:sz w:val="18"/>
                <w:szCs w:val="18"/>
                <w:highlight w:val="none"/>
                <w:u w:val="none"/>
                <w:lang w:val="en-US" w:eastAsia="zh-CN" w:bidi="ar"/>
              </w:rPr>
              <w:t>并修复</w:t>
            </w:r>
            <w:r>
              <w:rPr>
                <w:rFonts w:hint="eastAsia" w:ascii="宋体" w:hAnsi="宋体" w:eastAsia="宋体" w:cs="宋体"/>
                <w:i w:val="0"/>
                <w:iCs w:val="0"/>
                <w:color w:val="000000"/>
                <w:kern w:val="0"/>
                <w:sz w:val="18"/>
                <w:szCs w:val="18"/>
                <w:highlight w:val="none"/>
                <w:u w:val="none"/>
                <w:lang w:val="en-US" w:eastAsia="zh-CN" w:bidi="ar"/>
              </w:rPr>
              <w:t>母线连接状态</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检查补充SF₆气体；清洁电气连接</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配电柜及关联控制系统</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修复、更换锈蚀柜体或结构缺陷</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更换严重老化或损坏的部件，必要时进行结构改造</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专项测试</w:t>
            </w:r>
            <w:r>
              <w:rPr>
                <w:rFonts w:hint="eastAsia" w:ascii="宋体" w:hAnsi="宋体" w:cs="宋体"/>
                <w:i w:val="0"/>
                <w:iCs w:val="0"/>
                <w:color w:val="000000"/>
                <w:kern w:val="0"/>
                <w:sz w:val="18"/>
                <w:szCs w:val="18"/>
                <w:highlight w:val="none"/>
                <w:u w:val="none"/>
                <w:lang w:val="en-US" w:eastAsia="zh-CN" w:bidi="ar"/>
              </w:rPr>
              <w:t>或</w:t>
            </w:r>
            <w:r>
              <w:rPr>
                <w:rFonts w:hint="eastAsia" w:ascii="宋体" w:hAnsi="宋体" w:eastAsia="宋体" w:cs="宋体"/>
                <w:i w:val="0"/>
                <w:iCs w:val="0"/>
                <w:color w:val="000000"/>
                <w:kern w:val="0"/>
                <w:sz w:val="18"/>
                <w:szCs w:val="18"/>
                <w:highlight w:val="none"/>
                <w:u w:val="none"/>
                <w:lang w:val="en-US" w:eastAsia="zh-CN" w:bidi="ar"/>
              </w:rPr>
              <w:t>改造防雷与接地系统；</w:t>
            </w:r>
            <w:r>
              <w:rPr>
                <w:rFonts w:hint="eastAsia" w:ascii="宋体" w:hAnsi="宋体" w:cs="宋体"/>
                <w:i w:val="0"/>
                <w:iCs w:val="0"/>
                <w:color w:val="000000"/>
                <w:kern w:val="0"/>
                <w:sz w:val="18"/>
                <w:szCs w:val="18"/>
                <w:highlight w:val="none"/>
                <w:u w:val="none"/>
                <w:lang w:val="en-US" w:eastAsia="zh-CN" w:bidi="ar"/>
              </w:rPr>
              <w:t>整体</w:t>
            </w:r>
            <w:r>
              <w:rPr>
                <w:rFonts w:hint="eastAsia" w:ascii="宋体" w:hAnsi="宋体" w:eastAsia="宋体" w:cs="宋体"/>
                <w:i w:val="0"/>
                <w:iCs w:val="0"/>
                <w:color w:val="000000"/>
                <w:kern w:val="0"/>
                <w:sz w:val="18"/>
                <w:szCs w:val="18"/>
                <w:highlight w:val="none"/>
                <w:u w:val="none"/>
                <w:lang w:val="en-US" w:eastAsia="zh-CN" w:bidi="ar"/>
              </w:rPr>
              <w:t>智能化升级改造</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3～5</w:t>
            </w:r>
            <w:r>
              <w:rPr>
                <w:rFonts w:hint="eastAsia" w:ascii="宋体" w:hAnsi="宋体" w:eastAsia="宋体" w:cs="宋体"/>
                <w:i w:val="0"/>
                <w:iCs w:val="0"/>
                <w:color w:val="000000"/>
                <w:kern w:val="0"/>
                <w:sz w:val="18"/>
                <w:szCs w:val="18"/>
                <w:highlight w:val="none"/>
                <w:u w:val="none"/>
                <w:lang w:val="en-US" w:eastAsia="zh-CN" w:bidi="ar"/>
              </w:rPr>
              <w:t>年</w:t>
            </w:r>
          </w:p>
        </w:tc>
      </w:tr>
    </w:tbl>
    <w:p>
      <w:pPr>
        <w:rPr>
          <w:rFonts w:hint="eastAsia" w:ascii="黑体" w:hAnsi="黑体" w:eastAsia="黑体" w:cs="黑体"/>
          <w:highlight w:val="none"/>
          <w:lang w:val="en-US" w:eastAsia="zh-CN"/>
        </w:rPr>
      </w:pPr>
      <w:r>
        <w:rPr>
          <w:rFonts w:hint="eastAsia" w:ascii="黑体" w:hAnsi="黑体" w:eastAsia="黑体" w:cs="黑体"/>
          <w:highlight w:val="none"/>
          <w:lang w:val="en-US" w:eastAsia="zh-CN"/>
        </w:rPr>
        <w:br w:type="page"/>
      </w:r>
    </w:p>
    <w:p>
      <w:pPr>
        <w:spacing w:before="157" w:beforeLines="50" w:after="157" w:afterLines="50"/>
        <w:jc w:val="left"/>
        <w:rPr>
          <w:rFonts w:hint="default" w:ascii="黑体" w:hAnsi="黑体" w:eastAsia="黑体" w:cs="黑体"/>
          <w:highlight w:val="none"/>
          <w:lang w:val="en-US" w:eastAsia="zh-CN"/>
        </w:rPr>
      </w:pPr>
      <w:r>
        <w:rPr>
          <w:rFonts w:hint="eastAsia" w:ascii="黑体" w:hAnsi="黑体" w:eastAsia="黑体" w:cs="黑体"/>
          <w:highlight w:val="none"/>
          <w:lang w:val="en-US" w:eastAsia="zh-CN"/>
        </w:rPr>
        <w:t>F</w:t>
      </w:r>
      <w:r>
        <w:rPr>
          <w:rFonts w:hint="default" w:ascii="黑体" w:hAnsi="黑体" w:eastAsia="黑体" w:cs="黑体"/>
          <w:highlight w:val="none"/>
          <w:lang w:val="en-US" w:eastAsia="zh-CN"/>
        </w:rPr>
        <w:t>.</w:t>
      </w:r>
      <w:r>
        <w:rPr>
          <w:rFonts w:hint="eastAsia" w:ascii="黑体" w:hAnsi="黑体" w:eastAsia="黑体" w:cs="黑体"/>
          <w:highlight w:val="none"/>
          <w:lang w:val="en-US" w:eastAsia="zh-CN"/>
        </w:rPr>
        <w:t>2  低压配电柜/电气控制柜（箱）</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低压配电柜/电气控制柜（箱）检查内容应参照表F</w:t>
      </w:r>
      <w:r>
        <w:rPr>
          <w:rFonts w:hint="default"/>
          <w:highlight w:val="none"/>
          <w:lang w:val="en-US" w:eastAsia="zh-CN"/>
        </w:rPr>
        <w:t>.</w:t>
      </w:r>
      <w:r>
        <w:rPr>
          <w:rFonts w:hint="eastAsia"/>
          <w:highlight w:val="none"/>
          <w:lang w:val="en-US" w:eastAsia="zh-CN"/>
        </w:rPr>
        <w:t>3</w:t>
      </w:r>
      <w:r>
        <w:rPr>
          <w:rFonts w:hint="default"/>
          <w:highlight w:val="none"/>
          <w:lang w:val="en-US" w:eastAsia="zh-CN"/>
        </w:rPr>
        <w:t>执行，</w:t>
      </w:r>
      <w:r>
        <w:rPr>
          <w:rFonts w:hint="eastAsia"/>
          <w:highlight w:val="none"/>
          <w:lang w:val="en-US" w:eastAsia="zh-CN"/>
        </w:rPr>
        <w:t>低压配电柜/电气控制柜（箱）</w:t>
      </w:r>
      <w:r>
        <w:rPr>
          <w:rFonts w:hint="default"/>
          <w:highlight w:val="none"/>
          <w:lang w:val="en-US" w:eastAsia="zh-CN"/>
        </w:rPr>
        <w:t>维修内容应参照表</w:t>
      </w:r>
      <w:r>
        <w:rPr>
          <w:rFonts w:hint="eastAsia"/>
          <w:highlight w:val="none"/>
          <w:lang w:val="en-US" w:eastAsia="zh-CN"/>
        </w:rPr>
        <w:t>F</w:t>
      </w:r>
      <w:r>
        <w:rPr>
          <w:rFonts w:hint="default"/>
          <w:highlight w:val="none"/>
          <w:lang w:val="en-US" w:eastAsia="zh-CN"/>
        </w:rPr>
        <w:t>.</w:t>
      </w:r>
      <w:r>
        <w:rPr>
          <w:rFonts w:hint="eastAsia"/>
          <w:highlight w:val="none"/>
          <w:lang w:val="en-US" w:eastAsia="zh-CN"/>
        </w:rPr>
        <w:t>4</w:t>
      </w:r>
      <w:r>
        <w:rPr>
          <w:rFonts w:hint="default"/>
          <w:highlight w:val="none"/>
          <w:lang w:val="en-US" w:eastAsia="zh-CN"/>
        </w:rPr>
        <w:t>执行。</w:t>
      </w:r>
    </w:p>
    <w:p>
      <w:pPr>
        <w:spacing w:before="157" w:beforeLines="50" w:after="157" w:afterLines="50"/>
        <w:rPr>
          <w:rFonts w:hint="eastAsia" w:ascii="黑体" w:hAnsi="黑体" w:eastAsia="黑体" w:cs="黑体"/>
          <w:color w:val="auto"/>
          <w:highlight w:val="none"/>
        </w:rPr>
      </w:pPr>
      <w:r>
        <w:rPr>
          <w:rFonts w:hint="eastAsia" w:ascii="黑体" w:hAnsi="黑体" w:eastAsia="黑体" w:cs="黑体"/>
          <w:color w:val="auto"/>
          <w:highlight w:val="none"/>
        </w:rPr>
        <w:t>表F.</w:t>
      </w:r>
      <w:r>
        <w:rPr>
          <w:rFonts w:hint="eastAsia" w:ascii="黑体" w:hAnsi="黑体" w:eastAsia="黑体" w:cs="黑体"/>
          <w:color w:val="auto"/>
          <w:highlight w:val="none"/>
          <w:lang w:val="en-US" w:eastAsia="zh-CN"/>
        </w:rPr>
        <w:t>3</w:t>
      </w:r>
      <w:r>
        <w:rPr>
          <w:rFonts w:hint="eastAsia" w:ascii="黑体" w:hAnsi="黑体" w:eastAsia="黑体" w:cs="黑体"/>
          <w:color w:val="auto"/>
          <w:highlight w:val="none"/>
        </w:rPr>
        <w:t xml:space="preserve"> 低压配电柜/电气控制柜（箱）检查内容清单</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6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检查对象</w:t>
            </w:r>
          </w:p>
        </w:tc>
        <w:tc>
          <w:tcPr>
            <w:tcW w:w="3940"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pct"/>
            <w:vMerge w:val="restart"/>
            <w:shd w:val="clear" w:color="auto" w:fill="auto"/>
            <w:vAlign w:val="center"/>
          </w:tcPr>
          <w:p>
            <w:pPr>
              <w:rPr>
                <w:rFonts w:hint="eastAsia" w:ascii="Times New Roman" w:hAnsi="Times New Roman" w:eastAsia="宋体" w:cs="Times New Roman"/>
                <w:color w:val="auto"/>
                <w:kern w:val="2"/>
                <w:sz w:val="18"/>
                <w:szCs w:val="18"/>
                <w:highlight w:val="none"/>
                <w:lang w:val="en-US" w:eastAsia="zh-CN" w:bidi="ar"/>
              </w:rPr>
            </w:pPr>
            <w:r>
              <w:rPr>
                <w:rFonts w:hint="eastAsia"/>
                <w:color w:val="auto"/>
                <w:sz w:val="18"/>
                <w:szCs w:val="18"/>
                <w:highlight w:val="none"/>
                <w:lang w:bidi="ar"/>
              </w:rPr>
              <w:t>柜体</w:t>
            </w:r>
          </w:p>
        </w:tc>
        <w:tc>
          <w:tcPr>
            <w:tcW w:w="3940" w:type="pct"/>
            <w:shd w:val="clear" w:color="auto" w:fill="auto"/>
            <w:vAlign w:val="center"/>
          </w:tcPr>
          <w:p>
            <w:pPr>
              <w:rPr>
                <w:rFonts w:hint="eastAsia" w:ascii="Times New Roman" w:hAnsi="Times New Roman" w:eastAsia="宋体" w:cs="Times New Roman"/>
                <w:color w:val="auto"/>
                <w:kern w:val="2"/>
                <w:sz w:val="18"/>
                <w:szCs w:val="18"/>
                <w:highlight w:val="none"/>
                <w:lang w:val="en-US" w:eastAsia="zh-CN" w:bidi="ar"/>
              </w:rPr>
            </w:pPr>
            <w:r>
              <w:rPr>
                <w:rFonts w:hint="eastAsia"/>
                <w:color w:val="auto"/>
                <w:sz w:val="18"/>
                <w:szCs w:val="18"/>
                <w:highlight w:val="none"/>
                <w:lang w:val="en-US" w:eastAsia="zh-CN" w:bidi="ar"/>
              </w:rPr>
              <w:t>外观</w:t>
            </w:r>
            <w:r>
              <w:rPr>
                <w:rFonts w:hint="eastAsia"/>
                <w:color w:val="auto"/>
                <w:sz w:val="18"/>
                <w:szCs w:val="18"/>
                <w:highlight w:val="none"/>
                <w:lang w:bidi="ar"/>
              </w:rPr>
              <w:t>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pct"/>
            <w:vMerge w:val="continue"/>
            <w:shd w:val="clear" w:color="auto" w:fill="auto"/>
            <w:vAlign w:val="center"/>
          </w:tcPr>
          <w:p>
            <w:pPr>
              <w:rPr>
                <w:rFonts w:hint="eastAsia"/>
                <w:color w:val="auto"/>
                <w:sz w:val="18"/>
                <w:szCs w:val="18"/>
                <w:highlight w:val="none"/>
                <w:shd w:val="clear" w:color="auto" w:fill="auto"/>
                <w:lang w:bidi="ar"/>
              </w:rPr>
            </w:pPr>
          </w:p>
        </w:tc>
        <w:tc>
          <w:tcPr>
            <w:tcW w:w="3940" w:type="pct"/>
            <w:shd w:val="clear" w:color="auto" w:fill="auto"/>
            <w:vAlign w:val="center"/>
          </w:tcPr>
          <w:p>
            <w:pPr>
              <w:rPr>
                <w:rFonts w:hint="eastAsia" w:ascii="Times New Roman" w:hAnsi="Times New Roman" w:eastAsia="宋体" w:cs="Times New Roman"/>
                <w:color w:val="auto"/>
                <w:kern w:val="2"/>
                <w:sz w:val="18"/>
                <w:szCs w:val="18"/>
                <w:highlight w:val="none"/>
                <w:lang w:val="en-US" w:eastAsia="zh-CN" w:bidi="ar"/>
              </w:rPr>
            </w:pPr>
            <w:r>
              <w:rPr>
                <w:rFonts w:hint="eastAsia"/>
                <w:color w:val="auto"/>
                <w:sz w:val="18"/>
                <w:szCs w:val="18"/>
                <w:highlight w:val="none"/>
                <w:lang w:bidi="ar"/>
              </w:rPr>
              <w:t>内部环境</w:t>
            </w:r>
            <w:r>
              <w:rPr>
                <w:rFonts w:hint="eastAsia"/>
                <w:color w:val="auto"/>
                <w:sz w:val="18"/>
                <w:szCs w:val="18"/>
                <w:highlight w:val="none"/>
                <w:lang w:val="en-US" w:eastAsia="zh-CN" w:bidi="ar"/>
              </w:rPr>
              <w:t>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pct"/>
            <w:vMerge w:val="restart"/>
            <w:shd w:val="clear" w:color="auto" w:fill="auto"/>
            <w:vAlign w:val="center"/>
          </w:tcPr>
          <w:p>
            <w:pPr>
              <w:rPr>
                <w:rFonts w:hint="eastAsia" w:ascii="Times New Roman"/>
                <w:color w:val="auto"/>
                <w:sz w:val="18"/>
                <w:szCs w:val="18"/>
                <w:highlight w:val="none"/>
                <w:lang w:bidi="ar"/>
              </w:rPr>
            </w:pPr>
            <w:r>
              <w:rPr>
                <w:rFonts w:hint="eastAsia"/>
                <w:color w:val="auto"/>
                <w:sz w:val="18"/>
                <w:szCs w:val="18"/>
                <w:highlight w:val="none"/>
                <w:shd w:val="clear" w:color="auto" w:fill="auto"/>
                <w:lang w:bidi="ar"/>
              </w:rPr>
              <w:t>配电系统</w:t>
            </w:r>
          </w:p>
        </w:tc>
        <w:tc>
          <w:tcPr>
            <w:tcW w:w="3940" w:type="pct"/>
            <w:shd w:val="clear" w:color="auto" w:fill="auto"/>
            <w:vAlign w:val="center"/>
          </w:tcPr>
          <w:p>
            <w:pPr>
              <w:rPr>
                <w:rFonts w:hint="eastAsia" w:ascii="Times New Roman"/>
                <w:color w:val="auto"/>
                <w:kern w:val="2"/>
                <w:sz w:val="18"/>
                <w:szCs w:val="18"/>
                <w:highlight w:val="none"/>
                <w:lang w:bidi="ar"/>
              </w:rPr>
            </w:pPr>
            <w:r>
              <w:rPr>
                <w:rFonts w:hint="eastAsia"/>
                <w:color w:val="auto"/>
                <w:sz w:val="18"/>
                <w:szCs w:val="18"/>
                <w:highlight w:val="none"/>
                <w:lang w:bidi="ar"/>
              </w:rPr>
              <w:t>母线绝缘电阻</w:t>
            </w:r>
            <w:r>
              <w:rPr>
                <w:rFonts w:hint="eastAsia"/>
                <w:color w:val="auto"/>
                <w:sz w:val="18"/>
                <w:szCs w:val="18"/>
                <w:highlight w:val="none"/>
                <w:lang w:val="en-US" w:eastAsia="zh-CN" w:bidi="ar"/>
              </w:rPr>
              <w:t>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pct"/>
            <w:vMerge w:val="restart"/>
            <w:shd w:val="clear" w:color="auto" w:fill="auto"/>
            <w:vAlign w:val="center"/>
          </w:tcPr>
          <w:p>
            <w:pPr>
              <w:rPr>
                <w:rFonts w:hint="eastAsia" w:ascii="Times New Roman"/>
                <w:color w:val="auto"/>
                <w:sz w:val="18"/>
                <w:szCs w:val="18"/>
                <w:highlight w:val="none"/>
                <w:lang w:bidi="ar"/>
              </w:rPr>
            </w:pPr>
            <w:r>
              <w:rPr>
                <w:rFonts w:hint="eastAsia"/>
                <w:color w:val="auto"/>
                <w:sz w:val="18"/>
                <w:szCs w:val="18"/>
                <w:highlight w:val="none"/>
                <w:lang w:bidi="ar"/>
              </w:rPr>
              <w:t>运行环境</w:t>
            </w:r>
          </w:p>
        </w:tc>
        <w:tc>
          <w:tcPr>
            <w:tcW w:w="3940" w:type="pct"/>
            <w:shd w:val="clear" w:color="auto" w:fill="auto"/>
            <w:vAlign w:val="center"/>
          </w:tcPr>
          <w:p>
            <w:pPr>
              <w:rPr>
                <w:rFonts w:hint="eastAsia" w:ascii="Times New Roman" w:hAnsi="Times New Roman" w:eastAsia="宋体" w:cs="Times New Roman"/>
                <w:color w:val="auto"/>
                <w:kern w:val="2"/>
                <w:sz w:val="18"/>
                <w:szCs w:val="18"/>
                <w:highlight w:val="none"/>
                <w:lang w:val="en-US" w:eastAsia="zh-CN" w:bidi="ar"/>
              </w:rPr>
            </w:pPr>
            <w:r>
              <w:rPr>
                <w:rFonts w:hint="eastAsia"/>
                <w:color w:val="auto"/>
                <w:sz w:val="18"/>
                <w:szCs w:val="18"/>
                <w:highlight w:val="none"/>
                <w:lang w:bidi="ar"/>
              </w:rPr>
              <w:t>防小动物设施</w:t>
            </w:r>
            <w:r>
              <w:rPr>
                <w:rFonts w:hint="eastAsia"/>
                <w:color w:val="auto"/>
                <w:sz w:val="18"/>
                <w:szCs w:val="18"/>
                <w:highlight w:val="none"/>
                <w:lang w:val="en-US" w:eastAsia="zh-CN" w:bidi="ar"/>
              </w:rPr>
              <w:t>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pct"/>
            <w:vMerge w:val="continue"/>
            <w:shd w:val="clear" w:color="auto" w:fill="auto"/>
            <w:vAlign w:val="center"/>
          </w:tcPr>
          <w:p>
            <w:pPr>
              <w:rPr>
                <w:rFonts w:hint="eastAsia" w:ascii="Times New Roman"/>
                <w:color w:val="auto"/>
                <w:sz w:val="18"/>
                <w:szCs w:val="18"/>
                <w:highlight w:val="none"/>
                <w:lang w:bidi="ar"/>
              </w:rPr>
            </w:pPr>
          </w:p>
        </w:tc>
        <w:tc>
          <w:tcPr>
            <w:tcW w:w="3940" w:type="pct"/>
            <w:shd w:val="clear" w:color="auto" w:fill="auto"/>
            <w:vAlign w:val="center"/>
          </w:tcPr>
          <w:p>
            <w:pPr>
              <w:rPr>
                <w:rFonts w:hint="eastAsia" w:ascii="Times New Roman" w:hAnsi="Times New Roman" w:eastAsia="宋体" w:cs="Times New Roman"/>
                <w:color w:val="auto"/>
                <w:kern w:val="2"/>
                <w:sz w:val="18"/>
                <w:szCs w:val="18"/>
                <w:highlight w:val="none"/>
                <w:lang w:val="en-US" w:eastAsia="zh-CN" w:bidi="ar"/>
              </w:rPr>
            </w:pPr>
            <w:r>
              <w:rPr>
                <w:rFonts w:hint="eastAsia"/>
                <w:color w:val="auto"/>
                <w:sz w:val="18"/>
                <w:szCs w:val="18"/>
                <w:highlight w:val="none"/>
                <w:lang w:bidi="ar"/>
              </w:rPr>
              <w:t>电缆终端头工艺</w:t>
            </w:r>
            <w:r>
              <w:rPr>
                <w:rFonts w:hint="eastAsia"/>
                <w:color w:val="auto"/>
                <w:sz w:val="18"/>
                <w:szCs w:val="18"/>
                <w:highlight w:val="none"/>
                <w:lang w:val="en-US" w:eastAsia="zh-CN" w:bidi="ar"/>
              </w:rPr>
              <w:t>是否完好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9" w:type="pct"/>
            <w:vMerge w:val="continue"/>
            <w:shd w:val="clear" w:color="auto" w:fill="auto"/>
            <w:vAlign w:val="center"/>
          </w:tcPr>
          <w:p>
            <w:pPr>
              <w:rPr>
                <w:rFonts w:hint="eastAsia" w:ascii="Times New Roman"/>
                <w:color w:val="auto"/>
                <w:sz w:val="18"/>
                <w:szCs w:val="18"/>
                <w:highlight w:val="none"/>
                <w:lang w:bidi="ar"/>
              </w:rPr>
            </w:pPr>
          </w:p>
        </w:tc>
        <w:tc>
          <w:tcPr>
            <w:tcW w:w="3940" w:type="pct"/>
            <w:shd w:val="clear" w:color="auto" w:fill="auto"/>
            <w:vAlign w:val="center"/>
          </w:tcPr>
          <w:p>
            <w:pPr>
              <w:rPr>
                <w:rFonts w:hint="eastAsia" w:ascii="Times New Roman" w:hAnsi="Times New Roman" w:eastAsia="宋体" w:cs="Times New Roman"/>
                <w:color w:val="auto"/>
                <w:kern w:val="2"/>
                <w:sz w:val="18"/>
                <w:szCs w:val="18"/>
                <w:highlight w:val="none"/>
                <w:lang w:val="en-US" w:eastAsia="zh-CN" w:bidi="ar"/>
              </w:rPr>
            </w:pPr>
            <w:r>
              <w:rPr>
                <w:rFonts w:hint="eastAsia"/>
                <w:color w:val="auto"/>
                <w:sz w:val="18"/>
                <w:szCs w:val="18"/>
                <w:highlight w:val="none"/>
                <w:lang w:bidi="ar"/>
              </w:rPr>
              <w:t>接地系统电阻</w:t>
            </w:r>
            <w:r>
              <w:rPr>
                <w:rFonts w:hint="eastAsia"/>
                <w:color w:val="auto"/>
                <w:sz w:val="18"/>
                <w:szCs w:val="18"/>
                <w:highlight w:val="none"/>
                <w:lang w:val="en-US" w:eastAsia="zh-CN" w:bidi="ar"/>
              </w:rPr>
              <w:t>是否正常</w:t>
            </w:r>
          </w:p>
        </w:tc>
      </w:tr>
    </w:tbl>
    <w:p>
      <w:pPr>
        <w:spacing w:before="157" w:beforeLines="50" w:after="157" w:afterLines="50"/>
        <w:rPr>
          <w:rFonts w:hint="eastAsia" w:ascii="黑体" w:hAnsi="黑体" w:eastAsia="黑体" w:cs="黑体"/>
          <w:color w:val="auto"/>
          <w:highlight w:val="none"/>
          <w:lang w:eastAsia="zh-CN"/>
        </w:rPr>
      </w:pPr>
      <w:r>
        <w:rPr>
          <w:rFonts w:hint="eastAsia" w:ascii="黑体" w:hAnsi="黑体" w:eastAsia="黑体" w:cs="黑体"/>
          <w:color w:val="auto"/>
          <w:highlight w:val="none"/>
        </w:rPr>
        <w:t>表F.</w:t>
      </w:r>
      <w:r>
        <w:rPr>
          <w:rFonts w:hint="eastAsia" w:ascii="黑体" w:hAnsi="黑体" w:eastAsia="黑体" w:cs="黑体"/>
          <w:color w:val="auto"/>
          <w:highlight w:val="none"/>
          <w:lang w:val="en-US" w:eastAsia="zh-CN"/>
        </w:rPr>
        <w:t>4</w:t>
      </w:r>
      <w:r>
        <w:rPr>
          <w:rFonts w:hint="eastAsia" w:ascii="黑体" w:hAnsi="黑体" w:eastAsia="黑体" w:cs="黑体"/>
          <w:color w:val="auto"/>
          <w:highlight w:val="none"/>
        </w:rPr>
        <w:t xml:space="preserve"> 低压配电柜/电气控制柜（箱）</w:t>
      </w:r>
      <w:r>
        <w:rPr>
          <w:rFonts w:hint="eastAsia" w:ascii="黑体" w:hAnsi="黑体" w:eastAsia="黑体" w:cs="黑体"/>
          <w:color w:val="auto"/>
          <w:highlight w:val="none"/>
          <w:lang w:eastAsia="zh-CN"/>
        </w:rPr>
        <w:t>维修内容清单</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17"/>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关键连接部位、仪表及局部绝缘</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清理柜内灰尘；紧固螺栓连接；紧固松动的接线端子</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修复局部绝缘缺陷</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校正仪表显示</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整个低压配电柜系统</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全面检测绝缘和接地电阻；更换损坏的指示灯、按钮、仪表；测试和更换异常保护器件、互感器、电容元件等</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校验所有保护装置和仪表</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更换老化的导线及端子；检查并调整保护设定值</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1年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90"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柜体整体及主要元件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拆解柜体，对内部元件进行全面检验、更换；更换老化或容量不足的断路器、母线系统</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对柜体结构和接地系统进行改造或升级</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改造接地系统和电容补偿系统；完善防火封堵和应急照明等附属功能</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3～5</w:t>
            </w:r>
            <w:r>
              <w:rPr>
                <w:rFonts w:hint="eastAsia" w:ascii="宋体" w:hAnsi="宋体" w:eastAsia="宋体" w:cs="宋体"/>
                <w:i w:val="0"/>
                <w:iCs w:val="0"/>
                <w:color w:val="000000"/>
                <w:kern w:val="0"/>
                <w:sz w:val="18"/>
                <w:szCs w:val="18"/>
                <w:highlight w:val="none"/>
                <w:u w:val="none"/>
                <w:lang w:val="en-US" w:eastAsia="zh-CN" w:bidi="ar"/>
              </w:rPr>
              <w:t>年</w:t>
            </w:r>
          </w:p>
        </w:tc>
      </w:tr>
    </w:tbl>
    <w:p>
      <w:pPr>
        <w:jc w:val="both"/>
        <w:rPr>
          <w:rFonts w:hint="eastAsia"/>
          <w:highlight w:val="none"/>
        </w:rPr>
      </w:pPr>
      <w:r>
        <w:rPr>
          <w:highlight w:val="none"/>
        </w:rPr>
        <w:br w:type="page"/>
      </w:r>
    </w:p>
    <w:p>
      <w:pPr>
        <w:spacing w:before="157" w:beforeLines="50" w:after="157" w:afterLines="50"/>
        <w:jc w:val="left"/>
        <w:rPr>
          <w:rFonts w:hint="default" w:ascii="黑体" w:hAnsi="黑体" w:eastAsia="黑体" w:cs="黑体"/>
          <w:highlight w:val="none"/>
          <w:lang w:val="en-US" w:eastAsia="zh-CN"/>
        </w:rPr>
      </w:pPr>
      <w:r>
        <w:rPr>
          <w:rFonts w:hint="eastAsia" w:ascii="黑体" w:hAnsi="黑体" w:eastAsia="黑体" w:cs="黑体"/>
          <w:highlight w:val="none"/>
          <w:lang w:val="en-US" w:eastAsia="zh-CN"/>
        </w:rPr>
        <w:t>F</w:t>
      </w:r>
      <w:r>
        <w:rPr>
          <w:rFonts w:hint="default" w:ascii="黑体" w:hAnsi="黑体" w:eastAsia="黑体" w:cs="黑体"/>
          <w:highlight w:val="none"/>
          <w:lang w:val="en-US" w:eastAsia="zh-CN"/>
        </w:rPr>
        <w:t>.</w:t>
      </w:r>
      <w:r>
        <w:rPr>
          <w:rFonts w:hint="eastAsia" w:ascii="黑体" w:hAnsi="黑体" w:eastAsia="黑体" w:cs="黑体"/>
          <w:highlight w:val="none"/>
          <w:lang w:val="en-US" w:eastAsia="zh-CN"/>
        </w:rPr>
        <w:t>3  电动机</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电动机检查内容应参照表F</w:t>
      </w:r>
      <w:r>
        <w:rPr>
          <w:rFonts w:hint="default"/>
          <w:highlight w:val="none"/>
          <w:lang w:val="en-US" w:eastAsia="zh-CN"/>
        </w:rPr>
        <w:t>.</w:t>
      </w:r>
      <w:r>
        <w:rPr>
          <w:rFonts w:hint="eastAsia"/>
          <w:highlight w:val="none"/>
          <w:lang w:val="en-US" w:eastAsia="zh-CN"/>
        </w:rPr>
        <w:t>5</w:t>
      </w:r>
      <w:r>
        <w:rPr>
          <w:rFonts w:hint="default"/>
          <w:highlight w:val="none"/>
          <w:lang w:val="en-US" w:eastAsia="zh-CN"/>
        </w:rPr>
        <w:t>执行，</w:t>
      </w:r>
      <w:r>
        <w:rPr>
          <w:rFonts w:hint="eastAsia"/>
          <w:highlight w:val="none"/>
          <w:lang w:val="en-US" w:eastAsia="zh-CN"/>
        </w:rPr>
        <w:t>电动机</w:t>
      </w:r>
      <w:r>
        <w:rPr>
          <w:rFonts w:hint="default"/>
          <w:highlight w:val="none"/>
          <w:lang w:val="en-US" w:eastAsia="zh-CN"/>
        </w:rPr>
        <w:t>维修内容应参照表</w:t>
      </w:r>
      <w:r>
        <w:rPr>
          <w:rFonts w:hint="eastAsia"/>
          <w:highlight w:val="none"/>
          <w:lang w:val="en-US" w:eastAsia="zh-CN"/>
        </w:rPr>
        <w:t>F</w:t>
      </w:r>
      <w:r>
        <w:rPr>
          <w:rFonts w:hint="default"/>
          <w:highlight w:val="none"/>
          <w:lang w:val="en-US" w:eastAsia="zh-CN"/>
        </w:rPr>
        <w:t>.</w:t>
      </w:r>
      <w:r>
        <w:rPr>
          <w:rFonts w:hint="eastAsia"/>
          <w:highlight w:val="none"/>
          <w:lang w:val="en-US" w:eastAsia="zh-CN"/>
        </w:rPr>
        <w:t>6</w:t>
      </w:r>
      <w:r>
        <w:rPr>
          <w:rFonts w:hint="default"/>
          <w:highlight w:val="none"/>
          <w:lang w:val="en-US" w:eastAsia="zh-CN"/>
        </w:rPr>
        <w:t>执行。</w:t>
      </w:r>
    </w:p>
    <w:p>
      <w:pPr>
        <w:spacing w:before="157" w:beforeLines="50" w:after="157" w:afterLines="50"/>
        <w:rPr>
          <w:rFonts w:hint="eastAsia" w:ascii="黑体" w:hAnsi="黑体" w:eastAsia="黑体" w:cs="黑体"/>
          <w:color w:val="auto"/>
          <w:highlight w:val="none"/>
          <w:lang w:eastAsia="zh-CN"/>
        </w:rPr>
      </w:pPr>
      <w:r>
        <w:rPr>
          <w:rFonts w:hint="eastAsia" w:ascii="黑体" w:hAnsi="黑体" w:eastAsia="黑体" w:cs="黑体"/>
          <w:color w:val="auto"/>
          <w:highlight w:val="none"/>
        </w:rPr>
        <w:t>表F.</w:t>
      </w:r>
      <w:r>
        <w:rPr>
          <w:rFonts w:hint="eastAsia" w:ascii="黑体" w:hAnsi="黑体" w:eastAsia="黑体" w:cs="黑体"/>
          <w:color w:val="auto"/>
          <w:highlight w:val="none"/>
          <w:lang w:val="en-US" w:eastAsia="zh-CN"/>
        </w:rPr>
        <w:t>5</w:t>
      </w:r>
      <w:r>
        <w:rPr>
          <w:rFonts w:hint="eastAsia" w:ascii="黑体" w:hAnsi="黑体" w:eastAsia="黑体" w:cs="黑体"/>
          <w:color w:val="auto"/>
          <w:highlight w:val="none"/>
        </w:rPr>
        <w:t xml:space="preserve"> 电动机检查内容清单</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3"/>
        <w:gridCol w:w="6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4"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检查对象</w:t>
            </w:r>
          </w:p>
        </w:tc>
        <w:tc>
          <w:tcPr>
            <w:tcW w:w="3935"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4" w:type="pct"/>
            <w:shd w:val="clear" w:color="auto" w:fill="auto"/>
            <w:vAlign w:val="center"/>
          </w:tcPr>
          <w:p>
            <w:pPr>
              <w:jc w:val="center"/>
              <w:rPr>
                <w:rFonts w:hint="eastAsia" w:ascii="Times New Roman" w:hAnsi="Times New Roman" w:eastAsia="宋体" w:cs="Times New Roman"/>
                <w:color w:val="auto"/>
                <w:kern w:val="2"/>
                <w:sz w:val="18"/>
                <w:szCs w:val="18"/>
                <w:highlight w:val="none"/>
                <w:lang w:val="en-US" w:eastAsia="zh-CN" w:bidi="ar"/>
              </w:rPr>
            </w:pPr>
            <w:r>
              <w:rPr>
                <w:rFonts w:hint="eastAsia"/>
                <w:color w:val="auto"/>
                <w:sz w:val="18"/>
                <w:szCs w:val="18"/>
                <w:highlight w:val="none"/>
                <w:lang w:val="en-US" w:eastAsia="zh-CN" w:bidi="ar"/>
              </w:rPr>
              <w:t>本体</w:t>
            </w:r>
          </w:p>
        </w:tc>
        <w:tc>
          <w:tcPr>
            <w:tcW w:w="3935" w:type="pct"/>
            <w:shd w:val="clear" w:color="auto" w:fill="auto"/>
            <w:vAlign w:val="center"/>
          </w:tcPr>
          <w:p>
            <w:pPr>
              <w:jc w:val="center"/>
              <w:rPr>
                <w:rFonts w:hint="eastAsia" w:ascii="Times New Roman" w:hAnsi="Times New Roman" w:eastAsia="宋体" w:cs="Times New Roman"/>
                <w:color w:val="auto"/>
                <w:kern w:val="2"/>
                <w:sz w:val="18"/>
                <w:szCs w:val="18"/>
                <w:highlight w:val="none"/>
                <w:lang w:val="en-US" w:eastAsia="zh-CN" w:bidi="ar"/>
              </w:rPr>
            </w:pPr>
            <w:r>
              <w:rPr>
                <w:rFonts w:hint="eastAsia"/>
                <w:color w:val="auto"/>
                <w:sz w:val="18"/>
                <w:szCs w:val="18"/>
                <w:highlight w:val="none"/>
                <w:lang w:val="en-US" w:eastAsia="zh-CN" w:bidi="ar"/>
              </w:rPr>
              <w:t>拆解电动机本体，各部件是否正常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4" w:type="pct"/>
            <w:vMerge w:val="restart"/>
            <w:shd w:val="clear" w:color="auto" w:fill="auto"/>
            <w:vAlign w:val="center"/>
          </w:tcPr>
          <w:p>
            <w:pPr>
              <w:jc w:val="center"/>
              <w:rPr>
                <w:rFonts w:hint="eastAsia" w:ascii="Times New Roman" w:hAnsi="Times New Roman" w:eastAsia="宋体" w:cs="Times New Roman"/>
                <w:color w:val="auto"/>
                <w:kern w:val="2"/>
                <w:sz w:val="18"/>
                <w:szCs w:val="18"/>
                <w:highlight w:val="none"/>
                <w:lang w:val="en-US" w:eastAsia="zh-CN" w:bidi="ar"/>
              </w:rPr>
            </w:pPr>
            <w:r>
              <w:rPr>
                <w:rFonts w:hint="eastAsia"/>
                <w:color w:val="auto"/>
                <w:sz w:val="18"/>
                <w:szCs w:val="18"/>
                <w:highlight w:val="none"/>
                <w:lang w:bidi="ar"/>
              </w:rPr>
              <w:t>外壳与铭牌</w:t>
            </w:r>
          </w:p>
        </w:tc>
        <w:tc>
          <w:tcPr>
            <w:tcW w:w="3935" w:type="pct"/>
            <w:shd w:val="clear" w:color="auto" w:fill="auto"/>
            <w:vAlign w:val="center"/>
          </w:tcPr>
          <w:p>
            <w:pPr>
              <w:jc w:val="center"/>
              <w:rPr>
                <w:rFonts w:hint="eastAsia" w:ascii="Times New Roman" w:hAnsi="Times New Roman" w:eastAsia="宋体" w:cs="Times New Roman"/>
                <w:color w:val="auto"/>
                <w:kern w:val="2"/>
                <w:sz w:val="18"/>
                <w:szCs w:val="18"/>
                <w:highlight w:val="none"/>
                <w:lang w:val="en-US" w:eastAsia="zh-CN" w:bidi="ar"/>
              </w:rPr>
            </w:pPr>
            <w:r>
              <w:rPr>
                <w:rFonts w:hint="eastAsia"/>
                <w:color w:val="auto"/>
                <w:sz w:val="18"/>
                <w:szCs w:val="18"/>
                <w:highlight w:val="none"/>
                <w:lang w:bidi="ar"/>
              </w:rPr>
              <w:t>外壳是</w:t>
            </w:r>
            <w:r>
              <w:rPr>
                <w:rFonts w:hint="eastAsia"/>
                <w:color w:val="auto"/>
                <w:sz w:val="18"/>
                <w:szCs w:val="18"/>
                <w:highlight w:val="none"/>
                <w:lang w:val="en-US" w:eastAsia="zh-CN" w:bidi="ar"/>
              </w:rPr>
              <w:t>有损坏</w:t>
            </w:r>
            <w:r>
              <w:rPr>
                <w:rFonts w:hint="eastAsia"/>
                <w:color w:val="auto"/>
                <w:sz w:val="18"/>
                <w:szCs w:val="18"/>
                <w:highlight w:val="none"/>
                <w:lang w:bidi="ar"/>
              </w:rPr>
              <w:t>、变形</w:t>
            </w:r>
            <w:r>
              <w:rPr>
                <w:rFonts w:hint="eastAsia"/>
                <w:color w:val="auto"/>
                <w:sz w:val="18"/>
                <w:szCs w:val="18"/>
                <w:highlight w:val="none"/>
                <w:lang w:eastAsia="zh-CN" w:bidi="ar"/>
              </w:rPr>
              <w:t>、</w:t>
            </w:r>
            <w:r>
              <w:rPr>
                <w:rFonts w:hint="eastAsia"/>
                <w:color w:val="auto"/>
                <w:sz w:val="18"/>
                <w:szCs w:val="18"/>
                <w:highlight w:val="none"/>
                <w:lang w:val="en-US" w:eastAsia="zh-CN" w:bidi="ar"/>
              </w:rPr>
              <w:t>腐蚀现象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4" w:type="pct"/>
            <w:vMerge w:val="continue"/>
            <w:shd w:val="clear" w:color="auto" w:fill="auto"/>
            <w:vAlign w:val="center"/>
          </w:tcPr>
          <w:p>
            <w:pPr>
              <w:jc w:val="center"/>
              <w:rPr>
                <w:rFonts w:hint="eastAsia"/>
                <w:color w:val="auto"/>
                <w:sz w:val="18"/>
                <w:szCs w:val="18"/>
                <w:highlight w:val="none"/>
                <w:lang w:bidi="ar"/>
              </w:rPr>
            </w:pPr>
          </w:p>
        </w:tc>
        <w:tc>
          <w:tcPr>
            <w:tcW w:w="3935" w:type="pct"/>
            <w:shd w:val="clear" w:color="auto" w:fill="auto"/>
            <w:vAlign w:val="center"/>
          </w:tcPr>
          <w:p>
            <w:pPr>
              <w:jc w:val="center"/>
              <w:rPr>
                <w:rFonts w:hint="eastAsia" w:ascii="Times New Roman" w:hAnsi="Times New Roman" w:eastAsia="宋体" w:cs="Times New Roman"/>
                <w:color w:val="auto"/>
                <w:kern w:val="2"/>
                <w:sz w:val="18"/>
                <w:szCs w:val="18"/>
                <w:highlight w:val="none"/>
                <w:lang w:val="en-US" w:eastAsia="zh-CN" w:bidi="ar"/>
              </w:rPr>
            </w:pPr>
            <w:r>
              <w:rPr>
                <w:rFonts w:hint="eastAsia"/>
                <w:color w:val="auto"/>
                <w:sz w:val="18"/>
                <w:szCs w:val="18"/>
                <w:highlight w:val="none"/>
                <w:lang w:bidi="ar"/>
              </w:rPr>
              <w:t>铭牌信息是否准确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4" w:type="pct"/>
            <w:vMerge w:val="restart"/>
            <w:shd w:val="clear" w:color="auto" w:fill="auto"/>
            <w:vAlign w:val="center"/>
          </w:tcPr>
          <w:p>
            <w:pPr>
              <w:jc w:val="center"/>
              <w:rPr>
                <w:rFonts w:hint="eastAsia" w:ascii="Times New Roman"/>
                <w:color w:val="auto"/>
                <w:sz w:val="18"/>
                <w:szCs w:val="18"/>
                <w:highlight w:val="none"/>
                <w:lang w:bidi="ar"/>
              </w:rPr>
            </w:pPr>
            <w:r>
              <w:rPr>
                <w:rFonts w:hint="eastAsia"/>
                <w:color w:val="auto"/>
                <w:sz w:val="18"/>
                <w:szCs w:val="18"/>
                <w:highlight w:val="none"/>
                <w:lang w:bidi="ar"/>
              </w:rPr>
              <w:t>接地状态</w:t>
            </w:r>
          </w:p>
        </w:tc>
        <w:tc>
          <w:tcPr>
            <w:tcW w:w="3935" w:type="pct"/>
            <w:shd w:val="clear" w:color="auto" w:fill="auto"/>
            <w:vAlign w:val="center"/>
          </w:tcPr>
          <w:p>
            <w:pPr>
              <w:jc w:val="center"/>
              <w:rPr>
                <w:rFonts w:hint="eastAsia" w:ascii="Times New Roman"/>
                <w:color w:val="auto"/>
                <w:kern w:val="2"/>
                <w:sz w:val="18"/>
                <w:szCs w:val="18"/>
                <w:highlight w:val="none"/>
                <w:lang w:bidi="ar"/>
              </w:rPr>
            </w:pPr>
            <w:r>
              <w:rPr>
                <w:rFonts w:hint="eastAsia"/>
                <w:color w:val="auto"/>
                <w:sz w:val="18"/>
                <w:szCs w:val="18"/>
                <w:highlight w:val="none"/>
                <w:lang w:bidi="ar"/>
              </w:rPr>
              <w:t>接地装置是否符合要求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64" w:type="pct"/>
            <w:vMerge w:val="continue"/>
            <w:shd w:val="clear" w:color="auto" w:fill="auto"/>
            <w:vAlign w:val="center"/>
          </w:tcPr>
          <w:p>
            <w:pPr>
              <w:jc w:val="center"/>
              <w:rPr>
                <w:rFonts w:hint="eastAsia"/>
                <w:color w:val="auto"/>
                <w:sz w:val="18"/>
                <w:szCs w:val="18"/>
                <w:highlight w:val="none"/>
                <w:lang w:bidi="ar"/>
              </w:rPr>
            </w:pPr>
          </w:p>
        </w:tc>
        <w:tc>
          <w:tcPr>
            <w:tcW w:w="3935" w:type="pct"/>
            <w:shd w:val="clear" w:color="auto" w:fill="auto"/>
            <w:vAlign w:val="center"/>
          </w:tcPr>
          <w:p>
            <w:pPr>
              <w:jc w:val="center"/>
              <w:rPr>
                <w:rFonts w:hint="eastAsia"/>
                <w:color w:val="auto"/>
                <w:sz w:val="18"/>
                <w:szCs w:val="18"/>
                <w:highlight w:val="none"/>
                <w:lang w:bidi="ar"/>
              </w:rPr>
            </w:pPr>
            <w:r>
              <w:rPr>
                <w:rFonts w:hint="eastAsia"/>
                <w:color w:val="auto"/>
                <w:sz w:val="18"/>
                <w:szCs w:val="18"/>
                <w:highlight w:val="none"/>
                <w:lang w:bidi="ar"/>
              </w:rPr>
              <w:t>局部绝缘及接线情况</w:t>
            </w:r>
            <w:r>
              <w:rPr>
                <w:rFonts w:hint="eastAsia"/>
                <w:color w:val="auto"/>
                <w:sz w:val="18"/>
                <w:szCs w:val="18"/>
                <w:highlight w:val="none"/>
                <w:lang w:val="en-US" w:eastAsia="zh-CN" w:bidi="ar"/>
              </w:rPr>
              <w:t>是否正常</w:t>
            </w:r>
          </w:p>
        </w:tc>
      </w:tr>
    </w:tbl>
    <w:p>
      <w:pPr>
        <w:spacing w:before="157" w:beforeLines="50" w:after="157" w:afterLines="50"/>
        <w:rPr>
          <w:rFonts w:hint="eastAsia" w:ascii="黑体" w:hAnsi="黑体" w:eastAsia="黑体" w:cs="黑体"/>
          <w:color w:val="auto"/>
          <w:highlight w:val="none"/>
          <w:lang w:eastAsia="zh-CN"/>
        </w:rPr>
      </w:pPr>
      <w:r>
        <w:rPr>
          <w:rFonts w:hint="eastAsia" w:ascii="黑体" w:hAnsi="黑体" w:eastAsia="黑体" w:cs="黑体"/>
          <w:color w:val="auto"/>
          <w:highlight w:val="none"/>
        </w:rPr>
        <w:t>表F.</w:t>
      </w:r>
      <w:r>
        <w:rPr>
          <w:rFonts w:hint="eastAsia" w:ascii="黑体" w:hAnsi="黑体" w:eastAsia="黑体" w:cs="黑体"/>
          <w:color w:val="auto"/>
          <w:highlight w:val="none"/>
          <w:lang w:val="en-US" w:eastAsia="zh-CN"/>
        </w:rPr>
        <w:t>6</w:t>
      </w:r>
      <w:r>
        <w:rPr>
          <w:rFonts w:hint="eastAsia" w:ascii="黑体" w:hAnsi="黑体" w:eastAsia="黑体" w:cs="黑体"/>
          <w:color w:val="auto"/>
          <w:highlight w:val="none"/>
        </w:rPr>
        <w:t xml:space="preserve"> 电动机</w:t>
      </w:r>
      <w:r>
        <w:rPr>
          <w:rFonts w:hint="eastAsia" w:ascii="黑体" w:hAnsi="黑体" w:eastAsia="黑体" w:cs="黑体"/>
          <w:color w:val="auto"/>
          <w:highlight w:val="none"/>
          <w:lang w:eastAsia="zh-CN"/>
        </w:rPr>
        <w:t>维修内容清单</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17"/>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润滑系统、轴承、冷却装置及基础</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清理轴承，更换润滑脂；清洁轴承室和风道</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紧固电机基础；修复电机壳体松动件</w:t>
            </w:r>
            <w:r>
              <w:rPr>
                <w:rFonts w:hint="eastAsia" w:ascii="宋体" w:hAnsi="宋体" w:cs="宋体"/>
                <w:i w:val="0"/>
                <w:iCs w:val="0"/>
                <w:color w:val="000000"/>
                <w:kern w:val="0"/>
                <w:sz w:val="18"/>
                <w:szCs w:val="18"/>
                <w:highlight w:val="none"/>
                <w:u w:val="none"/>
                <w:lang w:val="en-US" w:eastAsia="zh-CN" w:bidi="ar"/>
              </w:rPr>
              <w:t>；</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3个月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关键工作参数及部分内部部件</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更换接线盒密封垫、端盖密封垫</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更换轴承；更换冷却风叶、电刷、电刷架</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修复端盖和轴承座轻度磨损</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更换老化绝缘端子、接线柱</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6～12个月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内部结构、定子绕组及转子</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解体电动机，</w:t>
            </w:r>
            <w:r>
              <w:rPr>
                <w:rFonts w:hint="eastAsia" w:ascii="宋体" w:hAnsi="宋体" w:cs="宋体"/>
                <w:i w:val="0"/>
                <w:iCs w:val="0"/>
                <w:color w:val="000000"/>
                <w:kern w:val="0"/>
                <w:sz w:val="18"/>
                <w:szCs w:val="18"/>
                <w:highlight w:val="none"/>
                <w:u w:val="none"/>
                <w:lang w:val="en-US" w:eastAsia="zh-CN" w:bidi="ar"/>
              </w:rPr>
              <w:t>修复或更换</w:t>
            </w:r>
            <w:r>
              <w:rPr>
                <w:rFonts w:hint="eastAsia" w:ascii="宋体" w:hAnsi="宋体" w:eastAsia="宋体" w:cs="宋体"/>
                <w:i w:val="0"/>
                <w:iCs w:val="0"/>
                <w:color w:val="000000"/>
                <w:kern w:val="0"/>
                <w:sz w:val="18"/>
                <w:szCs w:val="18"/>
                <w:highlight w:val="none"/>
                <w:u w:val="none"/>
                <w:lang w:val="en-US" w:eastAsia="zh-CN" w:bidi="ar"/>
              </w:rPr>
              <w:t>内部元件</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进行定子绕组绝缘测试，必要时更换绝缘材料</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调整转子与联轴器同心度；重绕线圈</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1～3</w:t>
            </w:r>
            <w:r>
              <w:rPr>
                <w:rFonts w:hint="eastAsia" w:ascii="宋体" w:hAnsi="宋体" w:eastAsia="宋体" w:cs="宋体"/>
                <w:i w:val="0"/>
                <w:iCs w:val="0"/>
                <w:color w:val="000000"/>
                <w:kern w:val="0"/>
                <w:sz w:val="18"/>
                <w:szCs w:val="18"/>
                <w:highlight w:val="none"/>
                <w:u w:val="none"/>
                <w:lang w:val="en-US" w:eastAsia="zh-CN" w:bidi="ar"/>
              </w:rPr>
              <w:t>年</w:t>
            </w:r>
          </w:p>
        </w:tc>
      </w:tr>
    </w:tbl>
    <w:p>
      <w:pPr>
        <w:rPr>
          <w:rFonts w:hint="eastAsia" w:ascii="黑体" w:hAnsi="黑体" w:eastAsia="黑体" w:cs="黑体"/>
          <w:highlight w:val="none"/>
          <w:lang w:val="en-US" w:eastAsia="zh-CN"/>
        </w:rPr>
      </w:pPr>
    </w:p>
    <w:p>
      <w:pPr>
        <w:spacing w:before="0" w:beforeLines="-2147483648" w:after="0" w:afterLines="-2147483648"/>
        <w:jc w:val="left"/>
        <w:rPr>
          <w:rFonts w:hint="default" w:ascii="黑体" w:hAnsi="黑体" w:eastAsia="黑体" w:cs="黑体"/>
          <w:highlight w:val="none"/>
          <w:lang w:val="en-US" w:eastAsia="zh-CN"/>
        </w:rPr>
      </w:pPr>
      <w:r>
        <w:rPr>
          <w:rFonts w:hint="eastAsia" w:ascii="黑体" w:hAnsi="黑体" w:eastAsia="黑体" w:cs="黑体"/>
          <w:highlight w:val="none"/>
          <w:lang w:val="en-US" w:eastAsia="zh-CN"/>
        </w:rPr>
        <w:t>F</w:t>
      </w:r>
      <w:r>
        <w:rPr>
          <w:rFonts w:hint="default" w:ascii="黑体" w:hAnsi="黑体" w:eastAsia="黑体" w:cs="黑体"/>
          <w:highlight w:val="none"/>
          <w:lang w:val="en-US" w:eastAsia="zh-CN"/>
        </w:rPr>
        <w:t>.</w:t>
      </w:r>
      <w:r>
        <w:rPr>
          <w:rFonts w:hint="eastAsia" w:ascii="黑体" w:hAnsi="黑体" w:eastAsia="黑体" w:cs="黑体"/>
          <w:highlight w:val="none"/>
          <w:lang w:val="en-US" w:eastAsia="zh-CN"/>
        </w:rPr>
        <w:t>4  变压器</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color w:val="auto"/>
          <w:highlight w:val="none"/>
          <w:lang w:val="en-US" w:eastAsia="zh-CN"/>
        </w:rPr>
        <w:t>变压器</w:t>
      </w:r>
      <w:r>
        <w:rPr>
          <w:rFonts w:hint="default"/>
          <w:highlight w:val="none"/>
          <w:lang w:val="en-US" w:eastAsia="zh-CN"/>
        </w:rPr>
        <w:t>检查内容应参照表</w:t>
      </w:r>
      <w:r>
        <w:rPr>
          <w:rFonts w:hint="eastAsia"/>
          <w:highlight w:val="none"/>
          <w:lang w:val="en-US" w:eastAsia="zh-CN"/>
        </w:rPr>
        <w:t>F</w:t>
      </w:r>
      <w:r>
        <w:rPr>
          <w:rFonts w:hint="default"/>
          <w:highlight w:val="none"/>
          <w:lang w:val="en-US" w:eastAsia="zh-CN"/>
        </w:rPr>
        <w:t>.</w:t>
      </w:r>
      <w:r>
        <w:rPr>
          <w:rFonts w:hint="eastAsia"/>
          <w:highlight w:val="none"/>
          <w:lang w:val="en-US" w:eastAsia="zh-CN"/>
        </w:rPr>
        <w:t>7</w:t>
      </w:r>
      <w:r>
        <w:rPr>
          <w:rFonts w:hint="default"/>
          <w:highlight w:val="none"/>
          <w:lang w:val="en-US" w:eastAsia="zh-CN"/>
        </w:rPr>
        <w:t>执行</w:t>
      </w:r>
      <w:r>
        <w:rPr>
          <w:rFonts w:hint="eastAsia"/>
          <w:highlight w:val="none"/>
          <w:lang w:val="en-US" w:eastAsia="zh-CN"/>
        </w:rPr>
        <w:t>，</w:t>
      </w:r>
      <w:r>
        <w:rPr>
          <w:rFonts w:hint="eastAsia"/>
          <w:color w:val="auto"/>
          <w:highlight w:val="none"/>
          <w:lang w:val="en-US" w:eastAsia="zh-CN"/>
        </w:rPr>
        <w:t>变压器</w:t>
      </w:r>
      <w:r>
        <w:rPr>
          <w:rFonts w:hint="default"/>
          <w:highlight w:val="none"/>
          <w:lang w:val="en-US" w:eastAsia="zh-CN"/>
        </w:rPr>
        <w:t>维修内容应参照表</w:t>
      </w:r>
      <w:r>
        <w:rPr>
          <w:rFonts w:hint="eastAsia"/>
          <w:highlight w:val="none"/>
          <w:lang w:val="en-US" w:eastAsia="zh-CN"/>
        </w:rPr>
        <w:t>F</w:t>
      </w:r>
      <w:r>
        <w:rPr>
          <w:rFonts w:hint="default"/>
          <w:highlight w:val="none"/>
          <w:lang w:val="en-US" w:eastAsia="zh-CN"/>
        </w:rPr>
        <w:t>.</w:t>
      </w:r>
      <w:r>
        <w:rPr>
          <w:rFonts w:hint="eastAsia"/>
          <w:highlight w:val="none"/>
          <w:lang w:val="en-US" w:eastAsia="zh-CN"/>
        </w:rPr>
        <w:t>8</w:t>
      </w:r>
      <w:r>
        <w:rPr>
          <w:rFonts w:hint="default"/>
          <w:highlight w:val="none"/>
          <w:lang w:val="en-US" w:eastAsia="zh-CN"/>
        </w:rPr>
        <w:t>执行。</w:t>
      </w:r>
    </w:p>
    <w:p>
      <w:pPr>
        <w:spacing w:before="157" w:beforeLines="50" w:after="157" w:afterLines="50"/>
        <w:rPr>
          <w:rFonts w:hint="eastAsia" w:ascii="黑体" w:hAnsi="黑体" w:eastAsia="黑体" w:cs="黑体"/>
          <w:color w:val="auto"/>
          <w:highlight w:val="none"/>
        </w:rPr>
      </w:pPr>
      <w:r>
        <w:rPr>
          <w:rFonts w:hint="eastAsia" w:ascii="黑体" w:hAnsi="黑体" w:eastAsia="黑体" w:cs="黑体"/>
          <w:color w:val="auto"/>
          <w:highlight w:val="none"/>
        </w:rPr>
        <w:t>表F.</w:t>
      </w:r>
      <w:r>
        <w:rPr>
          <w:rFonts w:hint="eastAsia" w:ascii="黑体" w:hAnsi="黑体" w:eastAsia="黑体" w:cs="黑体"/>
          <w:color w:val="auto"/>
          <w:highlight w:val="none"/>
          <w:lang w:val="en-US" w:eastAsia="zh-CN"/>
        </w:rPr>
        <w:t>7</w:t>
      </w:r>
      <w:r>
        <w:rPr>
          <w:rFonts w:hint="eastAsia" w:ascii="黑体" w:hAnsi="黑体" w:eastAsia="黑体" w:cs="黑体"/>
          <w:color w:val="auto"/>
          <w:highlight w:val="none"/>
        </w:rPr>
        <w:t xml:space="preserve"> </w:t>
      </w:r>
      <w:r>
        <w:rPr>
          <w:rFonts w:hint="eastAsia" w:ascii="黑体" w:hAnsi="黑体" w:eastAsia="黑体" w:cs="黑体"/>
          <w:color w:val="auto"/>
          <w:highlight w:val="none"/>
          <w:lang w:val="en-US" w:eastAsia="zh-CN"/>
        </w:rPr>
        <w:t>变压器</w:t>
      </w:r>
      <w:r>
        <w:rPr>
          <w:rFonts w:hint="eastAsia" w:ascii="黑体" w:hAnsi="黑体" w:eastAsia="黑体" w:cs="黑体"/>
          <w:color w:val="auto"/>
          <w:highlight w:val="none"/>
        </w:rPr>
        <w:t>检查内容清单</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9"/>
        <w:gridCol w:w="6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检查对象</w:t>
            </w:r>
          </w:p>
        </w:tc>
        <w:tc>
          <w:tcPr>
            <w:tcW w:w="3949" w:type="pct"/>
            <w:vAlign w:val="center"/>
          </w:tcPr>
          <w:p>
            <w:pPr>
              <w:rPr>
                <w:rFonts w:hint="eastAsia" w:ascii="Times New Roman"/>
                <w:color w:val="auto"/>
                <w:sz w:val="18"/>
                <w:szCs w:val="18"/>
                <w:highlight w:val="none"/>
                <w:lang w:bidi="ar"/>
              </w:rPr>
            </w:pPr>
            <w:r>
              <w:rPr>
                <w:rFonts w:hint="eastAsia" w:ascii="Times New Roman"/>
                <w:color w:val="auto"/>
                <w:sz w:val="18"/>
                <w:szCs w:val="18"/>
                <w:highlight w:val="none"/>
                <w:lang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pct"/>
            <w:vMerge w:val="restart"/>
            <w:shd w:val="clear" w:color="auto" w:fill="auto"/>
            <w:vAlign w:val="center"/>
          </w:tcPr>
          <w:p>
            <w:pPr>
              <w:rPr>
                <w:rFonts w:hint="eastAsia" w:ascii="Times New Roman" w:eastAsia="宋体"/>
                <w:color w:val="auto"/>
                <w:sz w:val="18"/>
                <w:szCs w:val="18"/>
                <w:highlight w:val="none"/>
                <w:lang w:eastAsia="zh-CN" w:bidi="ar"/>
              </w:rPr>
            </w:pPr>
            <w:r>
              <w:rPr>
                <w:rFonts w:hint="eastAsia" w:ascii="Times New Roman" w:hAnsi="Times New Roman" w:eastAsia="宋体" w:cs="Times New Roman"/>
                <w:b w:val="0"/>
                <w:bCs w:val="0"/>
                <w:color w:val="auto"/>
                <w:kern w:val="2"/>
                <w:sz w:val="18"/>
                <w:szCs w:val="18"/>
                <w:highlight w:val="none"/>
                <w:lang w:val="en-US" w:eastAsia="zh-CN" w:bidi="ar"/>
              </w:rPr>
              <w:t>绕组</w:t>
            </w:r>
          </w:p>
        </w:tc>
        <w:tc>
          <w:tcPr>
            <w:tcW w:w="3949" w:type="pct"/>
            <w:shd w:val="clear" w:color="auto" w:fill="auto"/>
            <w:vAlign w:val="center"/>
          </w:tcPr>
          <w:p>
            <w:pPr>
              <w:rPr>
                <w:rFonts w:hint="eastAsia" w:ascii="Times New Roman" w:hAnsi="Times New Roman" w:eastAsia="宋体" w:cs="Times New Roman"/>
                <w:color w:val="auto"/>
                <w:kern w:val="2"/>
                <w:sz w:val="18"/>
                <w:szCs w:val="18"/>
                <w:highlight w:val="none"/>
                <w:lang w:val="en-US" w:eastAsia="zh-CN" w:bidi="ar"/>
              </w:rPr>
            </w:pPr>
            <w:r>
              <w:rPr>
                <w:rFonts w:hint="eastAsia" w:ascii="Times New Roman" w:hAnsi="Times New Roman" w:eastAsia="宋体" w:cs="Times New Roman"/>
                <w:b w:val="0"/>
                <w:bCs w:val="0"/>
                <w:color w:val="auto"/>
                <w:kern w:val="2"/>
                <w:sz w:val="18"/>
                <w:szCs w:val="18"/>
                <w:highlight w:val="none"/>
                <w:lang w:val="en-US" w:eastAsia="zh-CN" w:bidi="ar"/>
              </w:rPr>
              <w:t>直流电阻</w:t>
            </w:r>
            <w:r>
              <w:rPr>
                <w:rFonts w:hint="eastAsia" w:ascii="Times New Roman" w:hAnsi="Times New Roman" w:cs="Times New Roman"/>
                <w:b w:val="0"/>
                <w:bCs w:val="0"/>
                <w:color w:val="auto"/>
                <w:kern w:val="2"/>
                <w:sz w:val="18"/>
                <w:szCs w:val="18"/>
                <w:highlight w:val="none"/>
                <w:lang w:val="en-US" w:eastAsia="zh-CN" w:bidi="ar"/>
              </w:rPr>
              <w:t>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pct"/>
            <w:vMerge w:val="continue"/>
            <w:shd w:val="clear" w:color="auto" w:fill="auto"/>
            <w:vAlign w:val="center"/>
          </w:tcPr>
          <w:p>
            <w:pPr>
              <w:rPr>
                <w:rFonts w:hint="eastAsia"/>
                <w:color w:val="auto"/>
                <w:sz w:val="18"/>
                <w:szCs w:val="18"/>
                <w:highlight w:val="none"/>
                <w:lang w:bidi="ar"/>
              </w:rPr>
            </w:pPr>
          </w:p>
        </w:tc>
        <w:tc>
          <w:tcPr>
            <w:tcW w:w="3949" w:type="pct"/>
            <w:shd w:val="clear" w:color="auto" w:fill="auto"/>
            <w:vAlign w:val="center"/>
          </w:tcPr>
          <w:p>
            <w:pPr>
              <w:rPr>
                <w:rFonts w:hint="eastAsia"/>
                <w:color w:val="auto"/>
                <w:sz w:val="18"/>
                <w:szCs w:val="18"/>
                <w:highlight w:val="none"/>
                <w:lang w:bidi="ar"/>
              </w:rPr>
            </w:pPr>
            <w:r>
              <w:rPr>
                <w:rFonts w:hint="eastAsia" w:ascii="Times New Roman" w:hAnsi="Times New Roman" w:eastAsia="宋体" w:cs="Times New Roman"/>
                <w:b w:val="0"/>
                <w:bCs w:val="0"/>
                <w:color w:val="auto"/>
                <w:kern w:val="2"/>
                <w:sz w:val="18"/>
                <w:szCs w:val="18"/>
                <w:highlight w:val="none"/>
                <w:lang w:val="en-US" w:eastAsia="zh-CN" w:bidi="ar"/>
              </w:rPr>
              <w:t>绝缘电阻</w:t>
            </w:r>
            <w:r>
              <w:rPr>
                <w:rFonts w:hint="eastAsia" w:ascii="Times New Roman" w:hAnsi="Times New Roman" w:cs="Times New Roman"/>
                <w:b w:val="0"/>
                <w:bCs w:val="0"/>
                <w:color w:val="auto"/>
                <w:kern w:val="2"/>
                <w:sz w:val="18"/>
                <w:szCs w:val="18"/>
                <w:highlight w:val="none"/>
                <w:lang w:val="en-US" w:eastAsia="zh-CN" w:bidi="ar"/>
              </w:rPr>
              <w:t>、</w:t>
            </w:r>
            <w:r>
              <w:rPr>
                <w:rFonts w:hint="eastAsia" w:ascii="Times New Roman" w:hAnsi="Times New Roman" w:eastAsia="宋体" w:cs="Times New Roman"/>
                <w:b w:val="0"/>
                <w:bCs w:val="0"/>
                <w:color w:val="auto"/>
                <w:kern w:val="2"/>
                <w:sz w:val="18"/>
                <w:szCs w:val="18"/>
                <w:highlight w:val="none"/>
                <w:lang w:val="en-US" w:eastAsia="zh-CN" w:bidi="ar"/>
              </w:rPr>
              <w:t>吸收比</w:t>
            </w:r>
            <w:r>
              <w:rPr>
                <w:rFonts w:hint="eastAsia" w:ascii="Times New Roman" w:hAnsi="Times New Roman" w:cs="Times New Roman"/>
                <w:b w:val="0"/>
                <w:bCs w:val="0"/>
                <w:color w:val="auto"/>
                <w:kern w:val="2"/>
                <w:sz w:val="18"/>
                <w:szCs w:val="18"/>
                <w:highlight w:val="none"/>
                <w:lang w:val="en-US" w:eastAsia="zh-CN" w:bidi="ar"/>
              </w:rPr>
              <w:t>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pct"/>
            <w:vMerge w:val="continue"/>
            <w:shd w:val="clear" w:color="auto" w:fill="auto"/>
            <w:vAlign w:val="center"/>
          </w:tcPr>
          <w:p>
            <w:pPr>
              <w:rPr>
                <w:rFonts w:hint="eastAsia" w:ascii="Times New Roman"/>
                <w:color w:val="auto"/>
                <w:sz w:val="18"/>
                <w:szCs w:val="18"/>
                <w:highlight w:val="none"/>
                <w:lang w:bidi="ar"/>
              </w:rPr>
            </w:pPr>
          </w:p>
        </w:tc>
        <w:tc>
          <w:tcPr>
            <w:tcW w:w="3949" w:type="pct"/>
            <w:shd w:val="clear" w:color="auto" w:fill="auto"/>
            <w:vAlign w:val="center"/>
          </w:tcPr>
          <w:p>
            <w:pPr>
              <w:rPr>
                <w:rFonts w:hint="eastAsia" w:ascii="Times New Roman" w:hAnsi="Times New Roman" w:eastAsia="宋体" w:cs="Times New Roman"/>
                <w:color w:val="auto"/>
                <w:kern w:val="2"/>
                <w:sz w:val="18"/>
                <w:szCs w:val="18"/>
                <w:highlight w:val="none"/>
                <w:lang w:val="en-US" w:eastAsia="zh-CN" w:bidi="ar"/>
              </w:rPr>
            </w:pPr>
            <w:r>
              <w:rPr>
                <w:rFonts w:hint="eastAsia" w:ascii="Times New Roman" w:hAnsi="Times New Roman" w:eastAsia="宋体" w:cs="Times New Roman"/>
                <w:b w:val="0"/>
                <w:bCs w:val="0"/>
                <w:color w:val="auto"/>
                <w:kern w:val="2"/>
                <w:sz w:val="18"/>
                <w:szCs w:val="18"/>
                <w:highlight w:val="none"/>
                <w:lang w:val="en-US" w:eastAsia="zh-CN" w:bidi="ar"/>
              </w:rPr>
              <w:t>介质损耗因数</w:t>
            </w:r>
            <w:r>
              <w:rPr>
                <w:rFonts w:hint="eastAsia" w:ascii="Times New Roman" w:hAnsi="Times New Roman" w:cs="Times New Roman"/>
                <w:b w:val="0"/>
                <w:bCs w:val="0"/>
                <w:color w:val="auto"/>
                <w:kern w:val="2"/>
                <w:sz w:val="18"/>
                <w:szCs w:val="18"/>
                <w:highlight w:val="none"/>
                <w:lang w:val="en-US" w:eastAsia="zh-CN" w:bidi="ar"/>
              </w:rPr>
              <w:t>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050" w:type="pct"/>
            <w:shd w:val="clear" w:color="auto" w:fill="auto"/>
            <w:vAlign w:val="center"/>
          </w:tcPr>
          <w:p>
            <w:pPr>
              <w:rPr>
                <w:rFonts w:hint="eastAsia" w:ascii="Times New Roman"/>
                <w:color w:val="auto"/>
                <w:sz w:val="18"/>
                <w:szCs w:val="18"/>
                <w:highlight w:val="none"/>
                <w:lang w:bidi="ar"/>
              </w:rPr>
            </w:pPr>
            <w:r>
              <w:rPr>
                <w:rFonts w:hint="eastAsia" w:ascii="Times New Roman" w:hAnsi="Times New Roman" w:eastAsia="宋体" w:cs="Times New Roman"/>
                <w:b w:val="0"/>
                <w:bCs w:val="0"/>
                <w:color w:val="auto"/>
                <w:kern w:val="2"/>
                <w:sz w:val="18"/>
                <w:szCs w:val="18"/>
                <w:highlight w:val="none"/>
                <w:lang w:val="en-US" w:eastAsia="zh-CN" w:bidi="ar"/>
              </w:rPr>
              <w:t>铁芯</w:t>
            </w:r>
          </w:p>
        </w:tc>
        <w:tc>
          <w:tcPr>
            <w:tcW w:w="3949" w:type="pct"/>
            <w:shd w:val="clear" w:color="auto" w:fill="auto"/>
            <w:vAlign w:val="center"/>
          </w:tcPr>
          <w:p>
            <w:pPr>
              <w:rPr>
                <w:rFonts w:hint="eastAsia"/>
                <w:color w:val="auto"/>
                <w:sz w:val="18"/>
                <w:szCs w:val="18"/>
                <w:highlight w:val="none"/>
                <w:lang w:bidi="ar"/>
              </w:rPr>
            </w:pPr>
            <w:r>
              <w:rPr>
                <w:rFonts w:hint="eastAsia" w:ascii="Times New Roman" w:hAnsi="Times New Roman" w:eastAsia="宋体" w:cs="Times New Roman"/>
                <w:b w:val="0"/>
                <w:bCs w:val="0"/>
                <w:color w:val="auto"/>
                <w:kern w:val="2"/>
                <w:sz w:val="18"/>
                <w:szCs w:val="18"/>
                <w:highlight w:val="none"/>
                <w:lang w:val="en-US" w:eastAsia="zh-CN" w:bidi="ar"/>
              </w:rPr>
              <w:t>绝缘电阻</w:t>
            </w:r>
            <w:r>
              <w:rPr>
                <w:rFonts w:hint="eastAsia" w:ascii="Times New Roman" w:hAnsi="Times New Roman" w:cs="Times New Roman"/>
                <w:b w:val="0"/>
                <w:bCs w:val="0"/>
                <w:color w:val="auto"/>
                <w:kern w:val="2"/>
                <w:sz w:val="18"/>
                <w:szCs w:val="18"/>
                <w:highlight w:val="none"/>
                <w:lang w:val="en-US" w:eastAsia="zh-CN" w:bidi="ar"/>
              </w:rPr>
              <w:t>是否正常</w:t>
            </w:r>
          </w:p>
        </w:tc>
      </w:tr>
    </w:tbl>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表F.</w:t>
      </w:r>
      <w:r>
        <w:rPr>
          <w:rFonts w:hint="eastAsia" w:ascii="黑体" w:hAnsi="黑体" w:eastAsia="黑体" w:cs="黑体"/>
          <w:highlight w:val="none"/>
          <w:lang w:val="en-US" w:eastAsia="zh-CN"/>
        </w:rPr>
        <w:t>8</w:t>
      </w:r>
      <w:r>
        <w:rPr>
          <w:rFonts w:hint="eastAsia" w:ascii="黑体" w:hAnsi="黑体" w:eastAsia="黑体" w:cs="黑体"/>
          <w:highlight w:val="none"/>
        </w:rPr>
        <w:t xml:space="preserve"> </w:t>
      </w:r>
      <w:r>
        <w:rPr>
          <w:rFonts w:hint="eastAsia" w:ascii="黑体" w:hAnsi="黑体" w:eastAsia="黑体" w:cs="黑体"/>
          <w:highlight w:val="none"/>
          <w:lang w:val="en-US" w:eastAsia="zh-CN"/>
        </w:rPr>
        <w:t>变压器</w:t>
      </w:r>
      <w:r>
        <w:rPr>
          <w:rFonts w:hint="eastAsia" w:ascii="黑体" w:hAnsi="黑体" w:eastAsia="黑体" w:cs="黑体"/>
          <w:highlight w:val="none"/>
          <w:lang w:eastAsia="zh-CN"/>
        </w:rPr>
        <w:t>维修内容清单</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370"/>
        <w:gridCol w:w="4917"/>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变压器绕组</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重新紧固接线端子；对绕组进行干燥处理、涂刷绝缘漆；修复轻微绝缘缺陷</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变压器铁芯</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消除铁芯多点接地的接地点</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修复铁芯绝缘层的轻微损伤</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变压器绕组</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更换老化、损坏的绝缘部件；修复中度绝缘缺陷</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80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变压器绕组</w:t>
            </w:r>
          </w:p>
        </w:tc>
        <w:tc>
          <w:tcPr>
            <w:tcW w:w="28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更换短路绕组；对绕组进行整体更换</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3～5</w:t>
            </w:r>
            <w:r>
              <w:rPr>
                <w:rFonts w:hint="eastAsia" w:ascii="宋体" w:hAnsi="宋体" w:eastAsia="宋体" w:cs="宋体"/>
                <w:i w:val="0"/>
                <w:iCs w:val="0"/>
                <w:color w:val="000000"/>
                <w:kern w:val="0"/>
                <w:sz w:val="18"/>
                <w:szCs w:val="18"/>
                <w:highlight w:val="none"/>
                <w:u w:val="none"/>
                <w:lang w:val="en-US" w:eastAsia="zh-CN" w:bidi="ar"/>
              </w:rPr>
              <w:t>年</w:t>
            </w:r>
          </w:p>
        </w:tc>
      </w:tr>
    </w:tbl>
    <w:p>
      <w:pPr>
        <w:rPr>
          <w:highlight w:val="none"/>
        </w:rPr>
      </w:pPr>
      <w:r>
        <w:rPr>
          <w:rFonts w:hint="eastAsia"/>
          <w:highlight w:val="none"/>
        </w:rPr>
        <w:br w:type="page"/>
      </w:r>
    </w:p>
    <w:p>
      <w:pPr>
        <w:rPr>
          <w:rFonts w:hint="eastAsia" w:ascii="黑体" w:hAnsi="黑体" w:eastAsia="黑体" w:cs="黑体"/>
          <w:highlight w:val="none"/>
          <w:lang w:eastAsia="zh-CN"/>
        </w:rPr>
      </w:pPr>
      <w:r>
        <w:rPr>
          <w:rFonts w:hint="eastAsia" w:ascii="黑体" w:hAnsi="黑体" w:eastAsia="黑体" w:cs="黑体"/>
          <w:highlight w:val="none"/>
        </w:rPr>
        <w:t>附</w:t>
      </w:r>
      <w:r>
        <w:rPr>
          <w:rFonts w:hint="eastAsia" w:ascii="黑体" w:hAnsi="黑体" w:eastAsia="黑体" w:cs="黑体"/>
          <w:highlight w:val="none"/>
          <w:lang w:val="en-US" w:eastAsia="zh-CN"/>
        </w:rPr>
        <w:t xml:space="preserve">  </w:t>
      </w:r>
      <w:r>
        <w:rPr>
          <w:rFonts w:hint="eastAsia" w:ascii="黑体" w:hAnsi="黑体" w:eastAsia="黑体" w:cs="黑体"/>
          <w:highlight w:val="none"/>
        </w:rPr>
        <w:t>录</w:t>
      </w:r>
      <w:r>
        <w:rPr>
          <w:rFonts w:hint="eastAsia" w:ascii="黑体" w:hAnsi="黑体" w:eastAsia="黑体" w:cs="黑体"/>
          <w:highlight w:val="none"/>
          <w:lang w:val="en-US" w:eastAsia="zh-CN"/>
        </w:rPr>
        <w:t xml:space="preserve">  G</w:t>
      </w:r>
    </w:p>
    <w:p>
      <w:pPr>
        <w:rPr>
          <w:rFonts w:hint="eastAsia" w:ascii="黑体" w:hAnsi="黑体" w:eastAsia="黑体" w:cs="黑体"/>
          <w:highlight w:val="none"/>
        </w:rPr>
      </w:pPr>
      <w:r>
        <w:rPr>
          <w:rFonts w:hint="eastAsia" w:ascii="黑体" w:hAnsi="黑体" w:eastAsia="黑体" w:cs="黑体"/>
          <w:highlight w:val="none"/>
        </w:rPr>
        <w:t>（</w:t>
      </w:r>
      <w:r>
        <w:rPr>
          <w:rFonts w:hint="eastAsia" w:ascii="黑体" w:hAnsi="黑体" w:eastAsia="黑体" w:cs="黑体"/>
          <w:highlight w:val="none"/>
          <w:lang w:val="en-US" w:eastAsia="zh-CN"/>
        </w:rPr>
        <w:t>资料</w:t>
      </w:r>
      <w:r>
        <w:rPr>
          <w:rFonts w:hint="eastAsia" w:ascii="黑体" w:hAnsi="黑体" w:eastAsia="黑体" w:cs="黑体"/>
          <w:highlight w:val="none"/>
        </w:rPr>
        <w:t>性）</w:t>
      </w:r>
    </w:p>
    <w:p>
      <w:pPr>
        <w:pStyle w:val="52"/>
        <w:spacing w:before="0" w:beforeLines="0" w:after="0" w:afterLines="0"/>
        <w:jc w:val="center"/>
        <w:outlineLvl w:val="0"/>
        <w:rPr>
          <w:rFonts w:hint="eastAsia" w:ascii="Times New Roman" w:hAnsi="黑体"/>
          <w:color w:val="000000"/>
          <w:highlight w:val="none"/>
        </w:rPr>
      </w:pPr>
      <w:r>
        <w:rPr>
          <w:rFonts w:hint="eastAsia" w:ascii="黑体" w:hAnsi="黑体" w:eastAsia="黑体" w:cs="黑体"/>
          <w:color w:val="000000"/>
          <w:highlight w:val="none"/>
          <w:lang w:val="en-US" w:eastAsia="zh-CN"/>
        </w:rPr>
        <w:t>自动化设备设施</w:t>
      </w:r>
      <w:r>
        <w:rPr>
          <w:rFonts w:hint="eastAsia" w:ascii="黑体" w:hAnsi="黑体" w:eastAsia="黑体" w:cs="黑体"/>
          <w:color w:val="000000"/>
          <w:highlight w:val="none"/>
        </w:rPr>
        <w:t>检查、维修清单</w:t>
      </w:r>
    </w:p>
    <w:p>
      <w:pPr>
        <w:spacing w:before="157" w:beforeLines="50" w:after="157" w:afterLines="50"/>
        <w:jc w:val="left"/>
        <w:rPr>
          <w:rFonts w:hint="default" w:ascii="黑体" w:hAnsi="黑体" w:eastAsia="黑体" w:cs="黑体"/>
          <w:highlight w:val="none"/>
          <w:lang w:val="en-US" w:eastAsia="zh-CN"/>
        </w:rPr>
      </w:pPr>
      <w:r>
        <w:rPr>
          <w:rFonts w:hint="eastAsia" w:ascii="黑体" w:hAnsi="黑体" w:eastAsia="黑体" w:cs="黑体"/>
          <w:highlight w:val="none"/>
          <w:lang w:val="en-US" w:eastAsia="zh-CN"/>
        </w:rPr>
        <w:t>G</w:t>
      </w:r>
      <w:r>
        <w:rPr>
          <w:rFonts w:hint="default" w:ascii="黑体" w:hAnsi="黑体" w:eastAsia="黑体" w:cs="黑体"/>
          <w:highlight w:val="none"/>
          <w:lang w:val="en-US" w:eastAsia="zh-CN"/>
        </w:rPr>
        <w:t>.</w:t>
      </w:r>
      <w:r>
        <w:rPr>
          <w:rFonts w:hint="eastAsia" w:ascii="黑体" w:hAnsi="黑体" w:eastAsia="黑体" w:cs="黑体"/>
          <w:highlight w:val="none"/>
          <w:lang w:val="en-US" w:eastAsia="zh-CN"/>
        </w:rPr>
        <w:t>1  自控系统控制柜</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lang w:val="en-US" w:eastAsia="zh-CN"/>
        </w:rPr>
        <w:t>自控系统控制柜</w:t>
      </w:r>
      <w:r>
        <w:rPr>
          <w:rFonts w:hint="default"/>
          <w:highlight w:val="none"/>
          <w:lang w:val="en-US" w:eastAsia="zh-CN"/>
        </w:rPr>
        <w:t>检查内容应参照表</w:t>
      </w:r>
      <w:r>
        <w:rPr>
          <w:rFonts w:hint="eastAsia"/>
          <w:highlight w:val="none"/>
          <w:lang w:val="en-US" w:eastAsia="zh-CN"/>
        </w:rPr>
        <w:t>G</w:t>
      </w:r>
      <w:r>
        <w:rPr>
          <w:rFonts w:hint="default"/>
          <w:highlight w:val="none"/>
          <w:lang w:val="en-US" w:eastAsia="zh-CN"/>
        </w:rPr>
        <w:t>.</w:t>
      </w:r>
      <w:r>
        <w:rPr>
          <w:rFonts w:hint="eastAsia"/>
          <w:highlight w:val="none"/>
          <w:lang w:val="en-US" w:eastAsia="zh-CN"/>
        </w:rPr>
        <w:t>1</w:t>
      </w:r>
      <w:r>
        <w:rPr>
          <w:rFonts w:hint="default"/>
          <w:highlight w:val="none"/>
          <w:lang w:val="en-US" w:eastAsia="zh-CN"/>
        </w:rPr>
        <w:t>执行，</w:t>
      </w:r>
      <w:r>
        <w:rPr>
          <w:rFonts w:hint="eastAsia"/>
          <w:highlight w:val="none"/>
          <w:lang w:val="en-US" w:eastAsia="zh-CN"/>
        </w:rPr>
        <w:t>自控系统控制柜</w:t>
      </w:r>
      <w:r>
        <w:rPr>
          <w:rFonts w:hint="default"/>
          <w:highlight w:val="none"/>
          <w:lang w:val="en-US" w:eastAsia="zh-CN"/>
        </w:rPr>
        <w:t>维修内容应参照表</w:t>
      </w:r>
      <w:r>
        <w:rPr>
          <w:rFonts w:hint="eastAsia"/>
          <w:highlight w:val="none"/>
          <w:lang w:val="en-US" w:eastAsia="zh-CN"/>
        </w:rPr>
        <w:t>G</w:t>
      </w:r>
      <w:r>
        <w:rPr>
          <w:rFonts w:hint="default"/>
          <w:highlight w:val="none"/>
          <w:lang w:val="en-US" w:eastAsia="zh-CN"/>
        </w:rPr>
        <w:t>.</w:t>
      </w:r>
      <w:r>
        <w:rPr>
          <w:rFonts w:hint="eastAsia"/>
          <w:highlight w:val="none"/>
          <w:lang w:val="en-US" w:eastAsia="zh-CN"/>
        </w:rPr>
        <w:t>2</w:t>
      </w:r>
      <w:r>
        <w:rPr>
          <w:rFonts w:hint="default"/>
          <w:highlight w:val="none"/>
          <w:lang w:val="en-US" w:eastAsia="zh-CN"/>
        </w:rPr>
        <w:t>执行。</w:t>
      </w:r>
    </w:p>
    <w:p>
      <w:pPr>
        <w:spacing w:before="157" w:beforeLines="50" w:after="157" w:afterLines="50"/>
        <w:rPr>
          <w:rFonts w:hint="eastAsia" w:ascii="黑体" w:hAnsi="黑体" w:eastAsia="黑体" w:cs="黑体"/>
          <w:color w:val="auto"/>
          <w:highlight w:val="none"/>
        </w:rPr>
      </w:pPr>
      <w:r>
        <w:rPr>
          <w:rFonts w:hint="eastAsia" w:ascii="黑体" w:hAnsi="黑体" w:eastAsia="黑体" w:cs="黑体"/>
          <w:color w:val="auto"/>
          <w:highlight w:val="none"/>
        </w:rPr>
        <w:t>表G.1 自控系统控制柜检查内容清单</w:t>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3"/>
        <w:gridCol w:w="6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4"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检查对象</w:t>
            </w:r>
          </w:p>
        </w:tc>
        <w:tc>
          <w:tcPr>
            <w:tcW w:w="3935"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4" w:type="pct"/>
            <w:vMerge w:val="restar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传感器</w:t>
            </w:r>
          </w:p>
        </w:tc>
        <w:tc>
          <w:tcPr>
            <w:tcW w:w="3935" w:type="pct"/>
            <w:vAlign w:val="center"/>
          </w:tcPr>
          <w:p>
            <w:pP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外壳是否</w:t>
            </w:r>
            <w:bookmarkStart w:id="50" w:name="OLE_LINK7"/>
            <w:r>
              <w:rPr>
                <w:rFonts w:hint="eastAsia" w:ascii="宋体" w:hAnsi="宋体" w:eastAsia="宋体" w:cs="宋体"/>
                <w:color w:val="auto"/>
                <w:sz w:val="18"/>
                <w:szCs w:val="18"/>
                <w:highlight w:val="none"/>
                <w:lang w:val="en-US" w:eastAsia="zh-CN" w:bidi="ar"/>
              </w:rPr>
              <w:t>有损坏</w:t>
            </w:r>
            <w:r>
              <w:rPr>
                <w:rFonts w:hint="eastAsia" w:ascii="宋体" w:hAnsi="宋体" w:eastAsia="宋体" w:cs="宋体"/>
                <w:color w:val="auto"/>
                <w:sz w:val="18"/>
                <w:szCs w:val="18"/>
                <w:highlight w:val="none"/>
                <w:lang w:bidi="ar"/>
              </w:rPr>
              <w:t>、</w:t>
            </w:r>
            <w:r>
              <w:rPr>
                <w:rFonts w:hint="eastAsia" w:ascii="宋体" w:hAnsi="宋体" w:eastAsia="宋体" w:cs="宋体"/>
                <w:color w:val="auto"/>
                <w:sz w:val="18"/>
                <w:szCs w:val="18"/>
                <w:highlight w:val="none"/>
                <w:lang w:val="en-US" w:eastAsia="zh-CN" w:bidi="ar"/>
              </w:rPr>
              <w:t>变形、</w:t>
            </w:r>
            <w:r>
              <w:rPr>
                <w:rFonts w:hint="eastAsia" w:ascii="宋体" w:hAnsi="宋体" w:eastAsia="宋体" w:cs="宋体"/>
                <w:color w:val="auto"/>
                <w:sz w:val="18"/>
                <w:szCs w:val="18"/>
                <w:highlight w:val="none"/>
                <w:lang w:bidi="ar"/>
              </w:rPr>
              <w:t>腐蚀</w:t>
            </w:r>
            <w:r>
              <w:rPr>
                <w:rFonts w:hint="eastAsia" w:ascii="宋体" w:hAnsi="宋体" w:eastAsia="宋体" w:cs="宋体"/>
                <w:color w:val="auto"/>
                <w:sz w:val="18"/>
                <w:szCs w:val="18"/>
                <w:highlight w:val="none"/>
                <w:lang w:val="en-US" w:eastAsia="zh-CN" w:bidi="ar"/>
              </w:rPr>
              <w:t>现象</w:t>
            </w:r>
            <w:bookmarkEnd w:id="5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4" w:type="pct"/>
            <w:vMerge w:val="continue"/>
            <w:vAlign w:val="center"/>
          </w:tcPr>
          <w:p>
            <w:pPr>
              <w:rPr>
                <w:rFonts w:hint="eastAsia" w:ascii="宋体" w:hAnsi="宋体" w:eastAsia="宋体" w:cs="宋体"/>
                <w:color w:val="auto"/>
                <w:sz w:val="18"/>
                <w:szCs w:val="18"/>
                <w:highlight w:val="none"/>
                <w:lang w:bidi="ar"/>
              </w:rPr>
            </w:pPr>
          </w:p>
        </w:tc>
        <w:tc>
          <w:tcPr>
            <w:tcW w:w="3935"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是否存在漂移或损坏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4" w:type="pct"/>
            <w:vMerge w:val="continue"/>
            <w:vAlign w:val="center"/>
          </w:tcPr>
          <w:p>
            <w:pPr>
              <w:rPr>
                <w:rFonts w:hint="eastAsia" w:ascii="宋体" w:hAnsi="宋体" w:eastAsia="宋体" w:cs="宋体"/>
                <w:color w:val="auto"/>
                <w:sz w:val="18"/>
                <w:szCs w:val="18"/>
                <w:highlight w:val="none"/>
                <w:lang w:bidi="ar"/>
              </w:rPr>
            </w:pPr>
          </w:p>
        </w:tc>
        <w:tc>
          <w:tcPr>
            <w:tcW w:w="3935"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引线及接头是否出现老化、断裂或接触不良现象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4" w:type="pct"/>
            <w:vMerge w:val="continue"/>
            <w:vAlign w:val="center"/>
          </w:tcPr>
          <w:p>
            <w:pPr>
              <w:rPr>
                <w:rFonts w:hint="eastAsia" w:ascii="宋体" w:hAnsi="宋体" w:eastAsia="宋体" w:cs="宋体"/>
                <w:color w:val="auto"/>
                <w:sz w:val="18"/>
                <w:szCs w:val="18"/>
                <w:highlight w:val="none"/>
                <w:lang w:bidi="ar"/>
              </w:rPr>
            </w:pPr>
          </w:p>
        </w:tc>
        <w:tc>
          <w:tcPr>
            <w:tcW w:w="3935"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智能传感器</w:t>
            </w:r>
            <w:r>
              <w:rPr>
                <w:rFonts w:hint="eastAsia" w:ascii="宋体" w:hAnsi="宋体" w:cs="宋体"/>
                <w:color w:val="auto"/>
                <w:sz w:val="18"/>
                <w:szCs w:val="18"/>
                <w:highlight w:val="none"/>
                <w:lang w:val="en-US" w:eastAsia="zh-CN" w:bidi="ar"/>
              </w:rPr>
              <w:t>的数据采集</w:t>
            </w:r>
            <w:r>
              <w:rPr>
                <w:rFonts w:hint="eastAsia" w:ascii="宋体" w:hAnsi="宋体" w:eastAsia="宋体" w:cs="宋体"/>
                <w:color w:val="auto"/>
                <w:sz w:val="18"/>
                <w:szCs w:val="18"/>
                <w:highlight w:val="none"/>
                <w:lang w:bidi="ar"/>
              </w:rPr>
              <w:t>是否稳定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4"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控制器</w:t>
            </w:r>
          </w:p>
        </w:tc>
        <w:tc>
          <w:tcPr>
            <w:tcW w:w="3935"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电源模块、电池电压</w:t>
            </w:r>
            <w:r>
              <w:rPr>
                <w:rFonts w:hint="eastAsia" w:ascii="宋体" w:hAnsi="宋体" w:eastAsia="宋体" w:cs="宋体"/>
                <w:color w:val="auto"/>
                <w:sz w:val="18"/>
                <w:szCs w:val="18"/>
                <w:highlight w:val="none"/>
                <w:lang w:eastAsia="zh-CN" w:bidi="ar"/>
              </w:rPr>
              <w:t>、</w:t>
            </w:r>
            <w:r>
              <w:rPr>
                <w:rFonts w:hint="eastAsia" w:ascii="宋体" w:hAnsi="宋体" w:eastAsia="宋体" w:cs="宋体"/>
                <w:color w:val="auto"/>
                <w:sz w:val="18"/>
                <w:szCs w:val="18"/>
                <w:highlight w:val="none"/>
                <w:lang w:bidi="ar"/>
              </w:rPr>
              <w:t>输入输出模块状态是否正常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4" w:type="pct"/>
            <w:vMerge w:val="restar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执行器</w:t>
            </w:r>
          </w:p>
        </w:tc>
        <w:tc>
          <w:tcPr>
            <w:tcW w:w="3935"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是否动作灵敏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4" w:type="pct"/>
            <w:vMerge w:val="continue"/>
            <w:vAlign w:val="center"/>
          </w:tcPr>
          <w:p>
            <w:pPr>
              <w:rPr>
                <w:rFonts w:hint="eastAsia" w:ascii="宋体" w:hAnsi="宋体" w:eastAsia="宋体" w:cs="宋体"/>
                <w:color w:val="auto"/>
                <w:sz w:val="18"/>
                <w:szCs w:val="18"/>
                <w:highlight w:val="none"/>
                <w:lang w:bidi="ar"/>
              </w:rPr>
            </w:pPr>
          </w:p>
        </w:tc>
        <w:tc>
          <w:tcPr>
            <w:tcW w:w="3935"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是否需要清洁并润滑机械部件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4" w:type="pct"/>
            <w:vMerge w:val="restar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变频器</w:t>
            </w:r>
          </w:p>
        </w:tc>
        <w:tc>
          <w:tcPr>
            <w:tcW w:w="3935"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外壳是否</w:t>
            </w:r>
            <w:r>
              <w:rPr>
                <w:rFonts w:hint="eastAsia" w:ascii="宋体" w:hAnsi="宋体" w:eastAsia="宋体" w:cs="宋体"/>
                <w:color w:val="auto"/>
                <w:sz w:val="18"/>
                <w:szCs w:val="18"/>
                <w:highlight w:val="none"/>
                <w:lang w:val="en-US" w:eastAsia="zh-CN" w:bidi="ar"/>
              </w:rPr>
              <w:t>有损坏</w:t>
            </w:r>
            <w:r>
              <w:rPr>
                <w:rFonts w:hint="eastAsia" w:ascii="宋体" w:hAnsi="宋体" w:eastAsia="宋体" w:cs="宋体"/>
                <w:color w:val="auto"/>
                <w:sz w:val="18"/>
                <w:szCs w:val="18"/>
                <w:highlight w:val="none"/>
                <w:lang w:bidi="ar"/>
              </w:rPr>
              <w:t>、</w:t>
            </w:r>
            <w:r>
              <w:rPr>
                <w:rFonts w:hint="eastAsia" w:ascii="宋体" w:hAnsi="宋体" w:eastAsia="宋体" w:cs="宋体"/>
                <w:color w:val="auto"/>
                <w:sz w:val="18"/>
                <w:szCs w:val="18"/>
                <w:highlight w:val="none"/>
                <w:lang w:val="en-US" w:eastAsia="zh-CN" w:bidi="ar"/>
              </w:rPr>
              <w:t>变形、</w:t>
            </w:r>
            <w:r>
              <w:rPr>
                <w:rFonts w:hint="eastAsia" w:ascii="宋体" w:hAnsi="宋体" w:eastAsia="宋体" w:cs="宋体"/>
                <w:color w:val="auto"/>
                <w:sz w:val="18"/>
                <w:szCs w:val="18"/>
                <w:highlight w:val="none"/>
                <w:lang w:bidi="ar"/>
              </w:rPr>
              <w:t>腐蚀</w:t>
            </w:r>
            <w:r>
              <w:rPr>
                <w:rFonts w:hint="eastAsia" w:ascii="宋体" w:hAnsi="宋体" w:eastAsia="宋体" w:cs="宋体"/>
                <w:color w:val="auto"/>
                <w:sz w:val="18"/>
                <w:szCs w:val="18"/>
                <w:highlight w:val="none"/>
                <w:lang w:val="en-US" w:eastAsia="zh-CN" w:bidi="ar"/>
              </w:rPr>
              <w:t>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4" w:type="pct"/>
            <w:vMerge w:val="continue"/>
            <w:vAlign w:val="center"/>
          </w:tcPr>
          <w:p>
            <w:pPr>
              <w:rPr>
                <w:rFonts w:hint="eastAsia" w:ascii="宋体" w:hAnsi="宋体" w:eastAsia="宋体" w:cs="宋体"/>
                <w:color w:val="auto"/>
                <w:sz w:val="18"/>
                <w:szCs w:val="18"/>
                <w:highlight w:val="none"/>
                <w:lang w:bidi="ar"/>
              </w:rPr>
            </w:pPr>
          </w:p>
        </w:tc>
        <w:tc>
          <w:tcPr>
            <w:tcW w:w="3935"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散热风扇运行状态是否正常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4" w:type="pct"/>
            <w:vMerge w:val="continue"/>
            <w:vAlign w:val="center"/>
          </w:tcPr>
          <w:p>
            <w:pPr>
              <w:rPr>
                <w:rFonts w:hint="eastAsia" w:ascii="宋体" w:hAnsi="宋体" w:eastAsia="宋体" w:cs="宋体"/>
                <w:color w:val="auto"/>
                <w:sz w:val="18"/>
                <w:szCs w:val="18"/>
                <w:highlight w:val="none"/>
                <w:lang w:bidi="ar"/>
              </w:rPr>
            </w:pPr>
          </w:p>
        </w:tc>
        <w:tc>
          <w:tcPr>
            <w:tcW w:w="3935"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散热通道是否积尘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4" w:type="pct"/>
            <w:vMerge w:val="continue"/>
            <w:vAlign w:val="center"/>
          </w:tcPr>
          <w:p>
            <w:pPr>
              <w:rPr>
                <w:rFonts w:hint="eastAsia" w:ascii="宋体" w:hAnsi="宋体" w:eastAsia="宋体" w:cs="宋体"/>
                <w:color w:val="auto"/>
                <w:sz w:val="18"/>
                <w:szCs w:val="18"/>
                <w:highlight w:val="none"/>
                <w:lang w:bidi="ar"/>
              </w:rPr>
            </w:pPr>
          </w:p>
        </w:tc>
        <w:tc>
          <w:tcPr>
            <w:tcW w:w="3935"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启动信号、模拟量及开关量输入输出信号是否准确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4"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线缆</w:t>
            </w:r>
          </w:p>
        </w:tc>
        <w:tc>
          <w:tcPr>
            <w:tcW w:w="3935"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是否</w:t>
            </w:r>
            <w:r>
              <w:rPr>
                <w:rFonts w:hint="eastAsia" w:ascii="宋体" w:hAnsi="宋体" w:eastAsia="宋体" w:cs="宋体"/>
                <w:color w:val="auto"/>
                <w:sz w:val="18"/>
                <w:szCs w:val="18"/>
                <w:highlight w:val="none"/>
                <w:lang w:val="en-US" w:eastAsia="zh-CN" w:bidi="ar"/>
              </w:rPr>
              <w:t>有</w:t>
            </w:r>
            <w:r>
              <w:rPr>
                <w:rFonts w:hint="eastAsia" w:ascii="宋体" w:hAnsi="宋体" w:eastAsia="宋体" w:cs="宋体"/>
                <w:color w:val="auto"/>
                <w:sz w:val="18"/>
                <w:szCs w:val="18"/>
                <w:highlight w:val="none"/>
                <w:lang w:bidi="ar"/>
              </w:rPr>
              <w:t>老化、破损及接线端子氧化现象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64"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继电器、接触器</w:t>
            </w:r>
          </w:p>
        </w:tc>
        <w:tc>
          <w:tcPr>
            <w:tcW w:w="3935" w:type="pct"/>
            <w:vAlign w:val="center"/>
          </w:tcPr>
          <w:p>
            <w:pPr>
              <w:rPr>
                <w:rFonts w:hint="eastAsia" w:ascii="宋体" w:hAnsi="宋体" w:eastAsia="宋体" w:cs="宋体"/>
                <w:color w:val="auto"/>
                <w:sz w:val="18"/>
                <w:szCs w:val="18"/>
                <w:highlight w:val="none"/>
                <w:lang w:val="en-US" w:eastAsia="zh-CN" w:bidi="ar"/>
              </w:rPr>
            </w:pPr>
            <w:r>
              <w:rPr>
                <w:rFonts w:hint="eastAsia" w:ascii="宋体" w:hAnsi="宋体" w:eastAsia="宋体" w:cs="宋体"/>
                <w:color w:val="auto"/>
                <w:sz w:val="18"/>
                <w:szCs w:val="18"/>
                <w:highlight w:val="none"/>
                <w:lang w:bidi="ar"/>
              </w:rPr>
              <w:t>触点</w:t>
            </w:r>
            <w:r>
              <w:rPr>
                <w:rFonts w:hint="eastAsia" w:ascii="宋体" w:hAnsi="宋体" w:eastAsia="宋体" w:cs="宋体"/>
                <w:color w:val="auto"/>
                <w:sz w:val="18"/>
                <w:szCs w:val="18"/>
                <w:highlight w:val="none"/>
                <w:lang w:val="en-US" w:eastAsia="zh-CN" w:bidi="ar"/>
              </w:rPr>
              <w:t>是否</w:t>
            </w:r>
            <w:r>
              <w:rPr>
                <w:rFonts w:hint="eastAsia" w:ascii="宋体" w:hAnsi="宋体" w:eastAsia="宋体" w:cs="宋体"/>
                <w:color w:val="auto"/>
                <w:sz w:val="18"/>
                <w:szCs w:val="18"/>
                <w:highlight w:val="none"/>
                <w:lang w:bidi="ar"/>
              </w:rPr>
              <w:t>烧蚀</w:t>
            </w:r>
          </w:p>
        </w:tc>
      </w:tr>
    </w:tbl>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表G.</w:t>
      </w:r>
      <w:r>
        <w:rPr>
          <w:rFonts w:hint="eastAsia" w:ascii="黑体" w:hAnsi="黑体" w:eastAsia="黑体" w:cs="黑体"/>
          <w:highlight w:val="none"/>
          <w:lang w:val="en-US" w:eastAsia="zh-CN"/>
        </w:rPr>
        <w:t>2</w:t>
      </w:r>
      <w:r>
        <w:rPr>
          <w:rFonts w:hint="eastAsia" w:ascii="黑体" w:hAnsi="黑体" w:eastAsia="黑体" w:cs="黑体"/>
          <w:highlight w:val="none"/>
        </w:rPr>
        <w:t xml:space="preserve"> 自控系统控制柜</w:t>
      </w:r>
      <w:r>
        <w:rPr>
          <w:rFonts w:hint="eastAsia" w:ascii="黑体" w:hAnsi="黑体" w:eastAsia="黑体" w:cs="黑体"/>
          <w:highlight w:val="none"/>
          <w:lang w:eastAsia="zh-CN"/>
        </w:rPr>
        <w:t>维修内容清单</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6"/>
        <w:gridCol w:w="1808"/>
        <w:gridCol w:w="4479"/>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18"/>
                <w:szCs w:val="18"/>
                <w:highlight w:val="none"/>
                <w:u w:val="none"/>
                <w:lang w:val="en-US"/>
              </w:rPr>
            </w:pPr>
            <w:r>
              <w:rPr>
                <w:rFonts w:hint="eastAsia" w:ascii="宋体" w:hAnsi="宋体" w:eastAsia="宋体" w:cs="宋体"/>
                <w:i w:val="0"/>
                <w:iCs w:val="0"/>
                <w:color w:val="000000"/>
                <w:kern w:val="0"/>
                <w:sz w:val="18"/>
                <w:szCs w:val="18"/>
                <w:highlight w:val="none"/>
                <w:u w:val="none"/>
                <w:lang w:val="en-US" w:eastAsia="zh-CN" w:bidi="ar"/>
              </w:rPr>
              <w:t>继电器</w:t>
            </w:r>
            <w:r>
              <w:rPr>
                <w:rFonts w:hint="eastAsia" w:ascii="宋体" w:hAnsi="宋体" w:cs="宋体"/>
                <w:i w:val="0"/>
                <w:iCs w:val="0"/>
                <w:color w:val="000000"/>
                <w:kern w:val="0"/>
                <w:sz w:val="18"/>
                <w:szCs w:val="18"/>
                <w:highlight w:val="none"/>
                <w:u w:val="none"/>
                <w:lang w:val="en-US" w:eastAsia="zh-CN" w:bidi="ar"/>
              </w:rPr>
              <w:t>、接触器</w:t>
            </w:r>
          </w:p>
        </w:tc>
        <w:tc>
          <w:tcPr>
            <w:tcW w:w="2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打磨烧蚀的触点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传感器</w:t>
            </w:r>
          </w:p>
        </w:tc>
        <w:tc>
          <w:tcPr>
            <w:tcW w:w="2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清洁传感器探头</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接线端子</w:t>
            </w:r>
          </w:p>
        </w:tc>
        <w:tc>
          <w:tcPr>
            <w:tcW w:w="2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紧固接线端子</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清理氧化物</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继电器</w:t>
            </w:r>
            <w:r>
              <w:rPr>
                <w:rFonts w:hint="eastAsia" w:ascii="宋体" w:hAnsi="宋体" w:cs="宋体"/>
                <w:i w:val="0"/>
                <w:iCs w:val="0"/>
                <w:color w:val="000000"/>
                <w:kern w:val="0"/>
                <w:sz w:val="18"/>
                <w:szCs w:val="18"/>
                <w:highlight w:val="none"/>
                <w:u w:val="none"/>
                <w:lang w:val="en-US" w:eastAsia="zh-CN" w:bidi="ar"/>
              </w:rPr>
              <w:t>、接触器</w:t>
            </w:r>
          </w:p>
        </w:tc>
        <w:tc>
          <w:tcPr>
            <w:tcW w:w="2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更换烧蚀的触点</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控制器</w:t>
            </w:r>
          </w:p>
        </w:tc>
        <w:tc>
          <w:tcPr>
            <w:tcW w:w="2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对控制器程序进行备份，并进行恢复测试</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trPr>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传感器</w:t>
            </w:r>
          </w:p>
        </w:tc>
        <w:tc>
          <w:tcPr>
            <w:tcW w:w="2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全面校准传感器</w:t>
            </w: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6" w:hRule="atLeast"/>
        </w:trPr>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自控系统关键部件及主要执行机构</w:t>
            </w:r>
          </w:p>
        </w:tc>
        <w:tc>
          <w:tcPr>
            <w:tcW w:w="2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更换严重老化的电缆、控制器模块</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网络设备</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升级执行器、继电器等关键部件</w:t>
            </w:r>
          </w:p>
        </w:tc>
        <w:tc>
          <w:tcPr>
            <w:tcW w:w="6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3～5</w:t>
            </w:r>
            <w:r>
              <w:rPr>
                <w:rFonts w:hint="eastAsia" w:ascii="宋体" w:hAnsi="宋体" w:eastAsia="宋体" w:cs="宋体"/>
                <w:i w:val="0"/>
                <w:iCs w:val="0"/>
                <w:color w:val="000000"/>
                <w:kern w:val="0"/>
                <w:sz w:val="18"/>
                <w:szCs w:val="18"/>
                <w:highlight w:val="none"/>
                <w:u w:val="none"/>
                <w:lang w:val="en-US" w:eastAsia="zh-CN" w:bidi="ar"/>
              </w:rPr>
              <w:t>年</w:t>
            </w:r>
          </w:p>
        </w:tc>
      </w:tr>
    </w:tbl>
    <w:p>
      <w:pPr>
        <w:rPr>
          <w:highlight w:val="none"/>
        </w:rPr>
      </w:pPr>
      <w:r>
        <w:rPr>
          <w:rFonts w:hint="eastAsia"/>
          <w:highlight w:val="none"/>
        </w:rPr>
        <w:br w:type="page"/>
      </w:r>
    </w:p>
    <w:p>
      <w:pPr>
        <w:spacing w:before="157" w:beforeLines="50" w:after="157" w:afterLines="50"/>
        <w:jc w:val="left"/>
        <w:rPr>
          <w:rFonts w:hint="default" w:ascii="黑体" w:hAnsi="黑体" w:eastAsia="黑体" w:cs="黑体"/>
          <w:highlight w:val="none"/>
          <w:lang w:val="en-US" w:eastAsia="zh-CN"/>
        </w:rPr>
      </w:pPr>
      <w:r>
        <w:rPr>
          <w:rFonts w:hint="eastAsia" w:ascii="黑体" w:hAnsi="黑体" w:eastAsia="黑体" w:cs="黑体"/>
          <w:highlight w:val="none"/>
          <w:lang w:val="en-US" w:eastAsia="zh-CN"/>
        </w:rPr>
        <w:t>G</w:t>
      </w:r>
      <w:r>
        <w:rPr>
          <w:rFonts w:hint="default" w:ascii="黑体" w:hAnsi="黑体" w:eastAsia="黑体" w:cs="黑体"/>
          <w:highlight w:val="none"/>
          <w:lang w:val="en-US" w:eastAsia="zh-CN"/>
        </w:rPr>
        <w:t>.</w:t>
      </w:r>
      <w:r>
        <w:rPr>
          <w:rFonts w:hint="eastAsia" w:ascii="黑体" w:hAnsi="黑体" w:eastAsia="黑体" w:cs="黑体"/>
          <w:highlight w:val="none"/>
          <w:lang w:val="en-US" w:eastAsia="zh-CN"/>
        </w:rPr>
        <w:t>2  变频系统控制柜</w:t>
      </w:r>
      <w:r>
        <w:rPr>
          <w:rFonts w:hint="default" w:ascii="黑体" w:hAnsi="黑体" w:eastAsia="黑体" w:cs="黑体"/>
          <w:highlight w:val="none"/>
          <w:lang w:val="en-US" w:eastAsia="zh-CN"/>
        </w:rPr>
        <w:t>要求</w:t>
      </w:r>
    </w:p>
    <w:p>
      <w:pPr>
        <w:pStyle w:val="26"/>
        <w:rPr>
          <w:rFonts w:hint="default"/>
          <w:highlight w:val="none"/>
          <w:lang w:val="en-US" w:eastAsia="zh-CN"/>
        </w:rPr>
      </w:pPr>
      <w:r>
        <w:rPr>
          <w:rFonts w:hint="eastAsia"/>
          <w:highlight w:val="none"/>
        </w:rPr>
        <w:t>变频系统控制柜</w:t>
      </w:r>
      <w:r>
        <w:rPr>
          <w:rFonts w:hint="default"/>
          <w:highlight w:val="none"/>
          <w:lang w:val="en-US" w:eastAsia="zh-CN"/>
        </w:rPr>
        <w:t>检查内容应参照表</w:t>
      </w:r>
      <w:r>
        <w:rPr>
          <w:rFonts w:hint="eastAsia"/>
          <w:highlight w:val="none"/>
          <w:lang w:val="en-US" w:eastAsia="zh-CN"/>
        </w:rPr>
        <w:t>G</w:t>
      </w:r>
      <w:r>
        <w:rPr>
          <w:rFonts w:hint="default"/>
          <w:highlight w:val="none"/>
          <w:lang w:val="en-US" w:eastAsia="zh-CN"/>
        </w:rPr>
        <w:t>.</w:t>
      </w:r>
      <w:r>
        <w:rPr>
          <w:rFonts w:hint="eastAsia"/>
          <w:highlight w:val="none"/>
          <w:lang w:val="en-US" w:eastAsia="zh-CN"/>
        </w:rPr>
        <w:t>3</w:t>
      </w:r>
      <w:r>
        <w:rPr>
          <w:rFonts w:hint="default"/>
          <w:highlight w:val="none"/>
          <w:lang w:val="en-US" w:eastAsia="zh-CN"/>
        </w:rPr>
        <w:t>执行，</w:t>
      </w:r>
      <w:r>
        <w:rPr>
          <w:rFonts w:hint="eastAsia"/>
          <w:highlight w:val="none"/>
        </w:rPr>
        <w:t>变频系统控制柜</w:t>
      </w:r>
      <w:r>
        <w:rPr>
          <w:rFonts w:hint="default"/>
          <w:highlight w:val="none"/>
          <w:lang w:val="en-US" w:eastAsia="zh-CN"/>
        </w:rPr>
        <w:t>维修内容应参照表</w:t>
      </w:r>
      <w:r>
        <w:rPr>
          <w:rFonts w:hint="eastAsia"/>
          <w:highlight w:val="none"/>
          <w:lang w:val="en-US" w:eastAsia="zh-CN"/>
        </w:rPr>
        <w:t>G</w:t>
      </w:r>
      <w:r>
        <w:rPr>
          <w:rFonts w:hint="default"/>
          <w:highlight w:val="none"/>
          <w:lang w:val="en-US" w:eastAsia="zh-CN"/>
        </w:rPr>
        <w:t>.</w:t>
      </w:r>
      <w:r>
        <w:rPr>
          <w:rFonts w:hint="eastAsia"/>
          <w:highlight w:val="none"/>
          <w:lang w:val="en-US" w:eastAsia="zh-CN"/>
        </w:rPr>
        <w:t>4</w:t>
      </w:r>
      <w:r>
        <w:rPr>
          <w:rFonts w:hint="default"/>
          <w:highlight w:val="none"/>
          <w:lang w:val="en-US" w:eastAsia="zh-CN"/>
        </w:rPr>
        <w:t>执行。</w:t>
      </w:r>
    </w:p>
    <w:p>
      <w:pPr>
        <w:spacing w:before="157" w:beforeLines="50" w:after="157" w:afterLines="50"/>
        <w:rPr>
          <w:rFonts w:hint="eastAsia" w:ascii="黑体" w:hAnsi="黑体" w:eastAsia="黑体" w:cs="黑体"/>
          <w:color w:val="auto"/>
          <w:highlight w:val="none"/>
        </w:rPr>
      </w:pPr>
      <w:r>
        <w:rPr>
          <w:rFonts w:hint="eastAsia" w:ascii="黑体" w:hAnsi="黑体" w:eastAsia="黑体" w:cs="黑体"/>
          <w:color w:val="auto"/>
          <w:highlight w:val="none"/>
        </w:rPr>
        <w:t>表G.</w:t>
      </w:r>
      <w:r>
        <w:rPr>
          <w:rFonts w:hint="eastAsia" w:ascii="黑体" w:hAnsi="黑体" w:eastAsia="黑体" w:cs="黑体"/>
          <w:color w:val="auto"/>
          <w:highlight w:val="none"/>
          <w:lang w:val="en-US" w:eastAsia="zh-CN"/>
        </w:rPr>
        <w:t>3</w:t>
      </w:r>
      <w:r>
        <w:rPr>
          <w:rFonts w:hint="eastAsia" w:ascii="黑体" w:hAnsi="黑体" w:eastAsia="黑体" w:cs="黑体"/>
          <w:color w:val="auto"/>
          <w:highlight w:val="none"/>
        </w:rPr>
        <w:t xml:space="preserve"> 变频系统控制柜检查内容清单</w:t>
      </w:r>
    </w:p>
    <w:tbl>
      <w:tblPr>
        <w:tblStyle w:val="3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18"/>
        <w:gridCol w:w="65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84"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检查对象</w:t>
            </w:r>
          </w:p>
        </w:tc>
        <w:tc>
          <w:tcPr>
            <w:tcW w:w="3815"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84" w:type="pct"/>
            <w:shd w:val="clear" w:color="auto" w:fill="auto"/>
            <w:vAlign w:val="center"/>
          </w:tcPr>
          <w:p>
            <w:pP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外壳</w:t>
            </w:r>
          </w:p>
        </w:tc>
        <w:tc>
          <w:tcPr>
            <w:tcW w:w="3815" w:type="pct"/>
            <w:shd w:val="clear" w:color="auto" w:fill="auto"/>
            <w:vAlign w:val="center"/>
          </w:tcPr>
          <w:p>
            <w:pPr>
              <w:rPr>
                <w:rFonts w:hint="eastAsia" w:ascii="宋体" w:hAnsi="宋体" w:eastAsia="宋体" w:cs="宋体"/>
                <w:color w:val="auto"/>
                <w:kern w:val="2"/>
                <w:sz w:val="18"/>
                <w:szCs w:val="18"/>
                <w:highlight w:val="none"/>
                <w:lang w:val="en-US" w:eastAsia="zh-CN" w:bidi="ar"/>
              </w:rPr>
            </w:pPr>
            <w:r>
              <w:rPr>
                <w:rFonts w:hint="eastAsia" w:ascii="宋体" w:hAnsi="宋体" w:eastAsia="宋体" w:cs="宋体"/>
                <w:color w:val="auto"/>
                <w:sz w:val="18"/>
                <w:szCs w:val="18"/>
                <w:highlight w:val="none"/>
                <w:lang w:bidi="ar"/>
              </w:rPr>
              <w:t>是否</w:t>
            </w:r>
            <w:r>
              <w:rPr>
                <w:rFonts w:hint="eastAsia" w:ascii="宋体" w:hAnsi="宋体" w:eastAsia="宋体" w:cs="宋体"/>
                <w:color w:val="auto"/>
                <w:sz w:val="18"/>
                <w:szCs w:val="18"/>
                <w:highlight w:val="none"/>
                <w:lang w:val="en-US" w:eastAsia="zh-CN" w:bidi="ar"/>
              </w:rPr>
              <w:t>有损坏</w:t>
            </w:r>
            <w:r>
              <w:rPr>
                <w:rFonts w:hint="eastAsia" w:ascii="宋体" w:hAnsi="宋体" w:eastAsia="宋体" w:cs="宋体"/>
                <w:color w:val="auto"/>
                <w:sz w:val="18"/>
                <w:szCs w:val="18"/>
                <w:highlight w:val="none"/>
                <w:lang w:bidi="ar"/>
              </w:rPr>
              <w:t>、</w:t>
            </w:r>
            <w:r>
              <w:rPr>
                <w:rFonts w:hint="eastAsia" w:ascii="宋体" w:hAnsi="宋体" w:eastAsia="宋体" w:cs="宋体"/>
                <w:color w:val="auto"/>
                <w:sz w:val="18"/>
                <w:szCs w:val="18"/>
                <w:highlight w:val="none"/>
                <w:lang w:val="en-US" w:eastAsia="zh-CN" w:bidi="ar"/>
              </w:rPr>
              <w:t>变形、</w:t>
            </w:r>
            <w:r>
              <w:rPr>
                <w:rFonts w:hint="eastAsia" w:ascii="宋体" w:hAnsi="宋体" w:eastAsia="宋体" w:cs="宋体"/>
                <w:color w:val="auto"/>
                <w:sz w:val="18"/>
                <w:szCs w:val="18"/>
                <w:highlight w:val="none"/>
                <w:lang w:bidi="ar"/>
              </w:rPr>
              <w:t>腐蚀</w:t>
            </w:r>
            <w:r>
              <w:rPr>
                <w:rFonts w:hint="eastAsia" w:ascii="宋体" w:hAnsi="宋体" w:eastAsia="宋体" w:cs="宋体"/>
                <w:color w:val="auto"/>
                <w:sz w:val="18"/>
                <w:szCs w:val="18"/>
                <w:highlight w:val="none"/>
                <w:lang w:val="en-US" w:eastAsia="zh-CN" w:bidi="ar"/>
              </w:rPr>
              <w:t>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84" w:type="pct"/>
            <w:shd w:val="clear" w:color="auto" w:fill="auto"/>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通讯模块</w:t>
            </w:r>
          </w:p>
        </w:tc>
        <w:tc>
          <w:tcPr>
            <w:tcW w:w="3815" w:type="pct"/>
            <w:vAlign w:val="center"/>
          </w:tcPr>
          <w:p>
            <w:pPr>
              <w:rPr>
                <w:rFonts w:hint="eastAsia" w:ascii="宋体" w:hAnsi="宋体" w:eastAsia="宋体" w:cs="宋体"/>
                <w:color w:val="auto"/>
                <w:sz w:val="18"/>
                <w:szCs w:val="18"/>
                <w:highlight w:val="none"/>
                <w:lang w:bidi="ar"/>
              </w:rPr>
            </w:pPr>
            <w:r>
              <w:rPr>
                <w:rFonts w:hint="eastAsia" w:ascii="宋体" w:hAnsi="宋体" w:eastAsia="宋体" w:cs="宋体"/>
                <w:color w:val="auto"/>
                <w:sz w:val="18"/>
                <w:szCs w:val="18"/>
                <w:highlight w:val="none"/>
                <w:lang w:bidi="ar"/>
              </w:rPr>
              <w:t>RS485、Modbus等通讯模块数据传输是否正常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84" w:type="pct"/>
            <w:shd w:val="clear" w:color="auto" w:fill="auto"/>
            <w:vAlign w:val="center"/>
          </w:tcPr>
          <w:p>
            <w:pPr>
              <w:rPr>
                <w:rFonts w:hint="eastAsia" w:ascii="Times New Roman" w:hAnsi="Times New Roman" w:eastAsia="宋体" w:cs="Times New Roman"/>
                <w:color w:val="auto"/>
                <w:kern w:val="2"/>
                <w:sz w:val="18"/>
                <w:szCs w:val="18"/>
                <w:highlight w:val="none"/>
                <w:lang w:val="en-US" w:eastAsia="zh-CN" w:bidi="ar"/>
              </w:rPr>
            </w:pPr>
            <w:r>
              <w:rPr>
                <w:rFonts w:hint="eastAsia" w:ascii="Times New Roman"/>
                <w:color w:val="auto"/>
                <w:sz w:val="18"/>
                <w:szCs w:val="18"/>
                <w:highlight w:val="none"/>
                <w:lang w:bidi="ar"/>
              </w:rPr>
              <w:t>主电路、控制电路</w:t>
            </w:r>
          </w:p>
        </w:tc>
        <w:tc>
          <w:tcPr>
            <w:tcW w:w="3815" w:type="pct"/>
            <w:shd w:val="clear" w:color="auto" w:fill="auto"/>
            <w:vAlign w:val="center"/>
          </w:tcPr>
          <w:p>
            <w:pPr>
              <w:rPr>
                <w:rFonts w:hint="eastAsia" w:ascii="Times New Roman" w:hAnsi="Times New Roman" w:eastAsia="宋体" w:cs="Times New Roman"/>
                <w:color w:val="auto"/>
                <w:kern w:val="2"/>
                <w:sz w:val="18"/>
                <w:szCs w:val="18"/>
                <w:highlight w:val="none"/>
                <w:lang w:val="en-US" w:eastAsia="zh-CN" w:bidi="ar"/>
              </w:rPr>
            </w:pPr>
            <w:r>
              <w:rPr>
                <w:rFonts w:hint="eastAsia" w:ascii="Times New Roman"/>
                <w:color w:val="auto"/>
                <w:sz w:val="18"/>
                <w:szCs w:val="18"/>
                <w:highlight w:val="none"/>
                <w:lang w:val="en-US" w:eastAsia="zh-CN" w:bidi="ar"/>
              </w:rPr>
              <w:t>绝缘电阻是否正常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1184" w:type="pct"/>
            <w:shd w:val="clear" w:color="auto" w:fill="auto"/>
            <w:vAlign w:val="center"/>
          </w:tcPr>
          <w:p>
            <w:pPr>
              <w:rPr>
                <w:rFonts w:hint="eastAsia" w:ascii="Times New Roman" w:hAnsi="Times New Roman" w:eastAsia="宋体" w:cs="Times New Roman"/>
                <w:color w:val="auto"/>
                <w:kern w:val="2"/>
                <w:sz w:val="18"/>
                <w:szCs w:val="18"/>
                <w:highlight w:val="none"/>
                <w:lang w:val="en-US" w:eastAsia="zh-CN" w:bidi="ar"/>
              </w:rPr>
            </w:pPr>
            <w:r>
              <w:rPr>
                <w:rFonts w:hint="eastAsia" w:ascii="Times New Roman"/>
                <w:color w:val="auto"/>
                <w:sz w:val="18"/>
                <w:szCs w:val="18"/>
                <w:highlight w:val="none"/>
                <w:lang w:bidi="ar"/>
              </w:rPr>
              <w:t>散热系统</w:t>
            </w:r>
          </w:p>
        </w:tc>
        <w:tc>
          <w:tcPr>
            <w:tcW w:w="3815" w:type="pct"/>
            <w:shd w:val="clear" w:color="auto" w:fill="auto"/>
            <w:vAlign w:val="center"/>
          </w:tcPr>
          <w:p>
            <w:pPr>
              <w:rPr>
                <w:rFonts w:hint="eastAsia" w:ascii="Times New Roman" w:hAnsi="Times New Roman" w:eastAsia="宋体" w:cs="Times New Roman"/>
                <w:color w:val="auto"/>
                <w:kern w:val="2"/>
                <w:sz w:val="18"/>
                <w:szCs w:val="18"/>
                <w:highlight w:val="none"/>
                <w:lang w:val="en-US" w:eastAsia="zh-CN" w:bidi="ar"/>
              </w:rPr>
            </w:pPr>
            <w:r>
              <w:rPr>
                <w:rFonts w:hint="eastAsia" w:ascii="Times New Roman"/>
                <w:color w:val="auto"/>
                <w:sz w:val="18"/>
                <w:szCs w:val="18"/>
                <w:highlight w:val="none"/>
                <w:lang w:bidi="ar"/>
              </w:rPr>
              <w:t>散热通道是否积尘</w:t>
            </w:r>
          </w:p>
        </w:tc>
      </w:tr>
    </w:tbl>
    <w:p>
      <w:pPr>
        <w:spacing w:before="157" w:beforeLines="50" w:after="157" w:afterLines="50"/>
        <w:rPr>
          <w:rFonts w:hint="eastAsia" w:ascii="黑体" w:hAnsi="黑体" w:eastAsia="黑体" w:cs="黑体"/>
          <w:highlight w:val="none"/>
          <w:lang w:eastAsia="zh-CN"/>
        </w:rPr>
      </w:pPr>
      <w:r>
        <w:rPr>
          <w:rFonts w:hint="eastAsia" w:ascii="黑体" w:hAnsi="黑体" w:eastAsia="黑体" w:cs="黑体"/>
          <w:highlight w:val="none"/>
        </w:rPr>
        <w:t>表G.</w:t>
      </w:r>
      <w:r>
        <w:rPr>
          <w:rFonts w:hint="eastAsia" w:ascii="黑体" w:hAnsi="黑体" w:eastAsia="黑体" w:cs="黑体"/>
          <w:highlight w:val="none"/>
          <w:lang w:val="en-US" w:eastAsia="zh-CN"/>
        </w:rPr>
        <w:t>4</w:t>
      </w:r>
      <w:r>
        <w:rPr>
          <w:rFonts w:hint="eastAsia" w:ascii="黑体" w:hAnsi="黑体" w:eastAsia="黑体" w:cs="黑体"/>
          <w:highlight w:val="none"/>
        </w:rPr>
        <w:t xml:space="preserve"> 变频系统控制柜</w:t>
      </w:r>
      <w:r>
        <w:rPr>
          <w:rFonts w:hint="eastAsia" w:ascii="黑体" w:hAnsi="黑体" w:eastAsia="黑体" w:cs="黑体"/>
          <w:highlight w:val="none"/>
          <w:lang w:eastAsia="zh-CN"/>
        </w:rPr>
        <w:t>维修内容清单</w:t>
      </w:r>
    </w:p>
    <w:tbl>
      <w:tblPr>
        <w:tblStyle w:val="37"/>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13"/>
        <w:gridCol w:w="1877"/>
        <w:gridCol w:w="4317"/>
        <w:gridCol w:w="12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5" w:hRule="atLeast"/>
        </w:trPr>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维修级别</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维修对象</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维修内容</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维修</w:t>
            </w:r>
            <w:r>
              <w:rPr>
                <w:rFonts w:hint="eastAsia" w:ascii="宋体" w:hAnsi="宋体" w:cs="宋体"/>
                <w:i w:val="0"/>
                <w:iCs w:val="0"/>
                <w:color w:val="000000"/>
                <w:kern w:val="0"/>
                <w:sz w:val="18"/>
                <w:szCs w:val="18"/>
                <w:highlight w:val="none"/>
                <w:u w:val="none"/>
                <w:lang w:val="en-US" w:eastAsia="zh-CN" w:bidi="ar"/>
              </w:rPr>
              <w:t>周期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小修</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散热系统</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清理散热风扇及通风口积尘</w:t>
            </w: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根据实际情况评估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接线端子</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紧固接线端子</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清理氧化物</w:t>
            </w: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通讯模块</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清洁接口</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处理端子氧化现象</w:t>
            </w: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输入输出信号线路</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校准模拟量输入输出信号</w:t>
            </w:r>
            <w:r>
              <w:rPr>
                <w:rFonts w:hint="eastAsia" w:ascii="宋体" w:hAnsi="宋体" w:cs="宋体"/>
                <w:i w:val="0"/>
                <w:iCs w:val="0"/>
                <w:color w:val="000000"/>
                <w:kern w:val="0"/>
                <w:sz w:val="18"/>
                <w:szCs w:val="18"/>
                <w:highlight w:val="none"/>
                <w:u w:val="none"/>
                <w:lang w:val="en-US" w:eastAsia="zh-CN" w:bidi="ar"/>
              </w:rPr>
              <w:t>状态、</w:t>
            </w:r>
            <w:r>
              <w:rPr>
                <w:rFonts w:hint="eastAsia" w:ascii="宋体" w:hAnsi="宋体" w:eastAsia="宋体" w:cs="宋体"/>
                <w:i w:val="0"/>
                <w:iCs w:val="0"/>
                <w:color w:val="000000"/>
                <w:kern w:val="0"/>
                <w:sz w:val="18"/>
                <w:szCs w:val="18"/>
                <w:highlight w:val="none"/>
                <w:u w:val="none"/>
                <w:lang w:val="en-US" w:eastAsia="zh-CN" w:bidi="ar"/>
              </w:rPr>
              <w:t>偏差</w:t>
            </w: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中修</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散热系统</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0"/>
                <w:sz w:val="18"/>
                <w:szCs w:val="18"/>
                <w:highlight w:val="none"/>
                <w:u w:val="none"/>
                <w:lang w:val="en-US" w:eastAsia="zh-CN" w:bidi="ar"/>
              </w:rPr>
              <w:t>更换老化风扇</w:t>
            </w:r>
          </w:p>
        </w:tc>
        <w:tc>
          <w:tcPr>
            <w:tcW w:w="7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1～2年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内部电路</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清理内部电路板积尘</w:t>
            </w: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其他</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备份参数配置文件</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校准运行参数（电压、频率等）</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负载匹配性</w:t>
            </w:r>
          </w:p>
        </w:tc>
        <w:tc>
          <w:tcPr>
            <w:tcW w:w="7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2" w:hRule="atLeast"/>
        </w:trPr>
        <w:tc>
          <w:tcPr>
            <w:tcW w:w="65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大修</w:t>
            </w:r>
          </w:p>
        </w:tc>
        <w:tc>
          <w:tcPr>
            <w:tcW w:w="11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变频器关键部件及配套系统</w:t>
            </w:r>
          </w:p>
        </w:tc>
        <w:tc>
          <w:tcPr>
            <w:tcW w:w="25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eastAsia="宋体" w:cs="宋体"/>
                <w:i w:val="0"/>
                <w:iCs w:val="0"/>
                <w:color w:val="000000"/>
                <w:kern w:val="0"/>
                <w:sz w:val="18"/>
                <w:szCs w:val="18"/>
                <w:highlight w:val="none"/>
                <w:u w:val="none"/>
                <w:lang w:val="en-US" w:eastAsia="zh-CN" w:bidi="ar"/>
              </w:rPr>
              <w:t>更换严重老化或损坏的主电路元件</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升级散热系统</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加装冗余散热装置</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对电源模块进行谐波抑制改造</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整体调试通讯协议及控制逻辑</w:t>
            </w:r>
            <w:r>
              <w:rPr>
                <w:rFonts w:hint="eastAsia" w:ascii="宋体" w:hAnsi="宋体" w:cs="宋体"/>
                <w:i w:val="0"/>
                <w:iCs w:val="0"/>
                <w:color w:val="000000"/>
                <w:kern w:val="0"/>
                <w:sz w:val="18"/>
                <w:szCs w:val="18"/>
                <w:highlight w:val="none"/>
                <w:u w:val="none"/>
                <w:lang w:val="en-US" w:eastAsia="zh-CN" w:bidi="ar"/>
              </w:rPr>
              <w:t>；</w:t>
            </w:r>
            <w:r>
              <w:rPr>
                <w:rFonts w:hint="eastAsia" w:ascii="宋体" w:hAnsi="宋体" w:eastAsia="宋体" w:cs="宋体"/>
                <w:i w:val="0"/>
                <w:iCs w:val="0"/>
                <w:color w:val="000000"/>
                <w:kern w:val="0"/>
                <w:sz w:val="18"/>
                <w:szCs w:val="18"/>
                <w:highlight w:val="none"/>
                <w:u w:val="none"/>
                <w:lang w:val="en-US" w:eastAsia="zh-CN" w:bidi="ar"/>
              </w:rPr>
              <w:t>优化参数配置</w:t>
            </w:r>
          </w:p>
        </w:tc>
        <w:tc>
          <w:tcPr>
            <w:tcW w:w="7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highlight w:val="none"/>
                <w:u w:val="none"/>
              </w:rPr>
            </w:pPr>
            <w:r>
              <w:rPr>
                <w:rFonts w:hint="eastAsia" w:ascii="宋体" w:hAnsi="宋体" w:cs="宋体"/>
                <w:i w:val="0"/>
                <w:iCs w:val="0"/>
                <w:color w:val="000000"/>
                <w:kern w:val="0"/>
                <w:sz w:val="18"/>
                <w:szCs w:val="18"/>
                <w:highlight w:val="none"/>
                <w:u w:val="none"/>
                <w:lang w:val="en-US" w:eastAsia="zh-CN" w:bidi="ar"/>
              </w:rPr>
              <w:t>3～5</w:t>
            </w:r>
            <w:r>
              <w:rPr>
                <w:rFonts w:hint="eastAsia" w:ascii="宋体" w:hAnsi="宋体" w:eastAsia="宋体" w:cs="宋体"/>
                <w:i w:val="0"/>
                <w:iCs w:val="0"/>
                <w:color w:val="000000"/>
                <w:kern w:val="0"/>
                <w:sz w:val="18"/>
                <w:szCs w:val="18"/>
                <w:highlight w:val="none"/>
                <w:u w:val="none"/>
                <w:lang w:val="en-US" w:eastAsia="zh-CN" w:bidi="ar"/>
              </w:rPr>
              <w:t>年</w:t>
            </w:r>
          </w:p>
        </w:tc>
      </w:tr>
    </w:tbl>
    <w:p>
      <w:pPr>
        <w:rPr>
          <w:highlight w:val="none"/>
        </w:rPr>
      </w:pPr>
      <w:r>
        <w:rPr>
          <w:highlight w:val="none"/>
        </w:rPr>
        <w:br w:type="page"/>
      </w:r>
    </w:p>
    <w:p>
      <w:pPr>
        <w:pStyle w:val="90"/>
        <w:pageBreakBefore/>
        <w:numPr>
          <w:ilvl w:val="0"/>
          <w:numId w:val="0"/>
        </w:numPr>
        <w:tabs>
          <w:tab w:val="clear" w:pos="360"/>
        </w:tabs>
        <w:ind w:left="420"/>
        <w:rPr>
          <w:highlight w:val="none"/>
        </w:rPr>
      </w:pPr>
      <w:bookmarkStart w:id="51" w:name="_Toc200619720"/>
      <w:r>
        <w:rPr>
          <w:rFonts w:hint="eastAsia"/>
          <w:highlight w:val="none"/>
        </w:rPr>
        <w:t>参</w:t>
      </w:r>
      <w:r>
        <w:rPr>
          <w:rFonts w:hAnsi="黑体"/>
          <w:highlight w:val="none"/>
        </w:rPr>
        <w:t> </w:t>
      </w:r>
      <w:r>
        <w:rPr>
          <w:rFonts w:hint="eastAsia"/>
          <w:highlight w:val="none"/>
        </w:rPr>
        <w:t>考</w:t>
      </w:r>
      <w:r>
        <w:rPr>
          <w:rFonts w:hAnsi="黑体"/>
          <w:highlight w:val="none"/>
        </w:rPr>
        <w:t> </w:t>
      </w:r>
      <w:r>
        <w:rPr>
          <w:rFonts w:hint="eastAsia"/>
          <w:highlight w:val="none"/>
        </w:rPr>
        <w:t>文</w:t>
      </w:r>
      <w:r>
        <w:rPr>
          <w:rFonts w:hAnsi="黑体"/>
          <w:highlight w:val="none"/>
        </w:rPr>
        <w:t> </w:t>
      </w:r>
      <w:r>
        <w:rPr>
          <w:rFonts w:hint="eastAsia"/>
          <w:highlight w:val="none"/>
        </w:rPr>
        <w:t>献</w:t>
      </w:r>
      <w:bookmarkEnd w:id="51"/>
    </w:p>
    <w:p>
      <w:pPr>
        <w:pStyle w:val="161"/>
        <w:ind w:firstLine="420"/>
        <w:rPr>
          <w:rFonts w:hint="eastAsia" w:hAnsi="Times New Roman" w:cs="Times New Roman"/>
          <w:strike w:val="0"/>
          <w:highlight w:val="none"/>
        </w:rPr>
      </w:pPr>
      <w:r>
        <w:rPr>
          <w:rFonts w:hint="eastAsia"/>
          <w:highlight w:val="none"/>
        </w:rPr>
        <w:t>[1</w:t>
      </w:r>
      <w:r>
        <w:rPr>
          <w:highlight w:val="none"/>
        </w:rPr>
        <w:t>]</w:t>
      </w:r>
      <w:r>
        <w:rPr>
          <w:rFonts w:hint="eastAsia"/>
          <w:highlight w:val="none"/>
          <w:lang w:val="en-US" w:eastAsia="zh-CN"/>
        </w:rPr>
        <w:t xml:space="preserve"> </w:t>
      </w:r>
      <w:r>
        <w:rPr>
          <w:rFonts w:hint="eastAsia"/>
          <w:strike w:val="0"/>
          <w:dstrike w:val="0"/>
          <w:highlight w:val="none"/>
        </w:rPr>
        <w:t>G</w:t>
      </w:r>
      <w:r>
        <w:rPr>
          <w:rFonts w:hint="eastAsia" w:hAnsi="Times New Roman" w:cs="Times New Roman"/>
          <w:strike w:val="0"/>
          <w:dstrike w:val="0"/>
          <w:highlight w:val="none"/>
        </w:rPr>
        <w:t>B/T</w:t>
      </w:r>
      <w:r>
        <w:rPr>
          <w:rFonts w:hint="eastAsia" w:hAnsi="Times New Roman" w:cs="Times New Roman"/>
          <w:strike w:val="0"/>
          <w:dstrike w:val="0"/>
          <w:highlight w:val="none"/>
          <w:lang w:val="en-US" w:eastAsia="zh-CN"/>
        </w:rPr>
        <w:t xml:space="preserve"> </w:t>
      </w:r>
      <w:r>
        <w:rPr>
          <w:rFonts w:hint="eastAsia" w:hAnsi="Times New Roman" w:cs="Times New Roman"/>
          <w:strike w:val="0"/>
          <w:dstrike w:val="0"/>
          <w:highlight w:val="none"/>
        </w:rPr>
        <w:t>36699</w:t>
      </w:r>
      <w:r>
        <w:rPr>
          <w:rFonts w:hint="eastAsia" w:cs="Times New Roman"/>
          <w:strike w:val="0"/>
          <w:dstrike w:val="0"/>
          <w:highlight w:val="none"/>
          <w:lang w:val="en-US" w:eastAsia="zh-CN"/>
        </w:rPr>
        <w:t xml:space="preserve"> </w:t>
      </w:r>
      <w:r>
        <w:rPr>
          <w:rFonts w:hint="eastAsia" w:hAnsi="Times New Roman" w:cs="Times New Roman"/>
          <w:strike w:val="0"/>
          <w:dstrike w:val="0"/>
          <w:highlight w:val="none"/>
        </w:rPr>
        <w:t xml:space="preserve"> 锅炉用液体和气体燃料燃烧器技术条件</w:t>
      </w:r>
    </w:p>
    <w:p>
      <w:pPr>
        <w:pStyle w:val="161"/>
        <w:ind w:firstLine="420"/>
        <w:rPr>
          <w:rFonts w:hint="eastAsia" w:hAnsi="Times New Roman" w:cs="Times New Roman"/>
          <w:strike w:val="0"/>
          <w:dstrike w:val="0"/>
          <w:highlight w:val="none"/>
        </w:rPr>
      </w:pPr>
      <w:r>
        <w:rPr>
          <w:rFonts w:hint="eastAsia"/>
          <w:highlight w:val="none"/>
        </w:rPr>
        <w:t>[</w:t>
      </w:r>
      <w:r>
        <w:rPr>
          <w:rFonts w:hint="eastAsia"/>
          <w:highlight w:val="none"/>
          <w:lang w:val="en-US" w:eastAsia="zh-CN"/>
        </w:rPr>
        <w:t>2</w:t>
      </w:r>
      <w:r>
        <w:rPr>
          <w:highlight w:val="none"/>
        </w:rPr>
        <w:t>]</w:t>
      </w:r>
      <w:r>
        <w:rPr>
          <w:rFonts w:hint="eastAsia"/>
          <w:highlight w:val="none"/>
          <w:lang w:val="en-US" w:eastAsia="zh-CN"/>
        </w:rPr>
        <w:t xml:space="preserve"> </w:t>
      </w:r>
      <w:r>
        <w:rPr>
          <w:rFonts w:hint="eastAsia" w:hAnsi="Times New Roman" w:cs="Times New Roman"/>
          <w:strike w:val="0"/>
          <w:dstrike w:val="0"/>
          <w:highlight w:val="none"/>
        </w:rPr>
        <w:t>GB/T</w:t>
      </w:r>
      <w:r>
        <w:rPr>
          <w:rFonts w:hint="eastAsia" w:hAnsi="Times New Roman" w:cs="Times New Roman"/>
          <w:strike w:val="0"/>
          <w:dstrike w:val="0"/>
          <w:highlight w:val="none"/>
          <w:lang w:val="en-US" w:eastAsia="zh-CN"/>
        </w:rPr>
        <w:t xml:space="preserve"> </w:t>
      </w:r>
      <w:r>
        <w:rPr>
          <w:rFonts w:hint="eastAsia" w:hAnsi="Times New Roman" w:cs="Times New Roman"/>
          <w:strike w:val="0"/>
          <w:dstrike w:val="0"/>
          <w:highlight w:val="none"/>
        </w:rPr>
        <w:t xml:space="preserve">30597 </w:t>
      </w:r>
      <w:r>
        <w:rPr>
          <w:rFonts w:hint="eastAsia" w:cs="Times New Roman"/>
          <w:strike w:val="0"/>
          <w:dstrike w:val="0"/>
          <w:highlight w:val="none"/>
          <w:lang w:val="en-US" w:eastAsia="zh-CN"/>
        </w:rPr>
        <w:t xml:space="preserve"> </w:t>
      </w:r>
      <w:r>
        <w:rPr>
          <w:rFonts w:hint="eastAsia" w:hAnsi="Times New Roman" w:cs="Times New Roman"/>
          <w:strike w:val="0"/>
          <w:dstrike w:val="0"/>
          <w:highlight w:val="none"/>
        </w:rPr>
        <w:t>燃气燃烧器和燃烧器具用安全和控制装置通用要求</w:t>
      </w:r>
    </w:p>
    <w:p>
      <w:pPr>
        <w:pStyle w:val="161"/>
        <w:ind w:firstLine="420"/>
        <w:rPr>
          <w:rFonts w:hint="eastAsia" w:hAnsi="Times New Roman" w:cs="Times New Roman"/>
          <w:strike w:val="0"/>
          <w:dstrike w:val="0"/>
          <w:highlight w:val="none"/>
          <w:lang w:val="en-US" w:eastAsia="zh-CN"/>
        </w:rPr>
      </w:pPr>
      <w:r>
        <w:rPr>
          <w:rFonts w:hint="eastAsia"/>
          <w:highlight w:val="none"/>
        </w:rPr>
        <w:t>[</w:t>
      </w:r>
      <w:r>
        <w:rPr>
          <w:rFonts w:hint="eastAsia"/>
          <w:highlight w:val="none"/>
          <w:lang w:val="en-US" w:eastAsia="zh-CN"/>
        </w:rPr>
        <w:t>3</w:t>
      </w:r>
      <w:r>
        <w:rPr>
          <w:highlight w:val="none"/>
        </w:rPr>
        <w:t>]</w:t>
      </w:r>
      <w:r>
        <w:rPr>
          <w:rFonts w:hint="eastAsia"/>
          <w:highlight w:val="none"/>
          <w:lang w:val="en-US" w:eastAsia="zh-CN"/>
        </w:rPr>
        <w:t xml:space="preserve"> </w:t>
      </w:r>
      <w:r>
        <w:rPr>
          <w:rFonts w:hint="eastAsia" w:hAnsi="Times New Roman" w:cs="Times New Roman"/>
          <w:strike w:val="0"/>
          <w:dstrike w:val="0"/>
          <w:highlight w:val="none"/>
        </w:rPr>
        <w:t>GB</w:t>
      </w:r>
      <w:r>
        <w:rPr>
          <w:rFonts w:hint="eastAsia" w:hAnsi="Times New Roman" w:cs="Times New Roman"/>
          <w:strike w:val="0"/>
          <w:dstrike w:val="0"/>
          <w:highlight w:val="none"/>
          <w:lang w:val="en-US" w:eastAsia="zh-CN"/>
        </w:rPr>
        <w:t xml:space="preserve"> </w:t>
      </w:r>
      <w:r>
        <w:rPr>
          <w:rFonts w:hint="eastAsia" w:hAnsi="Times New Roman" w:cs="Times New Roman"/>
          <w:strike w:val="0"/>
          <w:dstrike w:val="0"/>
          <w:highlight w:val="none"/>
        </w:rPr>
        <w:t>19577</w:t>
      </w:r>
      <w:r>
        <w:rPr>
          <w:rFonts w:hint="eastAsia" w:hAnsi="Times New Roman" w:cs="Times New Roman"/>
          <w:strike w:val="0"/>
          <w:dstrike w:val="0"/>
          <w:highlight w:val="none"/>
          <w:lang w:val="en-US" w:eastAsia="zh-CN"/>
        </w:rPr>
        <w:t xml:space="preserve"> </w:t>
      </w:r>
      <w:r>
        <w:rPr>
          <w:rFonts w:hint="eastAsia" w:cs="Times New Roman"/>
          <w:strike w:val="0"/>
          <w:dstrike w:val="0"/>
          <w:highlight w:val="none"/>
          <w:lang w:val="en-US" w:eastAsia="zh-CN"/>
        </w:rPr>
        <w:t xml:space="preserve"> </w:t>
      </w:r>
      <w:r>
        <w:rPr>
          <w:rFonts w:hint="eastAsia" w:hAnsi="Times New Roman" w:cs="Times New Roman"/>
          <w:strike w:val="0"/>
          <w:dstrike w:val="0"/>
          <w:highlight w:val="none"/>
          <w:lang w:val="en-US" w:eastAsia="zh-CN"/>
        </w:rPr>
        <w:t>冷水机组能效限定值及能效等级</w:t>
      </w:r>
    </w:p>
    <w:p>
      <w:pPr>
        <w:pStyle w:val="161"/>
        <w:ind w:firstLine="420"/>
        <w:rPr>
          <w:rFonts w:hint="eastAsia" w:hAnsi="Times New Roman" w:cs="Times New Roman"/>
          <w:strike w:val="0"/>
          <w:dstrike w:val="0"/>
          <w:highlight w:val="none"/>
          <w:lang w:val="en-US" w:eastAsia="zh-CN"/>
        </w:rPr>
      </w:pPr>
      <w:r>
        <w:rPr>
          <w:rFonts w:hint="eastAsia"/>
          <w:highlight w:val="none"/>
        </w:rPr>
        <w:t>[</w:t>
      </w:r>
      <w:r>
        <w:rPr>
          <w:rFonts w:hint="eastAsia"/>
          <w:highlight w:val="none"/>
          <w:lang w:val="en-US" w:eastAsia="zh-CN"/>
        </w:rPr>
        <w:t>4</w:t>
      </w:r>
      <w:r>
        <w:rPr>
          <w:highlight w:val="none"/>
        </w:rPr>
        <w:t>]</w:t>
      </w:r>
      <w:r>
        <w:rPr>
          <w:rFonts w:hint="eastAsia"/>
          <w:highlight w:val="none"/>
          <w:lang w:val="en-US" w:eastAsia="zh-CN"/>
        </w:rPr>
        <w:t xml:space="preserve"> </w:t>
      </w:r>
      <w:r>
        <w:rPr>
          <w:rFonts w:hint="eastAsia" w:hAnsi="Times New Roman" w:cs="Times New Roman"/>
          <w:strike w:val="0"/>
          <w:dstrike w:val="0"/>
          <w:highlight w:val="none"/>
        </w:rPr>
        <w:t>GB/T</w:t>
      </w:r>
      <w:r>
        <w:rPr>
          <w:rFonts w:hint="eastAsia" w:hAnsi="Times New Roman" w:cs="Times New Roman"/>
          <w:strike w:val="0"/>
          <w:dstrike w:val="0"/>
          <w:highlight w:val="none"/>
          <w:lang w:val="en-US" w:eastAsia="zh-CN"/>
        </w:rPr>
        <w:t xml:space="preserve"> </w:t>
      </w:r>
      <w:r>
        <w:rPr>
          <w:rFonts w:hint="eastAsia" w:hAnsi="Times New Roman" w:cs="Times New Roman"/>
          <w:strike w:val="0"/>
          <w:dstrike w:val="0"/>
          <w:highlight w:val="none"/>
        </w:rPr>
        <w:t>23858</w:t>
      </w:r>
      <w:r>
        <w:rPr>
          <w:rFonts w:hint="eastAsia" w:hAnsi="Times New Roman" w:cs="Times New Roman"/>
          <w:strike w:val="0"/>
          <w:dstrike w:val="0"/>
          <w:highlight w:val="none"/>
          <w:lang w:val="en-US" w:eastAsia="zh-CN"/>
        </w:rPr>
        <w:t xml:space="preserve"> </w:t>
      </w:r>
      <w:r>
        <w:rPr>
          <w:rFonts w:hint="eastAsia" w:cs="Times New Roman"/>
          <w:strike w:val="0"/>
          <w:dstrike w:val="0"/>
          <w:highlight w:val="none"/>
          <w:lang w:val="en-US" w:eastAsia="zh-CN"/>
        </w:rPr>
        <w:t xml:space="preserve"> </w:t>
      </w:r>
      <w:r>
        <w:rPr>
          <w:rFonts w:hint="eastAsia" w:hAnsi="Times New Roman" w:cs="Times New Roman"/>
          <w:strike w:val="0"/>
          <w:dstrike w:val="0"/>
          <w:highlight w:val="none"/>
          <w:lang w:val="en-US" w:eastAsia="zh-CN"/>
        </w:rPr>
        <w:t>检查井盖</w:t>
      </w:r>
    </w:p>
    <w:p>
      <w:pPr>
        <w:pStyle w:val="161"/>
        <w:ind w:firstLine="420"/>
        <w:rPr>
          <w:rFonts w:hint="default" w:hAnsi="Times New Roman" w:cs="Times New Roman"/>
          <w:strike w:val="0"/>
          <w:dstrike w:val="0"/>
          <w:highlight w:val="none"/>
          <w:lang w:val="en-US"/>
        </w:rPr>
      </w:pPr>
      <w:r>
        <w:rPr>
          <w:rFonts w:hint="eastAsia"/>
          <w:highlight w:val="none"/>
        </w:rPr>
        <w:t>[</w:t>
      </w:r>
      <w:r>
        <w:rPr>
          <w:rFonts w:hint="eastAsia"/>
          <w:highlight w:val="none"/>
          <w:lang w:val="en-US" w:eastAsia="zh-CN"/>
        </w:rPr>
        <w:t>5</w:t>
      </w:r>
      <w:r>
        <w:rPr>
          <w:highlight w:val="none"/>
        </w:rPr>
        <w:t>]</w:t>
      </w:r>
      <w:r>
        <w:rPr>
          <w:rFonts w:hint="eastAsia"/>
          <w:highlight w:val="none"/>
          <w:lang w:val="en-US" w:eastAsia="zh-CN"/>
        </w:rPr>
        <w:t xml:space="preserve"> </w:t>
      </w:r>
      <w:r>
        <w:rPr>
          <w:rFonts w:hint="eastAsia" w:hAnsi="Times New Roman" w:cs="Times New Roman"/>
          <w:strike w:val="0"/>
          <w:dstrike w:val="0"/>
          <w:highlight w:val="none"/>
          <w:lang w:eastAsia="zh-CN"/>
        </w:rPr>
        <w:t>GB 50242</w:t>
      </w:r>
      <w:r>
        <w:rPr>
          <w:rFonts w:hint="eastAsia" w:hAnsi="Times New Roman" w:cs="Times New Roman"/>
          <w:strike w:val="0"/>
          <w:dstrike w:val="0"/>
          <w:highlight w:val="none"/>
          <w:lang w:val="en-US" w:eastAsia="zh-CN"/>
        </w:rPr>
        <w:t xml:space="preserve"> </w:t>
      </w:r>
      <w:r>
        <w:rPr>
          <w:rFonts w:hint="eastAsia" w:cs="Times New Roman"/>
          <w:strike w:val="0"/>
          <w:dstrike w:val="0"/>
          <w:highlight w:val="none"/>
          <w:lang w:val="en-US" w:eastAsia="zh-CN"/>
        </w:rPr>
        <w:t xml:space="preserve"> </w:t>
      </w:r>
      <w:r>
        <w:rPr>
          <w:rFonts w:hint="eastAsia" w:hAnsi="Times New Roman" w:cs="Times New Roman"/>
          <w:strike w:val="0"/>
          <w:dstrike w:val="0"/>
          <w:highlight w:val="none"/>
          <w:lang w:val="en-US" w:eastAsia="zh-CN"/>
        </w:rPr>
        <w:t>建筑给水排水及采暖工程施工质量验收规范</w:t>
      </w:r>
    </w:p>
    <w:p>
      <w:pPr>
        <w:pStyle w:val="161"/>
        <w:ind w:firstLine="420"/>
        <w:rPr>
          <w:rFonts w:hint="eastAsia" w:hAnsi="Times New Roman" w:cs="Times New Roman"/>
          <w:strike w:val="0"/>
          <w:dstrike w:val="0"/>
          <w:highlight w:val="none"/>
        </w:rPr>
      </w:pPr>
      <w:r>
        <w:rPr>
          <w:rFonts w:hint="eastAsia"/>
          <w:highlight w:val="none"/>
        </w:rPr>
        <w:t>[</w:t>
      </w:r>
      <w:r>
        <w:rPr>
          <w:rFonts w:hint="eastAsia"/>
          <w:highlight w:val="none"/>
          <w:lang w:val="en-US" w:eastAsia="zh-CN"/>
        </w:rPr>
        <w:t>6</w:t>
      </w:r>
      <w:r>
        <w:rPr>
          <w:highlight w:val="none"/>
        </w:rPr>
        <w:t>]</w:t>
      </w:r>
      <w:r>
        <w:rPr>
          <w:rFonts w:hint="eastAsia"/>
          <w:highlight w:val="none"/>
          <w:lang w:val="en-US" w:eastAsia="zh-CN"/>
        </w:rPr>
        <w:t xml:space="preserve"> </w:t>
      </w:r>
      <w:r>
        <w:rPr>
          <w:rFonts w:hint="eastAsia" w:hAnsi="Times New Roman" w:cs="Times New Roman"/>
          <w:strike w:val="0"/>
          <w:dstrike w:val="0"/>
          <w:highlight w:val="none"/>
        </w:rPr>
        <w:t>GB</w:t>
      </w:r>
      <w:r>
        <w:rPr>
          <w:rFonts w:hint="eastAsia" w:hAnsi="Times New Roman" w:cs="Times New Roman"/>
          <w:strike w:val="0"/>
          <w:dstrike w:val="0"/>
          <w:highlight w:val="none"/>
          <w:lang w:val="en-US" w:eastAsia="zh-CN"/>
        </w:rPr>
        <w:t xml:space="preserve"> </w:t>
      </w:r>
      <w:r>
        <w:rPr>
          <w:rFonts w:hint="eastAsia" w:hAnsi="Times New Roman" w:cs="Times New Roman"/>
          <w:strike w:val="0"/>
          <w:dstrike w:val="0"/>
          <w:highlight w:val="none"/>
        </w:rPr>
        <w:t>50054</w:t>
      </w:r>
      <w:r>
        <w:rPr>
          <w:rFonts w:hint="eastAsia" w:hAnsi="Times New Roman" w:cs="Times New Roman"/>
          <w:strike w:val="0"/>
          <w:dstrike w:val="0"/>
          <w:highlight w:val="none"/>
          <w:lang w:val="en-US" w:eastAsia="zh-CN"/>
        </w:rPr>
        <w:t>-2011</w:t>
      </w:r>
      <w:r>
        <w:rPr>
          <w:rFonts w:hint="eastAsia" w:hAnsi="Times New Roman" w:cs="Times New Roman"/>
          <w:strike w:val="0"/>
          <w:dstrike w:val="0"/>
          <w:highlight w:val="none"/>
        </w:rPr>
        <w:t xml:space="preserve"> </w:t>
      </w:r>
      <w:r>
        <w:rPr>
          <w:rFonts w:hint="eastAsia" w:cs="Times New Roman"/>
          <w:strike w:val="0"/>
          <w:dstrike w:val="0"/>
          <w:highlight w:val="none"/>
          <w:lang w:val="en-US" w:eastAsia="zh-CN"/>
        </w:rPr>
        <w:t xml:space="preserve"> </w:t>
      </w:r>
      <w:r>
        <w:rPr>
          <w:rFonts w:hint="eastAsia" w:hAnsi="Times New Roman" w:cs="Times New Roman"/>
          <w:strike w:val="0"/>
          <w:dstrike w:val="0"/>
          <w:highlight w:val="none"/>
        </w:rPr>
        <w:t>低压配电设计规范</w:t>
      </w:r>
    </w:p>
    <w:p>
      <w:pPr>
        <w:pStyle w:val="161"/>
        <w:ind w:firstLine="420"/>
        <w:rPr>
          <w:rFonts w:hint="eastAsia" w:hAnsi="Times New Roman" w:cs="Times New Roman"/>
          <w:strike w:val="0"/>
          <w:dstrike w:val="0"/>
          <w:highlight w:val="none"/>
        </w:rPr>
      </w:pPr>
      <w:r>
        <w:rPr>
          <w:rFonts w:hint="eastAsia"/>
          <w:highlight w:val="none"/>
        </w:rPr>
        <w:t>[</w:t>
      </w:r>
      <w:r>
        <w:rPr>
          <w:rFonts w:hint="eastAsia"/>
          <w:highlight w:val="none"/>
          <w:lang w:val="en-US" w:eastAsia="zh-CN"/>
        </w:rPr>
        <w:t>7</w:t>
      </w:r>
      <w:r>
        <w:rPr>
          <w:highlight w:val="none"/>
        </w:rPr>
        <w:t>]</w:t>
      </w:r>
      <w:r>
        <w:rPr>
          <w:rFonts w:hint="eastAsia"/>
          <w:highlight w:val="none"/>
          <w:lang w:val="en-US" w:eastAsia="zh-CN"/>
        </w:rPr>
        <w:t xml:space="preserve"> </w:t>
      </w:r>
      <w:r>
        <w:rPr>
          <w:rFonts w:hint="eastAsia" w:hAnsi="Times New Roman" w:cs="Times New Roman"/>
          <w:strike w:val="0"/>
          <w:dstrike w:val="0"/>
          <w:highlight w:val="none"/>
        </w:rPr>
        <w:t>GB</w:t>
      </w:r>
      <w:r>
        <w:rPr>
          <w:rFonts w:hint="eastAsia" w:hAnsi="Times New Roman" w:cs="Times New Roman"/>
          <w:strike w:val="0"/>
          <w:dstrike w:val="0"/>
          <w:highlight w:val="none"/>
          <w:lang w:val="en-US" w:eastAsia="zh-CN"/>
        </w:rPr>
        <w:t xml:space="preserve"> </w:t>
      </w:r>
      <w:r>
        <w:rPr>
          <w:rFonts w:hint="eastAsia" w:hAnsi="Times New Roman" w:cs="Times New Roman"/>
          <w:strike w:val="0"/>
          <w:dstrike w:val="0"/>
          <w:highlight w:val="none"/>
        </w:rPr>
        <w:t>50150</w:t>
      </w:r>
      <w:r>
        <w:rPr>
          <w:rFonts w:hint="eastAsia" w:hAnsi="Times New Roman" w:cs="Times New Roman"/>
          <w:strike w:val="0"/>
          <w:dstrike w:val="0"/>
          <w:highlight w:val="none"/>
          <w:lang w:val="en-US" w:eastAsia="zh-CN"/>
        </w:rPr>
        <w:t>-2016</w:t>
      </w:r>
      <w:r>
        <w:rPr>
          <w:rFonts w:hint="eastAsia" w:hAnsi="Times New Roman" w:cs="Times New Roman"/>
          <w:strike w:val="0"/>
          <w:dstrike w:val="0"/>
          <w:highlight w:val="none"/>
        </w:rPr>
        <w:t xml:space="preserve"> </w:t>
      </w:r>
      <w:r>
        <w:rPr>
          <w:rFonts w:hint="eastAsia" w:cs="Times New Roman"/>
          <w:strike w:val="0"/>
          <w:dstrike w:val="0"/>
          <w:highlight w:val="none"/>
          <w:lang w:val="en-US" w:eastAsia="zh-CN"/>
        </w:rPr>
        <w:t xml:space="preserve"> </w:t>
      </w:r>
      <w:r>
        <w:rPr>
          <w:rFonts w:hint="eastAsia" w:hAnsi="Times New Roman" w:cs="Times New Roman"/>
          <w:strike w:val="0"/>
          <w:dstrike w:val="0"/>
          <w:highlight w:val="none"/>
        </w:rPr>
        <w:t>电气装置安装工程电气设备交接试验标准</w:t>
      </w:r>
    </w:p>
    <w:p>
      <w:pPr>
        <w:pStyle w:val="161"/>
        <w:ind w:firstLine="420"/>
        <w:rPr>
          <w:rFonts w:hint="eastAsia" w:hAnsi="Times New Roman" w:cs="Times New Roman"/>
          <w:strike w:val="0"/>
          <w:dstrike w:val="0"/>
          <w:highlight w:val="none"/>
        </w:rPr>
      </w:pPr>
      <w:r>
        <w:rPr>
          <w:rFonts w:hint="eastAsia"/>
          <w:highlight w:val="none"/>
        </w:rPr>
        <w:t>[</w:t>
      </w:r>
      <w:r>
        <w:rPr>
          <w:rFonts w:hint="eastAsia"/>
          <w:highlight w:val="none"/>
          <w:lang w:val="en-US" w:eastAsia="zh-CN"/>
        </w:rPr>
        <w:t>8</w:t>
      </w:r>
      <w:r>
        <w:rPr>
          <w:highlight w:val="none"/>
        </w:rPr>
        <w:t>]</w:t>
      </w:r>
      <w:r>
        <w:rPr>
          <w:rFonts w:hint="eastAsia"/>
          <w:highlight w:val="none"/>
          <w:lang w:val="en-US" w:eastAsia="zh-CN"/>
        </w:rPr>
        <w:t xml:space="preserve"> </w:t>
      </w:r>
      <w:r>
        <w:rPr>
          <w:rFonts w:hint="eastAsia" w:hAnsi="Times New Roman" w:cs="Times New Roman"/>
          <w:strike w:val="0"/>
          <w:dstrike w:val="0"/>
          <w:highlight w:val="none"/>
        </w:rPr>
        <w:t>GB/T</w:t>
      </w:r>
      <w:r>
        <w:rPr>
          <w:rFonts w:hint="eastAsia" w:hAnsi="Times New Roman" w:cs="Times New Roman"/>
          <w:strike w:val="0"/>
          <w:dstrike w:val="0"/>
          <w:highlight w:val="none"/>
          <w:lang w:val="en-US" w:eastAsia="zh-CN"/>
        </w:rPr>
        <w:t xml:space="preserve"> </w:t>
      </w:r>
      <w:r>
        <w:rPr>
          <w:rFonts w:hint="eastAsia" w:hAnsi="Times New Roman" w:cs="Times New Roman"/>
          <w:strike w:val="0"/>
          <w:dstrike w:val="0"/>
          <w:highlight w:val="none"/>
        </w:rPr>
        <w:t>21205</w:t>
      </w:r>
      <w:r>
        <w:rPr>
          <w:rFonts w:hint="eastAsia" w:hAnsi="Times New Roman" w:cs="Times New Roman"/>
          <w:strike w:val="0"/>
          <w:dstrike w:val="0"/>
          <w:highlight w:val="none"/>
          <w:lang w:val="en-US" w:eastAsia="zh-CN"/>
        </w:rPr>
        <w:t>-2022</w:t>
      </w:r>
      <w:r>
        <w:rPr>
          <w:rFonts w:hint="eastAsia" w:cs="Times New Roman"/>
          <w:strike w:val="0"/>
          <w:dstrike w:val="0"/>
          <w:highlight w:val="none"/>
          <w:lang w:val="en-US" w:eastAsia="zh-CN"/>
        </w:rPr>
        <w:t xml:space="preserve"> </w:t>
      </w:r>
      <w:r>
        <w:rPr>
          <w:rFonts w:hint="eastAsia" w:hAnsi="Times New Roman" w:cs="Times New Roman"/>
          <w:strike w:val="0"/>
          <w:dstrike w:val="0"/>
          <w:highlight w:val="none"/>
        </w:rPr>
        <w:t xml:space="preserve"> 旋转电机</w:t>
      </w:r>
      <w:r>
        <w:rPr>
          <w:rFonts w:hint="eastAsia" w:hAnsi="Times New Roman" w:cs="Times New Roman"/>
          <w:strike w:val="0"/>
          <w:dstrike w:val="0"/>
          <w:highlight w:val="none"/>
          <w:lang w:val="en-US" w:eastAsia="zh-CN"/>
        </w:rPr>
        <w:t xml:space="preserve"> </w:t>
      </w:r>
      <w:r>
        <w:rPr>
          <w:rFonts w:hint="eastAsia" w:hAnsi="Times New Roman" w:cs="Times New Roman"/>
          <w:strike w:val="0"/>
          <w:dstrike w:val="0"/>
          <w:highlight w:val="none"/>
        </w:rPr>
        <w:t xml:space="preserve"> 修理、检修和修复</w:t>
      </w:r>
    </w:p>
    <w:p>
      <w:pPr>
        <w:pStyle w:val="161"/>
        <w:ind w:firstLine="420"/>
        <w:rPr>
          <w:rFonts w:hint="default" w:hAnsi="Times New Roman" w:cs="Times New Roman"/>
          <w:strike w:val="0"/>
          <w:dstrike w:val="0"/>
          <w:highlight w:val="none"/>
          <w:lang w:val="en-US"/>
        </w:rPr>
      </w:pPr>
      <w:r>
        <w:rPr>
          <w:rFonts w:hint="eastAsia"/>
          <w:highlight w:val="none"/>
        </w:rPr>
        <w:t>[</w:t>
      </w:r>
      <w:r>
        <w:rPr>
          <w:rFonts w:hint="eastAsia"/>
          <w:highlight w:val="none"/>
          <w:lang w:val="en-US" w:eastAsia="zh-CN"/>
        </w:rPr>
        <w:t>9</w:t>
      </w:r>
      <w:r>
        <w:rPr>
          <w:highlight w:val="none"/>
        </w:rPr>
        <w:t>]</w:t>
      </w:r>
      <w:r>
        <w:rPr>
          <w:rFonts w:hint="eastAsia"/>
          <w:highlight w:val="none"/>
          <w:lang w:val="en-US" w:eastAsia="zh-CN"/>
        </w:rPr>
        <w:t xml:space="preserve">  </w:t>
      </w:r>
      <w:r>
        <w:rPr>
          <w:rFonts w:hint="eastAsia" w:hAnsi="Times New Roman" w:cs="Times New Roman"/>
          <w:strike w:val="0"/>
          <w:dstrike w:val="0"/>
          <w:highlight w:val="none"/>
          <w:lang w:val="en-US" w:eastAsia="zh-CN"/>
        </w:rPr>
        <w:t>GB</w:t>
      </w:r>
      <w:r>
        <w:rPr>
          <w:rFonts w:hint="eastAsia" w:cs="Times New Roman"/>
          <w:strike w:val="0"/>
          <w:dstrike w:val="0"/>
          <w:highlight w:val="none"/>
          <w:lang w:val="en-US" w:eastAsia="zh-CN"/>
        </w:rPr>
        <w:t xml:space="preserve"> </w:t>
      </w:r>
      <w:r>
        <w:rPr>
          <w:rFonts w:hint="eastAsia" w:hAnsi="Times New Roman" w:cs="Times New Roman"/>
          <w:strike w:val="0"/>
          <w:dstrike w:val="0"/>
          <w:highlight w:val="none"/>
          <w:lang w:val="en-US" w:eastAsia="zh-CN"/>
        </w:rPr>
        <w:t xml:space="preserve">55010 </w:t>
      </w:r>
      <w:r>
        <w:rPr>
          <w:rFonts w:hint="eastAsia" w:cs="Times New Roman"/>
          <w:strike w:val="0"/>
          <w:dstrike w:val="0"/>
          <w:highlight w:val="none"/>
          <w:lang w:val="en-US" w:eastAsia="zh-CN"/>
        </w:rPr>
        <w:t xml:space="preserve"> </w:t>
      </w:r>
      <w:r>
        <w:rPr>
          <w:rFonts w:hint="eastAsia" w:hAnsi="Times New Roman" w:cs="Times New Roman"/>
          <w:strike w:val="0"/>
          <w:dstrike w:val="0"/>
          <w:highlight w:val="none"/>
          <w:lang w:val="en-US" w:eastAsia="zh-CN"/>
        </w:rPr>
        <w:t>供热工程项目规范</w:t>
      </w:r>
    </w:p>
    <w:p>
      <w:pPr>
        <w:pStyle w:val="161"/>
        <w:keepNext w:val="0"/>
        <w:keepLines w:val="0"/>
        <w:pageBreakBefore w:val="0"/>
        <w:widowControl/>
        <w:kinsoku/>
        <w:wordWrap/>
        <w:overflowPunct/>
        <w:topLinePunct w:val="0"/>
        <w:autoSpaceDE w:val="0"/>
        <w:autoSpaceDN w:val="0"/>
        <w:bidi w:val="0"/>
        <w:adjustRightInd/>
        <w:snapToGrid/>
        <w:ind w:left="0" w:leftChars="0" w:firstLine="420" w:firstLineChars="200"/>
        <w:textAlignment w:val="auto"/>
        <w:rPr>
          <w:rFonts w:hint="default" w:hAnsi="Times New Roman" w:cs="Times New Roman"/>
          <w:strike w:val="0"/>
          <w:dstrike w:val="0"/>
          <w:highlight w:val="none"/>
          <w:lang w:val="en-US" w:eastAsia="zh-CN"/>
        </w:rPr>
      </w:pPr>
      <w:r>
        <w:rPr>
          <w:rFonts w:hint="eastAsia"/>
          <w:highlight w:val="none"/>
        </w:rPr>
        <w:t>[1</w:t>
      </w:r>
      <w:r>
        <w:rPr>
          <w:rFonts w:hint="eastAsia"/>
          <w:highlight w:val="none"/>
          <w:lang w:val="en-US" w:eastAsia="zh-CN"/>
        </w:rPr>
        <w:t>0</w:t>
      </w:r>
      <w:r>
        <w:rPr>
          <w:highlight w:val="none"/>
        </w:rPr>
        <w:t>]</w:t>
      </w:r>
      <w:r>
        <w:rPr>
          <w:rFonts w:hint="eastAsia"/>
          <w:highlight w:val="none"/>
          <w:lang w:val="en-US" w:eastAsia="zh-CN"/>
        </w:rPr>
        <w:t xml:space="preserve"> </w:t>
      </w:r>
      <w:r>
        <w:rPr>
          <w:rFonts w:hint="eastAsia" w:hAnsi="Times New Roman" w:cs="Times New Roman"/>
          <w:strike w:val="0"/>
          <w:dstrike w:val="0"/>
          <w:highlight w:val="none"/>
        </w:rPr>
        <w:t>GB/T 12668.1</w:t>
      </w:r>
      <w:r>
        <w:rPr>
          <w:rFonts w:hint="eastAsia" w:cs="Times New Roman"/>
          <w:strike w:val="0"/>
          <w:dstrike w:val="0"/>
          <w:highlight w:val="none"/>
          <w:lang w:val="en-US" w:eastAsia="zh-CN"/>
        </w:rPr>
        <w:t xml:space="preserve">  </w:t>
      </w:r>
      <w:r>
        <w:rPr>
          <w:rFonts w:hint="eastAsia" w:hAnsi="Times New Roman" w:cs="Times New Roman"/>
          <w:strike w:val="0"/>
          <w:dstrike w:val="0"/>
          <w:highlight w:val="none"/>
        </w:rPr>
        <w:t>调速电气传动系统</w:t>
      </w:r>
      <w:r>
        <w:rPr>
          <w:rFonts w:hint="eastAsia" w:hAnsi="Times New Roman" w:cs="Times New Roman"/>
          <w:strike w:val="0"/>
          <w:dstrike w:val="0"/>
          <w:highlight w:val="none"/>
          <w:lang w:val="en-US" w:eastAsia="zh-CN"/>
        </w:rPr>
        <w:t xml:space="preserve">  第1部分:一般要求 低压直流调速电气传动系统额定值的规定</w:t>
      </w:r>
    </w:p>
    <w:p>
      <w:pPr>
        <w:pStyle w:val="161"/>
        <w:ind w:firstLine="420"/>
        <w:rPr>
          <w:rFonts w:hint="eastAsia" w:hAnsi="Times New Roman" w:cs="Times New Roman"/>
          <w:strike w:val="0"/>
          <w:dstrike w:val="0"/>
          <w:highlight w:val="none"/>
        </w:rPr>
      </w:pPr>
      <w:r>
        <w:rPr>
          <w:rFonts w:hint="eastAsia"/>
          <w:highlight w:val="none"/>
        </w:rPr>
        <w:t>[1</w:t>
      </w:r>
      <w:r>
        <w:rPr>
          <w:rFonts w:hint="eastAsia"/>
          <w:highlight w:val="none"/>
          <w:lang w:val="en-US" w:eastAsia="zh-CN"/>
        </w:rPr>
        <w:t>1</w:t>
      </w:r>
      <w:r>
        <w:rPr>
          <w:highlight w:val="none"/>
        </w:rPr>
        <w:t>]</w:t>
      </w:r>
      <w:r>
        <w:rPr>
          <w:rFonts w:hint="eastAsia"/>
          <w:highlight w:val="none"/>
          <w:lang w:val="en-US" w:eastAsia="zh-CN"/>
        </w:rPr>
        <w:t xml:space="preserve"> </w:t>
      </w:r>
      <w:r>
        <w:rPr>
          <w:rFonts w:hint="eastAsia" w:hAnsi="Times New Roman" w:cs="Times New Roman"/>
          <w:strike w:val="0"/>
          <w:dstrike w:val="0"/>
          <w:highlight w:val="none"/>
        </w:rPr>
        <w:t xml:space="preserve">CJJ/T 241 </w:t>
      </w:r>
      <w:r>
        <w:rPr>
          <w:rFonts w:hint="eastAsia" w:cs="Times New Roman"/>
          <w:strike w:val="0"/>
          <w:dstrike w:val="0"/>
          <w:highlight w:val="none"/>
          <w:lang w:val="en-US" w:eastAsia="zh-CN"/>
        </w:rPr>
        <w:t xml:space="preserve"> </w:t>
      </w:r>
      <w:r>
        <w:rPr>
          <w:rFonts w:hint="eastAsia" w:hAnsi="Times New Roman" w:cs="Times New Roman"/>
          <w:strike w:val="0"/>
          <w:dstrike w:val="0"/>
          <w:highlight w:val="none"/>
        </w:rPr>
        <w:t>城镇供热监测与调控系统技术规程</w:t>
      </w:r>
    </w:p>
    <w:p>
      <w:pPr>
        <w:pStyle w:val="161"/>
        <w:ind w:firstLine="420"/>
        <w:rPr>
          <w:rFonts w:hint="eastAsia" w:hAnsi="Times New Roman" w:cs="Times New Roman"/>
          <w:strike w:val="0"/>
          <w:dstrike w:val="0"/>
          <w:highlight w:val="none"/>
        </w:rPr>
      </w:pPr>
      <w:r>
        <w:rPr>
          <w:rFonts w:hint="eastAsia"/>
          <w:highlight w:val="none"/>
        </w:rPr>
        <w:t>[1</w:t>
      </w:r>
      <w:r>
        <w:rPr>
          <w:rFonts w:hint="eastAsia"/>
          <w:highlight w:val="none"/>
          <w:lang w:val="en-US" w:eastAsia="zh-CN"/>
        </w:rPr>
        <w:t>2</w:t>
      </w:r>
      <w:r>
        <w:rPr>
          <w:highlight w:val="none"/>
        </w:rPr>
        <w:t>]</w:t>
      </w:r>
      <w:r>
        <w:rPr>
          <w:rFonts w:hint="eastAsia"/>
          <w:highlight w:val="none"/>
          <w:lang w:val="en-US" w:eastAsia="zh-CN"/>
        </w:rPr>
        <w:t xml:space="preserve"> </w:t>
      </w:r>
      <w:r>
        <w:rPr>
          <w:rFonts w:hint="eastAsia" w:hAnsi="Times New Roman" w:cs="Times New Roman"/>
          <w:strike w:val="0"/>
          <w:dstrike w:val="0"/>
          <w:highlight w:val="none"/>
        </w:rPr>
        <w:t xml:space="preserve">JJG 882 </w:t>
      </w:r>
      <w:r>
        <w:rPr>
          <w:rFonts w:hint="eastAsia" w:hAnsi="Times New Roman" w:cs="Times New Roman"/>
          <w:strike w:val="0"/>
          <w:dstrike w:val="0"/>
          <w:highlight w:val="none"/>
          <w:lang w:val="en-US" w:eastAsia="zh-CN"/>
        </w:rPr>
        <w:t xml:space="preserve"> </w:t>
      </w:r>
      <w:r>
        <w:rPr>
          <w:rFonts w:hint="eastAsia" w:hAnsi="Times New Roman" w:cs="Times New Roman"/>
          <w:strike w:val="0"/>
          <w:dstrike w:val="0"/>
          <w:highlight w:val="none"/>
        </w:rPr>
        <w:t>压力变送器检定规程</w:t>
      </w:r>
    </w:p>
    <w:p>
      <w:pPr>
        <w:pStyle w:val="161"/>
        <w:ind w:firstLine="420"/>
        <w:rPr>
          <w:rFonts w:hint="eastAsia"/>
          <w:highlight w:val="none"/>
          <w:lang w:val="en-US" w:eastAsia="zh-CN"/>
        </w:rPr>
      </w:pPr>
      <w:r>
        <w:rPr>
          <w:rFonts w:hint="eastAsia"/>
          <w:highlight w:val="none"/>
        </w:rPr>
        <w:t>[1</w:t>
      </w:r>
      <w:r>
        <w:rPr>
          <w:rFonts w:hint="eastAsia"/>
          <w:highlight w:val="none"/>
          <w:lang w:val="en-US" w:eastAsia="zh-CN"/>
        </w:rPr>
        <w:t>3</w:t>
      </w:r>
      <w:r>
        <w:rPr>
          <w:highlight w:val="none"/>
        </w:rPr>
        <w:t>]</w:t>
      </w:r>
      <w:r>
        <w:rPr>
          <w:rFonts w:hint="eastAsia"/>
          <w:highlight w:val="none"/>
          <w:lang w:val="en-US" w:eastAsia="zh-CN"/>
        </w:rPr>
        <w:t xml:space="preserve"> </w:t>
      </w:r>
      <w:r>
        <w:rPr>
          <w:rFonts w:hint="eastAsia" w:hAnsi="Times New Roman" w:cs="Times New Roman"/>
          <w:strike w:val="0"/>
          <w:dstrike w:val="0"/>
          <w:highlight w:val="none"/>
          <w:lang w:val="en-US" w:eastAsia="zh-CN"/>
        </w:rPr>
        <w:t>GB</w:t>
      </w:r>
      <w:r>
        <w:rPr>
          <w:rFonts w:hint="eastAsia" w:cs="Times New Roman"/>
          <w:strike w:val="0"/>
          <w:dstrike w:val="0"/>
          <w:highlight w:val="none"/>
          <w:lang w:val="en-US" w:eastAsia="zh-CN"/>
        </w:rPr>
        <w:t xml:space="preserve"> 25201</w:t>
      </w:r>
      <w:r>
        <w:rPr>
          <w:rFonts w:hint="eastAsia" w:hAnsi="Times New Roman" w:cs="Times New Roman"/>
          <w:strike w:val="0"/>
          <w:dstrike w:val="0"/>
          <w:highlight w:val="none"/>
          <w:lang w:val="en-US" w:eastAsia="zh-CN"/>
        </w:rPr>
        <w:t xml:space="preserve"> </w:t>
      </w:r>
      <w:r>
        <w:rPr>
          <w:rFonts w:hint="eastAsia" w:cs="Times New Roman"/>
          <w:strike w:val="0"/>
          <w:dstrike w:val="0"/>
          <w:highlight w:val="none"/>
          <w:lang w:val="en-US" w:eastAsia="zh-CN"/>
        </w:rPr>
        <w:t xml:space="preserve"> </w:t>
      </w:r>
      <w:r>
        <w:rPr>
          <w:rFonts w:hint="eastAsia"/>
          <w:highlight w:val="none"/>
        </w:rPr>
        <w:t>建筑消防设施的维护管理</w:t>
      </w:r>
    </w:p>
    <w:p>
      <w:pPr>
        <w:pStyle w:val="161"/>
        <w:ind w:firstLine="420"/>
        <w:rPr>
          <w:rFonts w:hint="eastAsia" w:hAnsi="Times New Roman" w:cs="Times New Roman"/>
          <w:strike w:val="0"/>
          <w:dstrike w:val="0"/>
          <w:highlight w:val="none"/>
          <w:lang w:val="en-US" w:eastAsia="zh-CN"/>
        </w:rPr>
      </w:pPr>
      <w:r>
        <w:rPr>
          <w:rFonts w:hint="eastAsia"/>
          <w:highlight w:val="none"/>
        </w:rPr>
        <w:t>[1</w:t>
      </w:r>
      <w:r>
        <w:rPr>
          <w:rFonts w:hint="eastAsia"/>
          <w:highlight w:val="none"/>
          <w:lang w:val="en-US" w:eastAsia="zh-CN"/>
        </w:rPr>
        <w:t>4</w:t>
      </w:r>
      <w:r>
        <w:rPr>
          <w:highlight w:val="none"/>
        </w:rPr>
        <w:t>]</w:t>
      </w:r>
      <w:r>
        <w:rPr>
          <w:rFonts w:hint="eastAsia"/>
          <w:highlight w:val="none"/>
          <w:lang w:val="en-US" w:eastAsia="zh-CN"/>
        </w:rPr>
        <w:t xml:space="preserve"> </w:t>
      </w:r>
      <w:r>
        <w:rPr>
          <w:rFonts w:hint="eastAsia" w:hAnsi="Times New Roman" w:cs="Times New Roman"/>
          <w:strike w:val="0"/>
          <w:dstrike w:val="0"/>
          <w:highlight w:val="none"/>
          <w:lang w:val="en-US" w:eastAsia="zh-CN"/>
        </w:rPr>
        <w:t xml:space="preserve">DB11/T 942 </w:t>
      </w:r>
      <w:r>
        <w:rPr>
          <w:rFonts w:hint="eastAsia" w:cs="Times New Roman"/>
          <w:strike w:val="0"/>
          <w:dstrike w:val="0"/>
          <w:highlight w:val="none"/>
          <w:lang w:val="en-US" w:eastAsia="zh-CN"/>
        </w:rPr>
        <w:t xml:space="preserve"> </w:t>
      </w:r>
      <w:r>
        <w:rPr>
          <w:rFonts w:hint="eastAsia" w:hAnsi="Times New Roman" w:cs="Times New Roman"/>
          <w:strike w:val="0"/>
          <w:dstrike w:val="0"/>
          <w:highlight w:val="none"/>
          <w:lang w:val="en-US" w:eastAsia="zh-CN"/>
        </w:rPr>
        <w:t>居住建筑供热计量施工质量验收规程</w:t>
      </w:r>
    </w:p>
    <w:p>
      <w:pPr>
        <w:rPr>
          <w:highlight w:val="none"/>
        </w:rPr>
      </w:pPr>
      <w:r>
        <w:rPr>
          <w:sz w:val="21"/>
          <w:highlight w:val="none"/>
        </w:rPr>
        <mc:AlternateContent>
          <mc:Choice Requires="wps">
            <w:drawing>
              <wp:anchor distT="0" distB="0" distL="114300" distR="114300" simplePos="0" relativeHeight="251661312" behindDoc="0" locked="0" layoutInCell="1" allowOverlap="1">
                <wp:simplePos x="0" y="0"/>
                <wp:positionH relativeFrom="column">
                  <wp:posOffset>1582420</wp:posOffset>
                </wp:positionH>
                <wp:positionV relativeFrom="paragraph">
                  <wp:posOffset>253365</wp:posOffset>
                </wp:positionV>
                <wp:extent cx="2143125" cy="0"/>
                <wp:effectExtent l="0" t="6350" r="0" b="6350"/>
                <wp:wrapNone/>
                <wp:docPr id="13" name="直接连接符 13"/>
                <wp:cNvGraphicFramePr/>
                <a:graphic xmlns:a="http://schemas.openxmlformats.org/drawingml/2006/main">
                  <a:graphicData uri="http://schemas.microsoft.com/office/word/2010/wordprocessingShape">
                    <wps:wsp>
                      <wps:cNvCnPr/>
                      <wps:spPr>
                        <a:xfrm>
                          <a:off x="2725420" y="7433310"/>
                          <a:ext cx="2143125" cy="0"/>
                        </a:xfrm>
                        <a:prstGeom prst="line">
                          <a:avLst/>
                        </a:prstGeom>
                        <a:ln w="12700" cmpd="sng">
                          <a:solidFill>
                            <a:schemeClr val="tx1"/>
                          </a:solidFill>
                          <a:prstDash val="solid"/>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4.6pt;margin-top:19.95pt;height:0pt;width:168.75pt;z-index:251661312;mso-width-relative:page;mso-height-relative:page;" filled="f" stroked="t" coordsize="21600,21600" o:gfxdata="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WAAAAZHJzL1BLAQIUABQAAAAIAIdO&#10;4kB1eDtT2QAAAAkBAAAPAAAAAAAAAAEAIAAAADgAAABkcnMvZG93bnJldi54bWxQSwECFAAUAAAA&#10;CACHTuJAsoqv6dcBAAByAwAADgAAAAAAAAABACAAAAA+AQAAZHJzL2Uyb0RvYy54bWxQSwUGAAAA&#10;AAYABgBZAQAAhwUAAAAA&#10;">
                <v:fill on="f" focussize="0,0"/>
                <v:stroke weight="1pt" color="#000000 [3213]" miterlimit="8" joinstyle="miter"/>
                <v:imagedata o:title=""/>
                <o:lock v:ext="edit" aspectratio="f"/>
              </v:line>
            </w:pict>
          </mc:Fallback>
        </mc:AlternateConten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
    <w:p/>
    <w:p/>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2010600030101010101"/>
    <w:charset w:val="B1"/>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roman"/>
    <w:pitch w:val="default"/>
    <w:sig w:usb0="00000000" w:usb1="00000000" w:usb2="02000000" w:usb3="00000000" w:csb0="2000019F" w:csb1="00000000"/>
  </w:font>
  <w:font w:name="等线">
    <w:altName w:val="汉仪中宋简"/>
    <w:panose1 w:val="02010600030101010101"/>
    <w:charset w:val="86"/>
    <w:family w:val="auto"/>
    <w:pitch w:val="default"/>
    <w:sig w:usb0="00000000" w:usb1="00000000" w:usb2="00000016"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思源宋体">
    <w:panose1 w:val="02020500000000000000"/>
    <w:charset w:val="86"/>
    <w:family w:val="auto"/>
    <w:pitch w:val="default"/>
    <w:sig w:usb0="30000083" w:usb1="2BDF3C10" w:usb2="00000016" w:usb3="00000000" w:csb0="602E0107" w:csb1="00000000"/>
  </w:font>
  <w:font w:name="DejaVu Sans">
    <w:panose1 w:val="020B0603030804020204"/>
    <w:charset w:val="00"/>
    <w:family w:val="auto"/>
    <w:pitch w:val="default"/>
    <w:sig w:usb0="E7006EFF" w:usb1="D200FDFF" w:usb2="0A246029" w:usb3="0400200C" w:csb0="600001FF" w:csb1="DFFF0000"/>
  </w:font>
  <w:font w:name="NanumGothic">
    <w:panose1 w:val="020D0604000000000000"/>
    <w:charset w:val="81"/>
    <w:family w:val="auto"/>
    <w:pitch w:val="default"/>
    <w:sig w:usb0="900002A7" w:usb1="29D7FCFB" w:usb2="00000010" w:usb3="00000000" w:csb0="0008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4"/>
                          </w:pPr>
                          <w:r>
                            <w:fldChar w:fldCharType="begin"/>
                          </w:r>
                          <w:r>
                            <w:instrText xml:space="preserve">PAGE   \* MERGEFORMAT</w:instrText>
                          </w:r>
                          <w:r>
                            <w:fldChar w:fldCharType="separate"/>
                          </w:r>
                          <w:r>
                            <w:rPr>
                              <w:lang w:val="zh-CN"/>
                            </w:rPr>
                            <w:t>II</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fill on="f" focussize="0,0"/>
              <v:stroke on="f" weight="0.5pt"/>
              <v:imagedata o:title=""/>
              <o:lock v:ext="edit" aspectratio="f"/>
              <v:textbox inset="0mm,0mm,0mm,0mm" style="mso-fit-shape-to-text:t;">
                <w:txbxContent>
                  <w:p>
                    <w:pPr>
                      <w:pStyle w:val="174"/>
                    </w:pPr>
                    <w:r>
                      <w:fldChar w:fldCharType="begin"/>
                    </w:r>
                    <w:r>
                      <w:instrText xml:space="preserve">PAGE   \* MERGEFORMAT</w:instrText>
                    </w:r>
                    <w:r>
                      <w:fldChar w:fldCharType="separate"/>
                    </w:r>
                    <w:r>
                      <w:rPr>
                        <w:lang w:val="zh-CN"/>
                      </w:rPr>
                      <w:t>II</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49"/>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rPr>
        <w:rFonts w:hint="default" w:hAnsi="黑体" w:eastAsia="黑体"/>
        <w:lang w:val="en-US" w:eastAsia="zh-CN"/>
      </w:rPr>
    </w:pPr>
    <w:r>
      <w:rPr>
        <w:rFonts w:hAnsi="黑体"/>
      </w:rPr>
      <w:t xml:space="preserve">DB11/T </w:t>
    </w:r>
    <w:r>
      <w:rPr>
        <w:rFonts w:hint="eastAsia" w:hAnsi="黑体"/>
        <w:lang w:val="en-US" w:eastAsia="zh-CN"/>
      </w:rPr>
      <w:t>XXXX</w:t>
    </w:r>
    <w:r>
      <w:rPr>
        <w:rFonts w:hAnsi="黑体"/>
      </w:rPr>
      <w:t>—</w:t>
    </w:r>
    <w:r>
      <w:rPr>
        <w:rFonts w:hint="eastAsia" w:hAnsi="黑体"/>
        <w:lang w:val="en-US" w:eastAsia="zh-CN"/>
      </w:rP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5"/>
      <w:jc w:val="right"/>
      <w:rPr>
        <w:rFonts w:hint="default" w:eastAsia="黑体"/>
        <w:lang w:val="en-US" w:eastAsia="zh-CN"/>
      </w:rPr>
    </w:pPr>
    <w:r>
      <w:t xml:space="preserve">DB11/T </w:t>
    </w:r>
    <w:r>
      <w:rPr>
        <w:rFonts w:hint="eastAsia"/>
        <w:lang w:val="en-US" w:eastAsia="zh-CN"/>
      </w:rPr>
      <w:t>XXXX</w:t>
    </w:r>
    <w:r>
      <w:t>—</w:t>
    </w:r>
    <w:r>
      <w:rPr>
        <w:rFonts w:hint="eastAsia"/>
        <w:lang w:val="en-US" w:eastAsia="zh-CN"/>
      </w:rPr>
      <w:t>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3"/>
    </w:pPr>
    <w:r>
      <w:rPr>
        <w:rFonts w:hint="eastAsia"/>
      </w:rPr>
      <w:t>DB XX/T XXXX-XXXX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9102AD"/>
    <w:multiLevelType w:val="multilevel"/>
    <w:tmpl w:val="079102AD"/>
    <w:lvl w:ilvl="0" w:tentative="0">
      <w:start w:val="1"/>
      <w:numFmt w:val="decimal"/>
      <w:pStyle w:val="64"/>
      <w:suff w:val="nothing"/>
      <w:lvlText w:val="注%1："/>
      <w:lvlJc w:val="left"/>
      <w:pPr>
        <w:ind w:left="811" w:hanging="448"/>
      </w:pPr>
      <w:rPr>
        <w:rFonts w:hint="eastAsia" w:ascii="黑体" w:eastAsia="黑体"/>
        <w:b w:val="0"/>
        <w:i w:val="0"/>
        <w:sz w:val="18"/>
        <w:vertAlign w:val="baseline"/>
        <w:lang w:val="en-US"/>
      </w:rPr>
    </w:lvl>
    <w:lvl w:ilvl="1" w:tentative="0">
      <w:start w:val="1"/>
      <w:numFmt w:val="lowerLetter"/>
      <w:lvlText w:val="%2)"/>
      <w:lvlJc w:val="left"/>
      <w:pPr>
        <w:tabs>
          <w:tab w:val="left" w:pos="0"/>
        </w:tabs>
        <w:ind w:left="992" w:hanging="629"/>
      </w:pPr>
      <w:rPr>
        <w:rFonts w:hint="eastAsia"/>
        <w:vertAlign w:val="baseline"/>
      </w:rPr>
    </w:lvl>
    <w:lvl w:ilvl="2" w:tentative="0">
      <w:start w:val="1"/>
      <w:numFmt w:val="lowerRoman"/>
      <w:lvlText w:val="%3."/>
      <w:lvlJc w:val="right"/>
      <w:pPr>
        <w:tabs>
          <w:tab w:val="left" w:pos="0"/>
        </w:tabs>
        <w:ind w:left="992" w:hanging="629"/>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
    <w:nsid w:val="07ED3FEA"/>
    <w:multiLevelType w:val="multilevel"/>
    <w:tmpl w:val="07ED3FEA"/>
    <w:lvl w:ilvl="0" w:tentative="0">
      <w:start w:val="1"/>
      <w:numFmt w:val="none"/>
      <w:pStyle w:val="160"/>
      <w:lvlText w:val="%1"/>
      <w:lvlJc w:val="left"/>
      <w:pPr>
        <w:ind w:left="425" w:hanging="425"/>
      </w:pPr>
      <w:rPr>
        <w:rFonts w:hint="eastAsia"/>
      </w:rPr>
    </w:lvl>
    <w:lvl w:ilvl="1" w:tentative="0">
      <w:start w:val="1"/>
      <w:numFmt w:val="decimal"/>
      <w:suff w:val="nothing"/>
      <w:lvlText w:val="%10.%2 "/>
      <w:lvlJc w:val="left"/>
      <w:pPr>
        <w:ind w:left="0" w:firstLine="0"/>
      </w:pPr>
      <w:rPr>
        <w:rFonts w:hint="eastAsia" w:ascii="黑体" w:eastAsia="黑体" w:hAnsiTheme="minorHAnsi"/>
        <w:b w:val="0"/>
        <w:i w:val="0"/>
        <w:sz w:val="21"/>
      </w:rPr>
    </w:lvl>
    <w:lvl w:ilvl="2" w:tentative="0">
      <w:start w:val="1"/>
      <w:numFmt w:val="decimal"/>
      <w:suff w:val="nothing"/>
      <w:lvlText w:val="%10.%2.%3 "/>
      <w:lvlJc w:val="left"/>
      <w:pPr>
        <w:ind w:left="0" w:firstLine="0"/>
      </w:pPr>
      <w:rPr>
        <w:rFonts w:hint="eastAsia" w:ascii="黑体" w:eastAsia="黑体" w:hAnsiTheme="minorHAnsi"/>
        <w:b w:val="0"/>
        <w:i w:val="0"/>
        <w:sz w:val="21"/>
      </w:rPr>
    </w:lvl>
    <w:lvl w:ilvl="3" w:tentative="0">
      <w:start w:val="1"/>
      <w:numFmt w:val="decimal"/>
      <w:suff w:val="nothing"/>
      <w:lvlText w:val="%10.%2.%3.%4 "/>
      <w:lvlJc w:val="left"/>
      <w:pPr>
        <w:ind w:left="0" w:firstLine="0"/>
      </w:pPr>
      <w:rPr>
        <w:rFonts w:hint="eastAsia" w:ascii="黑体" w:eastAsia="黑体" w:hAnsiTheme="minorHAnsi"/>
        <w:b w:val="0"/>
        <w:i w:val="0"/>
        <w:sz w:val="21"/>
      </w:rPr>
    </w:lvl>
    <w:lvl w:ilvl="4" w:tentative="0">
      <w:start w:val="1"/>
      <w:numFmt w:val="decimal"/>
      <w:suff w:val="nothing"/>
      <w:lvlText w:val="%10.%2.%3.%4.%5 "/>
      <w:lvlJc w:val="left"/>
      <w:pPr>
        <w:ind w:left="0" w:firstLine="0"/>
      </w:pPr>
      <w:rPr>
        <w:rFonts w:hint="eastAsia" w:ascii="黑体" w:eastAsia="黑体" w:hAnsiTheme="minorHAnsi"/>
        <w:b w:val="0"/>
        <w:i w:val="0"/>
        <w:sz w:val="21"/>
      </w:rPr>
    </w:lvl>
    <w:lvl w:ilvl="5" w:tentative="0">
      <w:start w:val="1"/>
      <w:numFmt w:val="decimal"/>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
    <w:nsid w:val="093C6778"/>
    <w:multiLevelType w:val="multilevel"/>
    <w:tmpl w:val="093C6778"/>
    <w:lvl w:ilvl="0" w:tentative="0">
      <w:start w:val="1"/>
      <w:numFmt w:val="decimal"/>
      <w:pStyle w:val="125"/>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3">
    <w:nsid w:val="0AE367E9"/>
    <w:multiLevelType w:val="multilevel"/>
    <w:tmpl w:val="0AE367E9"/>
    <w:lvl w:ilvl="0" w:tentative="0">
      <w:start w:val="1"/>
      <w:numFmt w:val="none"/>
      <w:pStyle w:val="5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4">
    <w:nsid w:val="0DDE2B46"/>
    <w:multiLevelType w:val="multilevel"/>
    <w:tmpl w:val="0DDE2B46"/>
    <w:lvl w:ilvl="0" w:tentative="0">
      <w:start w:val="1"/>
      <w:numFmt w:val="lowerLetter"/>
      <w:pStyle w:val="128"/>
      <w:suff w:val="nothing"/>
      <w:lvlText w:val="%1   "/>
      <w:lvlJc w:val="left"/>
      <w:pPr>
        <w:ind w:left="544" w:hanging="181"/>
      </w:pPr>
      <w:rPr>
        <w:rFonts w:hint="eastAsia" w:ascii="宋体" w:hAns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5">
    <w:nsid w:val="1DBF583A"/>
    <w:multiLevelType w:val="multilevel"/>
    <w:tmpl w:val="1DBF583A"/>
    <w:lvl w:ilvl="0" w:tentative="0">
      <w:start w:val="1"/>
      <w:numFmt w:val="decimal"/>
      <w:pStyle w:val="7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6">
    <w:nsid w:val="1FC91163"/>
    <w:multiLevelType w:val="multilevel"/>
    <w:tmpl w:val="1FC91163"/>
    <w:lvl w:ilvl="0" w:tentative="0">
      <w:start w:val="1"/>
      <w:numFmt w:val="decimal"/>
      <w:pStyle w:val="51"/>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48"/>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color w:val="000000"/>
        <w:spacing w:val="0"/>
        <w:kern w:val="0"/>
        <w:position w:val="0"/>
        <w:sz w:val="21"/>
        <w:szCs w:val="21"/>
        <w:u w:val="none"/>
        <w:vertAlign w:val="baseline"/>
      </w:rPr>
    </w:lvl>
    <w:lvl w:ilvl="2" w:tentative="0">
      <w:start w:val="1"/>
      <w:numFmt w:val="decimal"/>
      <w:suff w:val="nothing"/>
      <w:lvlText w:val="%1.%2.%3　"/>
      <w:lvlJc w:val="left"/>
      <w:pPr>
        <w:ind w:left="426" w:firstLine="0"/>
      </w:pPr>
      <w:rPr>
        <w:rFonts w:hint="eastAsia" w:ascii="黑体" w:hAnsi="Times New Roman" w:eastAsia="黑体"/>
        <w:b w:val="0"/>
        <w:i w:val="0"/>
        <w:color w:val="00000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2A8F7113"/>
    <w:multiLevelType w:val="multilevel"/>
    <w:tmpl w:val="2A8F7113"/>
    <w:lvl w:ilvl="0" w:tentative="0">
      <w:start w:val="1"/>
      <w:numFmt w:val="upperLetter"/>
      <w:pStyle w:val="104"/>
      <w:suff w:val="space"/>
      <w:lvlText w:val="%1"/>
      <w:lvlJc w:val="left"/>
      <w:pPr>
        <w:ind w:left="623" w:hanging="425"/>
      </w:pPr>
      <w:rPr>
        <w:rFonts w:hint="eastAsia"/>
      </w:rPr>
    </w:lvl>
    <w:lvl w:ilvl="1" w:tentative="0">
      <w:start w:val="1"/>
      <w:numFmt w:val="decimal"/>
      <w:pStyle w:val="105"/>
      <w:suff w:val="nothing"/>
      <w:lvlText w:val="图%1.%2　"/>
      <w:lvlJc w:val="left"/>
      <w:pPr>
        <w:ind w:left="3507" w:hanging="567"/>
      </w:pPr>
      <w:rPr>
        <w:rFonts w:hint="eastAsia" w:ascii="黑体" w:eastAsia="黑体"/>
        <w:b w:val="0"/>
        <w:sz w:val="21"/>
        <w:szCs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8">
    <w:nsid w:val="2C5917C3"/>
    <w:multiLevelType w:val="multilevel"/>
    <w:tmpl w:val="2C5917C3"/>
    <w:lvl w:ilvl="0" w:tentative="0">
      <w:start w:val="1"/>
      <w:numFmt w:val="none"/>
      <w:pStyle w:val="54"/>
      <w:suff w:val="nothing"/>
      <w:lvlText w:val="%1——"/>
      <w:lvlJc w:val="left"/>
      <w:pPr>
        <w:ind w:left="723" w:hanging="408"/>
      </w:pPr>
      <w:rPr>
        <w:rFonts w:hint="eastAsia"/>
      </w:rPr>
    </w:lvl>
    <w:lvl w:ilvl="1" w:tentative="0">
      <w:start w:val="1"/>
      <w:numFmt w:val="bullet"/>
      <w:pStyle w:val="55"/>
      <w:lvlText w:val=""/>
      <w:lvlJc w:val="left"/>
      <w:pPr>
        <w:tabs>
          <w:tab w:val="left" w:pos="760"/>
        </w:tabs>
        <w:ind w:left="1264" w:hanging="413"/>
      </w:pPr>
      <w:rPr>
        <w:rFonts w:hint="default" w:ascii="Symbol" w:hAnsi="Symbol"/>
        <w:color w:val="auto"/>
      </w:rPr>
    </w:lvl>
    <w:lvl w:ilvl="2" w:tentative="0">
      <w:start w:val="1"/>
      <w:numFmt w:val="bullet"/>
      <w:pStyle w:val="66"/>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9">
    <w:nsid w:val="3D733618"/>
    <w:multiLevelType w:val="multilevel"/>
    <w:tmpl w:val="3D733618"/>
    <w:lvl w:ilvl="0" w:tentative="0">
      <w:start w:val="1"/>
      <w:numFmt w:val="decimal"/>
      <w:pStyle w:val="27"/>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0">
    <w:nsid w:val="4130659A"/>
    <w:multiLevelType w:val="singleLevel"/>
    <w:tmpl w:val="4130659A"/>
    <w:lvl w:ilvl="0" w:tentative="0">
      <w:start w:val="1"/>
      <w:numFmt w:val="lowerLetter"/>
      <w:suff w:val="space"/>
      <w:lvlText w:val="%1)"/>
      <w:lvlJc w:val="left"/>
    </w:lvl>
  </w:abstractNum>
  <w:abstractNum w:abstractNumId="11">
    <w:nsid w:val="44C50F90"/>
    <w:multiLevelType w:val="multilevel"/>
    <w:tmpl w:val="44C50F90"/>
    <w:lvl w:ilvl="0" w:tentative="0">
      <w:start w:val="1"/>
      <w:numFmt w:val="lowerLetter"/>
      <w:pStyle w:val="6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172"/>
      <w:lvlText w:val="%2)"/>
      <w:lvlJc w:val="left"/>
      <w:pPr>
        <w:tabs>
          <w:tab w:val="left" w:pos="1260"/>
        </w:tabs>
        <w:ind w:left="1259" w:hanging="419"/>
      </w:pPr>
      <w:rPr>
        <w:rFonts w:hint="eastAsia"/>
      </w:rPr>
    </w:lvl>
    <w:lvl w:ilvl="2" w:tentative="0">
      <w:start w:val="1"/>
      <w:numFmt w:val="decimal"/>
      <w:pStyle w:val="67"/>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2">
    <w:nsid w:val="4B733A5F"/>
    <w:multiLevelType w:val="multilevel"/>
    <w:tmpl w:val="4B733A5F"/>
    <w:lvl w:ilvl="0" w:tentative="0">
      <w:start w:val="1"/>
      <w:numFmt w:val="decimal"/>
      <w:pStyle w:val="68"/>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3">
    <w:nsid w:val="557C2AF5"/>
    <w:multiLevelType w:val="multilevel"/>
    <w:tmpl w:val="557C2AF5"/>
    <w:lvl w:ilvl="0" w:tentative="0">
      <w:start w:val="1"/>
      <w:numFmt w:val="decimal"/>
      <w:pStyle w:val="139"/>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4">
    <w:nsid w:val="60B55DC2"/>
    <w:multiLevelType w:val="multilevel"/>
    <w:tmpl w:val="60B55DC2"/>
    <w:lvl w:ilvl="0" w:tentative="0">
      <w:start w:val="1"/>
      <w:numFmt w:val="upperLetter"/>
      <w:pStyle w:val="92"/>
      <w:lvlText w:val="%1"/>
      <w:lvlJc w:val="left"/>
      <w:pPr>
        <w:tabs>
          <w:tab w:val="left" w:pos="0"/>
        </w:tabs>
        <w:ind w:left="0" w:hanging="425"/>
      </w:pPr>
      <w:rPr>
        <w:rFonts w:hint="eastAsia"/>
      </w:rPr>
    </w:lvl>
    <w:lvl w:ilvl="1" w:tentative="0">
      <w:start w:val="1"/>
      <w:numFmt w:val="decimal"/>
      <w:pStyle w:val="93"/>
      <w:suff w:val="nothing"/>
      <w:lvlText w:val="表%1.%2　"/>
      <w:lvlJc w:val="left"/>
      <w:pPr>
        <w:ind w:left="4253" w:hanging="567"/>
      </w:pPr>
      <w:rPr>
        <w:rFonts w:hint="eastAsia" w:ascii="黑体" w:eastAsia="黑体"/>
        <w:b w:val="0"/>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5">
    <w:nsid w:val="646260FA"/>
    <w:multiLevelType w:val="multilevel"/>
    <w:tmpl w:val="646260FA"/>
    <w:lvl w:ilvl="0" w:tentative="0">
      <w:start w:val="1"/>
      <w:numFmt w:val="decimal"/>
      <w:pStyle w:val="137"/>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6">
    <w:nsid w:val="657D3FBC"/>
    <w:multiLevelType w:val="multilevel"/>
    <w:tmpl w:val="657D3FBC"/>
    <w:lvl w:ilvl="0" w:tentative="0">
      <w:start w:val="1"/>
      <w:numFmt w:val="upperLetter"/>
      <w:pStyle w:val="90"/>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08"/>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09"/>
      <w:suff w:val="nothing"/>
      <w:lvlText w:val="%1.%2.%3　"/>
      <w:lvlJc w:val="left"/>
      <w:pPr>
        <w:ind w:left="0" w:firstLine="0"/>
      </w:pPr>
      <w:rPr>
        <w:rFonts w:hint="eastAsia" w:ascii="黑体" w:hAnsi="Times New Roman" w:eastAsia="黑体"/>
        <w:b w:val="0"/>
        <w:i w:val="0"/>
        <w:sz w:val="21"/>
      </w:rPr>
    </w:lvl>
    <w:lvl w:ilvl="3" w:tentative="0">
      <w:start w:val="1"/>
      <w:numFmt w:val="decimal"/>
      <w:pStyle w:val="94"/>
      <w:suff w:val="nothing"/>
      <w:lvlText w:val="%1.%2.%3.%4　"/>
      <w:lvlJc w:val="left"/>
      <w:pPr>
        <w:ind w:left="0" w:firstLine="0"/>
      </w:pPr>
      <w:rPr>
        <w:rFonts w:hint="eastAsia" w:ascii="黑体" w:hAnsi="Times New Roman" w:eastAsia="黑体"/>
        <w:b w:val="0"/>
        <w:i w:val="0"/>
        <w:sz w:val="21"/>
      </w:rPr>
    </w:lvl>
    <w:lvl w:ilvl="4" w:tentative="0">
      <w:start w:val="1"/>
      <w:numFmt w:val="decimal"/>
      <w:pStyle w:val="99"/>
      <w:suff w:val="nothing"/>
      <w:lvlText w:val="%1.%2.%3.%4.%5　"/>
      <w:lvlJc w:val="left"/>
      <w:pPr>
        <w:ind w:left="0" w:firstLine="0"/>
      </w:pPr>
      <w:rPr>
        <w:rFonts w:hint="eastAsia" w:ascii="黑体" w:hAnsi="Times New Roman" w:eastAsia="黑体"/>
        <w:b w:val="0"/>
        <w:i w:val="0"/>
        <w:sz w:val="21"/>
      </w:rPr>
    </w:lvl>
    <w:lvl w:ilvl="5" w:tentative="0">
      <w:start w:val="1"/>
      <w:numFmt w:val="decimal"/>
      <w:pStyle w:val="102"/>
      <w:suff w:val="nothing"/>
      <w:lvlText w:val="%1.%2.%3.%4.%5.%6　"/>
      <w:lvlJc w:val="left"/>
      <w:pPr>
        <w:ind w:left="0" w:firstLine="0"/>
      </w:pPr>
      <w:rPr>
        <w:rFonts w:hint="eastAsia" w:ascii="黑体" w:hAnsi="Times New Roman" w:eastAsia="黑体"/>
        <w:b w:val="0"/>
        <w:i w:val="0"/>
        <w:sz w:val="21"/>
      </w:rPr>
    </w:lvl>
    <w:lvl w:ilvl="6" w:tentative="0">
      <w:start w:val="1"/>
      <w:numFmt w:val="decimal"/>
      <w:pStyle w:val="10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7">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pStyle w:val="163"/>
      <w:suff w:val="nothing"/>
      <w:lvlText w:val="%1%2　"/>
      <w:lvlJc w:val="left"/>
      <w:pPr>
        <w:ind w:left="0" w:firstLine="0"/>
      </w:pPr>
      <w:rPr>
        <w:rFonts w:hint="eastAsia" w:ascii="Times New Roman" w:hAnsi="Times New Roman" w:eastAsia="黑体" w:cs="Times New Roman"/>
        <w:b w:val="0"/>
        <w:bCs w:val="0"/>
        <w:i w:val="0"/>
        <w:iCs w:val="0"/>
        <w:caps w:val="0"/>
        <w:smallCaps w:val="0"/>
        <w:strike w:val="0"/>
        <w:dstrike w:val="0"/>
        <w:outline w:val="0"/>
        <w:shadow w:val="0"/>
        <w:emboss w:val="0"/>
        <w:imprint w:val="0"/>
        <w:snapToGrid w:val="0"/>
        <w:vanish w:val="0"/>
        <w:color w:val="000000"/>
        <w:spacing w:val="0"/>
        <w:w w:val="0"/>
        <w:kern w:val="0"/>
        <w:position w:val="0"/>
        <w:sz w:val="21"/>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167"/>
      <w:suff w:val="nothing"/>
      <w:lvlText w:val="%1%2.%3　"/>
      <w:lvlJc w:val="left"/>
      <w:pPr>
        <w:ind w:left="0" w:firstLine="0"/>
      </w:pPr>
      <w:rPr>
        <w:rFonts w:hint="eastAsia" w:ascii="黑体" w:hAnsi="Times New Roman" w:eastAsia="黑体"/>
        <w:b w:val="0"/>
        <w:i w:val="0"/>
        <w:sz w:val="21"/>
      </w:rPr>
    </w:lvl>
    <w:lvl w:ilvl="3" w:tentative="0">
      <w:start w:val="1"/>
      <w:numFmt w:val="decimal"/>
      <w:pStyle w:val="168"/>
      <w:suff w:val="nothing"/>
      <w:lvlText w:val="%1%2.%3.%4　"/>
      <w:lvlJc w:val="left"/>
      <w:pPr>
        <w:ind w:left="0" w:firstLine="0"/>
      </w:pPr>
      <w:rPr>
        <w:rFonts w:hint="eastAsia" w:ascii="黑体" w:hAnsi="Times New Roman" w:eastAsia="黑体"/>
        <w:b w:val="0"/>
        <w:i w:val="0"/>
        <w:sz w:val="21"/>
      </w:rPr>
    </w:lvl>
    <w:lvl w:ilvl="4" w:tentative="0">
      <w:start w:val="1"/>
      <w:numFmt w:val="decimal"/>
      <w:pStyle w:val="170"/>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8">
    <w:nsid w:val="6D6C07CD"/>
    <w:multiLevelType w:val="multilevel"/>
    <w:tmpl w:val="6D6C07CD"/>
    <w:lvl w:ilvl="0" w:tentative="0">
      <w:start w:val="1"/>
      <w:numFmt w:val="lowerLetter"/>
      <w:pStyle w:val="111"/>
      <w:lvlText w:val="%1)"/>
      <w:lvlJc w:val="left"/>
      <w:pPr>
        <w:tabs>
          <w:tab w:val="left" w:pos="839"/>
        </w:tabs>
        <w:ind w:left="839" w:hanging="419"/>
      </w:pPr>
      <w:rPr>
        <w:rFonts w:hint="eastAsia" w:ascii="宋体" w:eastAsia="宋体"/>
        <w:b w:val="0"/>
        <w:i w:val="0"/>
        <w:sz w:val="21"/>
      </w:rPr>
    </w:lvl>
    <w:lvl w:ilvl="1" w:tentative="0">
      <w:start w:val="1"/>
      <w:numFmt w:val="decimal"/>
      <w:pStyle w:val="101"/>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19">
    <w:nsid w:val="6DBF04F4"/>
    <w:multiLevelType w:val="multilevel"/>
    <w:tmpl w:val="6DBF04F4"/>
    <w:lvl w:ilvl="0" w:tentative="0">
      <w:start w:val="1"/>
      <w:numFmt w:val="none"/>
      <w:pStyle w:val="6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0">
    <w:nsid w:val="73403161"/>
    <w:multiLevelType w:val="multilevel"/>
    <w:tmpl w:val="73403161"/>
    <w:lvl w:ilvl="0" w:tentative="0">
      <w:start w:val="1"/>
      <w:numFmt w:val="bullet"/>
      <w:pStyle w:val="154"/>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1">
    <w:nsid w:val="7D934B94"/>
    <w:multiLevelType w:val="singleLevel"/>
    <w:tmpl w:val="7D934B94"/>
    <w:lvl w:ilvl="0" w:tentative="0">
      <w:start w:val="1"/>
      <w:numFmt w:val="lowerLetter"/>
      <w:suff w:val="space"/>
      <w:lvlText w:val="%1)"/>
      <w:lvlJc w:val="left"/>
    </w:lvl>
  </w:abstractNum>
  <w:num w:numId="1">
    <w:abstractNumId w:val="9"/>
  </w:num>
  <w:num w:numId="2">
    <w:abstractNumId w:val="6"/>
  </w:num>
  <w:num w:numId="3">
    <w:abstractNumId w:val="8"/>
  </w:num>
  <w:num w:numId="4">
    <w:abstractNumId w:val="3"/>
  </w:num>
  <w:num w:numId="5">
    <w:abstractNumId w:val="19"/>
  </w:num>
  <w:num w:numId="6">
    <w:abstractNumId w:val="0"/>
  </w:num>
  <w:num w:numId="7">
    <w:abstractNumId w:val="11"/>
  </w:num>
  <w:num w:numId="8">
    <w:abstractNumId w:val="12"/>
  </w:num>
  <w:num w:numId="9">
    <w:abstractNumId w:val="5"/>
  </w:num>
  <w:num w:numId="10">
    <w:abstractNumId w:val="16"/>
  </w:num>
  <w:num w:numId="11">
    <w:abstractNumId w:val="14"/>
  </w:num>
  <w:num w:numId="12">
    <w:abstractNumId w:val="18"/>
  </w:num>
  <w:num w:numId="13">
    <w:abstractNumId w:val="7"/>
  </w:num>
  <w:num w:numId="14">
    <w:abstractNumId w:val="2"/>
  </w:num>
  <w:num w:numId="15">
    <w:abstractNumId w:val="4"/>
  </w:num>
  <w:num w:numId="16">
    <w:abstractNumId w:val="15"/>
  </w:num>
  <w:num w:numId="17">
    <w:abstractNumId w:val="13"/>
  </w:num>
  <w:num w:numId="18">
    <w:abstractNumId w:val="20"/>
  </w:num>
  <w:num w:numId="19">
    <w:abstractNumId w:val="1"/>
  </w:num>
  <w:num w:numId="20">
    <w:abstractNumId w:val="17"/>
  </w:num>
  <w:num w:numId="21">
    <w:abstractNumId w:val="2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bordersDoNotSurroundHeader w:val="false"/>
  <w:bordersDoNotSurroundFooter w:val="false"/>
  <w:hideSpellingErrors/>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RmMDQ5MGYyN2ZiNDgxNTBkOGE1MmVlMjdjZDQyM2IifQ=="/>
  </w:docVars>
  <w:rsids>
    <w:rsidRoot w:val="00CF6F83"/>
    <w:rsid w:val="0000516A"/>
    <w:rsid w:val="000947E1"/>
    <w:rsid w:val="00140D48"/>
    <w:rsid w:val="001657AA"/>
    <w:rsid w:val="001831F1"/>
    <w:rsid w:val="001C0CF5"/>
    <w:rsid w:val="00285540"/>
    <w:rsid w:val="002F569C"/>
    <w:rsid w:val="00360E47"/>
    <w:rsid w:val="003E3D90"/>
    <w:rsid w:val="00405574"/>
    <w:rsid w:val="00433A41"/>
    <w:rsid w:val="00452C40"/>
    <w:rsid w:val="004611EC"/>
    <w:rsid w:val="006002BB"/>
    <w:rsid w:val="00707A89"/>
    <w:rsid w:val="007A52ED"/>
    <w:rsid w:val="007B7B72"/>
    <w:rsid w:val="00866A32"/>
    <w:rsid w:val="008739B3"/>
    <w:rsid w:val="00874D59"/>
    <w:rsid w:val="008D7AF0"/>
    <w:rsid w:val="009161FB"/>
    <w:rsid w:val="0093776D"/>
    <w:rsid w:val="009C4098"/>
    <w:rsid w:val="00A26FAF"/>
    <w:rsid w:val="00A32BC6"/>
    <w:rsid w:val="00A77DA7"/>
    <w:rsid w:val="00AC63F8"/>
    <w:rsid w:val="00AE4C6C"/>
    <w:rsid w:val="00B21F05"/>
    <w:rsid w:val="00B840C6"/>
    <w:rsid w:val="00B9159D"/>
    <w:rsid w:val="00B9603D"/>
    <w:rsid w:val="00BA6640"/>
    <w:rsid w:val="00BD5368"/>
    <w:rsid w:val="00BD6F09"/>
    <w:rsid w:val="00C77310"/>
    <w:rsid w:val="00CF6F83"/>
    <w:rsid w:val="00D20B4D"/>
    <w:rsid w:val="00D96F22"/>
    <w:rsid w:val="00D972E9"/>
    <w:rsid w:val="00DA3EA5"/>
    <w:rsid w:val="00E34005"/>
    <w:rsid w:val="00E36C53"/>
    <w:rsid w:val="00E77D2A"/>
    <w:rsid w:val="00EC4765"/>
    <w:rsid w:val="00F0449B"/>
    <w:rsid w:val="011857DB"/>
    <w:rsid w:val="01277FD4"/>
    <w:rsid w:val="012974A7"/>
    <w:rsid w:val="012A6B6A"/>
    <w:rsid w:val="01423E9A"/>
    <w:rsid w:val="01583748"/>
    <w:rsid w:val="01797CD5"/>
    <w:rsid w:val="018E7169"/>
    <w:rsid w:val="01916C5A"/>
    <w:rsid w:val="01A71FD9"/>
    <w:rsid w:val="01C04E49"/>
    <w:rsid w:val="01D54D98"/>
    <w:rsid w:val="01EB3069"/>
    <w:rsid w:val="021F75A6"/>
    <w:rsid w:val="022278B2"/>
    <w:rsid w:val="02247ACE"/>
    <w:rsid w:val="0227136C"/>
    <w:rsid w:val="02351C5C"/>
    <w:rsid w:val="02366E4A"/>
    <w:rsid w:val="024B6E08"/>
    <w:rsid w:val="025A704C"/>
    <w:rsid w:val="0270061D"/>
    <w:rsid w:val="027345B1"/>
    <w:rsid w:val="02D50DC8"/>
    <w:rsid w:val="02EB56D1"/>
    <w:rsid w:val="03045021"/>
    <w:rsid w:val="03406688"/>
    <w:rsid w:val="03435D32"/>
    <w:rsid w:val="03854135"/>
    <w:rsid w:val="0399352E"/>
    <w:rsid w:val="03AE6494"/>
    <w:rsid w:val="03BC7892"/>
    <w:rsid w:val="03F27A89"/>
    <w:rsid w:val="04233155"/>
    <w:rsid w:val="042A3CE5"/>
    <w:rsid w:val="043560BB"/>
    <w:rsid w:val="04440FFA"/>
    <w:rsid w:val="044C330C"/>
    <w:rsid w:val="04673CA2"/>
    <w:rsid w:val="048B5BE2"/>
    <w:rsid w:val="04B91EDE"/>
    <w:rsid w:val="04D81085"/>
    <w:rsid w:val="04FC088E"/>
    <w:rsid w:val="05126ADD"/>
    <w:rsid w:val="053F69CD"/>
    <w:rsid w:val="05545FD4"/>
    <w:rsid w:val="055A3B91"/>
    <w:rsid w:val="055B3806"/>
    <w:rsid w:val="056E25F8"/>
    <w:rsid w:val="057161FA"/>
    <w:rsid w:val="05716E8F"/>
    <w:rsid w:val="05A01219"/>
    <w:rsid w:val="05A056BD"/>
    <w:rsid w:val="05AF3B52"/>
    <w:rsid w:val="05BE3378"/>
    <w:rsid w:val="05CD222A"/>
    <w:rsid w:val="05DD332B"/>
    <w:rsid w:val="05EB4C61"/>
    <w:rsid w:val="05EF1759"/>
    <w:rsid w:val="063D54F6"/>
    <w:rsid w:val="066C177F"/>
    <w:rsid w:val="066F27B8"/>
    <w:rsid w:val="067A5F0E"/>
    <w:rsid w:val="068943A3"/>
    <w:rsid w:val="06A66D03"/>
    <w:rsid w:val="06B37672"/>
    <w:rsid w:val="06B867FC"/>
    <w:rsid w:val="06D3561E"/>
    <w:rsid w:val="06D373CC"/>
    <w:rsid w:val="06DA3442"/>
    <w:rsid w:val="06F34995"/>
    <w:rsid w:val="071C6FC5"/>
    <w:rsid w:val="07911761"/>
    <w:rsid w:val="07BC4E4B"/>
    <w:rsid w:val="07E2450F"/>
    <w:rsid w:val="08114650"/>
    <w:rsid w:val="08250DD9"/>
    <w:rsid w:val="08410597"/>
    <w:rsid w:val="084C7436"/>
    <w:rsid w:val="085602B5"/>
    <w:rsid w:val="085E716A"/>
    <w:rsid w:val="08730E67"/>
    <w:rsid w:val="08B33959"/>
    <w:rsid w:val="08CB4C45"/>
    <w:rsid w:val="08CC5860"/>
    <w:rsid w:val="08EB4EA1"/>
    <w:rsid w:val="08FC4E55"/>
    <w:rsid w:val="091845C1"/>
    <w:rsid w:val="09290183"/>
    <w:rsid w:val="09434CDD"/>
    <w:rsid w:val="09435A24"/>
    <w:rsid w:val="09734E97"/>
    <w:rsid w:val="09741A2E"/>
    <w:rsid w:val="098D423D"/>
    <w:rsid w:val="098F1CD1"/>
    <w:rsid w:val="09990AE5"/>
    <w:rsid w:val="09CD27F9"/>
    <w:rsid w:val="0A0D7099"/>
    <w:rsid w:val="0A0E0220"/>
    <w:rsid w:val="0A1641A0"/>
    <w:rsid w:val="0A252635"/>
    <w:rsid w:val="0A33230C"/>
    <w:rsid w:val="0A7D0A6F"/>
    <w:rsid w:val="0A922A21"/>
    <w:rsid w:val="0AA95014"/>
    <w:rsid w:val="0AB44ED8"/>
    <w:rsid w:val="0AC8669F"/>
    <w:rsid w:val="0AFB3396"/>
    <w:rsid w:val="0B1A3E8D"/>
    <w:rsid w:val="0B2428ED"/>
    <w:rsid w:val="0B2A609B"/>
    <w:rsid w:val="0B2E1C77"/>
    <w:rsid w:val="0B835865"/>
    <w:rsid w:val="0BA15CEB"/>
    <w:rsid w:val="0BB058B3"/>
    <w:rsid w:val="0BB73761"/>
    <w:rsid w:val="0BD7795F"/>
    <w:rsid w:val="0BE34556"/>
    <w:rsid w:val="0BE35FBA"/>
    <w:rsid w:val="0C030754"/>
    <w:rsid w:val="0C124E2E"/>
    <w:rsid w:val="0C476893"/>
    <w:rsid w:val="0C501D55"/>
    <w:rsid w:val="0C9703DB"/>
    <w:rsid w:val="0CA24776"/>
    <w:rsid w:val="0CB47CA0"/>
    <w:rsid w:val="0CC954FA"/>
    <w:rsid w:val="0CEA5470"/>
    <w:rsid w:val="0D054058"/>
    <w:rsid w:val="0D1B19F6"/>
    <w:rsid w:val="0D49663A"/>
    <w:rsid w:val="0D5C5C58"/>
    <w:rsid w:val="0DA11FD2"/>
    <w:rsid w:val="0DAC2BE0"/>
    <w:rsid w:val="0E056A05"/>
    <w:rsid w:val="0E1409F6"/>
    <w:rsid w:val="0E2F2479"/>
    <w:rsid w:val="0E2F3A82"/>
    <w:rsid w:val="0E8E3B6F"/>
    <w:rsid w:val="0EC704F4"/>
    <w:rsid w:val="0EF16F8A"/>
    <w:rsid w:val="0F07055B"/>
    <w:rsid w:val="0F2A6BAB"/>
    <w:rsid w:val="0F6E2388"/>
    <w:rsid w:val="0FA1275E"/>
    <w:rsid w:val="0FCA5D27"/>
    <w:rsid w:val="0FE32D76"/>
    <w:rsid w:val="0FE42A85"/>
    <w:rsid w:val="0FF54858"/>
    <w:rsid w:val="100D1BA1"/>
    <w:rsid w:val="101822F4"/>
    <w:rsid w:val="101C3B92"/>
    <w:rsid w:val="10604393"/>
    <w:rsid w:val="106122C9"/>
    <w:rsid w:val="106F63B8"/>
    <w:rsid w:val="10794994"/>
    <w:rsid w:val="10AD03B3"/>
    <w:rsid w:val="10E77F05"/>
    <w:rsid w:val="110C3C07"/>
    <w:rsid w:val="113413B0"/>
    <w:rsid w:val="11407D54"/>
    <w:rsid w:val="11423ACC"/>
    <w:rsid w:val="114333A1"/>
    <w:rsid w:val="116003F7"/>
    <w:rsid w:val="11716160"/>
    <w:rsid w:val="11F9009B"/>
    <w:rsid w:val="120174E4"/>
    <w:rsid w:val="12174F59"/>
    <w:rsid w:val="121E094C"/>
    <w:rsid w:val="123A0C48"/>
    <w:rsid w:val="123D5579"/>
    <w:rsid w:val="12695CED"/>
    <w:rsid w:val="128123D2"/>
    <w:rsid w:val="12950793"/>
    <w:rsid w:val="130C4392"/>
    <w:rsid w:val="132711CC"/>
    <w:rsid w:val="135F18E9"/>
    <w:rsid w:val="13C24A51"/>
    <w:rsid w:val="13C9209F"/>
    <w:rsid w:val="13F4157C"/>
    <w:rsid w:val="13FA68E0"/>
    <w:rsid w:val="13FB22A7"/>
    <w:rsid w:val="14463CEF"/>
    <w:rsid w:val="1468384A"/>
    <w:rsid w:val="147635E9"/>
    <w:rsid w:val="14CB7C52"/>
    <w:rsid w:val="14CD484B"/>
    <w:rsid w:val="15113EE2"/>
    <w:rsid w:val="15495848"/>
    <w:rsid w:val="156D4E90"/>
    <w:rsid w:val="156E7814"/>
    <w:rsid w:val="157C0F6F"/>
    <w:rsid w:val="15984BA7"/>
    <w:rsid w:val="15A13EAF"/>
    <w:rsid w:val="15AE7A16"/>
    <w:rsid w:val="15CE3B81"/>
    <w:rsid w:val="1605074A"/>
    <w:rsid w:val="160B0931"/>
    <w:rsid w:val="16133C89"/>
    <w:rsid w:val="16331C36"/>
    <w:rsid w:val="163A3941"/>
    <w:rsid w:val="164A75BB"/>
    <w:rsid w:val="164B6F7F"/>
    <w:rsid w:val="16702E8A"/>
    <w:rsid w:val="16816E45"/>
    <w:rsid w:val="16923B57"/>
    <w:rsid w:val="16D451C7"/>
    <w:rsid w:val="16E30B31"/>
    <w:rsid w:val="16F13135"/>
    <w:rsid w:val="17285513"/>
    <w:rsid w:val="17330AB8"/>
    <w:rsid w:val="1775586B"/>
    <w:rsid w:val="179E1EAF"/>
    <w:rsid w:val="17C0399D"/>
    <w:rsid w:val="17DD0A7A"/>
    <w:rsid w:val="17FD1F37"/>
    <w:rsid w:val="180B5C64"/>
    <w:rsid w:val="181126B2"/>
    <w:rsid w:val="181B72DB"/>
    <w:rsid w:val="1820443C"/>
    <w:rsid w:val="182C1032"/>
    <w:rsid w:val="187327BD"/>
    <w:rsid w:val="189F33C8"/>
    <w:rsid w:val="18A87D00"/>
    <w:rsid w:val="18C272A1"/>
    <w:rsid w:val="18DA6CE0"/>
    <w:rsid w:val="18F7519C"/>
    <w:rsid w:val="19067AD5"/>
    <w:rsid w:val="19176137"/>
    <w:rsid w:val="19267070"/>
    <w:rsid w:val="194B3ED9"/>
    <w:rsid w:val="19576FA0"/>
    <w:rsid w:val="197461A9"/>
    <w:rsid w:val="197902A7"/>
    <w:rsid w:val="19DA5D85"/>
    <w:rsid w:val="19F65454"/>
    <w:rsid w:val="1A3D367B"/>
    <w:rsid w:val="1A450189"/>
    <w:rsid w:val="1A60539B"/>
    <w:rsid w:val="1A847E44"/>
    <w:rsid w:val="1A98650B"/>
    <w:rsid w:val="1AC851B6"/>
    <w:rsid w:val="1B05696E"/>
    <w:rsid w:val="1B1C538E"/>
    <w:rsid w:val="1B3C333B"/>
    <w:rsid w:val="1B7725C5"/>
    <w:rsid w:val="1B8E27A7"/>
    <w:rsid w:val="1BAB0ADF"/>
    <w:rsid w:val="1BD5051A"/>
    <w:rsid w:val="1BE7599C"/>
    <w:rsid w:val="1C224C26"/>
    <w:rsid w:val="1C4701E9"/>
    <w:rsid w:val="1C5841A4"/>
    <w:rsid w:val="1C592F71"/>
    <w:rsid w:val="1C6E5776"/>
    <w:rsid w:val="1C7F517D"/>
    <w:rsid w:val="1CD53F70"/>
    <w:rsid w:val="1CDD28FB"/>
    <w:rsid w:val="1CEB4B27"/>
    <w:rsid w:val="1CF2284B"/>
    <w:rsid w:val="1CFA525B"/>
    <w:rsid w:val="1D0A3BBC"/>
    <w:rsid w:val="1D0E51AB"/>
    <w:rsid w:val="1D1F2925"/>
    <w:rsid w:val="1D383A92"/>
    <w:rsid w:val="1D950A24"/>
    <w:rsid w:val="1DA63635"/>
    <w:rsid w:val="1DB418AE"/>
    <w:rsid w:val="1DDC4C55"/>
    <w:rsid w:val="1DDD2F8D"/>
    <w:rsid w:val="1DEB1048"/>
    <w:rsid w:val="1DEF0B38"/>
    <w:rsid w:val="1DF12B02"/>
    <w:rsid w:val="1E0F5109"/>
    <w:rsid w:val="1E3649B9"/>
    <w:rsid w:val="1E4F5A7B"/>
    <w:rsid w:val="1E537319"/>
    <w:rsid w:val="1E641526"/>
    <w:rsid w:val="1EA26A2B"/>
    <w:rsid w:val="1EB73CF4"/>
    <w:rsid w:val="1EEA2E11"/>
    <w:rsid w:val="1EFB350D"/>
    <w:rsid w:val="1F1A3993"/>
    <w:rsid w:val="1F382194"/>
    <w:rsid w:val="1F4872AD"/>
    <w:rsid w:val="1F5F51A1"/>
    <w:rsid w:val="1F602E7C"/>
    <w:rsid w:val="1F750CAA"/>
    <w:rsid w:val="1F777037"/>
    <w:rsid w:val="1F973235"/>
    <w:rsid w:val="1FCB7383"/>
    <w:rsid w:val="1FD04999"/>
    <w:rsid w:val="1FD665CB"/>
    <w:rsid w:val="1FD67584"/>
    <w:rsid w:val="1FD86AB0"/>
    <w:rsid w:val="1FDE70B6"/>
    <w:rsid w:val="1FF3774C"/>
    <w:rsid w:val="2023746F"/>
    <w:rsid w:val="203E1903"/>
    <w:rsid w:val="20486F2E"/>
    <w:rsid w:val="20504286"/>
    <w:rsid w:val="208714FC"/>
    <w:rsid w:val="20A23F18"/>
    <w:rsid w:val="20AA6F98"/>
    <w:rsid w:val="210C1A01"/>
    <w:rsid w:val="21301539"/>
    <w:rsid w:val="21344AC0"/>
    <w:rsid w:val="214B2529"/>
    <w:rsid w:val="214D48EE"/>
    <w:rsid w:val="216C24A0"/>
    <w:rsid w:val="216D4C1A"/>
    <w:rsid w:val="216E446A"/>
    <w:rsid w:val="2177331E"/>
    <w:rsid w:val="217C0935"/>
    <w:rsid w:val="21F04E7F"/>
    <w:rsid w:val="21FF3314"/>
    <w:rsid w:val="220F3557"/>
    <w:rsid w:val="221A18C9"/>
    <w:rsid w:val="22370D00"/>
    <w:rsid w:val="22605873"/>
    <w:rsid w:val="22682C67"/>
    <w:rsid w:val="227B6E3E"/>
    <w:rsid w:val="229323DA"/>
    <w:rsid w:val="229E0D7F"/>
    <w:rsid w:val="22A31EF1"/>
    <w:rsid w:val="22EC5ECE"/>
    <w:rsid w:val="22F664C5"/>
    <w:rsid w:val="231F3C6E"/>
    <w:rsid w:val="233B2493"/>
    <w:rsid w:val="233C31DD"/>
    <w:rsid w:val="234C3850"/>
    <w:rsid w:val="23863CED"/>
    <w:rsid w:val="238B30B1"/>
    <w:rsid w:val="23C245F9"/>
    <w:rsid w:val="23F6130F"/>
    <w:rsid w:val="24294D56"/>
    <w:rsid w:val="24424650"/>
    <w:rsid w:val="244B0A92"/>
    <w:rsid w:val="248024EA"/>
    <w:rsid w:val="24CD1C80"/>
    <w:rsid w:val="24DC0587"/>
    <w:rsid w:val="24F17BCE"/>
    <w:rsid w:val="24F42ED8"/>
    <w:rsid w:val="250B4674"/>
    <w:rsid w:val="251A293E"/>
    <w:rsid w:val="251B2213"/>
    <w:rsid w:val="25284930"/>
    <w:rsid w:val="25393FD3"/>
    <w:rsid w:val="2540611D"/>
    <w:rsid w:val="25494FD2"/>
    <w:rsid w:val="255821DB"/>
    <w:rsid w:val="25657932"/>
    <w:rsid w:val="257D111F"/>
    <w:rsid w:val="25AF090F"/>
    <w:rsid w:val="25C71A6C"/>
    <w:rsid w:val="25E82A3D"/>
    <w:rsid w:val="260E1D77"/>
    <w:rsid w:val="2610789E"/>
    <w:rsid w:val="26123616"/>
    <w:rsid w:val="262E0D0B"/>
    <w:rsid w:val="26380843"/>
    <w:rsid w:val="263B4227"/>
    <w:rsid w:val="26675B0F"/>
    <w:rsid w:val="268442D5"/>
    <w:rsid w:val="26982A81"/>
    <w:rsid w:val="26AE17E0"/>
    <w:rsid w:val="271167EA"/>
    <w:rsid w:val="2724208F"/>
    <w:rsid w:val="27285109"/>
    <w:rsid w:val="272E26D1"/>
    <w:rsid w:val="27433C9F"/>
    <w:rsid w:val="275A7FFB"/>
    <w:rsid w:val="27636190"/>
    <w:rsid w:val="278D78E5"/>
    <w:rsid w:val="279357AF"/>
    <w:rsid w:val="27A6495D"/>
    <w:rsid w:val="27E2526A"/>
    <w:rsid w:val="27F702BD"/>
    <w:rsid w:val="27FA3ADF"/>
    <w:rsid w:val="28391A18"/>
    <w:rsid w:val="286C7B6D"/>
    <w:rsid w:val="28A671A7"/>
    <w:rsid w:val="28C606E7"/>
    <w:rsid w:val="28EE2D15"/>
    <w:rsid w:val="29347D47"/>
    <w:rsid w:val="294E6051"/>
    <w:rsid w:val="295F5E6C"/>
    <w:rsid w:val="296028EA"/>
    <w:rsid w:val="29634188"/>
    <w:rsid w:val="2984482A"/>
    <w:rsid w:val="29A55782"/>
    <w:rsid w:val="29FB1396"/>
    <w:rsid w:val="2A225DF1"/>
    <w:rsid w:val="2A3E70CF"/>
    <w:rsid w:val="2A3F4BF5"/>
    <w:rsid w:val="2A7523C5"/>
    <w:rsid w:val="2A7B35CA"/>
    <w:rsid w:val="2A9E7B6E"/>
    <w:rsid w:val="2AA25464"/>
    <w:rsid w:val="2AA30A11"/>
    <w:rsid w:val="2AA34A50"/>
    <w:rsid w:val="2AA526F0"/>
    <w:rsid w:val="2AA8279A"/>
    <w:rsid w:val="2AC670C5"/>
    <w:rsid w:val="2ACB7241"/>
    <w:rsid w:val="2ACE2EF1"/>
    <w:rsid w:val="2AD01CF1"/>
    <w:rsid w:val="2AD76BDC"/>
    <w:rsid w:val="2B4A1AA4"/>
    <w:rsid w:val="2B560938"/>
    <w:rsid w:val="2B801731"/>
    <w:rsid w:val="2B8A1EA0"/>
    <w:rsid w:val="2BAD6332"/>
    <w:rsid w:val="2C0B2FE1"/>
    <w:rsid w:val="2C392346"/>
    <w:rsid w:val="2C5801F0"/>
    <w:rsid w:val="2C581F9E"/>
    <w:rsid w:val="2C630D27"/>
    <w:rsid w:val="2C712D36"/>
    <w:rsid w:val="2C7D2E0C"/>
    <w:rsid w:val="2C9D4B7C"/>
    <w:rsid w:val="2CA174A1"/>
    <w:rsid w:val="2CC87124"/>
    <w:rsid w:val="2CCA3FCE"/>
    <w:rsid w:val="2CF05C9A"/>
    <w:rsid w:val="2D105881"/>
    <w:rsid w:val="2D1D250D"/>
    <w:rsid w:val="2D213DB2"/>
    <w:rsid w:val="2D340A5A"/>
    <w:rsid w:val="2DB15E0A"/>
    <w:rsid w:val="2DBD030B"/>
    <w:rsid w:val="2DC52C04"/>
    <w:rsid w:val="2DE55AB4"/>
    <w:rsid w:val="2DE64D9E"/>
    <w:rsid w:val="2DEC6E42"/>
    <w:rsid w:val="2DEF248E"/>
    <w:rsid w:val="2E355705"/>
    <w:rsid w:val="2E483DED"/>
    <w:rsid w:val="2E6D7F83"/>
    <w:rsid w:val="2E9B4131"/>
    <w:rsid w:val="2F0D52C2"/>
    <w:rsid w:val="2F1A353B"/>
    <w:rsid w:val="2F2D4FF3"/>
    <w:rsid w:val="2F3D58ED"/>
    <w:rsid w:val="2F503401"/>
    <w:rsid w:val="2F7752DE"/>
    <w:rsid w:val="2F805A94"/>
    <w:rsid w:val="2F8337D6"/>
    <w:rsid w:val="2F844B71"/>
    <w:rsid w:val="2FFD70E5"/>
    <w:rsid w:val="30442F65"/>
    <w:rsid w:val="305762F6"/>
    <w:rsid w:val="30744ECD"/>
    <w:rsid w:val="307A576F"/>
    <w:rsid w:val="308F5231"/>
    <w:rsid w:val="3091782D"/>
    <w:rsid w:val="30980BBB"/>
    <w:rsid w:val="30AB2837"/>
    <w:rsid w:val="30CB71E3"/>
    <w:rsid w:val="30D86127"/>
    <w:rsid w:val="30E30E41"/>
    <w:rsid w:val="311272D2"/>
    <w:rsid w:val="311F308B"/>
    <w:rsid w:val="3139239E"/>
    <w:rsid w:val="314A45AB"/>
    <w:rsid w:val="317F1D7B"/>
    <w:rsid w:val="319C64F7"/>
    <w:rsid w:val="31B55E32"/>
    <w:rsid w:val="31DD2AB1"/>
    <w:rsid w:val="32091B2B"/>
    <w:rsid w:val="32193F7E"/>
    <w:rsid w:val="32450CF5"/>
    <w:rsid w:val="325112E4"/>
    <w:rsid w:val="328E5305"/>
    <w:rsid w:val="32CE49D6"/>
    <w:rsid w:val="32E91BA2"/>
    <w:rsid w:val="32F42D71"/>
    <w:rsid w:val="330B38C7"/>
    <w:rsid w:val="330B6B86"/>
    <w:rsid w:val="332E3A59"/>
    <w:rsid w:val="33382850"/>
    <w:rsid w:val="33477DBB"/>
    <w:rsid w:val="33504738"/>
    <w:rsid w:val="337C2823"/>
    <w:rsid w:val="338B4A07"/>
    <w:rsid w:val="33DC1707"/>
    <w:rsid w:val="34195F1F"/>
    <w:rsid w:val="34317631"/>
    <w:rsid w:val="34444482"/>
    <w:rsid w:val="344C23E9"/>
    <w:rsid w:val="34533777"/>
    <w:rsid w:val="345474EF"/>
    <w:rsid w:val="346577CD"/>
    <w:rsid w:val="3468176E"/>
    <w:rsid w:val="34767465"/>
    <w:rsid w:val="348558FB"/>
    <w:rsid w:val="349D0E96"/>
    <w:rsid w:val="35004129"/>
    <w:rsid w:val="351A4295"/>
    <w:rsid w:val="35297D0A"/>
    <w:rsid w:val="35337105"/>
    <w:rsid w:val="3563339F"/>
    <w:rsid w:val="356A2A1B"/>
    <w:rsid w:val="357B7513"/>
    <w:rsid w:val="35CD1307"/>
    <w:rsid w:val="35D46B3A"/>
    <w:rsid w:val="35F25ADB"/>
    <w:rsid w:val="360016DD"/>
    <w:rsid w:val="360B0081"/>
    <w:rsid w:val="360C16FF"/>
    <w:rsid w:val="360F3492"/>
    <w:rsid w:val="362D7FF8"/>
    <w:rsid w:val="363302DE"/>
    <w:rsid w:val="363F5330"/>
    <w:rsid w:val="36745C27"/>
    <w:rsid w:val="368247AC"/>
    <w:rsid w:val="369C1205"/>
    <w:rsid w:val="36C95F72"/>
    <w:rsid w:val="36CC5A63"/>
    <w:rsid w:val="370233DB"/>
    <w:rsid w:val="370D7188"/>
    <w:rsid w:val="37155FCE"/>
    <w:rsid w:val="37353608"/>
    <w:rsid w:val="373D3D90"/>
    <w:rsid w:val="375515B4"/>
    <w:rsid w:val="375A05B2"/>
    <w:rsid w:val="377C5CCE"/>
    <w:rsid w:val="378C12B0"/>
    <w:rsid w:val="379B6047"/>
    <w:rsid w:val="37BA6039"/>
    <w:rsid w:val="37C11C56"/>
    <w:rsid w:val="37C71875"/>
    <w:rsid w:val="37E82428"/>
    <w:rsid w:val="3825542A"/>
    <w:rsid w:val="38417D8A"/>
    <w:rsid w:val="384D72A5"/>
    <w:rsid w:val="385B52F0"/>
    <w:rsid w:val="38602906"/>
    <w:rsid w:val="387704E9"/>
    <w:rsid w:val="38884554"/>
    <w:rsid w:val="38922426"/>
    <w:rsid w:val="38975BFC"/>
    <w:rsid w:val="38EC7CF6"/>
    <w:rsid w:val="38F5771D"/>
    <w:rsid w:val="392A6A70"/>
    <w:rsid w:val="39673821"/>
    <w:rsid w:val="39987E7E"/>
    <w:rsid w:val="39A8163A"/>
    <w:rsid w:val="39AD1B7B"/>
    <w:rsid w:val="39B20F40"/>
    <w:rsid w:val="39BC3B6C"/>
    <w:rsid w:val="39D07CED"/>
    <w:rsid w:val="39D41896"/>
    <w:rsid w:val="39E45F74"/>
    <w:rsid w:val="39F23A32"/>
    <w:rsid w:val="3A1514CF"/>
    <w:rsid w:val="3A3D6ACB"/>
    <w:rsid w:val="3A43493D"/>
    <w:rsid w:val="3A5164BC"/>
    <w:rsid w:val="3A6A7A6C"/>
    <w:rsid w:val="3A6B10EF"/>
    <w:rsid w:val="3A6F2B19"/>
    <w:rsid w:val="3A884218"/>
    <w:rsid w:val="3A9B357A"/>
    <w:rsid w:val="3AA805C0"/>
    <w:rsid w:val="3AB111F7"/>
    <w:rsid w:val="3AB326ED"/>
    <w:rsid w:val="3ACF78CF"/>
    <w:rsid w:val="3AD360EB"/>
    <w:rsid w:val="3B146F31"/>
    <w:rsid w:val="3B17717F"/>
    <w:rsid w:val="3B406020"/>
    <w:rsid w:val="3B44115B"/>
    <w:rsid w:val="3B574E4B"/>
    <w:rsid w:val="3B741BC0"/>
    <w:rsid w:val="3BA24FE4"/>
    <w:rsid w:val="3BBD1E1E"/>
    <w:rsid w:val="3BD3519D"/>
    <w:rsid w:val="3C261771"/>
    <w:rsid w:val="3C707367"/>
    <w:rsid w:val="3CBB4F2E"/>
    <w:rsid w:val="3CFB0E50"/>
    <w:rsid w:val="3D050BBA"/>
    <w:rsid w:val="3D5E514C"/>
    <w:rsid w:val="3D6D1627"/>
    <w:rsid w:val="3D772E23"/>
    <w:rsid w:val="3D932E36"/>
    <w:rsid w:val="3D997F87"/>
    <w:rsid w:val="3D9D3CB5"/>
    <w:rsid w:val="3D9F0E00"/>
    <w:rsid w:val="3DB46FC5"/>
    <w:rsid w:val="3DC92CFC"/>
    <w:rsid w:val="3DE85BAD"/>
    <w:rsid w:val="3E4550C2"/>
    <w:rsid w:val="3E4F1453"/>
    <w:rsid w:val="3E5661DC"/>
    <w:rsid w:val="3E810EE1"/>
    <w:rsid w:val="3EEA117C"/>
    <w:rsid w:val="3EF67B21"/>
    <w:rsid w:val="3F450160"/>
    <w:rsid w:val="3F953302"/>
    <w:rsid w:val="3FA12FE6"/>
    <w:rsid w:val="3FA4757D"/>
    <w:rsid w:val="3FBA19D1"/>
    <w:rsid w:val="3FD10984"/>
    <w:rsid w:val="3FD172A9"/>
    <w:rsid w:val="40214F87"/>
    <w:rsid w:val="403A3A3D"/>
    <w:rsid w:val="406B5805"/>
    <w:rsid w:val="40B437EF"/>
    <w:rsid w:val="40C03509"/>
    <w:rsid w:val="40C2025F"/>
    <w:rsid w:val="40CF543F"/>
    <w:rsid w:val="40CF687B"/>
    <w:rsid w:val="40E340D5"/>
    <w:rsid w:val="40EA6776"/>
    <w:rsid w:val="41487A27"/>
    <w:rsid w:val="415A69D6"/>
    <w:rsid w:val="4179244B"/>
    <w:rsid w:val="41915D4B"/>
    <w:rsid w:val="41D0146C"/>
    <w:rsid w:val="4203048B"/>
    <w:rsid w:val="42072FFD"/>
    <w:rsid w:val="42334BE8"/>
    <w:rsid w:val="42366486"/>
    <w:rsid w:val="423F533B"/>
    <w:rsid w:val="42424E2B"/>
    <w:rsid w:val="426B036E"/>
    <w:rsid w:val="426D00FA"/>
    <w:rsid w:val="42733A53"/>
    <w:rsid w:val="42772C96"/>
    <w:rsid w:val="427C033D"/>
    <w:rsid w:val="428442BD"/>
    <w:rsid w:val="43063CD8"/>
    <w:rsid w:val="431B668F"/>
    <w:rsid w:val="43486471"/>
    <w:rsid w:val="438524BE"/>
    <w:rsid w:val="439A7E9C"/>
    <w:rsid w:val="43B70A87"/>
    <w:rsid w:val="43BB635D"/>
    <w:rsid w:val="43E44C30"/>
    <w:rsid w:val="43F8280E"/>
    <w:rsid w:val="44357ADA"/>
    <w:rsid w:val="449E73B0"/>
    <w:rsid w:val="44D77AAC"/>
    <w:rsid w:val="44E64C82"/>
    <w:rsid w:val="450A60D4"/>
    <w:rsid w:val="45246A6A"/>
    <w:rsid w:val="454F1D39"/>
    <w:rsid w:val="455F0B21"/>
    <w:rsid w:val="456E1B47"/>
    <w:rsid w:val="4576235B"/>
    <w:rsid w:val="45774DEB"/>
    <w:rsid w:val="45833892"/>
    <w:rsid w:val="45DE130F"/>
    <w:rsid w:val="45E01503"/>
    <w:rsid w:val="45EC7588"/>
    <w:rsid w:val="45F1670E"/>
    <w:rsid w:val="460E7377"/>
    <w:rsid w:val="4618037D"/>
    <w:rsid w:val="46184820"/>
    <w:rsid w:val="46254747"/>
    <w:rsid w:val="464142C7"/>
    <w:rsid w:val="466A4950"/>
    <w:rsid w:val="4678706D"/>
    <w:rsid w:val="46805F22"/>
    <w:rsid w:val="46AB12AC"/>
    <w:rsid w:val="46C133EA"/>
    <w:rsid w:val="46C71DA3"/>
    <w:rsid w:val="47072496"/>
    <w:rsid w:val="4729480B"/>
    <w:rsid w:val="476D294A"/>
    <w:rsid w:val="478B4B7E"/>
    <w:rsid w:val="4792415F"/>
    <w:rsid w:val="47941C85"/>
    <w:rsid w:val="479A640F"/>
    <w:rsid w:val="47BE5EE3"/>
    <w:rsid w:val="47C02A7A"/>
    <w:rsid w:val="47C85858"/>
    <w:rsid w:val="47C95F24"/>
    <w:rsid w:val="47D30643"/>
    <w:rsid w:val="47E524E0"/>
    <w:rsid w:val="481D0EAC"/>
    <w:rsid w:val="482A083B"/>
    <w:rsid w:val="486755EB"/>
    <w:rsid w:val="486A50DB"/>
    <w:rsid w:val="486F624E"/>
    <w:rsid w:val="48C018E6"/>
    <w:rsid w:val="48D86E8E"/>
    <w:rsid w:val="48E704DA"/>
    <w:rsid w:val="490A2594"/>
    <w:rsid w:val="491F1A22"/>
    <w:rsid w:val="492B6619"/>
    <w:rsid w:val="493D00FA"/>
    <w:rsid w:val="498B70B7"/>
    <w:rsid w:val="49A07007"/>
    <w:rsid w:val="49A77509"/>
    <w:rsid w:val="49C16F7D"/>
    <w:rsid w:val="49CA7298"/>
    <w:rsid w:val="49F619EE"/>
    <w:rsid w:val="4A1D0657"/>
    <w:rsid w:val="4A361719"/>
    <w:rsid w:val="4A3E412A"/>
    <w:rsid w:val="4A8178C6"/>
    <w:rsid w:val="4A914EF2"/>
    <w:rsid w:val="4AA9577E"/>
    <w:rsid w:val="4AE50A49"/>
    <w:rsid w:val="4AF41787"/>
    <w:rsid w:val="4B3053A6"/>
    <w:rsid w:val="4B924B09"/>
    <w:rsid w:val="4BE43FEB"/>
    <w:rsid w:val="4C0A5D05"/>
    <w:rsid w:val="4C161A93"/>
    <w:rsid w:val="4C2C4B82"/>
    <w:rsid w:val="4C3457E4"/>
    <w:rsid w:val="4C3466A7"/>
    <w:rsid w:val="4C43303F"/>
    <w:rsid w:val="4C5B7822"/>
    <w:rsid w:val="4C7812D0"/>
    <w:rsid w:val="4C787DC7"/>
    <w:rsid w:val="4C9E5354"/>
    <w:rsid w:val="4CCE79E7"/>
    <w:rsid w:val="4CE246CC"/>
    <w:rsid w:val="4D1662ED"/>
    <w:rsid w:val="4D2515D1"/>
    <w:rsid w:val="4D2A6BE7"/>
    <w:rsid w:val="4D4828C8"/>
    <w:rsid w:val="4D7367E0"/>
    <w:rsid w:val="4D7A5D81"/>
    <w:rsid w:val="4D866514"/>
    <w:rsid w:val="4DA44CDC"/>
    <w:rsid w:val="4DB72B71"/>
    <w:rsid w:val="4DB7491F"/>
    <w:rsid w:val="4DF571F5"/>
    <w:rsid w:val="4E0E4BB5"/>
    <w:rsid w:val="4E157897"/>
    <w:rsid w:val="4E2140F4"/>
    <w:rsid w:val="4E296E9F"/>
    <w:rsid w:val="4E5C48AF"/>
    <w:rsid w:val="4E676345"/>
    <w:rsid w:val="4E717099"/>
    <w:rsid w:val="4E797C68"/>
    <w:rsid w:val="4EAC01FC"/>
    <w:rsid w:val="4EB75CBB"/>
    <w:rsid w:val="4ED24FA6"/>
    <w:rsid w:val="4ED52CF5"/>
    <w:rsid w:val="4EF86CC0"/>
    <w:rsid w:val="4EFE13F1"/>
    <w:rsid w:val="4F0168C6"/>
    <w:rsid w:val="4F132029"/>
    <w:rsid w:val="4F192919"/>
    <w:rsid w:val="4F336227"/>
    <w:rsid w:val="4F443F90"/>
    <w:rsid w:val="4F6208BA"/>
    <w:rsid w:val="4F846A83"/>
    <w:rsid w:val="4F8612DE"/>
    <w:rsid w:val="4F8D0EEC"/>
    <w:rsid w:val="4F90367A"/>
    <w:rsid w:val="4FCE5F50"/>
    <w:rsid w:val="4FD5108C"/>
    <w:rsid w:val="4FD86356"/>
    <w:rsid w:val="4FEA0478"/>
    <w:rsid w:val="4FFC7E2B"/>
    <w:rsid w:val="4FFF663D"/>
    <w:rsid w:val="500563A2"/>
    <w:rsid w:val="500B7D0A"/>
    <w:rsid w:val="502025E6"/>
    <w:rsid w:val="50280E43"/>
    <w:rsid w:val="503404A9"/>
    <w:rsid w:val="50896261"/>
    <w:rsid w:val="50A4615B"/>
    <w:rsid w:val="50A908EC"/>
    <w:rsid w:val="50B26176"/>
    <w:rsid w:val="50FD4D3F"/>
    <w:rsid w:val="51453F2B"/>
    <w:rsid w:val="514F72B3"/>
    <w:rsid w:val="515406D7"/>
    <w:rsid w:val="51563A00"/>
    <w:rsid w:val="51662699"/>
    <w:rsid w:val="517800FE"/>
    <w:rsid w:val="519A433C"/>
    <w:rsid w:val="519F7BA4"/>
    <w:rsid w:val="51BB7195"/>
    <w:rsid w:val="51C409DE"/>
    <w:rsid w:val="51C8534D"/>
    <w:rsid w:val="51CA3CFC"/>
    <w:rsid w:val="520514AA"/>
    <w:rsid w:val="523906B6"/>
    <w:rsid w:val="527674C5"/>
    <w:rsid w:val="528B0128"/>
    <w:rsid w:val="52946FDD"/>
    <w:rsid w:val="52DF3B64"/>
    <w:rsid w:val="52E02222"/>
    <w:rsid w:val="53443E85"/>
    <w:rsid w:val="535B1E41"/>
    <w:rsid w:val="535B3F9E"/>
    <w:rsid w:val="536561F6"/>
    <w:rsid w:val="536746F1"/>
    <w:rsid w:val="53B51901"/>
    <w:rsid w:val="53BA6F17"/>
    <w:rsid w:val="53BF62DB"/>
    <w:rsid w:val="53E77E16"/>
    <w:rsid w:val="53EA25ED"/>
    <w:rsid w:val="54112253"/>
    <w:rsid w:val="54203E93"/>
    <w:rsid w:val="54246E44"/>
    <w:rsid w:val="543A2E4A"/>
    <w:rsid w:val="544F3B03"/>
    <w:rsid w:val="54646E83"/>
    <w:rsid w:val="546926EB"/>
    <w:rsid w:val="54694499"/>
    <w:rsid w:val="548F1073"/>
    <w:rsid w:val="54CA14E6"/>
    <w:rsid w:val="550667B5"/>
    <w:rsid w:val="5536081F"/>
    <w:rsid w:val="553E76D4"/>
    <w:rsid w:val="554C0043"/>
    <w:rsid w:val="557E0614"/>
    <w:rsid w:val="5596306C"/>
    <w:rsid w:val="559A7000"/>
    <w:rsid w:val="55B75886"/>
    <w:rsid w:val="55F379D1"/>
    <w:rsid w:val="55F93719"/>
    <w:rsid w:val="56037855"/>
    <w:rsid w:val="56221787"/>
    <w:rsid w:val="562B40FC"/>
    <w:rsid w:val="56586573"/>
    <w:rsid w:val="566D69A1"/>
    <w:rsid w:val="56816334"/>
    <w:rsid w:val="56A52001"/>
    <w:rsid w:val="56A65531"/>
    <w:rsid w:val="56A814DF"/>
    <w:rsid w:val="56AD2A91"/>
    <w:rsid w:val="56DE116E"/>
    <w:rsid w:val="56EA0CCB"/>
    <w:rsid w:val="56EE79FC"/>
    <w:rsid w:val="56F92792"/>
    <w:rsid w:val="573B1CF2"/>
    <w:rsid w:val="573D6AD0"/>
    <w:rsid w:val="57425DF2"/>
    <w:rsid w:val="574865E8"/>
    <w:rsid w:val="575431DF"/>
    <w:rsid w:val="57572D54"/>
    <w:rsid w:val="57AD745F"/>
    <w:rsid w:val="57E83927"/>
    <w:rsid w:val="57E870DE"/>
    <w:rsid w:val="57EC78BB"/>
    <w:rsid w:val="580544D9"/>
    <w:rsid w:val="580B2428"/>
    <w:rsid w:val="581B5143"/>
    <w:rsid w:val="58485A69"/>
    <w:rsid w:val="587324F6"/>
    <w:rsid w:val="58A25B96"/>
    <w:rsid w:val="58B46819"/>
    <w:rsid w:val="58B91100"/>
    <w:rsid w:val="58F15E5A"/>
    <w:rsid w:val="593E4146"/>
    <w:rsid w:val="594554D5"/>
    <w:rsid w:val="596F4DCC"/>
    <w:rsid w:val="59891929"/>
    <w:rsid w:val="59AC165F"/>
    <w:rsid w:val="59C1655E"/>
    <w:rsid w:val="59E720E8"/>
    <w:rsid w:val="59FC3E1A"/>
    <w:rsid w:val="5A1D61C5"/>
    <w:rsid w:val="5A4A2677"/>
    <w:rsid w:val="5A5A6D5E"/>
    <w:rsid w:val="5A5F2053"/>
    <w:rsid w:val="5A7D277F"/>
    <w:rsid w:val="5A987886"/>
    <w:rsid w:val="5AB346C0"/>
    <w:rsid w:val="5AB75F5E"/>
    <w:rsid w:val="5AD14B46"/>
    <w:rsid w:val="5ADC2F10"/>
    <w:rsid w:val="5B340064"/>
    <w:rsid w:val="5B727B4C"/>
    <w:rsid w:val="5B7F45A2"/>
    <w:rsid w:val="5B9067AF"/>
    <w:rsid w:val="5BA81D4B"/>
    <w:rsid w:val="5BDE39BF"/>
    <w:rsid w:val="5BE43838"/>
    <w:rsid w:val="5C1B305D"/>
    <w:rsid w:val="5C345A31"/>
    <w:rsid w:val="5C4E46A0"/>
    <w:rsid w:val="5C7834CB"/>
    <w:rsid w:val="5CB12E81"/>
    <w:rsid w:val="5CBC3D00"/>
    <w:rsid w:val="5CED210B"/>
    <w:rsid w:val="5D156F6C"/>
    <w:rsid w:val="5D2A6B1A"/>
    <w:rsid w:val="5D5F1B97"/>
    <w:rsid w:val="5D6C5494"/>
    <w:rsid w:val="5D6E4AE7"/>
    <w:rsid w:val="5D847211"/>
    <w:rsid w:val="5DF63241"/>
    <w:rsid w:val="5E3D4590"/>
    <w:rsid w:val="5E4443F8"/>
    <w:rsid w:val="5E602469"/>
    <w:rsid w:val="5E653731"/>
    <w:rsid w:val="5EBF1885"/>
    <w:rsid w:val="5EC16C5C"/>
    <w:rsid w:val="5EC56770"/>
    <w:rsid w:val="5F3C2ED6"/>
    <w:rsid w:val="5F497D13"/>
    <w:rsid w:val="5F675C28"/>
    <w:rsid w:val="5F716F1F"/>
    <w:rsid w:val="5F7206A6"/>
    <w:rsid w:val="5F7C1524"/>
    <w:rsid w:val="5F7C32D2"/>
    <w:rsid w:val="5FB46F10"/>
    <w:rsid w:val="5FBD0750"/>
    <w:rsid w:val="5FDE5860"/>
    <w:rsid w:val="5FE75B7E"/>
    <w:rsid w:val="602D28A1"/>
    <w:rsid w:val="60457DDB"/>
    <w:rsid w:val="60636240"/>
    <w:rsid w:val="60791F08"/>
    <w:rsid w:val="609907A5"/>
    <w:rsid w:val="60AE1DB5"/>
    <w:rsid w:val="60B62785"/>
    <w:rsid w:val="60CC64DC"/>
    <w:rsid w:val="60D158A0"/>
    <w:rsid w:val="60E2185B"/>
    <w:rsid w:val="60F0394C"/>
    <w:rsid w:val="60F27651"/>
    <w:rsid w:val="6110091A"/>
    <w:rsid w:val="61180C57"/>
    <w:rsid w:val="611B6B1B"/>
    <w:rsid w:val="6170463D"/>
    <w:rsid w:val="6178575A"/>
    <w:rsid w:val="61A74AD2"/>
    <w:rsid w:val="61BD395C"/>
    <w:rsid w:val="61D90741"/>
    <w:rsid w:val="61D977DD"/>
    <w:rsid w:val="61EB0BE3"/>
    <w:rsid w:val="61F8354B"/>
    <w:rsid w:val="622B7232"/>
    <w:rsid w:val="623452DB"/>
    <w:rsid w:val="6252656D"/>
    <w:rsid w:val="6254664C"/>
    <w:rsid w:val="62694B77"/>
    <w:rsid w:val="628B0322"/>
    <w:rsid w:val="62A113CE"/>
    <w:rsid w:val="62A80882"/>
    <w:rsid w:val="62F6339C"/>
    <w:rsid w:val="62F9296A"/>
    <w:rsid w:val="630B32EB"/>
    <w:rsid w:val="63620A31"/>
    <w:rsid w:val="637013A0"/>
    <w:rsid w:val="638135AD"/>
    <w:rsid w:val="638918DC"/>
    <w:rsid w:val="638B442C"/>
    <w:rsid w:val="63A9366A"/>
    <w:rsid w:val="63CA4118"/>
    <w:rsid w:val="642016B5"/>
    <w:rsid w:val="643C1282"/>
    <w:rsid w:val="6470717E"/>
    <w:rsid w:val="647F3785"/>
    <w:rsid w:val="64CC7618"/>
    <w:rsid w:val="64F41B5D"/>
    <w:rsid w:val="64F66A9C"/>
    <w:rsid w:val="65064BCC"/>
    <w:rsid w:val="654A1084"/>
    <w:rsid w:val="65675B08"/>
    <w:rsid w:val="658E5B0E"/>
    <w:rsid w:val="65D33E68"/>
    <w:rsid w:val="66100C18"/>
    <w:rsid w:val="66567ECF"/>
    <w:rsid w:val="668313EA"/>
    <w:rsid w:val="669273A8"/>
    <w:rsid w:val="66DB4D83"/>
    <w:rsid w:val="66DE4873"/>
    <w:rsid w:val="66E540BC"/>
    <w:rsid w:val="67087D3C"/>
    <w:rsid w:val="671C4B51"/>
    <w:rsid w:val="671F6AA4"/>
    <w:rsid w:val="67317098"/>
    <w:rsid w:val="673E3563"/>
    <w:rsid w:val="675C40F8"/>
    <w:rsid w:val="676E5BF7"/>
    <w:rsid w:val="67940B0C"/>
    <w:rsid w:val="679D472E"/>
    <w:rsid w:val="67A930D3"/>
    <w:rsid w:val="67CC52DD"/>
    <w:rsid w:val="67EE4F89"/>
    <w:rsid w:val="680F6E75"/>
    <w:rsid w:val="685748DD"/>
    <w:rsid w:val="685D143A"/>
    <w:rsid w:val="687631E5"/>
    <w:rsid w:val="688B219F"/>
    <w:rsid w:val="6893229E"/>
    <w:rsid w:val="689B4D02"/>
    <w:rsid w:val="689F6F38"/>
    <w:rsid w:val="68C55418"/>
    <w:rsid w:val="68CE4D4D"/>
    <w:rsid w:val="68F056C0"/>
    <w:rsid w:val="691B0902"/>
    <w:rsid w:val="69286306"/>
    <w:rsid w:val="693A05DF"/>
    <w:rsid w:val="699257FF"/>
    <w:rsid w:val="699E02E9"/>
    <w:rsid w:val="69C97A5C"/>
    <w:rsid w:val="69D70A46"/>
    <w:rsid w:val="69DB0FEE"/>
    <w:rsid w:val="69DC69FA"/>
    <w:rsid w:val="69EA35AF"/>
    <w:rsid w:val="69FE57F6"/>
    <w:rsid w:val="6A026718"/>
    <w:rsid w:val="6A0501B7"/>
    <w:rsid w:val="6A3B76A2"/>
    <w:rsid w:val="6A5247FE"/>
    <w:rsid w:val="6A5E0887"/>
    <w:rsid w:val="6A90057A"/>
    <w:rsid w:val="6AA10091"/>
    <w:rsid w:val="6AC00E5F"/>
    <w:rsid w:val="6AE03108"/>
    <w:rsid w:val="6AE306AA"/>
    <w:rsid w:val="6B011DD2"/>
    <w:rsid w:val="6B2313EE"/>
    <w:rsid w:val="6B2F0D74"/>
    <w:rsid w:val="6B4358F2"/>
    <w:rsid w:val="6B476E8A"/>
    <w:rsid w:val="6B674B73"/>
    <w:rsid w:val="6B6C4B43"/>
    <w:rsid w:val="6B6F63E1"/>
    <w:rsid w:val="6B7C4954"/>
    <w:rsid w:val="6B973467"/>
    <w:rsid w:val="6BCC3834"/>
    <w:rsid w:val="6BE566A3"/>
    <w:rsid w:val="6BE61923"/>
    <w:rsid w:val="6BE65440"/>
    <w:rsid w:val="6BED4C41"/>
    <w:rsid w:val="6C0F7E35"/>
    <w:rsid w:val="6C2B055A"/>
    <w:rsid w:val="6C4C513F"/>
    <w:rsid w:val="6C8477D1"/>
    <w:rsid w:val="6CD659EC"/>
    <w:rsid w:val="6CE301ED"/>
    <w:rsid w:val="6CEB1A97"/>
    <w:rsid w:val="6CFB692B"/>
    <w:rsid w:val="6D193E8F"/>
    <w:rsid w:val="6D2B2936"/>
    <w:rsid w:val="6D57712D"/>
    <w:rsid w:val="6D666996"/>
    <w:rsid w:val="6D7D3037"/>
    <w:rsid w:val="6D8A12B0"/>
    <w:rsid w:val="6D92037F"/>
    <w:rsid w:val="6DD34BDD"/>
    <w:rsid w:val="6E0A17E5"/>
    <w:rsid w:val="6E2B3418"/>
    <w:rsid w:val="6E7C32EF"/>
    <w:rsid w:val="6E981BFF"/>
    <w:rsid w:val="6E9F3C9F"/>
    <w:rsid w:val="6EA97E5C"/>
    <w:rsid w:val="6ED16118"/>
    <w:rsid w:val="6EDD3662"/>
    <w:rsid w:val="6F0F0944"/>
    <w:rsid w:val="6F177B94"/>
    <w:rsid w:val="6F377216"/>
    <w:rsid w:val="6F493B84"/>
    <w:rsid w:val="6F4F4AAA"/>
    <w:rsid w:val="6F800BBD"/>
    <w:rsid w:val="6F9417E0"/>
    <w:rsid w:val="6F9B77A5"/>
    <w:rsid w:val="6FFB39E9"/>
    <w:rsid w:val="700A66D9"/>
    <w:rsid w:val="700E441B"/>
    <w:rsid w:val="70134612"/>
    <w:rsid w:val="701B76ED"/>
    <w:rsid w:val="701D01BA"/>
    <w:rsid w:val="702108D2"/>
    <w:rsid w:val="70357BF9"/>
    <w:rsid w:val="705E3501"/>
    <w:rsid w:val="706A7177"/>
    <w:rsid w:val="70763D6E"/>
    <w:rsid w:val="70826EAE"/>
    <w:rsid w:val="708829E2"/>
    <w:rsid w:val="70906262"/>
    <w:rsid w:val="70954B5D"/>
    <w:rsid w:val="7097680C"/>
    <w:rsid w:val="709B10B3"/>
    <w:rsid w:val="70AB7EBB"/>
    <w:rsid w:val="70E60EF4"/>
    <w:rsid w:val="71080E6A"/>
    <w:rsid w:val="71186BD3"/>
    <w:rsid w:val="713954C7"/>
    <w:rsid w:val="716F65E3"/>
    <w:rsid w:val="71816E6E"/>
    <w:rsid w:val="71995F66"/>
    <w:rsid w:val="71BE59CD"/>
    <w:rsid w:val="71D23226"/>
    <w:rsid w:val="71D6713E"/>
    <w:rsid w:val="71F426C7"/>
    <w:rsid w:val="72084E9A"/>
    <w:rsid w:val="72181581"/>
    <w:rsid w:val="721C41A5"/>
    <w:rsid w:val="721C602F"/>
    <w:rsid w:val="723D38ED"/>
    <w:rsid w:val="72424275"/>
    <w:rsid w:val="728C6806"/>
    <w:rsid w:val="728F1117"/>
    <w:rsid w:val="72A526E9"/>
    <w:rsid w:val="72D336FA"/>
    <w:rsid w:val="72FE425F"/>
    <w:rsid w:val="734819F2"/>
    <w:rsid w:val="734E4B2E"/>
    <w:rsid w:val="73BC23E0"/>
    <w:rsid w:val="741370C1"/>
    <w:rsid w:val="7434641A"/>
    <w:rsid w:val="748F3650"/>
    <w:rsid w:val="74A45B3F"/>
    <w:rsid w:val="74B84955"/>
    <w:rsid w:val="74C4779E"/>
    <w:rsid w:val="7510653F"/>
    <w:rsid w:val="753366D1"/>
    <w:rsid w:val="7544443B"/>
    <w:rsid w:val="75846F2D"/>
    <w:rsid w:val="75C8506C"/>
    <w:rsid w:val="75D02172"/>
    <w:rsid w:val="760A554E"/>
    <w:rsid w:val="766F7295"/>
    <w:rsid w:val="767825EE"/>
    <w:rsid w:val="767A496F"/>
    <w:rsid w:val="768D4CBF"/>
    <w:rsid w:val="7693567A"/>
    <w:rsid w:val="76C770D1"/>
    <w:rsid w:val="76D06A37"/>
    <w:rsid w:val="76E40BAF"/>
    <w:rsid w:val="76F8372F"/>
    <w:rsid w:val="770E627D"/>
    <w:rsid w:val="7711659E"/>
    <w:rsid w:val="77343640"/>
    <w:rsid w:val="774554AD"/>
    <w:rsid w:val="777D46CA"/>
    <w:rsid w:val="777D59E2"/>
    <w:rsid w:val="77BF55EE"/>
    <w:rsid w:val="77CE53AA"/>
    <w:rsid w:val="77DE4BB4"/>
    <w:rsid w:val="77F12669"/>
    <w:rsid w:val="78175E36"/>
    <w:rsid w:val="784A1D68"/>
    <w:rsid w:val="784A2D09"/>
    <w:rsid w:val="78593960"/>
    <w:rsid w:val="7860158C"/>
    <w:rsid w:val="789D458E"/>
    <w:rsid w:val="78B673FD"/>
    <w:rsid w:val="78BC39A6"/>
    <w:rsid w:val="78C17EAD"/>
    <w:rsid w:val="78D350D9"/>
    <w:rsid w:val="78E730C6"/>
    <w:rsid w:val="78E75809"/>
    <w:rsid w:val="79870D9A"/>
    <w:rsid w:val="79BA2F1D"/>
    <w:rsid w:val="79D43BE1"/>
    <w:rsid w:val="79D833A4"/>
    <w:rsid w:val="79E85CDC"/>
    <w:rsid w:val="79F42021"/>
    <w:rsid w:val="7A01351B"/>
    <w:rsid w:val="7A540C7C"/>
    <w:rsid w:val="7A6C06BC"/>
    <w:rsid w:val="7A715CD2"/>
    <w:rsid w:val="7AA17C39"/>
    <w:rsid w:val="7AA446DF"/>
    <w:rsid w:val="7AA948CA"/>
    <w:rsid w:val="7AB3392A"/>
    <w:rsid w:val="7ADB314B"/>
    <w:rsid w:val="7AE2097E"/>
    <w:rsid w:val="7B045647"/>
    <w:rsid w:val="7B252618"/>
    <w:rsid w:val="7B2D7968"/>
    <w:rsid w:val="7B2E771F"/>
    <w:rsid w:val="7B3B62E0"/>
    <w:rsid w:val="7B493656"/>
    <w:rsid w:val="7B5D497B"/>
    <w:rsid w:val="7B6B5659"/>
    <w:rsid w:val="7BA35EEC"/>
    <w:rsid w:val="7BD5403F"/>
    <w:rsid w:val="7C120DEF"/>
    <w:rsid w:val="7C1A7CA3"/>
    <w:rsid w:val="7C5E1319"/>
    <w:rsid w:val="7C725D31"/>
    <w:rsid w:val="7C9D1B23"/>
    <w:rsid w:val="7CB16DCD"/>
    <w:rsid w:val="7CB82EF9"/>
    <w:rsid w:val="7CCC5441"/>
    <w:rsid w:val="7CFD6A3F"/>
    <w:rsid w:val="7D380D29"/>
    <w:rsid w:val="7D43322A"/>
    <w:rsid w:val="7DC205F3"/>
    <w:rsid w:val="7DCC711B"/>
    <w:rsid w:val="7DE57D1F"/>
    <w:rsid w:val="7DE95B7F"/>
    <w:rsid w:val="7E2B4865"/>
    <w:rsid w:val="7E6D40DB"/>
    <w:rsid w:val="7E7278BD"/>
    <w:rsid w:val="7EB73ECF"/>
    <w:rsid w:val="7EBB755F"/>
    <w:rsid w:val="7EC40A51"/>
    <w:rsid w:val="7EE6501D"/>
    <w:rsid w:val="7F2115D1"/>
    <w:rsid w:val="7F4A08A0"/>
    <w:rsid w:val="7F700260"/>
    <w:rsid w:val="7F73429A"/>
    <w:rsid w:val="7F7B6CAB"/>
    <w:rsid w:val="CECB3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center"/>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outlineLvl w:val="0"/>
    </w:pPr>
    <w:rPr>
      <w:b/>
      <w:bCs/>
      <w:kern w:val="44"/>
      <w:szCs w:val="44"/>
    </w:rPr>
  </w:style>
  <w:style w:type="paragraph" w:styleId="3">
    <w:name w:val="heading 2"/>
    <w:basedOn w:val="1"/>
    <w:next w:val="1"/>
    <w:unhideWhenUsed/>
    <w:qFormat/>
    <w:uiPriority w:val="9"/>
    <w:pPr>
      <w:keepNext/>
      <w:keepLines/>
      <w:spacing w:before="260" w:after="260" w:line="413" w:lineRule="auto"/>
      <w:outlineLvl w:val="1"/>
    </w:pPr>
    <w:rPr>
      <w:rFonts w:ascii="Arial" w:hAnsi="Arial" w:eastAsia="黑体"/>
      <w:b/>
      <w:sz w:val="32"/>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4">
    <w:name w:val="toc 7"/>
    <w:basedOn w:val="1"/>
    <w:next w:val="1"/>
    <w:semiHidden/>
    <w:qFormat/>
    <w:uiPriority w:val="0"/>
    <w:pPr>
      <w:tabs>
        <w:tab w:val="right" w:leader="dot" w:pos="9241"/>
      </w:tabs>
      <w:ind w:firstLine="505" w:firstLineChars="500"/>
      <w:jc w:val="left"/>
    </w:pPr>
    <w:rPr>
      <w:rFonts w:ascii="宋体"/>
      <w:szCs w:val="21"/>
    </w:rPr>
  </w:style>
  <w:style w:type="paragraph" w:styleId="5">
    <w:name w:val="index 8"/>
    <w:basedOn w:val="1"/>
    <w:next w:val="1"/>
    <w:qFormat/>
    <w:uiPriority w:val="0"/>
    <w:pPr>
      <w:ind w:left="1680" w:hanging="210"/>
      <w:jc w:val="left"/>
    </w:pPr>
    <w:rPr>
      <w:rFonts w:ascii="Calibri" w:hAnsi="Calibri"/>
      <w:sz w:val="20"/>
      <w:szCs w:val="20"/>
    </w:rPr>
  </w:style>
  <w:style w:type="paragraph" w:styleId="6">
    <w:name w:val="caption"/>
    <w:basedOn w:val="1"/>
    <w:next w:val="1"/>
    <w:qFormat/>
    <w:uiPriority w:val="0"/>
    <w:pPr>
      <w:spacing w:before="152" w:after="160"/>
    </w:pPr>
    <w:rPr>
      <w:rFonts w:ascii="Arial" w:hAnsi="Arial" w:eastAsia="黑体" w:cs="Arial"/>
      <w:sz w:val="20"/>
      <w:szCs w:val="20"/>
    </w:rPr>
  </w:style>
  <w:style w:type="paragraph" w:styleId="7">
    <w:name w:val="index 5"/>
    <w:basedOn w:val="1"/>
    <w:next w:val="1"/>
    <w:qFormat/>
    <w:uiPriority w:val="0"/>
    <w:pPr>
      <w:ind w:left="1050" w:hanging="210"/>
      <w:jc w:val="left"/>
    </w:pPr>
    <w:rPr>
      <w:rFonts w:ascii="Calibri" w:hAnsi="Calibri"/>
      <w:sz w:val="20"/>
      <w:szCs w:val="20"/>
    </w:rPr>
  </w:style>
  <w:style w:type="paragraph" w:styleId="8">
    <w:name w:val="Document Map"/>
    <w:basedOn w:val="1"/>
    <w:link w:val="131"/>
    <w:semiHidden/>
    <w:qFormat/>
    <w:uiPriority w:val="0"/>
    <w:pPr>
      <w:shd w:val="clear" w:color="auto" w:fill="000080"/>
    </w:pPr>
  </w:style>
  <w:style w:type="paragraph" w:styleId="9">
    <w:name w:val="annotation text"/>
    <w:basedOn w:val="1"/>
    <w:link w:val="149"/>
    <w:qFormat/>
    <w:uiPriority w:val="0"/>
    <w:pPr>
      <w:jc w:val="left"/>
    </w:pPr>
  </w:style>
  <w:style w:type="paragraph" w:styleId="10">
    <w:name w:val="index 6"/>
    <w:basedOn w:val="1"/>
    <w:next w:val="1"/>
    <w:qFormat/>
    <w:uiPriority w:val="0"/>
    <w:pPr>
      <w:ind w:left="1260" w:hanging="210"/>
      <w:jc w:val="left"/>
    </w:pPr>
    <w:rPr>
      <w:rFonts w:ascii="Calibri" w:hAnsi="Calibri"/>
      <w:sz w:val="20"/>
      <w:szCs w:val="20"/>
    </w:rPr>
  </w:style>
  <w:style w:type="paragraph" w:styleId="11">
    <w:name w:val="Body Text"/>
    <w:basedOn w:val="1"/>
    <w:qFormat/>
    <w:uiPriority w:val="0"/>
    <w:pPr>
      <w:widowControl/>
      <w:kinsoku w:val="0"/>
      <w:autoSpaceDE w:val="0"/>
      <w:autoSpaceDN w:val="0"/>
      <w:adjustRightInd w:val="0"/>
      <w:snapToGrid w:val="0"/>
      <w:jc w:val="left"/>
      <w:textAlignment w:val="baseline"/>
    </w:pPr>
    <w:rPr>
      <w:rFonts w:ascii="黑体" w:hAnsi="黑体" w:eastAsia="黑体" w:cs="黑体"/>
      <w:snapToGrid w:val="0"/>
      <w:color w:val="000000"/>
      <w:kern w:val="0"/>
      <w:szCs w:val="28"/>
      <w:lang w:eastAsia="en-US"/>
    </w:rPr>
  </w:style>
  <w:style w:type="paragraph" w:styleId="12">
    <w:name w:val="Body Text Indent"/>
    <w:basedOn w:val="1"/>
    <w:link w:val="148"/>
    <w:qFormat/>
    <w:uiPriority w:val="0"/>
    <w:pPr>
      <w:spacing w:after="120"/>
      <w:ind w:left="420" w:leftChars="200"/>
    </w:pPr>
  </w:style>
  <w:style w:type="paragraph" w:styleId="13">
    <w:name w:val="index 4"/>
    <w:basedOn w:val="1"/>
    <w:next w:val="1"/>
    <w:qFormat/>
    <w:uiPriority w:val="0"/>
    <w:pPr>
      <w:ind w:left="840" w:hanging="210"/>
      <w:jc w:val="left"/>
    </w:pPr>
    <w:rPr>
      <w:rFonts w:ascii="Calibri" w:hAnsi="Calibri"/>
      <w:sz w:val="20"/>
      <w:szCs w:val="20"/>
    </w:rPr>
  </w:style>
  <w:style w:type="paragraph" w:styleId="14">
    <w:name w:val="toc 5"/>
    <w:basedOn w:val="1"/>
    <w:next w:val="1"/>
    <w:semiHidden/>
    <w:qFormat/>
    <w:uiPriority w:val="0"/>
    <w:pPr>
      <w:tabs>
        <w:tab w:val="right" w:leader="dot" w:pos="9241"/>
      </w:tabs>
      <w:ind w:firstLine="300" w:firstLineChars="300"/>
      <w:jc w:val="left"/>
    </w:pPr>
    <w:rPr>
      <w:rFonts w:ascii="宋体"/>
      <w:szCs w:val="21"/>
    </w:rPr>
  </w:style>
  <w:style w:type="paragraph" w:styleId="15">
    <w:name w:val="toc 3"/>
    <w:basedOn w:val="1"/>
    <w:next w:val="1"/>
    <w:semiHidden/>
    <w:qFormat/>
    <w:uiPriority w:val="0"/>
    <w:pPr>
      <w:tabs>
        <w:tab w:val="right" w:leader="dot" w:pos="9241"/>
      </w:tabs>
      <w:ind w:firstLine="102" w:firstLineChars="100"/>
      <w:jc w:val="left"/>
    </w:pPr>
    <w:rPr>
      <w:rFonts w:ascii="宋体"/>
      <w:szCs w:val="21"/>
    </w:rPr>
  </w:style>
  <w:style w:type="paragraph" w:styleId="16">
    <w:name w:val="toc 8"/>
    <w:basedOn w:val="1"/>
    <w:next w:val="1"/>
    <w:semiHidden/>
    <w:qFormat/>
    <w:uiPriority w:val="0"/>
    <w:pPr>
      <w:tabs>
        <w:tab w:val="right" w:leader="dot" w:pos="9241"/>
      </w:tabs>
      <w:ind w:firstLine="607" w:firstLineChars="600"/>
      <w:jc w:val="left"/>
    </w:pPr>
    <w:rPr>
      <w:rFonts w:ascii="宋体"/>
      <w:szCs w:val="21"/>
    </w:rPr>
  </w:style>
  <w:style w:type="paragraph" w:styleId="17">
    <w:name w:val="index 3"/>
    <w:basedOn w:val="1"/>
    <w:next w:val="1"/>
    <w:qFormat/>
    <w:uiPriority w:val="0"/>
    <w:pPr>
      <w:ind w:left="630" w:hanging="210"/>
      <w:jc w:val="left"/>
    </w:pPr>
    <w:rPr>
      <w:rFonts w:ascii="Calibri" w:hAnsi="Calibri"/>
      <w:sz w:val="20"/>
      <w:szCs w:val="20"/>
    </w:rPr>
  </w:style>
  <w:style w:type="paragraph" w:styleId="18">
    <w:name w:val="endnote text"/>
    <w:basedOn w:val="1"/>
    <w:link w:val="130"/>
    <w:semiHidden/>
    <w:qFormat/>
    <w:uiPriority w:val="0"/>
    <w:pPr>
      <w:snapToGrid w:val="0"/>
      <w:jc w:val="left"/>
    </w:pPr>
  </w:style>
  <w:style w:type="paragraph" w:styleId="19">
    <w:name w:val="Balloon Text"/>
    <w:basedOn w:val="1"/>
    <w:link w:val="153"/>
    <w:qFormat/>
    <w:uiPriority w:val="0"/>
    <w:rPr>
      <w:sz w:val="18"/>
      <w:szCs w:val="18"/>
    </w:rPr>
  </w:style>
  <w:style w:type="paragraph" w:styleId="20">
    <w:name w:val="footer"/>
    <w:basedOn w:val="1"/>
    <w:link w:val="46"/>
    <w:unhideWhenUsed/>
    <w:qFormat/>
    <w:uiPriority w:val="0"/>
    <w:pPr>
      <w:tabs>
        <w:tab w:val="center" w:pos="4153"/>
        <w:tab w:val="right" w:pos="8306"/>
      </w:tabs>
      <w:snapToGrid w:val="0"/>
      <w:jc w:val="left"/>
    </w:pPr>
    <w:rPr>
      <w:sz w:val="18"/>
      <w:szCs w:val="18"/>
    </w:rPr>
  </w:style>
  <w:style w:type="paragraph" w:styleId="21">
    <w:name w:val="header"/>
    <w:basedOn w:val="1"/>
    <w:link w:val="45"/>
    <w:unhideWhenUsed/>
    <w:qFormat/>
    <w:uiPriority w:val="0"/>
    <w:pPr>
      <w:pBdr>
        <w:bottom w:val="single" w:color="auto" w:sz="6" w:space="1"/>
      </w:pBdr>
      <w:tabs>
        <w:tab w:val="center" w:pos="4153"/>
        <w:tab w:val="right" w:pos="8306"/>
      </w:tabs>
      <w:snapToGrid w:val="0"/>
    </w:pPr>
    <w:rPr>
      <w:sz w:val="18"/>
      <w:szCs w:val="18"/>
    </w:rPr>
  </w:style>
  <w:style w:type="paragraph" w:styleId="22">
    <w:name w:val="toc 1"/>
    <w:basedOn w:val="1"/>
    <w:next w:val="1"/>
    <w:semiHidden/>
    <w:qFormat/>
    <w:uiPriority w:val="0"/>
    <w:pPr>
      <w:tabs>
        <w:tab w:val="right" w:leader="dot" w:pos="9241"/>
      </w:tabs>
      <w:spacing w:before="25" w:beforeLines="25" w:after="25" w:afterLines="25"/>
      <w:jc w:val="left"/>
    </w:pPr>
    <w:rPr>
      <w:rFonts w:ascii="宋体"/>
      <w:szCs w:val="21"/>
    </w:rPr>
  </w:style>
  <w:style w:type="paragraph" w:styleId="23">
    <w:name w:val="toc 4"/>
    <w:basedOn w:val="1"/>
    <w:next w:val="1"/>
    <w:semiHidden/>
    <w:qFormat/>
    <w:uiPriority w:val="0"/>
    <w:pPr>
      <w:tabs>
        <w:tab w:val="right" w:leader="dot" w:pos="9241"/>
      </w:tabs>
      <w:ind w:firstLine="198" w:firstLineChars="200"/>
      <w:jc w:val="left"/>
    </w:pPr>
    <w:rPr>
      <w:rFonts w:ascii="宋体"/>
      <w:szCs w:val="21"/>
    </w:rPr>
  </w:style>
  <w:style w:type="paragraph" w:styleId="24">
    <w:name w:val="index heading"/>
    <w:basedOn w:val="1"/>
    <w:next w:val="25"/>
    <w:qFormat/>
    <w:uiPriority w:val="0"/>
    <w:pPr>
      <w:spacing w:before="120" w:after="120"/>
    </w:pPr>
    <w:rPr>
      <w:rFonts w:ascii="Calibri" w:hAnsi="Calibri"/>
      <w:b/>
      <w:bCs/>
      <w:iCs/>
      <w:szCs w:val="20"/>
    </w:rPr>
  </w:style>
  <w:style w:type="paragraph" w:styleId="25">
    <w:name w:val="index 1"/>
    <w:basedOn w:val="1"/>
    <w:next w:val="26"/>
    <w:qFormat/>
    <w:uiPriority w:val="0"/>
    <w:pPr>
      <w:tabs>
        <w:tab w:val="right" w:leader="dot" w:pos="9299"/>
      </w:tabs>
      <w:jc w:val="left"/>
    </w:pPr>
    <w:rPr>
      <w:rFonts w:ascii="宋体"/>
      <w:szCs w:val="21"/>
    </w:rPr>
  </w:style>
  <w:style w:type="paragraph" w:customStyle="1" w:styleId="26">
    <w:name w:val="段"/>
    <w:link w:val="4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7">
    <w:name w:val="footnote text"/>
    <w:basedOn w:val="1"/>
    <w:link w:val="112"/>
    <w:qFormat/>
    <w:uiPriority w:val="0"/>
    <w:pPr>
      <w:numPr>
        <w:ilvl w:val="0"/>
        <w:numId w:val="1"/>
      </w:numPr>
      <w:snapToGrid w:val="0"/>
      <w:jc w:val="left"/>
    </w:pPr>
    <w:rPr>
      <w:rFonts w:ascii="宋体"/>
      <w:sz w:val="18"/>
      <w:szCs w:val="18"/>
    </w:rPr>
  </w:style>
  <w:style w:type="paragraph" w:styleId="28">
    <w:name w:val="toc 6"/>
    <w:basedOn w:val="1"/>
    <w:next w:val="1"/>
    <w:semiHidden/>
    <w:qFormat/>
    <w:uiPriority w:val="0"/>
    <w:pPr>
      <w:tabs>
        <w:tab w:val="right" w:leader="dot" w:pos="9241"/>
      </w:tabs>
      <w:ind w:firstLine="403" w:firstLineChars="400"/>
      <w:jc w:val="left"/>
    </w:pPr>
    <w:rPr>
      <w:rFonts w:ascii="宋体"/>
      <w:szCs w:val="21"/>
    </w:rPr>
  </w:style>
  <w:style w:type="paragraph" w:styleId="29">
    <w:name w:val="index 7"/>
    <w:basedOn w:val="1"/>
    <w:next w:val="1"/>
    <w:qFormat/>
    <w:uiPriority w:val="0"/>
    <w:pPr>
      <w:ind w:left="1470" w:hanging="210"/>
      <w:jc w:val="left"/>
    </w:pPr>
    <w:rPr>
      <w:rFonts w:ascii="Calibri" w:hAnsi="Calibri"/>
      <w:sz w:val="20"/>
      <w:szCs w:val="20"/>
    </w:rPr>
  </w:style>
  <w:style w:type="paragraph" w:styleId="30">
    <w:name w:val="index 9"/>
    <w:basedOn w:val="1"/>
    <w:next w:val="1"/>
    <w:qFormat/>
    <w:uiPriority w:val="0"/>
    <w:pPr>
      <w:ind w:left="1890" w:hanging="210"/>
      <w:jc w:val="left"/>
    </w:pPr>
    <w:rPr>
      <w:rFonts w:ascii="Calibri" w:hAnsi="Calibri"/>
      <w:sz w:val="20"/>
      <w:szCs w:val="20"/>
    </w:rPr>
  </w:style>
  <w:style w:type="paragraph" w:styleId="31">
    <w:name w:val="toc 2"/>
    <w:basedOn w:val="1"/>
    <w:next w:val="1"/>
    <w:semiHidden/>
    <w:qFormat/>
    <w:uiPriority w:val="0"/>
    <w:pPr>
      <w:tabs>
        <w:tab w:val="right" w:leader="dot" w:pos="9241"/>
      </w:tabs>
    </w:pPr>
    <w:rPr>
      <w:rFonts w:ascii="宋体"/>
      <w:szCs w:val="21"/>
    </w:rPr>
  </w:style>
  <w:style w:type="paragraph" w:styleId="32">
    <w:name w:val="toc 9"/>
    <w:basedOn w:val="1"/>
    <w:next w:val="1"/>
    <w:semiHidden/>
    <w:qFormat/>
    <w:uiPriority w:val="0"/>
    <w:pPr>
      <w:ind w:left="1470"/>
      <w:jc w:val="left"/>
    </w:pPr>
    <w:rPr>
      <w:sz w:val="20"/>
      <w:szCs w:val="20"/>
    </w:rPr>
  </w:style>
  <w:style w:type="paragraph" w:styleId="33">
    <w:name w:val="Normal (Web)"/>
    <w:basedOn w:val="1"/>
    <w:semiHidden/>
    <w:unhideWhenUsed/>
    <w:qFormat/>
    <w:uiPriority w:val="99"/>
    <w:pPr>
      <w:spacing w:beforeAutospacing="1" w:afterAutospacing="1"/>
      <w:jc w:val="left"/>
    </w:pPr>
    <w:rPr>
      <w:kern w:val="0"/>
      <w:sz w:val="24"/>
    </w:rPr>
  </w:style>
  <w:style w:type="paragraph" w:styleId="34">
    <w:name w:val="index 2"/>
    <w:basedOn w:val="1"/>
    <w:next w:val="1"/>
    <w:qFormat/>
    <w:uiPriority w:val="0"/>
    <w:pPr>
      <w:ind w:left="420" w:hanging="210"/>
      <w:jc w:val="left"/>
    </w:pPr>
    <w:rPr>
      <w:rFonts w:ascii="Calibri" w:hAnsi="Calibri"/>
      <w:sz w:val="20"/>
      <w:szCs w:val="20"/>
    </w:rPr>
  </w:style>
  <w:style w:type="paragraph" w:styleId="35">
    <w:name w:val="Title"/>
    <w:basedOn w:val="1"/>
    <w:next w:val="1"/>
    <w:link w:val="151"/>
    <w:qFormat/>
    <w:uiPriority w:val="0"/>
    <w:pPr>
      <w:spacing w:before="240" w:after="60"/>
      <w:outlineLvl w:val="0"/>
    </w:pPr>
    <w:rPr>
      <w:rFonts w:ascii="Cambria" w:hAnsi="Cambria"/>
      <w:b/>
      <w:bCs/>
      <w:sz w:val="32"/>
      <w:szCs w:val="32"/>
    </w:rPr>
  </w:style>
  <w:style w:type="paragraph" w:styleId="36">
    <w:name w:val="annotation subject"/>
    <w:basedOn w:val="9"/>
    <w:next w:val="9"/>
    <w:link w:val="150"/>
    <w:qFormat/>
    <w:uiPriority w:val="0"/>
    <w:rPr>
      <w:b/>
      <w:bCs/>
    </w:rPr>
  </w:style>
  <w:style w:type="table" w:styleId="38">
    <w:name w:val="Table Grid"/>
    <w:basedOn w:val="37"/>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0">
    <w:name w:val="endnote reference"/>
    <w:basedOn w:val="39"/>
    <w:semiHidden/>
    <w:qFormat/>
    <w:uiPriority w:val="0"/>
    <w:rPr>
      <w:vertAlign w:val="superscript"/>
    </w:rPr>
  </w:style>
  <w:style w:type="character" w:styleId="41">
    <w:name w:val="page number"/>
    <w:basedOn w:val="39"/>
    <w:qFormat/>
    <w:uiPriority w:val="0"/>
    <w:rPr>
      <w:rFonts w:ascii="Times New Roman" w:hAnsi="Times New Roman" w:eastAsia="宋体"/>
      <w:sz w:val="18"/>
    </w:rPr>
  </w:style>
  <w:style w:type="character" w:styleId="42">
    <w:name w:val="FollowedHyperlink"/>
    <w:basedOn w:val="39"/>
    <w:qFormat/>
    <w:uiPriority w:val="0"/>
    <w:rPr>
      <w:color w:val="800080"/>
      <w:u w:val="single"/>
    </w:rPr>
  </w:style>
  <w:style w:type="character" w:styleId="43">
    <w:name w:val="Hyperlink"/>
    <w:basedOn w:val="39"/>
    <w:qFormat/>
    <w:uiPriority w:val="0"/>
    <w:rPr>
      <w:color w:val="0000FF"/>
      <w:spacing w:val="0"/>
      <w:w w:val="100"/>
      <w:szCs w:val="21"/>
      <w:u w:val="single"/>
    </w:rPr>
  </w:style>
  <w:style w:type="character" w:styleId="44">
    <w:name w:val="footnote reference"/>
    <w:basedOn w:val="39"/>
    <w:semiHidden/>
    <w:qFormat/>
    <w:uiPriority w:val="0"/>
    <w:rPr>
      <w:vertAlign w:val="superscript"/>
    </w:rPr>
  </w:style>
  <w:style w:type="character" w:customStyle="1" w:styleId="45">
    <w:name w:val="页眉 字符"/>
    <w:basedOn w:val="39"/>
    <w:link w:val="21"/>
    <w:qFormat/>
    <w:uiPriority w:val="0"/>
    <w:rPr>
      <w:sz w:val="18"/>
      <w:szCs w:val="18"/>
    </w:rPr>
  </w:style>
  <w:style w:type="character" w:customStyle="1" w:styleId="46">
    <w:name w:val="页脚 字符"/>
    <w:basedOn w:val="39"/>
    <w:link w:val="20"/>
    <w:qFormat/>
    <w:uiPriority w:val="0"/>
    <w:rPr>
      <w:sz w:val="18"/>
      <w:szCs w:val="18"/>
    </w:rPr>
  </w:style>
  <w:style w:type="character" w:customStyle="1" w:styleId="47">
    <w:name w:val="段 Char"/>
    <w:basedOn w:val="39"/>
    <w:link w:val="26"/>
    <w:qFormat/>
    <w:uiPriority w:val="0"/>
    <w:rPr>
      <w:rFonts w:ascii="宋体" w:hAnsi="Times New Roman" w:eastAsia="宋体" w:cs="Times New Roman"/>
      <w:kern w:val="0"/>
      <w:szCs w:val="20"/>
    </w:rPr>
  </w:style>
  <w:style w:type="paragraph" w:customStyle="1" w:styleId="48">
    <w:name w:val="一级条标题"/>
    <w:next w:val="26"/>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49">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50">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51">
    <w:name w:val="章标题"/>
    <w:next w:val="26"/>
    <w:qFormat/>
    <w:uiPriority w:val="0"/>
    <w:pPr>
      <w:numPr>
        <w:ilvl w:val="0"/>
        <w:numId w:val="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52">
    <w:name w:val="二级条标题"/>
    <w:basedOn w:val="48"/>
    <w:next w:val="26"/>
    <w:link w:val="147"/>
    <w:qFormat/>
    <w:uiPriority w:val="0"/>
    <w:pPr>
      <w:numPr>
        <w:ilvl w:val="2"/>
        <w:numId w:val="0"/>
      </w:numPr>
      <w:spacing w:before="50" w:after="50"/>
      <w:outlineLvl w:val="3"/>
    </w:pPr>
  </w:style>
  <w:style w:type="paragraph" w:customStyle="1" w:styleId="53">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54">
    <w:name w:val="列项——（一级）"/>
    <w:qFormat/>
    <w:uiPriority w:val="0"/>
    <w:pPr>
      <w:widowControl w:val="0"/>
      <w:numPr>
        <w:ilvl w:val="0"/>
        <w:numId w:val="3"/>
      </w:numPr>
      <w:jc w:val="both"/>
    </w:pPr>
    <w:rPr>
      <w:rFonts w:ascii="宋体" w:hAnsi="Times New Roman" w:eastAsia="宋体" w:cs="Times New Roman"/>
      <w:sz w:val="21"/>
      <w:lang w:val="en-US" w:eastAsia="zh-CN" w:bidi="ar-SA"/>
    </w:rPr>
  </w:style>
  <w:style w:type="paragraph" w:customStyle="1" w:styleId="55">
    <w:name w:val="列项●（二级）"/>
    <w:qFormat/>
    <w:uiPriority w:val="0"/>
    <w:pPr>
      <w:numPr>
        <w:ilvl w:val="1"/>
        <w:numId w:val="3"/>
      </w:numPr>
      <w:tabs>
        <w:tab w:val="left" w:pos="840"/>
      </w:tabs>
      <w:jc w:val="both"/>
    </w:pPr>
    <w:rPr>
      <w:rFonts w:ascii="宋体" w:hAnsi="Times New Roman" w:eastAsia="宋体" w:cs="Times New Roman"/>
      <w:sz w:val="21"/>
      <w:lang w:val="en-US" w:eastAsia="zh-CN" w:bidi="ar-SA"/>
    </w:rPr>
  </w:style>
  <w:style w:type="paragraph" w:customStyle="1" w:styleId="56">
    <w:name w:val="目次、标准名称标题"/>
    <w:basedOn w:val="1"/>
    <w:next w:val="26"/>
    <w:qFormat/>
    <w:uiPriority w:val="0"/>
    <w:pPr>
      <w:keepNext/>
      <w:pageBreakBefore/>
      <w:widowControl/>
      <w:shd w:val="clear" w:color="FFFFFF" w:fill="FFFFFF"/>
      <w:spacing w:before="640" w:after="560" w:line="460" w:lineRule="exact"/>
      <w:outlineLvl w:val="0"/>
    </w:pPr>
    <w:rPr>
      <w:rFonts w:ascii="黑体" w:eastAsia="黑体"/>
      <w:kern w:val="0"/>
      <w:sz w:val="32"/>
      <w:szCs w:val="20"/>
    </w:rPr>
  </w:style>
  <w:style w:type="paragraph" w:customStyle="1" w:styleId="57">
    <w:name w:val="三级条标题"/>
    <w:basedOn w:val="52"/>
    <w:next w:val="26"/>
    <w:qFormat/>
    <w:uiPriority w:val="0"/>
    <w:pPr>
      <w:numPr>
        <w:ilvl w:val="3"/>
      </w:numPr>
      <w:tabs>
        <w:tab w:val="left" w:pos="360"/>
      </w:tabs>
      <w:ind w:left="426"/>
      <w:outlineLvl w:val="4"/>
    </w:pPr>
  </w:style>
  <w:style w:type="paragraph" w:customStyle="1" w:styleId="58">
    <w:name w:val="示例"/>
    <w:next w:val="59"/>
    <w:qFormat/>
    <w:uiPriority w:val="0"/>
    <w:pPr>
      <w:widowControl w:val="0"/>
      <w:numPr>
        <w:ilvl w:val="0"/>
        <w:numId w:val="4"/>
      </w:numPr>
      <w:jc w:val="both"/>
    </w:pPr>
    <w:rPr>
      <w:rFonts w:ascii="宋体" w:hAnsi="Times New Roman" w:eastAsia="宋体" w:cs="Times New Roman"/>
      <w:sz w:val="18"/>
      <w:szCs w:val="18"/>
      <w:lang w:val="en-US" w:eastAsia="zh-CN" w:bidi="ar-SA"/>
    </w:rPr>
  </w:style>
  <w:style w:type="paragraph" w:customStyle="1" w:styleId="5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60">
    <w:name w:val="数字编号列项（二级）"/>
    <w:qFormat/>
    <w:uiPriority w:val="0"/>
    <w:pPr>
      <w:tabs>
        <w:tab w:val="left" w:pos="1260"/>
      </w:tabs>
      <w:ind w:left="1259" w:hanging="419"/>
      <w:jc w:val="both"/>
    </w:pPr>
    <w:rPr>
      <w:rFonts w:ascii="宋体" w:hAnsi="Times New Roman" w:eastAsia="宋体" w:cs="Times New Roman"/>
      <w:sz w:val="21"/>
      <w:lang w:val="en-US" w:eastAsia="zh-CN" w:bidi="ar-SA"/>
    </w:rPr>
  </w:style>
  <w:style w:type="paragraph" w:customStyle="1" w:styleId="61">
    <w:name w:val="四级条标题"/>
    <w:basedOn w:val="57"/>
    <w:next w:val="26"/>
    <w:qFormat/>
    <w:uiPriority w:val="0"/>
    <w:pPr>
      <w:numPr>
        <w:ilvl w:val="4"/>
      </w:numPr>
      <w:ind w:left="426" w:firstLine="363"/>
      <w:outlineLvl w:val="5"/>
    </w:pPr>
  </w:style>
  <w:style w:type="paragraph" w:customStyle="1" w:styleId="62">
    <w:name w:val="五级条标题"/>
    <w:basedOn w:val="61"/>
    <w:next w:val="26"/>
    <w:qFormat/>
    <w:uiPriority w:val="0"/>
    <w:pPr>
      <w:numPr>
        <w:ilvl w:val="5"/>
      </w:numPr>
      <w:ind w:left="426" w:firstLine="363"/>
      <w:outlineLvl w:val="6"/>
    </w:pPr>
  </w:style>
  <w:style w:type="paragraph" w:customStyle="1" w:styleId="63">
    <w:name w:val="注："/>
    <w:next w:val="26"/>
    <w:qFormat/>
    <w:uiPriority w:val="0"/>
    <w:pPr>
      <w:widowControl w:val="0"/>
      <w:numPr>
        <w:ilvl w:val="0"/>
        <w:numId w:val="5"/>
      </w:numPr>
      <w:autoSpaceDE w:val="0"/>
      <w:autoSpaceDN w:val="0"/>
      <w:jc w:val="both"/>
    </w:pPr>
    <w:rPr>
      <w:rFonts w:ascii="宋体" w:hAnsi="Times New Roman" w:eastAsia="宋体" w:cs="Times New Roman"/>
      <w:sz w:val="18"/>
      <w:szCs w:val="18"/>
      <w:lang w:val="en-US" w:eastAsia="zh-CN" w:bidi="ar-SA"/>
    </w:rPr>
  </w:style>
  <w:style w:type="paragraph" w:customStyle="1" w:styleId="64">
    <w:name w:val="注×："/>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65">
    <w:name w:val="字母编号列项（一级）"/>
    <w:qFormat/>
    <w:uiPriority w:val="0"/>
    <w:pPr>
      <w:numPr>
        <w:ilvl w:val="0"/>
        <w:numId w:val="7"/>
      </w:numPr>
      <w:jc w:val="both"/>
    </w:pPr>
    <w:rPr>
      <w:rFonts w:ascii="宋体" w:hAnsi="Times New Roman" w:eastAsia="宋体" w:cs="Times New Roman"/>
      <w:sz w:val="21"/>
      <w:lang w:val="en-US" w:eastAsia="zh-CN" w:bidi="ar-SA"/>
    </w:rPr>
  </w:style>
  <w:style w:type="paragraph" w:customStyle="1" w:styleId="66">
    <w:name w:val="列项◆（三级）"/>
    <w:basedOn w:val="1"/>
    <w:qFormat/>
    <w:uiPriority w:val="0"/>
    <w:pPr>
      <w:numPr>
        <w:ilvl w:val="2"/>
        <w:numId w:val="3"/>
      </w:numPr>
    </w:pPr>
    <w:rPr>
      <w:rFonts w:ascii="宋体"/>
      <w:szCs w:val="21"/>
    </w:rPr>
  </w:style>
  <w:style w:type="paragraph" w:customStyle="1" w:styleId="67">
    <w:name w:val="编号列项（三级）"/>
    <w:qFormat/>
    <w:uiPriority w:val="0"/>
    <w:pPr>
      <w:numPr>
        <w:ilvl w:val="2"/>
        <w:numId w:val="7"/>
      </w:numPr>
    </w:pPr>
    <w:rPr>
      <w:rFonts w:ascii="宋体" w:hAnsi="Times New Roman" w:eastAsia="宋体" w:cs="Times New Roman"/>
      <w:sz w:val="21"/>
      <w:lang w:val="en-US" w:eastAsia="zh-CN" w:bidi="ar-SA"/>
    </w:rPr>
  </w:style>
  <w:style w:type="paragraph" w:customStyle="1" w:styleId="68">
    <w:name w:val="示例×："/>
    <w:basedOn w:val="51"/>
    <w:qFormat/>
    <w:uiPriority w:val="0"/>
    <w:pPr>
      <w:numPr>
        <w:numId w:val="8"/>
      </w:numPr>
      <w:spacing w:before="0" w:beforeLines="0" w:after="0" w:afterLines="0"/>
      <w:outlineLvl w:val="9"/>
    </w:pPr>
    <w:rPr>
      <w:rFonts w:ascii="宋体" w:eastAsia="宋体"/>
      <w:sz w:val="18"/>
      <w:szCs w:val="18"/>
    </w:rPr>
  </w:style>
  <w:style w:type="paragraph" w:customStyle="1" w:styleId="69">
    <w:name w:val="二级无"/>
    <w:basedOn w:val="52"/>
    <w:qFormat/>
    <w:uiPriority w:val="0"/>
    <w:pPr>
      <w:spacing w:before="0" w:beforeLines="0" w:after="0" w:afterLines="0"/>
    </w:pPr>
    <w:rPr>
      <w:rFonts w:ascii="宋体" w:eastAsia="宋体"/>
    </w:rPr>
  </w:style>
  <w:style w:type="paragraph" w:customStyle="1" w:styleId="70">
    <w:name w:val="注：（正文）"/>
    <w:basedOn w:val="63"/>
    <w:next w:val="26"/>
    <w:qFormat/>
    <w:uiPriority w:val="0"/>
  </w:style>
  <w:style w:type="paragraph" w:customStyle="1" w:styleId="71">
    <w:name w:val="注×：（正文）"/>
    <w:qFormat/>
    <w:uiPriority w:val="0"/>
    <w:pPr>
      <w:numPr>
        <w:ilvl w:val="0"/>
        <w:numId w:val="9"/>
      </w:numPr>
      <w:jc w:val="both"/>
    </w:pPr>
    <w:rPr>
      <w:rFonts w:ascii="宋体" w:hAnsi="Times New Roman" w:eastAsia="宋体" w:cs="Times New Roman"/>
      <w:sz w:val="18"/>
      <w:szCs w:val="18"/>
      <w:lang w:val="en-US" w:eastAsia="zh-CN" w:bidi="ar-SA"/>
    </w:rPr>
  </w:style>
  <w:style w:type="paragraph" w:customStyle="1" w:styleId="72">
    <w:name w:val="标准标志"/>
    <w:next w:val="1"/>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73">
    <w:name w:val="标准称谓"/>
    <w:next w:val="1"/>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74">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75">
    <w:name w:val="标准书眉_偶数页"/>
    <w:basedOn w:val="50"/>
    <w:next w:val="1"/>
    <w:qFormat/>
    <w:uiPriority w:val="0"/>
    <w:pPr>
      <w:jc w:val="left"/>
    </w:pPr>
  </w:style>
  <w:style w:type="paragraph" w:customStyle="1" w:styleId="76">
    <w:name w:val="标准书眉一"/>
    <w:qFormat/>
    <w:uiPriority w:val="0"/>
    <w:pPr>
      <w:jc w:val="both"/>
    </w:pPr>
    <w:rPr>
      <w:rFonts w:ascii="Times New Roman" w:hAnsi="Times New Roman" w:eastAsia="宋体" w:cs="Times New Roman"/>
      <w:lang w:val="en-US" w:eastAsia="zh-CN" w:bidi="ar-SA"/>
    </w:rPr>
  </w:style>
  <w:style w:type="paragraph" w:customStyle="1" w:styleId="77">
    <w:name w:val="参考文献"/>
    <w:basedOn w:val="1"/>
    <w:next w:val="26"/>
    <w:qFormat/>
    <w:uiPriority w:val="0"/>
    <w:pPr>
      <w:keepNext/>
      <w:pageBreakBefore/>
      <w:widowControl/>
      <w:shd w:val="clear" w:color="FFFFFF" w:fill="FFFFFF"/>
      <w:spacing w:before="640" w:after="200"/>
      <w:outlineLvl w:val="0"/>
    </w:pPr>
    <w:rPr>
      <w:rFonts w:ascii="黑体" w:eastAsia="黑体"/>
      <w:kern w:val="0"/>
      <w:szCs w:val="20"/>
    </w:rPr>
  </w:style>
  <w:style w:type="paragraph" w:customStyle="1" w:styleId="78">
    <w:name w:val="参考文献、索引标题"/>
    <w:basedOn w:val="1"/>
    <w:next w:val="26"/>
    <w:qFormat/>
    <w:uiPriority w:val="0"/>
    <w:pPr>
      <w:keepNext/>
      <w:pageBreakBefore/>
      <w:widowControl/>
      <w:shd w:val="clear" w:color="FFFFFF" w:fill="FFFFFF"/>
      <w:spacing w:before="640" w:after="200"/>
      <w:outlineLvl w:val="0"/>
    </w:pPr>
    <w:rPr>
      <w:rFonts w:ascii="黑体" w:eastAsia="黑体"/>
      <w:kern w:val="0"/>
      <w:szCs w:val="20"/>
    </w:rPr>
  </w:style>
  <w:style w:type="character" w:customStyle="1" w:styleId="79">
    <w:name w:val="发布"/>
    <w:basedOn w:val="39"/>
    <w:qFormat/>
    <w:uiPriority w:val="0"/>
    <w:rPr>
      <w:rFonts w:ascii="黑体" w:eastAsia="黑体"/>
      <w:spacing w:val="85"/>
      <w:w w:val="100"/>
      <w:position w:val="3"/>
      <w:sz w:val="28"/>
      <w:szCs w:val="28"/>
    </w:rPr>
  </w:style>
  <w:style w:type="paragraph" w:customStyle="1" w:styleId="80">
    <w:name w:val="发布部门"/>
    <w:next w:val="26"/>
    <w:qFormat/>
    <w:uiPriority w:val="0"/>
    <w:pPr>
      <w:framePr w:w="7938" w:h="1134" w:hRule="exact" w:hSpace="125" w:vSpace="181" w:wrap="around" w:vAnchor="page" w:hAnchor="page" w:x="2150" w:y="14630" w:anchorLock="1"/>
      <w:jc w:val="center"/>
    </w:pPr>
    <w:rPr>
      <w:rFonts w:ascii="宋体" w:hAnsi="Times New Roman" w:eastAsia="宋体" w:cs="Times New Roman"/>
      <w:b/>
      <w:spacing w:val="20"/>
      <w:w w:val="135"/>
      <w:sz w:val="28"/>
      <w:lang w:val="en-US" w:eastAsia="zh-CN" w:bidi="ar-SA"/>
    </w:rPr>
  </w:style>
  <w:style w:type="paragraph" w:customStyle="1" w:styleId="81">
    <w:name w:val="发布日期"/>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82">
    <w:name w:val="封面标准代替信息"/>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83">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84">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85">
    <w:name w:val="封面标准英文名称"/>
    <w:basedOn w:val="84"/>
    <w:qFormat/>
    <w:uiPriority w:val="0"/>
    <w:pPr>
      <w:framePr/>
      <w:spacing w:before="370" w:line="400" w:lineRule="exact"/>
    </w:pPr>
    <w:rPr>
      <w:rFonts w:ascii="Times New Roman"/>
      <w:sz w:val="28"/>
      <w:szCs w:val="28"/>
    </w:rPr>
  </w:style>
  <w:style w:type="paragraph" w:customStyle="1" w:styleId="86">
    <w:name w:val="封面一致性程度标识"/>
    <w:basedOn w:val="85"/>
    <w:qFormat/>
    <w:uiPriority w:val="0"/>
    <w:pPr>
      <w:framePr/>
      <w:spacing w:before="440"/>
    </w:pPr>
    <w:rPr>
      <w:rFonts w:ascii="宋体" w:eastAsia="宋体"/>
    </w:rPr>
  </w:style>
  <w:style w:type="paragraph" w:customStyle="1" w:styleId="87">
    <w:name w:val="封面标准文稿类别"/>
    <w:basedOn w:val="86"/>
    <w:qFormat/>
    <w:uiPriority w:val="0"/>
    <w:pPr>
      <w:framePr/>
      <w:spacing w:after="160" w:line="240" w:lineRule="auto"/>
    </w:pPr>
    <w:rPr>
      <w:sz w:val="24"/>
    </w:rPr>
  </w:style>
  <w:style w:type="paragraph" w:customStyle="1" w:styleId="88">
    <w:name w:val="封面标准文稿编辑信息"/>
    <w:basedOn w:val="87"/>
    <w:qFormat/>
    <w:uiPriority w:val="0"/>
    <w:pPr>
      <w:framePr/>
      <w:spacing w:before="180" w:line="180" w:lineRule="exact"/>
    </w:pPr>
    <w:rPr>
      <w:sz w:val="21"/>
    </w:rPr>
  </w:style>
  <w:style w:type="paragraph" w:customStyle="1" w:styleId="89">
    <w:name w:val="封面正文"/>
    <w:qFormat/>
    <w:uiPriority w:val="0"/>
    <w:pPr>
      <w:jc w:val="both"/>
    </w:pPr>
    <w:rPr>
      <w:rFonts w:ascii="Times New Roman" w:hAnsi="Times New Roman" w:eastAsia="宋体" w:cs="Times New Roman"/>
      <w:lang w:val="en-US" w:eastAsia="zh-CN" w:bidi="ar-SA"/>
    </w:rPr>
  </w:style>
  <w:style w:type="paragraph" w:customStyle="1" w:styleId="90">
    <w:name w:val="附录标识"/>
    <w:basedOn w:val="1"/>
    <w:next w:val="26"/>
    <w:qFormat/>
    <w:uiPriority w:val="0"/>
    <w:pPr>
      <w:keepNext/>
      <w:widowControl/>
      <w:numPr>
        <w:ilvl w:val="0"/>
        <w:numId w:val="10"/>
      </w:numPr>
      <w:shd w:val="clear" w:color="FFFFFF" w:fill="FFFFFF"/>
      <w:tabs>
        <w:tab w:val="left" w:pos="360"/>
        <w:tab w:val="left" w:pos="6405"/>
      </w:tabs>
      <w:spacing w:before="640" w:after="280"/>
      <w:outlineLvl w:val="0"/>
    </w:pPr>
    <w:rPr>
      <w:rFonts w:ascii="黑体" w:eastAsia="黑体"/>
      <w:kern w:val="0"/>
      <w:szCs w:val="20"/>
    </w:rPr>
  </w:style>
  <w:style w:type="paragraph" w:customStyle="1" w:styleId="91">
    <w:name w:val="附录标题"/>
    <w:basedOn w:val="26"/>
    <w:next w:val="26"/>
    <w:qFormat/>
    <w:uiPriority w:val="0"/>
    <w:pPr>
      <w:ind w:firstLine="0" w:firstLineChars="0"/>
      <w:jc w:val="center"/>
    </w:pPr>
    <w:rPr>
      <w:rFonts w:ascii="黑体" w:eastAsia="黑体"/>
    </w:rPr>
  </w:style>
  <w:style w:type="paragraph" w:customStyle="1" w:styleId="92">
    <w:name w:val="附录表标号"/>
    <w:basedOn w:val="1"/>
    <w:next w:val="26"/>
    <w:qFormat/>
    <w:uiPriority w:val="0"/>
    <w:pPr>
      <w:numPr>
        <w:ilvl w:val="0"/>
        <w:numId w:val="11"/>
      </w:numPr>
      <w:tabs>
        <w:tab w:val="clear" w:pos="0"/>
      </w:tabs>
      <w:spacing w:line="14" w:lineRule="exact"/>
      <w:ind w:left="811" w:hanging="448"/>
      <w:outlineLvl w:val="0"/>
    </w:pPr>
    <w:rPr>
      <w:color w:val="FFFFFF"/>
    </w:rPr>
  </w:style>
  <w:style w:type="paragraph" w:customStyle="1" w:styleId="93">
    <w:name w:val="附录表标题"/>
    <w:basedOn w:val="1"/>
    <w:next w:val="26"/>
    <w:qFormat/>
    <w:uiPriority w:val="0"/>
    <w:pPr>
      <w:numPr>
        <w:ilvl w:val="1"/>
        <w:numId w:val="11"/>
      </w:numPr>
      <w:tabs>
        <w:tab w:val="left" w:pos="180"/>
      </w:tabs>
      <w:spacing w:before="50" w:beforeLines="50" w:after="50" w:afterLines="50"/>
      <w:ind w:left="0" w:firstLine="0"/>
    </w:pPr>
    <w:rPr>
      <w:rFonts w:ascii="黑体" w:eastAsia="黑体"/>
      <w:szCs w:val="21"/>
    </w:rPr>
  </w:style>
  <w:style w:type="paragraph" w:customStyle="1" w:styleId="94">
    <w:name w:val="附录二级条标题"/>
    <w:basedOn w:val="1"/>
    <w:next w:val="26"/>
    <w:qFormat/>
    <w:uiPriority w:val="0"/>
    <w:pPr>
      <w:widowControl/>
      <w:numPr>
        <w:ilvl w:val="3"/>
        <w:numId w:val="10"/>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5">
    <w:name w:val="附录二级无"/>
    <w:basedOn w:val="94"/>
    <w:qFormat/>
    <w:uiPriority w:val="0"/>
    <w:pPr>
      <w:tabs>
        <w:tab w:val="clear" w:pos="360"/>
      </w:tabs>
      <w:spacing w:before="0" w:beforeLines="0" w:after="0" w:afterLines="0"/>
    </w:pPr>
    <w:rPr>
      <w:rFonts w:ascii="宋体" w:eastAsia="宋体"/>
      <w:szCs w:val="21"/>
    </w:rPr>
  </w:style>
  <w:style w:type="paragraph" w:customStyle="1" w:styleId="96">
    <w:name w:val="附录公式"/>
    <w:basedOn w:val="26"/>
    <w:next w:val="26"/>
    <w:link w:val="97"/>
    <w:qFormat/>
    <w:uiPriority w:val="0"/>
  </w:style>
  <w:style w:type="character" w:customStyle="1" w:styleId="97">
    <w:name w:val="附录公式 Char"/>
    <w:basedOn w:val="47"/>
    <w:link w:val="96"/>
    <w:qFormat/>
    <w:uiPriority w:val="0"/>
    <w:rPr>
      <w:rFonts w:ascii="宋体" w:hAnsi="Times New Roman" w:eastAsia="宋体" w:cs="Times New Roman"/>
      <w:kern w:val="0"/>
      <w:szCs w:val="20"/>
    </w:rPr>
  </w:style>
  <w:style w:type="paragraph" w:customStyle="1" w:styleId="98">
    <w:name w:val="附录公式编号制表符"/>
    <w:basedOn w:val="1"/>
    <w:next w:val="26"/>
    <w:qFormat/>
    <w:uiPriority w:val="0"/>
    <w:pPr>
      <w:widowControl/>
      <w:tabs>
        <w:tab w:val="center" w:pos="4201"/>
        <w:tab w:val="right" w:leader="dot" w:pos="9298"/>
      </w:tabs>
      <w:autoSpaceDE w:val="0"/>
      <w:autoSpaceDN w:val="0"/>
    </w:pPr>
    <w:rPr>
      <w:rFonts w:ascii="宋体"/>
      <w:kern w:val="0"/>
      <w:szCs w:val="20"/>
    </w:rPr>
  </w:style>
  <w:style w:type="paragraph" w:customStyle="1" w:styleId="99">
    <w:name w:val="附录三级条标题"/>
    <w:basedOn w:val="94"/>
    <w:next w:val="26"/>
    <w:qFormat/>
    <w:uiPriority w:val="0"/>
    <w:pPr>
      <w:numPr>
        <w:ilvl w:val="4"/>
      </w:numPr>
      <w:outlineLvl w:val="4"/>
    </w:pPr>
  </w:style>
  <w:style w:type="paragraph" w:customStyle="1" w:styleId="100">
    <w:name w:val="附录三级无"/>
    <w:basedOn w:val="99"/>
    <w:qFormat/>
    <w:uiPriority w:val="0"/>
    <w:pPr>
      <w:tabs>
        <w:tab w:val="clear" w:pos="360"/>
      </w:tabs>
      <w:spacing w:before="0" w:beforeLines="0" w:after="0" w:afterLines="0"/>
    </w:pPr>
    <w:rPr>
      <w:rFonts w:ascii="宋体" w:eastAsia="宋体"/>
      <w:szCs w:val="21"/>
    </w:rPr>
  </w:style>
  <w:style w:type="paragraph" w:customStyle="1" w:styleId="101">
    <w:name w:val="附录数字编号列项（二级）"/>
    <w:qFormat/>
    <w:uiPriority w:val="0"/>
    <w:pPr>
      <w:numPr>
        <w:ilvl w:val="1"/>
        <w:numId w:val="12"/>
      </w:numPr>
    </w:pPr>
    <w:rPr>
      <w:rFonts w:ascii="宋体" w:hAnsi="Times New Roman" w:eastAsia="宋体" w:cs="Times New Roman"/>
      <w:sz w:val="21"/>
      <w:lang w:val="en-US" w:eastAsia="zh-CN" w:bidi="ar-SA"/>
    </w:rPr>
  </w:style>
  <w:style w:type="paragraph" w:customStyle="1" w:styleId="102">
    <w:name w:val="附录四级条标题"/>
    <w:basedOn w:val="99"/>
    <w:next w:val="26"/>
    <w:qFormat/>
    <w:uiPriority w:val="0"/>
    <w:pPr>
      <w:numPr>
        <w:ilvl w:val="5"/>
      </w:numPr>
      <w:outlineLvl w:val="5"/>
    </w:pPr>
  </w:style>
  <w:style w:type="paragraph" w:customStyle="1" w:styleId="103">
    <w:name w:val="附录四级无"/>
    <w:basedOn w:val="102"/>
    <w:qFormat/>
    <w:uiPriority w:val="0"/>
    <w:pPr>
      <w:tabs>
        <w:tab w:val="clear" w:pos="360"/>
      </w:tabs>
      <w:spacing w:before="0" w:beforeLines="0" w:after="0" w:afterLines="0"/>
    </w:pPr>
    <w:rPr>
      <w:rFonts w:ascii="宋体" w:eastAsia="宋体"/>
      <w:szCs w:val="21"/>
    </w:rPr>
  </w:style>
  <w:style w:type="paragraph" w:customStyle="1" w:styleId="104">
    <w:name w:val="附录图标号"/>
    <w:basedOn w:val="1"/>
    <w:qFormat/>
    <w:uiPriority w:val="0"/>
    <w:pPr>
      <w:keepNext/>
      <w:pageBreakBefore/>
      <w:widowControl/>
      <w:numPr>
        <w:ilvl w:val="0"/>
        <w:numId w:val="13"/>
      </w:numPr>
      <w:spacing w:line="14" w:lineRule="exact"/>
      <w:ind w:left="0" w:firstLine="363"/>
      <w:outlineLvl w:val="0"/>
    </w:pPr>
    <w:rPr>
      <w:color w:val="FFFFFF"/>
    </w:rPr>
  </w:style>
  <w:style w:type="paragraph" w:customStyle="1" w:styleId="105">
    <w:name w:val="附录图标题"/>
    <w:basedOn w:val="1"/>
    <w:next w:val="26"/>
    <w:qFormat/>
    <w:uiPriority w:val="0"/>
    <w:pPr>
      <w:numPr>
        <w:ilvl w:val="1"/>
        <w:numId w:val="13"/>
      </w:numPr>
      <w:tabs>
        <w:tab w:val="left" w:pos="363"/>
      </w:tabs>
      <w:spacing w:before="50" w:beforeLines="50" w:after="50" w:afterLines="50"/>
      <w:ind w:left="0" w:firstLine="0"/>
    </w:pPr>
    <w:rPr>
      <w:rFonts w:ascii="黑体" w:eastAsia="黑体"/>
      <w:szCs w:val="21"/>
    </w:rPr>
  </w:style>
  <w:style w:type="paragraph" w:customStyle="1" w:styleId="106">
    <w:name w:val="附录五级条标题"/>
    <w:basedOn w:val="102"/>
    <w:next w:val="26"/>
    <w:qFormat/>
    <w:uiPriority w:val="0"/>
    <w:pPr>
      <w:numPr>
        <w:ilvl w:val="6"/>
      </w:numPr>
      <w:outlineLvl w:val="6"/>
    </w:pPr>
  </w:style>
  <w:style w:type="paragraph" w:customStyle="1" w:styleId="107">
    <w:name w:val="附录五级无"/>
    <w:basedOn w:val="106"/>
    <w:qFormat/>
    <w:uiPriority w:val="0"/>
    <w:pPr>
      <w:tabs>
        <w:tab w:val="clear" w:pos="360"/>
      </w:tabs>
      <w:spacing w:before="0" w:beforeLines="0" w:after="0" w:afterLines="0"/>
    </w:pPr>
    <w:rPr>
      <w:rFonts w:ascii="宋体" w:eastAsia="宋体"/>
      <w:szCs w:val="21"/>
    </w:rPr>
  </w:style>
  <w:style w:type="paragraph" w:customStyle="1" w:styleId="108">
    <w:name w:val="附录章标题"/>
    <w:next w:val="26"/>
    <w:qFormat/>
    <w:uiPriority w:val="0"/>
    <w:pPr>
      <w:numPr>
        <w:ilvl w:val="1"/>
        <w:numId w:val="10"/>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09">
    <w:name w:val="附录一级条标题"/>
    <w:basedOn w:val="108"/>
    <w:next w:val="26"/>
    <w:qFormat/>
    <w:uiPriority w:val="0"/>
    <w:pPr>
      <w:numPr>
        <w:ilvl w:val="2"/>
      </w:numPr>
      <w:autoSpaceDN w:val="0"/>
      <w:spacing w:before="50" w:beforeLines="50" w:after="50" w:afterLines="50"/>
      <w:outlineLvl w:val="2"/>
    </w:pPr>
  </w:style>
  <w:style w:type="paragraph" w:customStyle="1" w:styleId="110">
    <w:name w:val="附录一级无"/>
    <w:basedOn w:val="109"/>
    <w:qFormat/>
    <w:uiPriority w:val="0"/>
    <w:pPr>
      <w:tabs>
        <w:tab w:val="clear" w:pos="360"/>
      </w:tabs>
      <w:spacing w:before="0" w:beforeLines="0" w:after="0" w:afterLines="0"/>
    </w:pPr>
    <w:rPr>
      <w:rFonts w:ascii="宋体" w:eastAsia="宋体"/>
      <w:szCs w:val="21"/>
    </w:rPr>
  </w:style>
  <w:style w:type="paragraph" w:customStyle="1" w:styleId="111">
    <w:name w:val="附录字母编号列项（一级）"/>
    <w:qFormat/>
    <w:uiPriority w:val="0"/>
    <w:pPr>
      <w:numPr>
        <w:ilvl w:val="0"/>
        <w:numId w:val="12"/>
      </w:numPr>
    </w:pPr>
    <w:rPr>
      <w:rFonts w:ascii="宋体" w:hAnsi="Times New Roman" w:eastAsia="宋体" w:cs="Times New Roman"/>
      <w:sz w:val="21"/>
      <w:lang w:val="en-US" w:eastAsia="zh-CN" w:bidi="ar-SA"/>
    </w:rPr>
  </w:style>
  <w:style w:type="character" w:customStyle="1" w:styleId="112">
    <w:name w:val="脚注文本 字符"/>
    <w:basedOn w:val="39"/>
    <w:link w:val="27"/>
    <w:qFormat/>
    <w:uiPriority w:val="0"/>
    <w:rPr>
      <w:rFonts w:ascii="宋体" w:hAnsi="Times New Roman" w:eastAsia="宋体" w:cs="Times New Roman"/>
      <w:sz w:val="18"/>
      <w:szCs w:val="18"/>
    </w:rPr>
  </w:style>
  <w:style w:type="paragraph" w:customStyle="1" w:styleId="113">
    <w:name w:val="列项说明"/>
    <w:basedOn w:val="1"/>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1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15">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16">
    <w:name w:val="其他标准标志"/>
    <w:basedOn w:val="72"/>
    <w:qFormat/>
    <w:uiPriority w:val="0"/>
    <w:pPr>
      <w:framePr w:w="6101" w:vAnchor="page" w:hAnchor="page" w:x="4673" w:y="942"/>
    </w:pPr>
    <w:rPr>
      <w:w w:val="130"/>
    </w:rPr>
  </w:style>
  <w:style w:type="paragraph" w:customStyle="1" w:styleId="117">
    <w:name w:val="其他标准称谓"/>
    <w:next w:val="1"/>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18">
    <w:name w:val="其他发布部门"/>
    <w:basedOn w:val="80"/>
    <w:qFormat/>
    <w:uiPriority w:val="0"/>
    <w:pPr>
      <w:framePr w:y="15310"/>
      <w:spacing w:line="0" w:lineRule="atLeast"/>
    </w:pPr>
    <w:rPr>
      <w:rFonts w:ascii="黑体" w:eastAsia="黑体"/>
      <w:b w:val="0"/>
    </w:rPr>
  </w:style>
  <w:style w:type="paragraph" w:customStyle="1" w:styleId="119">
    <w:name w:val="前言、引言标题"/>
    <w:next w:val="26"/>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20">
    <w:name w:val="三级无"/>
    <w:basedOn w:val="57"/>
    <w:qFormat/>
    <w:uiPriority w:val="0"/>
    <w:pPr>
      <w:spacing w:before="0" w:beforeLines="0" w:after="0" w:afterLines="0"/>
    </w:pPr>
    <w:rPr>
      <w:rFonts w:ascii="宋体" w:eastAsia="宋体"/>
    </w:rPr>
  </w:style>
  <w:style w:type="paragraph" w:customStyle="1" w:styleId="121">
    <w:name w:val="实施日期"/>
    <w:basedOn w:val="81"/>
    <w:qFormat/>
    <w:uiPriority w:val="0"/>
    <w:pPr>
      <w:framePr w:vAnchor="page" w:hAnchor="text"/>
      <w:jc w:val="right"/>
    </w:pPr>
  </w:style>
  <w:style w:type="paragraph" w:customStyle="1" w:styleId="122">
    <w:name w:val="示例后文字"/>
    <w:basedOn w:val="26"/>
    <w:next w:val="26"/>
    <w:qFormat/>
    <w:uiPriority w:val="0"/>
    <w:pPr>
      <w:ind w:firstLine="360"/>
    </w:pPr>
    <w:rPr>
      <w:sz w:val="18"/>
    </w:rPr>
  </w:style>
  <w:style w:type="paragraph" w:customStyle="1" w:styleId="123">
    <w:name w:val="首示例"/>
    <w:next w:val="26"/>
    <w:link w:val="124"/>
    <w:qFormat/>
    <w:uiPriority w:val="0"/>
    <w:pPr>
      <w:tabs>
        <w:tab w:val="left" w:pos="360"/>
      </w:tabs>
    </w:pPr>
    <w:rPr>
      <w:rFonts w:ascii="宋体" w:hAnsi="宋体" w:eastAsia="宋体" w:cs="Times New Roman"/>
      <w:kern w:val="2"/>
      <w:sz w:val="18"/>
      <w:szCs w:val="18"/>
      <w:lang w:val="en-US" w:eastAsia="zh-CN" w:bidi="ar-SA"/>
    </w:rPr>
  </w:style>
  <w:style w:type="character" w:customStyle="1" w:styleId="124">
    <w:name w:val="首示例 Char"/>
    <w:basedOn w:val="39"/>
    <w:link w:val="123"/>
    <w:qFormat/>
    <w:uiPriority w:val="0"/>
    <w:rPr>
      <w:rFonts w:ascii="宋体" w:hAnsi="宋体" w:eastAsia="宋体" w:cs="Times New Roman"/>
      <w:sz w:val="18"/>
      <w:szCs w:val="18"/>
    </w:rPr>
  </w:style>
  <w:style w:type="paragraph" w:customStyle="1" w:styleId="125">
    <w:name w:val="四级无"/>
    <w:basedOn w:val="61"/>
    <w:qFormat/>
    <w:uiPriority w:val="0"/>
    <w:pPr>
      <w:numPr>
        <w:ilvl w:val="0"/>
        <w:numId w:val="14"/>
      </w:numPr>
      <w:spacing w:before="0" w:beforeLines="0" w:after="0" w:afterLines="0"/>
      <w:ind w:firstLine="363"/>
    </w:pPr>
    <w:rPr>
      <w:rFonts w:ascii="宋体" w:eastAsia="宋体"/>
    </w:rPr>
  </w:style>
  <w:style w:type="paragraph" w:customStyle="1" w:styleId="126">
    <w:name w:val="条文脚注"/>
    <w:basedOn w:val="27"/>
    <w:qFormat/>
    <w:uiPriority w:val="0"/>
    <w:pPr>
      <w:numPr>
        <w:numId w:val="0"/>
      </w:numPr>
      <w:jc w:val="both"/>
    </w:pPr>
  </w:style>
  <w:style w:type="paragraph" w:customStyle="1" w:styleId="127">
    <w:name w:val="图标脚注说明"/>
    <w:basedOn w:val="26"/>
    <w:qFormat/>
    <w:uiPriority w:val="0"/>
    <w:pPr>
      <w:ind w:left="840" w:hanging="420" w:firstLineChars="0"/>
    </w:pPr>
    <w:rPr>
      <w:sz w:val="18"/>
      <w:szCs w:val="18"/>
    </w:rPr>
  </w:style>
  <w:style w:type="paragraph" w:customStyle="1" w:styleId="128">
    <w:name w:val="图表脚注说明"/>
    <w:basedOn w:val="1"/>
    <w:qFormat/>
    <w:uiPriority w:val="0"/>
    <w:pPr>
      <w:numPr>
        <w:ilvl w:val="0"/>
        <w:numId w:val="15"/>
      </w:numPr>
    </w:pPr>
    <w:rPr>
      <w:rFonts w:ascii="宋体"/>
      <w:sz w:val="18"/>
      <w:szCs w:val="18"/>
    </w:rPr>
  </w:style>
  <w:style w:type="paragraph" w:customStyle="1" w:styleId="129">
    <w:name w:val="图的脚注"/>
    <w:next w:val="26"/>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character" w:customStyle="1" w:styleId="130">
    <w:name w:val="尾注文本 字符"/>
    <w:basedOn w:val="39"/>
    <w:link w:val="18"/>
    <w:semiHidden/>
    <w:qFormat/>
    <w:uiPriority w:val="0"/>
    <w:rPr>
      <w:rFonts w:ascii="Times New Roman" w:hAnsi="Times New Roman" w:eastAsia="宋体" w:cs="Times New Roman"/>
      <w:szCs w:val="24"/>
    </w:rPr>
  </w:style>
  <w:style w:type="character" w:customStyle="1" w:styleId="131">
    <w:name w:val="文档结构图 字符"/>
    <w:basedOn w:val="39"/>
    <w:link w:val="8"/>
    <w:semiHidden/>
    <w:qFormat/>
    <w:uiPriority w:val="0"/>
    <w:rPr>
      <w:rFonts w:ascii="Times New Roman" w:hAnsi="Times New Roman" w:eastAsia="宋体" w:cs="Times New Roman"/>
      <w:szCs w:val="24"/>
      <w:shd w:val="clear" w:color="auto" w:fill="000080"/>
    </w:rPr>
  </w:style>
  <w:style w:type="paragraph" w:customStyle="1" w:styleId="132">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133">
    <w:name w:val="五级无"/>
    <w:basedOn w:val="62"/>
    <w:qFormat/>
    <w:uiPriority w:val="0"/>
    <w:pPr>
      <w:spacing w:before="0" w:beforeLines="0" w:after="0" w:afterLines="0"/>
    </w:pPr>
    <w:rPr>
      <w:rFonts w:ascii="宋体" w:eastAsia="宋体"/>
    </w:rPr>
  </w:style>
  <w:style w:type="paragraph" w:customStyle="1" w:styleId="134">
    <w:name w:val="一级无"/>
    <w:basedOn w:val="48"/>
    <w:qFormat/>
    <w:uiPriority w:val="0"/>
    <w:pPr>
      <w:spacing w:before="0" w:beforeLines="0" w:after="0" w:afterLines="0"/>
    </w:pPr>
    <w:rPr>
      <w:rFonts w:ascii="宋体" w:eastAsia="宋体"/>
    </w:rPr>
  </w:style>
  <w:style w:type="paragraph" w:customStyle="1" w:styleId="135">
    <w:name w:val="正文表标题"/>
    <w:next w:val="26"/>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6">
    <w:name w:val="正文公式编号制表符"/>
    <w:basedOn w:val="26"/>
    <w:next w:val="26"/>
    <w:qFormat/>
    <w:uiPriority w:val="0"/>
    <w:pPr>
      <w:ind w:firstLine="0" w:firstLineChars="0"/>
    </w:pPr>
  </w:style>
  <w:style w:type="paragraph" w:customStyle="1" w:styleId="137">
    <w:name w:val="正文图标题"/>
    <w:next w:val="26"/>
    <w:qFormat/>
    <w:uiPriority w:val="0"/>
    <w:pPr>
      <w:numPr>
        <w:ilvl w:val="0"/>
        <w:numId w:val="16"/>
      </w:num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38">
    <w:name w:val="终结线"/>
    <w:basedOn w:val="1"/>
    <w:qFormat/>
    <w:uiPriority w:val="0"/>
    <w:pPr>
      <w:framePr w:hSpace="181" w:vSpace="181" w:wrap="around" w:vAnchor="text" w:hAnchor="margin" w:xAlign="center" w:y="285"/>
    </w:pPr>
  </w:style>
  <w:style w:type="paragraph" w:customStyle="1" w:styleId="139">
    <w:name w:val="其他发布日期"/>
    <w:basedOn w:val="81"/>
    <w:qFormat/>
    <w:uiPriority w:val="0"/>
    <w:pPr>
      <w:framePr w:vAnchor="page" w:hAnchor="text" w:x="1419"/>
      <w:numPr>
        <w:ilvl w:val="0"/>
        <w:numId w:val="17"/>
      </w:numPr>
    </w:pPr>
  </w:style>
  <w:style w:type="paragraph" w:customStyle="1" w:styleId="140">
    <w:name w:val="其他实施日期"/>
    <w:basedOn w:val="121"/>
    <w:qFormat/>
    <w:uiPriority w:val="0"/>
    <w:pPr>
      <w:framePr/>
    </w:pPr>
  </w:style>
  <w:style w:type="paragraph" w:customStyle="1" w:styleId="141">
    <w:name w:val="封面标准名称2"/>
    <w:basedOn w:val="84"/>
    <w:qFormat/>
    <w:uiPriority w:val="0"/>
    <w:pPr>
      <w:framePr w:y="4469"/>
      <w:spacing w:before="630" w:beforeLines="630"/>
    </w:pPr>
  </w:style>
  <w:style w:type="paragraph" w:customStyle="1" w:styleId="142">
    <w:name w:val="封面标准英文名称2"/>
    <w:basedOn w:val="85"/>
    <w:qFormat/>
    <w:uiPriority w:val="0"/>
    <w:pPr>
      <w:framePr w:y="4469"/>
    </w:pPr>
  </w:style>
  <w:style w:type="paragraph" w:customStyle="1" w:styleId="143">
    <w:name w:val="封面一致性程度标识2"/>
    <w:basedOn w:val="86"/>
    <w:qFormat/>
    <w:uiPriority w:val="0"/>
    <w:pPr>
      <w:framePr w:y="4469"/>
    </w:pPr>
  </w:style>
  <w:style w:type="paragraph" w:customStyle="1" w:styleId="144">
    <w:name w:val="封面标准文稿类别2"/>
    <w:basedOn w:val="87"/>
    <w:qFormat/>
    <w:uiPriority w:val="0"/>
    <w:pPr>
      <w:framePr w:y="4469"/>
    </w:pPr>
  </w:style>
  <w:style w:type="paragraph" w:customStyle="1" w:styleId="145">
    <w:name w:val="封面标准文稿编辑信息2"/>
    <w:basedOn w:val="88"/>
    <w:qFormat/>
    <w:uiPriority w:val="0"/>
    <w:pPr>
      <w:framePr w:y="4469"/>
    </w:pPr>
  </w:style>
  <w:style w:type="paragraph" w:customStyle="1" w:styleId="146">
    <w:name w:val="List Paragraph1"/>
    <w:basedOn w:val="1"/>
    <w:qFormat/>
    <w:uiPriority w:val="0"/>
    <w:pPr>
      <w:ind w:firstLine="420" w:firstLineChars="200"/>
    </w:pPr>
  </w:style>
  <w:style w:type="character" w:customStyle="1" w:styleId="147">
    <w:name w:val="二级条标题 Char"/>
    <w:basedOn w:val="39"/>
    <w:link w:val="52"/>
    <w:qFormat/>
    <w:uiPriority w:val="0"/>
    <w:rPr>
      <w:rFonts w:ascii="黑体" w:hAnsi="Times New Roman" w:eastAsia="黑体" w:cs="Times New Roman"/>
      <w:kern w:val="0"/>
      <w:szCs w:val="21"/>
    </w:rPr>
  </w:style>
  <w:style w:type="character" w:customStyle="1" w:styleId="148">
    <w:name w:val="正文文本缩进 字符"/>
    <w:basedOn w:val="39"/>
    <w:link w:val="12"/>
    <w:qFormat/>
    <w:uiPriority w:val="0"/>
    <w:rPr>
      <w:rFonts w:ascii="Times New Roman" w:hAnsi="Times New Roman" w:eastAsia="宋体" w:cs="Times New Roman"/>
      <w:szCs w:val="24"/>
    </w:rPr>
  </w:style>
  <w:style w:type="character" w:customStyle="1" w:styleId="149">
    <w:name w:val="批注文字 字符"/>
    <w:basedOn w:val="39"/>
    <w:link w:val="9"/>
    <w:qFormat/>
    <w:uiPriority w:val="0"/>
    <w:rPr>
      <w:rFonts w:ascii="Times New Roman" w:hAnsi="Times New Roman" w:eastAsia="宋体" w:cs="Times New Roman"/>
      <w:szCs w:val="24"/>
    </w:rPr>
  </w:style>
  <w:style w:type="character" w:customStyle="1" w:styleId="150">
    <w:name w:val="批注主题 字符"/>
    <w:basedOn w:val="149"/>
    <w:link w:val="36"/>
    <w:qFormat/>
    <w:uiPriority w:val="0"/>
    <w:rPr>
      <w:rFonts w:ascii="Times New Roman" w:hAnsi="Times New Roman" w:eastAsia="宋体" w:cs="Times New Roman"/>
      <w:b/>
      <w:bCs/>
      <w:szCs w:val="24"/>
    </w:rPr>
  </w:style>
  <w:style w:type="character" w:customStyle="1" w:styleId="151">
    <w:name w:val="标题 字符"/>
    <w:basedOn w:val="39"/>
    <w:link w:val="35"/>
    <w:qFormat/>
    <w:uiPriority w:val="0"/>
    <w:rPr>
      <w:rFonts w:ascii="Cambria" w:hAnsi="Cambria" w:eastAsia="宋体" w:cs="Times New Roman"/>
      <w:b/>
      <w:bCs/>
      <w:sz w:val="32"/>
      <w:szCs w:val="32"/>
    </w:rPr>
  </w:style>
  <w:style w:type="paragraph" w:customStyle="1" w:styleId="15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153">
    <w:name w:val="批注框文本 字符"/>
    <w:basedOn w:val="39"/>
    <w:link w:val="19"/>
    <w:qFormat/>
    <w:uiPriority w:val="0"/>
    <w:rPr>
      <w:rFonts w:ascii="Times New Roman" w:hAnsi="Times New Roman" w:eastAsia="宋体" w:cs="Times New Roman"/>
      <w:sz w:val="18"/>
      <w:szCs w:val="18"/>
    </w:rPr>
  </w:style>
  <w:style w:type="paragraph" w:styleId="154">
    <w:name w:val="List Paragraph"/>
    <w:basedOn w:val="1"/>
    <w:qFormat/>
    <w:uiPriority w:val="34"/>
    <w:pPr>
      <w:numPr>
        <w:ilvl w:val="0"/>
        <w:numId w:val="18"/>
      </w:numPr>
    </w:pPr>
  </w:style>
  <w:style w:type="paragraph" w:customStyle="1" w:styleId="155">
    <w:name w:val="WPSOffice手动目录 1"/>
    <w:qFormat/>
    <w:uiPriority w:val="0"/>
    <w:rPr>
      <w:rFonts w:asciiTheme="minorHAnsi" w:hAnsiTheme="minorHAnsi" w:eastAsiaTheme="minorEastAsia" w:cstheme="minorBidi"/>
      <w:lang w:val="en-US" w:eastAsia="zh-CN" w:bidi="ar-SA"/>
    </w:rPr>
  </w:style>
  <w:style w:type="paragraph" w:customStyle="1" w:styleId="156">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157">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158">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59">
    <w:name w:val="标准文件_目录标题"/>
    <w:basedOn w:val="1"/>
    <w:qFormat/>
    <w:uiPriority w:val="0"/>
    <w:pPr>
      <w:spacing w:before="480" w:after="150" w:afterLines="150"/>
    </w:pPr>
    <w:rPr>
      <w:rFonts w:ascii="黑体" w:eastAsia="黑体"/>
      <w:sz w:val="32"/>
    </w:rPr>
  </w:style>
  <w:style w:type="paragraph" w:customStyle="1" w:styleId="160">
    <w:name w:val="标准文件_前言、引言标题"/>
    <w:next w:val="1"/>
    <w:qFormat/>
    <w:uiPriority w:val="0"/>
    <w:pPr>
      <w:numPr>
        <w:ilvl w:val="0"/>
        <w:numId w:val="19"/>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161">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62">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63">
    <w:name w:val="标准文件_章标题"/>
    <w:next w:val="161"/>
    <w:qFormat/>
    <w:uiPriority w:val="0"/>
    <w:pPr>
      <w:numPr>
        <w:ilvl w:val="1"/>
        <w:numId w:val="20"/>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64">
    <w:name w:val="正文1"/>
    <w:qFormat/>
    <w:uiPriority w:val="0"/>
    <w:pPr>
      <w:jc w:val="both"/>
    </w:pPr>
    <w:rPr>
      <w:rFonts w:ascii="Calibri" w:hAnsi="Calibri" w:eastAsia="宋体" w:cs="Calibri"/>
      <w:kern w:val="2"/>
      <w:sz w:val="21"/>
      <w:szCs w:val="21"/>
      <w:lang w:val="en-US" w:eastAsia="zh-CN" w:bidi="ar-SA"/>
    </w:rPr>
  </w:style>
  <w:style w:type="paragraph" w:customStyle="1" w:styleId="165">
    <w:name w:val="标准文件_术语条一"/>
    <w:basedOn w:val="166"/>
    <w:next w:val="161"/>
    <w:qFormat/>
    <w:uiPriority w:val="0"/>
  </w:style>
  <w:style w:type="paragraph" w:customStyle="1" w:styleId="166">
    <w:name w:val="标准文件_一级无标题"/>
    <w:basedOn w:val="167"/>
    <w:qFormat/>
    <w:uiPriority w:val="0"/>
    <w:pPr>
      <w:spacing w:before="0" w:beforeLines="0" w:after="0" w:afterLines="0"/>
      <w:outlineLvl w:val="9"/>
    </w:pPr>
    <w:rPr>
      <w:rFonts w:ascii="宋体" w:eastAsia="宋体"/>
    </w:rPr>
  </w:style>
  <w:style w:type="paragraph" w:customStyle="1" w:styleId="167">
    <w:name w:val="标准文件_一级条标题"/>
    <w:basedOn w:val="163"/>
    <w:next w:val="161"/>
    <w:qFormat/>
    <w:uiPriority w:val="0"/>
    <w:pPr>
      <w:numPr>
        <w:ilvl w:val="2"/>
      </w:numPr>
      <w:spacing w:before="50" w:beforeLines="50" w:after="50" w:afterLines="50"/>
      <w:outlineLvl w:val="1"/>
    </w:pPr>
  </w:style>
  <w:style w:type="paragraph" w:customStyle="1" w:styleId="168">
    <w:name w:val="标准文件_二级条标题"/>
    <w:next w:val="161"/>
    <w:qFormat/>
    <w:uiPriority w:val="0"/>
    <w:pPr>
      <w:widowControl w:val="0"/>
      <w:numPr>
        <w:ilvl w:val="3"/>
        <w:numId w:val="20"/>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169">
    <w:name w:val="标准文件_三级无标题"/>
    <w:basedOn w:val="170"/>
    <w:qFormat/>
    <w:uiPriority w:val="0"/>
    <w:pPr>
      <w:spacing w:before="0" w:beforeLines="0" w:after="0" w:afterLines="0"/>
      <w:outlineLvl w:val="9"/>
    </w:pPr>
    <w:rPr>
      <w:rFonts w:ascii="宋体" w:eastAsia="宋体"/>
    </w:rPr>
  </w:style>
  <w:style w:type="paragraph" w:customStyle="1" w:styleId="170">
    <w:name w:val="标准文件_三级条标题"/>
    <w:basedOn w:val="168"/>
    <w:next w:val="161"/>
    <w:qFormat/>
    <w:uiPriority w:val="0"/>
    <w:pPr>
      <w:widowControl/>
      <w:numPr>
        <w:ilvl w:val="4"/>
      </w:numPr>
      <w:outlineLvl w:val="3"/>
    </w:pPr>
  </w:style>
  <w:style w:type="paragraph" w:customStyle="1" w:styleId="171">
    <w:name w:val="标准文件_二级无标题"/>
    <w:basedOn w:val="168"/>
    <w:qFormat/>
    <w:uiPriority w:val="0"/>
    <w:pPr>
      <w:spacing w:before="0" w:beforeLines="0" w:after="0" w:afterLines="0"/>
      <w:outlineLvl w:val="9"/>
    </w:pPr>
    <w:rPr>
      <w:rFonts w:ascii="宋体" w:eastAsia="宋体"/>
    </w:rPr>
  </w:style>
  <w:style w:type="paragraph" w:customStyle="1" w:styleId="172">
    <w:name w:val="标准文件_数字编号列项（二级）"/>
    <w:qFormat/>
    <w:uiPriority w:val="0"/>
    <w:pPr>
      <w:numPr>
        <w:ilvl w:val="1"/>
        <w:numId w:val="7"/>
      </w:numPr>
      <w:jc w:val="both"/>
    </w:pPr>
    <w:rPr>
      <w:rFonts w:ascii="宋体" w:hAnsi="Times New Roman" w:eastAsia="宋体" w:cs="Times New Roman"/>
      <w:sz w:val="21"/>
      <w:lang w:val="en-US" w:eastAsia="zh-CN" w:bidi="ar-SA"/>
    </w:rPr>
  </w:style>
  <w:style w:type="paragraph" w:customStyle="1" w:styleId="173">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174">
    <w:name w:val="标准文件_页脚奇数页"/>
    <w:qFormat/>
    <w:uiPriority w:val="0"/>
    <w:pPr>
      <w:ind w:right="227"/>
      <w:jc w:val="right"/>
    </w:pPr>
    <w:rPr>
      <w:rFonts w:ascii="宋体" w:hAnsi="Times New Roman" w:eastAsia="宋体" w:cs="Times New Roman"/>
      <w:sz w:val="18"/>
      <w:lang w:val="en-US" w:eastAsia="zh-CN" w:bidi="ar-SA"/>
    </w:rPr>
  </w:style>
  <w:style w:type="character" w:customStyle="1" w:styleId="175">
    <w:name w:val="font51"/>
    <w:basedOn w:val="39"/>
    <w:qFormat/>
    <w:uiPriority w:val="0"/>
    <w:rPr>
      <w:rFonts w:hint="default" w:ascii="Times New Roman" w:hAnsi="Times New Roman" w:cs="Times New Roman"/>
      <w:color w:val="000000"/>
      <w:sz w:val="20"/>
      <w:szCs w:val="20"/>
      <w:u w:val="none"/>
    </w:rPr>
  </w:style>
  <w:style w:type="character" w:customStyle="1" w:styleId="176">
    <w:name w:val="font31"/>
    <w:basedOn w:val="39"/>
    <w:qFormat/>
    <w:uiPriority w:val="0"/>
    <w:rPr>
      <w:rFonts w:hint="eastAsia" w:ascii="宋体" w:hAnsi="宋体" w:eastAsia="宋体" w:cs="宋体"/>
      <w:color w:val="000000"/>
      <w:sz w:val="20"/>
      <w:szCs w:val="20"/>
      <w:u w:val="none"/>
    </w:rPr>
  </w:style>
  <w:style w:type="character" w:customStyle="1" w:styleId="177">
    <w:name w:val="font21"/>
    <w:basedOn w:val="39"/>
    <w:qFormat/>
    <w:uiPriority w:val="0"/>
    <w:rPr>
      <w:rFonts w:hint="default" w:ascii="Times New Roman" w:hAnsi="Times New Roman" w:cs="Times New Roman"/>
      <w:color w:val="000000"/>
      <w:sz w:val="18"/>
      <w:szCs w:val="18"/>
      <w:u w:val="none"/>
    </w:rPr>
  </w:style>
  <w:style w:type="character" w:customStyle="1" w:styleId="178">
    <w:name w:val="font11"/>
    <w:basedOn w:val="3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glossaryDocument" Target="glossary/document.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4483db-367f-481b-8d63-2a5f6906e596}"/>
        <w:style w:val=""/>
        <w:category>
          <w:name w:val="常规"/>
          <w:gallery w:val="placeholder"/>
        </w:category>
        <w:types>
          <w:type w:val="bbPlcHdr"/>
        </w:types>
        <w:behaviors>
          <w:behavior w:val="content"/>
        </w:behaviors>
        <w:description w:val=""/>
        <w:guid w:val="{974483DB-367F-481B-8D63-2A5F6906E596}"/>
      </w:docPartPr>
      <w:docPartBody>
        <w:p>
          <w:pPr>
            <w:pStyle w:val="4"/>
          </w:pPr>
          <w:r>
            <w:rPr>
              <w:rStyle w:val="5"/>
              <w:rFonts w:hint="eastAsia"/>
            </w:rPr>
            <w:t>单击或点击此处输入文字。</w:t>
          </w:r>
        </w:p>
      </w:docPartBody>
    </w:docPart>
    <w:docPart>
      <w:docPartPr>
        <w:name w:val="{dfd84db4-118a-470d-b3c2-54be8e34763a}"/>
        <w:style w:val=""/>
        <w:category>
          <w:name w:val="常规"/>
          <w:gallery w:val="placeholder"/>
        </w:category>
        <w:types>
          <w:type w:val="bbPlcHdr"/>
        </w:types>
        <w:behaviors>
          <w:behavior w:val="content"/>
        </w:behaviors>
        <w:description w:val=""/>
        <w:guid w:val="{DFD84DB4-118A-470D-B3C2-54BE8E34763A}"/>
      </w:docPartPr>
      <w:docPartBody>
        <w:p>
          <w:pPr>
            <w:pStyle w:val="6"/>
          </w:pPr>
          <w:r>
            <w:rPr>
              <w:rStyle w:val="5"/>
              <w:rFonts w:hint="eastAsia"/>
            </w:rPr>
            <w:t>选择一项。</w:t>
          </w:r>
        </w:p>
      </w:docPartBody>
    </w:docPart>
    <w:docPart>
      <w:docPartPr>
        <w:name w:val="{239398ff-2b18-46d0-a70f-3ce1b79250a3}"/>
        <w:style w:val=""/>
        <w:category>
          <w:name w:val="常规"/>
          <w:gallery w:val="placeholder"/>
        </w:category>
        <w:types>
          <w:type w:val="bbPlcHdr"/>
        </w:types>
        <w:behaviors>
          <w:behavior w:val="content"/>
        </w:behaviors>
        <w:description w:val=""/>
        <w:guid w:val="{239398FF-2B18-46D0-A70F-3CE1B79250A3}"/>
      </w:docPartPr>
      <w:docPartBody>
        <w:p>
          <w:pPr>
            <w:pStyle w:val="7"/>
          </w:pPr>
          <w:r>
            <w:rPr>
              <w:rStyle w:val="5"/>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国标仿宋"/>
    <w:panose1 w:val="00000000000000000000"/>
    <w:charset w:val="86"/>
    <w:family w:val="auto"/>
    <w:pitch w:val="default"/>
    <w:sig w:usb0="00000000" w:usb1="00000000" w:usb2="00000000" w:usb3="00000000" w:csb0="00000000" w:csb1="00000000"/>
  </w:font>
  <w:font w:name="等线">
    <w:altName w:val="国标宋体-超大字符集扩"/>
    <w:panose1 w:val="00000000000000000000"/>
    <w:charset w:val="00"/>
    <w:family w:val="auto"/>
    <w:pitch w:val="default"/>
    <w:sig w:usb0="00000000" w:usb1="00000000" w:usb2="00000000" w:usb3="00000000" w:csb0="0000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doNotDisplayPageBoundaries w:val="true"/>
  <w:bordersDoNotSurroundHeader w:val="true"/>
  <w:bordersDoNotSurroundFooter w:val="true"/>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00D"/>
    <w:rsid w:val="0022100D"/>
    <w:rsid w:val="005C1BBB"/>
    <w:rsid w:val="006A20F5"/>
    <w:rsid w:val="00F12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4A079805B7C840838CA2A139D08CFFE5"/>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5">
    <w:name w:val="Placeholder Text"/>
    <w:basedOn w:val="2"/>
    <w:semiHidden/>
    <w:qFormat/>
    <w:uiPriority w:val="99"/>
    <w:rPr>
      <w:color w:val="808080"/>
    </w:rPr>
  </w:style>
  <w:style w:type="paragraph" w:customStyle="1" w:styleId="6">
    <w:name w:val="66D37CBC46FD459ABC9AC5865FB5F8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B912C5E0C952461C82EE5170A13DF302"/>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34</Pages>
  <Words>16692</Words>
  <Characters>17471</Characters>
  <Lines>319</Lines>
  <Paragraphs>89</Paragraphs>
  <TotalTime>1</TotalTime>
  <ScaleCrop>false</ScaleCrop>
  <LinksUpToDate>false</LinksUpToDate>
  <CharactersWithSpaces>17762</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2025-01-15T10:21:00Z</dcterms:created>
  <dc:creator>kmi</dc:creator>
  <cp:lastModifiedBy> </cp:lastModifiedBy>
  <cp:lastPrinted>2025-09-08T16:42:00Z</cp:lastPrinted>
  <dcterms:modified xsi:type="dcterms:W3CDTF">2025-12-25T15:55:12Z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FED1DA1A7D494A69BA9564CCFCD14FD4_13</vt:lpwstr>
  </property>
  <property fmtid="{D5CDD505-2E9C-101B-9397-08002B2CF9AE}" pid="4" name="KSOTemplateDocerSaveRecord">
    <vt:lpwstr>eyJoZGlkIjoiMDE5MGMyN2EwZTVjZmNjNGMzM2M2NmRjNDA4MTc0MzEiLCJ1c2VySWQiOiIxMDI3NDQ5MTg2In0=</vt:lpwstr>
  </property>
</Properties>
</file>