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407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A3FD32E">
            <w:pPr>
              <w:pStyle w:val="19"/>
              <w:framePr w:wrap="notBeside" w:vAnchor="page" w:hAnchor="page" w:x="1372" w:y="568"/>
              <w:tabs>
                <w:tab w:val="left" w:pos="420"/>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D954F12">
            <w:pPr>
              <w:pStyle w:val="19"/>
              <w:framePr w:wrap="notBeside" w:vAnchor="page" w:hAnchor="page" w:x="1372" w:y="568"/>
              <w:tabs>
                <w:tab w:val="left" w:pos="420"/>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hint="eastAsia" w:ascii="黑体" w:hAnsi="黑体" w:eastAsia="黑体"/>
                <w:sz w:val="21"/>
                <w:szCs w:val="21"/>
              </w:rPr>
              <w:fldChar w:fldCharType="separate"/>
            </w:r>
            <w:r>
              <w:rPr>
                <w:rFonts w:ascii="黑体" w:hAnsi="黑体" w:eastAsia="黑体"/>
                <w:sz w:val="21"/>
                <w:szCs w:val="21"/>
              </w:rPr>
              <w:t>     </w:t>
            </w:r>
            <w:r>
              <w:rPr>
                <w:rFonts w:hint="eastAsia"/>
              </w:rPr>
              <w:fldChar w:fldCharType="end"/>
            </w:r>
            <w:bookmarkEnd w:id="0"/>
          </w:p>
        </w:tc>
      </w:tr>
      <w:tr w14:paraId="7B586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6C94A87">
            <w:pPr>
              <w:pStyle w:val="19"/>
              <w:framePr w:wrap="notBeside" w:vAnchor="page" w:hAnchor="page" w:x="1372" w:y="568"/>
              <w:tabs>
                <w:tab w:val="left" w:pos="420"/>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33D2244">
            <w:pPr>
              <w:pStyle w:val="19"/>
              <w:framePr w:wrap="notBeside" w:vAnchor="page" w:hAnchor="page" w:x="1372" w:y="568"/>
              <w:tabs>
                <w:tab w:val="left" w:pos="420"/>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hint="eastAsia" w:ascii="黑体" w:hAnsi="黑体" w:eastAsia="黑体"/>
                <w:sz w:val="21"/>
                <w:szCs w:val="21"/>
              </w:rPr>
              <w:fldChar w:fldCharType="separate"/>
            </w:r>
            <w:r>
              <w:rPr>
                <w:rFonts w:ascii="黑体" w:hAnsi="黑体" w:eastAsia="黑体"/>
                <w:sz w:val="21"/>
                <w:szCs w:val="21"/>
              </w:rPr>
              <w:t>     </w:t>
            </w:r>
            <w:r>
              <w:rPr>
                <w:rFonts w:hint="eastAsia"/>
              </w:rPr>
              <w:fldChar w:fldCharType="end"/>
            </w:r>
            <w:bookmarkEnd w:id="1"/>
          </w:p>
        </w:tc>
      </w:tr>
    </w:tbl>
    <w:tbl>
      <w:tblPr>
        <w:tblStyle w:val="30"/>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0DAAD75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8DC7CC2">
            <w:pPr>
              <w:pStyle w:val="59"/>
              <w:framePr w:w="0" w:hRule="auto" w:wrap="auto" w:vAnchor="margin" w:hAnchor="text" w:xAlign="left" w:yAlign="inline"/>
              <w:rPr>
                <w:rFonts w:ascii="宋体" w:hAnsi="宋体"/>
                <w:sz w:val="28"/>
                <w:szCs w:val="28"/>
              </w:rPr>
            </w:pPr>
            <w:bookmarkStart w:id="2" w:name="_Hlk26473981"/>
            <w:r>
              <w:drawing>
                <wp:inline distT="0" distB="0" distL="0" distR="0">
                  <wp:extent cx="796290" cy="396240"/>
                  <wp:effectExtent l="0" t="0" r="3810" b="381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96290" cy="396240"/>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6E144600">
      <w:pPr>
        <w:pStyle w:val="60"/>
        <w:framePr w:w="9639" w:h="624" w:hRule="exact" w:hSpace="181" w:vSpace="181" w:wrap="around" w:vAnchor="margin" w:hAnchor="page" w:x="1305" w:y="2269"/>
        <w:rPr>
          <w:rFonts w:ascii="黑体" w:hAnsi="黑体" w:eastAsia="黑体"/>
          <w:b w:val="0"/>
          <w:bCs w:val="0"/>
          <w:w w:val="100"/>
          <w:sz w:val="48"/>
          <w:szCs w:val="48"/>
        </w:rPr>
      </w:pPr>
      <w:r>
        <w:rPr>
          <w:rFonts w:hint="eastAsia"/>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hint="eastAsia"/>
        </w:rPr>
        <w:fldChar w:fldCharType="separate"/>
      </w:r>
      <w:r>
        <w:rPr>
          <w:rFonts w:hint="eastAsia" w:ascii="黑体" w:eastAsia="黑体"/>
          <w:b w:val="0"/>
          <w:w w:val="100"/>
          <w:sz w:val="48"/>
        </w:rPr>
        <w:t>北京市</w:t>
      </w:r>
      <w:r>
        <w:rPr>
          <w:rFonts w:hint="eastAsia"/>
        </w:rPr>
        <w:fldChar w:fldCharType="end"/>
      </w:r>
      <w:bookmarkEnd w:id="4"/>
      <w:r>
        <w:rPr>
          <w:rFonts w:hint="eastAsia" w:ascii="黑体" w:hAnsi="黑体" w:eastAsia="黑体"/>
          <w:b w:val="0"/>
          <w:bCs w:val="0"/>
          <w:w w:val="100"/>
          <w:sz w:val="48"/>
          <w:szCs w:val="48"/>
        </w:rPr>
        <w:t>地方标准</w:t>
      </w:r>
    </w:p>
    <w:bookmarkEnd w:id="2"/>
    <w:p w14:paraId="1ACE5195">
      <w:pPr>
        <w:pStyle w:val="196"/>
        <w:framePr w:h="624" w:hRule="exact" w:wrap="around"/>
        <w:rPr>
          <w:lang w:val="fr-FR"/>
        </w:rPr>
      </w:pPr>
      <w:r>
        <w:rPr>
          <w:lang w:val="fr-FR"/>
        </w:rPr>
        <w:t>DB</w:t>
      </w:r>
      <w:r>
        <w:rPr>
          <w:sz w:val="15"/>
          <w:szCs w:val="15"/>
          <w:lang w:val="fr-FR"/>
        </w:rPr>
        <w:t xml:space="preserve"> </w:t>
      </w:r>
      <w:r>
        <w:rPr>
          <w:rFonts w:hint="eastAsia"/>
        </w:rPr>
        <w:fldChar w:fldCharType="begin">
          <w:ffData>
            <w:name w:val="文字1"/>
            <w:enabled/>
            <w:calcOnExit w:val="0"/>
            <w:textInput>
              <w:default w:val="XX/T"/>
            </w:textInput>
          </w:ffData>
        </w:fldChar>
      </w:r>
      <w:bookmarkStart w:id="5" w:name="文字1"/>
      <w:r>
        <w:rPr>
          <w:lang w:val="fr-FR"/>
        </w:rPr>
        <w:instrText xml:space="preserve"> FORMTEXT </w:instrText>
      </w:r>
      <w:r>
        <w:rPr>
          <w:rFonts w:hint="eastAsia"/>
        </w:rPr>
        <w:fldChar w:fldCharType="separate"/>
      </w:r>
      <w:r>
        <w:rPr>
          <w:lang w:val="fr-FR"/>
        </w:rPr>
        <w:t>11/T</w:t>
      </w:r>
      <w:r>
        <w:rPr>
          <w:rFonts w:hint="eastAsia"/>
        </w:rPr>
        <w:fldChar w:fldCharType="end"/>
      </w:r>
      <w:bookmarkEnd w:id="5"/>
      <w:r>
        <w:rPr>
          <w:lang w:val="fr-FR"/>
        </w:rPr>
        <w:t xml:space="preserve"> </w:t>
      </w:r>
      <w:r>
        <w:fldChar w:fldCharType="begin">
          <w:ffData>
            <w:name w:val="NSTD_CODE_F"/>
            <w:enabled/>
            <w:calcOnExit w:val="0"/>
            <w:textInput>
              <w:default w:val="XXXX.3"/>
            </w:textInput>
          </w:ffData>
        </w:fldChar>
      </w:r>
      <w:r>
        <w:instrText xml:space="preserve"> </w:instrText>
      </w:r>
      <w:bookmarkStart w:id="6" w:name="NSTD_CODE_F"/>
      <w:r>
        <w:rPr>
          <w:rFonts w:hint="eastAsia"/>
        </w:rPr>
        <w:instrText xml:space="preserve">FORMTEXT</w:instrText>
      </w:r>
      <w:r>
        <w:instrText xml:space="preserve"> </w:instrText>
      </w:r>
      <w:r>
        <w:fldChar w:fldCharType="separate"/>
      </w:r>
      <w:r>
        <w:t>XXXX.3</w:t>
      </w:r>
      <w:r>
        <w:fldChar w:fldCharType="end"/>
      </w:r>
      <w:bookmarkEnd w:id="6"/>
    </w:p>
    <w:p w14:paraId="781C8409">
      <w:pPr>
        <w:pStyle w:val="197"/>
        <w:framePr w:h="624" w:hRule="exact" w:wrap="around"/>
        <w:rPr>
          <w:rFonts w:hAnsi="黑体"/>
        </w:rPr>
      </w:pPr>
      <w:r>
        <w:rPr>
          <w:rFonts w:hint="eastAsia" w:hAnsi="黑体"/>
        </w:rPr>
        <w:fldChar w:fldCharType="begin">
          <w:ffData>
            <w:name w:val="OSTD_CODE"/>
            <w:enabled/>
            <w:calcOnExit w:val="0"/>
            <w:textInput/>
          </w:ffData>
        </w:fldChar>
      </w:r>
      <w:bookmarkStart w:id="7" w:name="OSTD_CODE"/>
      <w:r>
        <w:rPr>
          <w:rFonts w:hAnsi="黑体"/>
        </w:rPr>
        <w:instrText xml:space="preserve"> FORMTEXT </w:instrText>
      </w:r>
      <w:r>
        <w:rPr>
          <w:rFonts w:hint="eastAsia" w:hAnsi="黑体"/>
        </w:rPr>
        <w:fldChar w:fldCharType="separate"/>
      </w:r>
      <w:r>
        <w:rPr>
          <w:rFonts w:hAnsi="黑体"/>
        </w:rPr>
        <w:t>     </w:t>
      </w:r>
      <w:r>
        <w:rPr>
          <w:rFonts w:hint="eastAsia"/>
        </w:rPr>
        <w:fldChar w:fldCharType="end"/>
      </w:r>
      <w:bookmarkEnd w:id="7"/>
    </w:p>
    <w:p w14:paraId="79025556">
      <w:pPr>
        <w:spacing w:line="240" w:lineRule="auto"/>
        <w:rPr>
          <w:rFonts w:ascii="黑体" w:hAnsi="黑体" w:eastAsia="黑体"/>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33020" b="1905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14:paraId="6990BF0C">
      <w:pPr>
        <w:pStyle w:val="60"/>
        <w:framePr w:w="9639" w:h="6976" w:hRule="exact" w:hSpace="0" w:vSpace="0" w:wrap="around" w:vAnchor="margin" w:hAnchor="page" w:y="6408"/>
        <w:jc w:val="center"/>
        <w:rPr>
          <w:rFonts w:ascii="黑体" w:hAnsi="黑体" w:eastAsia="黑体"/>
          <w:b w:val="0"/>
          <w:bCs w:val="0"/>
          <w:w w:val="100"/>
        </w:rPr>
      </w:pPr>
    </w:p>
    <w:p w14:paraId="70FE2478">
      <w:pPr>
        <w:pStyle w:val="198"/>
        <w:framePr w:h="6974" w:hRule="exact" w:wrap="around" w:x="1419" w:anchorLock="1"/>
      </w:pPr>
      <w:r>
        <w:rPr>
          <w:rFonts w:hint="eastAsia"/>
          <w:bCs w:val="0"/>
        </w:rPr>
        <w:fldChar w:fldCharType="begin">
          <w:ffData>
            <w:name w:val="CSTD_NAME"/>
            <w:enabled/>
            <w:calcOnExit w:val="0"/>
            <w:textInput>
              <w:default w:val="点击此处添加标准名称"/>
            </w:textInput>
          </w:ffData>
        </w:fldChar>
      </w:r>
      <w:bookmarkStart w:id="8" w:name="CSTD_NAME"/>
      <w:r>
        <w:rPr>
          <w:bCs w:val="0"/>
        </w:rPr>
        <w:instrText xml:space="preserve"> FORMTEXT </w:instrText>
      </w:r>
      <w:r>
        <w:rPr>
          <w:rFonts w:hint="eastAsia"/>
          <w:bCs w:val="0"/>
        </w:rPr>
        <w:fldChar w:fldCharType="separate"/>
      </w:r>
      <w:r>
        <w:rPr>
          <w:rFonts w:hint="eastAsia"/>
          <w:bCs w:val="0"/>
        </w:rPr>
        <w:t>水务码分类与编码</w:t>
      </w:r>
      <w:r>
        <w:rPr>
          <w:bCs w:val="0"/>
        </w:rPr>
        <w:t xml:space="preserve"> </w:t>
      </w:r>
      <w:r>
        <w:rPr>
          <w:rFonts w:hint="eastAsia"/>
          <w:bCs w:val="0"/>
        </w:rPr>
        <w:t>第</w:t>
      </w:r>
      <w:r>
        <w:rPr>
          <w:bCs w:val="0"/>
        </w:rPr>
        <w:t>3部分：水利工程</w:t>
      </w:r>
      <w:r>
        <w:rPr>
          <w:rFonts w:hint="eastAsia"/>
          <w:bCs w:val="0"/>
        </w:rPr>
        <w:fldChar w:fldCharType="end"/>
      </w:r>
      <w:bookmarkEnd w:id="8"/>
    </w:p>
    <w:p w14:paraId="60CA0C1F">
      <w:pPr>
        <w:framePr w:w="9639" w:h="6974" w:hRule="exact" w:wrap="around" w:vAnchor="page" w:hAnchor="page" w:x="1419" w:y="6408" w:anchorLock="1"/>
        <w:ind w:left="-1418"/>
      </w:pPr>
    </w:p>
    <w:p w14:paraId="423FFD45">
      <w:pPr>
        <w:pStyle w:val="131"/>
        <w:framePr w:w="9639" w:h="6974" w:hRule="exact" w:wrap="around" w:vAnchor="page" w:hAnchor="page" w:x="1419" w:y="6408" w:anchorLock="1"/>
        <w:textAlignment w:val="bottom"/>
        <w:rPr>
          <w:rFonts w:ascii="黑体" w:hAnsi="黑体" w:eastAsia="黑体"/>
          <w:szCs w:val="28"/>
        </w:rPr>
      </w:pPr>
      <w:r>
        <w:rPr>
          <w:rFonts w:ascii="黑体" w:hAnsi="黑体" w:eastAsia="黑体" w:cs="黑体"/>
          <w:bCs/>
          <w:szCs w:val="28"/>
        </w:rPr>
        <w:fldChar w:fldCharType="begin">
          <w:ffData>
            <w:name w:val="ESTD_NAME"/>
            <w:enabled/>
            <w:calcOnExit w:val="0"/>
            <w:textInput>
              <w:default w:val="Classification and coding rules of water code Part 3—Hydraulic engineering"/>
            </w:textInput>
          </w:ffData>
        </w:fldChar>
      </w:r>
      <w:r>
        <w:rPr>
          <w:rFonts w:ascii="黑体" w:hAnsi="黑体" w:eastAsia="黑体" w:cs="黑体"/>
          <w:bCs/>
          <w:szCs w:val="28"/>
        </w:rPr>
        <w:instrText xml:space="preserve"> </w:instrText>
      </w:r>
      <w:bookmarkStart w:id="9" w:name="ESTD_NAME"/>
      <w:r>
        <w:rPr>
          <w:rFonts w:ascii="黑体" w:hAnsi="黑体" w:eastAsia="黑体" w:cs="黑体"/>
          <w:bCs/>
          <w:szCs w:val="28"/>
        </w:rPr>
        <w:instrText xml:space="preserve">FORMTEXT </w:instrText>
      </w:r>
      <w:r>
        <w:rPr>
          <w:rFonts w:ascii="黑体" w:hAnsi="黑体" w:eastAsia="黑体" w:cs="黑体"/>
          <w:bCs/>
          <w:szCs w:val="28"/>
        </w:rPr>
        <w:fldChar w:fldCharType="separate"/>
      </w:r>
      <w:r>
        <w:rPr>
          <w:rFonts w:ascii="黑体" w:hAnsi="黑体" w:eastAsia="黑体" w:cs="黑体"/>
          <w:bCs/>
          <w:szCs w:val="28"/>
        </w:rPr>
        <w:t>Classification and coding rules of water code Part 3—Hydraulic engineering</w:t>
      </w:r>
      <w:r>
        <w:rPr>
          <w:rFonts w:ascii="黑体" w:hAnsi="黑体" w:eastAsia="黑体" w:cs="黑体"/>
          <w:bCs/>
          <w:szCs w:val="28"/>
        </w:rPr>
        <w:fldChar w:fldCharType="end"/>
      </w:r>
      <w:bookmarkEnd w:id="9"/>
    </w:p>
    <w:p w14:paraId="2BE40B25">
      <w:pPr>
        <w:framePr w:w="9639" w:h="6974" w:hRule="exact" w:wrap="around" w:vAnchor="page" w:hAnchor="page" w:x="1419" w:y="6408" w:anchorLock="1"/>
        <w:spacing w:line="760" w:lineRule="exact"/>
        <w:ind w:left="-1418"/>
      </w:pPr>
    </w:p>
    <w:p w14:paraId="668C646E">
      <w:pPr>
        <w:pStyle w:val="131"/>
        <w:framePr w:w="9639" w:h="6974" w:hRule="exact" w:wrap="around" w:vAnchor="page" w:hAnchor="page" w:x="1419" w:y="6408" w:anchorLock="1"/>
        <w:textAlignment w:val="bottom"/>
        <w:rPr>
          <w:rFonts w:eastAsia="黑体"/>
          <w:szCs w:val="28"/>
        </w:rPr>
      </w:pPr>
    </w:p>
    <w:p w14:paraId="32F5AF92">
      <w:pPr>
        <w:pStyle w:val="13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165D4530">
      <w:pPr>
        <w:pStyle w:val="131"/>
        <w:framePr w:w="9639" w:h="6974" w:hRule="exact" w:wrap="around" w:vAnchor="page" w:hAnchor="page" w:x="1419" w:y="6408" w:anchorLock="1"/>
        <w:spacing w:before="180" w:line="240" w:lineRule="exact"/>
        <w:textAlignment w:val="bottom"/>
        <w:rPr>
          <w:sz w:val="18"/>
          <w:szCs w:val="28"/>
        </w:rPr>
      </w:pPr>
      <w:r>
        <w:rPr>
          <w:rFonts w:hint="eastAsia"/>
          <w:sz w:val="22"/>
        </w:rPr>
        <w:t>（征求意见稿）</w:t>
      </w:r>
    </w:p>
    <w:p w14:paraId="1334116A">
      <w:pPr>
        <w:pStyle w:val="131"/>
        <w:framePr w:w="9639" w:h="6974" w:hRule="exact" w:wrap="around" w:vAnchor="page" w:hAnchor="page" w:x="1419" w:y="6408" w:anchorLock="1"/>
        <w:spacing w:before="720" w:beforeLines="300" w:after="72" w:afterLines="30" w:line="240" w:lineRule="auto"/>
        <w:textAlignment w:val="bottom"/>
        <w:rPr>
          <w:sz w:val="21"/>
          <w:szCs w:val="28"/>
        </w:rPr>
      </w:pPr>
      <w:r>
        <w:rPr>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sz w:val="21"/>
          <w:szCs w:val="28"/>
        </w:rPr>
        <w:instrText xml:space="preserve"> FORMDROPDOWN </w:instrText>
      </w:r>
      <w:r>
        <w:rPr>
          <w:sz w:val="21"/>
          <w:szCs w:val="28"/>
        </w:rPr>
        <w:fldChar w:fldCharType="separate"/>
      </w:r>
      <w:r>
        <w:rPr>
          <w:sz w:val="21"/>
          <w:szCs w:val="28"/>
        </w:rPr>
        <w:fldChar w:fldCharType="end"/>
      </w:r>
      <w:bookmarkEnd w:id="11"/>
    </w:p>
    <w:p w14:paraId="4F8CD437">
      <w:pPr>
        <w:pStyle w:val="194"/>
        <w:framePr w:h="471" w:hRule="exact" w:wrap="around" w:y="14176"/>
      </w:pPr>
      <w:r>
        <w:rPr>
          <w:rFonts w:hint="eastAsia"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hint="eastAsia" w:ascii="黑体"/>
        </w:rPr>
        <w:fldChar w:fldCharType="separate"/>
      </w:r>
      <w:r>
        <w:rPr>
          <w:rFonts w:ascii="黑体"/>
        </w:rPr>
        <w:t>202x</w:t>
      </w:r>
      <w:r>
        <w:rPr>
          <w:rFonts w:hint="eastAsia"/>
        </w:rPr>
        <w:fldChar w:fldCharType="end"/>
      </w:r>
      <w:bookmarkEnd w:id="12"/>
      <w:r>
        <w:t xml:space="preserve"> </w:t>
      </w:r>
      <w:r>
        <w:rPr>
          <w:rFonts w:ascii="黑体"/>
        </w:rPr>
        <w:t>-</w:t>
      </w:r>
      <w:r>
        <w:t xml:space="preserve"> </w:t>
      </w:r>
      <w:r>
        <w:rPr>
          <w:rFonts w:hint="eastAsia"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hint="eastAsia" w:ascii="黑体"/>
        </w:rPr>
        <w:fldChar w:fldCharType="separate"/>
      </w:r>
      <w:r>
        <w:rPr>
          <w:rFonts w:ascii="黑体"/>
        </w:rPr>
        <w:t>XX</w:t>
      </w:r>
      <w:r>
        <w:rPr>
          <w:rFonts w:hint="eastAsia"/>
        </w:rPr>
        <w:fldChar w:fldCharType="end"/>
      </w:r>
      <w:bookmarkEnd w:id="13"/>
      <w:r>
        <w:t xml:space="preserve"> </w:t>
      </w:r>
      <w:r>
        <w:rPr>
          <w:rFonts w:ascii="黑体"/>
        </w:rPr>
        <w:t>-</w:t>
      </w:r>
      <w:r>
        <w:t xml:space="preserve"> </w:t>
      </w:r>
      <w:r>
        <w:rPr>
          <w:rFonts w:hint="eastAsia"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hint="eastAsia" w:ascii="黑体"/>
        </w:rPr>
        <w:fldChar w:fldCharType="separate"/>
      </w:r>
      <w:r>
        <w:rPr>
          <w:rFonts w:ascii="黑体"/>
        </w:rPr>
        <w:t>XX</w:t>
      </w:r>
      <w:r>
        <w:rPr>
          <w:rFonts w:hint="eastAsia"/>
        </w:rPr>
        <w:fldChar w:fldCharType="end"/>
      </w:r>
      <w:bookmarkEnd w:id="14"/>
      <w:r>
        <w:rPr>
          <w:rFonts w:hint="eastAsia"/>
        </w:rPr>
        <w:t>发布</w:t>
      </w:r>
    </w:p>
    <w:p w14:paraId="68B63179">
      <w:pPr>
        <w:pStyle w:val="195"/>
        <w:framePr w:h="471" w:hRule="exact" w:wrap="around" w:y="14176"/>
      </w:pPr>
      <w:r>
        <w:rPr>
          <w:rFonts w:hint="eastAsia"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hint="eastAsia" w:ascii="黑体"/>
        </w:rPr>
        <w:fldChar w:fldCharType="separate"/>
      </w:r>
      <w:r>
        <w:rPr>
          <w:rFonts w:ascii="黑体"/>
        </w:rPr>
        <w:t>202x</w:t>
      </w:r>
      <w:r>
        <w:rPr>
          <w:rFonts w:hint="eastAsia"/>
        </w:rPr>
        <w:fldChar w:fldCharType="end"/>
      </w:r>
      <w:bookmarkEnd w:id="15"/>
      <w:r>
        <w:t xml:space="preserve"> </w:t>
      </w:r>
      <w:r>
        <w:rPr>
          <w:rFonts w:ascii="黑体"/>
        </w:rPr>
        <w:t>-</w:t>
      </w:r>
      <w:r>
        <w:t xml:space="preserve"> </w:t>
      </w:r>
      <w:r>
        <w:rPr>
          <w:rFonts w:hint="eastAsia"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hint="eastAsia" w:ascii="黑体"/>
        </w:rPr>
        <w:fldChar w:fldCharType="separate"/>
      </w:r>
      <w:r>
        <w:rPr>
          <w:rFonts w:ascii="黑体"/>
        </w:rPr>
        <w:t>XX</w:t>
      </w:r>
      <w:r>
        <w:rPr>
          <w:rFonts w:hint="eastAsia"/>
        </w:rPr>
        <w:fldChar w:fldCharType="end"/>
      </w:r>
      <w:bookmarkEnd w:id="16"/>
      <w:r>
        <w:t xml:space="preserve"> </w:t>
      </w:r>
      <w:r>
        <w:rPr>
          <w:rFonts w:ascii="黑体"/>
        </w:rPr>
        <w:t>-</w:t>
      </w:r>
      <w:r>
        <w:t xml:space="preserve"> </w:t>
      </w:r>
      <w:r>
        <w:rPr>
          <w:rFonts w:hint="eastAsia"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hint="eastAsia" w:ascii="黑体"/>
        </w:rPr>
        <w:fldChar w:fldCharType="separate"/>
      </w:r>
      <w:r>
        <w:rPr>
          <w:rFonts w:ascii="黑体"/>
        </w:rPr>
        <w:t>XX</w:t>
      </w:r>
      <w:r>
        <w:rPr>
          <w:rFonts w:hint="eastAsia"/>
        </w:rPr>
        <w:fldChar w:fldCharType="end"/>
      </w:r>
      <w:bookmarkEnd w:id="17"/>
      <w:r>
        <w:rPr>
          <w:rFonts w:hint="eastAsia"/>
        </w:rPr>
        <w:t>实施</w:t>
      </w:r>
    </w:p>
    <w:p w14:paraId="3094D396">
      <w:pPr>
        <w:pStyle w:val="155"/>
        <w:framePr w:h="584" w:hRule="exact" w:hSpace="181" w:vSpace="181" w:wrap="around" w:y="15027"/>
        <w:rPr>
          <w:rFonts w:hAnsi="黑体"/>
        </w:rPr>
      </w:pPr>
      <w:r>
        <w:rPr>
          <w:rFonts w:hint="eastAsia"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int="eastAsia" w:hAnsi="黑体"/>
          <w:w w:val="100"/>
          <w:sz w:val="28"/>
        </w:rPr>
        <w:fldChar w:fldCharType="separate"/>
      </w:r>
      <w:r>
        <w:rPr>
          <w:rFonts w:hint="eastAsia" w:hAnsi="黑体"/>
          <w:w w:val="100"/>
          <w:sz w:val="28"/>
        </w:rPr>
        <w:t>北京市市场监督管理局</w:t>
      </w:r>
      <w:r>
        <w:rPr>
          <w:rFonts w:hint="eastAsia"/>
        </w:rPr>
        <w:fldChar w:fldCharType="end"/>
      </w:r>
      <w:bookmarkEnd w:id="18"/>
      <w:r>
        <w:rPr>
          <w:rFonts w:ascii="Times New Roman"/>
          <w:w w:val="100"/>
          <w:sz w:val="28"/>
        </w:rPr>
        <w:t>  </w:t>
      </w:r>
      <w:r>
        <w:rPr>
          <w:rStyle w:val="249"/>
          <w:rFonts w:hint="default"/>
          <w:position w:val="0"/>
        </w:rPr>
        <w:t>发</w:t>
      </w:r>
      <w:r>
        <w:rPr>
          <w:rStyle w:val="249"/>
          <w:rFonts w:hint="default"/>
          <w:spacing w:val="0"/>
          <w:position w:val="0"/>
        </w:rPr>
        <w:t>布</w:t>
      </w:r>
    </w:p>
    <w:p w14:paraId="5885F928">
      <w:pPr>
        <w:rPr>
          <w:rFonts w:ascii="宋体" w:hAnsi="宋体"/>
          <w:sz w:val="28"/>
          <w:szCs w:val="28"/>
        </w:r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3302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14:paraId="26B4614E">
      <w:pPr>
        <w:widowControl/>
        <w:adjustRightInd/>
        <w:spacing w:line="240" w:lineRule="auto"/>
        <w:jc w:val="left"/>
        <w:rPr>
          <w:rFonts w:ascii="宋体" w:hAnsi="宋体"/>
          <w:sz w:val="28"/>
          <w:szCs w:val="28"/>
        </w:rPr>
        <w:sectPr>
          <w:headerReference r:id="rId6" w:type="first"/>
          <w:footerReference r:id="rId8" w:type="first"/>
          <w:headerReference r:id="rId5" w:type="default"/>
          <w:footerReference r:id="rId7" w:type="even"/>
          <w:pgSz w:w="11906" w:h="16838"/>
          <w:pgMar w:top="-338" w:right="1134" w:bottom="1021" w:left="1134" w:header="0" w:footer="0" w:gutter="284"/>
          <w:cols w:space="425" w:num="1"/>
          <w:titlePg/>
          <w:docGrid w:linePitch="312" w:charSpace="0"/>
        </w:sectPr>
      </w:pPr>
    </w:p>
    <w:p w14:paraId="7105A4C8">
      <w:pPr>
        <w:pStyle w:val="100"/>
        <w:spacing w:after="468"/>
      </w:pPr>
      <w:bookmarkStart w:id="19" w:name="BookMark1"/>
      <w:r>
        <w:rPr>
          <w:rFonts w:hint="eastAsia"/>
          <w:spacing w:val="320"/>
        </w:rPr>
        <w:t>目</w:t>
      </w:r>
      <w:r>
        <w:rPr>
          <w:rFonts w:hint="eastAsia"/>
        </w:rPr>
        <w:t>次</w:t>
      </w:r>
    </w:p>
    <w:p w14:paraId="008F7662">
      <w:pPr>
        <w:pStyle w:val="20"/>
        <w:tabs>
          <w:tab w:val="right" w:leader="dot" w:pos="934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"_Toc196943660" </w:instrText>
      </w:r>
      <w:r>
        <w:fldChar w:fldCharType="separate"/>
      </w:r>
      <w:r>
        <w:rPr>
          <w:rStyle w:val="35"/>
          <w:rFonts w:hint="default"/>
          <w:spacing w:val="320"/>
        </w:rPr>
        <w:t>前</w:t>
      </w:r>
      <w:r>
        <w:rPr>
          <w:rStyle w:val="35"/>
          <w:rFonts w:hint="default"/>
        </w:rPr>
        <w:t>言</w:t>
      </w:r>
      <w:r>
        <w:tab/>
      </w:r>
      <w:r>
        <w:fldChar w:fldCharType="begin"/>
      </w:r>
      <w:r>
        <w:instrText xml:space="preserve"> PAGEREF _Toc196943660 \h </w:instrText>
      </w:r>
      <w:r>
        <w:fldChar w:fldCharType="separate"/>
      </w:r>
      <w:r>
        <w:t>II</w:t>
      </w:r>
      <w:r>
        <w:fldChar w:fldCharType="end"/>
      </w:r>
      <w:r>
        <w:fldChar w:fldCharType="end"/>
      </w:r>
    </w:p>
    <w:p w14:paraId="1ABD4C78">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"_Toc196943661" </w:instrText>
      </w:r>
      <w:r>
        <w:fldChar w:fldCharType="separate"/>
      </w:r>
      <w:r>
        <w:rPr>
          <w:rStyle w:val="35"/>
          <w:rFonts w:hint="default"/>
        </w:rPr>
        <w:t>1 范围</w:t>
      </w:r>
      <w:r>
        <w:tab/>
      </w:r>
      <w:r>
        <w:fldChar w:fldCharType="begin"/>
      </w:r>
      <w:r>
        <w:instrText xml:space="preserve"> PAGEREF _Toc196943661 \h </w:instrText>
      </w:r>
      <w:r>
        <w:fldChar w:fldCharType="separate"/>
      </w:r>
      <w:r>
        <w:t>1</w:t>
      </w:r>
      <w:r>
        <w:fldChar w:fldCharType="end"/>
      </w:r>
      <w:r>
        <w:fldChar w:fldCharType="end"/>
      </w:r>
    </w:p>
    <w:p w14:paraId="6B2B5A47">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"_Toc196943662" </w:instrText>
      </w:r>
      <w:r>
        <w:fldChar w:fldCharType="separate"/>
      </w:r>
      <w:r>
        <w:rPr>
          <w:rStyle w:val="35"/>
          <w:rFonts w:hint="default"/>
        </w:rPr>
        <w:t>2 规范性引用文件</w:t>
      </w:r>
      <w:r>
        <w:tab/>
      </w:r>
      <w:r>
        <w:fldChar w:fldCharType="begin"/>
      </w:r>
      <w:r>
        <w:instrText xml:space="preserve"> PAGEREF _Toc196943662 \h </w:instrText>
      </w:r>
      <w:r>
        <w:fldChar w:fldCharType="separate"/>
      </w:r>
      <w:r>
        <w:t>1</w:t>
      </w:r>
      <w:r>
        <w:fldChar w:fldCharType="end"/>
      </w:r>
      <w:r>
        <w:fldChar w:fldCharType="end"/>
      </w:r>
    </w:p>
    <w:p w14:paraId="79335475">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"_Toc196943663" </w:instrText>
      </w:r>
      <w:r>
        <w:fldChar w:fldCharType="separate"/>
      </w:r>
      <w:r>
        <w:rPr>
          <w:rStyle w:val="35"/>
          <w:rFonts w:hint="default"/>
        </w:rPr>
        <w:t>3 术语和定义</w:t>
      </w:r>
      <w:r>
        <w:tab/>
      </w:r>
      <w:r>
        <w:fldChar w:fldCharType="begin"/>
      </w:r>
      <w:r>
        <w:instrText xml:space="preserve"> PAGEREF _Toc196943663 \h </w:instrText>
      </w:r>
      <w:r>
        <w:fldChar w:fldCharType="separate"/>
      </w:r>
      <w:r>
        <w:t>1</w:t>
      </w:r>
      <w:r>
        <w:fldChar w:fldCharType="end"/>
      </w:r>
      <w:r>
        <w:fldChar w:fldCharType="end"/>
      </w:r>
    </w:p>
    <w:p w14:paraId="413BFC13">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"_Toc196943664" </w:instrText>
      </w:r>
      <w:r>
        <w:fldChar w:fldCharType="separate"/>
      </w:r>
      <w:r>
        <w:rPr>
          <w:rStyle w:val="35"/>
          <w:rFonts w:hint="default"/>
        </w:rPr>
        <w:t>4 编码规则</w:t>
      </w:r>
      <w:r>
        <w:tab/>
      </w:r>
      <w:r>
        <w:fldChar w:fldCharType="begin"/>
      </w:r>
      <w:r>
        <w:instrText xml:space="preserve"> PAGEREF _Toc196943664 \h </w:instrText>
      </w:r>
      <w:r>
        <w:fldChar w:fldCharType="separate"/>
      </w:r>
      <w:r>
        <w:t>3</w:t>
      </w:r>
      <w:r>
        <w:fldChar w:fldCharType="end"/>
      </w:r>
      <w:r>
        <w:fldChar w:fldCharType="end"/>
      </w:r>
    </w:p>
    <w:p w14:paraId="35422A36">
      <w:pPr>
        <w:pStyle w:val="25"/>
        <w:rPr>
          <w:rFonts w:asciiTheme="minorHAnsi" w:hAnsiTheme="minorHAnsi" w:eastAsiaTheme="minorEastAsia" w:cstheme="minorBidi"/>
          <w:szCs w:val="22"/>
        </w:rPr>
      </w:pPr>
      <w:r>
        <w:fldChar w:fldCharType="begin"/>
      </w:r>
      <w:r>
        <w:instrText xml:space="preserve"> HYPERLINK \l "_Toc196943665" </w:instrText>
      </w:r>
      <w:r>
        <w:fldChar w:fldCharType="separate"/>
      </w:r>
      <w:r>
        <w:rPr>
          <w:rStyle w:val="35"/>
          <w:rFonts w:hint="default"/>
          <w14:scene3d>
            <w14:lightRig w14:rig="threePt" w14:dir="t">
              <w14:rot w14:lat="0" w14:lon="0" w14:rev="0"/>
            </w14:lightRig>
          </w14:scene3d>
        </w:rPr>
        <w:t>4.1</w:t>
      </w:r>
      <w:r>
        <w:rPr>
          <w:rStyle w:val="35"/>
          <w:rFonts w:hint="default"/>
        </w:rPr>
        <w:t xml:space="preserve"> 一般规定</w:t>
      </w:r>
      <w:r>
        <w:tab/>
      </w:r>
      <w:r>
        <w:fldChar w:fldCharType="begin"/>
      </w:r>
      <w:r>
        <w:instrText xml:space="preserve"> PAGEREF _Toc196943665 \h </w:instrText>
      </w:r>
      <w:r>
        <w:fldChar w:fldCharType="separate"/>
      </w:r>
      <w:r>
        <w:t>3</w:t>
      </w:r>
      <w:r>
        <w:fldChar w:fldCharType="end"/>
      </w:r>
      <w:r>
        <w:fldChar w:fldCharType="end"/>
      </w:r>
    </w:p>
    <w:p w14:paraId="465A3421">
      <w:pPr>
        <w:pStyle w:val="25"/>
        <w:rPr>
          <w:rFonts w:asciiTheme="minorHAnsi" w:hAnsiTheme="minorHAnsi" w:eastAsiaTheme="minorEastAsia" w:cstheme="minorBidi"/>
          <w:szCs w:val="22"/>
        </w:rPr>
      </w:pPr>
      <w:r>
        <w:fldChar w:fldCharType="begin"/>
      </w:r>
      <w:r>
        <w:instrText xml:space="preserve"> HYPERLINK \l "_Toc196943666" </w:instrText>
      </w:r>
      <w:r>
        <w:fldChar w:fldCharType="separate"/>
      </w:r>
      <w:r>
        <w:rPr>
          <w:rStyle w:val="35"/>
          <w:rFonts w:hint="default"/>
          <w14:scene3d>
            <w14:lightRig w14:rig="threePt" w14:dir="t">
              <w14:rot w14:lat="0" w14:lon="0" w14:rev="0"/>
            </w14:lightRig>
          </w14:scene3d>
        </w:rPr>
        <w:t>4.2</w:t>
      </w:r>
      <w:r>
        <w:rPr>
          <w:rStyle w:val="35"/>
          <w:rFonts w:hint="default"/>
        </w:rPr>
        <w:t xml:space="preserve"> 编码对象</w:t>
      </w:r>
      <w:r>
        <w:tab/>
      </w:r>
      <w:r>
        <w:fldChar w:fldCharType="begin"/>
      </w:r>
      <w:r>
        <w:instrText xml:space="preserve"> PAGEREF _Toc196943666 \h </w:instrText>
      </w:r>
      <w:r>
        <w:fldChar w:fldCharType="separate"/>
      </w:r>
      <w:r>
        <w:t>3</w:t>
      </w:r>
      <w:r>
        <w:fldChar w:fldCharType="end"/>
      </w:r>
      <w:r>
        <w:fldChar w:fldCharType="end"/>
      </w:r>
    </w:p>
    <w:p w14:paraId="0D8EC004">
      <w:pPr>
        <w:pStyle w:val="25"/>
        <w:rPr>
          <w:rFonts w:asciiTheme="minorHAnsi" w:hAnsiTheme="minorHAnsi" w:eastAsiaTheme="minorEastAsia" w:cstheme="minorBidi"/>
          <w:szCs w:val="22"/>
        </w:rPr>
      </w:pPr>
      <w:r>
        <w:fldChar w:fldCharType="begin"/>
      </w:r>
      <w:r>
        <w:instrText xml:space="preserve"> HYPERLINK \l "_Toc196943667" </w:instrText>
      </w:r>
      <w:r>
        <w:fldChar w:fldCharType="separate"/>
      </w:r>
      <w:r>
        <w:rPr>
          <w:rStyle w:val="35"/>
          <w:rFonts w:hint="default"/>
          <w14:scene3d>
            <w14:lightRig w14:rig="threePt" w14:dir="t">
              <w14:rot w14:lat="0" w14:lon="0" w14:rev="0"/>
            </w14:lightRig>
          </w14:scene3d>
        </w:rPr>
        <w:t>4.3</w:t>
      </w:r>
      <w:r>
        <w:rPr>
          <w:rStyle w:val="35"/>
          <w:rFonts w:hint="default"/>
        </w:rPr>
        <w:t xml:space="preserve"> 对象分类代码</w:t>
      </w:r>
      <w:r>
        <w:tab/>
      </w:r>
      <w:r>
        <w:fldChar w:fldCharType="begin"/>
      </w:r>
      <w:r>
        <w:instrText xml:space="preserve"> PAGEREF _Toc196943667 \h </w:instrText>
      </w:r>
      <w:r>
        <w:fldChar w:fldCharType="separate"/>
      </w:r>
      <w:r>
        <w:t>3</w:t>
      </w:r>
      <w:r>
        <w:fldChar w:fldCharType="end"/>
      </w:r>
      <w:r>
        <w:fldChar w:fldCharType="end"/>
      </w:r>
    </w:p>
    <w:p w14:paraId="38690DC1">
      <w:pPr>
        <w:pStyle w:val="25"/>
        <w:rPr>
          <w:rFonts w:asciiTheme="minorHAnsi" w:hAnsiTheme="minorHAnsi" w:eastAsiaTheme="minorEastAsia" w:cstheme="minorBidi"/>
          <w:szCs w:val="22"/>
        </w:rPr>
      </w:pPr>
      <w:r>
        <w:fldChar w:fldCharType="begin"/>
      </w:r>
      <w:r>
        <w:instrText xml:space="preserve"> HYPERLINK \l "_Toc196943668" </w:instrText>
      </w:r>
      <w:r>
        <w:fldChar w:fldCharType="separate"/>
      </w:r>
      <w:r>
        <w:rPr>
          <w:rStyle w:val="35"/>
          <w:rFonts w:hint="default"/>
          <w14:scene3d>
            <w14:lightRig w14:rig="threePt" w14:dir="t">
              <w14:rot w14:lat="0" w14:lon="0" w14:rev="0"/>
            </w14:lightRig>
          </w14:scene3d>
        </w:rPr>
        <w:t>4.4</w:t>
      </w:r>
      <w:r>
        <w:rPr>
          <w:rStyle w:val="35"/>
          <w:rFonts w:hint="default"/>
        </w:rPr>
        <w:t xml:space="preserve"> 长度代码</w:t>
      </w:r>
      <w:r>
        <w:tab/>
      </w:r>
      <w:r>
        <w:fldChar w:fldCharType="begin"/>
      </w:r>
      <w:r>
        <w:instrText xml:space="preserve"> PAGEREF _Toc196943668 \h </w:instrText>
      </w:r>
      <w:r>
        <w:fldChar w:fldCharType="separate"/>
      </w:r>
      <w:r>
        <w:t>3</w:t>
      </w:r>
      <w:r>
        <w:fldChar w:fldCharType="end"/>
      </w:r>
      <w:r>
        <w:fldChar w:fldCharType="end"/>
      </w:r>
    </w:p>
    <w:p w14:paraId="314176B6">
      <w:pPr>
        <w:pStyle w:val="25"/>
        <w:rPr>
          <w:rFonts w:asciiTheme="minorHAnsi" w:hAnsiTheme="minorHAnsi" w:eastAsiaTheme="minorEastAsia" w:cstheme="minorBidi"/>
          <w:szCs w:val="22"/>
        </w:rPr>
      </w:pPr>
      <w:r>
        <w:fldChar w:fldCharType="begin"/>
      </w:r>
      <w:r>
        <w:instrText xml:space="preserve"> HYPERLINK \l "_Toc196943669" </w:instrText>
      </w:r>
      <w:r>
        <w:fldChar w:fldCharType="separate"/>
      </w:r>
      <w:r>
        <w:rPr>
          <w:rStyle w:val="35"/>
          <w:rFonts w:hint="default"/>
          <w14:scene3d>
            <w14:lightRig w14:rig="threePt" w14:dir="t">
              <w14:rot w14:lat="0" w14:lon="0" w14:rev="0"/>
            </w14:lightRig>
          </w14:scene3d>
        </w:rPr>
        <w:t>4.5</w:t>
      </w:r>
      <w:r>
        <w:rPr>
          <w:rStyle w:val="35"/>
          <w:rFonts w:hint="default"/>
        </w:rPr>
        <w:t xml:space="preserve"> 行政区划代码</w:t>
      </w:r>
      <w:r>
        <w:tab/>
      </w:r>
      <w:r>
        <w:fldChar w:fldCharType="begin"/>
      </w:r>
      <w:r>
        <w:instrText xml:space="preserve"> PAGEREF _Toc196943669 \h </w:instrText>
      </w:r>
      <w:r>
        <w:fldChar w:fldCharType="separate"/>
      </w:r>
      <w:r>
        <w:t>3</w:t>
      </w:r>
      <w:r>
        <w:fldChar w:fldCharType="end"/>
      </w:r>
      <w:r>
        <w:fldChar w:fldCharType="end"/>
      </w:r>
    </w:p>
    <w:p w14:paraId="3773F68A">
      <w:pPr>
        <w:pStyle w:val="25"/>
        <w:rPr>
          <w:rFonts w:asciiTheme="minorHAnsi" w:hAnsiTheme="minorHAnsi" w:eastAsiaTheme="minorEastAsia" w:cstheme="minorBidi"/>
          <w:szCs w:val="22"/>
        </w:rPr>
      </w:pPr>
      <w:r>
        <w:fldChar w:fldCharType="begin"/>
      </w:r>
      <w:r>
        <w:instrText xml:space="preserve"> HYPERLINK \l "_Toc196943670" </w:instrText>
      </w:r>
      <w:r>
        <w:fldChar w:fldCharType="separate"/>
      </w:r>
      <w:r>
        <w:rPr>
          <w:rStyle w:val="35"/>
          <w:rFonts w:hint="default"/>
          <w14:scene3d>
            <w14:lightRig w14:rig="threePt" w14:dir="t">
              <w14:rot w14:lat="0" w14:lon="0" w14:rev="0"/>
            </w14:lightRig>
          </w14:scene3d>
        </w:rPr>
        <w:t>4.6</w:t>
      </w:r>
      <w:r>
        <w:rPr>
          <w:rStyle w:val="35"/>
          <w:rFonts w:hint="default"/>
        </w:rPr>
        <w:t xml:space="preserve"> 流域代码</w:t>
      </w:r>
      <w:r>
        <w:tab/>
      </w:r>
      <w:r>
        <w:fldChar w:fldCharType="begin"/>
      </w:r>
      <w:r>
        <w:instrText xml:space="preserve"> PAGEREF _Toc196943670 \h </w:instrText>
      </w:r>
      <w:r>
        <w:fldChar w:fldCharType="separate"/>
      </w:r>
      <w:r>
        <w:t>4</w:t>
      </w:r>
      <w:r>
        <w:fldChar w:fldCharType="end"/>
      </w:r>
      <w:r>
        <w:fldChar w:fldCharType="end"/>
      </w:r>
    </w:p>
    <w:p w14:paraId="76C5DE7A">
      <w:pPr>
        <w:pStyle w:val="25"/>
        <w:rPr>
          <w:rFonts w:asciiTheme="minorHAnsi" w:hAnsiTheme="minorHAnsi" w:eastAsiaTheme="minorEastAsia" w:cstheme="minorBidi"/>
          <w:szCs w:val="22"/>
        </w:rPr>
      </w:pPr>
      <w:r>
        <w:fldChar w:fldCharType="begin"/>
      </w:r>
      <w:r>
        <w:instrText xml:space="preserve"> HYPERLINK \l "_Toc196943671" </w:instrText>
      </w:r>
      <w:r>
        <w:fldChar w:fldCharType="separate"/>
      </w:r>
      <w:r>
        <w:rPr>
          <w:rStyle w:val="35"/>
          <w:rFonts w:hint="default"/>
          <w14:scene3d>
            <w14:lightRig w14:rig="threePt" w14:dir="t">
              <w14:rot w14:lat="0" w14:lon="0" w14:rev="0"/>
            </w14:lightRig>
          </w14:scene3d>
        </w:rPr>
        <w:t>4.7</w:t>
      </w:r>
      <w:r>
        <w:rPr>
          <w:rStyle w:val="35"/>
          <w:rFonts w:hint="default"/>
        </w:rPr>
        <w:t xml:space="preserve"> 身份代码</w:t>
      </w:r>
      <w:r>
        <w:tab/>
      </w:r>
      <w:r>
        <w:fldChar w:fldCharType="begin"/>
      </w:r>
      <w:r>
        <w:instrText xml:space="preserve"> PAGEREF _Toc196943671 \h </w:instrText>
      </w:r>
      <w:r>
        <w:fldChar w:fldCharType="separate"/>
      </w:r>
      <w:r>
        <w:t>4</w:t>
      </w:r>
      <w:r>
        <w:fldChar w:fldCharType="end"/>
      </w:r>
      <w:r>
        <w:fldChar w:fldCharType="end"/>
      </w:r>
    </w:p>
    <w:p w14:paraId="1FF4E010">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"_Toc196943672" </w:instrText>
      </w:r>
      <w:r>
        <w:fldChar w:fldCharType="separate"/>
      </w:r>
      <w:r>
        <w:rPr>
          <w:rStyle w:val="35"/>
          <w:rFonts w:hint="default"/>
          <w:spacing w:val="100"/>
        </w:rPr>
        <w:t>附录A</w:t>
      </w:r>
      <w:r>
        <w:rPr>
          <w:rStyle w:val="35"/>
          <w:rFonts w:hint="default"/>
        </w:rPr>
        <w:t xml:space="preserve"> （规范性） 对象分类</w:t>
      </w:r>
      <w:r>
        <w:tab/>
      </w:r>
      <w:r>
        <w:fldChar w:fldCharType="begin"/>
      </w:r>
      <w:r>
        <w:instrText xml:space="preserve"> PAGEREF _Toc196943672 \h </w:instrText>
      </w:r>
      <w:r>
        <w:fldChar w:fldCharType="separate"/>
      </w:r>
      <w:r>
        <w:t>5</w:t>
      </w:r>
      <w:r>
        <w:fldChar w:fldCharType="end"/>
      </w:r>
      <w:r>
        <w:fldChar w:fldCharType="end"/>
      </w:r>
    </w:p>
    <w:p w14:paraId="10449577">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"_Toc196943673" </w:instrText>
      </w:r>
      <w:r>
        <w:fldChar w:fldCharType="separate"/>
      </w:r>
      <w:r>
        <w:rPr>
          <w:rStyle w:val="35"/>
          <w:rFonts w:hint="default"/>
          <w:spacing w:val="100"/>
        </w:rPr>
        <w:t>附录B</w:t>
      </w:r>
      <w:r>
        <w:rPr>
          <w:rStyle w:val="35"/>
          <w:rFonts w:hint="default"/>
        </w:rPr>
        <w:t xml:space="preserve"> （规范性） 水利工程类型代码和一级子类码代码</w:t>
      </w:r>
      <w:r>
        <w:tab/>
      </w:r>
      <w:r>
        <w:fldChar w:fldCharType="begin"/>
      </w:r>
      <w:r>
        <w:instrText xml:space="preserve"> PAGEREF _Toc196943673 \h </w:instrText>
      </w:r>
      <w:r>
        <w:fldChar w:fldCharType="separate"/>
      </w:r>
      <w:r>
        <w:t>6</w:t>
      </w:r>
      <w:r>
        <w:fldChar w:fldCharType="end"/>
      </w:r>
      <w:r>
        <w:fldChar w:fldCharType="end"/>
      </w:r>
    </w:p>
    <w:p w14:paraId="3226ACEE">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"_Toc196943674" </w:instrText>
      </w:r>
      <w:r>
        <w:fldChar w:fldCharType="separate"/>
      </w:r>
      <w:r>
        <w:rPr>
          <w:rStyle w:val="35"/>
          <w:rFonts w:hint="default"/>
          <w:spacing w:val="100"/>
        </w:rPr>
        <w:t>附录C</w:t>
      </w:r>
      <w:r>
        <w:rPr>
          <w:rStyle w:val="35"/>
          <w:rFonts w:hint="default"/>
        </w:rPr>
        <w:t xml:space="preserve"> （规范性） 水利工程类别码</w:t>
      </w:r>
      <w:r>
        <w:tab/>
      </w:r>
      <w:r>
        <w:fldChar w:fldCharType="begin"/>
      </w:r>
      <w:r>
        <w:instrText xml:space="preserve"> PAGEREF _Toc196943674 \h </w:instrText>
      </w:r>
      <w:r>
        <w:fldChar w:fldCharType="separate"/>
      </w:r>
      <w:r>
        <w:t>14</w:t>
      </w:r>
      <w:r>
        <w:fldChar w:fldCharType="end"/>
      </w:r>
      <w:r>
        <w:fldChar w:fldCharType="end"/>
      </w:r>
    </w:p>
    <w:p w14:paraId="10C4F0DE">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"_Toc196943675" </w:instrText>
      </w:r>
      <w:r>
        <w:fldChar w:fldCharType="separate"/>
      </w:r>
      <w:r>
        <w:rPr>
          <w:rStyle w:val="35"/>
          <w:rFonts w:hint="default"/>
          <w:spacing w:val="100"/>
        </w:rPr>
        <w:t>附录D</w:t>
      </w:r>
      <w:r>
        <w:rPr>
          <w:rStyle w:val="35"/>
          <w:rFonts w:hint="default"/>
        </w:rPr>
        <w:t xml:space="preserve"> （资料性） 编码示例</w:t>
      </w:r>
      <w:r>
        <w:tab/>
      </w:r>
      <w:r>
        <w:fldChar w:fldCharType="begin"/>
      </w:r>
      <w:r>
        <w:instrText xml:space="preserve"> PAGEREF _Toc196943675 \h </w:instrText>
      </w:r>
      <w:r>
        <w:fldChar w:fldCharType="separate"/>
      </w:r>
      <w:r>
        <w:t>19</w:t>
      </w:r>
      <w:r>
        <w:fldChar w:fldCharType="end"/>
      </w:r>
      <w:r>
        <w:fldChar w:fldCharType="end"/>
      </w:r>
    </w:p>
    <w:p w14:paraId="6E593648">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"_Toc196943676" </w:instrText>
      </w:r>
      <w:r>
        <w:fldChar w:fldCharType="separate"/>
      </w:r>
      <w:r>
        <w:rPr>
          <w:rStyle w:val="35"/>
          <w:rFonts w:hint="default"/>
          <w:spacing w:val="105"/>
        </w:rPr>
        <w:t>参考文</w:t>
      </w:r>
      <w:r>
        <w:rPr>
          <w:rStyle w:val="35"/>
          <w:rFonts w:hint="default"/>
        </w:rPr>
        <w:t>献</w:t>
      </w:r>
      <w:r>
        <w:tab/>
      </w:r>
      <w:r>
        <w:fldChar w:fldCharType="begin"/>
      </w:r>
      <w:r>
        <w:instrText xml:space="preserve"> PAGEREF _Toc196943676 \h </w:instrText>
      </w:r>
      <w:r>
        <w:fldChar w:fldCharType="separate"/>
      </w:r>
      <w:r>
        <w:t>20</w:t>
      </w:r>
      <w:r>
        <w:fldChar w:fldCharType="end"/>
      </w:r>
      <w:r>
        <w:fldChar w:fldCharType="end"/>
      </w:r>
    </w:p>
    <w:p w14:paraId="6F846CDA">
      <w:pPr>
        <w:pStyle w:val="100"/>
        <w:spacing w:after="468"/>
      </w:pPr>
      <w:r>
        <w:fldChar w:fldCharType="end"/>
      </w:r>
    </w:p>
    <w:p w14:paraId="4650DB69">
      <w:pPr>
        <w:widowControl/>
        <w:adjustRightInd/>
        <w:spacing w:beforeAutospacing="1" w:line="240" w:lineRule="auto"/>
        <w:jc w:val="left"/>
        <w:rPr>
          <w:rFonts w:ascii="黑体" w:eastAsia="黑体"/>
          <w:sz w:val="32"/>
        </w:rPr>
        <w:sectPr>
          <w:headerReference r:id="rId9" w:type="default"/>
          <w:footerReference r:id="rId11" w:type="default"/>
          <w:headerReference r:id="rId10" w:type="even"/>
          <w:pgSz w:w="11906" w:h="16838"/>
          <w:pgMar w:top="2410" w:right="1134" w:bottom="1134" w:left="1134" w:header="1418" w:footer="1134" w:gutter="284"/>
          <w:pgNumType w:fmt="upperRoman" w:start="1"/>
          <w:cols w:space="720" w:num="1"/>
          <w:formProt w:val="0"/>
          <w:docGrid w:type="lines" w:linePitch="312" w:charSpace="0"/>
        </w:sectPr>
      </w:pPr>
    </w:p>
    <w:bookmarkEnd w:id="19"/>
    <w:p w14:paraId="26FE1A7F">
      <w:pPr>
        <w:pStyle w:val="98"/>
        <w:spacing w:after="468"/>
      </w:pPr>
      <w:bookmarkStart w:id="20" w:name="_Toc21611"/>
      <w:bookmarkStart w:id="21" w:name="_Toc7118"/>
      <w:bookmarkStart w:id="22" w:name="_Toc11078"/>
      <w:bookmarkStart w:id="23" w:name="_Toc2423"/>
      <w:bookmarkStart w:id="24" w:name="_Toc196943660"/>
      <w:bookmarkStart w:id="25" w:name="_Toc191373454"/>
      <w:bookmarkStart w:id="26" w:name="_Toc25305"/>
      <w:bookmarkStart w:id="27" w:name="_Toc13191"/>
      <w:r>
        <w:rPr>
          <w:rFonts w:hint="eastAsia"/>
          <w:spacing w:val="320"/>
        </w:rPr>
        <w:t>前</w:t>
      </w:r>
      <w:r>
        <w:rPr>
          <w:rFonts w:hint="eastAsia"/>
        </w:rPr>
        <w:t>言</w:t>
      </w:r>
      <w:bookmarkEnd w:id="20"/>
      <w:bookmarkEnd w:id="21"/>
      <w:bookmarkEnd w:id="22"/>
      <w:bookmarkEnd w:id="23"/>
      <w:bookmarkEnd w:id="24"/>
      <w:bookmarkEnd w:id="25"/>
      <w:bookmarkEnd w:id="26"/>
      <w:bookmarkEnd w:id="27"/>
    </w:p>
    <w:p w14:paraId="7D4B3B52">
      <w:pPr>
        <w:pStyle w:val="65"/>
        <w:ind w:firstLine="420"/>
      </w:pPr>
      <w:r>
        <w:rPr>
          <w:rFonts w:hint="eastAsia"/>
        </w:rPr>
        <w:t>本文件按照GB/T</w:t>
      </w:r>
      <w:r>
        <w:t xml:space="preserve"> </w:t>
      </w:r>
      <w:r>
        <w:rPr>
          <w:rFonts w:hint="eastAsia"/>
        </w:rPr>
        <w:t>1.1—2020《标准化工作导则</w:t>
      </w:r>
      <w:r>
        <w:t xml:space="preserve">  </w:t>
      </w:r>
      <w:r>
        <w:rPr>
          <w:rFonts w:hint="eastAsia"/>
        </w:rPr>
        <w:t>第1部分：标准化文件的结构和起草规则》的规定起草。</w:t>
      </w:r>
    </w:p>
    <w:p w14:paraId="4A2FBA0A">
      <w:pPr>
        <w:pStyle w:val="65"/>
        <w:ind w:firstLine="420"/>
      </w:pPr>
      <w:r>
        <w:rPr>
          <w:rFonts w:hint="eastAsia"/>
        </w:rPr>
        <w:t>本文件是DB11/T</w:t>
      </w:r>
      <w:r>
        <w:t xml:space="preserve"> </w:t>
      </w:r>
      <w:r>
        <w:rPr>
          <w:rFonts w:hint="eastAsia"/>
        </w:rPr>
        <w:t>XXXX《水务码分类与编码》的第</w:t>
      </w:r>
      <w:r>
        <w:t>3</w:t>
      </w:r>
      <w:r>
        <w:rPr>
          <w:rFonts w:hint="eastAsia"/>
        </w:rPr>
        <w:t>部分。DB11/T</w:t>
      </w:r>
      <w:r>
        <w:t xml:space="preserve"> </w:t>
      </w:r>
      <w:r>
        <w:rPr>
          <w:rFonts w:hint="eastAsia"/>
        </w:rPr>
        <w:t>XXXX已经发布了以下部分：</w:t>
      </w:r>
    </w:p>
    <w:p w14:paraId="2400F836">
      <w:pPr>
        <w:pStyle w:val="138"/>
        <w:numPr>
          <w:ilvl w:val="0"/>
          <w:numId w:val="32"/>
        </w:numPr>
      </w:pPr>
      <w:r>
        <w:rPr>
          <w:rFonts w:hint="eastAsia"/>
        </w:rPr>
        <w:t>第1部分：总则；</w:t>
      </w:r>
    </w:p>
    <w:p w14:paraId="543EFCA4">
      <w:pPr>
        <w:pStyle w:val="138"/>
        <w:numPr>
          <w:ilvl w:val="0"/>
          <w:numId w:val="32"/>
        </w:numPr>
      </w:pPr>
      <w:r>
        <w:rPr>
          <w:rFonts w:hint="eastAsia"/>
        </w:rPr>
        <w:t>第2部分：河流和湖泊；</w:t>
      </w:r>
    </w:p>
    <w:p w14:paraId="0F6F154B">
      <w:pPr>
        <w:pStyle w:val="138"/>
        <w:numPr>
          <w:ilvl w:val="0"/>
          <w:numId w:val="32"/>
        </w:numPr>
      </w:pPr>
      <w:r>
        <w:rPr>
          <w:rFonts w:hint="eastAsia"/>
        </w:rPr>
        <w:t>第3部分：水利工程；</w:t>
      </w:r>
    </w:p>
    <w:p w14:paraId="33909F6F">
      <w:pPr>
        <w:pStyle w:val="138"/>
        <w:numPr>
          <w:ilvl w:val="0"/>
          <w:numId w:val="32"/>
        </w:numPr>
      </w:pPr>
      <w:r>
        <w:rPr>
          <w:rFonts w:hint="eastAsia"/>
        </w:rPr>
        <w:t>第4部分：测站；</w:t>
      </w:r>
    </w:p>
    <w:p w14:paraId="4E414036">
      <w:pPr>
        <w:pStyle w:val="138"/>
        <w:numPr>
          <w:ilvl w:val="0"/>
          <w:numId w:val="32"/>
        </w:numPr>
      </w:pPr>
      <w:r>
        <w:rPr>
          <w:rFonts w:hint="eastAsia"/>
        </w:rPr>
        <w:t>第5部分：供水；</w:t>
      </w:r>
    </w:p>
    <w:p w14:paraId="38493E1F">
      <w:pPr>
        <w:pStyle w:val="138"/>
        <w:numPr>
          <w:ilvl w:val="0"/>
          <w:numId w:val="32"/>
        </w:numPr>
      </w:pPr>
      <w:r>
        <w:rPr>
          <w:rFonts w:hint="eastAsia"/>
        </w:rPr>
        <w:t>第6部分：排水；</w:t>
      </w:r>
    </w:p>
    <w:p w14:paraId="6CE0F151">
      <w:pPr>
        <w:pStyle w:val="138"/>
        <w:numPr>
          <w:ilvl w:val="0"/>
          <w:numId w:val="32"/>
        </w:numPr>
      </w:pPr>
      <w:r>
        <w:rPr>
          <w:rFonts w:hint="eastAsia"/>
        </w:rPr>
        <w:t>第7部分：水土保持；</w:t>
      </w:r>
    </w:p>
    <w:p w14:paraId="0C96AA43">
      <w:pPr>
        <w:pStyle w:val="138"/>
        <w:numPr>
          <w:ilvl w:val="0"/>
          <w:numId w:val="32"/>
        </w:numPr>
      </w:pPr>
      <w:r>
        <w:rPr>
          <w:rFonts w:hint="eastAsia"/>
        </w:rPr>
        <w:t>第8部分：水资源开发利用；</w:t>
      </w:r>
    </w:p>
    <w:p w14:paraId="0B0E8D4E">
      <w:pPr>
        <w:pStyle w:val="138"/>
        <w:numPr>
          <w:ilvl w:val="0"/>
          <w:numId w:val="32"/>
        </w:numPr>
      </w:pPr>
      <w:r>
        <w:rPr>
          <w:rFonts w:hint="eastAsia"/>
        </w:rPr>
        <w:t>第9部分：水文化遗产。</w:t>
      </w:r>
    </w:p>
    <w:p w14:paraId="484FAF52">
      <w:pPr>
        <w:pStyle w:val="65"/>
        <w:ind w:firstLine="420"/>
      </w:pPr>
      <w:r>
        <w:rPr>
          <w:rFonts w:hint="eastAsia"/>
        </w:rPr>
        <w:t>本文件由北京市水务局提出并归口。</w:t>
      </w:r>
    </w:p>
    <w:p w14:paraId="3405A94B">
      <w:pPr>
        <w:pStyle w:val="65"/>
        <w:ind w:firstLine="420"/>
      </w:pPr>
      <w:r>
        <w:rPr>
          <w:rFonts w:hint="eastAsia"/>
        </w:rPr>
        <w:t>本文件由北京市水务局组织实施。</w:t>
      </w:r>
    </w:p>
    <w:p w14:paraId="583C672E">
      <w:pPr>
        <w:pStyle w:val="65"/>
        <w:ind w:firstLine="420"/>
      </w:pPr>
      <w:r>
        <w:rPr>
          <w:rFonts w:hint="eastAsia"/>
        </w:rPr>
        <w:t>本文件起草单位：北京市智慧水务发展研究院、北京市水科学技术研究院</w:t>
      </w:r>
    </w:p>
    <w:p w14:paraId="204F2DC0">
      <w:pPr>
        <w:pStyle w:val="65"/>
        <w:ind w:firstLine="420"/>
      </w:pPr>
      <w:bookmarkStart w:id="28" w:name="BookMark4"/>
      <w:r>
        <w:rPr>
          <w:rFonts w:hint="eastAsia"/>
        </w:rPr>
        <w:t>本文件主要起草人：</w:t>
      </w:r>
    </w:p>
    <w:p w14:paraId="189AD0A8">
      <w:pPr>
        <w:pStyle w:val="65"/>
        <w:ind w:firstLine="420"/>
      </w:pPr>
    </w:p>
    <w:p w14:paraId="06436F76">
      <w:pPr>
        <w:widowControl/>
        <w:adjustRightInd/>
        <w:spacing w:line="240" w:lineRule="auto"/>
        <w:jc w:val="left"/>
        <w:rPr>
          <w:rFonts w:ascii="宋体" w:hAnsi="Times New Roman"/>
          <w:kern w:val="0"/>
          <w:szCs w:val="20"/>
        </w:rPr>
        <w:sectPr>
          <w:pgSz w:w="11906" w:h="16838"/>
          <w:pgMar w:top="2410" w:right="1134" w:bottom="1134" w:left="1134" w:header="1418" w:footer="1134" w:gutter="284"/>
          <w:pgNumType w:fmt="upperRoman"/>
          <w:cols w:space="720" w:num="1"/>
          <w:formProt w:val="0"/>
          <w:docGrid w:type="lines" w:linePitch="312" w:charSpace="0"/>
        </w:sectPr>
      </w:pPr>
    </w:p>
    <w:p w14:paraId="6417BEB5">
      <w:pPr>
        <w:spacing w:line="20" w:lineRule="exact"/>
        <w:jc w:val="center"/>
        <w:rPr>
          <w:rFonts w:ascii="黑体" w:hAnsi="黑体" w:eastAsia="黑体"/>
          <w:sz w:val="32"/>
          <w:szCs w:val="32"/>
        </w:rPr>
      </w:pPr>
    </w:p>
    <w:p w14:paraId="7DFC1279">
      <w:pPr>
        <w:spacing w:line="20" w:lineRule="exact"/>
        <w:jc w:val="center"/>
        <w:rPr>
          <w:rFonts w:ascii="黑体" w:hAnsi="黑体" w:eastAsia="黑体"/>
          <w:sz w:val="32"/>
          <w:szCs w:val="32"/>
        </w:rPr>
      </w:pPr>
    </w:p>
    <w:sdt>
      <w:sdtPr>
        <w:rPr>
          <w:rFonts w:hint="eastAsia"/>
        </w:rPr>
        <w:tag w:val="NEW_STAND_NAME"/>
        <w:id w:val="595910757"/>
        <w:lock w:val="sdtLocked"/>
        <w:placeholder>
          <w:docPart w:val="CF52EE8F0DFC42D5A4019771F4001ECE"/>
        </w:placeholder>
      </w:sdtPr>
      <w:sdtEndPr>
        <w:rPr>
          <w:rFonts w:hint="eastAsia"/>
        </w:rPr>
      </w:sdtEndPr>
      <w:sdtContent>
        <w:p w14:paraId="4A5D9B4D">
          <w:pPr>
            <w:pStyle w:val="181"/>
            <w:spacing w:before="3" w:beforeLines="1" w:after="686" w:afterLines="220"/>
          </w:pPr>
          <w:bookmarkStart w:id="29" w:name="NEW_STAND_NAME"/>
          <w:r>
            <w:rPr>
              <w:rFonts w:hint="eastAsia"/>
            </w:rPr>
            <w:t>水务码分类与编码</w:t>
          </w:r>
          <w:r>
            <w:br w:type="textWrapping"/>
          </w:r>
          <w:r>
            <w:rPr>
              <w:rFonts w:hint="eastAsia"/>
            </w:rPr>
            <w:t>第</w:t>
          </w:r>
          <w:r>
            <w:t>3部分：水利工程</w:t>
          </w:r>
        </w:p>
      </w:sdtContent>
    </w:sdt>
    <w:bookmarkEnd w:id="29"/>
    <w:p w14:paraId="041BAFD2">
      <w:pPr>
        <w:pStyle w:val="110"/>
        <w:spacing w:before="312" w:after="312"/>
      </w:pPr>
      <w:bookmarkStart w:id="30" w:name="_Toc25415"/>
      <w:bookmarkStart w:id="31" w:name="_Toc17556"/>
      <w:bookmarkStart w:id="32" w:name="_Toc12668"/>
      <w:bookmarkStart w:id="33" w:name="_Toc121840693"/>
      <w:bookmarkStart w:id="34" w:name="_Toc22720"/>
      <w:bookmarkStart w:id="35" w:name="_Toc12706"/>
      <w:bookmarkStart w:id="36" w:name="_Toc17511"/>
      <w:bookmarkStart w:id="37" w:name="_Toc29836"/>
      <w:bookmarkStart w:id="38" w:name="_Toc4933"/>
      <w:bookmarkStart w:id="39" w:name="_Toc15620"/>
      <w:bookmarkStart w:id="40" w:name="_Toc22642"/>
      <w:bookmarkStart w:id="41" w:name="_Toc196943661"/>
      <w:bookmarkStart w:id="42" w:name="_Toc191373455"/>
      <w:bookmarkStart w:id="43" w:name="_Toc25850"/>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534AC69">
      <w:pPr>
        <w:pStyle w:val="65"/>
        <w:ind w:firstLine="420"/>
        <w:rPr>
          <w:szCs w:val="22"/>
        </w:rPr>
      </w:pPr>
      <w:bookmarkStart w:id="44" w:name="_Toc111023967"/>
      <w:bookmarkEnd w:id="44"/>
      <w:bookmarkStart w:id="45" w:name="_Toc94362288"/>
      <w:bookmarkStart w:id="46" w:name="_Toc121840694"/>
      <w:bookmarkStart w:id="47" w:name="_Toc25998"/>
      <w:bookmarkStart w:id="48" w:name="_Toc24884212"/>
      <w:bookmarkStart w:id="49" w:name="_Toc94430732"/>
      <w:bookmarkStart w:id="50" w:name="_Toc28435"/>
      <w:bookmarkStart w:id="51" w:name="_Toc26718931"/>
      <w:bookmarkStart w:id="52" w:name="_Toc13329"/>
      <w:bookmarkStart w:id="53" w:name="_Toc4891"/>
      <w:bookmarkStart w:id="54" w:name="_Toc17233326"/>
      <w:bookmarkStart w:id="55" w:name="_Toc26986772"/>
      <w:bookmarkStart w:id="56" w:name="_Toc95748810"/>
      <w:bookmarkStart w:id="57" w:name="_Toc17233334"/>
      <w:bookmarkStart w:id="58" w:name="_Toc24884219"/>
      <w:bookmarkStart w:id="59" w:name="_Toc94430579"/>
      <w:bookmarkStart w:id="60" w:name="_Toc94362217"/>
      <w:bookmarkStart w:id="61" w:name="_Toc26648466"/>
      <w:bookmarkStart w:id="62" w:name="_Toc26986531"/>
      <w:bookmarkStart w:id="63" w:name="_Toc94430593"/>
      <w:r>
        <w:rPr>
          <w:rFonts w:hint="eastAsia"/>
          <w:szCs w:val="22"/>
        </w:rPr>
        <w:t>本文件规定了水利工程类</w:t>
      </w:r>
      <w:r>
        <w:rPr>
          <w:rFonts w:hint="eastAsia"/>
        </w:rPr>
        <w:t>的32位身份标识编码规则</w:t>
      </w:r>
      <w:r>
        <w:rPr>
          <w:rFonts w:hint="eastAsia"/>
          <w:szCs w:val="22"/>
        </w:rPr>
        <w:t>。</w:t>
      </w:r>
    </w:p>
    <w:p w14:paraId="40C6F68F">
      <w:pPr>
        <w:pStyle w:val="65"/>
        <w:ind w:firstLine="420"/>
        <w:rPr>
          <w:szCs w:val="22"/>
        </w:rPr>
      </w:pPr>
      <w:r>
        <w:rPr>
          <w:rFonts w:hint="eastAsia"/>
          <w:szCs w:val="22"/>
        </w:rPr>
        <w:t>本文件适用于水库、水库大坝、水电站、水闸、橡胶坝、蓄滞洪区、治河工程、堤防、渡槽、倒虹吸、泵站、涵洞、引调水工程、淤地坝、塘坝、窖池、河道内单位、防汛仓库（汛铺）、渠（沟）道等水利工程类对象所涉及的水行业范围内的管理实体。</w:t>
      </w:r>
    </w:p>
    <w:p w14:paraId="2BEDB18E">
      <w:pPr>
        <w:pStyle w:val="110"/>
        <w:spacing w:before="312" w:after="312"/>
        <w:rPr>
          <w:szCs w:val="22"/>
        </w:rPr>
      </w:pPr>
      <w:bookmarkStart w:id="64" w:name="_Toc10000"/>
      <w:bookmarkStart w:id="65" w:name="_Toc17382"/>
      <w:bookmarkStart w:id="66" w:name="_Toc196943662"/>
      <w:bookmarkStart w:id="67" w:name="_Toc19917"/>
      <w:bookmarkStart w:id="68" w:name="_Toc8411"/>
      <w:bookmarkStart w:id="69" w:name="_Toc2147"/>
      <w:bookmarkStart w:id="70" w:name="_Toc191373456"/>
      <w:bookmarkStart w:id="71" w:name="_Toc21831"/>
      <w:bookmarkStart w:id="72" w:name="_Toc2350"/>
      <w:r>
        <w:rPr>
          <w:rFonts w:hint="eastAsia"/>
          <w:szCs w:val="22"/>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8C153C0">
      <w:pPr>
        <w:pStyle w:val="65"/>
        <w:ind w:firstLine="420"/>
      </w:pPr>
      <w:r>
        <w:rPr>
          <w:rFonts w:hint="eastAsia"/>
          <w:szCs w:val="22"/>
        </w:rPr>
        <w:t>下列文件中的内容通过文中的规范性引用而构成本文件必不可少的条款。其中，注日期的引用文件，仅该日期对应的版</w:t>
      </w:r>
      <w:r>
        <w:rPr>
          <w:rFonts w:hint="eastAsia"/>
        </w:rPr>
        <w:t>本适用于本文件；不注日期的引用文件，其最新版本（包括所有的修改单）适用于本文件。</w:t>
      </w:r>
    </w:p>
    <w:p w14:paraId="0BB6CB50">
      <w:pPr>
        <w:pStyle w:val="65"/>
        <w:ind w:firstLine="420"/>
      </w:pPr>
      <w:r>
        <w:t xml:space="preserve">DB11/T 064  </w:t>
      </w:r>
      <w:r>
        <w:rPr>
          <w:rFonts w:hint="eastAsia"/>
        </w:rPr>
        <w:t>北京市行政区划代码</w:t>
      </w:r>
    </w:p>
    <w:p w14:paraId="7EA27860">
      <w:pPr>
        <w:pStyle w:val="65"/>
        <w:ind w:firstLine="420"/>
        <w:rPr>
          <w:szCs w:val="22"/>
        </w:rPr>
      </w:pPr>
      <w:r>
        <w:rPr>
          <w:szCs w:val="22"/>
        </w:rPr>
        <w:t xml:space="preserve">DB11/T 1172  </w:t>
      </w:r>
      <w:r>
        <w:rPr>
          <w:rFonts w:hint="eastAsia"/>
          <w:szCs w:val="22"/>
        </w:rPr>
        <w:t>河流、流域名称代码</w:t>
      </w:r>
    </w:p>
    <w:p w14:paraId="39F1038B">
      <w:pPr>
        <w:pStyle w:val="65"/>
        <w:ind w:firstLine="420"/>
        <w:rPr>
          <w:szCs w:val="22"/>
        </w:rPr>
      </w:pPr>
      <w:r>
        <w:rPr>
          <w:rFonts w:hint="eastAsia"/>
          <w:szCs w:val="22"/>
        </w:rPr>
        <w:t>DB11/T XXXX</w:t>
      </w:r>
      <w:r>
        <w:rPr>
          <w:szCs w:val="22"/>
        </w:rPr>
        <w:t>.1</w:t>
      </w:r>
      <w:r>
        <w:rPr>
          <w:rFonts w:hint="eastAsia"/>
          <w:szCs w:val="22"/>
        </w:rPr>
        <w:t xml:space="preserve"> </w:t>
      </w:r>
      <w:r>
        <w:rPr>
          <w:szCs w:val="22"/>
        </w:rPr>
        <w:t xml:space="preserve"> </w:t>
      </w:r>
      <w:r>
        <w:rPr>
          <w:rFonts w:hint="eastAsia"/>
          <w:szCs w:val="22"/>
        </w:rPr>
        <w:t>水务码分类与编码 第1部分：总则</w:t>
      </w:r>
    </w:p>
    <w:p w14:paraId="6E21D152">
      <w:pPr>
        <w:pStyle w:val="110"/>
        <w:spacing w:before="312" w:after="312"/>
        <w:rPr>
          <w:szCs w:val="22"/>
        </w:rPr>
      </w:pPr>
      <w:bookmarkStart w:id="73" w:name="_Toc4178"/>
      <w:bookmarkStart w:id="74" w:name="_Toc95748811"/>
      <w:bookmarkStart w:id="75" w:name="_Toc3030"/>
      <w:bookmarkStart w:id="76" w:name="_Toc8144"/>
      <w:bookmarkStart w:id="77" w:name="_Toc6725"/>
      <w:bookmarkStart w:id="78" w:name="_Toc94430733"/>
      <w:bookmarkStart w:id="79" w:name="_Toc94430594"/>
      <w:bookmarkStart w:id="80" w:name="_Toc94430580"/>
      <w:bookmarkStart w:id="81" w:name="_Toc31919"/>
      <w:bookmarkStart w:id="82" w:name="_Toc26427"/>
      <w:bookmarkStart w:id="83" w:name="_Toc94362218"/>
      <w:bookmarkStart w:id="84" w:name="_Toc196943663"/>
      <w:bookmarkStart w:id="85" w:name="_Toc191373457"/>
      <w:bookmarkStart w:id="86" w:name="_Toc7591"/>
      <w:bookmarkStart w:id="87" w:name="_Toc8360"/>
      <w:bookmarkStart w:id="88" w:name="_Toc17278"/>
      <w:bookmarkStart w:id="89" w:name="_Toc94362289"/>
      <w:bookmarkStart w:id="90" w:name="_Toc8189"/>
      <w:bookmarkStart w:id="91" w:name="_Toc121840695"/>
      <w:bookmarkStart w:id="92" w:name="_Toc23559"/>
      <w:r>
        <w:rPr>
          <w:rFonts w:hint="eastAsia"/>
          <w:szCs w:val="22"/>
        </w:rPr>
        <w:t>术语和定义</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2683139">
      <w:pPr>
        <w:pStyle w:val="65"/>
        <w:ind w:firstLine="420"/>
        <w:rPr>
          <w:szCs w:val="22"/>
        </w:rPr>
      </w:pPr>
      <w:bookmarkStart w:id="93" w:name="_Toc26986532"/>
      <w:bookmarkEnd w:id="93"/>
      <w:r>
        <w:rPr>
          <w:rFonts w:hint="eastAsia"/>
          <w:szCs w:val="22"/>
        </w:rPr>
        <w:t>下列术语和定义适用于本文件。</w:t>
      </w:r>
    </w:p>
    <w:p w14:paraId="12352A0E">
      <w:pPr>
        <w:pStyle w:val="224"/>
        <w:ind w:left="420" w:hanging="420" w:hangingChars="200"/>
      </w:pPr>
    </w:p>
    <w:p w14:paraId="1C9B2677">
      <w:pPr>
        <w:pStyle w:val="224"/>
        <w:numPr>
          <w:ilvl w:val="0"/>
          <w:numId w:val="0"/>
        </w:numPr>
        <w:ind w:left="420" w:leftChars="200"/>
        <w:rPr>
          <w:rFonts w:ascii="黑体" w:hAnsi="黑体" w:eastAsia="黑体"/>
        </w:rPr>
      </w:pPr>
      <w:r>
        <w:rPr>
          <w:rFonts w:hint="eastAsia" w:ascii="黑体" w:hAnsi="黑体" w:eastAsia="黑体"/>
        </w:rPr>
        <w:t>水利工程</w:t>
      </w:r>
      <w:r>
        <w:rPr>
          <w:rFonts w:ascii="黑体" w:hAnsi="黑体" w:eastAsia="黑体"/>
        </w:rPr>
        <w:t xml:space="preserve"> hydraulic engineering</w:t>
      </w:r>
    </w:p>
    <w:p w14:paraId="071F72BC">
      <w:pPr>
        <w:pStyle w:val="65"/>
        <w:ind w:firstLine="420"/>
      </w:pPr>
      <w:r>
        <w:rPr>
          <w:rFonts w:hint="eastAsia"/>
        </w:rPr>
        <w:t>用于控制和调配自然界的地表水和地下水，达到除害兴利目的而修建的工程。</w:t>
      </w:r>
    </w:p>
    <w:p w14:paraId="5C813F0E">
      <w:pPr>
        <w:pStyle w:val="224"/>
        <w:ind w:left="420" w:hanging="420" w:hangingChars="200"/>
        <w:rPr>
          <w:rFonts w:ascii="黑体" w:hAnsi="黑体" w:eastAsia="黑体"/>
        </w:rPr>
      </w:pPr>
    </w:p>
    <w:p w14:paraId="655CF518">
      <w:pPr>
        <w:pStyle w:val="224"/>
        <w:numPr>
          <w:ilvl w:val="0"/>
          <w:numId w:val="0"/>
        </w:numPr>
        <w:ind w:left="420" w:leftChars="200"/>
        <w:rPr>
          <w:rFonts w:ascii="黑体" w:hAnsi="黑体" w:eastAsia="黑体"/>
          <w:szCs w:val="22"/>
        </w:rPr>
      </w:pPr>
      <w:r>
        <w:rPr>
          <w:rFonts w:hint="eastAsia" w:ascii="黑体" w:hAnsi="黑体" w:eastAsia="黑体"/>
          <w:szCs w:val="22"/>
        </w:rPr>
        <w:t>水利工程编码</w:t>
      </w:r>
      <w:r>
        <w:rPr>
          <w:rFonts w:ascii="黑体" w:hAnsi="黑体" w:eastAsia="黑体"/>
          <w:szCs w:val="22"/>
        </w:rPr>
        <w:t xml:space="preserve"> coding of hydraulic engineering </w:t>
      </w:r>
    </w:p>
    <w:p w14:paraId="3A3380F8">
      <w:pPr>
        <w:pStyle w:val="224"/>
        <w:numPr>
          <w:ilvl w:val="0"/>
          <w:numId w:val="0"/>
        </w:numPr>
        <w:ind w:left="420" w:leftChars="200"/>
        <w:rPr>
          <w:rFonts w:ascii="黑体" w:hAnsi="黑体" w:eastAsia="黑体"/>
        </w:rPr>
      </w:pPr>
      <w:r>
        <w:rPr>
          <w:rFonts w:hint="eastAsia"/>
        </w:rPr>
        <w:t>按照统一的编码规则，给水利工程实体类中具体对象赋予唯一代码的过程。</w:t>
      </w:r>
    </w:p>
    <w:p w14:paraId="64E78F78">
      <w:pPr>
        <w:pStyle w:val="224"/>
        <w:ind w:left="420" w:hanging="420" w:hangingChars="200"/>
        <w:rPr>
          <w:rFonts w:ascii="黑体" w:hAnsi="黑体" w:eastAsia="黑体"/>
        </w:rPr>
      </w:pPr>
    </w:p>
    <w:p w14:paraId="2277E595">
      <w:pPr>
        <w:pStyle w:val="224"/>
        <w:numPr>
          <w:ilvl w:val="0"/>
          <w:numId w:val="0"/>
        </w:numPr>
        <w:ind w:left="420"/>
        <w:rPr>
          <w:rFonts w:ascii="黑体" w:hAnsi="黑体" w:eastAsia="黑体"/>
        </w:rPr>
      </w:pPr>
      <w:r>
        <w:rPr>
          <w:rFonts w:hint="eastAsia" w:ascii="黑体" w:hAnsi="黑体" w:eastAsia="黑体"/>
        </w:rPr>
        <w:t>水利工程代码</w:t>
      </w:r>
      <w:r>
        <w:rPr>
          <w:rFonts w:ascii="黑体" w:hAnsi="黑体" w:eastAsia="黑体"/>
        </w:rPr>
        <w:t xml:space="preserve"> code of hydraulic engineering </w:t>
      </w:r>
    </w:p>
    <w:p w14:paraId="6CAF49B0">
      <w:pPr>
        <w:pStyle w:val="65"/>
        <w:ind w:firstLine="420"/>
      </w:pPr>
      <w:r>
        <w:rPr>
          <w:rFonts w:hint="eastAsia" w:cs="宋体"/>
        </w:rPr>
        <w:t>按统一方法编写的易于计算机和人识别与处理，具有唯一性的数字、字母组成的字符串。</w:t>
      </w:r>
    </w:p>
    <w:p w14:paraId="1BAAC67F">
      <w:pPr>
        <w:pStyle w:val="224"/>
        <w:ind w:left="420" w:hanging="420" w:hangingChars="200"/>
        <w:rPr>
          <w:rFonts w:ascii="黑体" w:hAnsi="黑体" w:eastAsia="黑体"/>
        </w:rPr>
      </w:pPr>
    </w:p>
    <w:p w14:paraId="018DBCCC">
      <w:pPr>
        <w:pStyle w:val="224"/>
        <w:numPr>
          <w:ilvl w:val="0"/>
          <w:numId w:val="0"/>
        </w:numPr>
        <w:ind w:left="420" w:leftChars="200"/>
        <w:rPr>
          <w:rFonts w:ascii="黑体" w:hAnsi="黑体" w:eastAsia="黑体"/>
          <w:szCs w:val="22"/>
        </w:rPr>
      </w:pPr>
      <w:r>
        <w:rPr>
          <w:rFonts w:hint="eastAsia" w:ascii="黑体" w:hAnsi="黑体" w:eastAsia="黑体"/>
          <w:szCs w:val="22"/>
        </w:rPr>
        <w:t>一级子类</w:t>
      </w:r>
      <w:r>
        <w:rPr>
          <w:rFonts w:ascii="黑体" w:hAnsi="黑体" w:eastAsia="黑体"/>
          <w:szCs w:val="22"/>
        </w:rPr>
        <w:t xml:space="preserve"> first-level subclass </w:t>
      </w:r>
    </w:p>
    <w:p w14:paraId="35909C9A">
      <w:pPr>
        <w:pStyle w:val="65"/>
        <w:ind w:firstLine="420"/>
      </w:pPr>
      <w:r>
        <w:rPr>
          <w:rFonts w:hint="eastAsia"/>
        </w:rPr>
        <w:t>某项水利工程的第一级划分。</w:t>
      </w:r>
    </w:p>
    <w:p w14:paraId="07D48628">
      <w:pPr>
        <w:pStyle w:val="224"/>
        <w:ind w:left="420" w:hanging="420" w:hangingChars="200"/>
        <w:rPr>
          <w:rFonts w:ascii="黑体" w:hAnsi="黑体" w:eastAsia="黑体"/>
        </w:rPr>
      </w:pPr>
    </w:p>
    <w:p w14:paraId="7F2B7309">
      <w:pPr>
        <w:pStyle w:val="224"/>
        <w:numPr>
          <w:ilvl w:val="0"/>
          <w:numId w:val="0"/>
        </w:numPr>
        <w:ind w:left="420" w:leftChars="200"/>
        <w:rPr>
          <w:rFonts w:ascii="黑体" w:hAnsi="黑体" w:eastAsia="黑体"/>
          <w:szCs w:val="22"/>
        </w:rPr>
      </w:pPr>
      <w:r>
        <w:rPr>
          <w:rFonts w:hint="eastAsia" w:ascii="黑体" w:hAnsi="黑体" w:eastAsia="黑体"/>
          <w:szCs w:val="22"/>
        </w:rPr>
        <w:t>一级子类码</w:t>
      </w:r>
      <w:r>
        <w:rPr>
          <w:rFonts w:ascii="黑体" w:hAnsi="黑体" w:eastAsia="黑体"/>
          <w:szCs w:val="22"/>
        </w:rPr>
        <w:t xml:space="preserve"> code of first-level subclass </w:t>
      </w:r>
    </w:p>
    <w:p w14:paraId="40E91D8D">
      <w:pPr>
        <w:pStyle w:val="65"/>
        <w:ind w:firstLine="420"/>
      </w:pPr>
      <w:r>
        <w:rPr>
          <w:rFonts w:hint="eastAsia"/>
        </w:rPr>
        <w:t>一级子类的代码。</w:t>
      </w:r>
    </w:p>
    <w:p w14:paraId="4A1F78AC">
      <w:pPr>
        <w:pStyle w:val="224"/>
        <w:ind w:left="420" w:hanging="420" w:hangingChars="200"/>
        <w:rPr>
          <w:rFonts w:ascii="黑体" w:hAnsi="黑体" w:eastAsia="黑体"/>
        </w:rPr>
      </w:pPr>
    </w:p>
    <w:p w14:paraId="34653F25">
      <w:pPr>
        <w:pStyle w:val="224"/>
        <w:numPr>
          <w:ilvl w:val="0"/>
          <w:numId w:val="0"/>
        </w:numPr>
        <w:ind w:left="420" w:leftChars="200"/>
        <w:rPr>
          <w:rFonts w:ascii="黑体" w:hAnsi="黑体" w:eastAsia="黑体"/>
          <w:szCs w:val="22"/>
        </w:rPr>
      </w:pPr>
      <w:r>
        <w:rPr>
          <w:rFonts w:hint="eastAsia" w:ascii="黑体" w:hAnsi="黑体" w:eastAsia="黑体"/>
          <w:szCs w:val="22"/>
        </w:rPr>
        <w:t>可扩展码</w:t>
      </w:r>
      <w:r>
        <w:rPr>
          <w:rFonts w:ascii="黑体" w:hAnsi="黑体" w:eastAsia="黑体"/>
          <w:szCs w:val="22"/>
        </w:rPr>
        <w:t xml:space="preserve"> scalable coding </w:t>
      </w:r>
    </w:p>
    <w:p w14:paraId="2B342E0F">
      <w:pPr>
        <w:pStyle w:val="65"/>
        <w:ind w:firstLine="420"/>
      </w:pPr>
      <w:r>
        <w:rPr>
          <w:rFonts w:hint="eastAsia"/>
        </w:rPr>
        <w:t>用于已存在的水利工程代码的后期扩展，如二级子码。</w:t>
      </w:r>
    </w:p>
    <w:p w14:paraId="0BD7B118">
      <w:pPr>
        <w:pStyle w:val="224"/>
        <w:ind w:left="420" w:hanging="420" w:hangingChars="200"/>
        <w:rPr>
          <w:rFonts w:ascii="黑体" w:hAnsi="黑体" w:eastAsia="黑体"/>
        </w:rPr>
      </w:pPr>
    </w:p>
    <w:p w14:paraId="6CB1AFAC">
      <w:pPr>
        <w:pStyle w:val="224"/>
        <w:numPr>
          <w:ilvl w:val="0"/>
          <w:numId w:val="0"/>
        </w:numPr>
        <w:ind w:left="420" w:leftChars="200"/>
        <w:rPr>
          <w:rFonts w:ascii="黑体" w:hAnsi="黑体" w:eastAsia="黑体"/>
          <w:szCs w:val="22"/>
        </w:rPr>
      </w:pPr>
      <w:r>
        <w:rPr>
          <w:rFonts w:hint="eastAsia" w:ascii="黑体" w:hAnsi="黑体" w:eastAsia="黑体"/>
          <w:szCs w:val="22"/>
        </w:rPr>
        <w:t>水利工程序列代码</w:t>
      </w:r>
      <w:r>
        <w:rPr>
          <w:rFonts w:ascii="黑体" w:hAnsi="黑体" w:eastAsia="黑体"/>
          <w:szCs w:val="22"/>
        </w:rPr>
        <w:t xml:space="preserve"> hydraulic engineering sequence code </w:t>
      </w:r>
    </w:p>
    <w:p w14:paraId="77AD3E09">
      <w:pPr>
        <w:pStyle w:val="65"/>
        <w:ind w:firstLine="420"/>
      </w:pPr>
      <w:r>
        <w:rPr>
          <w:rFonts w:hint="eastAsia"/>
        </w:rPr>
        <w:t>由相关工程所在的河流编号、在同类工程中的编号及类别编号等组成。</w:t>
      </w:r>
    </w:p>
    <w:p w14:paraId="4C31D67B">
      <w:pPr>
        <w:pStyle w:val="224"/>
        <w:ind w:left="420" w:hanging="420" w:hangingChars="200"/>
        <w:rPr>
          <w:rFonts w:ascii="黑体" w:hAnsi="黑体" w:eastAsia="黑体"/>
        </w:rPr>
      </w:pPr>
    </w:p>
    <w:p w14:paraId="2EFE0639">
      <w:pPr>
        <w:pStyle w:val="224"/>
        <w:numPr>
          <w:ilvl w:val="0"/>
          <w:numId w:val="0"/>
        </w:numPr>
        <w:ind w:left="420" w:leftChars="200"/>
        <w:rPr>
          <w:rFonts w:ascii="黑体" w:hAnsi="黑体" w:eastAsia="黑体"/>
          <w:szCs w:val="22"/>
        </w:rPr>
      </w:pPr>
      <w:r>
        <w:rPr>
          <w:rFonts w:hint="eastAsia" w:ascii="黑体" w:hAnsi="黑体" w:eastAsia="黑体"/>
          <w:szCs w:val="22"/>
        </w:rPr>
        <w:t>水库</w:t>
      </w:r>
      <w:r>
        <w:rPr>
          <w:rFonts w:ascii="黑体" w:hAnsi="黑体" w:eastAsia="黑体"/>
          <w:szCs w:val="22"/>
        </w:rPr>
        <w:t xml:space="preserve">reservoir </w:t>
      </w:r>
    </w:p>
    <w:p w14:paraId="624194DE">
      <w:pPr>
        <w:pStyle w:val="65"/>
        <w:ind w:firstLine="420"/>
        <w:rPr>
          <w:rFonts w:cs="宋体"/>
        </w:rPr>
      </w:pPr>
      <w:r>
        <w:rPr>
          <w:rFonts w:hint="eastAsia" w:cs="宋体"/>
        </w:rPr>
        <w:t>在河道、山谷、低洼地有水源或可从另一河道引入水源的地方修建挡水坝或堤堰，形成的蓄水区域。</w:t>
      </w:r>
    </w:p>
    <w:p w14:paraId="08F8F287">
      <w:pPr>
        <w:pStyle w:val="224"/>
        <w:ind w:left="420" w:hanging="420" w:hangingChars="200"/>
        <w:rPr>
          <w:rFonts w:ascii="黑体" w:hAnsi="黑体" w:eastAsia="黑体"/>
        </w:rPr>
      </w:pPr>
    </w:p>
    <w:p w14:paraId="517CCB68">
      <w:pPr>
        <w:pStyle w:val="224"/>
        <w:numPr>
          <w:ilvl w:val="0"/>
          <w:numId w:val="0"/>
        </w:numPr>
        <w:ind w:left="420" w:leftChars="200"/>
        <w:rPr>
          <w:rFonts w:ascii="黑体" w:hAnsi="黑体" w:eastAsia="黑体"/>
          <w:szCs w:val="22"/>
        </w:rPr>
      </w:pPr>
      <w:r>
        <w:rPr>
          <w:rFonts w:hint="eastAsia" w:ascii="黑体" w:hAnsi="黑体" w:eastAsia="黑体"/>
          <w:szCs w:val="22"/>
        </w:rPr>
        <w:t>水库大坝</w:t>
      </w:r>
      <w:r>
        <w:rPr>
          <w:rFonts w:ascii="黑体" w:hAnsi="黑体" w:eastAsia="黑体"/>
          <w:szCs w:val="22"/>
        </w:rPr>
        <w:t xml:space="preserve"> dam </w:t>
      </w:r>
    </w:p>
    <w:p w14:paraId="3B942E9F">
      <w:pPr>
        <w:pStyle w:val="65"/>
        <w:ind w:firstLine="420"/>
        <w:rPr>
          <w:rFonts w:cs="宋体"/>
        </w:rPr>
      </w:pPr>
      <w:r>
        <w:rPr>
          <w:rFonts w:hint="eastAsia" w:cs="宋体"/>
        </w:rPr>
        <w:t>水库永久性挡水建筑物，以及与其配合运用的泄洪、输水和过船建筑物。</w:t>
      </w:r>
    </w:p>
    <w:p w14:paraId="3ECD5B6F">
      <w:pPr>
        <w:pStyle w:val="224"/>
        <w:ind w:left="420" w:hanging="420" w:hangingChars="200"/>
        <w:rPr>
          <w:rFonts w:ascii="黑体" w:hAnsi="黑体" w:eastAsia="黑体"/>
        </w:rPr>
      </w:pPr>
    </w:p>
    <w:p w14:paraId="67398AB6">
      <w:pPr>
        <w:pStyle w:val="224"/>
        <w:numPr>
          <w:ilvl w:val="0"/>
          <w:numId w:val="0"/>
        </w:numPr>
        <w:ind w:left="420" w:leftChars="200"/>
        <w:rPr>
          <w:rFonts w:ascii="黑体" w:hAnsi="黑体" w:eastAsia="黑体"/>
          <w:szCs w:val="22"/>
        </w:rPr>
      </w:pPr>
      <w:r>
        <w:rPr>
          <w:rFonts w:hint="eastAsia" w:ascii="黑体" w:hAnsi="黑体" w:eastAsia="黑体"/>
          <w:szCs w:val="22"/>
        </w:rPr>
        <w:t>水电站</w:t>
      </w:r>
      <w:r>
        <w:rPr>
          <w:rFonts w:ascii="黑体" w:hAnsi="黑体" w:eastAsia="黑体"/>
          <w:szCs w:val="22"/>
        </w:rPr>
        <w:t xml:space="preserve">hydroelectric station </w:t>
      </w:r>
    </w:p>
    <w:p w14:paraId="258B5CB5">
      <w:pPr>
        <w:pStyle w:val="65"/>
        <w:ind w:firstLine="420"/>
        <w:rPr>
          <w:rFonts w:cs="宋体"/>
        </w:rPr>
      </w:pPr>
      <w:r>
        <w:rPr>
          <w:rFonts w:hint="eastAsia" w:cs="宋体"/>
        </w:rPr>
        <w:t>将水能转换成电能的各种建筑物和设备综合体。</w:t>
      </w:r>
    </w:p>
    <w:p w14:paraId="6E705781">
      <w:pPr>
        <w:pStyle w:val="224"/>
        <w:ind w:left="420" w:hanging="420" w:hangingChars="200"/>
        <w:rPr>
          <w:rFonts w:ascii="黑体" w:hAnsi="黑体" w:eastAsia="黑体"/>
        </w:rPr>
      </w:pPr>
    </w:p>
    <w:p w14:paraId="66D9E234">
      <w:pPr>
        <w:pStyle w:val="224"/>
        <w:numPr>
          <w:ilvl w:val="0"/>
          <w:numId w:val="0"/>
        </w:numPr>
        <w:ind w:left="420" w:leftChars="200"/>
        <w:rPr>
          <w:rFonts w:ascii="黑体" w:hAnsi="黑体" w:eastAsia="黑体"/>
          <w:szCs w:val="22"/>
        </w:rPr>
      </w:pPr>
      <w:r>
        <w:rPr>
          <w:rFonts w:hint="eastAsia" w:ascii="黑体" w:hAnsi="黑体" w:eastAsia="黑体"/>
          <w:szCs w:val="22"/>
        </w:rPr>
        <w:t>水闸</w:t>
      </w:r>
      <w:r>
        <w:rPr>
          <w:rFonts w:ascii="黑体" w:hAnsi="黑体" w:eastAsia="黑体"/>
          <w:szCs w:val="22"/>
        </w:rPr>
        <w:t xml:space="preserve"> sluice </w:t>
      </w:r>
    </w:p>
    <w:p w14:paraId="4FC7C5EC">
      <w:pPr>
        <w:pStyle w:val="65"/>
        <w:ind w:firstLine="420"/>
        <w:rPr>
          <w:rFonts w:cs="宋体"/>
        </w:rPr>
      </w:pPr>
      <w:r>
        <w:rPr>
          <w:rFonts w:hint="eastAsia" w:cs="宋体"/>
        </w:rPr>
        <w:t>修建在河道或渠道上，利用闸门控制流量和调节水位的低水头建筑物。</w:t>
      </w:r>
    </w:p>
    <w:p w14:paraId="3E00D131">
      <w:pPr>
        <w:pStyle w:val="224"/>
        <w:ind w:left="420" w:hanging="420" w:hangingChars="200"/>
        <w:rPr>
          <w:rFonts w:ascii="黑体" w:hAnsi="黑体" w:eastAsia="黑体"/>
        </w:rPr>
      </w:pPr>
    </w:p>
    <w:p w14:paraId="40661234">
      <w:pPr>
        <w:pStyle w:val="224"/>
        <w:numPr>
          <w:ilvl w:val="0"/>
          <w:numId w:val="0"/>
        </w:numPr>
        <w:ind w:left="420" w:leftChars="200"/>
        <w:rPr>
          <w:rFonts w:ascii="黑体" w:hAnsi="黑体" w:eastAsia="黑体"/>
          <w:szCs w:val="22"/>
        </w:rPr>
      </w:pPr>
      <w:r>
        <w:rPr>
          <w:rFonts w:hint="eastAsia" w:ascii="黑体" w:hAnsi="黑体" w:eastAsia="黑体"/>
          <w:szCs w:val="22"/>
        </w:rPr>
        <w:t>橡胶坝</w:t>
      </w:r>
      <w:r>
        <w:rPr>
          <w:rFonts w:ascii="黑体" w:hAnsi="黑体" w:eastAsia="黑体"/>
          <w:szCs w:val="22"/>
        </w:rPr>
        <w:t xml:space="preserve">rubber dam </w:t>
      </w:r>
    </w:p>
    <w:p w14:paraId="26D520B8">
      <w:pPr>
        <w:pStyle w:val="65"/>
        <w:ind w:firstLine="420"/>
      </w:pPr>
      <w:r>
        <w:rPr>
          <w:rFonts w:hint="eastAsia" w:hAnsi="宋体"/>
          <w:bCs/>
          <w:color w:val="000000"/>
          <w:szCs w:val="21"/>
        </w:rPr>
        <w:t>向锚固于底板上的坝袋内充水（气）形成控制其升降的，用于调节上下游水位差的可变溢流堰</w:t>
      </w:r>
      <w:r>
        <w:rPr>
          <w:rFonts w:hint="eastAsia" w:cs="宋体"/>
        </w:rPr>
        <w:t>和设备综合体所组成的工程设施</w:t>
      </w:r>
      <w:r>
        <w:rPr>
          <w:rFonts w:hint="eastAsia" w:hAnsi="宋体"/>
          <w:bCs/>
          <w:color w:val="000000"/>
          <w:szCs w:val="21"/>
        </w:rPr>
        <w:t>。</w:t>
      </w:r>
    </w:p>
    <w:p w14:paraId="595505CA">
      <w:pPr>
        <w:pStyle w:val="224"/>
        <w:ind w:left="420" w:hanging="420" w:hangingChars="200"/>
        <w:rPr>
          <w:rFonts w:ascii="黑体" w:hAnsi="黑体" w:eastAsia="黑体"/>
        </w:rPr>
      </w:pPr>
    </w:p>
    <w:p w14:paraId="2DCBF325">
      <w:pPr>
        <w:pStyle w:val="224"/>
        <w:numPr>
          <w:ilvl w:val="0"/>
          <w:numId w:val="0"/>
        </w:numPr>
        <w:ind w:left="420" w:leftChars="200"/>
        <w:rPr>
          <w:rFonts w:ascii="黑体" w:hAnsi="黑体" w:eastAsia="黑体"/>
          <w:szCs w:val="22"/>
        </w:rPr>
      </w:pPr>
      <w:r>
        <w:rPr>
          <w:rFonts w:hint="eastAsia" w:ascii="黑体" w:hAnsi="黑体" w:eastAsia="黑体"/>
          <w:szCs w:val="22"/>
        </w:rPr>
        <w:t>蓄滞洪区</w:t>
      </w:r>
      <w:r>
        <w:rPr>
          <w:rFonts w:ascii="黑体" w:hAnsi="黑体" w:eastAsia="黑体"/>
          <w:szCs w:val="22"/>
        </w:rPr>
        <w:t xml:space="preserve">flood detention and retarding basin </w:t>
      </w:r>
    </w:p>
    <w:p w14:paraId="043BA757">
      <w:pPr>
        <w:pStyle w:val="65"/>
        <w:ind w:firstLine="420"/>
      </w:pPr>
      <w:r>
        <w:rPr>
          <w:rFonts w:hint="eastAsia" w:hAnsi="宋体"/>
          <w:bCs/>
          <w:color w:val="000000"/>
          <w:szCs w:val="21"/>
        </w:rPr>
        <w:t>包括分洪口在内的河堤背水面以外临时贮存洪水或分泄洪峰的低洼地区及湖泊等。</w:t>
      </w:r>
    </w:p>
    <w:p w14:paraId="7F8F605C">
      <w:pPr>
        <w:pStyle w:val="224"/>
        <w:ind w:left="420" w:hanging="420" w:hangingChars="200"/>
        <w:rPr>
          <w:rFonts w:ascii="黑体" w:hAnsi="黑体" w:eastAsia="黑体"/>
        </w:rPr>
      </w:pPr>
    </w:p>
    <w:p w14:paraId="3A70AC9F">
      <w:pPr>
        <w:pStyle w:val="224"/>
        <w:numPr>
          <w:ilvl w:val="0"/>
          <w:numId w:val="0"/>
        </w:numPr>
        <w:ind w:left="420" w:leftChars="200"/>
        <w:rPr>
          <w:rFonts w:ascii="黑体" w:hAnsi="黑体" w:eastAsia="黑体"/>
          <w:szCs w:val="22"/>
        </w:rPr>
      </w:pPr>
      <w:r>
        <w:rPr>
          <w:rFonts w:hint="eastAsia" w:ascii="黑体" w:hAnsi="黑体" w:eastAsia="黑体"/>
          <w:szCs w:val="22"/>
        </w:rPr>
        <w:t>治河工程</w:t>
      </w:r>
      <w:r>
        <w:rPr>
          <w:rFonts w:ascii="黑体" w:hAnsi="黑体" w:eastAsia="黑体"/>
          <w:szCs w:val="22"/>
        </w:rPr>
        <w:t xml:space="preserve"> river training project </w:t>
      </w:r>
    </w:p>
    <w:p w14:paraId="0F9B2BB4">
      <w:pPr>
        <w:pStyle w:val="65"/>
        <w:ind w:firstLine="420"/>
      </w:pPr>
      <w:r>
        <w:rPr>
          <w:rFonts w:hint="eastAsia" w:hAnsi="宋体"/>
          <w:bCs/>
          <w:color w:val="000000"/>
          <w:szCs w:val="21"/>
        </w:rPr>
        <w:t>为稳定河槽、改善河流边界条件及水流流态采取的工程措施。</w:t>
      </w:r>
    </w:p>
    <w:p w14:paraId="4EE846FF">
      <w:pPr>
        <w:pStyle w:val="224"/>
        <w:ind w:left="420" w:hanging="420" w:hangingChars="200"/>
        <w:rPr>
          <w:rFonts w:ascii="黑体" w:hAnsi="黑体" w:eastAsia="黑体"/>
        </w:rPr>
      </w:pPr>
    </w:p>
    <w:p w14:paraId="3FF87DBA">
      <w:pPr>
        <w:pStyle w:val="224"/>
        <w:numPr>
          <w:ilvl w:val="0"/>
          <w:numId w:val="0"/>
        </w:numPr>
        <w:ind w:left="420" w:leftChars="200"/>
        <w:rPr>
          <w:rFonts w:ascii="黑体" w:hAnsi="黑体" w:eastAsia="黑体"/>
          <w:szCs w:val="22"/>
        </w:rPr>
      </w:pPr>
      <w:r>
        <w:rPr>
          <w:rFonts w:hint="eastAsia" w:ascii="黑体" w:hAnsi="黑体" w:eastAsia="黑体"/>
          <w:szCs w:val="22"/>
        </w:rPr>
        <w:t>堤防</w:t>
      </w:r>
      <w:r>
        <w:rPr>
          <w:rFonts w:ascii="黑体" w:hAnsi="黑体" w:eastAsia="黑体"/>
          <w:szCs w:val="22"/>
        </w:rPr>
        <w:t xml:space="preserve">levee </w:t>
      </w:r>
    </w:p>
    <w:p w14:paraId="3AFC2149">
      <w:pPr>
        <w:pStyle w:val="65"/>
        <w:ind w:firstLine="420"/>
      </w:pPr>
      <w:r>
        <w:rPr>
          <w:rFonts w:hint="eastAsia" w:hAnsi="宋体"/>
          <w:bCs/>
          <w:color w:val="000000"/>
          <w:szCs w:val="21"/>
        </w:rPr>
        <w:t>沿河、渠、湖、海或行洪区、蓄滞洪区、围垦区的边缘修筑的挡水建筑物。</w:t>
      </w:r>
    </w:p>
    <w:p w14:paraId="7595C9C1">
      <w:pPr>
        <w:pStyle w:val="224"/>
        <w:ind w:left="420" w:hanging="420" w:hangingChars="200"/>
        <w:rPr>
          <w:rFonts w:ascii="黑体" w:hAnsi="黑体" w:eastAsia="黑体"/>
        </w:rPr>
      </w:pPr>
    </w:p>
    <w:p w14:paraId="0E69E1F5">
      <w:pPr>
        <w:pStyle w:val="224"/>
        <w:numPr>
          <w:ilvl w:val="0"/>
          <w:numId w:val="0"/>
        </w:numPr>
        <w:ind w:left="420" w:leftChars="200"/>
        <w:rPr>
          <w:rFonts w:ascii="黑体" w:hAnsi="黑体" w:eastAsia="黑体"/>
          <w:szCs w:val="22"/>
        </w:rPr>
      </w:pPr>
      <w:r>
        <w:rPr>
          <w:rFonts w:hint="eastAsia" w:ascii="黑体" w:hAnsi="黑体" w:eastAsia="黑体"/>
          <w:szCs w:val="22"/>
        </w:rPr>
        <w:t>渡槽</w:t>
      </w:r>
      <w:r>
        <w:rPr>
          <w:rFonts w:ascii="黑体" w:hAnsi="黑体" w:eastAsia="黑体"/>
          <w:szCs w:val="22"/>
        </w:rPr>
        <w:t xml:space="preserve"> aqueduct  </w:t>
      </w:r>
    </w:p>
    <w:p w14:paraId="0F0E3CC3">
      <w:pPr>
        <w:pStyle w:val="65"/>
        <w:ind w:firstLine="420"/>
      </w:pPr>
      <w:r>
        <w:rPr>
          <w:rFonts w:hint="eastAsia" w:hAnsi="宋体"/>
          <w:bCs/>
          <w:color w:val="000000"/>
          <w:szCs w:val="21"/>
        </w:rPr>
        <w:t>渠道跨越其它水道、洼地、道路及铁路时修建的桥式立交输水建筑物。</w:t>
      </w:r>
    </w:p>
    <w:p w14:paraId="303DC6A1">
      <w:pPr>
        <w:pStyle w:val="224"/>
        <w:ind w:left="420" w:hanging="420" w:hangingChars="200"/>
        <w:rPr>
          <w:rFonts w:ascii="黑体" w:hAnsi="黑体" w:eastAsia="黑体"/>
        </w:rPr>
      </w:pPr>
    </w:p>
    <w:p w14:paraId="4CF9D465">
      <w:pPr>
        <w:pStyle w:val="224"/>
        <w:numPr>
          <w:ilvl w:val="0"/>
          <w:numId w:val="0"/>
        </w:numPr>
        <w:ind w:left="420" w:leftChars="200"/>
        <w:rPr>
          <w:rFonts w:ascii="黑体" w:hAnsi="黑体" w:eastAsia="黑体"/>
          <w:szCs w:val="22"/>
        </w:rPr>
      </w:pPr>
      <w:r>
        <w:rPr>
          <w:rFonts w:hint="eastAsia" w:ascii="黑体" w:hAnsi="黑体" w:eastAsia="黑体"/>
          <w:szCs w:val="22"/>
        </w:rPr>
        <w:t>倒虹吸</w:t>
      </w:r>
      <w:r>
        <w:rPr>
          <w:rFonts w:ascii="黑体" w:hAnsi="黑体" w:eastAsia="黑体"/>
          <w:szCs w:val="22"/>
        </w:rPr>
        <w:t xml:space="preserve"> inverted siphon </w:t>
      </w:r>
    </w:p>
    <w:p w14:paraId="27561297">
      <w:pPr>
        <w:pStyle w:val="65"/>
        <w:ind w:firstLine="420"/>
      </w:pPr>
      <w:r>
        <w:rPr>
          <w:rFonts w:hint="eastAsia"/>
          <w:bCs/>
        </w:rPr>
        <w:t>以倒虹吸管形式敷设于地面或地下用以输送渠道水流穿过其它水道、洼地、道路的压力管道式交叉建筑物。</w:t>
      </w:r>
    </w:p>
    <w:p w14:paraId="2C13F3E9">
      <w:pPr>
        <w:pStyle w:val="224"/>
        <w:ind w:left="420" w:hanging="420" w:hangingChars="200"/>
        <w:rPr>
          <w:rFonts w:ascii="黑体" w:hAnsi="黑体" w:eastAsia="黑体"/>
        </w:rPr>
      </w:pPr>
    </w:p>
    <w:p w14:paraId="14810F4F">
      <w:pPr>
        <w:pStyle w:val="224"/>
        <w:numPr>
          <w:ilvl w:val="0"/>
          <w:numId w:val="0"/>
        </w:numPr>
        <w:ind w:left="420" w:leftChars="200"/>
        <w:rPr>
          <w:rFonts w:ascii="黑体" w:hAnsi="黑体" w:eastAsia="黑体"/>
          <w:szCs w:val="22"/>
        </w:rPr>
      </w:pPr>
      <w:r>
        <w:rPr>
          <w:rFonts w:hint="eastAsia" w:ascii="黑体" w:hAnsi="黑体" w:eastAsia="黑体"/>
          <w:szCs w:val="22"/>
        </w:rPr>
        <w:t>泵站</w:t>
      </w:r>
      <w:r>
        <w:rPr>
          <w:rFonts w:ascii="黑体" w:hAnsi="黑体" w:eastAsia="黑体"/>
          <w:szCs w:val="22"/>
        </w:rPr>
        <w:t xml:space="preserve"> pumping station </w:t>
      </w:r>
    </w:p>
    <w:p w14:paraId="3634FF20">
      <w:pPr>
        <w:pStyle w:val="65"/>
        <w:ind w:firstLine="420"/>
      </w:pPr>
      <w:r>
        <w:rPr>
          <w:rFonts w:hint="eastAsia"/>
        </w:rPr>
        <w:t>以电动机或内燃机为动力机械的抽水装置及其辅助设备和配套建筑物所组成的工程设施。</w:t>
      </w:r>
    </w:p>
    <w:p w14:paraId="2A2C35A9">
      <w:pPr>
        <w:pStyle w:val="224"/>
        <w:ind w:left="420" w:hanging="420" w:hangingChars="200"/>
        <w:rPr>
          <w:rFonts w:ascii="黑体" w:hAnsi="黑体" w:eastAsia="黑体"/>
        </w:rPr>
      </w:pPr>
    </w:p>
    <w:p w14:paraId="7D134F5C">
      <w:pPr>
        <w:pStyle w:val="224"/>
        <w:numPr>
          <w:ilvl w:val="0"/>
          <w:numId w:val="0"/>
        </w:numPr>
        <w:ind w:left="420" w:leftChars="200"/>
        <w:rPr>
          <w:rFonts w:ascii="黑体" w:hAnsi="黑体" w:eastAsia="黑体"/>
          <w:szCs w:val="22"/>
        </w:rPr>
      </w:pPr>
      <w:r>
        <w:rPr>
          <w:rFonts w:hint="eastAsia" w:ascii="黑体" w:hAnsi="黑体" w:eastAsia="黑体"/>
          <w:szCs w:val="22"/>
        </w:rPr>
        <w:t>涵洞</w:t>
      </w:r>
      <w:r>
        <w:rPr>
          <w:rFonts w:ascii="黑体" w:hAnsi="黑体" w:eastAsia="黑体"/>
          <w:szCs w:val="22"/>
        </w:rPr>
        <w:t xml:space="preserve"> culvert </w:t>
      </w:r>
    </w:p>
    <w:p w14:paraId="68D87AC0">
      <w:pPr>
        <w:pStyle w:val="65"/>
        <w:ind w:firstLine="420"/>
      </w:pPr>
      <w:r>
        <w:rPr>
          <w:rFonts w:hint="eastAsia" w:hAnsi="宋体"/>
          <w:bCs/>
          <w:color w:val="000000"/>
          <w:szCs w:val="21"/>
        </w:rPr>
        <w:t>埋设在填土下面具有封闭型断面的过水建筑物。</w:t>
      </w:r>
    </w:p>
    <w:p w14:paraId="53E9FB2E">
      <w:pPr>
        <w:pStyle w:val="224"/>
        <w:ind w:left="420" w:hanging="420" w:hangingChars="200"/>
        <w:rPr>
          <w:rFonts w:ascii="黑体" w:hAnsi="黑体" w:eastAsia="黑体"/>
        </w:rPr>
      </w:pPr>
    </w:p>
    <w:p w14:paraId="5255EEF9">
      <w:pPr>
        <w:pStyle w:val="224"/>
        <w:numPr>
          <w:ilvl w:val="0"/>
          <w:numId w:val="0"/>
        </w:numPr>
        <w:ind w:left="420" w:leftChars="200"/>
        <w:rPr>
          <w:rFonts w:ascii="黑体" w:hAnsi="黑体" w:eastAsia="黑体"/>
          <w:szCs w:val="22"/>
        </w:rPr>
      </w:pPr>
      <w:r>
        <w:rPr>
          <w:rFonts w:hint="eastAsia" w:ascii="黑体" w:hAnsi="黑体" w:eastAsia="黑体"/>
          <w:szCs w:val="22"/>
        </w:rPr>
        <w:t>引调水工程</w:t>
      </w:r>
      <w:r>
        <w:rPr>
          <w:rFonts w:ascii="黑体" w:hAnsi="黑体" w:eastAsia="黑体"/>
          <w:szCs w:val="22"/>
        </w:rPr>
        <w:t xml:space="preserve"> water diversion project </w:t>
      </w:r>
    </w:p>
    <w:p w14:paraId="45BDA970">
      <w:pPr>
        <w:pStyle w:val="65"/>
        <w:ind w:firstLine="420"/>
      </w:pPr>
      <w:r>
        <w:rPr>
          <w:rFonts w:hint="eastAsia" w:hAnsi="宋体"/>
          <w:bCs/>
          <w:color w:val="000000"/>
          <w:szCs w:val="21"/>
        </w:rPr>
        <w:t>为满足供水、灌溉、生态需求要求，跨越水系、跨区域的水资源配置工程。</w:t>
      </w:r>
    </w:p>
    <w:p w14:paraId="181A0582">
      <w:pPr>
        <w:pStyle w:val="224"/>
        <w:ind w:left="420" w:hanging="420" w:hangingChars="200"/>
        <w:rPr>
          <w:rFonts w:ascii="黑体" w:hAnsi="黑体" w:eastAsia="黑体"/>
        </w:rPr>
      </w:pPr>
    </w:p>
    <w:p w14:paraId="3951FB35">
      <w:pPr>
        <w:pStyle w:val="224"/>
        <w:numPr>
          <w:ilvl w:val="0"/>
          <w:numId w:val="0"/>
        </w:numPr>
        <w:ind w:left="420" w:leftChars="200"/>
        <w:rPr>
          <w:rFonts w:ascii="黑体" w:hAnsi="黑体" w:eastAsia="黑体"/>
          <w:szCs w:val="22"/>
        </w:rPr>
      </w:pPr>
      <w:r>
        <w:rPr>
          <w:rFonts w:hint="eastAsia" w:ascii="黑体" w:hAnsi="黑体" w:eastAsia="黑体"/>
          <w:szCs w:val="22"/>
        </w:rPr>
        <w:t>淤地坝</w:t>
      </w:r>
      <w:r>
        <w:rPr>
          <w:rFonts w:ascii="黑体" w:hAnsi="黑体" w:eastAsia="黑体"/>
          <w:szCs w:val="22"/>
        </w:rPr>
        <w:t xml:space="preserve"> check dam</w:t>
      </w:r>
    </w:p>
    <w:p w14:paraId="191EF5D3">
      <w:pPr>
        <w:pStyle w:val="65"/>
        <w:ind w:firstLine="420"/>
        <w:rPr>
          <w:rFonts w:hAnsi="宋体"/>
          <w:bCs/>
          <w:color w:val="000000"/>
          <w:szCs w:val="21"/>
        </w:rPr>
      </w:pPr>
      <w:r>
        <w:rPr>
          <w:rFonts w:hint="eastAsia" w:hAnsi="宋体"/>
          <w:bCs/>
          <w:color w:val="000000"/>
          <w:szCs w:val="21"/>
        </w:rPr>
        <w:t>在水土流失地区各级沟道中，以拦泥淤地为目的而修建的坝工建筑物。</w:t>
      </w:r>
    </w:p>
    <w:p w14:paraId="53C963C3">
      <w:pPr>
        <w:pStyle w:val="224"/>
        <w:ind w:left="420" w:hanging="420" w:hangingChars="200"/>
        <w:rPr>
          <w:rFonts w:ascii="黑体" w:hAnsi="黑体" w:eastAsia="黑体"/>
        </w:rPr>
      </w:pPr>
    </w:p>
    <w:p w14:paraId="70050DF2">
      <w:pPr>
        <w:pStyle w:val="224"/>
        <w:numPr>
          <w:ilvl w:val="0"/>
          <w:numId w:val="0"/>
        </w:numPr>
        <w:ind w:left="420" w:leftChars="200"/>
        <w:rPr>
          <w:rFonts w:ascii="黑体" w:hAnsi="黑体" w:eastAsia="黑体"/>
          <w:szCs w:val="22"/>
        </w:rPr>
      </w:pPr>
      <w:r>
        <w:rPr>
          <w:rFonts w:hint="eastAsia" w:ascii="黑体" w:hAnsi="黑体" w:eastAsia="黑体"/>
          <w:szCs w:val="22"/>
        </w:rPr>
        <w:t>塘坝</w:t>
      </w:r>
      <w:r>
        <w:rPr>
          <w:rFonts w:ascii="黑体" w:hAnsi="黑体" w:eastAsia="黑体"/>
          <w:szCs w:val="22"/>
        </w:rPr>
        <w:t xml:space="preserve"> small reservoir and pond </w:t>
      </w:r>
    </w:p>
    <w:p w14:paraId="0CF50284">
      <w:pPr>
        <w:pStyle w:val="65"/>
        <w:ind w:firstLine="420"/>
        <w:rPr>
          <w:rFonts w:hAnsi="宋体"/>
          <w:bCs/>
          <w:color w:val="000000"/>
          <w:szCs w:val="21"/>
        </w:rPr>
      </w:pPr>
      <w:r>
        <w:rPr>
          <w:rFonts w:hint="eastAsia" w:hAnsi="宋体"/>
          <w:bCs/>
          <w:color w:val="000000"/>
          <w:szCs w:val="21"/>
        </w:rPr>
        <w:t>在地面开挖修建或在洼地上形成的拦截和贮存当地地表径流，用于农业灌溉、农村供水的蓄水设施。</w:t>
      </w:r>
    </w:p>
    <w:p w14:paraId="2E6E3056">
      <w:pPr>
        <w:pStyle w:val="224"/>
        <w:ind w:left="420" w:hanging="420" w:hangingChars="200"/>
        <w:rPr>
          <w:rFonts w:ascii="黑体" w:hAnsi="黑体" w:eastAsia="黑体"/>
          <w:szCs w:val="22"/>
        </w:rPr>
      </w:pPr>
    </w:p>
    <w:p w14:paraId="5441176D">
      <w:pPr>
        <w:pStyle w:val="224"/>
        <w:numPr>
          <w:ilvl w:val="2"/>
          <w:numId w:val="0"/>
        </w:numPr>
        <w:ind w:left="-420" w:leftChars="-200" w:firstLine="840" w:firstLineChars="400"/>
        <w:rPr>
          <w:rFonts w:ascii="黑体" w:hAnsi="黑体" w:eastAsia="黑体"/>
          <w:szCs w:val="22"/>
        </w:rPr>
      </w:pPr>
      <w:r>
        <w:rPr>
          <w:rFonts w:hint="eastAsia" w:ascii="黑体" w:hAnsi="黑体" w:eastAsia="黑体"/>
          <w:szCs w:val="22"/>
        </w:rPr>
        <w:t>窖池</w:t>
      </w:r>
      <w:r>
        <w:rPr>
          <w:rFonts w:ascii="黑体" w:hAnsi="黑体" w:eastAsia="黑体"/>
          <w:szCs w:val="22"/>
        </w:rPr>
        <w:t xml:space="preserve"> cellar</w:t>
      </w:r>
    </w:p>
    <w:p w14:paraId="602C95AD">
      <w:pPr>
        <w:pStyle w:val="65"/>
        <w:ind w:firstLine="420"/>
        <w:rPr>
          <w:rFonts w:hAnsi="宋体"/>
          <w:bCs/>
          <w:color w:val="000000"/>
          <w:szCs w:val="21"/>
        </w:rPr>
      </w:pPr>
      <w:r>
        <w:rPr>
          <w:rFonts w:hint="eastAsia" w:hAnsi="宋体"/>
          <w:bCs/>
          <w:color w:val="000000"/>
          <w:szCs w:val="21"/>
        </w:rPr>
        <w:t>采取防渗措施拦蓄、收集天然来水，用于农业灌溉、农村供水的蓄水工程。</w:t>
      </w:r>
    </w:p>
    <w:p w14:paraId="2976E8F6">
      <w:pPr>
        <w:pStyle w:val="224"/>
        <w:ind w:left="420" w:hanging="420" w:hangingChars="200"/>
        <w:rPr>
          <w:rFonts w:ascii="黑体" w:hAnsi="黑体" w:eastAsia="黑体"/>
        </w:rPr>
      </w:pPr>
    </w:p>
    <w:p w14:paraId="51D3FA69">
      <w:pPr>
        <w:pStyle w:val="224"/>
        <w:numPr>
          <w:ilvl w:val="0"/>
          <w:numId w:val="0"/>
        </w:numPr>
        <w:ind w:left="420" w:leftChars="200"/>
        <w:rPr>
          <w:rFonts w:ascii="黑体" w:hAnsi="黑体" w:eastAsia="黑体"/>
          <w:szCs w:val="22"/>
        </w:rPr>
      </w:pPr>
      <w:r>
        <w:rPr>
          <w:rFonts w:hint="eastAsia" w:ascii="黑体" w:hAnsi="黑体" w:eastAsia="黑体"/>
          <w:szCs w:val="22"/>
        </w:rPr>
        <w:t>河道内单位</w:t>
      </w:r>
      <w:r>
        <w:rPr>
          <w:rFonts w:ascii="黑体" w:hAnsi="黑体" w:eastAsia="黑体"/>
          <w:szCs w:val="22"/>
        </w:rPr>
        <w:t xml:space="preserve"> unit in channel </w:t>
      </w:r>
    </w:p>
    <w:p w14:paraId="4C3A6E34">
      <w:pPr>
        <w:pStyle w:val="65"/>
        <w:ind w:firstLine="420"/>
      </w:pPr>
      <w:r>
        <w:rPr>
          <w:rFonts w:hint="eastAsia"/>
        </w:rPr>
        <w:t>河道内存在的非水利设施。</w:t>
      </w:r>
    </w:p>
    <w:p w14:paraId="78A2957B">
      <w:pPr>
        <w:pStyle w:val="224"/>
        <w:ind w:left="420" w:hanging="420" w:hangingChars="200"/>
        <w:rPr>
          <w:rFonts w:ascii="黑体" w:hAnsi="黑体" w:eastAsia="黑体"/>
        </w:rPr>
      </w:pPr>
    </w:p>
    <w:p w14:paraId="104D92A9">
      <w:pPr>
        <w:pStyle w:val="224"/>
        <w:numPr>
          <w:ilvl w:val="0"/>
          <w:numId w:val="0"/>
        </w:numPr>
        <w:ind w:left="420" w:leftChars="200"/>
        <w:rPr>
          <w:rFonts w:ascii="黑体" w:hAnsi="黑体" w:eastAsia="黑体"/>
          <w:szCs w:val="22"/>
        </w:rPr>
      </w:pPr>
      <w:r>
        <w:rPr>
          <w:rFonts w:hint="eastAsia" w:ascii="黑体" w:hAnsi="黑体" w:eastAsia="黑体"/>
          <w:szCs w:val="22"/>
        </w:rPr>
        <w:t>防汛仓库（汛铺）</w:t>
      </w:r>
      <w:r>
        <w:rPr>
          <w:rFonts w:ascii="黑体" w:hAnsi="黑体" w:eastAsia="黑体"/>
          <w:szCs w:val="22"/>
        </w:rPr>
        <w:t xml:space="preserve"> flood control warehouse </w:t>
      </w:r>
    </w:p>
    <w:p w14:paraId="0B00245B">
      <w:pPr>
        <w:pStyle w:val="65"/>
        <w:ind w:firstLine="420"/>
      </w:pPr>
      <w:r>
        <w:rPr>
          <w:rFonts w:hint="eastAsia"/>
        </w:rPr>
        <w:t>用于集中存储防汛物资的场地及设施。</w:t>
      </w:r>
    </w:p>
    <w:p w14:paraId="1F7F6B10">
      <w:pPr>
        <w:pStyle w:val="224"/>
        <w:ind w:left="420" w:hanging="420" w:hangingChars="200"/>
        <w:rPr>
          <w:rFonts w:ascii="黑体" w:hAnsi="黑体" w:eastAsia="黑体"/>
        </w:rPr>
      </w:pPr>
    </w:p>
    <w:p w14:paraId="763AFA88">
      <w:pPr>
        <w:pStyle w:val="224"/>
        <w:numPr>
          <w:ilvl w:val="0"/>
          <w:numId w:val="0"/>
        </w:numPr>
        <w:ind w:left="420" w:leftChars="200"/>
        <w:rPr>
          <w:rFonts w:ascii="黑体" w:hAnsi="黑体" w:eastAsia="黑体"/>
          <w:szCs w:val="22"/>
        </w:rPr>
      </w:pPr>
      <w:r>
        <w:rPr>
          <w:rFonts w:hint="eastAsia" w:ascii="黑体" w:hAnsi="黑体" w:eastAsia="黑体"/>
          <w:szCs w:val="22"/>
        </w:rPr>
        <w:t>渠（沟）道</w:t>
      </w:r>
      <w:r>
        <w:rPr>
          <w:rFonts w:ascii="黑体" w:hAnsi="黑体" w:eastAsia="黑体"/>
          <w:szCs w:val="22"/>
        </w:rPr>
        <w:t xml:space="preserve"> ditch and channel</w:t>
      </w:r>
    </w:p>
    <w:p w14:paraId="4FAA3CAD">
      <w:pPr>
        <w:pStyle w:val="65"/>
        <w:ind w:firstLine="420"/>
      </w:pPr>
      <w:r>
        <w:rPr>
          <w:rFonts w:hint="eastAsia"/>
        </w:rPr>
        <w:t>在河、湖或水库等周围开挖的水道，用于水源的输送（引流），广泛应用于农业灌溉以及其它多个生活领域。</w:t>
      </w:r>
    </w:p>
    <w:p w14:paraId="50E689B2">
      <w:pPr>
        <w:pStyle w:val="110"/>
        <w:spacing w:before="312" w:after="312"/>
        <w:rPr>
          <w:szCs w:val="22"/>
        </w:rPr>
      </w:pPr>
      <w:bookmarkStart w:id="94" w:name="_Toc13060"/>
      <w:bookmarkStart w:id="95" w:name="_Toc191373458"/>
      <w:bookmarkStart w:id="96" w:name="_Toc11974"/>
      <w:bookmarkStart w:id="97" w:name="_Toc13023"/>
      <w:bookmarkStart w:id="98" w:name="_Toc196943664"/>
      <w:bookmarkStart w:id="99" w:name="_Toc25254"/>
      <w:bookmarkStart w:id="100" w:name="_Toc14879"/>
      <w:bookmarkStart w:id="101" w:name="_Toc16539"/>
      <w:bookmarkStart w:id="102" w:name="_Toc12863"/>
      <w:bookmarkStart w:id="103" w:name="_Toc27351"/>
      <w:bookmarkStart w:id="104" w:name="_Toc18508"/>
      <w:bookmarkStart w:id="105" w:name="_Toc16521"/>
      <w:bookmarkStart w:id="106" w:name="_Toc121840698"/>
      <w:bookmarkStart w:id="107" w:name="_Toc94167773"/>
      <w:bookmarkStart w:id="108" w:name="_Toc94362292"/>
      <w:bookmarkStart w:id="109" w:name="_Toc111024036"/>
      <w:bookmarkStart w:id="110" w:name="_Toc94362290"/>
      <w:bookmarkStart w:id="111" w:name="_Toc94362219"/>
      <w:bookmarkStart w:id="112" w:name="_Toc94430734"/>
      <w:bookmarkStart w:id="113" w:name="_Toc94430595"/>
      <w:bookmarkStart w:id="114" w:name="_Toc94167139"/>
      <w:bookmarkStart w:id="115" w:name="_Toc94166762"/>
      <w:bookmarkStart w:id="116" w:name="_Toc94362221"/>
      <w:bookmarkStart w:id="117" w:name="_Toc94430597"/>
      <w:bookmarkStart w:id="118" w:name="_Toc95748812"/>
      <w:bookmarkStart w:id="119" w:name="_Toc94430581"/>
      <w:bookmarkStart w:id="120" w:name="_Toc95748814"/>
      <w:r>
        <w:rPr>
          <w:rFonts w:hint="eastAsia"/>
          <w:szCs w:val="22"/>
        </w:rPr>
        <w:t>编码规则</w:t>
      </w:r>
      <w:bookmarkEnd w:id="94"/>
      <w:bookmarkEnd w:id="95"/>
      <w:bookmarkEnd w:id="96"/>
      <w:bookmarkEnd w:id="97"/>
      <w:bookmarkEnd w:id="98"/>
      <w:bookmarkEnd w:id="99"/>
      <w:bookmarkEnd w:id="100"/>
      <w:bookmarkEnd w:id="101"/>
      <w:bookmarkEnd w:id="102"/>
      <w:bookmarkEnd w:id="103"/>
      <w:bookmarkEnd w:id="104"/>
    </w:p>
    <w:bookmarkEnd w:id="105"/>
    <w:bookmarkEnd w:id="106"/>
    <w:p w14:paraId="373D4B21">
      <w:pPr>
        <w:pStyle w:val="111"/>
        <w:spacing w:before="156" w:after="156"/>
        <w:rPr>
          <w:szCs w:val="22"/>
        </w:rPr>
      </w:pPr>
      <w:bookmarkStart w:id="121" w:name="_Toc11929"/>
      <w:bookmarkStart w:id="122" w:name="_Toc442"/>
      <w:bookmarkStart w:id="123" w:name="_Toc21591"/>
      <w:bookmarkStart w:id="124" w:name="_Toc10837"/>
      <w:bookmarkStart w:id="125" w:name="_Toc22822"/>
      <w:bookmarkStart w:id="126" w:name="_Toc191373459"/>
      <w:bookmarkStart w:id="127" w:name="_Toc196943665"/>
      <w:r>
        <w:rPr>
          <w:rFonts w:hint="eastAsia"/>
          <w:szCs w:val="22"/>
        </w:rPr>
        <w:t>一般规定</w:t>
      </w:r>
      <w:bookmarkEnd w:id="121"/>
      <w:bookmarkEnd w:id="122"/>
      <w:bookmarkEnd w:id="123"/>
      <w:bookmarkEnd w:id="124"/>
      <w:bookmarkEnd w:id="125"/>
      <w:bookmarkEnd w:id="126"/>
      <w:bookmarkEnd w:id="127"/>
    </w:p>
    <w:p w14:paraId="4578062F">
      <w:pPr>
        <w:pStyle w:val="169"/>
      </w:pPr>
      <w:r>
        <w:rPr>
          <w:rFonts w:hint="eastAsia"/>
        </w:rPr>
        <w:t>本文件遵循</w:t>
      </w:r>
      <w:r>
        <w:t>DB11/T XXXX.1</w:t>
      </w:r>
      <w:r>
        <w:rPr>
          <w:rFonts w:hint="eastAsia"/>
        </w:rPr>
        <w:t>的总体约束，参考</w:t>
      </w:r>
      <w:r>
        <w:t>SL/T 213</w:t>
      </w:r>
      <w:r>
        <w:rPr>
          <w:rFonts w:hint="eastAsia"/>
        </w:rPr>
        <w:t>和</w:t>
      </w:r>
      <w:r>
        <w:t>工程</w:t>
      </w:r>
      <w:r>
        <w:rPr>
          <w:rFonts w:hint="eastAsia"/>
        </w:rPr>
        <w:t>实际</w:t>
      </w:r>
      <w:r>
        <w:t>情况对</w:t>
      </w:r>
      <w:r>
        <w:rPr>
          <w:rFonts w:hint="eastAsia"/>
        </w:rPr>
        <w:t>水利工程</w:t>
      </w:r>
      <w:r>
        <w:t>类对象进行分类</w:t>
      </w:r>
      <w:r>
        <w:rPr>
          <w:rFonts w:hint="eastAsia"/>
        </w:rPr>
        <w:t>。</w:t>
      </w:r>
    </w:p>
    <w:p w14:paraId="289200B5">
      <w:pPr>
        <w:pStyle w:val="169"/>
      </w:pPr>
      <w:r>
        <w:rPr>
          <w:rFonts w:hint="eastAsia"/>
        </w:rPr>
        <w:t>本文件用于指导水利工程类对象按照水务码要求进行编码。</w:t>
      </w:r>
    </w:p>
    <w:p w14:paraId="0431EC1C">
      <w:pPr>
        <w:pStyle w:val="111"/>
        <w:spacing w:before="156" w:after="156"/>
        <w:rPr>
          <w:szCs w:val="22"/>
        </w:rPr>
      </w:pPr>
      <w:bookmarkStart w:id="128" w:name="_Toc9691"/>
      <w:bookmarkStart w:id="129" w:name="_Toc11481"/>
      <w:bookmarkStart w:id="130" w:name="_Toc191373460"/>
      <w:bookmarkStart w:id="131" w:name="_Toc20700"/>
      <w:bookmarkStart w:id="132" w:name="_Toc14560"/>
      <w:bookmarkStart w:id="133" w:name="_Toc196943666"/>
      <w:bookmarkStart w:id="134" w:name="_Toc17756"/>
      <w:bookmarkStart w:id="135" w:name="_Toc9952"/>
      <w:r>
        <w:rPr>
          <w:rFonts w:hint="eastAsia"/>
          <w:szCs w:val="22"/>
        </w:rPr>
        <w:t>编码对象</w:t>
      </w:r>
      <w:bookmarkEnd w:id="128"/>
      <w:bookmarkEnd w:id="129"/>
      <w:bookmarkEnd w:id="130"/>
      <w:bookmarkEnd w:id="131"/>
      <w:bookmarkEnd w:id="132"/>
      <w:bookmarkEnd w:id="133"/>
      <w:bookmarkEnd w:id="134"/>
      <w:bookmarkEnd w:id="135"/>
    </w:p>
    <w:p w14:paraId="0A3BA52C">
      <w:pPr>
        <w:pStyle w:val="65"/>
        <w:ind w:firstLine="420"/>
        <w:rPr>
          <w:rFonts w:ascii="黑体" w:hAnsi="黑体" w:eastAsia="黑体"/>
        </w:rPr>
      </w:pPr>
      <w:r>
        <w:rPr>
          <w:rFonts w:hint="eastAsia"/>
        </w:rPr>
        <w:t>本文件涉及编码对象包括</w:t>
      </w:r>
      <w:r>
        <w:rPr>
          <w:rFonts w:hint="eastAsia"/>
          <w:szCs w:val="22"/>
        </w:rPr>
        <w:t>水库、水库大坝、水电站、水闸、橡胶坝、蓄滞洪区、治河工程、堤防、渡槽、倒虹吸、泵站、涵洞、引调水工程、淤地坝、塘坝、窖池、河道内单位、防汛仓库（汛铺）、暗涵、渠（沟）道等水利工程类</w:t>
      </w:r>
      <w:r>
        <w:rPr>
          <w:rFonts w:hint="eastAsia"/>
        </w:rPr>
        <w:t>对象。</w:t>
      </w:r>
    </w:p>
    <w:p w14:paraId="2D3C48E6">
      <w:pPr>
        <w:pStyle w:val="111"/>
        <w:spacing w:before="156" w:after="156"/>
        <w:rPr>
          <w:szCs w:val="22"/>
        </w:rPr>
      </w:pPr>
      <w:bookmarkStart w:id="136" w:name="_Toc4775"/>
      <w:bookmarkStart w:id="137" w:name="_Toc27116"/>
      <w:bookmarkStart w:id="138" w:name="_Toc165"/>
      <w:bookmarkStart w:id="139" w:name="_Toc31895"/>
      <w:bookmarkStart w:id="140" w:name="_Toc1506"/>
      <w:bookmarkStart w:id="141" w:name="_Toc191373461"/>
      <w:bookmarkStart w:id="142" w:name="_Toc196943667"/>
      <w:bookmarkStart w:id="143" w:name="_Toc18245"/>
      <w:r>
        <w:rPr>
          <w:rFonts w:hint="eastAsia"/>
          <w:szCs w:val="22"/>
        </w:rPr>
        <w:t>对象分类代码</w:t>
      </w:r>
      <w:bookmarkEnd w:id="136"/>
      <w:bookmarkEnd w:id="137"/>
      <w:bookmarkEnd w:id="138"/>
      <w:bookmarkEnd w:id="139"/>
      <w:bookmarkEnd w:id="140"/>
      <w:bookmarkEnd w:id="141"/>
      <w:bookmarkEnd w:id="142"/>
      <w:bookmarkEnd w:id="143"/>
    </w:p>
    <w:p w14:paraId="7CC57711">
      <w:pPr>
        <w:pStyle w:val="65"/>
        <w:ind w:firstLine="420"/>
        <w:rPr>
          <w:szCs w:val="22"/>
        </w:rPr>
      </w:pPr>
      <w:r>
        <w:rPr>
          <w:rFonts w:hint="eastAsia"/>
          <w:szCs w:val="22"/>
        </w:rPr>
        <w:t>第1～第6位对象分类代码，</w:t>
      </w:r>
      <w:r>
        <w:rPr>
          <w:rFonts w:hint="eastAsia"/>
        </w:rPr>
        <w:t>应符合</w:t>
      </w:r>
      <w:r>
        <w:t xml:space="preserve">DB11/T XXXX.1-XXXX </w:t>
      </w:r>
      <w:r>
        <w:rPr>
          <w:rFonts w:hint="eastAsia"/>
        </w:rPr>
        <w:t>表A.1的规定，水利工程类对象分类代码应符合附录A的规定</w:t>
      </w:r>
      <w:r>
        <w:rPr>
          <w:rFonts w:hint="eastAsia"/>
          <w:szCs w:val="22"/>
        </w:rPr>
        <w:t>。</w:t>
      </w:r>
    </w:p>
    <w:p w14:paraId="3E75CD5F">
      <w:pPr>
        <w:pStyle w:val="111"/>
        <w:spacing w:before="156" w:after="156"/>
        <w:rPr>
          <w:szCs w:val="22"/>
        </w:rPr>
      </w:pPr>
      <w:bookmarkStart w:id="144" w:name="_Toc7278"/>
      <w:bookmarkStart w:id="145" w:name="_Toc32751"/>
      <w:bookmarkStart w:id="146" w:name="_Toc20901"/>
      <w:bookmarkStart w:id="147" w:name="_Toc18754"/>
      <w:bookmarkStart w:id="148" w:name="_Toc191373462"/>
      <w:bookmarkStart w:id="149" w:name="_Toc8238"/>
      <w:bookmarkStart w:id="150" w:name="_Toc4997"/>
      <w:bookmarkStart w:id="151" w:name="_Toc196943668"/>
      <w:r>
        <w:rPr>
          <w:rFonts w:hint="eastAsia"/>
          <w:szCs w:val="22"/>
        </w:rPr>
        <w:t>长度</w:t>
      </w:r>
      <w:bookmarkEnd w:id="144"/>
      <w:bookmarkEnd w:id="145"/>
      <w:bookmarkEnd w:id="146"/>
      <w:bookmarkEnd w:id="147"/>
      <w:bookmarkEnd w:id="148"/>
      <w:bookmarkEnd w:id="149"/>
      <w:bookmarkEnd w:id="150"/>
      <w:r>
        <w:rPr>
          <w:rFonts w:hint="eastAsia"/>
          <w:szCs w:val="22"/>
        </w:rPr>
        <w:t>代码</w:t>
      </w:r>
      <w:bookmarkEnd w:id="151"/>
    </w:p>
    <w:p w14:paraId="48549BA4">
      <w:pPr>
        <w:pStyle w:val="65"/>
        <w:ind w:firstLine="420"/>
      </w:pPr>
      <w:r>
        <w:rPr>
          <w:rFonts w:hint="eastAsia"/>
        </w:rPr>
        <w:t>第7位长度代码，为“身份代码”段的有效位数，取E表示水利工程类身份代码有效位数为14位。</w:t>
      </w:r>
    </w:p>
    <w:p w14:paraId="70E3AC28">
      <w:pPr>
        <w:pStyle w:val="111"/>
        <w:spacing w:before="156" w:after="156"/>
        <w:rPr>
          <w:szCs w:val="22"/>
        </w:rPr>
      </w:pPr>
      <w:bookmarkStart w:id="152" w:name="_Toc4535"/>
      <w:bookmarkStart w:id="153" w:name="_Toc12532"/>
      <w:bookmarkStart w:id="154" w:name="_Toc24804"/>
      <w:bookmarkStart w:id="155" w:name="_Toc191373463"/>
      <w:bookmarkStart w:id="156" w:name="_Toc24868"/>
      <w:bookmarkStart w:id="157" w:name="_Toc16682"/>
      <w:bookmarkStart w:id="158" w:name="_Toc10195"/>
      <w:bookmarkStart w:id="159" w:name="_Toc196943669"/>
      <w:r>
        <w:rPr>
          <w:rFonts w:hint="eastAsia"/>
          <w:szCs w:val="22"/>
        </w:rPr>
        <w:t>行政区划代码</w:t>
      </w:r>
      <w:bookmarkEnd w:id="152"/>
      <w:bookmarkEnd w:id="153"/>
      <w:bookmarkEnd w:id="154"/>
      <w:bookmarkEnd w:id="155"/>
      <w:bookmarkEnd w:id="156"/>
      <w:bookmarkEnd w:id="157"/>
      <w:bookmarkEnd w:id="158"/>
      <w:bookmarkEnd w:id="159"/>
    </w:p>
    <w:p w14:paraId="6950629B">
      <w:pPr>
        <w:pStyle w:val="65"/>
        <w:ind w:firstLine="420"/>
        <w:rPr>
          <w:szCs w:val="22"/>
        </w:rPr>
      </w:pPr>
      <w:r>
        <w:rPr>
          <w:rFonts w:hint="eastAsia"/>
          <w:szCs w:val="22"/>
        </w:rPr>
        <w:t>第8～第16位行政区划代码，长度9位，应符合DB11/T</w:t>
      </w:r>
      <w:r>
        <w:rPr>
          <w:szCs w:val="22"/>
        </w:rPr>
        <w:t xml:space="preserve"> </w:t>
      </w:r>
      <w:r>
        <w:rPr>
          <w:rFonts w:hint="eastAsia"/>
          <w:szCs w:val="22"/>
        </w:rPr>
        <w:t>064的相关要求，其中：</w:t>
      </w:r>
    </w:p>
    <w:p w14:paraId="4BE3B9B0">
      <w:pPr>
        <w:pStyle w:val="169"/>
        <w:numPr>
          <w:ilvl w:val="0"/>
          <w:numId w:val="33"/>
        </w:numPr>
        <w:rPr>
          <w:szCs w:val="22"/>
        </w:rPr>
      </w:pPr>
      <w:r>
        <w:rPr>
          <w:rFonts w:hint="eastAsia"/>
          <w:szCs w:val="22"/>
        </w:rPr>
        <w:t>第8～第13位为区代码，长度6位，跨区的水利工程的代码应为‘</w:t>
      </w:r>
      <w:r>
        <w:rPr>
          <w:szCs w:val="22"/>
        </w:rPr>
        <w:t>110000’</w:t>
      </w:r>
      <w:r>
        <w:rPr>
          <w:rFonts w:hint="eastAsia"/>
          <w:szCs w:val="22"/>
        </w:rPr>
        <w:t>；</w:t>
      </w:r>
    </w:p>
    <w:p w14:paraId="7A57658F">
      <w:pPr>
        <w:pStyle w:val="169"/>
        <w:numPr>
          <w:ilvl w:val="0"/>
          <w:numId w:val="33"/>
        </w:numPr>
        <w:rPr>
          <w:szCs w:val="22"/>
        </w:rPr>
      </w:pPr>
      <w:r>
        <w:rPr>
          <w:rFonts w:hint="eastAsia"/>
          <w:szCs w:val="22"/>
        </w:rPr>
        <w:t>第14～第16位为街道（地区）、镇和乡代码，长度3位，跨街道（地区）、镇和乡的水利工程的代码应以‘</w:t>
      </w:r>
      <w:r>
        <w:rPr>
          <w:szCs w:val="22"/>
        </w:rPr>
        <w:t>000</w:t>
      </w:r>
      <w:r>
        <w:rPr>
          <w:rFonts w:hint="eastAsia"/>
          <w:szCs w:val="22"/>
        </w:rPr>
        <w:t>’补齐。</w:t>
      </w:r>
    </w:p>
    <w:p w14:paraId="05E009E0">
      <w:pPr>
        <w:pStyle w:val="111"/>
        <w:spacing w:before="156" w:after="156"/>
        <w:rPr>
          <w:szCs w:val="22"/>
        </w:rPr>
      </w:pPr>
      <w:bookmarkStart w:id="160" w:name="_Toc196943670"/>
      <w:bookmarkStart w:id="161" w:name="_Toc21186"/>
      <w:bookmarkStart w:id="162" w:name="_Toc29390"/>
      <w:bookmarkStart w:id="163" w:name="_Toc29513"/>
      <w:bookmarkStart w:id="164" w:name="_Toc191373464"/>
      <w:bookmarkStart w:id="165" w:name="_Toc25199"/>
      <w:bookmarkStart w:id="166" w:name="_Toc11774"/>
      <w:bookmarkStart w:id="167" w:name="_Toc15724"/>
      <w:r>
        <w:rPr>
          <w:rFonts w:hint="eastAsia"/>
          <w:szCs w:val="22"/>
        </w:rPr>
        <w:t>流域代码</w:t>
      </w:r>
      <w:bookmarkEnd w:id="160"/>
      <w:bookmarkEnd w:id="161"/>
      <w:bookmarkEnd w:id="162"/>
      <w:bookmarkEnd w:id="163"/>
      <w:bookmarkEnd w:id="164"/>
      <w:bookmarkEnd w:id="165"/>
      <w:bookmarkEnd w:id="166"/>
      <w:bookmarkEnd w:id="167"/>
    </w:p>
    <w:p w14:paraId="7EE791A4">
      <w:pPr>
        <w:pStyle w:val="65"/>
        <w:ind w:firstLine="420"/>
        <w:rPr>
          <w:szCs w:val="22"/>
        </w:rPr>
      </w:pPr>
      <w:r>
        <w:rPr>
          <w:rFonts w:hint="eastAsia"/>
          <w:szCs w:val="22"/>
        </w:rPr>
        <w:t>第17～第18位流域代码，长度2位，应符合SL/T 213的规定，如不涉及流域、水系以‘00’补齐。其中：</w:t>
      </w:r>
    </w:p>
    <w:p w14:paraId="14CB346C">
      <w:pPr>
        <w:pStyle w:val="169"/>
        <w:numPr>
          <w:ilvl w:val="0"/>
          <w:numId w:val="34"/>
        </w:numPr>
      </w:pPr>
      <w:r>
        <w:rPr>
          <w:rFonts w:hint="eastAsia"/>
        </w:rPr>
        <w:t>C1代表潮白河水系；</w:t>
      </w:r>
    </w:p>
    <w:p w14:paraId="52A6BFD1">
      <w:pPr>
        <w:pStyle w:val="169"/>
        <w:numPr>
          <w:ilvl w:val="0"/>
          <w:numId w:val="34"/>
        </w:numPr>
      </w:pPr>
      <w:r>
        <w:rPr>
          <w:rFonts w:hint="eastAsia"/>
        </w:rPr>
        <w:t>C2代表北运河水系；</w:t>
      </w:r>
    </w:p>
    <w:p w14:paraId="621991AF">
      <w:pPr>
        <w:pStyle w:val="169"/>
        <w:numPr>
          <w:ilvl w:val="0"/>
          <w:numId w:val="34"/>
        </w:numPr>
      </w:pPr>
      <w:r>
        <w:rPr>
          <w:rFonts w:hint="eastAsia"/>
        </w:rPr>
        <w:t>C3代表蓟运河水系</w:t>
      </w:r>
      <w:r>
        <w:rPr>
          <w:rStyle w:val="36"/>
          <w:rFonts w:hint="eastAsia" w:ascii="Times New Roman"/>
          <w:kern w:val="2"/>
        </w:rPr>
        <w:t>；</w:t>
      </w:r>
    </w:p>
    <w:p w14:paraId="09F6E1D6">
      <w:pPr>
        <w:pStyle w:val="169"/>
        <w:numPr>
          <w:ilvl w:val="0"/>
          <w:numId w:val="34"/>
        </w:numPr>
      </w:pPr>
      <w:r>
        <w:rPr>
          <w:rFonts w:hint="eastAsia"/>
        </w:rPr>
        <w:t>CC表示永定河水系；</w:t>
      </w:r>
    </w:p>
    <w:p w14:paraId="5F427A80">
      <w:pPr>
        <w:pStyle w:val="169"/>
        <w:numPr>
          <w:ilvl w:val="0"/>
          <w:numId w:val="34"/>
        </w:numPr>
      </w:pPr>
      <w:r>
        <w:rPr>
          <w:rFonts w:hint="eastAsia"/>
        </w:rPr>
        <w:t>CD表示大清河水系。</w:t>
      </w:r>
    </w:p>
    <w:p w14:paraId="14625D57">
      <w:pPr>
        <w:pStyle w:val="111"/>
        <w:spacing w:before="156" w:after="156"/>
        <w:rPr>
          <w:szCs w:val="22"/>
        </w:rPr>
      </w:pPr>
      <w:bookmarkStart w:id="168" w:name="_Toc19637"/>
      <w:bookmarkStart w:id="169" w:name="_Toc30004"/>
      <w:bookmarkStart w:id="170" w:name="_Toc1499"/>
      <w:bookmarkStart w:id="171" w:name="_Toc191373465"/>
      <w:bookmarkStart w:id="172" w:name="_Toc3076"/>
      <w:bookmarkStart w:id="173" w:name="_Toc196943671"/>
      <w:bookmarkStart w:id="174" w:name="_Toc25167"/>
      <w:bookmarkStart w:id="175" w:name="_Toc23021"/>
      <w:r>
        <w:rPr>
          <w:rFonts w:hint="eastAsia"/>
          <w:szCs w:val="22"/>
        </w:rPr>
        <w:t>身份代码</w:t>
      </w:r>
      <w:bookmarkEnd w:id="168"/>
      <w:bookmarkEnd w:id="169"/>
      <w:bookmarkEnd w:id="170"/>
      <w:bookmarkEnd w:id="171"/>
      <w:bookmarkEnd w:id="172"/>
      <w:bookmarkEnd w:id="173"/>
      <w:bookmarkEnd w:id="174"/>
      <w:bookmarkEnd w:id="175"/>
    </w:p>
    <w:p w14:paraId="1CA3881B">
      <w:pPr>
        <w:pStyle w:val="169"/>
        <w:ind w:firstLine="420"/>
      </w:pPr>
      <w:r>
        <w:rPr>
          <w:rFonts w:hint="eastAsia"/>
        </w:rPr>
        <w:t>水利工程类采用第19～</w:t>
      </w:r>
      <w:r>
        <w:rPr>
          <w:rFonts w:hint="eastAsia"/>
          <w:szCs w:val="22"/>
        </w:rPr>
        <w:t>第</w:t>
      </w:r>
      <w:r>
        <w:rPr>
          <w:rFonts w:hint="eastAsia"/>
        </w:rPr>
        <w:t>32位身份代码，长度14位。</w:t>
      </w:r>
    </w:p>
    <w:p w14:paraId="48A941CF">
      <w:pPr>
        <w:pStyle w:val="169"/>
        <w:ind w:firstLine="420"/>
        <w:rPr>
          <w:b/>
        </w:rPr>
      </w:pPr>
      <w:r>
        <w:rPr>
          <w:rFonts w:hint="eastAsia"/>
        </w:rPr>
        <w:t>水利工程类身份代码，由类型代码（第19位）、一级子类码（第20位）及一级子类码编号（第21位）、可扩展码（第22位～第24位）、河流代码（第25位～第28位）、水利工程序列代码（第29位～第31位）、类别码（第32位）构成。具体要求如下：</w:t>
      </w:r>
    </w:p>
    <w:p w14:paraId="204E7F6A">
      <w:pPr>
        <w:pStyle w:val="178"/>
      </w:pPr>
      <w:r>
        <w:rPr>
          <w:rFonts w:hint="eastAsia"/>
        </w:rPr>
        <w:t>类型代码。第19位，以大写英文字母A～Y（去除I、O）表示，无编码时以‘0’补齐，类型代码应符合附录</w:t>
      </w:r>
      <w:r>
        <w:t>B</w:t>
      </w:r>
      <w:r>
        <w:rPr>
          <w:rFonts w:hint="eastAsia"/>
        </w:rPr>
        <w:t>的相关要求；</w:t>
      </w:r>
    </w:p>
    <w:p w14:paraId="7E7AB77B">
      <w:pPr>
        <w:pStyle w:val="178"/>
      </w:pPr>
      <w:r>
        <w:rPr>
          <w:rFonts w:hint="eastAsia"/>
        </w:rPr>
        <w:t>一级子类码及一级子类码编号。一级子类码，第20位，以‘1～9’&amp;‘A～Y’（去除I、O）表示，</w:t>
      </w:r>
      <w:r>
        <w:t>一级子类码</w:t>
      </w:r>
      <w:r>
        <w:rPr>
          <w:rFonts w:hint="eastAsia"/>
        </w:rPr>
        <w:t>应符合附录</w:t>
      </w:r>
      <w:r>
        <w:t>B</w:t>
      </w:r>
      <w:r>
        <w:rPr>
          <w:rFonts w:hint="eastAsia"/>
        </w:rPr>
        <w:t>的相关要求。一级子类码编号，第21位，某个一级子类构件在该子类集合中的编号，编号顺序由工程左侧至右侧或由上部向下部排列，一级子类码编号由管理单位自行确定；</w:t>
      </w:r>
    </w:p>
    <w:p w14:paraId="44DDEFCE">
      <w:pPr>
        <w:pStyle w:val="178"/>
      </w:pPr>
      <w:r>
        <w:rPr>
          <w:rFonts w:hint="eastAsia"/>
        </w:rPr>
        <w:t>扩展码。第22位，可用于水利工程代码扩展，本次编码不涉及，以‘</w:t>
      </w:r>
      <w:r>
        <w:t>0</w:t>
      </w:r>
      <w:r>
        <w:rPr>
          <w:rFonts w:hint="eastAsia"/>
        </w:rPr>
        <w:t>’补齐；</w:t>
      </w:r>
    </w:p>
    <w:p w14:paraId="11459113">
      <w:pPr>
        <w:pStyle w:val="178"/>
      </w:pPr>
      <w:r>
        <w:rPr>
          <w:rFonts w:hint="eastAsia"/>
        </w:rPr>
        <w:t>河流代码。第23位～第28位，应按</w:t>
      </w:r>
      <w:r>
        <w:t>DB11/T 1172</w:t>
      </w:r>
      <w:r>
        <w:rPr>
          <w:rFonts w:hint="eastAsia"/>
        </w:rPr>
        <w:t>中对应的河流编码选取，为简化河流编码位数，截取河流编码的前</w:t>
      </w:r>
      <w:r>
        <w:t>6位</w:t>
      </w:r>
      <w:r>
        <w:rPr>
          <w:rFonts w:hint="eastAsia"/>
        </w:rPr>
        <w:t>作为河流代码；</w:t>
      </w:r>
    </w:p>
    <w:p w14:paraId="34DB3436">
      <w:pPr>
        <w:pStyle w:val="178"/>
      </w:pPr>
      <w:r>
        <w:rPr>
          <w:rFonts w:hint="eastAsia"/>
        </w:rPr>
        <w:t>水利工程序列码。第29位～第31位，为工程在流域或水系内同类工程中的编号，位数不足时以‘0’补齐；</w:t>
      </w:r>
    </w:p>
    <w:p w14:paraId="586EB8D5">
      <w:pPr>
        <w:pStyle w:val="178"/>
      </w:pPr>
      <w:r>
        <w:rPr>
          <w:rFonts w:hint="eastAsia"/>
        </w:rPr>
        <w:t>类别码。第32位，应符合附录C的相关要求。</w:t>
      </w:r>
    </w:p>
    <w:p w14:paraId="2AB5AC94">
      <w:pPr>
        <w:pStyle w:val="65"/>
        <w:ind w:firstLine="420"/>
        <w:rPr>
          <w:rFonts w:hint="eastAsia"/>
          <w:szCs w:val="22"/>
        </w:rPr>
      </w:pPr>
      <w:bookmarkStart w:id="176" w:name="_Toc11877"/>
      <w:bookmarkEnd w:id="176"/>
      <w:r>
        <w:rPr>
          <w:rFonts w:hint="eastAsia"/>
          <w:szCs w:val="22"/>
        </w:rPr>
        <w:t>某水库32位身份标识代码与原有代码编码继承关系见</w:t>
      </w:r>
      <w:r>
        <w:rPr>
          <w:szCs w:val="22"/>
        </w:rPr>
        <w:t>附录</w:t>
      </w:r>
      <w:r>
        <w:rPr>
          <w:rFonts w:hint="eastAsia"/>
          <w:szCs w:val="22"/>
        </w:rPr>
        <w:t>D。</w:t>
      </w:r>
    </w:p>
    <w:p w14:paraId="7DDAE9A3">
      <w:pPr>
        <w:pStyle w:val="65"/>
        <w:ind w:firstLine="420"/>
        <w:rPr>
          <w:rFonts w:hint="eastAsia"/>
          <w:szCs w:val="22"/>
        </w:rPr>
      </w:pPr>
    </w:p>
    <w:p w14:paraId="16AA8482">
      <w:pPr>
        <w:pStyle w:val="65"/>
        <w:ind w:firstLine="420"/>
        <w:rPr>
          <w:szCs w:val="22"/>
        </w:rPr>
        <w:sectPr>
          <w:footerReference r:id="rId12" w:type="default"/>
          <w:pgSz w:w="11906" w:h="16838"/>
          <w:pgMar w:top="1928" w:right="1134" w:bottom="1134" w:left="1134" w:header="1418" w:footer="1134" w:gutter="284"/>
          <w:pgNumType w:start="1"/>
          <w:cols w:space="720" w:num="1"/>
          <w:formProt w:val="0"/>
          <w:docGrid w:type="lines" w:linePitch="312" w:charSpace="0"/>
        </w:sectPr>
      </w:pPr>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14:paraId="26AA216E">
      <w:pPr>
        <w:pStyle w:val="86"/>
        <w:spacing w:before="78" w:after="156"/>
      </w:pPr>
      <w:bookmarkStart w:id="177" w:name="_Toc25201"/>
      <w:bookmarkStart w:id="178" w:name="_Toc29324"/>
      <w:bookmarkStart w:id="179" w:name="_Toc32234"/>
      <w:bookmarkStart w:id="180" w:name="_Toc28628"/>
      <w:bookmarkStart w:id="181" w:name="_Toc4867"/>
      <w:r>
        <w:br w:type="textWrapping"/>
      </w:r>
      <w:bookmarkStart w:id="182" w:name="_Toc191373466"/>
      <w:bookmarkStart w:id="183" w:name="_Toc196943672"/>
      <w:bookmarkStart w:id="184" w:name="_Toc174035466"/>
      <w:r>
        <w:rPr>
          <w:rFonts w:hint="eastAsia"/>
        </w:rPr>
        <w:t>（规范性）</w:t>
      </w:r>
      <w:r>
        <w:br w:type="textWrapping"/>
      </w:r>
      <w:r>
        <w:t>对象分类</w:t>
      </w:r>
      <w:bookmarkEnd w:id="177"/>
      <w:bookmarkEnd w:id="182"/>
      <w:bookmarkEnd w:id="183"/>
      <w:bookmarkEnd w:id="184"/>
    </w:p>
    <w:p w14:paraId="67D14742">
      <w:pPr>
        <w:pStyle w:val="65"/>
        <w:spacing w:before="78" w:after="156"/>
        <w:ind w:firstLine="420"/>
      </w:pPr>
      <w:r>
        <w:rPr>
          <w:rFonts w:hint="eastAsia"/>
        </w:rPr>
        <w:t>水利工程对象分类编码应符合表A.1的规定。</w:t>
      </w:r>
    </w:p>
    <w:p w14:paraId="62A7A80F">
      <w:pPr>
        <w:pStyle w:val="87"/>
        <w:numPr>
          <w:ilvl w:val="1"/>
          <w:numId w:val="35"/>
        </w:numPr>
        <w:spacing w:before="156" w:after="156"/>
      </w:pPr>
      <w:r>
        <w:rPr>
          <w:rFonts w:hint="eastAsia"/>
        </w:rPr>
        <w:t>水利工程对象分类编码表</w:t>
      </w:r>
    </w:p>
    <w:tbl>
      <w:tblPr>
        <w:tblStyle w:val="29"/>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61"/>
        <w:gridCol w:w="1766"/>
        <w:gridCol w:w="3166"/>
        <w:gridCol w:w="2069"/>
      </w:tblGrid>
      <w:tr w14:paraId="0ABB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882" w:type="dxa"/>
            <w:shd w:val="clear" w:color="auto" w:fill="auto"/>
            <w:vAlign w:val="center"/>
          </w:tcPr>
          <w:p w14:paraId="54E735AB">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序号</w:t>
            </w:r>
          </w:p>
        </w:tc>
        <w:tc>
          <w:tcPr>
            <w:tcW w:w="1461" w:type="dxa"/>
            <w:shd w:val="clear" w:color="auto" w:fill="auto"/>
            <w:vAlign w:val="center"/>
          </w:tcPr>
          <w:p w14:paraId="4502C261">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w:t>
            </w:r>
          </w:p>
        </w:tc>
        <w:tc>
          <w:tcPr>
            <w:tcW w:w="1766" w:type="dxa"/>
            <w:shd w:val="clear" w:color="auto" w:fill="auto"/>
            <w:vAlign w:val="center"/>
          </w:tcPr>
          <w:p w14:paraId="15E7D43D">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基础大类代码</w:t>
            </w:r>
          </w:p>
        </w:tc>
        <w:tc>
          <w:tcPr>
            <w:tcW w:w="3166" w:type="dxa"/>
            <w:shd w:val="clear" w:color="auto" w:fill="auto"/>
            <w:vAlign w:val="center"/>
          </w:tcPr>
          <w:p w14:paraId="79C5E932">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编码对象小类</w:t>
            </w:r>
          </w:p>
        </w:tc>
        <w:tc>
          <w:tcPr>
            <w:tcW w:w="2069" w:type="dxa"/>
            <w:shd w:val="clear" w:color="auto" w:fill="auto"/>
            <w:vAlign w:val="center"/>
          </w:tcPr>
          <w:p w14:paraId="3890167B">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对象分类代码</w:t>
            </w:r>
          </w:p>
        </w:tc>
      </w:tr>
      <w:tr w14:paraId="4239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4AF2725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sz w:val="18"/>
                <w:szCs w:val="18"/>
              </w:rPr>
              <w:t>1</w:t>
            </w:r>
          </w:p>
        </w:tc>
        <w:tc>
          <w:tcPr>
            <w:tcW w:w="1461" w:type="dxa"/>
            <w:vMerge w:val="restart"/>
            <w:shd w:val="clear" w:color="000000" w:fill="FFFFFF"/>
            <w:vAlign w:val="center"/>
          </w:tcPr>
          <w:p w14:paraId="5219E373">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水利工程</w:t>
            </w:r>
          </w:p>
        </w:tc>
        <w:tc>
          <w:tcPr>
            <w:tcW w:w="1766" w:type="dxa"/>
            <w:vMerge w:val="restart"/>
            <w:shd w:val="clear" w:color="000000" w:fill="FFFFFF"/>
            <w:vAlign w:val="center"/>
          </w:tcPr>
          <w:p w14:paraId="46379D2D">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02</w:t>
            </w:r>
          </w:p>
        </w:tc>
        <w:tc>
          <w:tcPr>
            <w:tcW w:w="3166" w:type="dxa"/>
            <w:shd w:val="clear" w:color="000000" w:fill="FFFFFF"/>
            <w:vAlign w:val="center"/>
          </w:tcPr>
          <w:p w14:paraId="5E959E7D">
            <w:pPr>
              <w:widowControl/>
              <w:adjustRightInd/>
              <w:spacing w:line="240" w:lineRule="auto"/>
              <w:jc w:val="center"/>
              <w:rPr>
                <w:rFonts w:ascii="宋体" w:hAnsi="宋体"/>
                <w:color w:val="000000"/>
                <w:kern w:val="0"/>
                <w:sz w:val="18"/>
                <w:szCs w:val="18"/>
              </w:rPr>
            </w:pPr>
            <w:r>
              <w:rPr>
                <w:rFonts w:hint="eastAsia"/>
                <w:color w:val="000000"/>
                <w:sz w:val="18"/>
                <w:szCs w:val="18"/>
              </w:rPr>
              <w:t>水库</w:t>
            </w:r>
          </w:p>
        </w:tc>
        <w:tc>
          <w:tcPr>
            <w:tcW w:w="2069" w:type="dxa"/>
            <w:shd w:val="clear" w:color="000000" w:fill="FFFFFF"/>
            <w:vAlign w:val="center"/>
          </w:tcPr>
          <w:p w14:paraId="2CEE04C4">
            <w:pPr>
              <w:jc w:val="center"/>
              <w:rPr>
                <w:rFonts w:ascii="Times New Roman" w:hAnsi="Times New Roman" w:eastAsia="等线"/>
                <w:color w:val="000000"/>
                <w:sz w:val="18"/>
                <w:szCs w:val="18"/>
              </w:rPr>
            </w:pPr>
            <w:r>
              <w:rPr>
                <w:rFonts w:ascii="Times New Roman" w:hAnsi="Times New Roman" w:eastAsia="等线"/>
                <w:color w:val="000000"/>
                <w:sz w:val="18"/>
                <w:szCs w:val="18"/>
              </w:rPr>
              <w:t>020001</w:t>
            </w:r>
          </w:p>
        </w:tc>
      </w:tr>
      <w:tr w14:paraId="16C5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38DB9A3D">
            <w:pPr>
              <w:jc w:val="center"/>
              <w:rPr>
                <w:rFonts w:ascii="Times New Roman" w:hAnsi="Times New Roman" w:eastAsia="等线"/>
                <w:color w:val="000000"/>
                <w:sz w:val="18"/>
                <w:szCs w:val="18"/>
              </w:rPr>
            </w:pPr>
            <w:r>
              <w:rPr>
                <w:rFonts w:ascii="Times New Roman" w:hAnsi="Times New Roman" w:eastAsia="等线"/>
                <w:color w:val="000000"/>
                <w:sz w:val="18"/>
                <w:szCs w:val="18"/>
              </w:rPr>
              <w:t>2</w:t>
            </w:r>
          </w:p>
        </w:tc>
        <w:tc>
          <w:tcPr>
            <w:tcW w:w="1461" w:type="dxa"/>
            <w:vMerge w:val="continue"/>
            <w:vAlign w:val="center"/>
          </w:tcPr>
          <w:p w14:paraId="5BB8ED9A">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608005CF">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2A6BC060">
            <w:pPr>
              <w:jc w:val="center"/>
              <w:rPr>
                <w:rFonts w:ascii="宋体" w:hAnsi="宋体" w:cs="宋体"/>
                <w:color w:val="000000"/>
                <w:sz w:val="18"/>
                <w:szCs w:val="18"/>
              </w:rPr>
            </w:pPr>
            <w:r>
              <w:rPr>
                <w:rFonts w:hint="eastAsia"/>
                <w:color w:val="000000"/>
                <w:sz w:val="18"/>
                <w:szCs w:val="18"/>
              </w:rPr>
              <w:t>水库大坝</w:t>
            </w:r>
          </w:p>
        </w:tc>
        <w:tc>
          <w:tcPr>
            <w:tcW w:w="2069" w:type="dxa"/>
            <w:shd w:val="clear" w:color="000000" w:fill="FFFFFF"/>
            <w:vAlign w:val="center"/>
          </w:tcPr>
          <w:p w14:paraId="02BFE51E">
            <w:pPr>
              <w:jc w:val="center"/>
              <w:rPr>
                <w:rFonts w:ascii="Times New Roman" w:hAnsi="Times New Roman" w:eastAsia="等线"/>
                <w:color w:val="000000"/>
                <w:sz w:val="18"/>
                <w:szCs w:val="18"/>
              </w:rPr>
            </w:pPr>
            <w:r>
              <w:rPr>
                <w:rFonts w:ascii="Times New Roman" w:hAnsi="Times New Roman" w:eastAsia="等线"/>
                <w:color w:val="000000"/>
                <w:sz w:val="18"/>
                <w:szCs w:val="18"/>
              </w:rPr>
              <w:t>020002</w:t>
            </w:r>
          </w:p>
        </w:tc>
      </w:tr>
      <w:tr w14:paraId="13C4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2B09C801">
            <w:pPr>
              <w:jc w:val="center"/>
              <w:rPr>
                <w:rFonts w:ascii="Times New Roman" w:hAnsi="Times New Roman" w:eastAsia="等线"/>
                <w:color w:val="000000"/>
                <w:sz w:val="18"/>
                <w:szCs w:val="18"/>
              </w:rPr>
            </w:pPr>
            <w:r>
              <w:rPr>
                <w:rFonts w:ascii="Times New Roman" w:hAnsi="Times New Roman" w:eastAsia="等线"/>
                <w:color w:val="000000"/>
                <w:sz w:val="18"/>
                <w:szCs w:val="18"/>
              </w:rPr>
              <w:t>3</w:t>
            </w:r>
          </w:p>
        </w:tc>
        <w:tc>
          <w:tcPr>
            <w:tcW w:w="1461" w:type="dxa"/>
            <w:vMerge w:val="continue"/>
            <w:vAlign w:val="center"/>
          </w:tcPr>
          <w:p w14:paraId="314A8A4F">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13A8B82B">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4AADF754">
            <w:pPr>
              <w:jc w:val="center"/>
              <w:rPr>
                <w:rFonts w:ascii="宋体" w:hAnsi="宋体" w:cs="宋体"/>
                <w:color w:val="000000"/>
                <w:sz w:val="18"/>
                <w:szCs w:val="18"/>
              </w:rPr>
            </w:pPr>
            <w:r>
              <w:rPr>
                <w:rFonts w:hint="eastAsia"/>
                <w:color w:val="000000"/>
                <w:sz w:val="18"/>
                <w:szCs w:val="18"/>
              </w:rPr>
              <w:t>水电站</w:t>
            </w:r>
          </w:p>
        </w:tc>
        <w:tc>
          <w:tcPr>
            <w:tcW w:w="2069" w:type="dxa"/>
            <w:shd w:val="clear" w:color="000000" w:fill="FFFFFF"/>
            <w:vAlign w:val="center"/>
          </w:tcPr>
          <w:p w14:paraId="0EF623B7">
            <w:pPr>
              <w:jc w:val="center"/>
              <w:rPr>
                <w:rFonts w:ascii="Times New Roman" w:hAnsi="Times New Roman" w:eastAsia="等线"/>
                <w:color w:val="000000"/>
                <w:sz w:val="18"/>
                <w:szCs w:val="18"/>
              </w:rPr>
            </w:pPr>
            <w:r>
              <w:rPr>
                <w:rFonts w:ascii="Times New Roman" w:hAnsi="Times New Roman" w:eastAsia="等线"/>
                <w:color w:val="000000"/>
                <w:sz w:val="18"/>
                <w:szCs w:val="18"/>
              </w:rPr>
              <w:t>020003</w:t>
            </w:r>
          </w:p>
        </w:tc>
      </w:tr>
      <w:tr w14:paraId="2234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02F5957B">
            <w:pPr>
              <w:jc w:val="center"/>
              <w:rPr>
                <w:rFonts w:ascii="Times New Roman" w:hAnsi="Times New Roman" w:eastAsia="等线"/>
                <w:color w:val="000000"/>
                <w:sz w:val="18"/>
                <w:szCs w:val="18"/>
              </w:rPr>
            </w:pPr>
            <w:r>
              <w:rPr>
                <w:rFonts w:ascii="Times New Roman" w:hAnsi="Times New Roman" w:eastAsia="等线"/>
                <w:color w:val="000000"/>
                <w:sz w:val="18"/>
                <w:szCs w:val="18"/>
              </w:rPr>
              <w:t>4</w:t>
            </w:r>
          </w:p>
        </w:tc>
        <w:tc>
          <w:tcPr>
            <w:tcW w:w="1461" w:type="dxa"/>
            <w:vMerge w:val="continue"/>
            <w:vAlign w:val="center"/>
          </w:tcPr>
          <w:p w14:paraId="227437B3">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5F89815B">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39345ACC">
            <w:pPr>
              <w:jc w:val="center"/>
              <w:rPr>
                <w:rFonts w:ascii="宋体" w:hAnsi="宋体" w:cs="宋体"/>
                <w:color w:val="000000"/>
                <w:sz w:val="18"/>
                <w:szCs w:val="18"/>
              </w:rPr>
            </w:pPr>
            <w:r>
              <w:rPr>
                <w:rFonts w:hint="eastAsia"/>
                <w:color w:val="000000"/>
                <w:sz w:val="18"/>
                <w:szCs w:val="18"/>
              </w:rPr>
              <w:t>水闸</w:t>
            </w:r>
          </w:p>
        </w:tc>
        <w:tc>
          <w:tcPr>
            <w:tcW w:w="2069" w:type="dxa"/>
            <w:shd w:val="clear" w:color="000000" w:fill="FFFFFF"/>
            <w:vAlign w:val="center"/>
          </w:tcPr>
          <w:p w14:paraId="288C1CAD">
            <w:pPr>
              <w:jc w:val="center"/>
              <w:rPr>
                <w:rFonts w:ascii="Times New Roman" w:hAnsi="Times New Roman" w:eastAsia="等线"/>
                <w:color w:val="000000"/>
                <w:sz w:val="18"/>
                <w:szCs w:val="18"/>
              </w:rPr>
            </w:pPr>
            <w:r>
              <w:rPr>
                <w:rFonts w:ascii="Times New Roman" w:hAnsi="Times New Roman" w:eastAsia="等线"/>
                <w:color w:val="000000"/>
                <w:sz w:val="18"/>
                <w:szCs w:val="18"/>
              </w:rPr>
              <w:t>020004</w:t>
            </w:r>
          </w:p>
        </w:tc>
      </w:tr>
      <w:tr w14:paraId="2FAE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62946F86">
            <w:pPr>
              <w:jc w:val="center"/>
              <w:rPr>
                <w:rFonts w:ascii="Times New Roman" w:hAnsi="Times New Roman" w:eastAsia="等线"/>
                <w:color w:val="000000"/>
                <w:sz w:val="18"/>
                <w:szCs w:val="18"/>
              </w:rPr>
            </w:pPr>
            <w:r>
              <w:rPr>
                <w:rFonts w:ascii="Times New Roman" w:hAnsi="Times New Roman" w:eastAsia="等线"/>
                <w:color w:val="000000"/>
                <w:sz w:val="18"/>
                <w:szCs w:val="18"/>
              </w:rPr>
              <w:t>5</w:t>
            </w:r>
          </w:p>
        </w:tc>
        <w:tc>
          <w:tcPr>
            <w:tcW w:w="1461" w:type="dxa"/>
            <w:vMerge w:val="continue"/>
            <w:vAlign w:val="center"/>
          </w:tcPr>
          <w:p w14:paraId="738755E5">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29F739D0">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0C71B1B7">
            <w:pPr>
              <w:jc w:val="center"/>
              <w:rPr>
                <w:rFonts w:ascii="宋体" w:hAnsi="宋体" w:cs="宋体"/>
                <w:color w:val="000000"/>
                <w:sz w:val="18"/>
                <w:szCs w:val="18"/>
              </w:rPr>
            </w:pPr>
            <w:r>
              <w:rPr>
                <w:rFonts w:hint="eastAsia"/>
                <w:color w:val="000000"/>
                <w:sz w:val="18"/>
                <w:szCs w:val="18"/>
              </w:rPr>
              <w:t>橡胶坝</w:t>
            </w:r>
          </w:p>
        </w:tc>
        <w:tc>
          <w:tcPr>
            <w:tcW w:w="2069" w:type="dxa"/>
            <w:shd w:val="clear" w:color="000000" w:fill="FFFFFF"/>
            <w:vAlign w:val="center"/>
          </w:tcPr>
          <w:p w14:paraId="00BB6219">
            <w:pPr>
              <w:jc w:val="center"/>
              <w:rPr>
                <w:rFonts w:ascii="Times New Roman" w:hAnsi="Times New Roman" w:eastAsia="等线"/>
                <w:color w:val="000000"/>
                <w:sz w:val="18"/>
                <w:szCs w:val="18"/>
              </w:rPr>
            </w:pPr>
            <w:r>
              <w:rPr>
                <w:rFonts w:ascii="Times New Roman" w:hAnsi="Times New Roman" w:eastAsia="等线"/>
                <w:color w:val="000000"/>
                <w:sz w:val="18"/>
                <w:szCs w:val="18"/>
              </w:rPr>
              <w:t>020005</w:t>
            </w:r>
          </w:p>
        </w:tc>
      </w:tr>
      <w:tr w14:paraId="2EA8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66570017">
            <w:pPr>
              <w:jc w:val="center"/>
              <w:rPr>
                <w:rFonts w:ascii="Times New Roman" w:hAnsi="Times New Roman" w:eastAsia="等线"/>
                <w:color w:val="000000"/>
                <w:sz w:val="18"/>
                <w:szCs w:val="18"/>
              </w:rPr>
            </w:pPr>
            <w:r>
              <w:rPr>
                <w:rFonts w:ascii="Times New Roman" w:hAnsi="Times New Roman" w:eastAsia="等线"/>
                <w:color w:val="000000"/>
                <w:sz w:val="18"/>
                <w:szCs w:val="18"/>
              </w:rPr>
              <w:t>6</w:t>
            </w:r>
          </w:p>
        </w:tc>
        <w:tc>
          <w:tcPr>
            <w:tcW w:w="1461" w:type="dxa"/>
            <w:vMerge w:val="continue"/>
            <w:vAlign w:val="center"/>
          </w:tcPr>
          <w:p w14:paraId="32AB627D">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73EE1565">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0FB7C88B">
            <w:pPr>
              <w:jc w:val="center"/>
              <w:rPr>
                <w:rFonts w:ascii="宋体" w:hAnsi="宋体" w:cs="宋体"/>
                <w:color w:val="000000"/>
                <w:sz w:val="18"/>
                <w:szCs w:val="18"/>
              </w:rPr>
            </w:pPr>
            <w:r>
              <w:rPr>
                <w:rFonts w:hint="eastAsia"/>
                <w:color w:val="000000"/>
                <w:sz w:val="18"/>
                <w:szCs w:val="18"/>
              </w:rPr>
              <w:t>蓄滞洪区</w:t>
            </w:r>
          </w:p>
        </w:tc>
        <w:tc>
          <w:tcPr>
            <w:tcW w:w="2069" w:type="dxa"/>
            <w:shd w:val="clear" w:color="000000" w:fill="FFFFFF"/>
            <w:vAlign w:val="center"/>
          </w:tcPr>
          <w:p w14:paraId="189531EC">
            <w:pPr>
              <w:jc w:val="center"/>
              <w:rPr>
                <w:rFonts w:ascii="Times New Roman" w:hAnsi="Times New Roman" w:eastAsia="等线"/>
                <w:color w:val="000000"/>
                <w:sz w:val="18"/>
                <w:szCs w:val="18"/>
              </w:rPr>
            </w:pPr>
            <w:r>
              <w:rPr>
                <w:rFonts w:ascii="Times New Roman" w:hAnsi="Times New Roman" w:eastAsia="等线"/>
                <w:color w:val="000000"/>
                <w:sz w:val="18"/>
                <w:szCs w:val="18"/>
              </w:rPr>
              <w:t>020006</w:t>
            </w:r>
          </w:p>
        </w:tc>
      </w:tr>
      <w:tr w14:paraId="6512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224FCD8A">
            <w:pPr>
              <w:jc w:val="center"/>
              <w:rPr>
                <w:rFonts w:ascii="Times New Roman" w:hAnsi="Times New Roman" w:eastAsia="等线"/>
                <w:color w:val="000000"/>
                <w:sz w:val="18"/>
                <w:szCs w:val="18"/>
              </w:rPr>
            </w:pPr>
            <w:r>
              <w:rPr>
                <w:rFonts w:ascii="Times New Roman" w:hAnsi="Times New Roman" w:eastAsia="等线"/>
                <w:color w:val="000000"/>
                <w:sz w:val="18"/>
                <w:szCs w:val="18"/>
              </w:rPr>
              <w:t>7</w:t>
            </w:r>
          </w:p>
        </w:tc>
        <w:tc>
          <w:tcPr>
            <w:tcW w:w="1461" w:type="dxa"/>
            <w:vMerge w:val="continue"/>
            <w:vAlign w:val="center"/>
          </w:tcPr>
          <w:p w14:paraId="6A8CD8BC">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38638794">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5D550617">
            <w:pPr>
              <w:jc w:val="center"/>
              <w:rPr>
                <w:rFonts w:ascii="宋体" w:hAnsi="宋体" w:cs="宋体"/>
                <w:color w:val="000000"/>
                <w:sz w:val="18"/>
                <w:szCs w:val="18"/>
              </w:rPr>
            </w:pPr>
            <w:r>
              <w:rPr>
                <w:rFonts w:hint="eastAsia"/>
                <w:color w:val="000000"/>
                <w:sz w:val="18"/>
                <w:szCs w:val="18"/>
              </w:rPr>
              <w:t>治河工程</w:t>
            </w:r>
          </w:p>
        </w:tc>
        <w:tc>
          <w:tcPr>
            <w:tcW w:w="2069" w:type="dxa"/>
            <w:shd w:val="clear" w:color="000000" w:fill="FFFFFF"/>
            <w:vAlign w:val="center"/>
          </w:tcPr>
          <w:p w14:paraId="21D78B94">
            <w:pPr>
              <w:jc w:val="center"/>
              <w:rPr>
                <w:rFonts w:ascii="Times New Roman" w:hAnsi="Times New Roman" w:eastAsia="等线"/>
                <w:color w:val="000000"/>
                <w:sz w:val="18"/>
                <w:szCs w:val="18"/>
              </w:rPr>
            </w:pPr>
            <w:r>
              <w:rPr>
                <w:rFonts w:ascii="Times New Roman" w:hAnsi="Times New Roman" w:eastAsia="等线"/>
                <w:color w:val="000000"/>
                <w:sz w:val="18"/>
                <w:szCs w:val="18"/>
              </w:rPr>
              <w:t>020007</w:t>
            </w:r>
          </w:p>
        </w:tc>
      </w:tr>
      <w:tr w14:paraId="4087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12585EC5">
            <w:pPr>
              <w:jc w:val="center"/>
              <w:rPr>
                <w:rFonts w:ascii="Times New Roman" w:hAnsi="Times New Roman" w:eastAsia="等线"/>
                <w:color w:val="000000"/>
                <w:sz w:val="18"/>
                <w:szCs w:val="18"/>
              </w:rPr>
            </w:pPr>
            <w:r>
              <w:rPr>
                <w:rFonts w:ascii="Times New Roman" w:hAnsi="Times New Roman" w:eastAsia="等线"/>
                <w:color w:val="000000"/>
                <w:sz w:val="18"/>
                <w:szCs w:val="18"/>
              </w:rPr>
              <w:t>8</w:t>
            </w:r>
          </w:p>
        </w:tc>
        <w:tc>
          <w:tcPr>
            <w:tcW w:w="1461" w:type="dxa"/>
            <w:vMerge w:val="continue"/>
            <w:vAlign w:val="center"/>
          </w:tcPr>
          <w:p w14:paraId="63385D9E">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046C5D21">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4C3D6F96">
            <w:pPr>
              <w:jc w:val="center"/>
              <w:rPr>
                <w:rFonts w:ascii="宋体" w:hAnsi="宋体" w:cs="宋体"/>
                <w:color w:val="000000"/>
                <w:sz w:val="18"/>
                <w:szCs w:val="18"/>
              </w:rPr>
            </w:pPr>
            <w:r>
              <w:rPr>
                <w:rFonts w:hint="eastAsia"/>
                <w:color w:val="000000"/>
                <w:sz w:val="18"/>
                <w:szCs w:val="18"/>
              </w:rPr>
              <w:t>堤防</w:t>
            </w:r>
          </w:p>
        </w:tc>
        <w:tc>
          <w:tcPr>
            <w:tcW w:w="2069" w:type="dxa"/>
            <w:shd w:val="clear" w:color="000000" w:fill="FFFFFF"/>
            <w:vAlign w:val="center"/>
          </w:tcPr>
          <w:p w14:paraId="6BEEBAF6">
            <w:pPr>
              <w:jc w:val="center"/>
              <w:rPr>
                <w:rFonts w:ascii="Times New Roman" w:hAnsi="Times New Roman" w:eastAsia="等线"/>
                <w:color w:val="000000"/>
                <w:sz w:val="18"/>
                <w:szCs w:val="18"/>
              </w:rPr>
            </w:pPr>
            <w:r>
              <w:rPr>
                <w:rFonts w:ascii="Times New Roman" w:hAnsi="Times New Roman" w:eastAsia="等线"/>
                <w:color w:val="000000"/>
                <w:sz w:val="18"/>
                <w:szCs w:val="18"/>
              </w:rPr>
              <w:t>020008</w:t>
            </w:r>
          </w:p>
        </w:tc>
      </w:tr>
      <w:tr w14:paraId="73B2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233B0EF8">
            <w:pPr>
              <w:jc w:val="center"/>
              <w:rPr>
                <w:rFonts w:ascii="Times New Roman" w:hAnsi="Times New Roman" w:eastAsia="等线"/>
                <w:color w:val="000000"/>
                <w:sz w:val="18"/>
                <w:szCs w:val="18"/>
              </w:rPr>
            </w:pPr>
            <w:r>
              <w:rPr>
                <w:rFonts w:ascii="Times New Roman" w:hAnsi="Times New Roman" w:eastAsia="等线"/>
                <w:color w:val="000000"/>
                <w:sz w:val="18"/>
                <w:szCs w:val="18"/>
              </w:rPr>
              <w:t>9</w:t>
            </w:r>
          </w:p>
        </w:tc>
        <w:tc>
          <w:tcPr>
            <w:tcW w:w="1461" w:type="dxa"/>
            <w:vMerge w:val="continue"/>
            <w:vAlign w:val="center"/>
          </w:tcPr>
          <w:p w14:paraId="2BB9FD63">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193A88C6">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759DC42E">
            <w:pPr>
              <w:jc w:val="center"/>
              <w:rPr>
                <w:rFonts w:ascii="宋体" w:hAnsi="宋体" w:cs="宋体"/>
                <w:color w:val="000000"/>
                <w:sz w:val="18"/>
                <w:szCs w:val="18"/>
              </w:rPr>
            </w:pPr>
            <w:r>
              <w:rPr>
                <w:rFonts w:hint="eastAsia"/>
                <w:color w:val="000000"/>
                <w:sz w:val="18"/>
                <w:szCs w:val="18"/>
              </w:rPr>
              <w:t>渡槽</w:t>
            </w:r>
          </w:p>
        </w:tc>
        <w:tc>
          <w:tcPr>
            <w:tcW w:w="2069" w:type="dxa"/>
            <w:shd w:val="clear" w:color="000000" w:fill="FFFFFF"/>
            <w:vAlign w:val="center"/>
          </w:tcPr>
          <w:p w14:paraId="407C1804">
            <w:pPr>
              <w:jc w:val="center"/>
              <w:rPr>
                <w:rFonts w:ascii="Times New Roman" w:hAnsi="Times New Roman" w:eastAsia="等线"/>
                <w:color w:val="000000"/>
                <w:sz w:val="18"/>
                <w:szCs w:val="18"/>
              </w:rPr>
            </w:pPr>
            <w:r>
              <w:rPr>
                <w:rFonts w:ascii="Times New Roman" w:hAnsi="Times New Roman" w:eastAsia="等线"/>
                <w:color w:val="000000"/>
                <w:sz w:val="18"/>
                <w:szCs w:val="18"/>
              </w:rPr>
              <w:t>020009</w:t>
            </w:r>
          </w:p>
        </w:tc>
      </w:tr>
      <w:tr w14:paraId="6268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12F4C7C9">
            <w:pPr>
              <w:jc w:val="center"/>
              <w:rPr>
                <w:rFonts w:ascii="Times New Roman" w:hAnsi="Times New Roman" w:eastAsia="等线"/>
                <w:color w:val="000000"/>
                <w:sz w:val="18"/>
                <w:szCs w:val="18"/>
              </w:rPr>
            </w:pPr>
            <w:r>
              <w:rPr>
                <w:rFonts w:ascii="Times New Roman" w:hAnsi="Times New Roman" w:eastAsia="等线"/>
                <w:color w:val="000000"/>
                <w:sz w:val="18"/>
                <w:szCs w:val="18"/>
              </w:rPr>
              <w:t>10</w:t>
            </w:r>
          </w:p>
        </w:tc>
        <w:tc>
          <w:tcPr>
            <w:tcW w:w="1461" w:type="dxa"/>
            <w:vMerge w:val="continue"/>
            <w:vAlign w:val="center"/>
          </w:tcPr>
          <w:p w14:paraId="53A12FC7">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69B2C340">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09F965EA">
            <w:pPr>
              <w:jc w:val="center"/>
              <w:rPr>
                <w:rFonts w:ascii="宋体" w:hAnsi="宋体" w:cs="宋体"/>
                <w:color w:val="000000"/>
                <w:sz w:val="18"/>
                <w:szCs w:val="18"/>
              </w:rPr>
            </w:pPr>
            <w:r>
              <w:rPr>
                <w:rFonts w:hint="eastAsia"/>
                <w:color w:val="000000"/>
                <w:sz w:val="18"/>
                <w:szCs w:val="18"/>
              </w:rPr>
              <w:t>倒虹吸</w:t>
            </w:r>
          </w:p>
        </w:tc>
        <w:tc>
          <w:tcPr>
            <w:tcW w:w="2069" w:type="dxa"/>
            <w:shd w:val="clear" w:color="000000" w:fill="FFFFFF"/>
            <w:vAlign w:val="center"/>
          </w:tcPr>
          <w:p w14:paraId="3FC7788E">
            <w:pPr>
              <w:jc w:val="center"/>
              <w:rPr>
                <w:rFonts w:ascii="Times New Roman" w:hAnsi="Times New Roman" w:eastAsia="等线"/>
                <w:color w:val="000000"/>
                <w:sz w:val="18"/>
                <w:szCs w:val="18"/>
              </w:rPr>
            </w:pPr>
            <w:r>
              <w:rPr>
                <w:rFonts w:ascii="Times New Roman" w:hAnsi="Times New Roman" w:eastAsia="等线"/>
                <w:color w:val="000000"/>
                <w:sz w:val="18"/>
                <w:szCs w:val="18"/>
              </w:rPr>
              <w:t>020010</w:t>
            </w:r>
          </w:p>
        </w:tc>
      </w:tr>
      <w:tr w14:paraId="4210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67F74CC0">
            <w:pPr>
              <w:jc w:val="center"/>
              <w:rPr>
                <w:rFonts w:ascii="Times New Roman" w:hAnsi="Times New Roman" w:eastAsia="等线"/>
                <w:color w:val="000000"/>
                <w:sz w:val="18"/>
                <w:szCs w:val="18"/>
              </w:rPr>
            </w:pPr>
            <w:r>
              <w:rPr>
                <w:rFonts w:ascii="Times New Roman" w:hAnsi="Times New Roman" w:eastAsia="等线"/>
                <w:color w:val="000000"/>
                <w:sz w:val="18"/>
                <w:szCs w:val="18"/>
              </w:rPr>
              <w:t>11</w:t>
            </w:r>
          </w:p>
        </w:tc>
        <w:tc>
          <w:tcPr>
            <w:tcW w:w="1461" w:type="dxa"/>
            <w:vMerge w:val="continue"/>
            <w:vAlign w:val="center"/>
          </w:tcPr>
          <w:p w14:paraId="15483F57">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0FB29B10">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51F37FF7">
            <w:pPr>
              <w:jc w:val="center"/>
              <w:rPr>
                <w:rFonts w:ascii="宋体" w:hAnsi="宋体" w:cs="宋体"/>
                <w:color w:val="000000"/>
                <w:sz w:val="18"/>
                <w:szCs w:val="18"/>
              </w:rPr>
            </w:pPr>
            <w:r>
              <w:rPr>
                <w:rFonts w:hint="eastAsia"/>
                <w:color w:val="000000"/>
                <w:sz w:val="18"/>
                <w:szCs w:val="18"/>
              </w:rPr>
              <w:t>泵站</w:t>
            </w:r>
          </w:p>
        </w:tc>
        <w:tc>
          <w:tcPr>
            <w:tcW w:w="2069" w:type="dxa"/>
            <w:shd w:val="clear" w:color="000000" w:fill="FFFFFF"/>
            <w:vAlign w:val="center"/>
          </w:tcPr>
          <w:p w14:paraId="058107B1">
            <w:pPr>
              <w:jc w:val="center"/>
              <w:rPr>
                <w:rFonts w:ascii="Times New Roman" w:hAnsi="Times New Roman" w:eastAsia="等线"/>
                <w:color w:val="000000"/>
                <w:sz w:val="18"/>
                <w:szCs w:val="18"/>
              </w:rPr>
            </w:pPr>
            <w:r>
              <w:rPr>
                <w:rFonts w:ascii="Times New Roman" w:hAnsi="Times New Roman" w:eastAsia="等线"/>
                <w:color w:val="000000"/>
                <w:sz w:val="18"/>
                <w:szCs w:val="18"/>
              </w:rPr>
              <w:t>020011</w:t>
            </w:r>
          </w:p>
        </w:tc>
      </w:tr>
      <w:tr w14:paraId="2283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1899151F">
            <w:pPr>
              <w:jc w:val="center"/>
              <w:rPr>
                <w:rFonts w:ascii="Times New Roman" w:hAnsi="Times New Roman" w:eastAsia="等线"/>
                <w:color w:val="000000"/>
                <w:sz w:val="18"/>
                <w:szCs w:val="18"/>
              </w:rPr>
            </w:pPr>
            <w:r>
              <w:rPr>
                <w:rFonts w:ascii="Times New Roman" w:hAnsi="Times New Roman" w:eastAsia="等线"/>
                <w:color w:val="000000"/>
                <w:sz w:val="18"/>
                <w:szCs w:val="18"/>
              </w:rPr>
              <w:t>12</w:t>
            </w:r>
          </w:p>
        </w:tc>
        <w:tc>
          <w:tcPr>
            <w:tcW w:w="1461" w:type="dxa"/>
            <w:vMerge w:val="continue"/>
            <w:vAlign w:val="center"/>
          </w:tcPr>
          <w:p w14:paraId="43CC11B7">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06D06FF4">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05638849">
            <w:pPr>
              <w:jc w:val="center"/>
              <w:rPr>
                <w:rFonts w:ascii="宋体" w:hAnsi="宋体" w:cs="宋体"/>
                <w:color w:val="000000"/>
                <w:sz w:val="18"/>
                <w:szCs w:val="18"/>
              </w:rPr>
            </w:pPr>
            <w:r>
              <w:rPr>
                <w:rFonts w:hint="eastAsia"/>
                <w:color w:val="000000"/>
                <w:sz w:val="18"/>
                <w:szCs w:val="18"/>
              </w:rPr>
              <w:t>涵洞</w:t>
            </w:r>
          </w:p>
        </w:tc>
        <w:tc>
          <w:tcPr>
            <w:tcW w:w="2069" w:type="dxa"/>
            <w:shd w:val="clear" w:color="000000" w:fill="FFFFFF"/>
            <w:vAlign w:val="center"/>
          </w:tcPr>
          <w:p w14:paraId="5670052D">
            <w:pPr>
              <w:jc w:val="center"/>
              <w:rPr>
                <w:rFonts w:ascii="Times New Roman" w:hAnsi="Times New Roman" w:eastAsia="等线"/>
                <w:color w:val="000000"/>
                <w:sz w:val="18"/>
                <w:szCs w:val="18"/>
              </w:rPr>
            </w:pPr>
            <w:r>
              <w:rPr>
                <w:rFonts w:ascii="Times New Roman" w:hAnsi="Times New Roman" w:eastAsia="等线"/>
                <w:color w:val="000000"/>
                <w:sz w:val="18"/>
                <w:szCs w:val="18"/>
              </w:rPr>
              <w:t>020012</w:t>
            </w:r>
          </w:p>
        </w:tc>
      </w:tr>
      <w:tr w14:paraId="2CC2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27E2970A">
            <w:pPr>
              <w:jc w:val="center"/>
              <w:rPr>
                <w:rFonts w:ascii="Times New Roman" w:hAnsi="Times New Roman" w:eastAsia="等线"/>
                <w:color w:val="000000"/>
                <w:sz w:val="18"/>
                <w:szCs w:val="18"/>
              </w:rPr>
            </w:pPr>
            <w:r>
              <w:rPr>
                <w:rFonts w:ascii="Times New Roman" w:hAnsi="Times New Roman" w:eastAsia="等线"/>
                <w:color w:val="000000"/>
                <w:sz w:val="18"/>
                <w:szCs w:val="18"/>
              </w:rPr>
              <w:t>13</w:t>
            </w:r>
          </w:p>
        </w:tc>
        <w:tc>
          <w:tcPr>
            <w:tcW w:w="1461" w:type="dxa"/>
            <w:vMerge w:val="continue"/>
            <w:vAlign w:val="center"/>
          </w:tcPr>
          <w:p w14:paraId="3AC92D21">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52D5244D">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55DE8B97">
            <w:pPr>
              <w:jc w:val="center"/>
              <w:rPr>
                <w:rFonts w:ascii="宋体" w:hAnsi="宋体" w:cs="宋体"/>
                <w:color w:val="000000"/>
                <w:sz w:val="18"/>
                <w:szCs w:val="18"/>
              </w:rPr>
            </w:pPr>
            <w:r>
              <w:rPr>
                <w:rFonts w:hint="eastAsia"/>
                <w:color w:val="000000"/>
                <w:sz w:val="18"/>
                <w:szCs w:val="18"/>
              </w:rPr>
              <w:t>引调水工程</w:t>
            </w:r>
          </w:p>
        </w:tc>
        <w:tc>
          <w:tcPr>
            <w:tcW w:w="2069" w:type="dxa"/>
            <w:shd w:val="clear" w:color="000000" w:fill="FFFFFF"/>
            <w:vAlign w:val="center"/>
          </w:tcPr>
          <w:p w14:paraId="559E1617">
            <w:pPr>
              <w:jc w:val="center"/>
              <w:rPr>
                <w:rFonts w:ascii="Times New Roman" w:hAnsi="Times New Roman" w:eastAsia="等线"/>
                <w:color w:val="000000"/>
                <w:sz w:val="18"/>
                <w:szCs w:val="18"/>
              </w:rPr>
            </w:pPr>
            <w:r>
              <w:rPr>
                <w:rFonts w:ascii="Times New Roman" w:hAnsi="Times New Roman" w:eastAsia="等线"/>
                <w:color w:val="000000"/>
                <w:sz w:val="18"/>
                <w:szCs w:val="18"/>
              </w:rPr>
              <w:t>020013</w:t>
            </w:r>
          </w:p>
        </w:tc>
      </w:tr>
      <w:tr w14:paraId="77B5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3842C832">
            <w:pPr>
              <w:jc w:val="center"/>
              <w:rPr>
                <w:rFonts w:ascii="Times New Roman" w:hAnsi="Times New Roman" w:eastAsia="等线"/>
                <w:color w:val="000000"/>
                <w:sz w:val="18"/>
                <w:szCs w:val="18"/>
              </w:rPr>
            </w:pPr>
            <w:r>
              <w:rPr>
                <w:rFonts w:ascii="Times New Roman" w:hAnsi="Times New Roman" w:eastAsia="等线"/>
                <w:color w:val="000000"/>
                <w:sz w:val="18"/>
                <w:szCs w:val="18"/>
              </w:rPr>
              <w:t>14</w:t>
            </w:r>
          </w:p>
        </w:tc>
        <w:tc>
          <w:tcPr>
            <w:tcW w:w="1461" w:type="dxa"/>
            <w:vMerge w:val="continue"/>
            <w:vAlign w:val="center"/>
          </w:tcPr>
          <w:p w14:paraId="7506E8EC">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25229FDF">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3C5BE47C">
            <w:pPr>
              <w:jc w:val="center"/>
              <w:rPr>
                <w:rFonts w:ascii="宋体" w:hAnsi="宋体" w:cs="宋体"/>
                <w:color w:val="000000"/>
                <w:sz w:val="18"/>
                <w:szCs w:val="18"/>
              </w:rPr>
            </w:pPr>
            <w:r>
              <w:rPr>
                <w:rFonts w:hint="eastAsia"/>
                <w:color w:val="000000"/>
                <w:sz w:val="18"/>
                <w:szCs w:val="18"/>
              </w:rPr>
              <w:t>淤地坝</w:t>
            </w:r>
          </w:p>
        </w:tc>
        <w:tc>
          <w:tcPr>
            <w:tcW w:w="2069" w:type="dxa"/>
            <w:shd w:val="clear" w:color="000000" w:fill="FFFFFF"/>
            <w:vAlign w:val="center"/>
          </w:tcPr>
          <w:p w14:paraId="2C5944E9">
            <w:pPr>
              <w:jc w:val="center"/>
              <w:rPr>
                <w:rFonts w:ascii="Times New Roman" w:hAnsi="Times New Roman" w:eastAsia="等线"/>
                <w:color w:val="000000"/>
                <w:sz w:val="18"/>
                <w:szCs w:val="18"/>
              </w:rPr>
            </w:pPr>
            <w:r>
              <w:rPr>
                <w:rFonts w:ascii="Times New Roman" w:hAnsi="Times New Roman" w:eastAsia="等线"/>
                <w:color w:val="000000"/>
                <w:sz w:val="18"/>
                <w:szCs w:val="18"/>
              </w:rPr>
              <w:t>020014</w:t>
            </w:r>
          </w:p>
        </w:tc>
      </w:tr>
      <w:tr w14:paraId="400D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0615D328">
            <w:pPr>
              <w:jc w:val="center"/>
              <w:rPr>
                <w:rFonts w:ascii="Times New Roman" w:hAnsi="Times New Roman" w:eastAsia="等线"/>
                <w:color w:val="000000"/>
                <w:sz w:val="18"/>
                <w:szCs w:val="18"/>
              </w:rPr>
            </w:pPr>
            <w:r>
              <w:rPr>
                <w:rFonts w:ascii="Times New Roman" w:hAnsi="Times New Roman" w:eastAsia="等线"/>
                <w:color w:val="000000"/>
                <w:sz w:val="18"/>
                <w:szCs w:val="18"/>
              </w:rPr>
              <w:t>15</w:t>
            </w:r>
          </w:p>
        </w:tc>
        <w:tc>
          <w:tcPr>
            <w:tcW w:w="1461" w:type="dxa"/>
            <w:vMerge w:val="continue"/>
            <w:vAlign w:val="center"/>
          </w:tcPr>
          <w:p w14:paraId="0E525783">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07F3F5FD">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3530A3A2">
            <w:pPr>
              <w:jc w:val="center"/>
              <w:rPr>
                <w:rFonts w:ascii="宋体" w:hAnsi="宋体" w:cs="宋体"/>
                <w:color w:val="000000"/>
                <w:sz w:val="18"/>
                <w:szCs w:val="18"/>
              </w:rPr>
            </w:pPr>
            <w:r>
              <w:rPr>
                <w:rFonts w:hint="eastAsia"/>
                <w:color w:val="000000"/>
                <w:sz w:val="18"/>
                <w:szCs w:val="18"/>
              </w:rPr>
              <w:t>塘坝</w:t>
            </w:r>
          </w:p>
        </w:tc>
        <w:tc>
          <w:tcPr>
            <w:tcW w:w="2069" w:type="dxa"/>
            <w:shd w:val="clear" w:color="000000" w:fill="FFFFFF"/>
            <w:vAlign w:val="center"/>
          </w:tcPr>
          <w:p w14:paraId="26024496">
            <w:pPr>
              <w:jc w:val="center"/>
              <w:rPr>
                <w:rFonts w:ascii="Times New Roman" w:hAnsi="Times New Roman" w:eastAsia="等线"/>
                <w:color w:val="000000"/>
                <w:sz w:val="18"/>
                <w:szCs w:val="18"/>
              </w:rPr>
            </w:pPr>
            <w:r>
              <w:rPr>
                <w:rFonts w:ascii="Times New Roman" w:hAnsi="Times New Roman" w:eastAsia="等线"/>
                <w:color w:val="000000"/>
                <w:sz w:val="18"/>
                <w:szCs w:val="18"/>
              </w:rPr>
              <w:t>020015</w:t>
            </w:r>
          </w:p>
        </w:tc>
      </w:tr>
      <w:tr w14:paraId="2160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725499BA">
            <w:pPr>
              <w:jc w:val="center"/>
              <w:rPr>
                <w:rFonts w:ascii="Times New Roman" w:hAnsi="Times New Roman" w:eastAsia="等线"/>
                <w:color w:val="000000"/>
                <w:sz w:val="18"/>
                <w:szCs w:val="18"/>
              </w:rPr>
            </w:pPr>
            <w:r>
              <w:rPr>
                <w:rFonts w:ascii="Times New Roman" w:hAnsi="Times New Roman" w:eastAsia="等线"/>
                <w:color w:val="000000"/>
                <w:sz w:val="18"/>
                <w:szCs w:val="18"/>
              </w:rPr>
              <w:t>16</w:t>
            </w:r>
          </w:p>
        </w:tc>
        <w:tc>
          <w:tcPr>
            <w:tcW w:w="1461" w:type="dxa"/>
            <w:vMerge w:val="continue"/>
            <w:vAlign w:val="center"/>
          </w:tcPr>
          <w:p w14:paraId="329A565A">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65EF962E">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33615A99">
            <w:pPr>
              <w:jc w:val="center"/>
              <w:rPr>
                <w:rFonts w:ascii="宋体" w:hAnsi="宋体" w:cs="宋体"/>
                <w:color w:val="000000"/>
                <w:sz w:val="18"/>
                <w:szCs w:val="18"/>
              </w:rPr>
            </w:pPr>
            <w:r>
              <w:rPr>
                <w:rFonts w:hint="eastAsia"/>
                <w:color w:val="000000"/>
                <w:sz w:val="18"/>
                <w:szCs w:val="18"/>
              </w:rPr>
              <w:t>窖池</w:t>
            </w:r>
          </w:p>
        </w:tc>
        <w:tc>
          <w:tcPr>
            <w:tcW w:w="2069" w:type="dxa"/>
            <w:shd w:val="clear" w:color="000000" w:fill="FFFFFF"/>
            <w:vAlign w:val="center"/>
          </w:tcPr>
          <w:p w14:paraId="38DD6B09">
            <w:pPr>
              <w:jc w:val="center"/>
              <w:rPr>
                <w:rFonts w:ascii="Times New Roman" w:hAnsi="Times New Roman" w:eastAsia="等线"/>
                <w:color w:val="000000"/>
                <w:sz w:val="18"/>
                <w:szCs w:val="18"/>
              </w:rPr>
            </w:pPr>
            <w:r>
              <w:rPr>
                <w:rFonts w:ascii="Times New Roman" w:hAnsi="Times New Roman" w:eastAsia="等线"/>
                <w:color w:val="000000"/>
                <w:sz w:val="18"/>
                <w:szCs w:val="18"/>
              </w:rPr>
              <w:t>020016</w:t>
            </w:r>
          </w:p>
        </w:tc>
      </w:tr>
      <w:tr w14:paraId="12D1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7D2233A9">
            <w:pPr>
              <w:jc w:val="center"/>
              <w:rPr>
                <w:rFonts w:ascii="Times New Roman" w:hAnsi="Times New Roman" w:eastAsia="等线"/>
                <w:color w:val="000000"/>
                <w:sz w:val="18"/>
                <w:szCs w:val="18"/>
              </w:rPr>
            </w:pPr>
            <w:r>
              <w:rPr>
                <w:rFonts w:ascii="Times New Roman" w:hAnsi="Times New Roman" w:eastAsia="等线"/>
                <w:color w:val="000000"/>
                <w:sz w:val="18"/>
                <w:szCs w:val="18"/>
              </w:rPr>
              <w:t>17</w:t>
            </w:r>
          </w:p>
        </w:tc>
        <w:tc>
          <w:tcPr>
            <w:tcW w:w="1461" w:type="dxa"/>
            <w:vMerge w:val="continue"/>
            <w:vAlign w:val="center"/>
          </w:tcPr>
          <w:p w14:paraId="2424D3C8">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33DD5D06">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4E467FF4">
            <w:pPr>
              <w:jc w:val="center"/>
              <w:rPr>
                <w:rFonts w:ascii="宋体" w:hAnsi="宋体" w:cs="宋体"/>
                <w:color w:val="000000"/>
                <w:sz w:val="18"/>
                <w:szCs w:val="18"/>
              </w:rPr>
            </w:pPr>
            <w:r>
              <w:rPr>
                <w:rFonts w:hint="eastAsia"/>
                <w:color w:val="000000"/>
                <w:sz w:val="18"/>
                <w:szCs w:val="18"/>
              </w:rPr>
              <w:t>河道内单位</w:t>
            </w:r>
          </w:p>
        </w:tc>
        <w:tc>
          <w:tcPr>
            <w:tcW w:w="2069" w:type="dxa"/>
            <w:shd w:val="clear" w:color="000000" w:fill="FFFFFF"/>
            <w:vAlign w:val="center"/>
          </w:tcPr>
          <w:p w14:paraId="01A78624">
            <w:pPr>
              <w:jc w:val="center"/>
              <w:rPr>
                <w:rFonts w:ascii="Times New Roman" w:hAnsi="Times New Roman" w:eastAsia="等线"/>
                <w:color w:val="000000"/>
                <w:sz w:val="18"/>
                <w:szCs w:val="18"/>
              </w:rPr>
            </w:pPr>
            <w:r>
              <w:rPr>
                <w:rFonts w:ascii="Times New Roman" w:hAnsi="Times New Roman" w:eastAsia="等线"/>
                <w:color w:val="000000"/>
                <w:sz w:val="18"/>
                <w:szCs w:val="18"/>
              </w:rPr>
              <w:t>020017</w:t>
            </w:r>
          </w:p>
        </w:tc>
      </w:tr>
      <w:tr w14:paraId="166B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14A6E82B">
            <w:pPr>
              <w:jc w:val="center"/>
              <w:rPr>
                <w:rFonts w:ascii="Times New Roman" w:hAnsi="Times New Roman" w:eastAsia="等线"/>
                <w:color w:val="000000"/>
                <w:sz w:val="18"/>
                <w:szCs w:val="18"/>
              </w:rPr>
            </w:pPr>
            <w:r>
              <w:rPr>
                <w:rFonts w:ascii="Times New Roman" w:hAnsi="Times New Roman" w:eastAsia="等线"/>
                <w:color w:val="000000"/>
                <w:sz w:val="18"/>
                <w:szCs w:val="18"/>
              </w:rPr>
              <w:t>18</w:t>
            </w:r>
          </w:p>
        </w:tc>
        <w:tc>
          <w:tcPr>
            <w:tcW w:w="1461" w:type="dxa"/>
            <w:vMerge w:val="continue"/>
            <w:vAlign w:val="center"/>
          </w:tcPr>
          <w:p w14:paraId="62256EA2">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5112171A">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3E0D254D">
            <w:pPr>
              <w:jc w:val="center"/>
              <w:rPr>
                <w:rFonts w:ascii="宋体" w:hAnsi="宋体" w:cs="宋体"/>
                <w:color w:val="000000"/>
                <w:sz w:val="18"/>
                <w:szCs w:val="18"/>
              </w:rPr>
            </w:pPr>
            <w:r>
              <w:rPr>
                <w:rFonts w:hint="eastAsia"/>
                <w:color w:val="000000"/>
                <w:sz w:val="18"/>
                <w:szCs w:val="18"/>
              </w:rPr>
              <w:t>防汛仓库（汛铺）</w:t>
            </w:r>
          </w:p>
        </w:tc>
        <w:tc>
          <w:tcPr>
            <w:tcW w:w="2069" w:type="dxa"/>
            <w:shd w:val="clear" w:color="000000" w:fill="FFFFFF"/>
            <w:vAlign w:val="center"/>
          </w:tcPr>
          <w:p w14:paraId="195CC12F">
            <w:pPr>
              <w:jc w:val="center"/>
              <w:rPr>
                <w:rFonts w:ascii="Times New Roman" w:hAnsi="Times New Roman" w:eastAsia="等线"/>
                <w:color w:val="000000"/>
                <w:sz w:val="18"/>
                <w:szCs w:val="18"/>
              </w:rPr>
            </w:pPr>
            <w:r>
              <w:rPr>
                <w:rFonts w:ascii="Times New Roman" w:hAnsi="Times New Roman" w:eastAsia="等线"/>
                <w:color w:val="000000"/>
                <w:sz w:val="18"/>
                <w:szCs w:val="18"/>
              </w:rPr>
              <w:t>020018</w:t>
            </w:r>
          </w:p>
        </w:tc>
      </w:tr>
      <w:tr w14:paraId="7A2E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43F4D4D5">
            <w:pPr>
              <w:jc w:val="center"/>
              <w:rPr>
                <w:rFonts w:ascii="Times New Roman" w:hAnsi="Times New Roman" w:eastAsia="等线"/>
                <w:color w:val="000000"/>
                <w:sz w:val="18"/>
                <w:szCs w:val="18"/>
              </w:rPr>
            </w:pPr>
            <w:r>
              <w:rPr>
                <w:rFonts w:ascii="Times New Roman" w:hAnsi="Times New Roman" w:eastAsia="等线"/>
                <w:color w:val="000000"/>
                <w:sz w:val="18"/>
                <w:szCs w:val="18"/>
              </w:rPr>
              <w:t>19</w:t>
            </w:r>
          </w:p>
        </w:tc>
        <w:tc>
          <w:tcPr>
            <w:tcW w:w="1461" w:type="dxa"/>
            <w:vMerge w:val="continue"/>
            <w:vAlign w:val="center"/>
          </w:tcPr>
          <w:p w14:paraId="2295CE8A">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682151D5">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614D4014">
            <w:pPr>
              <w:jc w:val="center"/>
              <w:rPr>
                <w:rFonts w:ascii="宋体" w:hAnsi="宋体" w:cs="宋体"/>
                <w:color w:val="000000"/>
                <w:sz w:val="18"/>
                <w:szCs w:val="18"/>
              </w:rPr>
            </w:pPr>
            <w:r>
              <w:rPr>
                <w:rFonts w:hint="eastAsia"/>
                <w:color w:val="000000"/>
                <w:sz w:val="18"/>
                <w:szCs w:val="18"/>
              </w:rPr>
              <w:t>渠（沟）道</w:t>
            </w:r>
          </w:p>
        </w:tc>
        <w:tc>
          <w:tcPr>
            <w:tcW w:w="2069" w:type="dxa"/>
            <w:shd w:val="clear" w:color="000000" w:fill="FFFFFF"/>
            <w:vAlign w:val="center"/>
          </w:tcPr>
          <w:p w14:paraId="6BA02817">
            <w:pPr>
              <w:jc w:val="center"/>
              <w:rPr>
                <w:rFonts w:ascii="Times New Roman" w:hAnsi="Times New Roman" w:eastAsia="等线"/>
                <w:color w:val="000000"/>
                <w:sz w:val="18"/>
                <w:szCs w:val="18"/>
              </w:rPr>
            </w:pPr>
            <w:r>
              <w:rPr>
                <w:rFonts w:ascii="Times New Roman" w:hAnsi="Times New Roman" w:eastAsia="等线"/>
                <w:color w:val="000000"/>
                <w:sz w:val="18"/>
                <w:szCs w:val="18"/>
              </w:rPr>
              <w:t>020019</w:t>
            </w:r>
          </w:p>
        </w:tc>
      </w:tr>
    </w:tbl>
    <w:p w14:paraId="7238EC5A">
      <w:r>
        <w:br w:type="page"/>
      </w:r>
    </w:p>
    <w:p w14:paraId="0CD03980">
      <w:pPr>
        <w:pStyle w:val="86"/>
        <w:spacing w:before="78" w:after="156"/>
      </w:pPr>
      <w:bookmarkStart w:id="185" w:name="_Toc25953"/>
      <w:r>
        <w:br w:type="textWrapping"/>
      </w:r>
      <w:bookmarkStart w:id="186" w:name="_Toc191373467"/>
      <w:bookmarkStart w:id="187" w:name="_Toc196943673"/>
      <w:r>
        <w:rPr>
          <w:rFonts w:hint="eastAsia"/>
          <w:szCs w:val="22"/>
        </w:rPr>
        <w:t>（规范性）</w:t>
      </w:r>
      <w:r>
        <w:br w:type="textWrapping"/>
      </w:r>
      <w:r>
        <w:rPr>
          <w:rFonts w:hint="eastAsia"/>
        </w:rPr>
        <w:t>水利工程类型代码和一级子类码代码</w:t>
      </w:r>
      <w:bookmarkEnd w:id="178"/>
      <w:bookmarkEnd w:id="179"/>
      <w:bookmarkEnd w:id="180"/>
      <w:bookmarkEnd w:id="181"/>
      <w:bookmarkEnd w:id="185"/>
      <w:bookmarkEnd w:id="186"/>
      <w:bookmarkEnd w:id="187"/>
    </w:p>
    <w:p w14:paraId="2B3AA045">
      <w:pPr>
        <w:pStyle w:val="88"/>
        <w:spacing w:before="156" w:after="156"/>
        <w:rPr>
          <w:rFonts w:ascii="宋体" w:hAnsi="宋体" w:eastAsia="宋体"/>
        </w:rPr>
      </w:pPr>
      <w:bookmarkStart w:id="188" w:name="_Toc30109"/>
      <w:bookmarkStart w:id="189" w:name="_Toc191373468"/>
      <w:bookmarkStart w:id="190" w:name="_Toc25892"/>
      <w:bookmarkStart w:id="191" w:name="_Toc10940"/>
      <w:bookmarkStart w:id="192" w:name="_Toc12892"/>
      <w:bookmarkStart w:id="193" w:name="_Toc8274"/>
      <w:bookmarkStart w:id="194" w:name="_Toc20296"/>
      <w:r>
        <w:rPr>
          <w:rFonts w:hint="eastAsia" w:ascii="宋体" w:hAnsi="宋体" w:eastAsia="宋体"/>
        </w:rPr>
        <w:t>水库类型代码和一级子类码代码</w:t>
      </w:r>
      <w:bookmarkEnd w:id="188"/>
      <w:bookmarkEnd w:id="189"/>
      <w:bookmarkEnd w:id="190"/>
      <w:bookmarkEnd w:id="191"/>
      <w:bookmarkEnd w:id="192"/>
      <w:r>
        <w:rPr>
          <w:rFonts w:hint="eastAsia" w:ascii="宋体" w:hAnsi="宋体" w:eastAsia="宋体"/>
        </w:rPr>
        <w:t>应符合表B.1的规定。</w:t>
      </w:r>
      <w:bookmarkEnd w:id="193"/>
      <w:bookmarkEnd w:id="194"/>
    </w:p>
    <w:p w14:paraId="03233676">
      <w:pPr>
        <w:pStyle w:val="87"/>
        <w:numPr>
          <w:ilvl w:val="1"/>
          <w:numId w:val="36"/>
        </w:numPr>
        <w:spacing w:before="156" w:after="156"/>
        <w:rPr>
          <w:rFonts w:hAnsi="黑体"/>
        </w:rPr>
      </w:pPr>
      <w:r>
        <w:rPr>
          <w:rFonts w:hint="eastAsia" w:hAnsi="黑体"/>
        </w:rPr>
        <w:t>水库类型代码和一级子类码代码表</w:t>
      </w:r>
    </w:p>
    <w:tbl>
      <w:tblPr>
        <w:tblStyle w:val="29"/>
        <w:tblW w:w="9326" w:type="dxa"/>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667"/>
        <w:gridCol w:w="1667"/>
        <w:gridCol w:w="1667"/>
        <w:gridCol w:w="2659"/>
      </w:tblGrid>
      <w:tr w14:paraId="16631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33" w:type="dxa"/>
            <w:gridSpan w:val="2"/>
            <w:tcBorders>
              <w:top w:val="single" w:color="auto" w:sz="8" w:space="0"/>
              <w:left w:val="single" w:color="auto" w:sz="8" w:space="0"/>
              <w:bottom w:val="single" w:color="auto" w:sz="4" w:space="0"/>
              <w:right w:val="single" w:color="auto" w:sz="4" w:space="0"/>
            </w:tcBorders>
            <w:vAlign w:val="center"/>
          </w:tcPr>
          <w:p w14:paraId="78ECF39A">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334" w:type="dxa"/>
            <w:gridSpan w:val="2"/>
            <w:tcBorders>
              <w:top w:val="single" w:color="auto" w:sz="8" w:space="0"/>
              <w:left w:val="single" w:color="auto" w:sz="4" w:space="0"/>
              <w:bottom w:val="single" w:color="auto" w:sz="4" w:space="0"/>
              <w:right w:val="single" w:color="auto" w:sz="4" w:space="0"/>
            </w:tcBorders>
            <w:vAlign w:val="center"/>
          </w:tcPr>
          <w:p w14:paraId="354A57A1">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659" w:type="dxa"/>
            <w:vMerge w:val="restart"/>
            <w:tcBorders>
              <w:top w:val="single" w:color="auto" w:sz="8" w:space="0"/>
              <w:left w:val="single" w:color="auto" w:sz="4" w:space="0"/>
              <w:bottom w:val="single" w:color="auto" w:sz="4" w:space="0"/>
              <w:right w:val="single" w:color="auto" w:sz="8" w:space="0"/>
            </w:tcBorders>
            <w:vAlign w:val="center"/>
          </w:tcPr>
          <w:p w14:paraId="00108FA3">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29349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6" w:type="dxa"/>
            <w:tcBorders>
              <w:top w:val="single" w:color="auto" w:sz="4" w:space="0"/>
              <w:left w:val="single" w:color="auto" w:sz="8" w:space="0"/>
              <w:bottom w:val="single" w:color="auto" w:sz="4" w:space="0"/>
              <w:right w:val="single" w:color="auto" w:sz="4" w:space="0"/>
            </w:tcBorders>
            <w:vAlign w:val="center"/>
          </w:tcPr>
          <w:p w14:paraId="71DD6023">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667" w:type="dxa"/>
            <w:tcBorders>
              <w:top w:val="single" w:color="auto" w:sz="4" w:space="0"/>
              <w:left w:val="single" w:color="auto" w:sz="4" w:space="0"/>
              <w:bottom w:val="single" w:color="auto" w:sz="4" w:space="0"/>
              <w:right w:val="single" w:color="auto" w:sz="4" w:space="0"/>
            </w:tcBorders>
            <w:vAlign w:val="center"/>
          </w:tcPr>
          <w:p w14:paraId="54BE047C">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667" w:type="dxa"/>
            <w:tcBorders>
              <w:top w:val="single" w:color="auto" w:sz="4" w:space="0"/>
              <w:left w:val="single" w:color="auto" w:sz="4" w:space="0"/>
              <w:bottom w:val="single" w:color="auto" w:sz="4" w:space="0"/>
              <w:right w:val="single" w:color="auto" w:sz="4" w:space="0"/>
            </w:tcBorders>
            <w:vAlign w:val="center"/>
          </w:tcPr>
          <w:p w14:paraId="18BEF4B9">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667" w:type="dxa"/>
            <w:tcBorders>
              <w:top w:val="single" w:color="auto" w:sz="4" w:space="0"/>
              <w:left w:val="single" w:color="auto" w:sz="4" w:space="0"/>
              <w:bottom w:val="single" w:color="auto" w:sz="4" w:space="0"/>
              <w:right w:val="single" w:color="auto" w:sz="4" w:space="0"/>
            </w:tcBorders>
            <w:vAlign w:val="center"/>
          </w:tcPr>
          <w:p w14:paraId="70BF115B">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659" w:type="dxa"/>
            <w:vMerge w:val="continue"/>
            <w:tcBorders>
              <w:top w:val="single" w:color="auto" w:sz="8" w:space="0"/>
              <w:left w:val="single" w:color="auto" w:sz="4" w:space="0"/>
              <w:bottom w:val="single" w:color="auto" w:sz="4" w:space="0"/>
              <w:right w:val="single" w:color="auto" w:sz="8" w:space="0"/>
            </w:tcBorders>
            <w:vAlign w:val="center"/>
          </w:tcPr>
          <w:p w14:paraId="6D09BA14">
            <w:pPr>
              <w:widowControl/>
              <w:snapToGrid w:val="0"/>
              <w:spacing w:line="240" w:lineRule="auto"/>
              <w:jc w:val="center"/>
              <w:rPr>
                <w:rFonts w:ascii="宋体" w:hAnsi="宋体"/>
                <w:sz w:val="18"/>
                <w:szCs w:val="18"/>
              </w:rPr>
            </w:pPr>
          </w:p>
        </w:tc>
      </w:tr>
      <w:tr w14:paraId="28DE0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6" w:type="dxa"/>
            <w:tcBorders>
              <w:top w:val="single" w:color="auto" w:sz="4" w:space="0"/>
              <w:left w:val="single" w:color="auto" w:sz="8" w:space="0"/>
              <w:bottom w:val="single" w:color="auto" w:sz="4" w:space="0"/>
              <w:right w:val="single" w:color="auto" w:sz="4" w:space="0"/>
            </w:tcBorders>
            <w:vAlign w:val="center"/>
          </w:tcPr>
          <w:p w14:paraId="60DFF8C9">
            <w:pPr>
              <w:widowControl/>
              <w:snapToGrid w:val="0"/>
              <w:spacing w:line="240" w:lineRule="auto"/>
              <w:jc w:val="center"/>
              <w:rPr>
                <w:rFonts w:ascii="宋体" w:hAnsi="宋体"/>
                <w:bCs/>
                <w:color w:val="000000"/>
                <w:sz w:val="18"/>
                <w:szCs w:val="18"/>
              </w:rPr>
            </w:pPr>
            <w:r>
              <w:rPr>
                <w:rFonts w:ascii="宋体" w:hAnsi="宋体"/>
                <w:bCs/>
                <w:color w:val="000000"/>
                <w:sz w:val="18"/>
                <w:szCs w:val="18"/>
              </w:rPr>
              <w:t>A</w:t>
            </w:r>
          </w:p>
        </w:tc>
        <w:tc>
          <w:tcPr>
            <w:tcW w:w="1667" w:type="dxa"/>
            <w:tcBorders>
              <w:top w:val="single" w:color="auto" w:sz="4" w:space="0"/>
              <w:left w:val="single" w:color="auto" w:sz="4" w:space="0"/>
              <w:bottom w:val="single" w:color="auto" w:sz="4" w:space="0"/>
              <w:right w:val="single" w:color="auto" w:sz="4" w:space="0"/>
            </w:tcBorders>
            <w:vAlign w:val="center"/>
          </w:tcPr>
          <w:p w14:paraId="0B5832A8">
            <w:pPr>
              <w:widowControl/>
              <w:snapToGrid w:val="0"/>
              <w:spacing w:line="240" w:lineRule="auto"/>
              <w:jc w:val="center"/>
              <w:rPr>
                <w:rFonts w:ascii="宋体" w:hAnsi="宋体"/>
                <w:sz w:val="18"/>
                <w:szCs w:val="18"/>
              </w:rPr>
            </w:pPr>
            <w:r>
              <w:rPr>
                <w:rFonts w:hint="eastAsia" w:ascii="宋体" w:hAnsi="宋体"/>
                <w:sz w:val="18"/>
                <w:szCs w:val="18"/>
              </w:rPr>
              <w:t>山区水库</w:t>
            </w:r>
          </w:p>
        </w:tc>
        <w:tc>
          <w:tcPr>
            <w:tcW w:w="1667" w:type="dxa"/>
            <w:tcBorders>
              <w:top w:val="single" w:color="auto" w:sz="4" w:space="0"/>
              <w:left w:val="single" w:color="auto" w:sz="4" w:space="0"/>
              <w:bottom w:val="single" w:color="auto" w:sz="4" w:space="0"/>
              <w:right w:val="single" w:color="auto" w:sz="4" w:space="0"/>
            </w:tcBorders>
            <w:vAlign w:val="center"/>
          </w:tcPr>
          <w:p w14:paraId="519BFF44">
            <w:pPr>
              <w:widowControl/>
              <w:snapToGrid w:val="0"/>
              <w:spacing w:line="240" w:lineRule="auto"/>
              <w:jc w:val="center"/>
              <w:rPr>
                <w:rFonts w:ascii="宋体" w:hAnsi="宋体"/>
                <w:bCs/>
                <w:color w:val="000000"/>
                <w:sz w:val="18"/>
                <w:szCs w:val="18"/>
              </w:rPr>
            </w:pPr>
            <w:r>
              <w:rPr>
                <w:rFonts w:ascii="宋体" w:hAnsi="宋体"/>
                <w:bCs/>
                <w:color w:val="000000"/>
                <w:sz w:val="18"/>
                <w:szCs w:val="18"/>
              </w:rPr>
              <w:t>-</w:t>
            </w:r>
          </w:p>
        </w:tc>
        <w:tc>
          <w:tcPr>
            <w:tcW w:w="1667" w:type="dxa"/>
            <w:tcBorders>
              <w:top w:val="single" w:color="auto" w:sz="4" w:space="0"/>
              <w:left w:val="single" w:color="auto" w:sz="4" w:space="0"/>
              <w:bottom w:val="single" w:color="auto" w:sz="4" w:space="0"/>
              <w:right w:val="single" w:color="auto" w:sz="4" w:space="0"/>
            </w:tcBorders>
            <w:vAlign w:val="center"/>
          </w:tcPr>
          <w:p w14:paraId="689CC24C">
            <w:pPr>
              <w:widowControl/>
              <w:snapToGrid w:val="0"/>
              <w:spacing w:line="240" w:lineRule="auto"/>
              <w:jc w:val="center"/>
              <w:rPr>
                <w:rFonts w:ascii="宋体" w:hAnsi="宋体"/>
                <w:sz w:val="18"/>
                <w:szCs w:val="18"/>
              </w:rPr>
            </w:pPr>
            <w:r>
              <w:rPr>
                <w:rFonts w:ascii="宋体" w:hAnsi="宋体"/>
                <w:sz w:val="18"/>
                <w:szCs w:val="18"/>
              </w:rPr>
              <w:t>-</w:t>
            </w:r>
          </w:p>
        </w:tc>
        <w:tc>
          <w:tcPr>
            <w:tcW w:w="2659" w:type="dxa"/>
            <w:tcBorders>
              <w:top w:val="single" w:color="auto" w:sz="4" w:space="0"/>
              <w:left w:val="single" w:color="auto" w:sz="4" w:space="0"/>
              <w:bottom w:val="single" w:color="auto" w:sz="4" w:space="0"/>
              <w:right w:val="single" w:color="auto" w:sz="8" w:space="0"/>
            </w:tcBorders>
            <w:vAlign w:val="center"/>
          </w:tcPr>
          <w:p w14:paraId="60D6BB58">
            <w:pPr>
              <w:widowControl/>
              <w:snapToGrid w:val="0"/>
              <w:spacing w:line="240" w:lineRule="auto"/>
              <w:jc w:val="center"/>
              <w:rPr>
                <w:rFonts w:ascii="宋体" w:hAnsi="宋体"/>
                <w:sz w:val="18"/>
                <w:szCs w:val="18"/>
              </w:rPr>
            </w:pPr>
          </w:p>
        </w:tc>
      </w:tr>
      <w:tr w14:paraId="71D8D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6" w:type="dxa"/>
            <w:tcBorders>
              <w:top w:val="single" w:color="auto" w:sz="4" w:space="0"/>
              <w:left w:val="single" w:color="auto" w:sz="8" w:space="0"/>
              <w:bottom w:val="single" w:color="auto" w:sz="8" w:space="0"/>
              <w:right w:val="single" w:color="auto" w:sz="4" w:space="0"/>
            </w:tcBorders>
            <w:vAlign w:val="center"/>
          </w:tcPr>
          <w:p w14:paraId="67F4FF7B">
            <w:pPr>
              <w:widowControl/>
              <w:snapToGrid w:val="0"/>
              <w:spacing w:line="240" w:lineRule="auto"/>
              <w:jc w:val="center"/>
              <w:rPr>
                <w:rFonts w:ascii="宋体" w:hAnsi="宋体"/>
                <w:bCs/>
                <w:color w:val="000000"/>
                <w:sz w:val="18"/>
                <w:szCs w:val="18"/>
              </w:rPr>
            </w:pPr>
            <w:r>
              <w:rPr>
                <w:rFonts w:ascii="宋体" w:hAnsi="宋体"/>
                <w:bCs/>
                <w:color w:val="000000"/>
                <w:sz w:val="18"/>
                <w:szCs w:val="18"/>
              </w:rPr>
              <w:t>B</w:t>
            </w:r>
          </w:p>
        </w:tc>
        <w:tc>
          <w:tcPr>
            <w:tcW w:w="1667" w:type="dxa"/>
            <w:tcBorders>
              <w:top w:val="single" w:color="auto" w:sz="4" w:space="0"/>
              <w:left w:val="single" w:color="auto" w:sz="4" w:space="0"/>
              <w:bottom w:val="single" w:color="auto" w:sz="8" w:space="0"/>
              <w:right w:val="single" w:color="auto" w:sz="4" w:space="0"/>
            </w:tcBorders>
            <w:vAlign w:val="center"/>
          </w:tcPr>
          <w:p w14:paraId="3CF9F364">
            <w:pPr>
              <w:widowControl/>
              <w:snapToGrid w:val="0"/>
              <w:spacing w:line="240" w:lineRule="auto"/>
              <w:jc w:val="center"/>
              <w:rPr>
                <w:rFonts w:ascii="宋体" w:hAnsi="宋体"/>
                <w:sz w:val="18"/>
                <w:szCs w:val="18"/>
              </w:rPr>
            </w:pPr>
            <w:r>
              <w:rPr>
                <w:rFonts w:hint="eastAsia" w:ascii="宋体" w:hAnsi="宋体"/>
                <w:sz w:val="18"/>
                <w:szCs w:val="18"/>
              </w:rPr>
              <w:t>平原水库</w:t>
            </w:r>
          </w:p>
        </w:tc>
        <w:tc>
          <w:tcPr>
            <w:tcW w:w="1667" w:type="dxa"/>
            <w:tcBorders>
              <w:top w:val="single" w:color="auto" w:sz="4" w:space="0"/>
              <w:left w:val="single" w:color="auto" w:sz="4" w:space="0"/>
              <w:bottom w:val="single" w:color="auto" w:sz="8" w:space="0"/>
              <w:right w:val="single" w:color="auto" w:sz="4" w:space="0"/>
            </w:tcBorders>
            <w:vAlign w:val="center"/>
          </w:tcPr>
          <w:p w14:paraId="5BFB17C5">
            <w:pPr>
              <w:widowControl/>
              <w:snapToGrid w:val="0"/>
              <w:spacing w:line="240" w:lineRule="auto"/>
              <w:jc w:val="center"/>
              <w:rPr>
                <w:rFonts w:ascii="宋体" w:hAnsi="宋体"/>
                <w:bCs/>
                <w:color w:val="000000"/>
                <w:sz w:val="18"/>
                <w:szCs w:val="18"/>
              </w:rPr>
            </w:pPr>
            <w:r>
              <w:rPr>
                <w:rFonts w:ascii="宋体" w:hAnsi="宋体"/>
                <w:bCs/>
                <w:color w:val="000000"/>
                <w:sz w:val="18"/>
                <w:szCs w:val="18"/>
              </w:rPr>
              <w:t>-</w:t>
            </w:r>
          </w:p>
        </w:tc>
        <w:tc>
          <w:tcPr>
            <w:tcW w:w="1667" w:type="dxa"/>
            <w:tcBorders>
              <w:top w:val="single" w:color="auto" w:sz="4" w:space="0"/>
              <w:left w:val="single" w:color="auto" w:sz="4" w:space="0"/>
              <w:bottom w:val="single" w:color="auto" w:sz="8" w:space="0"/>
              <w:right w:val="single" w:color="auto" w:sz="4" w:space="0"/>
            </w:tcBorders>
            <w:vAlign w:val="center"/>
          </w:tcPr>
          <w:p w14:paraId="4ACBD59B">
            <w:pPr>
              <w:widowControl/>
              <w:snapToGrid w:val="0"/>
              <w:spacing w:line="240" w:lineRule="auto"/>
              <w:jc w:val="center"/>
              <w:rPr>
                <w:rFonts w:ascii="宋体" w:hAnsi="宋体"/>
                <w:sz w:val="18"/>
                <w:szCs w:val="18"/>
              </w:rPr>
            </w:pPr>
            <w:r>
              <w:rPr>
                <w:rFonts w:ascii="宋体" w:hAnsi="宋体"/>
                <w:sz w:val="18"/>
                <w:szCs w:val="18"/>
              </w:rPr>
              <w:t>-</w:t>
            </w:r>
          </w:p>
        </w:tc>
        <w:tc>
          <w:tcPr>
            <w:tcW w:w="2659" w:type="dxa"/>
            <w:tcBorders>
              <w:top w:val="single" w:color="auto" w:sz="4" w:space="0"/>
              <w:left w:val="single" w:color="auto" w:sz="4" w:space="0"/>
              <w:bottom w:val="single" w:color="auto" w:sz="8" w:space="0"/>
              <w:right w:val="single" w:color="auto" w:sz="8" w:space="0"/>
            </w:tcBorders>
            <w:vAlign w:val="center"/>
          </w:tcPr>
          <w:p w14:paraId="08CE6A83">
            <w:pPr>
              <w:widowControl/>
              <w:snapToGrid w:val="0"/>
              <w:spacing w:line="240" w:lineRule="auto"/>
              <w:jc w:val="center"/>
              <w:rPr>
                <w:rFonts w:ascii="宋体" w:hAnsi="宋体"/>
                <w:sz w:val="18"/>
                <w:szCs w:val="18"/>
              </w:rPr>
            </w:pPr>
          </w:p>
        </w:tc>
      </w:tr>
    </w:tbl>
    <w:p w14:paraId="26B6D93D">
      <w:pPr>
        <w:pStyle w:val="88"/>
        <w:spacing w:before="156" w:after="156"/>
        <w:rPr>
          <w:rFonts w:ascii="宋体" w:hAnsi="宋体" w:eastAsia="宋体"/>
          <w:szCs w:val="21"/>
        </w:rPr>
      </w:pPr>
      <w:bookmarkStart w:id="195" w:name="_Toc191373469"/>
      <w:bookmarkStart w:id="196" w:name="_Toc4429"/>
      <w:bookmarkStart w:id="197" w:name="_Toc29015"/>
      <w:bookmarkStart w:id="198" w:name="_Toc1494"/>
      <w:bookmarkStart w:id="199" w:name="_Toc14126"/>
      <w:bookmarkStart w:id="200" w:name="_Toc18809"/>
      <w:bookmarkStart w:id="201" w:name="_Toc2464"/>
      <w:r>
        <w:rPr>
          <w:rFonts w:hint="eastAsia" w:ascii="宋体" w:hAnsi="宋体" w:eastAsia="宋体"/>
          <w:szCs w:val="21"/>
        </w:rPr>
        <w:t>水库大坝类型代码和一级子类码代码</w:t>
      </w:r>
      <w:bookmarkEnd w:id="195"/>
      <w:bookmarkEnd w:id="196"/>
      <w:bookmarkEnd w:id="197"/>
      <w:bookmarkEnd w:id="198"/>
      <w:bookmarkEnd w:id="199"/>
      <w:r>
        <w:rPr>
          <w:rFonts w:hint="eastAsia" w:ascii="宋体" w:hAnsi="宋体" w:eastAsia="宋体"/>
        </w:rPr>
        <w:t>应符合表B.</w:t>
      </w:r>
      <w:r>
        <w:rPr>
          <w:rFonts w:ascii="宋体" w:hAnsi="宋体" w:eastAsia="宋体"/>
        </w:rPr>
        <w:t>2</w:t>
      </w:r>
      <w:r>
        <w:rPr>
          <w:rFonts w:hint="eastAsia" w:ascii="宋体" w:hAnsi="宋体" w:eastAsia="宋体"/>
        </w:rPr>
        <w:t>的规定。</w:t>
      </w:r>
      <w:bookmarkEnd w:id="200"/>
      <w:bookmarkEnd w:id="201"/>
    </w:p>
    <w:p w14:paraId="4FB8B8A0">
      <w:pPr>
        <w:pStyle w:val="87"/>
        <w:numPr>
          <w:ilvl w:val="1"/>
          <w:numId w:val="36"/>
        </w:numPr>
        <w:spacing w:before="156" w:after="156"/>
        <w:rPr>
          <w:szCs w:val="22"/>
        </w:rPr>
      </w:pPr>
      <w:r>
        <w:rPr>
          <w:rFonts w:hint="eastAsia"/>
          <w:szCs w:val="22"/>
        </w:rPr>
        <w:t>水库大坝类型代码和一级子类码代码表</w:t>
      </w:r>
    </w:p>
    <w:tbl>
      <w:tblPr>
        <w:tblStyle w:val="29"/>
        <w:tblW w:w="93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1559"/>
        <w:gridCol w:w="2702"/>
      </w:tblGrid>
      <w:tr w14:paraId="55F8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Borders>
              <w:top w:val="single" w:color="auto" w:sz="4" w:space="0"/>
              <w:left w:val="single" w:color="auto" w:sz="4" w:space="0"/>
              <w:bottom w:val="single" w:color="auto" w:sz="4" w:space="0"/>
              <w:right w:val="single" w:color="auto" w:sz="4" w:space="0"/>
            </w:tcBorders>
            <w:vAlign w:val="center"/>
          </w:tcPr>
          <w:p w14:paraId="7C8FA631">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2DE79E5D">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02" w:type="dxa"/>
            <w:vMerge w:val="restart"/>
            <w:tcBorders>
              <w:top w:val="single" w:color="auto" w:sz="4" w:space="0"/>
              <w:left w:val="single" w:color="auto" w:sz="4" w:space="0"/>
              <w:bottom w:val="single" w:color="auto" w:sz="4" w:space="0"/>
              <w:right w:val="single" w:color="auto" w:sz="4" w:space="0"/>
            </w:tcBorders>
            <w:vAlign w:val="center"/>
          </w:tcPr>
          <w:p w14:paraId="29B3134E">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2C30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3215B6D4">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701" w:type="dxa"/>
            <w:tcBorders>
              <w:top w:val="single" w:color="auto" w:sz="4" w:space="0"/>
              <w:left w:val="single" w:color="auto" w:sz="4" w:space="0"/>
              <w:bottom w:val="single" w:color="auto" w:sz="4" w:space="0"/>
              <w:right w:val="single" w:color="auto" w:sz="4" w:space="0"/>
            </w:tcBorders>
            <w:vAlign w:val="center"/>
          </w:tcPr>
          <w:p w14:paraId="0613BD15">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701" w:type="dxa"/>
            <w:tcBorders>
              <w:top w:val="single" w:color="auto" w:sz="4" w:space="0"/>
              <w:left w:val="single" w:color="auto" w:sz="4" w:space="0"/>
              <w:bottom w:val="single" w:color="auto" w:sz="4" w:space="0"/>
              <w:right w:val="single" w:color="auto" w:sz="4" w:space="0"/>
            </w:tcBorders>
            <w:vAlign w:val="center"/>
          </w:tcPr>
          <w:p w14:paraId="3E498ED8">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26F9C17F">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5680F47C">
            <w:pPr>
              <w:widowControl/>
              <w:snapToGrid w:val="0"/>
              <w:spacing w:line="240" w:lineRule="auto"/>
              <w:jc w:val="center"/>
              <w:rPr>
                <w:rFonts w:ascii="宋体" w:hAnsi="宋体"/>
                <w:sz w:val="18"/>
                <w:szCs w:val="18"/>
              </w:rPr>
            </w:pPr>
          </w:p>
        </w:tc>
      </w:tr>
      <w:tr w14:paraId="3BA1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single" w:color="auto" w:sz="4" w:space="0"/>
              <w:left w:val="single" w:color="auto" w:sz="4" w:space="0"/>
              <w:bottom w:val="single" w:color="auto" w:sz="4" w:space="0"/>
              <w:right w:val="single" w:color="auto" w:sz="4" w:space="0"/>
            </w:tcBorders>
            <w:vAlign w:val="center"/>
          </w:tcPr>
          <w:p w14:paraId="4D5F6878">
            <w:pPr>
              <w:widowControl/>
              <w:snapToGrid w:val="0"/>
              <w:spacing w:line="240" w:lineRule="auto"/>
              <w:jc w:val="center"/>
              <w:rPr>
                <w:rFonts w:ascii="宋体" w:hAnsi="宋体"/>
                <w:sz w:val="18"/>
                <w:szCs w:val="18"/>
              </w:rPr>
            </w:pPr>
            <w:r>
              <w:rPr>
                <w:rFonts w:ascii="宋体" w:hAnsi="宋体"/>
                <w:sz w:val="18"/>
                <w:szCs w:val="18"/>
              </w:rPr>
              <w:t>A</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6037AA18">
            <w:pPr>
              <w:widowControl/>
              <w:snapToGrid w:val="0"/>
              <w:spacing w:line="240" w:lineRule="auto"/>
              <w:jc w:val="center"/>
              <w:rPr>
                <w:rFonts w:ascii="宋体" w:hAnsi="宋体"/>
                <w:sz w:val="18"/>
                <w:szCs w:val="18"/>
              </w:rPr>
            </w:pPr>
            <w:r>
              <w:rPr>
                <w:rFonts w:hint="eastAsia" w:ascii="宋体" w:hAnsi="宋体"/>
                <w:sz w:val="18"/>
                <w:szCs w:val="18"/>
              </w:rPr>
              <w:t>混凝土坝</w:t>
            </w:r>
          </w:p>
        </w:tc>
        <w:tc>
          <w:tcPr>
            <w:tcW w:w="1701" w:type="dxa"/>
            <w:tcBorders>
              <w:top w:val="single" w:color="auto" w:sz="4" w:space="0"/>
              <w:left w:val="single" w:color="auto" w:sz="4" w:space="0"/>
              <w:bottom w:val="single" w:color="auto" w:sz="4" w:space="0"/>
              <w:right w:val="single" w:color="auto" w:sz="4" w:space="0"/>
            </w:tcBorders>
            <w:vAlign w:val="center"/>
          </w:tcPr>
          <w:p w14:paraId="52854724">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5E07038C">
            <w:pPr>
              <w:widowControl/>
              <w:snapToGrid w:val="0"/>
              <w:spacing w:line="240" w:lineRule="auto"/>
              <w:jc w:val="center"/>
              <w:rPr>
                <w:rFonts w:ascii="宋体" w:hAnsi="宋体"/>
                <w:sz w:val="18"/>
                <w:szCs w:val="18"/>
              </w:rPr>
            </w:pPr>
            <w:r>
              <w:rPr>
                <w:rFonts w:hint="eastAsia" w:ascii="宋体" w:hAnsi="宋体"/>
                <w:sz w:val="18"/>
                <w:szCs w:val="18"/>
              </w:rPr>
              <w:t>挡水坝段</w:t>
            </w:r>
          </w:p>
        </w:tc>
        <w:tc>
          <w:tcPr>
            <w:tcW w:w="2702" w:type="dxa"/>
            <w:tcBorders>
              <w:top w:val="single" w:color="auto" w:sz="4" w:space="0"/>
              <w:left w:val="single" w:color="auto" w:sz="4" w:space="0"/>
              <w:bottom w:val="single" w:color="auto" w:sz="4" w:space="0"/>
              <w:right w:val="single" w:color="auto" w:sz="4" w:space="0"/>
            </w:tcBorders>
            <w:vAlign w:val="center"/>
          </w:tcPr>
          <w:p w14:paraId="4E1FF909">
            <w:pPr>
              <w:widowControl/>
              <w:snapToGrid w:val="0"/>
              <w:spacing w:line="240" w:lineRule="auto"/>
              <w:jc w:val="center"/>
              <w:rPr>
                <w:rFonts w:ascii="宋体" w:hAnsi="宋体"/>
                <w:sz w:val="18"/>
                <w:szCs w:val="18"/>
              </w:rPr>
            </w:pPr>
          </w:p>
        </w:tc>
      </w:tr>
      <w:tr w14:paraId="51B0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446A63F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0897230">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3EE8083">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1FC52311">
            <w:pPr>
              <w:widowControl/>
              <w:snapToGrid w:val="0"/>
              <w:spacing w:line="240" w:lineRule="auto"/>
              <w:jc w:val="center"/>
              <w:rPr>
                <w:rFonts w:ascii="宋体" w:hAnsi="宋体"/>
                <w:sz w:val="18"/>
                <w:szCs w:val="18"/>
              </w:rPr>
            </w:pPr>
            <w:r>
              <w:rPr>
                <w:rFonts w:hint="eastAsia" w:ascii="宋体" w:hAnsi="宋体"/>
                <w:sz w:val="18"/>
                <w:szCs w:val="18"/>
              </w:rPr>
              <w:t>溢流坝段</w:t>
            </w:r>
          </w:p>
        </w:tc>
        <w:tc>
          <w:tcPr>
            <w:tcW w:w="2702" w:type="dxa"/>
            <w:tcBorders>
              <w:top w:val="single" w:color="auto" w:sz="4" w:space="0"/>
              <w:left w:val="single" w:color="auto" w:sz="4" w:space="0"/>
              <w:bottom w:val="single" w:color="auto" w:sz="4" w:space="0"/>
              <w:right w:val="single" w:color="auto" w:sz="4" w:space="0"/>
            </w:tcBorders>
            <w:vAlign w:val="center"/>
          </w:tcPr>
          <w:p w14:paraId="68DF1838">
            <w:pPr>
              <w:widowControl/>
              <w:snapToGrid w:val="0"/>
              <w:spacing w:line="240" w:lineRule="auto"/>
              <w:jc w:val="center"/>
              <w:rPr>
                <w:rFonts w:ascii="宋体" w:hAnsi="宋体"/>
                <w:sz w:val="18"/>
                <w:szCs w:val="18"/>
              </w:rPr>
            </w:pPr>
          </w:p>
        </w:tc>
      </w:tr>
      <w:tr w14:paraId="1E8C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DCFD00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86BDFB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D71C359">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706007C5">
            <w:pPr>
              <w:widowControl/>
              <w:snapToGrid w:val="0"/>
              <w:spacing w:line="240" w:lineRule="auto"/>
              <w:jc w:val="center"/>
              <w:rPr>
                <w:rFonts w:ascii="宋体" w:hAnsi="宋体"/>
                <w:sz w:val="18"/>
                <w:szCs w:val="18"/>
              </w:rPr>
            </w:pPr>
            <w:r>
              <w:rPr>
                <w:rFonts w:hint="eastAsia" w:ascii="宋体" w:hAnsi="宋体"/>
                <w:sz w:val="18"/>
                <w:szCs w:val="18"/>
              </w:rPr>
              <w:t>泄洪洞</w:t>
            </w:r>
          </w:p>
        </w:tc>
        <w:tc>
          <w:tcPr>
            <w:tcW w:w="2702" w:type="dxa"/>
            <w:tcBorders>
              <w:top w:val="single" w:color="auto" w:sz="4" w:space="0"/>
              <w:left w:val="single" w:color="auto" w:sz="4" w:space="0"/>
              <w:bottom w:val="single" w:color="auto" w:sz="4" w:space="0"/>
              <w:right w:val="single" w:color="auto" w:sz="4" w:space="0"/>
            </w:tcBorders>
            <w:vAlign w:val="center"/>
          </w:tcPr>
          <w:p w14:paraId="2F16F39F">
            <w:pPr>
              <w:widowControl/>
              <w:snapToGrid w:val="0"/>
              <w:spacing w:line="240" w:lineRule="auto"/>
              <w:jc w:val="center"/>
              <w:rPr>
                <w:rFonts w:ascii="宋体" w:hAnsi="宋体"/>
                <w:sz w:val="18"/>
                <w:szCs w:val="18"/>
              </w:rPr>
            </w:pPr>
          </w:p>
        </w:tc>
      </w:tr>
      <w:tr w14:paraId="2BD9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215400D3">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EB06C5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139A065">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5ACB2B84">
            <w:pPr>
              <w:widowControl/>
              <w:snapToGrid w:val="0"/>
              <w:spacing w:line="240" w:lineRule="auto"/>
              <w:jc w:val="center"/>
              <w:rPr>
                <w:rFonts w:ascii="宋体" w:hAnsi="宋体"/>
                <w:sz w:val="18"/>
                <w:szCs w:val="18"/>
              </w:rPr>
            </w:pPr>
            <w:r>
              <w:rPr>
                <w:rFonts w:hint="eastAsia" w:ascii="宋体" w:hAnsi="宋体"/>
                <w:sz w:val="18"/>
                <w:szCs w:val="18"/>
              </w:rPr>
              <w:t>输水洞</w:t>
            </w:r>
          </w:p>
        </w:tc>
        <w:tc>
          <w:tcPr>
            <w:tcW w:w="2702" w:type="dxa"/>
            <w:tcBorders>
              <w:top w:val="single" w:color="auto" w:sz="4" w:space="0"/>
              <w:left w:val="single" w:color="auto" w:sz="4" w:space="0"/>
              <w:bottom w:val="single" w:color="auto" w:sz="4" w:space="0"/>
              <w:right w:val="single" w:color="auto" w:sz="4" w:space="0"/>
            </w:tcBorders>
            <w:vAlign w:val="center"/>
          </w:tcPr>
          <w:p w14:paraId="3F514537">
            <w:pPr>
              <w:widowControl/>
              <w:snapToGrid w:val="0"/>
              <w:spacing w:line="240" w:lineRule="auto"/>
              <w:jc w:val="center"/>
              <w:rPr>
                <w:rFonts w:ascii="宋体" w:hAnsi="宋体"/>
                <w:sz w:val="18"/>
                <w:szCs w:val="18"/>
              </w:rPr>
            </w:pPr>
          </w:p>
        </w:tc>
      </w:tr>
      <w:tr w14:paraId="53B5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4225B2CF">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3B499387">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0AD8434">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6BB5706A">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02" w:type="dxa"/>
            <w:tcBorders>
              <w:top w:val="single" w:color="auto" w:sz="4" w:space="0"/>
              <w:left w:val="single" w:color="auto" w:sz="4" w:space="0"/>
              <w:bottom w:val="single" w:color="auto" w:sz="4" w:space="0"/>
              <w:right w:val="single" w:color="auto" w:sz="4" w:space="0"/>
            </w:tcBorders>
            <w:vAlign w:val="center"/>
          </w:tcPr>
          <w:p w14:paraId="2AA6952F">
            <w:pPr>
              <w:widowControl/>
              <w:snapToGrid w:val="0"/>
              <w:spacing w:line="240" w:lineRule="auto"/>
              <w:jc w:val="center"/>
              <w:rPr>
                <w:rFonts w:ascii="宋体" w:hAnsi="宋体"/>
                <w:sz w:val="18"/>
                <w:szCs w:val="18"/>
              </w:rPr>
            </w:pPr>
          </w:p>
        </w:tc>
      </w:tr>
      <w:tr w14:paraId="7FFE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68" w:type="dxa"/>
            <w:vMerge w:val="restart"/>
            <w:tcBorders>
              <w:top w:val="single" w:color="auto" w:sz="4" w:space="0"/>
              <w:left w:val="single" w:color="auto" w:sz="4" w:space="0"/>
              <w:bottom w:val="single" w:color="auto" w:sz="4" w:space="0"/>
              <w:right w:val="single" w:color="auto" w:sz="4" w:space="0"/>
            </w:tcBorders>
            <w:vAlign w:val="center"/>
          </w:tcPr>
          <w:p w14:paraId="07CBC22B">
            <w:pPr>
              <w:widowControl/>
              <w:snapToGrid w:val="0"/>
              <w:spacing w:line="240" w:lineRule="auto"/>
              <w:jc w:val="center"/>
              <w:rPr>
                <w:rFonts w:ascii="宋体" w:hAnsi="宋体"/>
                <w:sz w:val="18"/>
                <w:szCs w:val="18"/>
              </w:rPr>
            </w:pPr>
            <w:r>
              <w:rPr>
                <w:rFonts w:ascii="宋体" w:hAnsi="宋体"/>
                <w:sz w:val="18"/>
                <w:szCs w:val="18"/>
              </w:rPr>
              <w:t>B</w:t>
            </w:r>
          </w:p>
          <w:p w14:paraId="2EE49FD9">
            <w:pPr>
              <w:widowControl/>
              <w:snapToGrid w:val="0"/>
              <w:spacing w:line="240" w:lineRule="auto"/>
              <w:jc w:val="center"/>
              <w:rPr>
                <w:rFonts w:ascii="宋体" w:hAnsi="宋体"/>
                <w:sz w:val="18"/>
                <w:szCs w:val="18"/>
              </w:rPr>
            </w:pPr>
            <w:r>
              <w:rPr>
                <w:rFonts w:ascii="宋体" w:hAnsi="宋体"/>
                <w:sz w:val="18"/>
                <w:szCs w:val="18"/>
              </w:rPr>
              <w:t>C</w:t>
            </w:r>
          </w:p>
          <w:p w14:paraId="13D51277">
            <w:pPr>
              <w:widowControl/>
              <w:snapToGrid w:val="0"/>
              <w:spacing w:line="240" w:lineRule="auto"/>
              <w:jc w:val="center"/>
              <w:rPr>
                <w:rFonts w:ascii="宋体" w:hAnsi="宋体"/>
                <w:sz w:val="18"/>
                <w:szCs w:val="18"/>
              </w:rPr>
            </w:pPr>
            <w:r>
              <w:rPr>
                <w:rFonts w:ascii="宋体" w:hAnsi="宋体"/>
                <w:sz w:val="18"/>
                <w:szCs w:val="18"/>
              </w:rPr>
              <w:t>D</w:t>
            </w:r>
          </w:p>
          <w:p w14:paraId="70320F68">
            <w:pPr>
              <w:widowControl/>
              <w:snapToGrid w:val="0"/>
              <w:spacing w:line="240" w:lineRule="auto"/>
              <w:jc w:val="center"/>
              <w:rPr>
                <w:rFonts w:ascii="宋体" w:hAnsi="宋体"/>
                <w:sz w:val="18"/>
                <w:szCs w:val="18"/>
              </w:rPr>
            </w:pPr>
            <w:r>
              <w:rPr>
                <w:rFonts w:ascii="宋体" w:hAnsi="宋体"/>
                <w:sz w:val="18"/>
                <w:szCs w:val="18"/>
              </w:rPr>
              <w:t>E</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4B86011E">
            <w:pPr>
              <w:widowControl/>
              <w:snapToGrid w:val="0"/>
              <w:spacing w:line="240" w:lineRule="auto"/>
              <w:jc w:val="center"/>
              <w:rPr>
                <w:rFonts w:ascii="宋体" w:hAnsi="宋体"/>
                <w:sz w:val="18"/>
                <w:szCs w:val="18"/>
              </w:rPr>
            </w:pPr>
            <w:r>
              <w:rPr>
                <w:rFonts w:hint="eastAsia" w:ascii="宋体" w:hAnsi="宋体"/>
                <w:sz w:val="18"/>
                <w:szCs w:val="18"/>
              </w:rPr>
              <w:t>土坝</w:t>
            </w:r>
          </w:p>
          <w:p w14:paraId="6EE5AAF2">
            <w:pPr>
              <w:widowControl/>
              <w:snapToGrid w:val="0"/>
              <w:spacing w:line="240" w:lineRule="auto"/>
              <w:jc w:val="center"/>
              <w:rPr>
                <w:rFonts w:ascii="宋体" w:hAnsi="宋体"/>
                <w:sz w:val="18"/>
                <w:szCs w:val="18"/>
              </w:rPr>
            </w:pPr>
            <w:r>
              <w:rPr>
                <w:rFonts w:hint="eastAsia" w:ascii="宋体" w:hAnsi="宋体"/>
                <w:sz w:val="18"/>
                <w:szCs w:val="18"/>
              </w:rPr>
              <w:t>堆石坝</w:t>
            </w:r>
          </w:p>
          <w:p w14:paraId="7BDBF7F4">
            <w:pPr>
              <w:widowControl/>
              <w:snapToGrid w:val="0"/>
              <w:spacing w:line="240" w:lineRule="auto"/>
              <w:jc w:val="center"/>
              <w:rPr>
                <w:rFonts w:ascii="宋体" w:hAnsi="宋体"/>
                <w:sz w:val="18"/>
                <w:szCs w:val="18"/>
              </w:rPr>
            </w:pPr>
            <w:r>
              <w:rPr>
                <w:rFonts w:hint="eastAsia" w:ascii="宋体" w:hAnsi="宋体"/>
                <w:sz w:val="18"/>
                <w:szCs w:val="18"/>
              </w:rPr>
              <w:t>土石混合坝</w:t>
            </w:r>
          </w:p>
          <w:p w14:paraId="40C4372A">
            <w:pPr>
              <w:widowControl/>
              <w:snapToGrid w:val="0"/>
              <w:spacing w:line="240" w:lineRule="auto"/>
              <w:jc w:val="center"/>
              <w:rPr>
                <w:rFonts w:ascii="宋体" w:hAnsi="宋体"/>
                <w:sz w:val="18"/>
                <w:szCs w:val="18"/>
              </w:rPr>
            </w:pPr>
            <w:r>
              <w:rPr>
                <w:rFonts w:hint="eastAsia" w:ascii="宋体" w:hAnsi="宋体"/>
                <w:sz w:val="18"/>
                <w:szCs w:val="18"/>
              </w:rPr>
              <w:t>浆砌石坝</w:t>
            </w:r>
          </w:p>
        </w:tc>
        <w:tc>
          <w:tcPr>
            <w:tcW w:w="1701" w:type="dxa"/>
            <w:tcBorders>
              <w:top w:val="single" w:color="auto" w:sz="4" w:space="0"/>
              <w:left w:val="single" w:color="auto" w:sz="4" w:space="0"/>
              <w:bottom w:val="single" w:color="auto" w:sz="4" w:space="0"/>
              <w:right w:val="single" w:color="auto" w:sz="4" w:space="0"/>
            </w:tcBorders>
            <w:vAlign w:val="center"/>
          </w:tcPr>
          <w:p w14:paraId="428512E9">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06334785">
            <w:pPr>
              <w:widowControl/>
              <w:snapToGrid w:val="0"/>
              <w:spacing w:line="240" w:lineRule="auto"/>
              <w:jc w:val="center"/>
              <w:rPr>
                <w:rFonts w:ascii="宋体" w:hAnsi="宋体"/>
                <w:sz w:val="18"/>
                <w:szCs w:val="18"/>
              </w:rPr>
            </w:pPr>
            <w:r>
              <w:rPr>
                <w:rFonts w:hint="eastAsia" w:ascii="宋体" w:hAnsi="宋体"/>
                <w:sz w:val="18"/>
                <w:szCs w:val="18"/>
              </w:rPr>
              <w:t>坝体</w:t>
            </w:r>
          </w:p>
        </w:tc>
        <w:tc>
          <w:tcPr>
            <w:tcW w:w="2702" w:type="dxa"/>
            <w:tcBorders>
              <w:top w:val="single" w:color="auto" w:sz="4" w:space="0"/>
              <w:left w:val="single" w:color="auto" w:sz="4" w:space="0"/>
              <w:bottom w:val="single" w:color="auto" w:sz="4" w:space="0"/>
              <w:right w:val="single" w:color="auto" w:sz="4" w:space="0"/>
            </w:tcBorders>
            <w:vAlign w:val="center"/>
          </w:tcPr>
          <w:p w14:paraId="784B68BE">
            <w:pPr>
              <w:widowControl/>
              <w:snapToGrid w:val="0"/>
              <w:spacing w:line="240" w:lineRule="auto"/>
              <w:jc w:val="center"/>
              <w:rPr>
                <w:rFonts w:ascii="宋体" w:hAnsi="宋体"/>
                <w:sz w:val="18"/>
                <w:szCs w:val="18"/>
              </w:rPr>
            </w:pPr>
          </w:p>
        </w:tc>
      </w:tr>
      <w:tr w14:paraId="1885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57F9812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9DD08B1">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FA33F5F">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44C30DE2">
            <w:pPr>
              <w:widowControl/>
              <w:snapToGrid w:val="0"/>
              <w:spacing w:line="240" w:lineRule="auto"/>
              <w:jc w:val="center"/>
              <w:rPr>
                <w:rFonts w:ascii="宋体" w:hAnsi="宋体"/>
                <w:sz w:val="18"/>
                <w:szCs w:val="18"/>
              </w:rPr>
            </w:pPr>
            <w:r>
              <w:rPr>
                <w:rFonts w:hint="eastAsia" w:ascii="宋体" w:hAnsi="宋体"/>
                <w:sz w:val="18"/>
                <w:szCs w:val="18"/>
              </w:rPr>
              <w:t>护坡</w:t>
            </w:r>
          </w:p>
        </w:tc>
        <w:tc>
          <w:tcPr>
            <w:tcW w:w="2702" w:type="dxa"/>
            <w:tcBorders>
              <w:top w:val="single" w:color="auto" w:sz="4" w:space="0"/>
              <w:left w:val="single" w:color="auto" w:sz="4" w:space="0"/>
              <w:bottom w:val="single" w:color="auto" w:sz="4" w:space="0"/>
              <w:right w:val="single" w:color="auto" w:sz="4" w:space="0"/>
            </w:tcBorders>
            <w:vAlign w:val="center"/>
          </w:tcPr>
          <w:p w14:paraId="09F85FEF">
            <w:pPr>
              <w:widowControl/>
              <w:snapToGrid w:val="0"/>
              <w:spacing w:line="240" w:lineRule="auto"/>
              <w:jc w:val="center"/>
              <w:rPr>
                <w:rFonts w:ascii="宋体" w:hAnsi="宋体"/>
                <w:sz w:val="18"/>
                <w:szCs w:val="18"/>
              </w:rPr>
            </w:pPr>
          </w:p>
        </w:tc>
      </w:tr>
      <w:tr w14:paraId="58C5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45A641E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63B9A48">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79A81B2">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4D6E2C5B">
            <w:pPr>
              <w:widowControl/>
              <w:snapToGrid w:val="0"/>
              <w:spacing w:line="240" w:lineRule="auto"/>
              <w:jc w:val="center"/>
              <w:rPr>
                <w:rFonts w:ascii="宋体" w:hAnsi="宋体"/>
                <w:sz w:val="18"/>
                <w:szCs w:val="18"/>
              </w:rPr>
            </w:pPr>
            <w:r>
              <w:rPr>
                <w:rFonts w:hint="eastAsia" w:ascii="宋体" w:hAnsi="宋体"/>
                <w:sz w:val="18"/>
                <w:szCs w:val="18"/>
              </w:rPr>
              <w:t>马道</w:t>
            </w:r>
          </w:p>
        </w:tc>
        <w:tc>
          <w:tcPr>
            <w:tcW w:w="2702" w:type="dxa"/>
            <w:tcBorders>
              <w:top w:val="single" w:color="auto" w:sz="4" w:space="0"/>
              <w:left w:val="single" w:color="auto" w:sz="4" w:space="0"/>
              <w:bottom w:val="single" w:color="auto" w:sz="4" w:space="0"/>
              <w:right w:val="single" w:color="auto" w:sz="4" w:space="0"/>
            </w:tcBorders>
            <w:vAlign w:val="center"/>
          </w:tcPr>
          <w:p w14:paraId="16A87CB9">
            <w:pPr>
              <w:widowControl/>
              <w:snapToGrid w:val="0"/>
              <w:spacing w:line="240" w:lineRule="auto"/>
              <w:jc w:val="center"/>
              <w:rPr>
                <w:rFonts w:ascii="宋体" w:hAnsi="宋体"/>
                <w:sz w:val="18"/>
                <w:szCs w:val="18"/>
              </w:rPr>
            </w:pPr>
          </w:p>
        </w:tc>
      </w:tr>
      <w:tr w14:paraId="4CBD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2AFE5FE3">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BB1426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A4E744A">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0ED01E51">
            <w:pPr>
              <w:widowControl/>
              <w:snapToGrid w:val="0"/>
              <w:spacing w:line="240" w:lineRule="auto"/>
              <w:jc w:val="center"/>
              <w:rPr>
                <w:rFonts w:ascii="宋体" w:hAnsi="宋体"/>
                <w:sz w:val="18"/>
                <w:szCs w:val="18"/>
              </w:rPr>
            </w:pPr>
            <w:r>
              <w:rPr>
                <w:rFonts w:hint="eastAsia" w:ascii="宋体" w:hAnsi="宋体"/>
                <w:sz w:val="18"/>
                <w:szCs w:val="18"/>
              </w:rPr>
              <w:t>防浪墙</w:t>
            </w:r>
          </w:p>
        </w:tc>
        <w:tc>
          <w:tcPr>
            <w:tcW w:w="2702" w:type="dxa"/>
            <w:tcBorders>
              <w:top w:val="single" w:color="auto" w:sz="4" w:space="0"/>
              <w:left w:val="single" w:color="auto" w:sz="4" w:space="0"/>
              <w:bottom w:val="single" w:color="auto" w:sz="4" w:space="0"/>
              <w:right w:val="single" w:color="auto" w:sz="4" w:space="0"/>
            </w:tcBorders>
            <w:vAlign w:val="center"/>
          </w:tcPr>
          <w:p w14:paraId="6127BE53">
            <w:pPr>
              <w:widowControl/>
              <w:snapToGrid w:val="0"/>
              <w:spacing w:line="240" w:lineRule="auto"/>
              <w:jc w:val="center"/>
              <w:rPr>
                <w:rFonts w:ascii="宋体" w:hAnsi="宋体"/>
                <w:sz w:val="18"/>
                <w:szCs w:val="18"/>
              </w:rPr>
            </w:pPr>
          </w:p>
        </w:tc>
      </w:tr>
      <w:tr w14:paraId="1A27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1711452C">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C9757F8">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516744D">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69787215">
            <w:pPr>
              <w:widowControl/>
              <w:snapToGrid w:val="0"/>
              <w:spacing w:line="240" w:lineRule="auto"/>
              <w:jc w:val="center"/>
              <w:rPr>
                <w:rFonts w:ascii="宋体" w:hAnsi="宋体"/>
                <w:sz w:val="18"/>
                <w:szCs w:val="18"/>
              </w:rPr>
            </w:pPr>
            <w:r>
              <w:rPr>
                <w:rFonts w:hint="eastAsia" w:ascii="宋体" w:hAnsi="宋体"/>
                <w:sz w:val="18"/>
                <w:szCs w:val="18"/>
              </w:rPr>
              <w:t>坝身防渗体</w:t>
            </w:r>
          </w:p>
        </w:tc>
        <w:tc>
          <w:tcPr>
            <w:tcW w:w="2702" w:type="dxa"/>
            <w:tcBorders>
              <w:top w:val="single" w:color="auto" w:sz="4" w:space="0"/>
              <w:left w:val="single" w:color="auto" w:sz="4" w:space="0"/>
              <w:bottom w:val="single" w:color="auto" w:sz="4" w:space="0"/>
              <w:right w:val="single" w:color="auto" w:sz="4" w:space="0"/>
            </w:tcBorders>
            <w:vAlign w:val="center"/>
          </w:tcPr>
          <w:p w14:paraId="4CBD6DBD">
            <w:pPr>
              <w:widowControl/>
              <w:snapToGrid w:val="0"/>
              <w:spacing w:line="240" w:lineRule="auto"/>
              <w:jc w:val="center"/>
              <w:rPr>
                <w:rFonts w:ascii="宋体" w:hAnsi="宋体"/>
                <w:sz w:val="18"/>
                <w:szCs w:val="18"/>
              </w:rPr>
            </w:pPr>
          </w:p>
        </w:tc>
      </w:tr>
      <w:tr w14:paraId="4383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39F87DD">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A2BE681">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136A5B4">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487F9EC4">
            <w:pPr>
              <w:widowControl/>
              <w:snapToGrid w:val="0"/>
              <w:spacing w:line="240" w:lineRule="auto"/>
              <w:jc w:val="center"/>
              <w:rPr>
                <w:rFonts w:ascii="宋体" w:hAnsi="宋体"/>
                <w:sz w:val="18"/>
                <w:szCs w:val="18"/>
              </w:rPr>
            </w:pPr>
            <w:r>
              <w:rPr>
                <w:rFonts w:hint="eastAsia" w:ascii="宋体" w:hAnsi="宋体"/>
                <w:sz w:val="18"/>
                <w:szCs w:val="18"/>
              </w:rPr>
              <w:t>坝顶</w:t>
            </w:r>
          </w:p>
        </w:tc>
        <w:tc>
          <w:tcPr>
            <w:tcW w:w="2702" w:type="dxa"/>
            <w:tcBorders>
              <w:top w:val="single" w:color="auto" w:sz="4" w:space="0"/>
              <w:left w:val="single" w:color="auto" w:sz="4" w:space="0"/>
              <w:bottom w:val="single" w:color="auto" w:sz="4" w:space="0"/>
              <w:right w:val="single" w:color="auto" w:sz="4" w:space="0"/>
            </w:tcBorders>
            <w:vAlign w:val="center"/>
          </w:tcPr>
          <w:p w14:paraId="62FA9DC4">
            <w:pPr>
              <w:widowControl/>
              <w:snapToGrid w:val="0"/>
              <w:spacing w:line="240" w:lineRule="auto"/>
              <w:jc w:val="center"/>
              <w:rPr>
                <w:rFonts w:ascii="宋体" w:hAnsi="宋体"/>
                <w:sz w:val="18"/>
                <w:szCs w:val="18"/>
              </w:rPr>
            </w:pPr>
          </w:p>
        </w:tc>
      </w:tr>
      <w:tr w14:paraId="7895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218E835F">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3529B5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31F4668">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21DCD4EE">
            <w:pPr>
              <w:widowControl/>
              <w:snapToGrid w:val="0"/>
              <w:spacing w:line="240" w:lineRule="auto"/>
              <w:jc w:val="center"/>
              <w:rPr>
                <w:rFonts w:ascii="宋体" w:hAnsi="宋体"/>
                <w:sz w:val="18"/>
                <w:szCs w:val="18"/>
              </w:rPr>
            </w:pPr>
            <w:r>
              <w:rPr>
                <w:rFonts w:hint="eastAsia" w:ascii="宋体" w:hAnsi="宋体"/>
                <w:sz w:val="18"/>
                <w:szCs w:val="18"/>
              </w:rPr>
              <w:t>坝体排水</w:t>
            </w:r>
          </w:p>
        </w:tc>
        <w:tc>
          <w:tcPr>
            <w:tcW w:w="2702" w:type="dxa"/>
            <w:tcBorders>
              <w:top w:val="single" w:color="auto" w:sz="4" w:space="0"/>
              <w:left w:val="single" w:color="auto" w:sz="4" w:space="0"/>
              <w:bottom w:val="single" w:color="auto" w:sz="4" w:space="0"/>
              <w:right w:val="single" w:color="auto" w:sz="4" w:space="0"/>
            </w:tcBorders>
            <w:vAlign w:val="center"/>
          </w:tcPr>
          <w:p w14:paraId="2FE17D70">
            <w:pPr>
              <w:widowControl/>
              <w:snapToGrid w:val="0"/>
              <w:spacing w:line="240" w:lineRule="auto"/>
              <w:jc w:val="center"/>
              <w:rPr>
                <w:rFonts w:ascii="宋体" w:hAnsi="宋体"/>
                <w:sz w:val="18"/>
                <w:szCs w:val="18"/>
              </w:rPr>
            </w:pPr>
          </w:p>
        </w:tc>
      </w:tr>
      <w:tr w14:paraId="581F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2C1A7030">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D4E9FB5">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C51940F">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00A9CADC">
            <w:pPr>
              <w:widowControl/>
              <w:snapToGrid w:val="0"/>
              <w:spacing w:line="240" w:lineRule="auto"/>
              <w:jc w:val="center"/>
              <w:rPr>
                <w:rFonts w:ascii="宋体" w:hAnsi="宋体"/>
                <w:sz w:val="18"/>
                <w:szCs w:val="18"/>
              </w:rPr>
            </w:pPr>
            <w:r>
              <w:rPr>
                <w:rFonts w:hint="eastAsia" w:ascii="宋体" w:hAnsi="宋体"/>
                <w:sz w:val="18"/>
                <w:szCs w:val="18"/>
              </w:rPr>
              <w:t>反滤层</w:t>
            </w:r>
          </w:p>
        </w:tc>
        <w:tc>
          <w:tcPr>
            <w:tcW w:w="2702" w:type="dxa"/>
            <w:tcBorders>
              <w:top w:val="single" w:color="auto" w:sz="4" w:space="0"/>
              <w:left w:val="single" w:color="auto" w:sz="4" w:space="0"/>
              <w:bottom w:val="single" w:color="auto" w:sz="4" w:space="0"/>
              <w:right w:val="single" w:color="auto" w:sz="4" w:space="0"/>
            </w:tcBorders>
            <w:vAlign w:val="center"/>
          </w:tcPr>
          <w:p w14:paraId="0CD8115F">
            <w:pPr>
              <w:widowControl/>
              <w:snapToGrid w:val="0"/>
              <w:spacing w:line="240" w:lineRule="auto"/>
              <w:jc w:val="center"/>
              <w:rPr>
                <w:rFonts w:ascii="宋体" w:hAnsi="宋体"/>
                <w:sz w:val="18"/>
                <w:szCs w:val="18"/>
              </w:rPr>
            </w:pPr>
          </w:p>
        </w:tc>
      </w:tr>
      <w:tr w14:paraId="0D10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3F0957AB">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475057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85EEDCE">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6CD600A7">
            <w:pPr>
              <w:widowControl/>
              <w:snapToGrid w:val="0"/>
              <w:spacing w:line="240" w:lineRule="auto"/>
              <w:jc w:val="center"/>
              <w:rPr>
                <w:rFonts w:ascii="宋体" w:hAnsi="宋体"/>
                <w:sz w:val="18"/>
                <w:szCs w:val="18"/>
              </w:rPr>
            </w:pPr>
            <w:r>
              <w:rPr>
                <w:rFonts w:hint="eastAsia" w:ascii="宋体" w:hAnsi="宋体"/>
                <w:sz w:val="18"/>
                <w:szCs w:val="18"/>
              </w:rPr>
              <w:t>坝下涵管</w:t>
            </w:r>
          </w:p>
        </w:tc>
        <w:tc>
          <w:tcPr>
            <w:tcW w:w="2702" w:type="dxa"/>
            <w:tcBorders>
              <w:top w:val="single" w:color="auto" w:sz="4" w:space="0"/>
              <w:left w:val="single" w:color="auto" w:sz="4" w:space="0"/>
              <w:bottom w:val="single" w:color="auto" w:sz="4" w:space="0"/>
              <w:right w:val="single" w:color="auto" w:sz="4" w:space="0"/>
            </w:tcBorders>
            <w:vAlign w:val="center"/>
          </w:tcPr>
          <w:p w14:paraId="68E3FA94">
            <w:pPr>
              <w:widowControl/>
              <w:snapToGrid w:val="0"/>
              <w:spacing w:line="240" w:lineRule="auto"/>
              <w:jc w:val="center"/>
              <w:rPr>
                <w:rFonts w:ascii="宋体" w:hAnsi="宋体"/>
                <w:sz w:val="18"/>
                <w:szCs w:val="18"/>
              </w:rPr>
            </w:pPr>
          </w:p>
        </w:tc>
      </w:tr>
      <w:tr w14:paraId="5E50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60389EC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72F9E97">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8E3FB71">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5D32102A">
            <w:pPr>
              <w:widowControl/>
              <w:snapToGrid w:val="0"/>
              <w:spacing w:line="240" w:lineRule="auto"/>
              <w:jc w:val="center"/>
              <w:rPr>
                <w:rFonts w:ascii="宋体" w:hAnsi="宋体"/>
                <w:sz w:val="18"/>
                <w:szCs w:val="18"/>
              </w:rPr>
            </w:pPr>
            <w:r>
              <w:rPr>
                <w:rFonts w:hint="eastAsia" w:ascii="宋体" w:hAnsi="宋体"/>
                <w:sz w:val="18"/>
                <w:szCs w:val="18"/>
              </w:rPr>
              <w:t>输水洞</w:t>
            </w:r>
          </w:p>
        </w:tc>
        <w:tc>
          <w:tcPr>
            <w:tcW w:w="2702" w:type="dxa"/>
            <w:tcBorders>
              <w:top w:val="single" w:color="auto" w:sz="4" w:space="0"/>
              <w:left w:val="single" w:color="auto" w:sz="4" w:space="0"/>
              <w:bottom w:val="single" w:color="auto" w:sz="4" w:space="0"/>
              <w:right w:val="single" w:color="auto" w:sz="4" w:space="0"/>
            </w:tcBorders>
            <w:vAlign w:val="center"/>
          </w:tcPr>
          <w:p w14:paraId="64A30DAC">
            <w:pPr>
              <w:widowControl/>
              <w:snapToGrid w:val="0"/>
              <w:spacing w:line="240" w:lineRule="auto"/>
              <w:jc w:val="center"/>
              <w:rPr>
                <w:rFonts w:ascii="宋体" w:hAnsi="宋体"/>
                <w:sz w:val="18"/>
                <w:szCs w:val="18"/>
              </w:rPr>
            </w:pPr>
          </w:p>
        </w:tc>
      </w:tr>
      <w:tr w14:paraId="1E86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4D991EA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6394F9A">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FAF6823">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673AF276">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02" w:type="dxa"/>
            <w:tcBorders>
              <w:top w:val="single" w:color="auto" w:sz="4" w:space="0"/>
              <w:left w:val="single" w:color="auto" w:sz="4" w:space="0"/>
              <w:bottom w:val="single" w:color="auto" w:sz="4" w:space="0"/>
              <w:right w:val="single" w:color="auto" w:sz="4" w:space="0"/>
            </w:tcBorders>
            <w:vAlign w:val="center"/>
          </w:tcPr>
          <w:p w14:paraId="5B747A59">
            <w:pPr>
              <w:widowControl/>
              <w:snapToGrid w:val="0"/>
              <w:spacing w:line="240" w:lineRule="auto"/>
              <w:jc w:val="center"/>
              <w:rPr>
                <w:rFonts w:ascii="宋体" w:hAnsi="宋体"/>
                <w:sz w:val="18"/>
                <w:szCs w:val="18"/>
              </w:rPr>
            </w:pPr>
          </w:p>
        </w:tc>
      </w:tr>
    </w:tbl>
    <w:p w14:paraId="2B0B6ED6">
      <w:pPr>
        <w:pStyle w:val="88"/>
        <w:spacing w:before="156" w:after="156"/>
        <w:rPr>
          <w:rFonts w:ascii="宋体" w:hAnsi="宋体" w:eastAsia="宋体"/>
          <w:szCs w:val="21"/>
        </w:rPr>
      </w:pPr>
      <w:bookmarkStart w:id="202" w:name="_Toc16273"/>
      <w:bookmarkStart w:id="203" w:name="_Toc23374"/>
      <w:bookmarkStart w:id="204" w:name="_Toc191373470"/>
      <w:bookmarkStart w:id="205" w:name="_Toc28332"/>
      <w:bookmarkStart w:id="206" w:name="_Toc1490"/>
      <w:bookmarkStart w:id="207" w:name="_Toc24142"/>
      <w:bookmarkStart w:id="208" w:name="_Toc16865"/>
      <w:r>
        <w:rPr>
          <w:rFonts w:hint="eastAsia" w:ascii="宋体" w:hAnsi="宋体" w:eastAsia="宋体"/>
          <w:szCs w:val="21"/>
        </w:rPr>
        <w:t>水电站类型代码和一级子类码代码</w:t>
      </w:r>
      <w:bookmarkEnd w:id="202"/>
      <w:bookmarkEnd w:id="203"/>
      <w:bookmarkEnd w:id="204"/>
      <w:bookmarkEnd w:id="205"/>
      <w:bookmarkEnd w:id="206"/>
      <w:r>
        <w:rPr>
          <w:rFonts w:hint="eastAsia" w:ascii="宋体" w:hAnsi="宋体" w:eastAsia="宋体"/>
        </w:rPr>
        <w:t>应符合表B.</w:t>
      </w:r>
      <w:r>
        <w:rPr>
          <w:rFonts w:ascii="宋体" w:hAnsi="宋体" w:eastAsia="宋体"/>
        </w:rPr>
        <w:t>3</w:t>
      </w:r>
      <w:r>
        <w:rPr>
          <w:rFonts w:hint="eastAsia" w:ascii="宋体" w:hAnsi="宋体" w:eastAsia="宋体"/>
        </w:rPr>
        <w:t>的规定。</w:t>
      </w:r>
      <w:bookmarkEnd w:id="207"/>
      <w:bookmarkEnd w:id="208"/>
    </w:p>
    <w:p w14:paraId="70A7D5D1">
      <w:pPr>
        <w:pStyle w:val="87"/>
        <w:numPr>
          <w:ilvl w:val="1"/>
          <w:numId w:val="36"/>
        </w:numPr>
        <w:spacing w:before="156" w:after="156"/>
        <w:rPr>
          <w:szCs w:val="22"/>
        </w:rPr>
      </w:pPr>
      <w:r>
        <w:rPr>
          <w:rFonts w:hint="eastAsia"/>
          <w:szCs w:val="22"/>
        </w:rPr>
        <w:t>水电站类型代码和一级子类码代码表</w:t>
      </w:r>
    </w:p>
    <w:tbl>
      <w:tblPr>
        <w:tblStyle w:val="29"/>
        <w:tblW w:w="9336" w:type="dxa"/>
        <w:tblInd w:w="11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1559"/>
        <w:gridCol w:w="2707"/>
      </w:tblGrid>
      <w:tr w14:paraId="77EBA1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3369" w:type="dxa"/>
            <w:gridSpan w:val="2"/>
            <w:tcBorders>
              <w:top w:val="single" w:color="auto" w:sz="8" w:space="0"/>
              <w:left w:val="single" w:color="auto" w:sz="8" w:space="0"/>
              <w:bottom w:val="single" w:color="auto" w:sz="4" w:space="0"/>
              <w:right w:val="single" w:color="auto" w:sz="4" w:space="0"/>
            </w:tcBorders>
            <w:vAlign w:val="center"/>
          </w:tcPr>
          <w:p w14:paraId="71C2971A">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260" w:type="dxa"/>
            <w:gridSpan w:val="2"/>
            <w:tcBorders>
              <w:top w:val="single" w:color="auto" w:sz="8" w:space="0"/>
              <w:left w:val="single" w:color="auto" w:sz="4" w:space="0"/>
              <w:bottom w:val="single" w:color="auto" w:sz="4" w:space="0"/>
              <w:right w:val="single" w:color="auto" w:sz="4" w:space="0"/>
            </w:tcBorders>
            <w:vAlign w:val="center"/>
          </w:tcPr>
          <w:p w14:paraId="512BBB1A">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07" w:type="dxa"/>
            <w:tcBorders>
              <w:top w:val="single" w:color="auto" w:sz="8" w:space="0"/>
              <w:left w:val="single" w:color="auto" w:sz="4" w:space="0"/>
              <w:bottom w:val="single" w:color="auto" w:sz="4" w:space="0"/>
              <w:right w:val="single" w:color="auto" w:sz="8" w:space="0"/>
            </w:tcBorders>
            <w:vAlign w:val="center"/>
          </w:tcPr>
          <w:p w14:paraId="15B5BBA0">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3FA71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1668" w:type="dxa"/>
            <w:tcBorders>
              <w:top w:val="single" w:color="auto" w:sz="4" w:space="0"/>
              <w:left w:val="single" w:color="auto" w:sz="8" w:space="0"/>
              <w:bottom w:val="single" w:color="auto" w:sz="4" w:space="0"/>
              <w:right w:val="single" w:color="auto" w:sz="4" w:space="0"/>
            </w:tcBorders>
            <w:vAlign w:val="center"/>
          </w:tcPr>
          <w:p w14:paraId="2592E9BB">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701" w:type="dxa"/>
            <w:tcBorders>
              <w:top w:val="single" w:color="auto" w:sz="4" w:space="0"/>
              <w:left w:val="single" w:color="auto" w:sz="4" w:space="0"/>
              <w:bottom w:val="single" w:color="auto" w:sz="4" w:space="0"/>
              <w:right w:val="single" w:color="auto" w:sz="4" w:space="0"/>
            </w:tcBorders>
            <w:vAlign w:val="center"/>
          </w:tcPr>
          <w:p w14:paraId="101D6F32">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701" w:type="dxa"/>
            <w:tcBorders>
              <w:top w:val="single" w:color="auto" w:sz="4" w:space="0"/>
              <w:left w:val="single" w:color="auto" w:sz="4" w:space="0"/>
              <w:bottom w:val="single" w:color="auto" w:sz="4" w:space="0"/>
              <w:right w:val="single" w:color="auto" w:sz="4" w:space="0"/>
            </w:tcBorders>
            <w:vAlign w:val="center"/>
          </w:tcPr>
          <w:p w14:paraId="543F96D9">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268AD9D3">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07" w:type="dxa"/>
            <w:tcBorders>
              <w:top w:val="single" w:color="auto" w:sz="4" w:space="0"/>
              <w:left w:val="single" w:color="auto" w:sz="4" w:space="0"/>
              <w:bottom w:val="single" w:color="auto" w:sz="4" w:space="0"/>
              <w:right w:val="single" w:color="auto" w:sz="8" w:space="0"/>
            </w:tcBorders>
            <w:vAlign w:val="center"/>
          </w:tcPr>
          <w:p w14:paraId="37D34912">
            <w:pPr>
              <w:widowControl/>
              <w:snapToGrid w:val="0"/>
              <w:spacing w:line="240" w:lineRule="auto"/>
              <w:jc w:val="center"/>
              <w:rPr>
                <w:rFonts w:ascii="宋体" w:hAnsi="宋体"/>
                <w:sz w:val="18"/>
                <w:szCs w:val="18"/>
              </w:rPr>
            </w:pPr>
          </w:p>
        </w:tc>
      </w:tr>
      <w:tr w14:paraId="6EF52F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single" w:color="auto" w:sz="4" w:space="0"/>
              <w:left w:val="single" w:color="auto" w:sz="8" w:space="0"/>
              <w:bottom w:val="single" w:color="auto" w:sz="8" w:space="0"/>
              <w:right w:val="single" w:color="auto" w:sz="4" w:space="0"/>
            </w:tcBorders>
            <w:vAlign w:val="center"/>
          </w:tcPr>
          <w:p w14:paraId="07BA0342">
            <w:pPr>
              <w:widowControl/>
              <w:snapToGrid w:val="0"/>
              <w:spacing w:line="240" w:lineRule="auto"/>
              <w:jc w:val="center"/>
              <w:rPr>
                <w:rFonts w:ascii="宋体" w:hAnsi="宋体"/>
                <w:sz w:val="18"/>
                <w:szCs w:val="18"/>
              </w:rPr>
            </w:pPr>
            <w:r>
              <w:rPr>
                <w:rFonts w:ascii="宋体" w:hAnsi="宋体"/>
                <w:sz w:val="18"/>
                <w:szCs w:val="18"/>
              </w:rPr>
              <w:t>A</w:t>
            </w:r>
          </w:p>
          <w:p w14:paraId="061BB31A">
            <w:pPr>
              <w:widowControl/>
              <w:snapToGrid w:val="0"/>
              <w:spacing w:line="240" w:lineRule="auto"/>
              <w:jc w:val="center"/>
              <w:rPr>
                <w:rFonts w:ascii="宋体" w:hAnsi="宋体"/>
                <w:sz w:val="18"/>
                <w:szCs w:val="18"/>
              </w:rPr>
            </w:pPr>
            <w:r>
              <w:rPr>
                <w:rFonts w:ascii="宋体" w:hAnsi="宋体"/>
                <w:sz w:val="18"/>
                <w:szCs w:val="18"/>
              </w:rPr>
              <w:t>B</w:t>
            </w:r>
          </w:p>
          <w:p w14:paraId="6FB2A1CB">
            <w:pPr>
              <w:widowControl/>
              <w:snapToGrid w:val="0"/>
              <w:spacing w:line="240" w:lineRule="auto"/>
              <w:jc w:val="center"/>
              <w:rPr>
                <w:rFonts w:ascii="宋体" w:hAnsi="宋体"/>
                <w:sz w:val="18"/>
                <w:szCs w:val="18"/>
              </w:rPr>
            </w:pPr>
            <w:r>
              <w:rPr>
                <w:rFonts w:ascii="宋体" w:hAnsi="宋体"/>
                <w:sz w:val="18"/>
                <w:szCs w:val="18"/>
              </w:rPr>
              <w:t>C</w:t>
            </w:r>
          </w:p>
          <w:p w14:paraId="32F5CF2D">
            <w:pPr>
              <w:widowControl/>
              <w:snapToGrid w:val="0"/>
              <w:spacing w:line="240" w:lineRule="auto"/>
              <w:jc w:val="center"/>
              <w:rPr>
                <w:rFonts w:ascii="宋体" w:hAnsi="宋体"/>
                <w:sz w:val="18"/>
                <w:szCs w:val="18"/>
              </w:rPr>
            </w:pPr>
            <w:r>
              <w:rPr>
                <w:rFonts w:hint="eastAsia" w:ascii="宋体" w:hAnsi="宋体"/>
                <w:sz w:val="18"/>
                <w:szCs w:val="18"/>
              </w:rPr>
              <w:t>D</w:t>
            </w:r>
          </w:p>
        </w:tc>
        <w:tc>
          <w:tcPr>
            <w:tcW w:w="1701" w:type="dxa"/>
            <w:vMerge w:val="restart"/>
            <w:tcBorders>
              <w:top w:val="single" w:color="auto" w:sz="4" w:space="0"/>
              <w:left w:val="single" w:color="auto" w:sz="4" w:space="0"/>
              <w:bottom w:val="single" w:color="auto" w:sz="8" w:space="0"/>
              <w:right w:val="single" w:color="auto" w:sz="4" w:space="0"/>
            </w:tcBorders>
            <w:vAlign w:val="center"/>
          </w:tcPr>
          <w:p w14:paraId="1B19B084">
            <w:pPr>
              <w:widowControl/>
              <w:snapToGrid w:val="0"/>
              <w:spacing w:line="240" w:lineRule="auto"/>
              <w:jc w:val="center"/>
              <w:rPr>
                <w:rFonts w:ascii="宋体" w:hAnsi="宋体"/>
                <w:sz w:val="18"/>
                <w:szCs w:val="18"/>
              </w:rPr>
            </w:pPr>
            <w:r>
              <w:rPr>
                <w:rFonts w:hint="eastAsia" w:ascii="宋体" w:hAnsi="宋体"/>
                <w:sz w:val="18"/>
                <w:szCs w:val="18"/>
              </w:rPr>
              <w:t>引水式水电站</w:t>
            </w:r>
          </w:p>
          <w:p w14:paraId="43957026">
            <w:pPr>
              <w:widowControl/>
              <w:snapToGrid w:val="0"/>
              <w:spacing w:line="240" w:lineRule="auto"/>
              <w:jc w:val="center"/>
              <w:rPr>
                <w:rFonts w:ascii="宋体" w:hAnsi="宋体"/>
                <w:sz w:val="18"/>
                <w:szCs w:val="18"/>
              </w:rPr>
            </w:pPr>
            <w:r>
              <w:rPr>
                <w:rFonts w:hint="eastAsia" w:ascii="宋体" w:hAnsi="宋体"/>
                <w:sz w:val="18"/>
                <w:szCs w:val="18"/>
              </w:rPr>
              <w:t>坝式水电站</w:t>
            </w:r>
          </w:p>
          <w:p w14:paraId="56FC447C">
            <w:pPr>
              <w:widowControl/>
              <w:snapToGrid w:val="0"/>
              <w:spacing w:line="240" w:lineRule="auto"/>
              <w:jc w:val="center"/>
              <w:rPr>
                <w:rFonts w:ascii="宋体" w:hAnsi="宋体"/>
                <w:sz w:val="18"/>
                <w:szCs w:val="18"/>
              </w:rPr>
            </w:pPr>
            <w:r>
              <w:rPr>
                <w:rFonts w:hint="eastAsia" w:ascii="宋体" w:hAnsi="宋体"/>
                <w:sz w:val="18"/>
                <w:szCs w:val="18"/>
              </w:rPr>
              <w:t>抽水蓄能电站</w:t>
            </w:r>
          </w:p>
          <w:p w14:paraId="26DC2B5B">
            <w:pPr>
              <w:widowControl/>
              <w:snapToGrid w:val="0"/>
              <w:spacing w:line="240" w:lineRule="auto"/>
              <w:jc w:val="center"/>
              <w:rPr>
                <w:rFonts w:ascii="宋体" w:hAnsi="宋体"/>
                <w:sz w:val="18"/>
                <w:szCs w:val="18"/>
              </w:rPr>
            </w:pPr>
            <w:r>
              <w:rPr>
                <w:rFonts w:hint="eastAsia" w:ascii="宋体" w:hAnsi="宋体"/>
                <w:sz w:val="18"/>
                <w:szCs w:val="18"/>
              </w:rPr>
              <w:t>混合式水电站</w:t>
            </w:r>
          </w:p>
        </w:tc>
        <w:tc>
          <w:tcPr>
            <w:tcW w:w="1701" w:type="dxa"/>
            <w:tcBorders>
              <w:top w:val="single" w:color="auto" w:sz="4" w:space="0"/>
              <w:left w:val="single" w:color="auto" w:sz="4" w:space="0"/>
              <w:bottom w:val="single" w:color="auto" w:sz="4" w:space="0"/>
              <w:right w:val="single" w:color="auto" w:sz="4" w:space="0"/>
            </w:tcBorders>
            <w:vAlign w:val="center"/>
          </w:tcPr>
          <w:p w14:paraId="67780185">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01DF45C1">
            <w:pPr>
              <w:widowControl/>
              <w:snapToGrid w:val="0"/>
              <w:spacing w:line="240" w:lineRule="auto"/>
              <w:jc w:val="center"/>
              <w:rPr>
                <w:rFonts w:ascii="宋体" w:hAnsi="宋体"/>
                <w:sz w:val="18"/>
                <w:szCs w:val="18"/>
              </w:rPr>
            </w:pPr>
            <w:r>
              <w:rPr>
                <w:rFonts w:hint="eastAsia" w:ascii="宋体" w:hAnsi="宋体"/>
                <w:sz w:val="18"/>
                <w:szCs w:val="18"/>
              </w:rPr>
              <w:t>大坝</w:t>
            </w:r>
          </w:p>
        </w:tc>
        <w:tc>
          <w:tcPr>
            <w:tcW w:w="2707" w:type="dxa"/>
            <w:tcBorders>
              <w:top w:val="single" w:color="auto" w:sz="4" w:space="0"/>
              <w:left w:val="single" w:color="auto" w:sz="4" w:space="0"/>
              <w:bottom w:val="single" w:color="auto" w:sz="4" w:space="0"/>
              <w:right w:val="single" w:color="auto" w:sz="8" w:space="0"/>
            </w:tcBorders>
            <w:vAlign w:val="center"/>
          </w:tcPr>
          <w:p w14:paraId="6D83A8F2">
            <w:pPr>
              <w:widowControl/>
              <w:snapToGrid w:val="0"/>
              <w:spacing w:line="240" w:lineRule="auto"/>
              <w:jc w:val="center"/>
              <w:rPr>
                <w:rFonts w:ascii="宋体" w:hAnsi="宋体"/>
                <w:sz w:val="18"/>
                <w:szCs w:val="18"/>
              </w:rPr>
            </w:pPr>
          </w:p>
        </w:tc>
      </w:tr>
      <w:tr w14:paraId="2D26B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4F3494A9">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2F380A1C">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3E8B189">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60EF94AF">
            <w:pPr>
              <w:widowControl/>
              <w:snapToGrid w:val="0"/>
              <w:spacing w:line="240" w:lineRule="auto"/>
              <w:jc w:val="center"/>
              <w:rPr>
                <w:rFonts w:ascii="宋体" w:hAnsi="宋体"/>
                <w:sz w:val="18"/>
                <w:szCs w:val="18"/>
              </w:rPr>
            </w:pPr>
            <w:r>
              <w:rPr>
                <w:rFonts w:hint="eastAsia" w:ascii="宋体" w:hAnsi="宋体"/>
                <w:sz w:val="18"/>
                <w:szCs w:val="18"/>
              </w:rPr>
              <w:t>水闸</w:t>
            </w:r>
          </w:p>
        </w:tc>
        <w:tc>
          <w:tcPr>
            <w:tcW w:w="2707" w:type="dxa"/>
            <w:tcBorders>
              <w:top w:val="single" w:color="auto" w:sz="4" w:space="0"/>
              <w:left w:val="single" w:color="auto" w:sz="4" w:space="0"/>
              <w:bottom w:val="single" w:color="auto" w:sz="4" w:space="0"/>
              <w:right w:val="single" w:color="auto" w:sz="8" w:space="0"/>
            </w:tcBorders>
            <w:vAlign w:val="center"/>
          </w:tcPr>
          <w:p w14:paraId="6227D517">
            <w:pPr>
              <w:widowControl/>
              <w:snapToGrid w:val="0"/>
              <w:spacing w:line="240" w:lineRule="auto"/>
              <w:jc w:val="center"/>
              <w:rPr>
                <w:rFonts w:ascii="宋体" w:hAnsi="宋体"/>
                <w:sz w:val="18"/>
                <w:szCs w:val="18"/>
              </w:rPr>
            </w:pPr>
          </w:p>
        </w:tc>
      </w:tr>
      <w:tr w14:paraId="4AC89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40B51E7D">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7F5F8A62">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F4CBDCD">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0E1A200B">
            <w:pPr>
              <w:widowControl/>
              <w:snapToGrid w:val="0"/>
              <w:spacing w:line="240" w:lineRule="auto"/>
              <w:jc w:val="center"/>
              <w:rPr>
                <w:rFonts w:ascii="宋体" w:hAnsi="宋体"/>
                <w:sz w:val="18"/>
                <w:szCs w:val="18"/>
              </w:rPr>
            </w:pPr>
            <w:r>
              <w:rPr>
                <w:rFonts w:hint="eastAsia" w:ascii="宋体" w:hAnsi="宋体"/>
                <w:sz w:val="18"/>
                <w:szCs w:val="18"/>
              </w:rPr>
              <w:t>进水口</w:t>
            </w:r>
          </w:p>
        </w:tc>
        <w:tc>
          <w:tcPr>
            <w:tcW w:w="2707" w:type="dxa"/>
            <w:tcBorders>
              <w:top w:val="single" w:color="auto" w:sz="4" w:space="0"/>
              <w:left w:val="single" w:color="auto" w:sz="4" w:space="0"/>
              <w:bottom w:val="single" w:color="auto" w:sz="4" w:space="0"/>
              <w:right w:val="single" w:color="auto" w:sz="8" w:space="0"/>
            </w:tcBorders>
            <w:vAlign w:val="center"/>
          </w:tcPr>
          <w:p w14:paraId="1B4BECD0">
            <w:pPr>
              <w:widowControl/>
              <w:snapToGrid w:val="0"/>
              <w:spacing w:line="240" w:lineRule="auto"/>
              <w:jc w:val="center"/>
              <w:rPr>
                <w:rFonts w:ascii="宋体" w:hAnsi="宋体"/>
                <w:sz w:val="18"/>
                <w:szCs w:val="18"/>
              </w:rPr>
            </w:pPr>
          </w:p>
        </w:tc>
      </w:tr>
      <w:tr w14:paraId="194ED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0D74DA5C">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56E9B0B2">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E2C7C1F">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6BA29AD5">
            <w:pPr>
              <w:widowControl/>
              <w:snapToGrid w:val="0"/>
              <w:spacing w:line="240" w:lineRule="auto"/>
              <w:jc w:val="center"/>
              <w:rPr>
                <w:rFonts w:ascii="宋体" w:hAnsi="宋体"/>
                <w:sz w:val="18"/>
                <w:szCs w:val="18"/>
              </w:rPr>
            </w:pPr>
            <w:r>
              <w:rPr>
                <w:rFonts w:hint="eastAsia" w:ascii="宋体" w:hAnsi="宋体"/>
                <w:sz w:val="18"/>
                <w:szCs w:val="18"/>
              </w:rPr>
              <w:t>引水隧洞</w:t>
            </w:r>
          </w:p>
        </w:tc>
        <w:tc>
          <w:tcPr>
            <w:tcW w:w="2707" w:type="dxa"/>
            <w:tcBorders>
              <w:top w:val="single" w:color="auto" w:sz="4" w:space="0"/>
              <w:left w:val="single" w:color="auto" w:sz="4" w:space="0"/>
              <w:bottom w:val="single" w:color="auto" w:sz="4" w:space="0"/>
              <w:right w:val="single" w:color="auto" w:sz="8" w:space="0"/>
            </w:tcBorders>
            <w:vAlign w:val="center"/>
          </w:tcPr>
          <w:p w14:paraId="581ADAF5">
            <w:pPr>
              <w:widowControl/>
              <w:snapToGrid w:val="0"/>
              <w:spacing w:line="240" w:lineRule="auto"/>
              <w:jc w:val="center"/>
              <w:rPr>
                <w:rFonts w:ascii="宋体" w:hAnsi="宋体"/>
                <w:sz w:val="18"/>
                <w:szCs w:val="18"/>
              </w:rPr>
            </w:pPr>
          </w:p>
        </w:tc>
      </w:tr>
      <w:tr w14:paraId="28EFF9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000E0DB1">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3630006A">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A8CB66D">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333F6BDC">
            <w:pPr>
              <w:widowControl/>
              <w:snapToGrid w:val="0"/>
              <w:spacing w:line="240" w:lineRule="auto"/>
              <w:jc w:val="center"/>
              <w:rPr>
                <w:rFonts w:ascii="宋体" w:hAnsi="宋体"/>
                <w:sz w:val="18"/>
                <w:szCs w:val="18"/>
              </w:rPr>
            </w:pPr>
            <w:r>
              <w:rPr>
                <w:rFonts w:hint="eastAsia" w:ascii="宋体" w:hAnsi="宋体"/>
                <w:sz w:val="18"/>
                <w:szCs w:val="18"/>
              </w:rPr>
              <w:t>压力管道</w:t>
            </w:r>
          </w:p>
        </w:tc>
        <w:tc>
          <w:tcPr>
            <w:tcW w:w="2707" w:type="dxa"/>
            <w:tcBorders>
              <w:top w:val="single" w:color="auto" w:sz="4" w:space="0"/>
              <w:left w:val="single" w:color="auto" w:sz="4" w:space="0"/>
              <w:bottom w:val="single" w:color="auto" w:sz="4" w:space="0"/>
              <w:right w:val="single" w:color="auto" w:sz="8" w:space="0"/>
            </w:tcBorders>
            <w:vAlign w:val="center"/>
          </w:tcPr>
          <w:p w14:paraId="23199EDB">
            <w:pPr>
              <w:widowControl/>
              <w:snapToGrid w:val="0"/>
              <w:spacing w:line="240" w:lineRule="auto"/>
              <w:jc w:val="center"/>
              <w:rPr>
                <w:rFonts w:ascii="宋体" w:hAnsi="宋体"/>
                <w:sz w:val="18"/>
                <w:szCs w:val="18"/>
              </w:rPr>
            </w:pPr>
          </w:p>
        </w:tc>
      </w:tr>
      <w:tr w14:paraId="31756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1940711D">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584026F2">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02301B5">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4A0556E4">
            <w:pPr>
              <w:widowControl/>
              <w:snapToGrid w:val="0"/>
              <w:spacing w:line="240" w:lineRule="auto"/>
              <w:jc w:val="center"/>
              <w:rPr>
                <w:rFonts w:ascii="宋体" w:hAnsi="宋体"/>
                <w:sz w:val="18"/>
                <w:szCs w:val="18"/>
              </w:rPr>
            </w:pPr>
            <w:r>
              <w:rPr>
                <w:rFonts w:hint="eastAsia" w:ascii="宋体" w:hAnsi="宋体"/>
                <w:sz w:val="18"/>
                <w:szCs w:val="18"/>
              </w:rPr>
              <w:t>压力前池</w:t>
            </w:r>
          </w:p>
        </w:tc>
        <w:tc>
          <w:tcPr>
            <w:tcW w:w="2707" w:type="dxa"/>
            <w:tcBorders>
              <w:top w:val="single" w:color="auto" w:sz="4" w:space="0"/>
              <w:left w:val="single" w:color="auto" w:sz="4" w:space="0"/>
              <w:bottom w:val="single" w:color="auto" w:sz="4" w:space="0"/>
              <w:right w:val="single" w:color="auto" w:sz="8" w:space="0"/>
            </w:tcBorders>
            <w:vAlign w:val="center"/>
          </w:tcPr>
          <w:p w14:paraId="49E3565F">
            <w:pPr>
              <w:widowControl/>
              <w:snapToGrid w:val="0"/>
              <w:spacing w:line="240" w:lineRule="auto"/>
              <w:jc w:val="center"/>
              <w:rPr>
                <w:rFonts w:ascii="宋体" w:hAnsi="宋体"/>
                <w:sz w:val="18"/>
                <w:szCs w:val="18"/>
              </w:rPr>
            </w:pPr>
          </w:p>
        </w:tc>
      </w:tr>
      <w:tr w14:paraId="15917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0067ED62">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2E0A8645">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4CDCB59">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45FF0C18">
            <w:pPr>
              <w:widowControl/>
              <w:snapToGrid w:val="0"/>
              <w:spacing w:line="240" w:lineRule="auto"/>
              <w:jc w:val="center"/>
              <w:rPr>
                <w:rFonts w:ascii="宋体" w:hAnsi="宋体"/>
                <w:sz w:val="18"/>
                <w:szCs w:val="18"/>
              </w:rPr>
            </w:pPr>
            <w:r>
              <w:rPr>
                <w:rFonts w:hint="eastAsia" w:ascii="宋体" w:hAnsi="宋体"/>
                <w:sz w:val="18"/>
                <w:szCs w:val="18"/>
              </w:rPr>
              <w:t>调压室</w:t>
            </w:r>
          </w:p>
        </w:tc>
        <w:tc>
          <w:tcPr>
            <w:tcW w:w="2707" w:type="dxa"/>
            <w:tcBorders>
              <w:top w:val="single" w:color="auto" w:sz="4" w:space="0"/>
              <w:left w:val="single" w:color="auto" w:sz="4" w:space="0"/>
              <w:bottom w:val="single" w:color="auto" w:sz="4" w:space="0"/>
              <w:right w:val="single" w:color="auto" w:sz="8" w:space="0"/>
            </w:tcBorders>
            <w:vAlign w:val="center"/>
          </w:tcPr>
          <w:p w14:paraId="647FCABC">
            <w:pPr>
              <w:widowControl/>
              <w:snapToGrid w:val="0"/>
              <w:spacing w:line="240" w:lineRule="auto"/>
              <w:jc w:val="center"/>
              <w:rPr>
                <w:rFonts w:ascii="宋体" w:hAnsi="宋体"/>
                <w:sz w:val="18"/>
                <w:szCs w:val="18"/>
              </w:rPr>
            </w:pPr>
          </w:p>
        </w:tc>
      </w:tr>
      <w:tr w14:paraId="438AC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095735BB">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71B5020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81C92A0">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0B31DF2B">
            <w:pPr>
              <w:widowControl/>
              <w:snapToGrid w:val="0"/>
              <w:spacing w:line="240" w:lineRule="auto"/>
              <w:jc w:val="center"/>
              <w:rPr>
                <w:rFonts w:ascii="宋体" w:hAnsi="宋体"/>
                <w:sz w:val="18"/>
                <w:szCs w:val="18"/>
              </w:rPr>
            </w:pPr>
            <w:r>
              <w:rPr>
                <w:rFonts w:hint="eastAsia" w:ascii="宋体" w:hAnsi="宋体"/>
                <w:sz w:val="18"/>
                <w:szCs w:val="18"/>
              </w:rPr>
              <w:t>主厂房</w:t>
            </w:r>
          </w:p>
        </w:tc>
        <w:tc>
          <w:tcPr>
            <w:tcW w:w="2707" w:type="dxa"/>
            <w:tcBorders>
              <w:top w:val="single" w:color="auto" w:sz="4" w:space="0"/>
              <w:left w:val="single" w:color="auto" w:sz="4" w:space="0"/>
              <w:bottom w:val="single" w:color="auto" w:sz="4" w:space="0"/>
              <w:right w:val="single" w:color="auto" w:sz="8" w:space="0"/>
            </w:tcBorders>
            <w:vAlign w:val="center"/>
          </w:tcPr>
          <w:p w14:paraId="134B1C56">
            <w:pPr>
              <w:widowControl/>
              <w:snapToGrid w:val="0"/>
              <w:spacing w:line="240" w:lineRule="auto"/>
              <w:jc w:val="center"/>
              <w:rPr>
                <w:rFonts w:ascii="宋体" w:hAnsi="宋体"/>
                <w:sz w:val="18"/>
                <w:szCs w:val="18"/>
              </w:rPr>
            </w:pPr>
          </w:p>
        </w:tc>
      </w:tr>
      <w:tr w14:paraId="256001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3EE98CAB">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20C65C42">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4CE052C">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1EA967D7">
            <w:pPr>
              <w:widowControl/>
              <w:snapToGrid w:val="0"/>
              <w:spacing w:line="240" w:lineRule="auto"/>
              <w:jc w:val="center"/>
              <w:rPr>
                <w:rFonts w:ascii="宋体" w:hAnsi="宋体"/>
                <w:sz w:val="18"/>
                <w:szCs w:val="18"/>
              </w:rPr>
            </w:pPr>
            <w:r>
              <w:rPr>
                <w:rFonts w:hint="eastAsia" w:ascii="宋体" w:hAnsi="宋体"/>
                <w:sz w:val="18"/>
                <w:szCs w:val="18"/>
              </w:rPr>
              <w:t>副厂房</w:t>
            </w:r>
          </w:p>
        </w:tc>
        <w:tc>
          <w:tcPr>
            <w:tcW w:w="2707" w:type="dxa"/>
            <w:tcBorders>
              <w:top w:val="single" w:color="auto" w:sz="4" w:space="0"/>
              <w:left w:val="single" w:color="auto" w:sz="4" w:space="0"/>
              <w:bottom w:val="single" w:color="auto" w:sz="4" w:space="0"/>
              <w:right w:val="single" w:color="auto" w:sz="8" w:space="0"/>
            </w:tcBorders>
            <w:vAlign w:val="center"/>
          </w:tcPr>
          <w:p w14:paraId="64016A83">
            <w:pPr>
              <w:widowControl/>
              <w:snapToGrid w:val="0"/>
              <w:spacing w:line="240" w:lineRule="auto"/>
              <w:jc w:val="center"/>
              <w:rPr>
                <w:rFonts w:ascii="宋体" w:hAnsi="宋体"/>
                <w:sz w:val="18"/>
                <w:szCs w:val="18"/>
              </w:rPr>
            </w:pPr>
          </w:p>
        </w:tc>
      </w:tr>
    </w:tbl>
    <w:p w14:paraId="6F228FC7">
      <w:pPr>
        <w:pStyle w:val="87"/>
        <w:numPr>
          <w:ilvl w:val="1"/>
          <w:numId w:val="37"/>
        </w:numPr>
        <w:tabs>
          <w:tab w:val="left" w:pos="0"/>
        </w:tabs>
        <w:spacing w:before="156" w:after="156"/>
        <w:rPr>
          <w:szCs w:val="22"/>
        </w:rPr>
      </w:pPr>
      <w:r>
        <w:rPr>
          <w:rFonts w:hint="eastAsia"/>
          <w:szCs w:val="22"/>
        </w:rPr>
        <w:t>水电站类型代码和一级子类码代码表</w:t>
      </w:r>
      <w:r>
        <w:rPr>
          <w:rFonts w:hint="eastAsia" w:ascii="宋体" w:hAnsi="宋体" w:eastAsia="宋体"/>
          <w:szCs w:val="22"/>
        </w:rPr>
        <w:t>（续）</w:t>
      </w:r>
    </w:p>
    <w:tbl>
      <w:tblPr>
        <w:tblStyle w:val="29"/>
        <w:tblW w:w="9336" w:type="dxa"/>
        <w:tblInd w:w="11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1559"/>
        <w:gridCol w:w="2707"/>
      </w:tblGrid>
      <w:tr w14:paraId="7DD30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3369" w:type="dxa"/>
            <w:gridSpan w:val="2"/>
            <w:tcBorders>
              <w:top w:val="single" w:color="auto" w:sz="8" w:space="0"/>
              <w:left w:val="single" w:color="auto" w:sz="8" w:space="0"/>
              <w:bottom w:val="single" w:color="auto" w:sz="4" w:space="0"/>
              <w:right w:val="single" w:color="auto" w:sz="4" w:space="0"/>
            </w:tcBorders>
            <w:vAlign w:val="center"/>
          </w:tcPr>
          <w:p w14:paraId="1BF2AA73">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260" w:type="dxa"/>
            <w:gridSpan w:val="2"/>
            <w:tcBorders>
              <w:top w:val="single" w:color="auto" w:sz="8" w:space="0"/>
              <w:left w:val="single" w:color="auto" w:sz="4" w:space="0"/>
              <w:bottom w:val="single" w:color="auto" w:sz="4" w:space="0"/>
              <w:right w:val="single" w:color="auto" w:sz="4" w:space="0"/>
            </w:tcBorders>
            <w:vAlign w:val="center"/>
          </w:tcPr>
          <w:p w14:paraId="4781B9A5">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07" w:type="dxa"/>
            <w:tcBorders>
              <w:top w:val="single" w:color="auto" w:sz="8" w:space="0"/>
              <w:left w:val="single" w:color="auto" w:sz="4" w:space="0"/>
              <w:bottom w:val="single" w:color="auto" w:sz="4" w:space="0"/>
              <w:right w:val="single" w:color="auto" w:sz="8" w:space="0"/>
            </w:tcBorders>
            <w:vAlign w:val="center"/>
          </w:tcPr>
          <w:p w14:paraId="56BBCDCD">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57F753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1668" w:type="dxa"/>
            <w:tcBorders>
              <w:top w:val="single" w:color="auto" w:sz="4" w:space="0"/>
              <w:left w:val="single" w:color="auto" w:sz="8" w:space="0"/>
              <w:bottom w:val="single" w:color="auto" w:sz="4" w:space="0"/>
              <w:right w:val="single" w:color="auto" w:sz="4" w:space="0"/>
            </w:tcBorders>
            <w:vAlign w:val="center"/>
          </w:tcPr>
          <w:p w14:paraId="24269095">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701" w:type="dxa"/>
            <w:tcBorders>
              <w:top w:val="single" w:color="auto" w:sz="4" w:space="0"/>
              <w:left w:val="single" w:color="auto" w:sz="4" w:space="0"/>
              <w:bottom w:val="single" w:color="auto" w:sz="4" w:space="0"/>
              <w:right w:val="single" w:color="auto" w:sz="4" w:space="0"/>
            </w:tcBorders>
            <w:vAlign w:val="center"/>
          </w:tcPr>
          <w:p w14:paraId="76856517">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701" w:type="dxa"/>
            <w:tcBorders>
              <w:top w:val="single" w:color="auto" w:sz="4" w:space="0"/>
              <w:left w:val="single" w:color="auto" w:sz="4" w:space="0"/>
              <w:bottom w:val="single" w:color="auto" w:sz="4" w:space="0"/>
              <w:right w:val="single" w:color="auto" w:sz="4" w:space="0"/>
            </w:tcBorders>
            <w:vAlign w:val="center"/>
          </w:tcPr>
          <w:p w14:paraId="76840FB3">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435B390B">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07" w:type="dxa"/>
            <w:tcBorders>
              <w:top w:val="single" w:color="auto" w:sz="4" w:space="0"/>
              <w:left w:val="single" w:color="auto" w:sz="4" w:space="0"/>
              <w:bottom w:val="single" w:color="auto" w:sz="4" w:space="0"/>
              <w:right w:val="single" w:color="auto" w:sz="8" w:space="0"/>
            </w:tcBorders>
            <w:vAlign w:val="center"/>
          </w:tcPr>
          <w:p w14:paraId="1DA82DF2">
            <w:pPr>
              <w:widowControl/>
              <w:snapToGrid w:val="0"/>
              <w:spacing w:line="240" w:lineRule="auto"/>
              <w:jc w:val="center"/>
              <w:rPr>
                <w:rFonts w:ascii="宋体" w:hAnsi="宋体"/>
                <w:sz w:val="18"/>
                <w:szCs w:val="18"/>
              </w:rPr>
            </w:pPr>
          </w:p>
        </w:tc>
      </w:tr>
      <w:tr w14:paraId="68686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single" w:color="auto" w:sz="4" w:space="0"/>
              <w:left w:val="single" w:color="auto" w:sz="8" w:space="0"/>
              <w:bottom w:val="single" w:color="auto" w:sz="8" w:space="0"/>
              <w:right w:val="single" w:color="auto" w:sz="4" w:space="0"/>
            </w:tcBorders>
            <w:vAlign w:val="center"/>
          </w:tcPr>
          <w:p w14:paraId="4643F8F5">
            <w:pPr>
              <w:widowControl/>
              <w:snapToGrid w:val="0"/>
              <w:spacing w:line="240" w:lineRule="auto"/>
              <w:jc w:val="center"/>
              <w:rPr>
                <w:rFonts w:ascii="宋体" w:hAnsi="宋体"/>
                <w:sz w:val="18"/>
                <w:szCs w:val="18"/>
              </w:rPr>
            </w:pPr>
          </w:p>
        </w:tc>
        <w:tc>
          <w:tcPr>
            <w:tcW w:w="1701" w:type="dxa"/>
            <w:vMerge w:val="restart"/>
            <w:tcBorders>
              <w:top w:val="single" w:color="auto" w:sz="4" w:space="0"/>
              <w:left w:val="single" w:color="auto" w:sz="4" w:space="0"/>
              <w:bottom w:val="single" w:color="auto" w:sz="8" w:space="0"/>
              <w:right w:val="single" w:color="auto" w:sz="4" w:space="0"/>
            </w:tcBorders>
            <w:vAlign w:val="center"/>
          </w:tcPr>
          <w:p w14:paraId="38B2A120">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7DC2576">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1395FBBB">
            <w:pPr>
              <w:widowControl/>
              <w:snapToGrid w:val="0"/>
              <w:spacing w:line="240" w:lineRule="auto"/>
              <w:jc w:val="center"/>
              <w:rPr>
                <w:rFonts w:ascii="宋体" w:hAnsi="宋体"/>
                <w:sz w:val="18"/>
                <w:szCs w:val="18"/>
              </w:rPr>
            </w:pPr>
            <w:r>
              <w:rPr>
                <w:rFonts w:hint="eastAsia" w:ascii="宋体" w:hAnsi="宋体"/>
                <w:sz w:val="18"/>
                <w:szCs w:val="18"/>
              </w:rPr>
              <w:t>主变压器场</w:t>
            </w:r>
          </w:p>
        </w:tc>
        <w:tc>
          <w:tcPr>
            <w:tcW w:w="2707" w:type="dxa"/>
            <w:tcBorders>
              <w:top w:val="single" w:color="auto" w:sz="4" w:space="0"/>
              <w:left w:val="single" w:color="auto" w:sz="4" w:space="0"/>
              <w:bottom w:val="single" w:color="auto" w:sz="4" w:space="0"/>
              <w:right w:val="single" w:color="auto" w:sz="8" w:space="0"/>
            </w:tcBorders>
            <w:vAlign w:val="center"/>
          </w:tcPr>
          <w:p w14:paraId="7BE702EE">
            <w:pPr>
              <w:widowControl/>
              <w:snapToGrid w:val="0"/>
              <w:spacing w:line="240" w:lineRule="auto"/>
              <w:jc w:val="center"/>
              <w:rPr>
                <w:rFonts w:ascii="宋体" w:hAnsi="宋体"/>
                <w:sz w:val="18"/>
                <w:szCs w:val="18"/>
              </w:rPr>
            </w:pPr>
          </w:p>
        </w:tc>
      </w:tr>
      <w:tr w14:paraId="16C6C3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086BF99D">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3153B56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3641C0B">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6294BF17">
            <w:pPr>
              <w:widowControl/>
              <w:snapToGrid w:val="0"/>
              <w:spacing w:line="240" w:lineRule="auto"/>
              <w:jc w:val="center"/>
              <w:rPr>
                <w:rFonts w:ascii="宋体" w:hAnsi="宋体"/>
                <w:sz w:val="18"/>
                <w:szCs w:val="18"/>
              </w:rPr>
            </w:pPr>
            <w:r>
              <w:rPr>
                <w:rFonts w:hint="eastAsia" w:ascii="宋体" w:hAnsi="宋体"/>
                <w:sz w:val="18"/>
                <w:szCs w:val="18"/>
              </w:rPr>
              <w:t>高压开关站</w:t>
            </w:r>
          </w:p>
        </w:tc>
        <w:tc>
          <w:tcPr>
            <w:tcW w:w="2707" w:type="dxa"/>
            <w:tcBorders>
              <w:top w:val="single" w:color="auto" w:sz="4" w:space="0"/>
              <w:left w:val="single" w:color="auto" w:sz="4" w:space="0"/>
              <w:bottom w:val="single" w:color="auto" w:sz="4" w:space="0"/>
              <w:right w:val="single" w:color="auto" w:sz="8" w:space="0"/>
            </w:tcBorders>
            <w:vAlign w:val="center"/>
          </w:tcPr>
          <w:p w14:paraId="7F73C12C">
            <w:pPr>
              <w:widowControl/>
              <w:snapToGrid w:val="0"/>
              <w:spacing w:line="240" w:lineRule="auto"/>
              <w:jc w:val="center"/>
              <w:rPr>
                <w:rFonts w:ascii="宋体" w:hAnsi="宋体"/>
                <w:sz w:val="18"/>
                <w:szCs w:val="18"/>
              </w:rPr>
            </w:pPr>
          </w:p>
        </w:tc>
      </w:tr>
      <w:tr w14:paraId="0BFC9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62524B0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0A15A7FC">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BDA30DB">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7C91383E">
            <w:pPr>
              <w:widowControl/>
              <w:snapToGrid w:val="0"/>
              <w:spacing w:line="240" w:lineRule="auto"/>
              <w:jc w:val="center"/>
              <w:rPr>
                <w:rFonts w:ascii="宋体" w:hAnsi="宋体"/>
                <w:sz w:val="18"/>
                <w:szCs w:val="18"/>
              </w:rPr>
            </w:pPr>
            <w:r>
              <w:rPr>
                <w:rFonts w:hint="eastAsia" w:ascii="宋体" w:hAnsi="宋体"/>
                <w:sz w:val="18"/>
                <w:szCs w:val="18"/>
              </w:rPr>
              <w:t>尾水管</w:t>
            </w:r>
          </w:p>
        </w:tc>
        <w:tc>
          <w:tcPr>
            <w:tcW w:w="2707" w:type="dxa"/>
            <w:tcBorders>
              <w:top w:val="single" w:color="auto" w:sz="4" w:space="0"/>
              <w:left w:val="single" w:color="auto" w:sz="4" w:space="0"/>
              <w:bottom w:val="single" w:color="auto" w:sz="4" w:space="0"/>
              <w:right w:val="single" w:color="auto" w:sz="8" w:space="0"/>
            </w:tcBorders>
            <w:vAlign w:val="center"/>
          </w:tcPr>
          <w:p w14:paraId="6A2797EF">
            <w:pPr>
              <w:widowControl/>
              <w:snapToGrid w:val="0"/>
              <w:spacing w:line="240" w:lineRule="auto"/>
              <w:jc w:val="center"/>
              <w:rPr>
                <w:rFonts w:ascii="宋体" w:hAnsi="宋体"/>
                <w:sz w:val="18"/>
                <w:szCs w:val="18"/>
              </w:rPr>
            </w:pPr>
          </w:p>
        </w:tc>
      </w:tr>
      <w:tr w14:paraId="36F7B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7543F286">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4ABC05E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A3C29B1">
            <w:pPr>
              <w:widowControl/>
              <w:snapToGrid w:val="0"/>
              <w:spacing w:line="240" w:lineRule="auto"/>
              <w:jc w:val="center"/>
              <w:rPr>
                <w:rFonts w:ascii="宋体" w:hAnsi="宋体"/>
                <w:sz w:val="18"/>
                <w:szCs w:val="18"/>
              </w:rPr>
            </w:pPr>
            <w:r>
              <w:rPr>
                <w:rFonts w:ascii="宋体" w:hAnsi="宋体"/>
                <w:sz w:val="18"/>
                <w:szCs w:val="18"/>
              </w:rPr>
              <w:t>N</w:t>
            </w:r>
          </w:p>
        </w:tc>
        <w:tc>
          <w:tcPr>
            <w:tcW w:w="1559" w:type="dxa"/>
            <w:tcBorders>
              <w:top w:val="single" w:color="auto" w:sz="4" w:space="0"/>
              <w:left w:val="single" w:color="auto" w:sz="4" w:space="0"/>
              <w:bottom w:val="single" w:color="auto" w:sz="4" w:space="0"/>
              <w:right w:val="single" w:color="auto" w:sz="4" w:space="0"/>
            </w:tcBorders>
            <w:vAlign w:val="center"/>
          </w:tcPr>
          <w:p w14:paraId="611847E9">
            <w:pPr>
              <w:widowControl/>
              <w:snapToGrid w:val="0"/>
              <w:spacing w:line="240" w:lineRule="auto"/>
              <w:jc w:val="center"/>
              <w:rPr>
                <w:rFonts w:ascii="宋体" w:hAnsi="宋体"/>
                <w:sz w:val="18"/>
                <w:szCs w:val="18"/>
              </w:rPr>
            </w:pPr>
            <w:r>
              <w:rPr>
                <w:rFonts w:hint="eastAsia" w:ascii="宋体" w:hAnsi="宋体"/>
                <w:sz w:val="18"/>
                <w:szCs w:val="18"/>
              </w:rPr>
              <w:t>尾水渠</w:t>
            </w:r>
          </w:p>
        </w:tc>
        <w:tc>
          <w:tcPr>
            <w:tcW w:w="2707" w:type="dxa"/>
            <w:tcBorders>
              <w:top w:val="single" w:color="auto" w:sz="4" w:space="0"/>
              <w:left w:val="single" w:color="auto" w:sz="4" w:space="0"/>
              <w:bottom w:val="single" w:color="auto" w:sz="4" w:space="0"/>
              <w:right w:val="single" w:color="auto" w:sz="8" w:space="0"/>
            </w:tcBorders>
            <w:vAlign w:val="center"/>
          </w:tcPr>
          <w:p w14:paraId="7B8BA2F6">
            <w:pPr>
              <w:widowControl/>
              <w:snapToGrid w:val="0"/>
              <w:spacing w:line="240" w:lineRule="auto"/>
              <w:jc w:val="center"/>
              <w:rPr>
                <w:rFonts w:ascii="宋体" w:hAnsi="宋体"/>
                <w:sz w:val="18"/>
                <w:szCs w:val="18"/>
              </w:rPr>
            </w:pPr>
          </w:p>
        </w:tc>
      </w:tr>
      <w:tr w14:paraId="74625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585E4CF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34BB1D7C">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966E6A8">
            <w:pPr>
              <w:widowControl/>
              <w:snapToGrid w:val="0"/>
              <w:spacing w:line="240" w:lineRule="auto"/>
              <w:jc w:val="center"/>
              <w:rPr>
                <w:rFonts w:ascii="宋体" w:hAnsi="宋体"/>
                <w:sz w:val="18"/>
                <w:szCs w:val="18"/>
              </w:rPr>
            </w:pPr>
            <w:r>
              <w:rPr>
                <w:rFonts w:ascii="宋体" w:hAnsi="宋体"/>
                <w:sz w:val="18"/>
                <w:szCs w:val="18"/>
              </w:rPr>
              <w:t>P</w:t>
            </w:r>
          </w:p>
        </w:tc>
        <w:tc>
          <w:tcPr>
            <w:tcW w:w="1559" w:type="dxa"/>
            <w:tcBorders>
              <w:top w:val="single" w:color="auto" w:sz="4" w:space="0"/>
              <w:left w:val="single" w:color="auto" w:sz="4" w:space="0"/>
              <w:bottom w:val="single" w:color="auto" w:sz="4" w:space="0"/>
              <w:right w:val="single" w:color="auto" w:sz="4" w:space="0"/>
            </w:tcBorders>
            <w:vAlign w:val="center"/>
          </w:tcPr>
          <w:p w14:paraId="4BAB6EE2">
            <w:pPr>
              <w:widowControl/>
              <w:snapToGrid w:val="0"/>
              <w:spacing w:line="240" w:lineRule="auto"/>
              <w:jc w:val="center"/>
              <w:rPr>
                <w:rFonts w:ascii="宋体" w:hAnsi="宋体"/>
                <w:sz w:val="18"/>
                <w:szCs w:val="18"/>
              </w:rPr>
            </w:pPr>
            <w:r>
              <w:rPr>
                <w:rFonts w:hint="eastAsia" w:ascii="宋体" w:hAnsi="宋体"/>
                <w:sz w:val="18"/>
                <w:szCs w:val="18"/>
              </w:rPr>
              <w:t>上池</w:t>
            </w:r>
          </w:p>
        </w:tc>
        <w:tc>
          <w:tcPr>
            <w:tcW w:w="2707" w:type="dxa"/>
            <w:tcBorders>
              <w:top w:val="single" w:color="auto" w:sz="4" w:space="0"/>
              <w:left w:val="single" w:color="auto" w:sz="4" w:space="0"/>
              <w:bottom w:val="single" w:color="auto" w:sz="4" w:space="0"/>
              <w:right w:val="single" w:color="auto" w:sz="8" w:space="0"/>
            </w:tcBorders>
            <w:vAlign w:val="center"/>
          </w:tcPr>
          <w:p w14:paraId="0AC9A241">
            <w:pPr>
              <w:widowControl/>
              <w:snapToGrid w:val="0"/>
              <w:spacing w:line="240" w:lineRule="auto"/>
              <w:jc w:val="center"/>
              <w:rPr>
                <w:rFonts w:ascii="宋体" w:hAnsi="宋体"/>
                <w:sz w:val="18"/>
                <w:szCs w:val="18"/>
              </w:rPr>
            </w:pPr>
          </w:p>
        </w:tc>
      </w:tr>
      <w:tr w14:paraId="57089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7C7F8526">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432409C0">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896E9D5">
            <w:pPr>
              <w:widowControl/>
              <w:snapToGrid w:val="0"/>
              <w:spacing w:line="240" w:lineRule="auto"/>
              <w:jc w:val="center"/>
              <w:rPr>
                <w:rFonts w:ascii="宋体" w:hAnsi="宋体"/>
                <w:sz w:val="18"/>
                <w:szCs w:val="18"/>
              </w:rPr>
            </w:pPr>
            <w:r>
              <w:rPr>
                <w:rFonts w:ascii="宋体" w:hAnsi="宋体"/>
                <w:sz w:val="18"/>
                <w:szCs w:val="18"/>
              </w:rPr>
              <w:t>Q</w:t>
            </w:r>
          </w:p>
        </w:tc>
        <w:tc>
          <w:tcPr>
            <w:tcW w:w="1559" w:type="dxa"/>
            <w:tcBorders>
              <w:top w:val="single" w:color="auto" w:sz="4" w:space="0"/>
              <w:left w:val="single" w:color="auto" w:sz="4" w:space="0"/>
              <w:bottom w:val="single" w:color="auto" w:sz="4" w:space="0"/>
              <w:right w:val="single" w:color="auto" w:sz="4" w:space="0"/>
            </w:tcBorders>
            <w:vAlign w:val="center"/>
          </w:tcPr>
          <w:p w14:paraId="30957D7A">
            <w:pPr>
              <w:widowControl/>
              <w:snapToGrid w:val="0"/>
              <w:spacing w:line="240" w:lineRule="auto"/>
              <w:jc w:val="center"/>
              <w:rPr>
                <w:rFonts w:ascii="宋体" w:hAnsi="宋体"/>
                <w:sz w:val="18"/>
                <w:szCs w:val="18"/>
              </w:rPr>
            </w:pPr>
            <w:r>
              <w:rPr>
                <w:rFonts w:hint="eastAsia" w:ascii="宋体" w:hAnsi="宋体"/>
                <w:sz w:val="18"/>
                <w:szCs w:val="18"/>
              </w:rPr>
              <w:t>泵站</w:t>
            </w:r>
          </w:p>
        </w:tc>
        <w:tc>
          <w:tcPr>
            <w:tcW w:w="2707" w:type="dxa"/>
            <w:tcBorders>
              <w:top w:val="single" w:color="auto" w:sz="4" w:space="0"/>
              <w:left w:val="single" w:color="auto" w:sz="4" w:space="0"/>
              <w:bottom w:val="single" w:color="auto" w:sz="4" w:space="0"/>
              <w:right w:val="single" w:color="auto" w:sz="8" w:space="0"/>
            </w:tcBorders>
            <w:vAlign w:val="center"/>
          </w:tcPr>
          <w:p w14:paraId="71FB76C7">
            <w:pPr>
              <w:widowControl/>
              <w:snapToGrid w:val="0"/>
              <w:spacing w:line="240" w:lineRule="auto"/>
              <w:jc w:val="center"/>
              <w:rPr>
                <w:rFonts w:ascii="宋体" w:hAnsi="宋体"/>
                <w:sz w:val="18"/>
                <w:szCs w:val="18"/>
              </w:rPr>
            </w:pPr>
          </w:p>
        </w:tc>
      </w:tr>
      <w:tr w14:paraId="4FC1A9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7FD892F3">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328A83F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6F669BD">
            <w:pPr>
              <w:widowControl/>
              <w:snapToGrid w:val="0"/>
              <w:spacing w:line="240" w:lineRule="auto"/>
              <w:jc w:val="center"/>
              <w:rPr>
                <w:rFonts w:ascii="宋体" w:hAnsi="宋体"/>
                <w:sz w:val="18"/>
                <w:szCs w:val="18"/>
              </w:rPr>
            </w:pPr>
            <w:r>
              <w:rPr>
                <w:rFonts w:ascii="宋体" w:hAnsi="宋体"/>
                <w:sz w:val="18"/>
                <w:szCs w:val="18"/>
              </w:rPr>
              <w:t>R</w:t>
            </w:r>
          </w:p>
        </w:tc>
        <w:tc>
          <w:tcPr>
            <w:tcW w:w="1559" w:type="dxa"/>
            <w:tcBorders>
              <w:top w:val="single" w:color="auto" w:sz="4" w:space="0"/>
              <w:left w:val="single" w:color="auto" w:sz="4" w:space="0"/>
              <w:bottom w:val="single" w:color="auto" w:sz="4" w:space="0"/>
              <w:right w:val="single" w:color="auto" w:sz="4" w:space="0"/>
            </w:tcBorders>
            <w:vAlign w:val="center"/>
          </w:tcPr>
          <w:p w14:paraId="36432F8F">
            <w:pPr>
              <w:widowControl/>
              <w:snapToGrid w:val="0"/>
              <w:spacing w:line="240" w:lineRule="auto"/>
              <w:jc w:val="center"/>
              <w:rPr>
                <w:rFonts w:ascii="宋体" w:hAnsi="宋体"/>
                <w:sz w:val="18"/>
                <w:szCs w:val="18"/>
              </w:rPr>
            </w:pPr>
            <w:r>
              <w:rPr>
                <w:rFonts w:hint="eastAsia" w:ascii="宋体" w:hAnsi="宋体"/>
                <w:sz w:val="18"/>
                <w:szCs w:val="18"/>
              </w:rPr>
              <w:t>调压室</w:t>
            </w:r>
          </w:p>
        </w:tc>
        <w:tc>
          <w:tcPr>
            <w:tcW w:w="2707" w:type="dxa"/>
            <w:tcBorders>
              <w:top w:val="single" w:color="auto" w:sz="4" w:space="0"/>
              <w:left w:val="single" w:color="auto" w:sz="4" w:space="0"/>
              <w:bottom w:val="single" w:color="auto" w:sz="4" w:space="0"/>
              <w:right w:val="single" w:color="auto" w:sz="8" w:space="0"/>
            </w:tcBorders>
            <w:vAlign w:val="center"/>
          </w:tcPr>
          <w:p w14:paraId="4A8447C2">
            <w:pPr>
              <w:widowControl/>
              <w:snapToGrid w:val="0"/>
              <w:spacing w:line="240" w:lineRule="auto"/>
              <w:jc w:val="center"/>
              <w:rPr>
                <w:rFonts w:ascii="宋体" w:hAnsi="宋体"/>
                <w:sz w:val="18"/>
                <w:szCs w:val="18"/>
              </w:rPr>
            </w:pPr>
          </w:p>
        </w:tc>
      </w:tr>
      <w:tr w14:paraId="14426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539FE73F">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38773E0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19403E3">
            <w:pPr>
              <w:widowControl/>
              <w:snapToGrid w:val="0"/>
              <w:spacing w:line="240" w:lineRule="auto"/>
              <w:jc w:val="center"/>
              <w:rPr>
                <w:rFonts w:ascii="宋体" w:hAnsi="宋体"/>
                <w:sz w:val="18"/>
                <w:szCs w:val="18"/>
              </w:rPr>
            </w:pPr>
            <w:r>
              <w:rPr>
                <w:rFonts w:ascii="宋体" w:hAnsi="宋体"/>
                <w:sz w:val="18"/>
                <w:szCs w:val="18"/>
              </w:rPr>
              <w:t>S</w:t>
            </w:r>
          </w:p>
        </w:tc>
        <w:tc>
          <w:tcPr>
            <w:tcW w:w="1559" w:type="dxa"/>
            <w:tcBorders>
              <w:top w:val="single" w:color="auto" w:sz="4" w:space="0"/>
              <w:left w:val="single" w:color="auto" w:sz="4" w:space="0"/>
              <w:bottom w:val="single" w:color="auto" w:sz="4" w:space="0"/>
              <w:right w:val="single" w:color="auto" w:sz="4" w:space="0"/>
            </w:tcBorders>
            <w:vAlign w:val="center"/>
          </w:tcPr>
          <w:p w14:paraId="3665F7C7">
            <w:pPr>
              <w:widowControl/>
              <w:snapToGrid w:val="0"/>
              <w:spacing w:line="240" w:lineRule="auto"/>
              <w:jc w:val="center"/>
              <w:rPr>
                <w:rFonts w:ascii="宋体" w:hAnsi="宋体"/>
                <w:sz w:val="18"/>
                <w:szCs w:val="18"/>
              </w:rPr>
            </w:pPr>
            <w:r>
              <w:rPr>
                <w:rFonts w:hint="eastAsia" w:ascii="宋体" w:hAnsi="宋体"/>
                <w:sz w:val="18"/>
                <w:szCs w:val="18"/>
              </w:rPr>
              <w:t>调节池</w:t>
            </w:r>
          </w:p>
        </w:tc>
        <w:tc>
          <w:tcPr>
            <w:tcW w:w="2707" w:type="dxa"/>
            <w:tcBorders>
              <w:top w:val="single" w:color="auto" w:sz="4" w:space="0"/>
              <w:left w:val="single" w:color="auto" w:sz="4" w:space="0"/>
              <w:bottom w:val="single" w:color="auto" w:sz="4" w:space="0"/>
              <w:right w:val="single" w:color="auto" w:sz="8" w:space="0"/>
            </w:tcBorders>
            <w:vAlign w:val="center"/>
          </w:tcPr>
          <w:p w14:paraId="00DF5EBF">
            <w:pPr>
              <w:widowControl/>
              <w:snapToGrid w:val="0"/>
              <w:spacing w:line="240" w:lineRule="auto"/>
              <w:jc w:val="center"/>
              <w:rPr>
                <w:rFonts w:ascii="宋体" w:hAnsi="宋体"/>
                <w:sz w:val="18"/>
                <w:szCs w:val="18"/>
              </w:rPr>
            </w:pPr>
          </w:p>
        </w:tc>
      </w:tr>
      <w:tr w14:paraId="41095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51F04CD1">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0ABFC40F">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9D1323C">
            <w:pPr>
              <w:widowControl/>
              <w:snapToGrid w:val="0"/>
              <w:spacing w:line="240" w:lineRule="auto"/>
              <w:jc w:val="center"/>
              <w:rPr>
                <w:rFonts w:ascii="宋体" w:hAnsi="宋体"/>
                <w:sz w:val="18"/>
                <w:szCs w:val="18"/>
              </w:rPr>
            </w:pPr>
            <w:r>
              <w:rPr>
                <w:rFonts w:ascii="宋体" w:hAnsi="宋体"/>
                <w:sz w:val="18"/>
                <w:szCs w:val="18"/>
              </w:rPr>
              <w:t>T</w:t>
            </w:r>
          </w:p>
        </w:tc>
        <w:tc>
          <w:tcPr>
            <w:tcW w:w="1559" w:type="dxa"/>
            <w:tcBorders>
              <w:top w:val="single" w:color="auto" w:sz="4" w:space="0"/>
              <w:left w:val="single" w:color="auto" w:sz="4" w:space="0"/>
              <w:bottom w:val="single" w:color="auto" w:sz="4" w:space="0"/>
              <w:right w:val="single" w:color="auto" w:sz="4" w:space="0"/>
            </w:tcBorders>
            <w:vAlign w:val="center"/>
          </w:tcPr>
          <w:p w14:paraId="6981303D">
            <w:pPr>
              <w:widowControl/>
              <w:snapToGrid w:val="0"/>
              <w:spacing w:line="240" w:lineRule="auto"/>
              <w:jc w:val="center"/>
              <w:rPr>
                <w:rFonts w:ascii="宋体" w:hAnsi="宋体"/>
                <w:sz w:val="18"/>
                <w:szCs w:val="18"/>
              </w:rPr>
            </w:pPr>
            <w:r>
              <w:rPr>
                <w:rFonts w:hint="eastAsia" w:ascii="宋体" w:hAnsi="宋体"/>
                <w:sz w:val="18"/>
                <w:szCs w:val="18"/>
              </w:rPr>
              <w:t>尾水管</w:t>
            </w:r>
          </w:p>
        </w:tc>
        <w:tc>
          <w:tcPr>
            <w:tcW w:w="2707" w:type="dxa"/>
            <w:tcBorders>
              <w:top w:val="single" w:color="auto" w:sz="4" w:space="0"/>
              <w:left w:val="single" w:color="auto" w:sz="4" w:space="0"/>
              <w:bottom w:val="single" w:color="auto" w:sz="4" w:space="0"/>
              <w:right w:val="single" w:color="auto" w:sz="8" w:space="0"/>
            </w:tcBorders>
            <w:vAlign w:val="center"/>
          </w:tcPr>
          <w:p w14:paraId="1C248B86">
            <w:pPr>
              <w:widowControl/>
              <w:snapToGrid w:val="0"/>
              <w:spacing w:line="240" w:lineRule="auto"/>
              <w:jc w:val="center"/>
              <w:rPr>
                <w:rFonts w:ascii="宋体" w:hAnsi="宋体"/>
                <w:sz w:val="18"/>
                <w:szCs w:val="18"/>
              </w:rPr>
            </w:pPr>
          </w:p>
        </w:tc>
      </w:tr>
      <w:tr w14:paraId="6CFF5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1E03E3CC">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1646D17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5DF9415">
            <w:pPr>
              <w:widowControl/>
              <w:snapToGrid w:val="0"/>
              <w:spacing w:line="240" w:lineRule="auto"/>
              <w:jc w:val="center"/>
              <w:rPr>
                <w:rFonts w:ascii="宋体" w:hAnsi="宋体"/>
                <w:sz w:val="18"/>
                <w:szCs w:val="18"/>
              </w:rPr>
            </w:pPr>
            <w:r>
              <w:rPr>
                <w:rFonts w:ascii="宋体" w:hAnsi="宋体"/>
                <w:sz w:val="18"/>
                <w:szCs w:val="18"/>
              </w:rPr>
              <w:t>U</w:t>
            </w:r>
          </w:p>
        </w:tc>
        <w:tc>
          <w:tcPr>
            <w:tcW w:w="1559" w:type="dxa"/>
            <w:tcBorders>
              <w:top w:val="single" w:color="auto" w:sz="4" w:space="0"/>
              <w:left w:val="single" w:color="auto" w:sz="4" w:space="0"/>
              <w:bottom w:val="single" w:color="auto" w:sz="4" w:space="0"/>
              <w:right w:val="single" w:color="auto" w:sz="4" w:space="0"/>
            </w:tcBorders>
            <w:vAlign w:val="center"/>
          </w:tcPr>
          <w:p w14:paraId="5D40C424">
            <w:pPr>
              <w:widowControl/>
              <w:snapToGrid w:val="0"/>
              <w:spacing w:line="240" w:lineRule="auto"/>
              <w:jc w:val="center"/>
              <w:rPr>
                <w:rFonts w:ascii="宋体" w:hAnsi="宋体"/>
                <w:sz w:val="18"/>
                <w:szCs w:val="18"/>
              </w:rPr>
            </w:pPr>
            <w:r>
              <w:rPr>
                <w:rFonts w:hint="eastAsia" w:ascii="宋体" w:hAnsi="宋体"/>
                <w:sz w:val="18"/>
                <w:szCs w:val="18"/>
              </w:rPr>
              <w:t>尾水渠</w:t>
            </w:r>
          </w:p>
        </w:tc>
        <w:tc>
          <w:tcPr>
            <w:tcW w:w="2707" w:type="dxa"/>
            <w:tcBorders>
              <w:top w:val="single" w:color="auto" w:sz="4" w:space="0"/>
              <w:left w:val="single" w:color="auto" w:sz="4" w:space="0"/>
              <w:bottom w:val="single" w:color="auto" w:sz="4" w:space="0"/>
              <w:right w:val="single" w:color="auto" w:sz="8" w:space="0"/>
            </w:tcBorders>
            <w:vAlign w:val="center"/>
          </w:tcPr>
          <w:p w14:paraId="18B1831B">
            <w:pPr>
              <w:widowControl/>
              <w:snapToGrid w:val="0"/>
              <w:spacing w:line="240" w:lineRule="auto"/>
              <w:jc w:val="center"/>
              <w:rPr>
                <w:rFonts w:ascii="宋体" w:hAnsi="宋体"/>
                <w:sz w:val="18"/>
                <w:szCs w:val="18"/>
              </w:rPr>
            </w:pPr>
          </w:p>
        </w:tc>
      </w:tr>
      <w:tr w14:paraId="174FD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1ABD9EC5">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7780BE0F">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8" w:space="0"/>
              <w:right w:val="single" w:color="auto" w:sz="4" w:space="0"/>
            </w:tcBorders>
            <w:vAlign w:val="center"/>
          </w:tcPr>
          <w:p w14:paraId="21084521">
            <w:pPr>
              <w:widowControl/>
              <w:snapToGrid w:val="0"/>
              <w:spacing w:line="240" w:lineRule="auto"/>
              <w:jc w:val="center"/>
              <w:rPr>
                <w:rFonts w:ascii="宋体" w:hAnsi="宋体"/>
                <w:sz w:val="18"/>
                <w:szCs w:val="18"/>
              </w:rPr>
            </w:pPr>
            <w:r>
              <w:rPr>
                <w:rFonts w:ascii="宋体" w:hAnsi="宋体"/>
                <w:sz w:val="18"/>
                <w:szCs w:val="18"/>
              </w:rPr>
              <w:t>V</w:t>
            </w:r>
          </w:p>
        </w:tc>
        <w:tc>
          <w:tcPr>
            <w:tcW w:w="1559" w:type="dxa"/>
            <w:tcBorders>
              <w:top w:val="single" w:color="auto" w:sz="4" w:space="0"/>
              <w:left w:val="single" w:color="auto" w:sz="4" w:space="0"/>
              <w:bottom w:val="single" w:color="auto" w:sz="8" w:space="0"/>
              <w:right w:val="single" w:color="auto" w:sz="4" w:space="0"/>
            </w:tcBorders>
            <w:vAlign w:val="center"/>
          </w:tcPr>
          <w:p w14:paraId="5550CA3E">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07" w:type="dxa"/>
            <w:tcBorders>
              <w:top w:val="single" w:color="auto" w:sz="4" w:space="0"/>
              <w:left w:val="single" w:color="auto" w:sz="4" w:space="0"/>
              <w:bottom w:val="single" w:color="auto" w:sz="8" w:space="0"/>
              <w:right w:val="single" w:color="auto" w:sz="8" w:space="0"/>
            </w:tcBorders>
            <w:vAlign w:val="center"/>
          </w:tcPr>
          <w:p w14:paraId="176BA2C3">
            <w:pPr>
              <w:widowControl/>
              <w:snapToGrid w:val="0"/>
              <w:spacing w:line="240" w:lineRule="auto"/>
              <w:jc w:val="center"/>
              <w:rPr>
                <w:rFonts w:ascii="宋体" w:hAnsi="宋体"/>
                <w:sz w:val="18"/>
                <w:szCs w:val="18"/>
              </w:rPr>
            </w:pPr>
          </w:p>
        </w:tc>
      </w:tr>
    </w:tbl>
    <w:p w14:paraId="6E157974">
      <w:pPr>
        <w:pStyle w:val="88"/>
        <w:spacing w:before="156" w:after="156"/>
        <w:rPr>
          <w:rFonts w:ascii="宋体" w:hAnsi="宋体" w:eastAsia="宋体"/>
          <w:szCs w:val="21"/>
        </w:rPr>
      </w:pPr>
      <w:bookmarkStart w:id="209" w:name="_Toc30155"/>
      <w:bookmarkStart w:id="210" w:name="_Toc1521"/>
      <w:bookmarkStart w:id="211" w:name="_Toc13985"/>
      <w:bookmarkStart w:id="212" w:name="_Toc25320"/>
      <w:bookmarkStart w:id="213" w:name="_Toc191373471"/>
      <w:bookmarkStart w:id="214" w:name="_Toc27939"/>
      <w:bookmarkStart w:id="215" w:name="_Toc13557"/>
      <w:r>
        <w:rPr>
          <w:rFonts w:hint="eastAsia" w:ascii="宋体" w:hAnsi="宋体" w:eastAsia="宋体"/>
          <w:szCs w:val="21"/>
        </w:rPr>
        <w:t>水闸类型代码和一级子类码代码</w:t>
      </w:r>
      <w:bookmarkEnd w:id="209"/>
      <w:bookmarkEnd w:id="210"/>
      <w:bookmarkEnd w:id="211"/>
      <w:bookmarkEnd w:id="212"/>
      <w:bookmarkEnd w:id="213"/>
      <w:r>
        <w:rPr>
          <w:rFonts w:hint="eastAsia" w:ascii="宋体" w:hAnsi="宋体" w:eastAsia="宋体"/>
        </w:rPr>
        <w:t>应符合表B.</w:t>
      </w:r>
      <w:r>
        <w:rPr>
          <w:rFonts w:ascii="宋体" w:hAnsi="宋体" w:eastAsia="宋体"/>
        </w:rPr>
        <w:t>4</w:t>
      </w:r>
      <w:r>
        <w:rPr>
          <w:rFonts w:hint="eastAsia" w:ascii="宋体" w:hAnsi="宋体" w:eastAsia="宋体"/>
        </w:rPr>
        <w:t>的规定。</w:t>
      </w:r>
      <w:bookmarkEnd w:id="214"/>
      <w:bookmarkEnd w:id="215"/>
    </w:p>
    <w:p w14:paraId="48E14044">
      <w:pPr>
        <w:pStyle w:val="87"/>
        <w:numPr>
          <w:ilvl w:val="1"/>
          <w:numId w:val="37"/>
        </w:numPr>
        <w:tabs>
          <w:tab w:val="left" w:pos="0"/>
        </w:tabs>
        <w:spacing w:before="156" w:after="156"/>
        <w:rPr>
          <w:szCs w:val="22"/>
        </w:rPr>
      </w:pPr>
      <w:r>
        <w:rPr>
          <w:rFonts w:hint="eastAsia"/>
          <w:szCs w:val="22"/>
        </w:rPr>
        <w:t>水闸类型代码和一级子类码代码表</w:t>
      </w:r>
    </w:p>
    <w:tbl>
      <w:tblPr>
        <w:tblStyle w:val="29"/>
        <w:tblW w:w="9336" w:type="dxa"/>
        <w:tblInd w:w="11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1559"/>
        <w:gridCol w:w="2707"/>
      </w:tblGrid>
      <w:tr w14:paraId="2B3A3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3369" w:type="dxa"/>
            <w:gridSpan w:val="2"/>
            <w:tcBorders>
              <w:top w:val="single" w:color="auto" w:sz="8" w:space="0"/>
              <w:left w:val="single" w:color="auto" w:sz="8" w:space="0"/>
              <w:bottom w:val="single" w:color="auto" w:sz="4" w:space="0"/>
              <w:right w:val="single" w:color="auto" w:sz="4" w:space="0"/>
            </w:tcBorders>
            <w:vAlign w:val="center"/>
          </w:tcPr>
          <w:p w14:paraId="046B448D">
            <w:pPr>
              <w:widowControl/>
              <w:snapToGrid w:val="0"/>
              <w:spacing w:line="240" w:lineRule="auto"/>
              <w:jc w:val="center"/>
              <w:rPr>
                <w:rFonts w:ascii="宋体" w:hAnsi="宋体"/>
                <w:sz w:val="18"/>
                <w:szCs w:val="18"/>
              </w:rPr>
            </w:pPr>
            <w:r>
              <w:rPr>
                <w:rFonts w:hint="eastAsia" w:ascii="宋体" w:hAnsi="宋体"/>
                <w:sz w:val="18"/>
                <w:szCs w:val="18"/>
              </w:rPr>
              <w:t>类型编码</w:t>
            </w:r>
          </w:p>
        </w:tc>
        <w:tc>
          <w:tcPr>
            <w:tcW w:w="3260" w:type="dxa"/>
            <w:gridSpan w:val="2"/>
            <w:tcBorders>
              <w:top w:val="single" w:color="auto" w:sz="8" w:space="0"/>
              <w:left w:val="single" w:color="auto" w:sz="4" w:space="0"/>
              <w:bottom w:val="single" w:color="auto" w:sz="4" w:space="0"/>
              <w:right w:val="single" w:color="auto" w:sz="4" w:space="0"/>
            </w:tcBorders>
            <w:vAlign w:val="center"/>
          </w:tcPr>
          <w:p w14:paraId="22319284">
            <w:pPr>
              <w:widowControl/>
              <w:snapToGrid w:val="0"/>
              <w:spacing w:line="240" w:lineRule="auto"/>
              <w:jc w:val="center"/>
              <w:rPr>
                <w:rFonts w:ascii="宋体" w:hAnsi="宋体"/>
                <w:sz w:val="18"/>
                <w:szCs w:val="18"/>
              </w:rPr>
            </w:pPr>
            <w:r>
              <w:rPr>
                <w:rFonts w:hint="eastAsia" w:ascii="宋体" w:hAnsi="宋体"/>
                <w:sz w:val="18"/>
                <w:szCs w:val="18"/>
              </w:rPr>
              <w:t>一级子码</w:t>
            </w:r>
          </w:p>
        </w:tc>
        <w:tc>
          <w:tcPr>
            <w:tcW w:w="2707" w:type="dxa"/>
            <w:vMerge w:val="restart"/>
            <w:tcBorders>
              <w:top w:val="single" w:color="auto" w:sz="8" w:space="0"/>
              <w:left w:val="single" w:color="auto" w:sz="4" w:space="0"/>
              <w:bottom w:val="single" w:color="auto" w:sz="4" w:space="0"/>
              <w:right w:val="single" w:color="auto" w:sz="8" w:space="0"/>
            </w:tcBorders>
            <w:vAlign w:val="center"/>
          </w:tcPr>
          <w:p w14:paraId="62CE9BC1">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6BE5FC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1668" w:type="dxa"/>
            <w:tcBorders>
              <w:top w:val="single" w:color="auto" w:sz="4" w:space="0"/>
              <w:left w:val="single" w:color="auto" w:sz="8" w:space="0"/>
              <w:bottom w:val="single" w:color="auto" w:sz="4" w:space="0"/>
              <w:right w:val="single" w:color="auto" w:sz="4" w:space="0"/>
            </w:tcBorders>
            <w:vAlign w:val="center"/>
          </w:tcPr>
          <w:p w14:paraId="7386C9A8">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1701" w:type="dxa"/>
            <w:tcBorders>
              <w:top w:val="single" w:color="auto" w:sz="4" w:space="0"/>
              <w:left w:val="single" w:color="auto" w:sz="4" w:space="0"/>
              <w:bottom w:val="single" w:color="auto" w:sz="4" w:space="0"/>
              <w:right w:val="single" w:color="auto" w:sz="4" w:space="0"/>
            </w:tcBorders>
            <w:vAlign w:val="center"/>
          </w:tcPr>
          <w:p w14:paraId="14F3232D">
            <w:pPr>
              <w:widowControl/>
              <w:snapToGrid w:val="0"/>
              <w:spacing w:line="240" w:lineRule="auto"/>
              <w:jc w:val="center"/>
              <w:rPr>
                <w:rFonts w:ascii="宋体" w:hAnsi="宋体"/>
                <w:sz w:val="18"/>
                <w:szCs w:val="18"/>
              </w:rPr>
            </w:pPr>
            <w:r>
              <w:rPr>
                <w:rFonts w:hint="eastAsia" w:ascii="宋体" w:hAnsi="宋体"/>
                <w:sz w:val="18"/>
                <w:szCs w:val="18"/>
              </w:rPr>
              <w:t>类别名称</w:t>
            </w:r>
          </w:p>
        </w:tc>
        <w:tc>
          <w:tcPr>
            <w:tcW w:w="1701" w:type="dxa"/>
            <w:tcBorders>
              <w:top w:val="single" w:color="auto" w:sz="4" w:space="0"/>
              <w:left w:val="single" w:color="auto" w:sz="4" w:space="0"/>
              <w:bottom w:val="single" w:color="auto" w:sz="4" w:space="0"/>
              <w:right w:val="single" w:color="auto" w:sz="4" w:space="0"/>
            </w:tcBorders>
            <w:vAlign w:val="center"/>
          </w:tcPr>
          <w:p w14:paraId="4E99339D">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665DE5B3">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07" w:type="dxa"/>
            <w:vMerge w:val="continue"/>
            <w:tcBorders>
              <w:top w:val="single" w:color="auto" w:sz="8" w:space="0"/>
              <w:left w:val="single" w:color="auto" w:sz="4" w:space="0"/>
              <w:bottom w:val="single" w:color="auto" w:sz="4" w:space="0"/>
              <w:right w:val="single" w:color="auto" w:sz="8" w:space="0"/>
            </w:tcBorders>
            <w:vAlign w:val="center"/>
          </w:tcPr>
          <w:p w14:paraId="3B41F1CC">
            <w:pPr>
              <w:widowControl/>
              <w:snapToGrid w:val="0"/>
              <w:spacing w:line="240" w:lineRule="auto"/>
              <w:jc w:val="center"/>
              <w:rPr>
                <w:rFonts w:ascii="宋体" w:hAnsi="宋体"/>
                <w:sz w:val="18"/>
                <w:szCs w:val="18"/>
              </w:rPr>
            </w:pPr>
          </w:p>
        </w:tc>
      </w:tr>
      <w:tr w14:paraId="79883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single" w:color="auto" w:sz="4" w:space="0"/>
              <w:left w:val="single" w:color="auto" w:sz="8" w:space="0"/>
              <w:bottom w:val="single" w:color="auto" w:sz="8" w:space="0"/>
              <w:right w:val="single" w:color="auto" w:sz="4" w:space="0"/>
            </w:tcBorders>
            <w:vAlign w:val="center"/>
          </w:tcPr>
          <w:p w14:paraId="7124AD18">
            <w:pPr>
              <w:widowControl/>
              <w:snapToGrid w:val="0"/>
              <w:spacing w:line="240" w:lineRule="auto"/>
              <w:jc w:val="center"/>
              <w:rPr>
                <w:rFonts w:ascii="宋体" w:hAnsi="宋体"/>
                <w:sz w:val="18"/>
                <w:szCs w:val="18"/>
              </w:rPr>
            </w:pPr>
            <w:r>
              <w:rPr>
                <w:rFonts w:ascii="宋体" w:hAnsi="宋体"/>
                <w:sz w:val="18"/>
                <w:szCs w:val="18"/>
              </w:rPr>
              <w:t>A</w:t>
            </w:r>
          </w:p>
          <w:p w14:paraId="271156F3">
            <w:pPr>
              <w:widowControl/>
              <w:snapToGrid w:val="0"/>
              <w:spacing w:line="240" w:lineRule="auto"/>
              <w:jc w:val="center"/>
              <w:rPr>
                <w:rFonts w:ascii="宋体" w:hAnsi="宋体"/>
                <w:sz w:val="18"/>
                <w:szCs w:val="18"/>
              </w:rPr>
            </w:pPr>
            <w:r>
              <w:rPr>
                <w:rFonts w:ascii="宋体" w:hAnsi="宋体"/>
                <w:sz w:val="18"/>
                <w:szCs w:val="18"/>
              </w:rPr>
              <w:t>B</w:t>
            </w:r>
          </w:p>
          <w:p w14:paraId="5F416B09">
            <w:pPr>
              <w:widowControl/>
              <w:snapToGrid w:val="0"/>
              <w:spacing w:line="240" w:lineRule="auto"/>
              <w:jc w:val="center"/>
              <w:rPr>
                <w:rFonts w:ascii="宋体" w:hAnsi="宋体"/>
                <w:sz w:val="18"/>
                <w:szCs w:val="18"/>
              </w:rPr>
            </w:pPr>
            <w:r>
              <w:rPr>
                <w:rFonts w:ascii="宋体" w:hAnsi="宋体"/>
                <w:sz w:val="18"/>
                <w:szCs w:val="18"/>
              </w:rPr>
              <w:t>C</w:t>
            </w:r>
          </w:p>
        </w:tc>
        <w:tc>
          <w:tcPr>
            <w:tcW w:w="1701" w:type="dxa"/>
            <w:vMerge w:val="restart"/>
            <w:tcBorders>
              <w:top w:val="single" w:color="auto" w:sz="4" w:space="0"/>
              <w:left w:val="single" w:color="auto" w:sz="4" w:space="0"/>
              <w:bottom w:val="single" w:color="auto" w:sz="8" w:space="0"/>
              <w:right w:val="single" w:color="auto" w:sz="4" w:space="0"/>
            </w:tcBorders>
            <w:vAlign w:val="center"/>
          </w:tcPr>
          <w:p w14:paraId="6BB43266">
            <w:pPr>
              <w:widowControl/>
              <w:snapToGrid w:val="0"/>
              <w:spacing w:line="240" w:lineRule="auto"/>
              <w:jc w:val="center"/>
              <w:rPr>
                <w:rFonts w:ascii="宋体" w:hAnsi="宋体"/>
                <w:sz w:val="18"/>
                <w:szCs w:val="18"/>
              </w:rPr>
            </w:pPr>
            <w:r>
              <w:rPr>
                <w:rFonts w:hint="eastAsia" w:ascii="宋体" w:hAnsi="宋体"/>
                <w:sz w:val="18"/>
                <w:szCs w:val="18"/>
              </w:rPr>
              <w:t>大型</w:t>
            </w:r>
          </w:p>
          <w:p w14:paraId="7AFE761A">
            <w:pPr>
              <w:widowControl/>
              <w:snapToGrid w:val="0"/>
              <w:spacing w:line="240" w:lineRule="auto"/>
              <w:jc w:val="center"/>
              <w:rPr>
                <w:rFonts w:ascii="宋体" w:hAnsi="宋体"/>
                <w:sz w:val="18"/>
                <w:szCs w:val="18"/>
              </w:rPr>
            </w:pPr>
            <w:r>
              <w:rPr>
                <w:rFonts w:hint="eastAsia" w:ascii="宋体" w:hAnsi="宋体"/>
                <w:sz w:val="18"/>
                <w:szCs w:val="18"/>
              </w:rPr>
              <w:t>中型</w:t>
            </w:r>
          </w:p>
          <w:p w14:paraId="0F05B7D0">
            <w:pPr>
              <w:widowControl/>
              <w:snapToGrid w:val="0"/>
              <w:spacing w:line="240" w:lineRule="auto"/>
              <w:jc w:val="center"/>
              <w:rPr>
                <w:rFonts w:ascii="宋体" w:hAnsi="宋体"/>
                <w:sz w:val="18"/>
                <w:szCs w:val="18"/>
              </w:rPr>
            </w:pPr>
            <w:r>
              <w:rPr>
                <w:rFonts w:hint="eastAsia" w:ascii="宋体" w:hAnsi="宋体"/>
                <w:sz w:val="18"/>
                <w:szCs w:val="18"/>
              </w:rPr>
              <w:t>小型</w:t>
            </w:r>
          </w:p>
        </w:tc>
        <w:tc>
          <w:tcPr>
            <w:tcW w:w="1701" w:type="dxa"/>
            <w:tcBorders>
              <w:top w:val="single" w:color="auto" w:sz="4" w:space="0"/>
              <w:left w:val="single" w:color="auto" w:sz="4" w:space="0"/>
              <w:bottom w:val="single" w:color="auto" w:sz="4" w:space="0"/>
              <w:right w:val="single" w:color="auto" w:sz="4" w:space="0"/>
            </w:tcBorders>
            <w:vAlign w:val="center"/>
          </w:tcPr>
          <w:p w14:paraId="69695D7C">
            <w:pPr>
              <w:widowControl/>
              <w:snapToGrid w:val="0"/>
              <w:spacing w:line="240" w:lineRule="auto"/>
              <w:jc w:val="center"/>
              <w:rPr>
                <w:rFonts w:ascii="宋体" w:hAnsi="宋体"/>
                <w:sz w:val="18"/>
                <w:szCs w:val="18"/>
              </w:rPr>
            </w:pPr>
            <w:r>
              <w:rPr>
                <w:rFonts w:ascii="宋体" w:hAnsi="宋体"/>
                <w:sz w:val="18"/>
                <w:szCs w:val="18"/>
              </w:rPr>
              <w:t>1</w:t>
            </w:r>
          </w:p>
        </w:tc>
        <w:tc>
          <w:tcPr>
            <w:tcW w:w="1559" w:type="dxa"/>
            <w:tcBorders>
              <w:top w:val="single" w:color="auto" w:sz="4" w:space="0"/>
              <w:left w:val="single" w:color="auto" w:sz="4" w:space="0"/>
              <w:bottom w:val="single" w:color="auto" w:sz="4" w:space="0"/>
              <w:right w:val="single" w:color="auto" w:sz="4" w:space="0"/>
            </w:tcBorders>
            <w:vAlign w:val="center"/>
          </w:tcPr>
          <w:p w14:paraId="0A343D5C">
            <w:pPr>
              <w:widowControl/>
              <w:snapToGrid w:val="0"/>
              <w:spacing w:line="240" w:lineRule="auto"/>
              <w:jc w:val="center"/>
              <w:rPr>
                <w:rFonts w:ascii="宋体" w:hAnsi="宋体"/>
                <w:sz w:val="18"/>
                <w:szCs w:val="18"/>
              </w:rPr>
            </w:pPr>
            <w:r>
              <w:rPr>
                <w:rFonts w:hint="eastAsia" w:ascii="宋体" w:hAnsi="宋体"/>
                <w:sz w:val="18"/>
                <w:szCs w:val="18"/>
              </w:rPr>
              <w:t>防冲槽</w:t>
            </w:r>
          </w:p>
        </w:tc>
        <w:tc>
          <w:tcPr>
            <w:tcW w:w="2707" w:type="dxa"/>
            <w:tcBorders>
              <w:top w:val="single" w:color="auto" w:sz="4" w:space="0"/>
              <w:left w:val="single" w:color="auto" w:sz="4" w:space="0"/>
              <w:bottom w:val="single" w:color="auto" w:sz="4" w:space="0"/>
              <w:right w:val="single" w:color="auto" w:sz="8" w:space="0"/>
            </w:tcBorders>
            <w:vAlign w:val="center"/>
          </w:tcPr>
          <w:p w14:paraId="1122A7B3">
            <w:pPr>
              <w:widowControl/>
              <w:snapToGrid w:val="0"/>
              <w:spacing w:line="240" w:lineRule="auto"/>
              <w:jc w:val="center"/>
              <w:rPr>
                <w:rFonts w:ascii="宋体" w:hAnsi="宋体"/>
                <w:sz w:val="18"/>
                <w:szCs w:val="18"/>
              </w:rPr>
            </w:pPr>
          </w:p>
        </w:tc>
      </w:tr>
      <w:tr w14:paraId="4F5F2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79B789D5">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112FAE09">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D345A45">
            <w:pPr>
              <w:widowControl/>
              <w:snapToGrid w:val="0"/>
              <w:spacing w:line="240" w:lineRule="auto"/>
              <w:jc w:val="center"/>
              <w:rPr>
                <w:rFonts w:ascii="宋体" w:hAnsi="宋体"/>
                <w:sz w:val="18"/>
                <w:szCs w:val="18"/>
              </w:rPr>
            </w:pPr>
            <w:r>
              <w:rPr>
                <w:rFonts w:ascii="宋体" w:hAnsi="宋体"/>
                <w:sz w:val="18"/>
                <w:szCs w:val="18"/>
              </w:rPr>
              <w:t>2</w:t>
            </w:r>
          </w:p>
        </w:tc>
        <w:tc>
          <w:tcPr>
            <w:tcW w:w="1559" w:type="dxa"/>
            <w:tcBorders>
              <w:top w:val="single" w:color="auto" w:sz="4" w:space="0"/>
              <w:left w:val="single" w:color="auto" w:sz="4" w:space="0"/>
              <w:bottom w:val="single" w:color="auto" w:sz="4" w:space="0"/>
              <w:right w:val="single" w:color="auto" w:sz="4" w:space="0"/>
            </w:tcBorders>
            <w:vAlign w:val="center"/>
          </w:tcPr>
          <w:p w14:paraId="0C780274">
            <w:pPr>
              <w:widowControl/>
              <w:snapToGrid w:val="0"/>
              <w:spacing w:line="240" w:lineRule="auto"/>
              <w:jc w:val="center"/>
              <w:rPr>
                <w:rFonts w:ascii="宋体" w:hAnsi="宋体"/>
                <w:sz w:val="18"/>
                <w:szCs w:val="18"/>
              </w:rPr>
            </w:pPr>
            <w:r>
              <w:rPr>
                <w:rFonts w:hint="eastAsia" w:ascii="宋体" w:hAnsi="宋体"/>
                <w:sz w:val="18"/>
                <w:szCs w:val="18"/>
              </w:rPr>
              <w:t>护底</w:t>
            </w:r>
          </w:p>
        </w:tc>
        <w:tc>
          <w:tcPr>
            <w:tcW w:w="2707" w:type="dxa"/>
            <w:tcBorders>
              <w:top w:val="single" w:color="auto" w:sz="4" w:space="0"/>
              <w:left w:val="single" w:color="auto" w:sz="4" w:space="0"/>
              <w:bottom w:val="single" w:color="auto" w:sz="4" w:space="0"/>
              <w:right w:val="single" w:color="auto" w:sz="8" w:space="0"/>
            </w:tcBorders>
            <w:vAlign w:val="center"/>
          </w:tcPr>
          <w:p w14:paraId="7302D981">
            <w:pPr>
              <w:widowControl/>
              <w:snapToGrid w:val="0"/>
              <w:spacing w:line="240" w:lineRule="auto"/>
              <w:jc w:val="center"/>
              <w:rPr>
                <w:rFonts w:ascii="宋体" w:hAnsi="宋体"/>
                <w:sz w:val="18"/>
                <w:szCs w:val="18"/>
              </w:rPr>
            </w:pPr>
          </w:p>
        </w:tc>
      </w:tr>
      <w:tr w14:paraId="0C90E5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0F81CFA6">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0207D432">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164412F">
            <w:pPr>
              <w:widowControl/>
              <w:snapToGrid w:val="0"/>
              <w:spacing w:line="240" w:lineRule="auto"/>
              <w:jc w:val="center"/>
              <w:rPr>
                <w:rFonts w:ascii="宋体" w:hAnsi="宋体"/>
                <w:sz w:val="18"/>
                <w:szCs w:val="18"/>
              </w:rPr>
            </w:pPr>
            <w:r>
              <w:rPr>
                <w:rFonts w:ascii="宋体" w:hAnsi="宋体"/>
                <w:sz w:val="18"/>
                <w:szCs w:val="18"/>
              </w:rPr>
              <w:t>3</w:t>
            </w:r>
          </w:p>
        </w:tc>
        <w:tc>
          <w:tcPr>
            <w:tcW w:w="1559" w:type="dxa"/>
            <w:tcBorders>
              <w:top w:val="single" w:color="auto" w:sz="4" w:space="0"/>
              <w:left w:val="single" w:color="auto" w:sz="4" w:space="0"/>
              <w:bottom w:val="single" w:color="auto" w:sz="4" w:space="0"/>
              <w:right w:val="single" w:color="auto" w:sz="4" w:space="0"/>
            </w:tcBorders>
            <w:vAlign w:val="center"/>
          </w:tcPr>
          <w:p w14:paraId="7E255255">
            <w:pPr>
              <w:widowControl/>
              <w:snapToGrid w:val="0"/>
              <w:spacing w:line="240" w:lineRule="auto"/>
              <w:jc w:val="center"/>
              <w:rPr>
                <w:rFonts w:ascii="宋体" w:hAnsi="宋体"/>
                <w:sz w:val="18"/>
                <w:szCs w:val="18"/>
              </w:rPr>
            </w:pPr>
            <w:r>
              <w:rPr>
                <w:rFonts w:hint="eastAsia" w:ascii="宋体" w:hAnsi="宋体"/>
                <w:sz w:val="18"/>
                <w:szCs w:val="18"/>
              </w:rPr>
              <w:t>铺盖</w:t>
            </w:r>
          </w:p>
        </w:tc>
        <w:tc>
          <w:tcPr>
            <w:tcW w:w="2707" w:type="dxa"/>
            <w:tcBorders>
              <w:top w:val="single" w:color="auto" w:sz="4" w:space="0"/>
              <w:left w:val="single" w:color="auto" w:sz="4" w:space="0"/>
              <w:bottom w:val="single" w:color="auto" w:sz="4" w:space="0"/>
              <w:right w:val="single" w:color="auto" w:sz="8" w:space="0"/>
            </w:tcBorders>
            <w:vAlign w:val="center"/>
          </w:tcPr>
          <w:p w14:paraId="78D488CC">
            <w:pPr>
              <w:widowControl/>
              <w:snapToGrid w:val="0"/>
              <w:spacing w:line="240" w:lineRule="auto"/>
              <w:jc w:val="center"/>
              <w:rPr>
                <w:rFonts w:ascii="宋体" w:hAnsi="宋体"/>
                <w:sz w:val="18"/>
                <w:szCs w:val="18"/>
              </w:rPr>
            </w:pPr>
          </w:p>
        </w:tc>
      </w:tr>
      <w:tr w14:paraId="7F469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2DD1C3FD">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6358834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5B1D1E6">
            <w:pPr>
              <w:widowControl/>
              <w:snapToGrid w:val="0"/>
              <w:spacing w:line="240" w:lineRule="auto"/>
              <w:jc w:val="center"/>
              <w:rPr>
                <w:rFonts w:ascii="宋体" w:hAnsi="宋体"/>
                <w:sz w:val="18"/>
                <w:szCs w:val="18"/>
              </w:rPr>
            </w:pPr>
            <w:r>
              <w:rPr>
                <w:rFonts w:ascii="宋体" w:hAnsi="宋体"/>
                <w:sz w:val="18"/>
                <w:szCs w:val="18"/>
              </w:rPr>
              <w:t>4</w:t>
            </w:r>
          </w:p>
        </w:tc>
        <w:tc>
          <w:tcPr>
            <w:tcW w:w="1559" w:type="dxa"/>
            <w:tcBorders>
              <w:top w:val="single" w:color="auto" w:sz="4" w:space="0"/>
              <w:left w:val="single" w:color="auto" w:sz="4" w:space="0"/>
              <w:bottom w:val="single" w:color="auto" w:sz="4" w:space="0"/>
              <w:right w:val="single" w:color="auto" w:sz="4" w:space="0"/>
            </w:tcBorders>
            <w:vAlign w:val="center"/>
          </w:tcPr>
          <w:p w14:paraId="21CE55D9">
            <w:pPr>
              <w:widowControl/>
              <w:snapToGrid w:val="0"/>
              <w:spacing w:line="240" w:lineRule="auto"/>
              <w:jc w:val="center"/>
              <w:rPr>
                <w:rFonts w:ascii="宋体" w:hAnsi="宋体"/>
                <w:sz w:val="18"/>
                <w:szCs w:val="18"/>
              </w:rPr>
            </w:pPr>
            <w:r>
              <w:rPr>
                <w:rFonts w:hint="eastAsia" w:ascii="宋体" w:hAnsi="宋体"/>
                <w:sz w:val="18"/>
                <w:szCs w:val="18"/>
              </w:rPr>
              <w:t>翼墙</w:t>
            </w:r>
          </w:p>
        </w:tc>
        <w:tc>
          <w:tcPr>
            <w:tcW w:w="2707" w:type="dxa"/>
            <w:tcBorders>
              <w:top w:val="single" w:color="auto" w:sz="4" w:space="0"/>
              <w:left w:val="single" w:color="auto" w:sz="4" w:space="0"/>
              <w:bottom w:val="single" w:color="auto" w:sz="4" w:space="0"/>
              <w:right w:val="single" w:color="auto" w:sz="8" w:space="0"/>
            </w:tcBorders>
            <w:vAlign w:val="center"/>
          </w:tcPr>
          <w:p w14:paraId="03C031E3">
            <w:pPr>
              <w:widowControl/>
              <w:snapToGrid w:val="0"/>
              <w:spacing w:line="240" w:lineRule="auto"/>
              <w:jc w:val="center"/>
              <w:rPr>
                <w:rFonts w:ascii="宋体" w:hAnsi="宋体"/>
                <w:sz w:val="18"/>
                <w:szCs w:val="18"/>
              </w:rPr>
            </w:pPr>
          </w:p>
        </w:tc>
      </w:tr>
      <w:tr w14:paraId="71B80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51806B0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469734BA">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1CE9219">
            <w:pPr>
              <w:widowControl/>
              <w:snapToGrid w:val="0"/>
              <w:spacing w:line="240" w:lineRule="auto"/>
              <w:jc w:val="center"/>
              <w:rPr>
                <w:rFonts w:ascii="宋体" w:hAnsi="宋体"/>
                <w:sz w:val="18"/>
                <w:szCs w:val="18"/>
              </w:rPr>
            </w:pPr>
            <w:r>
              <w:rPr>
                <w:rFonts w:ascii="宋体" w:hAnsi="宋体"/>
                <w:sz w:val="18"/>
                <w:szCs w:val="18"/>
              </w:rPr>
              <w:t>5</w:t>
            </w:r>
          </w:p>
        </w:tc>
        <w:tc>
          <w:tcPr>
            <w:tcW w:w="1559" w:type="dxa"/>
            <w:tcBorders>
              <w:top w:val="single" w:color="auto" w:sz="4" w:space="0"/>
              <w:left w:val="single" w:color="auto" w:sz="4" w:space="0"/>
              <w:bottom w:val="single" w:color="auto" w:sz="4" w:space="0"/>
              <w:right w:val="single" w:color="auto" w:sz="4" w:space="0"/>
            </w:tcBorders>
            <w:vAlign w:val="center"/>
          </w:tcPr>
          <w:p w14:paraId="5CC78A58">
            <w:pPr>
              <w:widowControl/>
              <w:snapToGrid w:val="0"/>
              <w:spacing w:line="240" w:lineRule="auto"/>
              <w:jc w:val="center"/>
              <w:rPr>
                <w:rFonts w:ascii="宋体" w:hAnsi="宋体"/>
                <w:sz w:val="18"/>
                <w:szCs w:val="18"/>
              </w:rPr>
            </w:pPr>
            <w:r>
              <w:rPr>
                <w:rFonts w:hint="eastAsia" w:ascii="宋体" w:hAnsi="宋体"/>
                <w:sz w:val="18"/>
                <w:szCs w:val="18"/>
              </w:rPr>
              <w:t>护坡</w:t>
            </w:r>
          </w:p>
        </w:tc>
        <w:tc>
          <w:tcPr>
            <w:tcW w:w="2707" w:type="dxa"/>
            <w:tcBorders>
              <w:top w:val="single" w:color="auto" w:sz="4" w:space="0"/>
              <w:left w:val="single" w:color="auto" w:sz="4" w:space="0"/>
              <w:bottom w:val="single" w:color="auto" w:sz="4" w:space="0"/>
              <w:right w:val="single" w:color="auto" w:sz="8" w:space="0"/>
            </w:tcBorders>
            <w:vAlign w:val="center"/>
          </w:tcPr>
          <w:p w14:paraId="6E1333D3">
            <w:pPr>
              <w:widowControl/>
              <w:snapToGrid w:val="0"/>
              <w:spacing w:line="240" w:lineRule="auto"/>
              <w:jc w:val="center"/>
              <w:rPr>
                <w:rFonts w:ascii="宋体" w:hAnsi="宋体"/>
                <w:sz w:val="18"/>
                <w:szCs w:val="18"/>
              </w:rPr>
            </w:pPr>
          </w:p>
        </w:tc>
      </w:tr>
      <w:tr w14:paraId="091C07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3C1907C7">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274C3449">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17EA9F0">
            <w:pPr>
              <w:widowControl/>
              <w:snapToGrid w:val="0"/>
              <w:spacing w:line="240" w:lineRule="auto"/>
              <w:jc w:val="center"/>
              <w:rPr>
                <w:rFonts w:ascii="宋体" w:hAnsi="宋体"/>
                <w:sz w:val="18"/>
                <w:szCs w:val="18"/>
              </w:rPr>
            </w:pPr>
            <w:r>
              <w:rPr>
                <w:rFonts w:ascii="宋体" w:hAnsi="宋体"/>
                <w:sz w:val="18"/>
                <w:szCs w:val="18"/>
              </w:rPr>
              <w:t>6</w:t>
            </w:r>
          </w:p>
        </w:tc>
        <w:tc>
          <w:tcPr>
            <w:tcW w:w="1559" w:type="dxa"/>
            <w:tcBorders>
              <w:top w:val="single" w:color="auto" w:sz="4" w:space="0"/>
              <w:left w:val="single" w:color="auto" w:sz="4" w:space="0"/>
              <w:bottom w:val="single" w:color="auto" w:sz="4" w:space="0"/>
              <w:right w:val="single" w:color="auto" w:sz="4" w:space="0"/>
            </w:tcBorders>
            <w:vAlign w:val="center"/>
          </w:tcPr>
          <w:p w14:paraId="634A38B9">
            <w:pPr>
              <w:widowControl/>
              <w:snapToGrid w:val="0"/>
              <w:spacing w:line="240" w:lineRule="auto"/>
              <w:jc w:val="center"/>
              <w:rPr>
                <w:rFonts w:ascii="宋体" w:hAnsi="宋体"/>
                <w:sz w:val="18"/>
                <w:szCs w:val="18"/>
              </w:rPr>
            </w:pPr>
            <w:r>
              <w:rPr>
                <w:rFonts w:hint="eastAsia" w:ascii="宋体" w:hAnsi="宋体"/>
                <w:sz w:val="18"/>
                <w:szCs w:val="18"/>
              </w:rPr>
              <w:t>齿墙</w:t>
            </w:r>
          </w:p>
        </w:tc>
        <w:tc>
          <w:tcPr>
            <w:tcW w:w="2707" w:type="dxa"/>
            <w:tcBorders>
              <w:top w:val="single" w:color="auto" w:sz="4" w:space="0"/>
              <w:left w:val="single" w:color="auto" w:sz="4" w:space="0"/>
              <w:bottom w:val="single" w:color="auto" w:sz="4" w:space="0"/>
              <w:right w:val="single" w:color="auto" w:sz="8" w:space="0"/>
            </w:tcBorders>
            <w:vAlign w:val="center"/>
          </w:tcPr>
          <w:p w14:paraId="316EF78F">
            <w:pPr>
              <w:widowControl/>
              <w:snapToGrid w:val="0"/>
              <w:spacing w:line="240" w:lineRule="auto"/>
              <w:jc w:val="center"/>
              <w:rPr>
                <w:rFonts w:ascii="宋体" w:hAnsi="宋体"/>
                <w:sz w:val="18"/>
                <w:szCs w:val="18"/>
              </w:rPr>
            </w:pPr>
          </w:p>
        </w:tc>
      </w:tr>
      <w:tr w14:paraId="0BCED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1356090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66A584B2">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6E0861D">
            <w:pPr>
              <w:widowControl/>
              <w:snapToGrid w:val="0"/>
              <w:spacing w:line="240" w:lineRule="auto"/>
              <w:jc w:val="center"/>
              <w:rPr>
                <w:rFonts w:ascii="宋体" w:hAnsi="宋体"/>
                <w:sz w:val="18"/>
                <w:szCs w:val="18"/>
              </w:rPr>
            </w:pPr>
            <w:r>
              <w:rPr>
                <w:rFonts w:ascii="宋体" w:hAnsi="宋体"/>
                <w:sz w:val="18"/>
                <w:szCs w:val="18"/>
              </w:rPr>
              <w:t>7</w:t>
            </w:r>
          </w:p>
        </w:tc>
        <w:tc>
          <w:tcPr>
            <w:tcW w:w="1559" w:type="dxa"/>
            <w:tcBorders>
              <w:top w:val="single" w:color="auto" w:sz="4" w:space="0"/>
              <w:left w:val="single" w:color="auto" w:sz="4" w:space="0"/>
              <w:bottom w:val="single" w:color="auto" w:sz="4" w:space="0"/>
              <w:right w:val="single" w:color="auto" w:sz="4" w:space="0"/>
            </w:tcBorders>
            <w:vAlign w:val="center"/>
          </w:tcPr>
          <w:p w14:paraId="1E86047E">
            <w:pPr>
              <w:widowControl/>
              <w:snapToGrid w:val="0"/>
              <w:spacing w:line="240" w:lineRule="auto"/>
              <w:jc w:val="center"/>
              <w:rPr>
                <w:rFonts w:ascii="宋体" w:hAnsi="宋体"/>
                <w:sz w:val="18"/>
                <w:szCs w:val="18"/>
              </w:rPr>
            </w:pPr>
            <w:r>
              <w:rPr>
                <w:rFonts w:hint="eastAsia" w:ascii="宋体" w:hAnsi="宋体"/>
                <w:sz w:val="18"/>
                <w:szCs w:val="18"/>
              </w:rPr>
              <w:t>底板</w:t>
            </w:r>
          </w:p>
        </w:tc>
        <w:tc>
          <w:tcPr>
            <w:tcW w:w="2707" w:type="dxa"/>
            <w:tcBorders>
              <w:top w:val="single" w:color="auto" w:sz="4" w:space="0"/>
              <w:left w:val="single" w:color="auto" w:sz="4" w:space="0"/>
              <w:bottom w:val="single" w:color="auto" w:sz="4" w:space="0"/>
              <w:right w:val="single" w:color="auto" w:sz="8" w:space="0"/>
            </w:tcBorders>
            <w:vAlign w:val="center"/>
          </w:tcPr>
          <w:p w14:paraId="1667164A">
            <w:pPr>
              <w:widowControl/>
              <w:snapToGrid w:val="0"/>
              <w:spacing w:line="240" w:lineRule="auto"/>
              <w:jc w:val="center"/>
              <w:rPr>
                <w:rFonts w:ascii="宋体" w:hAnsi="宋体"/>
                <w:sz w:val="18"/>
                <w:szCs w:val="18"/>
              </w:rPr>
            </w:pPr>
          </w:p>
        </w:tc>
      </w:tr>
      <w:tr w14:paraId="60E63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192B091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2308ED22">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87DFE28">
            <w:pPr>
              <w:widowControl/>
              <w:snapToGrid w:val="0"/>
              <w:spacing w:line="240" w:lineRule="auto"/>
              <w:jc w:val="center"/>
              <w:rPr>
                <w:rFonts w:ascii="宋体" w:hAnsi="宋体"/>
                <w:sz w:val="18"/>
                <w:szCs w:val="18"/>
              </w:rPr>
            </w:pPr>
            <w:r>
              <w:rPr>
                <w:rFonts w:ascii="宋体" w:hAnsi="宋体"/>
                <w:sz w:val="18"/>
                <w:szCs w:val="18"/>
              </w:rPr>
              <w:t>8</w:t>
            </w:r>
          </w:p>
        </w:tc>
        <w:tc>
          <w:tcPr>
            <w:tcW w:w="1559" w:type="dxa"/>
            <w:tcBorders>
              <w:top w:val="single" w:color="auto" w:sz="4" w:space="0"/>
              <w:left w:val="single" w:color="auto" w:sz="4" w:space="0"/>
              <w:bottom w:val="single" w:color="auto" w:sz="4" w:space="0"/>
              <w:right w:val="single" w:color="auto" w:sz="4" w:space="0"/>
            </w:tcBorders>
            <w:vAlign w:val="center"/>
          </w:tcPr>
          <w:p w14:paraId="048BFEFB">
            <w:pPr>
              <w:widowControl/>
              <w:snapToGrid w:val="0"/>
              <w:spacing w:line="240" w:lineRule="auto"/>
              <w:jc w:val="center"/>
              <w:rPr>
                <w:rFonts w:ascii="宋体" w:hAnsi="宋体"/>
                <w:sz w:val="18"/>
                <w:szCs w:val="18"/>
              </w:rPr>
            </w:pPr>
            <w:r>
              <w:rPr>
                <w:rFonts w:hint="eastAsia" w:ascii="宋体" w:hAnsi="宋体"/>
                <w:sz w:val="18"/>
                <w:szCs w:val="18"/>
              </w:rPr>
              <w:t>闸槛</w:t>
            </w:r>
          </w:p>
        </w:tc>
        <w:tc>
          <w:tcPr>
            <w:tcW w:w="2707" w:type="dxa"/>
            <w:tcBorders>
              <w:top w:val="single" w:color="auto" w:sz="4" w:space="0"/>
              <w:left w:val="single" w:color="auto" w:sz="4" w:space="0"/>
              <w:bottom w:val="single" w:color="auto" w:sz="4" w:space="0"/>
              <w:right w:val="single" w:color="auto" w:sz="8" w:space="0"/>
            </w:tcBorders>
            <w:vAlign w:val="center"/>
          </w:tcPr>
          <w:p w14:paraId="09C18A60">
            <w:pPr>
              <w:widowControl/>
              <w:snapToGrid w:val="0"/>
              <w:spacing w:line="240" w:lineRule="auto"/>
              <w:jc w:val="center"/>
              <w:rPr>
                <w:rFonts w:ascii="宋体" w:hAnsi="宋体"/>
                <w:sz w:val="18"/>
                <w:szCs w:val="18"/>
              </w:rPr>
            </w:pPr>
          </w:p>
        </w:tc>
      </w:tr>
      <w:tr w14:paraId="33C4E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7B09C67E">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4110D3A6">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D945528">
            <w:pPr>
              <w:widowControl/>
              <w:snapToGrid w:val="0"/>
              <w:spacing w:line="240" w:lineRule="auto"/>
              <w:jc w:val="center"/>
              <w:rPr>
                <w:rFonts w:ascii="宋体" w:hAnsi="宋体"/>
                <w:sz w:val="18"/>
                <w:szCs w:val="18"/>
              </w:rPr>
            </w:pPr>
            <w:r>
              <w:rPr>
                <w:rFonts w:ascii="宋体" w:hAnsi="宋体"/>
                <w:sz w:val="18"/>
                <w:szCs w:val="18"/>
              </w:rPr>
              <w:t>9</w:t>
            </w:r>
          </w:p>
        </w:tc>
        <w:tc>
          <w:tcPr>
            <w:tcW w:w="1559" w:type="dxa"/>
            <w:tcBorders>
              <w:top w:val="single" w:color="auto" w:sz="4" w:space="0"/>
              <w:left w:val="single" w:color="auto" w:sz="4" w:space="0"/>
              <w:bottom w:val="single" w:color="auto" w:sz="4" w:space="0"/>
              <w:right w:val="single" w:color="auto" w:sz="4" w:space="0"/>
            </w:tcBorders>
            <w:vAlign w:val="center"/>
          </w:tcPr>
          <w:p w14:paraId="7E93AECD">
            <w:pPr>
              <w:widowControl/>
              <w:snapToGrid w:val="0"/>
              <w:spacing w:line="240" w:lineRule="auto"/>
              <w:jc w:val="center"/>
              <w:rPr>
                <w:rFonts w:ascii="宋体" w:hAnsi="宋体"/>
                <w:sz w:val="18"/>
                <w:szCs w:val="18"/>
              </w:rPr>
            </w:pPr>
            <w:r>
              <w:rPr>
                <w:rFonts w:hint="eastAsia" w:ascii="宋体" w:hAnsi="宋体"/>
                <w:sz w:val="18"/>
                <w:szCs w:val="18"/>
              </w:rPr>
              <w:t>闸门</w:t>
            </w:r>
          </w:p>
        </w:tc>
        <w:tc>
          <w:tcPr>
            <w:tcW w:w="2707" w:type="dxa"/>
            <w:tcBorders>
              <w:top w:val="single" w:color="auto" w:sz="4" w:space="0"/>
              <w:left w:val="single" w:color="auto" w:sz="4" w:space="0"/>
              <w:bottom w:val="single" w:color="auto" w:sz="4" w:space="0"/>
              <w:right w:val="single" w:color="auto" w:sz="8" w:space="0"/>
            </w:tcBorders>
            <w:vAlign w:val="center"/>
          </w:tcPr>
          <w:p w14:paraId="02A5F56C">
            <w:pPr>
              <w:widowControl/>
              <w:snapToGrid w:val="0"/>
              <w:spacing w:line="240" w:lineRule="auto"/>
              <w:jc w:val="center"/>
              <w:rPr>
                <w:rFonts w:ascii="宋体" w:hAnsi="宋体"/>
                <w:sz w:val="18"/>
                <w:szCs w:val="18"/>
              </w:rPr>
            </w:pPr>
          </w:p>
        </w:tc>
      </w:tr>
      <w:tr w14:paraId="117460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2429C5BE">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7193C01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C3E44A5">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0BDC50A0">
            <w:pPr>
              <w:widowControl/>
              <w:snapToGrid w:val="0"/>
              <w:spacing w:line="240" w:lineRule="auto"/>
              <w:jc w:val="center"/>
              <w:rPr>
                <w:rFonts w:ascii="宋体" w:hAnsi="宋体"/>
                <w:sz w:val="18"/>
                <w:szCs w:val="18"/>
              </w:rPr>
            </w:pPr>
            <w:r>
              <w:rPr>
                <w:rFonts w:hint="eastAsia" w:ascii="宋体" w:hAnsi="宋体"/>
                <w:sz w:val="18"/>
                <w:szCs w:val="18"/>
              </w:rPr>
              <w:t>闸室</w:t>
            </w:r>
          </w:p>
        </w:tc>
        <w:tc>
          <w:tcPr>
            <w:tcW w:w="2707" w:type="dxa"/>
            <w:tcBorders>
              <w:top w:val="single" w:color="auto" w:sz="4" w:space="0"/>
              <w:left w:val="single" w:color="auto" w:sz="4" w:space="0"/>
              <w:bottom w:val="single" w:color="auto" w:sz="4" w:space="0"/>
              <w:right w:val="single" w:color="auto" w:sz="8" w:space="0"/>
            </w:tcBorders>
            <w:vAlign w:val="center"/>
          </w:tcPr>
          <w:p w14:paraId="1E0DC612">
            <w:pPr>
              <w:widowControl/>
              <w:snapToGrid w:val="0"/>
              <w:spacing w:line="240" w:lineRule="auto"/>
              <w:jc w:val="center"/>
              <w:rPr>
                <w:rFonts w:ascii="宋体" w:hAnsi="宋体"/>
                <w:sz w:val="18"/>
                <w:szCs w:val="18"/>
              </w:rPr>
            </w:pPr>
          </w:p>
        </w:tc>
      </w:tr>
      <w:tr w14:paraId="277E9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3893DA6F">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1B2FA686">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E142020">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35211D01">
            <w:pPr>
              <w:widowControl/>
              <w:snapToGrid w:val="0"/>
              <w:spacing w:line="240" w:lineRule="auto"/>
              <w:jc w:val="center"/>
              <w:rPr>
                <w:rFonts w:ascii="宋体" w:hAnsi="宋体"/>
                <w:sz w:val="18"/>
                <w:szCs w:val="18"/>
              </w:rPr>
            </w:pPr>
            <w:r>
              <w:rPr>
                <w:rFonts w:hint="eastAsia" w:ascii="宋体" w:hAnsi="宋体"/>
                <w:sz w:val="18"/>
                <w:szCs w:val="18"/>
              </w:rPr>
              <w:t>胸墙</w:t>
            </w:r>
          </w:p>
        </w:tc>
        <w:tc>
          <w:tcPr>
            <w:tcW w:w="2707" w:type="dxa"/>
            <w:tcBorders>
              <w:top w:val="single" w:color="auto" w:sz="4" w:space="0"/>
              <w:left w:val="single" w:color="auto" w:sz="4" w:space="0"/>
              <w:bottom w:val="single" w:color="auto" w:sz="4" w:space="0"/>
              <w:right w:val="single" w:color="auto" w:sz="8" w:space="0"/>
            </w:tcBorders>
            <w:vAlign w:val="center"/>
          </w:tcPr>
          <w:p w14:paraId="52627DBD">
            <w:pPr>
              <w:widowControl/>
              <w:snapToGrid w:val="0"/>
              <w:spacing w:line="240" w:lineRule="auto"/>
              <w:jc w:val="center"/>
              <w:rPr>
                <w:rFonts w:ascii="宋体" w:hAnsi="宋体"/>
                <w:sz w:val="18"/>
                <w:szCs w:val="18"/>
              </w:rPr>
            </w:pPr>
          </w:p>
        </w:tc>
      </w:tr>
      <w:tr w14:paraId="728AF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3E34616E">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7A8A9A97">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25986B2">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2F912D9C">
            <w:pPr>
              <w:widowControl/>
              <w:snapToGrid w:val="0"/>
              <w:spacing w:line="240" w:lineRule="auto"/>
              <w:jc w:val="center"/>
              <w:rPr>
                <w:rFonts w:ascii="宋体" w:hAnsi="宋体"/>
                <w:sz w:val="18"/>
                <w:szCs w:val="18"/>
              </w:rPr>
            </w:pPr>
            <w:r>
              <w:rPr>
                <w:rFonts w:hint="eastAsia" w:ascii="宋体" w:hAnsi="宋体"/>
                <w:sz w:val="18"/>
                <w:szCs w:val="18"/>
              </w:rPr>
              <w:t>检修桥</w:t>
            </w:r>
          </w:p>
        </w:tc>
        <w:tc>
          <w:tcPr>
            <w:tcW w:w="2707" w:type="dxa"/>
            <w:tcBorders>
              <w:top w:val="single" w:color="auto" w:sz="4" w:space="0"/>
              <w:left w:val="single" w:color="auto" w:sz="4" w:space="0"/>
              <w:bottom w:val="single" w:color="auto" w:sz="4" w:space="0"/>
              <w:right w:val="single" w:color="auto" w:sz="8" w:space="0"/>
            </w:tcBorders>
            <w:vAlign w:val="center"/>
          </w:tcPr>
          <w:p w14:paraId="6F8F966E">
            <w:pPr>
              <w:widowControl/>
              <w:snapToGrid w:val="0"/>
              <w:spacing w:line="240" w:lineRule="auto"/>
              <w:jc w:val="center"/>
              <w:rPr>
                <w:rFonts w:ascii="宋体" w:hAnsi="宋体"/>
                <w:sz w:val="18"/>
                <w:szCs w:val="18"/>
              </w:rPr>
            </w:pPr>
          </w:p>
        </w:tc>
      </w:tr>
      <w:tr w14:paraId="4A272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57EE378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68D58D0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38F8ACC">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14CCA4BB">
            <w:pPr>
              <w:widowControl/>
              <w:snapToGrid w:val="0"/>
              <w:spacing w:line="240" w:lineRule="auto"/>
              <w:jc w:val="center"/>
              <w:rPr>
                <w:rFonts w:ascii="宋体" w:hAnsi="宋体"/>
                <w:sz w:val="18"/>
                <w:szCs w:val="18"/>
              </w:rPr>
            </w:pPr>
            <w:r>
              <w:rPr>
                <w:rFonts w:hint="eastAsia" w:ascii="宋体" w:hAnsi="宋体"/>
                <w:sz w:val="18"/>
                <w:szCs w:val="18"/>
              </w:rPr>
              <w:t>工作桥</w:t>
            </w:r>
          </w:p>
        </w:tc>
        <w:tc>
          <w:tcPr>
            <w:tcW w:w="2707" w:type="dxa"/>
            <w:tcBorders>
              <w:top w:val="single" w:color="auto" w:sz="4" w:space="0"/>
              <w:left w:val="single" w:color="auto" w:sz="4" w:space="0"/>
              <w:bottom w:val="single" w:color="auto" w:sz="4" w:space="0"/>
              <w:right w:val="single" w:color="auto" w:sz="8" w:space="0"/>
            </w:tcBorders>
            <w:vAlign w:val="center"/>
          </w:tcPr>
          <w:p w14:paraId="09D84DA3">
            <w:pPr>
              <w:widowControl/>
              <w:snapToGrid w:val="0"/>
              <w:spacing w:line="240" w:lineRule="auto"/>
              <w:jc w:val="center"/>
              <w:rPr>
                <w:rFonts w:ascii="宋体" w:hAnsi="宋体"/>
                <w:sz w:val="18"/>
                <w:szCs w:val="18"/>
              </w:rPr>
            </w:pPr>
          </w:p>
        </w:tc>
      </w:tr>
      <w:tr w14:paraId="4F43D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5AFA16FC">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4750B742">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E934686">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730583EE">
            <w:pPr>
              <w:widowControl/>
              <w:snapToGrid w:val="0"/>
              <w:spacing w:line="240" w:lineRule="auto"/>
              <w:jc w:val="center"/>
              <w:rPr>
                <w:rFonts w:ascii="宋体" w:hAnsi="宋体"/>
                <w:sz w:val="18"/>
                <w:szCs w:val="18"/>
              </w:rPr>
            </w:pPr>
            <w:r>
              <w:rPr>
                <w:rFonts w:hint="eastAsia" w:ascii="宋体" w:hAnsi="宋体"/>
                <w:sz w:val="18"/>
                <w:szCs w:val="18"/>
              </w:rPr>
              <w:t>交通桥</w:t>
            </w:r>
          </w:p>
        </w:tc>
        <w:tc>
          <w:tcPr>
            <w:tcW w:w="2707" w:type="dxa"/>
            <w:tcBorders>
              <w:top w:val="single" w:color="auto" w:sz="4" w:space="0"/>
              <w:left w:val="single" w:color="auto" w:sz="4" w:space="0"/>
              <w:bottom w:val="single" w:color="auto" w:sz="4" w:space="0"/>
              <w:right w:val="single" w:color="auto" w:sz="8" w:space="0"/>
            </w:tcBorders>
            <w:vAlign w:val="center"/>
          </w:tcPr>
          <w:p w14:paraId="35A3280A">
            <w:pPr>
              <w:widowControl/>
              <w:snapToGrid w:val="0"/>
              <w:spacing w:line="240" w:lineRule="auto"/>
              <w:jc w:val="center"/>
              <w:rPr>
                <w:rFonts w:ascii="宋体" w:hAnsi="宋体"/>
                <w:sz w:val="18"/>
                <w:szCs w:val="18"/>
              </w:rPr>
            </w:pPr>
          </w:p>
        </w:tc>
      </w:tr>
      <w:tr w14:paraId="68081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7845069C">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0B1B9878">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CB4E892">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034AECA1">
            <w:pPr>
              <w:widowControl/>
              <w:snapToGrid w:val="0"/>
              <w:spacing w:line="240" w:lineRule="auto"/>
              <w:jc w:val="center"/>
              <w:rPr>
                <w:rFonts w:ascii="宋体" w:hAnsi="宋体"/>
                <w:sz w:val="18"/>
                <w:szCs w:val="18"/>
              </w:rPr>
            </w:pPr>
            <w:r>
              <w:rPr>
                <w:rFonts w:hint="eastAsia" w:ascii="宋体" w:hAnsi="宋体"/>
                <w:sz w:val="18"/>
                <w:szCs w:val="18"/>
              </w:rPr>
              <w:t>启闭机房</w:t>
            </w:r>
          </w:p>
        </w:tc>
        <w:tc>
          <w:tcPr>
            <w:tcW w:w="2707" w:type="dxa"/>
            <w:tcBorders>
              <w:top w:val="single" w:color="auto" w:sz="4" w:space="0"/>
              <w:left w:val="single" w:color="auto" w:sz="4" w:space="0"/>
              <w:bottom w:val="single" w:color="auto" w:sz="4" w:space="0"/>
              <w:right w:val="single" w:color="auto" w:sz="8" w:space="0"/>
            </w:tcBorders>
            <w:vAlign w:val="center"/>
          </w:tcPr>
          <w:p w14:paraId="6C6489D1">
            <w:pPr>
              <w:widowControl/>
              <w:snapToGrid w:val="0"/>
              <w:spacing w:line="240" w:lineRule="auto"/>
              <w:jc w:val="center"/>
              <w:rPr>
                <w:rFonts w:ascii="宋体" w:hAnsi="宋体"/>
                <w:sz w:val="18"/>
                <w:szCs w:val="18"/>
              </w:rPr>
            </w:pPr>
          </w:p>
        </w:tc>
      </w:tr>
      <w:tr w14:paraId="612051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18CE1CDB">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3635AAF7">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3ECA26B">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681FB0CB">
            <w:pPr>
              <w:widowControl/>
              <w:snapToGrid w:val="0"/>
              <w:spacing w:line="240" w:lineRule="auto"/>
              <w:jc w:val="center"/>
              <w:rPr>
                <w:rFonts w:ascii="宋体" w:hAnsi="宋体"/>
                <w:sz w:val="18"/>
                <w:szCs w:val="18"/>
              </w:rPr>
            </w:pPr>
            <w:r>
              <w:rPr>
                <w:rFonts w:hint="eastAsia" w:ascii="宋体" w:hAnsi="宋体"/>
                <w:sz w:val="18"/>
                <w:szCs w:val="18"/>
              </w:rPr>
              <w:t>启闭机</w:t>
            </w:r>
          </w:p>
        </w:tc>
        <w:tc>
          <w:tcPr>
            <w:tcW w:w="2707" w:type="dxa"/>
            <w:tcBorders>
              <w:top w:val="single" w:color="auto" w:sz="4" w:space="0"/>
              <w:left w:val="single" w:color="auto" w:sz="4" w:space="0"/>
              <w:bottom w:val="single" w:color="auto" w:sz="4" w:space="0"/>
              <w:right w:val="single" w:color="auto" w:sz="8" w:space="0"/>
            </w:tcBorders>
            <w:vAlign w:val="center"/>
          </w:tcPr>
          <w:p w14:paraId="22CE585B">
            <w:pPr>
              <w:widowControl/>
              <w:snapToGrid w:val="0"/>
              <w:spacing w:line="240" w:lineRule="auto"/>
              <w:jc w:val="center"/>
              <w:rPr>
                <w:rFonts w:ascii="宋体" w:hAnsi="宋体"/>
                <w:sz w:val="18"/>
                <w:szCs w:val="18"/>
              </w:rPr>
            </w:pPr>
          </w:p>
        </w:tc>
      </w:tr>
      <w:tr w14:paraId="34CD4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2FD64AEB">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4B04D59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383C360">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40EAFD76">
            <w:pPr>
              <w:widowControl/>
              <w:snapToGrid w:val="0"/>
              <w:spacing w:line="240" w:lineRule="auto"/>
              <w:jc w:val="center"/>
              <w:rPr>
                <w:rFonts w:ascii="宋体" w:hAnsi="宋体"/>
                <w:sz w:val="18"/>
                <w:szCs w:val="18"/>
              </w:rPr>
            </w:pPr>
            <w:r>
              <w:rPr>
                <w:rFonts w:hint="eastAsia" w:ascii="宋体" w:hAnsi="宋体"/>
                <w:sz w:val="18"/>
                <w:szCs w:val="18"/>
              </w:rPr>
              <w:t>护坦</w:t>
            </w:r>
          </w:p>
        </w:tc>
        <w:tc>
          <w:tcPr>
            <w:tcW w:w="2707" w:type="dxa"/>
            <w:tcBorders>
              <w:top w:val="single" w:color="auto" w:sz="4" w:space="0"/>
              <w:left w:val="single" w:color="auto" w:sz="4" w:space="0"/>
              <w:bottom w:val="single" w:color="auto" w:sz="4" w:space="0"/>
              <w:right w:val="single" w:color="auto" w:sz="8" w:space="0"/>
            </w:tcBorders>
            <w:vAlign w:val="center"/>
          </w:tcPr>
          <w:p w14:paraId="120A6B91">
            <w:pPr>
              <w:widowControl/>
              <w:snapToGrid w:val="0"/>
              <w:spacing w:line="240" w:lineRule="auto"/>
              <w:jc w:val="center"/>
              <w:rPr>
                <w:rFonts w:ascii="宋体" w:hAnsi="宋体"/>
                <w:sz w:val="18"/>
                <w:szCs w:val="18"/>
              </w:rPr>
            </w:pPr>
          </w:p>
        </w:tc>
      </w:tr>
      <w:tr w14:paraId="48A642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427789F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7EF42B81">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835FA35">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49CCB751">
            <w:pPr>
              <w:widowControl/>
              <w:snapToGrid w:val="0"/>
              <w:spacing w:line="240" w:lineRule="auto"/>
              <w:jc w:val="center"/>
              <w:rPr>
                <w:rFonts w:ascii="宋体" w:hAnsi="宋体"/>
                <w:sz w:val="18"/>
                <w:szCs w:val="18"/>
              </w:rPr>
            </w:pPr>
            <w:r>
              <w:rPr>
                <w:rFonts w:hint="eastAsia" w:ascii="宋体" w:hAnsi="宋体"/>
                <w:sz w:val="18"/>
                <w:szCs w:val="18"/>
              </w:rPr>
              <w:t>海漫</w:t>
            </w:r>
          </w:p>
        </w:tc>
        <w:tc>
          <w:tcPr>
            <w:tcW w:w="2707" w:type="dxa"/>
            <w:tcBorders>
              <w:top w:val="single" w:color="auto" w:sz="4" w:space="0"/>
              <w:left w:val="single" w:color="auto" w:sz="4" w:space="0"/>
              <w:bottom w:val="single" w:color="auto" w:sz="4" w:space="0"/>
              <w:right w:val="single" w:color="auto" w:sz="8" w:space="0"/>
            </w:tcBorders>
            <w:vAlign w:val="center"/>
          </w:tcPr>
          <w:p w14:paraId="4DA18633">
            <w:pPr>
              <w:widowControl/>
              <w:snapToGrid w:val="0"/>
              <w:spacing w:line="240" w:lineRule="auto"/>
              <w:jc w:val="center"/>
              <w:rPr>
                <w:rFonts w:ascii="宋体" w:hAnsi="宋体"/>
                <w:sz w:val="18"/>
                <w:szCs w:val="18"/>
              </w:rPr>
            </w:pPr>
          </w:p>
        </w:tc>
      </w:tr>
      <w:tr w14:paraId="1BAFA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2D4B1DEE">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35C7FAA5">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3E754D9">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6CAED88E">
            <w:pPr>
              <w:widowControl/>
              <w:snapToGrid w:val="0"/>
              <w:spacing w:line="240" w:lineRule="auto"/>
              <w:jc w:val="center"/>
              <w:rPr>
                <w:rFonts w:ascii="宋体" w:hAnsi="宋体"/>
                <w:sz w:val="18"/>
                <w:szCs w:val="18"/>
              </w:rPr>
            </w:pPr>
            <w:r>
              <w:rPr>
                <w:rFonts w:hint="eastAsia" w:ascii="宋体" w:hAnsi="宋体"/>
                <w:sz w:val="18"/>
                <w:szCs w:val="18"/>
              </w:rPr>
              <w:t>铺盖</w:t>
            </w:r>
          </w:p>
        </w:tc>
        <w:tc>
          <w:tcPr>
            <w:tcW w:w="2707" w:type="dxa"/>
            <w:tcBorders>
              <w:top w:val="single" w:color="auto" w:sz="4" w:space="0"/>
              <w:left w:val="single" w:color="auto" w:sz="4" w:space="0"/>
              <w:bottom w:val="single" w:color="auto" w:sz="4" w:space="0"/>
              <w:right w:val="single" w:color="auto" w:sz="8" w:space="0"/>
            </w:tcBorders>
            <w:vAlign w:val="center"/>
          </w:tcPr>
          <w:p w14:paraId="0AB6A39E">
            <w:pPr>
              <w:widowControl/>
              <w:snapToGrid w:val="0"/>
              <w:spacing w:line="240" w:lineRule="auto"/>
              <w:jc w:val="center"/>
              <w:rPr>
                <w:rFonts w:ascii="宋体" w:hAnsi="宋体"/>
                <w:sz w:val="18"/>
                <w:szCs w:val="18"/>
              </w:rPr>
            </w:pPr>
          </w:p>
        </w:tc>
      </w:tr>
      <w:tr w14:paraId="1B2EE3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3D369D75">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73436831">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C012612">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531E6D8F">
            <w:pPr>
              <w:widowControl/>
              <w:snapToGrid w:val="0"/>
              <w:spacing w:line="240" w:lineRule="auto"/>
              <w:jc w:val="center"/>
              <w:rPr>
                <w:rFonts w:ascii="宋体" w:hAnsi="宋体"/>
                <w:sz w:val="18"/>
                <w:szCs w:val="18"/>
              </w:rPr>
            </w:pPr>
            <w:r>
              <w:rPr>
                <w:rFonts w:hint="eastAsia" w:ascii="宋体" w:hAnsi="宋体"/>
                <w:sz w:val="18"/>
                <w:szCs w:val="18"/>
              </w:rPr>
              <w:t>引航道</w:t>
            </w:r>
          </w:p>
        </w:tc>
        <w:tc>
          <w:tcPr>
            <w:tcW w:w="2707" w:type="dxa"/>
            <w:tcBorders>
              <w:top w:val="single" w:color="auto" w:sz="4" w:space="0"/>
              <w:left w:val="single" w:color="auto" w:sz="4" w:space="0"/>
              <w:bottom w:val="single" w:color="auto" w:sz="4" w:space="0"/>
              <w:right w:val="single" w:color="auto" w:sz="8" w:space="0"/>
            </w:tcBorders>
            <w:vAlign w:val="center"/>
          </w:tcPr>
          <w:p w14:paraId="515DEBE0">
            <w:pPr>
              <w:widowControl/>
              <w:snapToGrid w:val="0"/>
              <w:spacing w:line="240" w:lineRule="auto"/>
              <w:jc w:val="center"/>
              <w:rPr>
                <w:rFonts w:ascii="宋体" w:hAnsi="宋体"/>
                <w:sz w:val="18"/>
                <w:szCs w:val="18"/>
              </w:rPr>
            </w:pPr>
          </w:p>
        </w:tc>
      </w:tr>
      <w:tr w14:paraId="1158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70EA654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6B3CCD8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6A69C3A">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10C4163E">
            <w:pPr>
              <w:widowControl/>
              <w:snapToGrid w:val="0"/>
              <w:spacing w:line="240" w:lineRule="auto"/>
              <w:jc w:val="center"/>
              <w:rPr>
                <w:rFonts w:ascii="宋体" w:hAnsi="宋体"/>
                <w:sz w:val="18"/>
                <w:szCs w:val="18"/>
              </w:rPr>
            </w:pPr>
            <w:r>
              <w:rPr>
                <w:rFonts w:hint="eastAsia" w:ascii="宋体" w:hAnsi="宋体"/>
                <w:sz w:val="18"/>
                <w:szCs w:val="18"/>
              </w:rPr>
              <w:t>输水系统</w:t>
            </w:r>
          </w:p>
        </w:tc>
        <w:tc>
          <w:tcPr>
            <w:tcW w:w="2707" w:type="dxa"/>
            <w:tcBorders>
              <w:top w:val="single" w:color="auto" w:sz="4" w:space="0"/>
              <w:left w:val="single" w:color="auto" w:sz="4" w:space="0"/>
              <w:bottom w:val="single" w:color="auto" w:sz="4" w:space="0"/>
              <w:right w:val="single" w:color="auto" w:sz="8" w:space="0"/>
            </w:tcBorders>
            <w:vAlign w:val="center"/>
          </w:tcPr>
          <w:p w14:paraId="4D9612B4">
            <w:pPr>
              <w:widowControl/>
              <w:snapToGrid w:val="0"/>
              <w:spacing w:line="240" w:lineRule="auto"/>
              <w:jc w:val="center"/>
              <w:rPr>
                <w:rFonts w:ascii="宋体" w:hAnsi="宋体"/>
                <w:sz w:val="18"/>
                <w:szCs w:val="18"/>
              </w:rPr>
            </w:pPr>
          </w:p>
        </w:tc>
      </w:tr>
      <w:tr w14:paraId="578F8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04FABDC0">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224E150A">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889F381">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4F4F71A8">
            <w:pPr>
              <w:widowControl/>
              <w:snapToGrid w:val="0"/>
              <w:spacing w:line="240" w:lineRule="auto"/>
              <w:jc w:val="center"/>
              <w:rPr>
                <w:rFonts w:ascii="宋体" w:hAnsi="宋体"/>
                <w:sz w:val="18"/>
                <w:szCs w:val="18"/>
              </w:rPr>
            </w:pPr>
            <w:r>
              <w:rPr>
                <w:rFonts w:hint="eastAsia" w:ascii="宋体" w:hAnsi="宋体"/>
                <w:sz w:val="18"/>
                <w:szCs w:val="18"/>
              </w:rPr>
              <w:t>闸墙</w:t>
            </w:r>
          </w:p>
        </w:tc>
        <w:tc>
          <w:tcPr>
            <w:tcW w:w="2707" w:type="dxa"/>
            <w:tcBorders>
              <w:top w:val="single" w:color="auto" w:sz="4" w:space="0"/>
              <w:left w:val="single" w:color="auto" w:sz="4" w:space="0"/>
              <w:bottom w:val="single" w:color="auto" w:sz="4" w:space="0"/>
              <w:right w:val="single" w:color="auto" w:sz="8" w:space="0"/>
            </w:tcBorders>
            <w:vAlign w:val="center"/>
          </w:tcPr>
          <w:p w14:paraId="35C8130C">
            <w:pPr>
              <w:widowControl/>
              <w:snapToGrid w:val="0"/>
              <w:spacing w:line="240" w:lineRule="auto"/>
              <w:jc w:val="center"/>
              <w:rPr>
                <w:rFonts w:ascii="宋体" w:hAnsi="宋体"/>
                <w:sz w:val="18"/>
                <w:szCs w:val="18"/>
              </w:rPr>
            </w:pPr>
          </w:p>
        </w:tc>
      </w:tr>
      <w:tr w14:paraId="6E4F3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37F23D2B">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632164B9">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321FFB3">
            <w:pPr>
              <w:widowControl/>
              <w:snapToGrid w:val="0"/>
              <w:spacing w:line="240" w:lineRule="auto"/>
              <w:jc w:val="center"/>
              <w:rPr>
                <w:rFonts w:ascii="宋体" w:hAnsi="宋体"/>
                <w:sz w:val="18"/>
                <w:szCs w:val="18"/>
              </w:rPr>
            </w:pPr>
            <w:r>
              <w:rPr>
                <w:rFonts w:ascii="宋体" w:hAnsi="宋体"/>
                <w:sz w:val="18"/>
                <w:szCs w:val="18"/>
              </w:rPr>
              <w:t>N</w:t>
            </w:r>
          </w:p>
        </w:tc>
        <w:tc>
          <w:tcPr>
            <w:tcW w:w="1559" w:type="dxa"/>
            <w:tcBorders>
              <w:top w:val="single" w:color="auto" w:sz="4" w:space="0"/>
              <w:left w:val="single" w:color="auto" w:sz="4" w:space="0"/>
              <w:bottom w:val="single" w:color="auto" w:sz="4" w:space="0"/>
              <w:right w:val="single" w:color="auto" w:sz="4" w:space="0"/>
            </w:tcBorders>
            <w:vAlign w:val="center"/>
          </w:tcPr>
          <w:p w14:paraId="1A5B3E7C">
            <w:pPr>
              <w:widowControl/>
              <w:snapToGrid w:val="0"/>
              <w:spacing w:line="240" w:lineRule="auto"/>
              <w:jc w:val="center"/>
              <w:rPr>
                <w:rFonts w:ascii="宋体" w:hAnsi="宋体"/>
                <w:sz w:val="18"/>
                <w:szCs w:val="18"/>
              </w:rPr>
            </w:pPr>
            <w:r>
              <w:rPr>
                <w:rFonts w:hint="eastAsia" w:ascii="宋体" w:hAnsi="宋体"/>
                <w:sz w:val="18"/>
                <w:szCs w:val="18"/>
              </w:rPr>
              <w:t>系船柱</w:t>
            </w:r>
          </w:p>
        </w:tc>
        <w:tc>
          <w:tcPr>
            <w:tcW w:w="2707" w:type="dxa"/>
            <w:tcBorders>
              <w:top w:val="single" w:color="auto" w:sz="4" w:space="0"/>
              <w:left w:val="single" w:color="auto" w:sz="4" w:space="0"/>
              <w:bottom w:val="single" w:color="auto" w:sz="4" w:space="0"/>
              <w:right w:val="single" w:color="auto" w:sz="8" w:space="0"/>
            </w:tcBorders>
            <w:vAlign w:val="center"/>
          </w:tcPr>
          <w:p w14:paraId="3978E753">
            <w:pPr>
              <w:widowControl/>
              <w:snapToGrid w:val="0"/>
              <w:spacing w:line="240" w:lineRule="auto"/>
              <w:jc w:val="center"/>
              <w:rPr>
                <w:rFonts w:ascii="宋体" w:hAnsi="宋体"/>
                <w:sz w:val="18"/>
                <w:szCs w:val="18"/>
              </w:rPr>
            </w:pPr>
          </w:p>
        </w:tc>
      </w:tr>
      <w:tr w14:paraId="22255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6F2C8BE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1AFFA756">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CC34B4F">
            <w:pPr>
              <w:widowControl/>
              <w:snapToGrid w:val="0"/>
              <w:spacing w:line="240" w:lineRule="auto"/>
              <w:jc w:val="center"/>
              <w:rPr>
                <w:rFonts w:ascii="宋体" w:hAnsi="宋体"/>
                <w:sz w:val="18"/>
                <w:szCs w:val="18"/>
              </w:rPr>
            </w:pPr>
            <w:r>
              <w:rPr>
                <w:rFonts w:ascii="宋体" w:hAnsi="宋体"/>
                <w:sz w:val="18"/>
                <w:szCs w:val="18"/>
              </w:rPr>
              <w:t>P</w:t>
            </w:r>
          </w:p>
        </w:tc>
        <w:tc>
          <w:tcPr>
            <w:tcW w:w="1559" w:type="dxa"/>
            <w:tcBorders>
              <w:top w:val="single" w:color="auto" w:sz="4" w:space="0"/>
              <w:left w:val="single" w:color="auto" w:sz="4" w:space="0"/>
              <w:bottom w:val="single" w:color="auto" w:sz="4" w:space="0"/>
              <w:right w:val="single" w:color="auto" w:sz="4" w:space="0"/>
            </w:tcBorders>
            <w:vAlign w:val="center"/>
          </w:tcPr>
          <w:p w14:paraId="4B2CF0F6">
            <w:pPr>
              <w:widowControl/>
              <w:snapToGrid w:val="0"/>
              <w:spacing w:line="240" w:lineRule="auto"/>
              <w:jc w:val="center"/>
              <w:rPr>
                <w:rFonts w:ascii="宋体" w:hAnsi="宋体"/>
                <w:sz w:val="18"/>
                <w:szCs w:val="18"/>
              </w:rPr>
            </w:pPr>
            <w:r>
              <w:rPr>
                <w:rFonts w:hint="eastAsia" w:ascii="宋体" w:hAnsi="宋体"/>
                <w:sz w:val="18"/>
                <w:szCs w:val="18"/>
              </w:rPr>
              <w:t>浮式系船环</w:t>
            </w:r>
          </w:p>
        </w:tc>
        <w:tc>
          <w:tcPr>
            <w:tcW w:w="2707" w:type="dxa"/>
            <w:tcBorders>
              <w:top w:val="single" w:color="auto" w:sz="4" w:space="0"/>
              <w:left w:val="single" w:color="auto" w:sz="4" w:space="0"/>
              <w:bottom w:val="single" w:color="auto" w:sz="4" w:space="0"/>
              <w:right w:val="single" w:color="auto" w:sz="8" w:space="0"/>
            </w:tcBorders>
            <w:vAlign w:val="center"/>
          </w:tcPr>
          <w:p w14:paraId="1624F05A">
            <w:pPr>
              <w:widowControl/>
              <w:snapToGrid w:val="0"/>
              <w:spacing w:line="240" w:lineRule="auto"/>
              <w:jc w:val="center"/>
              <w:rPr>
                <w:rFonts w:ascii="宋体" w:hAnsi="宋体"/>
                <w:sz w:val="18"/>
                <w:szCs w:val="18"/>
              </w:rPr>
            </w:pPr>
          </w:p>
        </w:tc>
      </w:tr>
      <w:tr w14:paraId="6B48E8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0E99AD27">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38946060">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8" w:space="0"/>
              <w:right w:val="single" w:color="auto" w:sz="4" w:space="0"/>
            </w:tcBorders>
            <w:vAlign w:val="center"/>
          </w:tcPr>
          <w:p w14:paraId="2F4206FC">
            <w:pPr>
              <w:widowControl/>
              <w:snapToGrid w:val="0"/>
              <w:spacing w:line="240" w:lineRule="auto"/>
              <w:jc w:val="center"/>
              <w:rPr>
                <w:rFonts w:ascii="宋体" w:hAnsi="宋体"/>
                <w:sz w:val="18"/>
                <w:szCs w:val="18"/>
              </w:rPr>
            </w:pPr>
            <w:r>
              <w:rPr>
                <w:rFonts w:ascii="宋体" w:hAnsi="宋体"/>
                <w:sz w:val="18"/>
                <w:szCs w:val="18"/>
              </w:rPr>
              <w:t>Q</w:t>
            </w:r>
          </w:p>
        </w:tc>
        <w:tc>
          <w:tcPr>
            <w:tcW w:w="1559" w:type="dxa"/>
            <w:tcBorders>
              <w:top w:val="single" w:color="auto" w:sz="4" w:space="0"/>
              <w:left w:val="single" w:color="auto" w:sz="4" w:space="0"/>
              <w:bottom w:val="single" w:color="auto" w:sz="8" w:space="0"/>
              <w:right w:val="single" w:color="auto" w:sz="4" w:space="0"/>
            </w:tcBorders>
            <w:vAlign w:val="center"/>
          </w:tcPr>
          <w:p w14:paraId="1312CFA9">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07" w:type="dxa"/>
            <w:tcBorders>
              <w:top w:val="single" w:color="auto" w:sz="4" w:space="0"/>
              <w:left w:val="single" w:color="auto" w:sz="4" w:space="0"/>
              <w:bottom w:val="single" w:color="auto" w:sz="8" w:space="0"/>
              <w:right w:val="single" w:color="auto" w:sz="8" w:space="0"/>
            </w:tcBorders>
            <w:vAlign w:val="center"/>
          </w:tcPr>
          <w:p w14:paraId="53B53F44">
            <w:pPr>
              <w:widowControl/>
              <w:snapToGrid w:val="0"/>
              <w:spacing w:line="240" w:lineRule="auto"/>
              <w:jc w:val="center"/>
              <w:rPr>
                <w:rFonts w:ascii="宋体" w:hAnsi="宋体"/>
                <w:sz w:val="18"/>
                <w:szCs w:val="18"/>
              </w:rPr>
            </w:pPr>
          </w:p>
        </w:tc>
      </w:tr>
    </w:tbl>
    <w:p w14:paraId="67076817">
      <w:bookmarkStart w:id="216" w:name="_Toc3525"/>
      <w:bookmarkStart w:id="217" w:name="_Toc11732"/>
      <w:bookmarkStart w:id="218" w:name="_Toc17046"/>
      <w:bookmarkStart w:id="219" w:name="_Toc25191"/>
      <w:r>
        <w:br w:type="page"/>
      </w:r>
    </w:p>
    <w:p w14:paraId="223123A2">
      <w:pPr>
        <w:pStyle w:val="88"/>
        <w:spacing w:before="156" w:after="156"/>
        <w:rPr>
          <w:rFonts w:ascii="宋体" w:hAnsi="宋体" w:eastAsia="宋体"/>
          <w:szCs w:val="21"/>
        </w:rPr>
      </w:pPr>
      <w:bookmarkStart w:id="220" w:name="_Toc191373472"/>
      <w:bookmarkStart w:id="221" w:name="_Toc7708"/>
      <w:bookmarkStart w:id="222" w:name="_Toc21287"/>
      <w:r>
        <w:rPr>
          <w:rFonts w:hint="eastAsia" w:ascii="宋体" w:hAnsi="宋体" w:eastAsia="宋体"/>
          <w:szCs w:val="21"/>
        </w:rPr>
        <w:t>橡胶坝类型代码和一级子类码代码</w:t>
      </w:r>
      <w:bookmarkEnd w:id="216"/>
      <w:bookmarkEnd w:id="217"/>
      <w:bookmarkEnd w:id="218"/>
      <w:bookmarkEnd w:id="219"/>
      <w:bookmarkEnd w:id="220"/>
      <w:r>
        <w:rPr>
          <w:rFonts w:hint="eastAsia" w:ascii="宋体" w:hAnsi="宋体" w:eastAsia="宋体"/>
        </w:rPr>
        <w:t>应符合表B.</w:t>
      </w:r>
      <w:r>
        <w:rPr>
          <w:rFonts w:ascii="宋体" w:hAnsi="宋体" w:eastAsia="宋体"/>
        </w:rPr>
        <w:t>5</w:t>
      </w:r>
      <w:r>
        <w:rPr>
          <w:rFonts w:hint="eastAsia" w:ascii="宋体" w:hAnsi="宋体" w:eastAsia="宋体"/>
        </w:rPr>
        <w:t>的规定。</w:t>
      </w:r>
      <w:bookmarkEnd w:id="221"/>
      <w:bookmarkEnd w:id="222"/>
    </w:p>
    <w:p w14:paraId="5230B932">
      <w:pPr>
        <w:pStyle w:val="87"/>
        <w:numPr>
          <w:ilvl w:val="1"/>
          <w:numId w:val="37"/>
        </w:numPr>
        <w:tabs>
          <w:tab w:val="left" w:pos="0"/>
        </w:tabs>
        <w:spacing w:before="156" w:after="156"/>
        <w:rPr>
          <w:szCs w:val="22"/>
        </w:rPr>
      </w:pPr>
      <w:r>
        <w:rPr>
          <w:rFonts w:hint="eastAsia"/>
          <w:szCs w:val="22"/>
        </w:rPr>
        <w:t>橡胶坝类型代码和一级子类码代码表</w:t>
      </w:r>
    </w:p>
    <w:tbl>
      <w:tblPr>
        <w:tblStyle w:val="29"/>
        <w:tblW w:w="93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1559"/>
        <w:gridCol w:w="2724"/>
      </w:tblGrid>
      <w:tr w14:paraId="3DE6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69" w:type="dxa"/>
            <w:gridSpan w:val="2"/>
            <w:tcBorders>
              <w:top w:val="single" w:color="auto" w:sz="4" w:space="0"/>
              <w:left w:val="single" w:color="auto" w:sz="4" w:space="0"/>
              <w:bottom w:val="single" w:color="auto" w:sz="4" w:space="0"/>
              <w:right w:val="single" w:color="auto" w:sz="4" w:space="0"/>
            </w:tcBorders>
            <w:vAlign w:val="center"/>
          </w:tcPr>
          <w:p w14:paraId="323D879C">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7D883A58">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24" w:type="dxa"/>
            <w:vMerge w:val="restart"/>
            <w:tcBorders>
              <w:top w:val="single" w:color="auto" w:sz="4" w:space="0"/>
              <w:left w:val="single" w:color="auto" w:sz="4" w:space="0"/>
              <w:bottom w:val="single" w:color="auto" w:sz="4" w:space="0"/>
              <w:right w:val="single" w:color="auto" w:sz="4" w:space="0"/>
            </w:tcBorders>
            <w:vAlign w:val="center"/>
          </w:tcPr>
          <w:p w14:paraId="6E333787">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785F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68" w:type="dxa"/>
            <w:tcBorders>
              <w:top w:val="single" w:color="auto" w:sz="4" w:space="0"/>
              <w:left w:val="single" w:color="auto" w:sz="4" w:space="0"/>
              <w:bottom w:val="single" w:color="auto" w:sz="4" w:space="0"/>
              <w:right w:val="single" w:color="auto" w:sz="4" w:space="0"/>
            </w:tcBorders>
            <w:vAlign w:val="center"/>
          </w:tcPr>
          <w:p w14:paraId="43B620E4">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701" w:type="dxa"/>
            <w:tcBorders>
              <w:top w:val="single" w:color="auto" w:sz="4" w:space="0"/>
              <w:left w:val="single" w:color="auto" w:sz="4" w:space="0"/>
              <w:bottom w:val="single" w:color="auto" w:sz="4" w:space="0"/>
              <w:right w:val="single" w:color="auto" w:sz="4" w:space="0"/>
            </w:tcBorders>
            <w:vAlign w:val="center"/>
          </w:tcPr>
          <w:p w14:paraId="3D18B36E">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701" w:type="dxa"/>
            <w:tcBorders>
              <w:top w:val="single" w:color="auto" w:sz="4" w:space="0"/>
              <w:left w:val="single" w:color="auto" w:sz="4" w:space="0"/>
              <w:bottom w:val="single" w:color="auto" w:sz="4" w:space="0"/>
              <w:right w:val="single" w:color="auto" w:sz="4" w:space="0"/>
            </w:tcBorders>
            <w:vAlign w:val="center"/>
          </w:tcPr>
          <w:p w14:paraId="77A84C50">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0E849299">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24" w:type="dxa"/>
            <w:vMerge w:val="continue"/>
            <w:tcBorders>
              <w:top w:val="single" w:color="auto" w:sz="4" w:space="0"/>
              <w:left w:val="single" w:color="auto" w:sz="4" w:space="0"/>
              <w:bottom w:val="single" w:color="auto" w:sz="4" w:space="0"/>
              <w:right w:val="single" w:color="auto" w:sz="4" w:space="0"/>
            </w:tcBorders>
            <w:vAlign w:val="center"/>
          </w:tcPr>
          <w:p w14:paraId="0EF8C30A">
            <w:pPr>
              <w:widowControl/>
              <w:snapToGrid w:val="0"/>
              <w:spacing w:line="240" w:lineRule="auto"/>
              <w:jc w:val="center"/>
              <w:rPr>
                <w:rFonts w:ascii="宋体" w:hAnsi="宋体"/>
                <w:sz w:val="18"/>
                <w:szCs w:val="18"/>
              </w:rPr>
            </w:pPr>
          </w:p>
        </w:tc>
      </w:tr>
      <w:tr w14:paraId="6C5D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single" w:color="auto" w:sz="4" w:space="0"/>
              <w:left w:val="single" w:color="auto" w:sz="4" w:space="0"/>
              <w:bottom w:val="single" w:color="auto" w:sz="4" w:space="0"/>
              <w:right w:val="single" w:color="auto" w:sz="4" w:space="0"/>
            </w:tcBorders>
            <w:vAlign w:val="center"/>
          </w:tcPr>
          <w:p w14:paraId="70924BA9">
            <w:pPr>
              <w:widowControl/>
              <w:snapToGrid w:val="0"/>
              <w:spacing w:line="240" w:lineRule="auto"/>
              <w:jc w:val="center"/>
              <w:rPr>
                <w:rFonts w:ascii="宋体" w:hAnsi="宋体"/>
                <w:sz w:val="18"/>
                <w:szCs w:val="18"/>
              </w:rPr>
            </w:pPr>
            <w:r>
              <w:rPr>
                <w:rFonts w:ascii="宋体" w:hAnsi="宋体"/>
                <w:sz w:val="18"/>
                <w:szCs w:val="18"/>
              </w:rPr>
              <w:t>A</w:t>
            </w:r>
          </w:p>
          <w:p w14:paraId="376D8BDB">
            <w:pPr>
              <w:widowControl/>
              <w:snapToGrid w:val="0"/>
              <w:spacing w:line="240" w:lineRule="auto"/>
              <w:jc w:val="center"/>
              <w:rPr>
                <w:rFonts w:ascii="宋体" w:hAnsi="宋体"/>
                <w:sz w:val="18"/>
                <w:szCs w:val="18"/>
              </w:rPr>
            </w:pPr>
            <w:r>
              <w:rPr>
                <w:rFonts w:ascii="宋体" w:hAnsi="宋体"/>
                <w:sz w:val="18"/>
                <w:szCs w:val="18"/>
              </w:rPr>
              <w:t>B</w:t>
            </w:r>
          </w:p>
          <w:p w14:paraId="009B14F9">
            <w:pPr>
              <w:widowControl/>
              <w:snapToGrid w:val="0"/>
              <w:spacing w:line="240" w:lineRule="auto"/>
              <w:jc w:val="center"/>
              <w:rPr>
                <w:rFonts w:ascii="宋体" w:hAnsi="宋体"/>
                <w:sz w:val="18"/>
                <w:szCs w:val="18"/>
              </w:rPr>
            </w:pPr>
            <w:r>
              <w:rPr>
                <w:rFonts w:ascii="宋体" w:hAnsi="宋体"/>
                <w:sz w:val="18"/>
                <w:szCs w:val="18"/>
              </w:rPr>
              <w:t>C</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588041B6">
            <w:pPr>
              <w:widowControl/>
              <w:snapToGrid w:val="0"/>
              <w:spacing w:line="240" w:lineRule="auto"/>
              <w:jc w:val="center"/>
              <w:rPr>
                <w:rFonts w:ascii="宋体" w:hAnsi="宋体"/>
                <w:sz w:val="18"/>
                <w:szCs w:val="18"/>
              </w:rPr>
            </w:pPr>
            <w:r>
              <w:rPr>
                <w:rFonts w:hint="eastAsia" w:ascii="宋体" w:hAnsi="宋体"/>
                <w:sz w:val="18"/>
                <w:szCs w:val="18"/>
              </w:rPr>
              <w:t>充水式</w:t>
            </w:r>
          </w:p>
          <w:p w14:paraId="4B65D83B">
            <w:pPr>
              <w:widowControl/>
              <w:snapToGrid w:val="0"/>
              <w:spacing w:line="240" w:lineRule="auto"/>
              <w:jc w:val="center"/>
              <w:rPr>
                <w:rFonts w:ascii="宋体" w:hAnsi="宋体"/>
                <w:sz w:val="18"/>
                <w:szCs w:val="18"/>
              </w:rPr>
            </w:pPr>
            <w:r>
              <w:rPr>
                <w:rFonts w:hint="eastAsia" w:ascii="宋体" w:hAnsi="宋体"/>
                <w:sz w:val="18"/>
                <w:szCs w:val="18"/>
              </w:rPr>
              <w:t>充气式</w:t>
            </w:r>
          </w:p>
          <w:p w14:paraId="1D253111">
            <w:pPr>
              <w:widowControl/>
              <w:snapToGrid w:val="0"/>
              <w:spacing w:line="240" w:lineRule="auto"/>
              <w:jc w:val="center"/>
              <w:rPr>
                <w:rFonts w:ascii="宋体" w:hAnsi="宋体"/>
                <w:sz w:val="18"/>
                <w:szCs w:val="18"/>
              </w:rPr>
            </w:pPr>
            <w:r>
              <w:rPr>
                <w:rFonts w:hint="eastAsia" w:ascii="宋体" w:hAnsi="宋体"/>
                <w:sz w:val="18"/>
                <w:szCs w:val="18"/>
              </w:rPr>
              <w:t>气水混合式</w:t>
            </w:r>
          </w:p>
        </w:tc>
        <w:tc>
          <w:tcPr>
            <w:tcW w:w="1701" w:type="dxa"/>
            <w:tcBorders>
              <w:top w:val="single" w:color="auto" w:sz="4" w:space="0"/>
              <w:left w:val="single" w:color="auto" w:sz="4" w:space="0"/>
              <w:bottom w:val="single" w:color="auto" w:sz="4" w:space="0"/>
              <w:right w:val="single" w:color="auto" w:sz="4" w:space="0"/>
            </w:tcBorders>
            <w:vAlign w:val="center"/>
          </w:tcPr>
          <w:p w14:paraId="36D826A7">
            <w:pPr>
              <w:widowControl/>
              <w:snapToGrid w:val="0"/>
              <w:spacing w:line="240" w:lineRule="auto"/>
              <w:jc w:val="center"/>
              <w:rPr>
                <w:rFonts w:ascii="宋体" w:hAnsi="宋体"/>
                <w:sz w:val="18"/>
                <w:szCs w:val="18"/>
              </w:rPr>
            </w:pPr>
            <w:r>
              <w:rPr>
                <w:rFonts w:ascii="宋体" w:hAnsi="宋体"/>
                <w:sz w:val="18"/>
                <w:szCs w:val="18"/>
              </w:rPr>
              <w:t>1</w:t>
            </w:r>
          </w:p>
        </w:tc>
        <w:tc>
          <w:tcPr>
            <w:tcW w:w="1559" w:type="dxa"/>
            <w:tcBorders>
              <w:top w:val="single" w:color="auto" w:sz="4" w:space="0"/>
              <w:left w:val="single" w:color="auto" w:sz="4" w:space="0"/>
              <w:bottom w:val="single" w:color="auto" w:sz="4" w:space="0"/>
              <w:right w:val="single" w:color="auto" w:sz="4" w:space="0"/>
            </w:tcBorders>
            <w:vAlign w:val="center"/>
          </w:tcPr>
          <w:p w14:paraId="1D4FA777">
            <w:pPr>
              <w:widowControl/>
              <w:snapToGrid w:val="0"/>
              <w:spacing w:line="240" w:lineRule="auto"/>
              <w:jc w:val="center"/>
              <w:rPr>
                <w:rFonts w:ascii="宋体" w:hAnsi="宋体"/>
                <w:sz w:val="18"/>
                <w:szCs w:val="18"/>
              </w:rPr>
            </w:pPr>
            <w:r>
              <w:rPr>
                <w:rFonts w:hint="eastAsia" w:ascii="宋体" w:hAnsi="宋体"/>
                <w:sz w:val="18"/>
                <w:szCs w:val="18"/>
              </w:rPr>
              <w:t>坝墩</w:t>
            </w:r>
          </w:p>
        </w:tc>
        <w:tc>
          <w:tcPr>
            <w:tcW w:w="2724" w:type="dxa"/>
            <w:tcBorders>
              <w:top w:val="single" w:color="auto" w:sz="4" w:space="0"/>
              <w:left w:val="single" w:color="auto" w:sz="4" w:space="0"/>
              <w:bottom w:val="single" w:color="auto" w:sz="4" w:space="0"/>
              <w:right w:val="single" w:color="auto" w:sz="4" w:space="0"/>
            </w:tcBorders>
            <w:vAlign w:val="center"/>
          </w:tcPr>
          <w:p w14:paraId="13D84F0F">
            <w:pPr>
              <w:widowControl/>
              <w:snapToGrid w:val="0"/>
              <w:spacing w:line="240" w:lineRule="auto"/>
              <w:jc w:val="center"/>
              <w:rPr>
                <w:rFonts w:ascii="宋体" w:hAnsi="宋体"/>
                <w:sz w:val="18"/>
                <w:szCs w:val="18"/>
              </w:rPr>
            </w:pPr>
          </w:p>
        </w:tc>
      </w:tr>
      <w:tr w14:paraId="7949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6031C11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FC9004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D1D29E5">
            <w:pPr>
              <w:widowControl/>
              <w:snapToGrid w:val="0"/>
              <w:spacing w:line="240" w:lineRule="auto"/>
              <w:jc w:val="center"/>
              <w:rPr>
                <w:rFonts w:ascii="宋体" w:hAnsi="宋体"/>
                <w:sz w:val="18"/>
                <w:szCs w:val="18"/>
              </w:rPr>
            </w:pPr>
            <w:r>
              <w:rPr>
                <w:rFonts w:ascii="宋体" w:hAnsi="宋体"/>
                <w:sz w:val="18"/>
                <w:szCs w:val="18"/>
              </w:rPr>
              <w:t>2</w:t>
            </w:r>
          </w:p>
        </w:tc>
        <w:tc>
          <w:tcPr>
            <w:tcW w:w="1559" w:type="dxa"/>
            <w:tcBorders>
              <w:top w:val="single" w:color="auto" w:sz="4" w:space="0"/>
              <w:left w:val="single" w:color="auto" w:sz="4" w:space="0"/>
              <w:bottom w:val="single" w:color="auto" w:sz="4" w:space="0"/>
              <w:right w:val="single" w:color="auto" w:sz="4" w:space="0"/>
            </w:tcBorders>
            <w:vAlign w:val="center"/>
          </w:tcPr>
          <w:p w14:paraId="32DCF85B">
            <w:pPr>
              <w:widowControl/>
              <w:snapToGrid w:val="0"/>
              <w:spacing w:line="240" w:lineRule="auto"/>
              <w:jc w:val="center"/>
              <w:rPr>
                <w:rFonts w:ascii="宋体" w:hAnsi="宋体"/>
                <w:sz w:val="18"/>
                <w:szCs w:val="18"/>
              </w:rPr>
            </w:pPr>
            <w:r>
              <w:rPr>
                <w:rFonts w:hint="eastAsia" w:ascii="宋体" w:hAnsi="宋体"/>
                <w:sz w:val="18"/>
                <w:szCs w:val="18"/>
              </w:rPr>
              <w:t>底板</w:t>
            </w:r>
          </w:p>
        </w:tc>
        <w:tc>
          <w:tcPr>
            <w:tcW w:w="2724" w:type="dxa"/>
            <w:tcBorders>
              <w:top w:val="single" w:color="auto" w:sz="4" w:space="0"/>
              <w:left w:val="single" w:color="auto" w:sz="4" w:space="0"/>
              <w:bottom w:val="single" w:color="auto" w:sz="4" w:space="0"/>
              <w:right w:val="single" w:color="auto" w:sz="4" w:space="0"/>
            </w:tcBorders>
            <w:vAlign w:val="center"/>
          </w:tcPr>
          <w:p w14:paraId="62307D71">
            <w:pPr>
              <w:widowControl/>
              <w:snapToGrid w:val="0"/>
              <w:spacing w:line="240" w:lineRule="auto"/>
              <w:jc w:val="center"/>
              <w:rPr>
                <w:rFonts w:ascii="宋体" w:hAnsi="宋体"/>
                <w:sz w:val="18"/>
                <w:szCs w:val="18"/>
              </w:rPr>
            </w:pPr>
          </w:p>
        </w:tc>
      </w:tr>
      <w:tr w14:paraId="68B4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D69CBB0">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EB7C4A1">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AFF15F9">
            <w:pPr>
              <w:widowControl/>
              <w:snapToGrid w:val="0"/>
              <w:spacing w:line="240" w:lineRule="auto"/>
              <w:jc w:val="center"/>
              <w:rPr>
                <w:rFonts w:ascii="宋体" w:hAnsi="宋体"/>
                <w:sz w:val="18"/>
                <w:szCs w:val="18"/>
              </w:rPr>
            </w:pPr>
            <w:r>
              <w:rPr>
                <w:rFonts w:ascii="宋体" w:hAnsi="宋体"/>
                <w:sz w:val="18"/>
                <w:szCs w:val="18"/>
              </w:rPr>
              <w:t>3</w:t>
            </w:r>
          </w:p>
        </w:tc>
        <w:tc>
          <w:tcPr>
            <w:tcW w:w="1559" w:type="dxa"/>
            <w:tcBorders>
              <w:top w:val="single" w:color="auto" w:sz="4" w:space="0"/>
              <w:left w:val="single" w:color="auto" w:sz="4" w:space="0"/>
              <w:bottom w:val="single" w:color="auto" w:sz="4" w:space="0"/>
              <w:right w:val="single" w:color="auto" w:sz="4" w:space="0"/>
            </w:tcBorders>
            <w:vAlign w:val="center"/>
          </w:tcPr>
          <w:p w14:paraId="06FAE839">
            <w:pPr>
              <w:widowControl/>
              <w:snapToGrid w:val="0"/>
              <w:spacing w:line="240" w:lineRule="auto"/>
              <w:jc w:val="center"/>
              <w:rPr>
                <w:rFonts w:ascii="宋体" w:hAnsi="宋体"/>
                <w:sz w:val="18"/>
                <w:szCs w:val="18"/>
              </w:rPr>
            </w:pPr>
            <w:r>
              <w:rPr>
                <w:rFonts w:hint="eastAsia" w:ascii="宋体" w:hAnsi="宋体"/>
                <w:sz w:val="18"/>
                <w:szCs w:val="18"/>
              </w:rPr>
              <w:t>垫层</w:t>
            </w:r>
          </w:p>
        </w:tc>
        <w:tc>
          <w:tcPr>
            <w:tcW w:w="2724" w:type="dxa"/>
            <w:tcBorders>
              <w:top w:val="single" w:color="auto" w:sz="4" w:space="0"/>
              <w:left w:val="single" w:color="auto" w:sz="4" w:space="0"/>
              <w:bottom w:val="single" w:color="auto" w:sz="4" w:space="0"/>
              <w:right w:val="single" w:color="auto" w:sz="4" w:space="0"/>
            </w:tcBorders>
            <w:vAlign w:val="center"/>
          </w:tcPr>
          <w:p w14:paraId="62AB825C">
            <w:pPr>
              <w:widowControl/>
              <w:snapToGrid w:val="0"/>
              <w:spacing w:line="240" w:lineRule="auto"/>
              <w:jc w:val="center"/>
              <w:rPr>
                <w:rFonts w:ascii="宋体" w:hAnsi="宋体"/>
                <w:sz w:val="18"/>
                <w:szCs w:val="18"/>
              </w:rPr>
            </w:pPr>
          </w:p>
        </w:tc>
      </w:tr>
      <w:tr w14:paraId="72E0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09B825B">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8E4982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4AEDC41">
            <w:pPr>
              <w:widowControl/>
              <w:snapToGrid w:val="0"/>
              <w:spacing w:line="240" w:lineRule="auto"/>
              <w:jc w:val="center"/>
              <w:rPr>
                <w:rFonts w:ascii="宋体" w:hAnsi="宋体"/>
                <w:sz w:val="18"/>
                <w:szCs w:val="18"/>
              </w:rPr>
            </w:pPr>
            <w:r>
              <w:rPr>
                <w:rFonts w:ascii="宋体" w:hAnsi="宋体"/>
                <w:sz w:val="18"/>
                <w:szCs w:val="18"/>
              </w:rPr>
              <w:t>4</w:t>
            </w:r>
          </w:p>
        </w:tc>
        <w:tc>
          <w:tcPr>
            <w:tcW w:w="1559" w:type="dxa"/>
            <w:tcBorders>
              <w:top w:val="single" w:color="auto" w:sz="4" w:space="0"/>
              <w:left w:val="single" w:color="auto" w:sz="4" w:space="0"/>
              <w:bottom w:val="single" w:color="auto" w:sz="4" w:space="0"/>
              <w:right w:val="single" w:color="auto" w:sz="4" w:space="0"/>
            </w:tcBorders>
            <w:vAlign w:val="center"/>
          </w:tcPr>
          <w:p w14:paraId="634469C0">
            <w:pPr>
              <w:widowControl/>
              <w:snapToGrid w:val="0"/>
              <w:spacing w:line="240" w:lineRule="auto"/>
              <w:jc w:val="center"/>
              <w:rPr>
                <w:rFonts w:ascii="宋体" w:hAnsi="宋体"/>
                <w:sz w:val="18"/>
                <w:szCs w:val="18"/>
              </w:rPr>
            </w:pPr>
            <w:r>
              <w:rPr>
                <w:rFonts w:hint="eastAsia" w:ascii="宋体" w:hAnsi="宋体"/>
                <w:sz w:val="18"/>
                <w:szCs w:val="18"/>
              </w:rPr>
              <w:t>翼墙</w:t>
            </w:r>
          </w:p>
        </w:tc>
        <w:tc>
          <w:tcPr>
            <w:tcW w:w="2724" w:type="dxa"/>
            <w:tcBorders>
              <w:top w:val="single" w:color="auto" w:sz="4" w:space="0"/>
              <w:left w:val="single" w:color="auto" w:sz="4" w:space="0"/>
              <w:bottom w:val="single" w:color="auto" w:sz="4" w:space="0"/>
              <w:right w:val="single" w:color="auto" w:sz="4" w:space="0"/>
            </w:tcBorders>
            <w:vAlign w:val="center"/>
          </w:tcPr>
          <w:p w14:paraId="5299D72C">
            <w:pPr>
              <w:widowControl/>
              <w:snapToGrid w:val="0"/>
              <w:spacing w:line="240" w:lineRule="auto"/>
              <w:jc w:val="center"/>
              <w:rPr>
                <w:rFonts w:ascii="宋体" w:hAnsi="宋体"/>
                <w:sz w:val="18"/>
                <w:szCs w:val="18"/>
              </w:rPr>
            </w:pPr>
          </w:p>
        </w:tc>
      </w:tr>
      <w:tr w14:paraId="4C88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2A92F752">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326BCE9">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02A125B">
            <w:pPr>
              <w:widowControl/>
              <w:snapToGrid w:val="0"/>
              <w:spacing w:line="240" w:lineRule="auto"/>
              <w:jc w:val="center"/>
              <w:rPr>
                <w:rFonts w:ascii="宋体" w:hAnsi="宋体"/>
                <w:sz w:val="18"/>
                <w:szCs w:val="18"/>
              </w:rPr>
            </w:pPr>
            <w:r>
              <w:rPr>
                <w:rFonts w:ascii="宋体" w:hAnsi="宋体"/>
                <w:sz w:val="18"/>
                <w:szCs w:val="18"/>
              </w:rPr>
              <w:t>5</w:t>
            </w:r>
          </w:p>
        </w:tc>
        <w:tc>
          <w:tcPr>
            <w:tcW w:w="1559" w:type="dxa"/>
            <w:tcBorders>
              <w:top w:val="single" w:color="auto" w:sz="4" w:space="0"/>
              <w:left w:val="single" w:color="auto" w:sz="4" w:space="0"/>
              <w:bottom w:val="single" w:color="auto" w:sz="4" w:space="0"/>
              <w:right w:val="single" w:color="auto" w:sz="4" w:space="0"/>
            </w:tcBorders>
            <w:vAlign w:val="center"/>
          </w:tcPr>
          <w:p w14:paraId="490F137C">
            <w:pPr>
              <w:widowControl/>
              <w:snapToGrid w:val="0"/>
              <w:spacing w:line="240" w:lineRule="auto"/>
              <w:jc w:val="center"/>
              <w:rPr>
                <w:rFonts w:ascii="宋体" w:hAnsi="宋体"/>
                <w:sz w:val="18"/>
                <w:szCs w:val="18"/>
              </w:rPr>
            </w:pPr>
            <w:r>
              <w:rPr>
                <w:rFonts w:hint="eastAsia" w:ascii="宋体" w:hAnsi="宋体"/>
                <w:sz w:val="18"/>
                <w:szCs w:val="18"/>
              </w:rPr>
              <w:t>护坡</w:t>
            </w:r>
          </w:p>
        </w:tc>
        <w:tc>
          <w:tcPr>
            <w:tcW w:w="2724" w:type="dxa"/>
            <w:tcBorders>
              <w:top w:val="single" w:color="auto" w:sz="4" w:space="0"/>
              <w:left w:val="single" w:color="auto" w:sz="4" w:space="0"/>
              <w:bottom w:val="single" w:color="auto" w:sz="4" w:space="0"/>
              <w:right w:val="single" w:color="auto" w:sz="4" w:space="0"/>
            </w:tcBorders>
            <w:vAlign w:val="center"/>
          </w:tcPr>
          <w:p w14:paraId="626B617F">
            <w:pPr>
              <w:widowControl/>
              <w:snapToGrid w:val="0"/>
              <w:spacing w:line="240" w:lineRule="auto"/>
              <w:jc w:val="center"/>
              <w:rPr>
                <w:rFonts w:ascii="宋体" w:hAnsi="宋体"/>
                <w:sz w:val="18"/>
                <w:szCs w:val="18"/>
              </w:rPr>
            </w:pPr>
          </w:p>
        </w:tc>
      </w:tr>
      <w:tr w14:paraId="4B3C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2282B029">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AACD077">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2C62838">
            <w:pPr>
              <w:widowControl/>
              <w:snapToGrid w:val="0"/>
              <w:spacing w:line="240" w:lineRule="auto"/>
              <w:jc w:val="center"/>
              <w:rPr>
                <w:rFonts w:ascii="宋体" w:hAnsi="宋体"/>
                <w:sz w:val="18"/>
                <w:szCs w:val="18"/>
              </w:rPr>
            </w:pPr>
            <w:r>
              <w:rPr>
                <w:rFonts w:ascii="宋体" w:hAnsi="宋体"/>
                <w:sz w:val="18"/>
                <w:szCs w:val="18"/>
              </w:rPr>
              <w:t>6</w:t>
            </w:r>
          </w:p>
        </w:tc>
        <w:tc>
          <w:tcPr>
            <w:tcW w:w="1559" w:type="dxa"/>
            <w:tcBorders>
              <w:top w:val="single" w:color="auto" w:sz="4" w:space="0"/>
              <w:left w:val="single" w:color="auto" w:sz="4" w:space="0"/>
              <w:bottom w:val="single" w:color="auto" w:sz="4" w:space="0"/>
              <w:right w:val="single" w:color="auto" w:sz="4" w:space="0"/>
            </w:tcBorders>
            <w:vAlign w:val="center"/>
          </w:tcPr>
          <w:p w14:paraId="2701AEA8">
            <w:pPr>
              <w:widowControl/>
              <w:snapToGrid w:val="0"/>
              <w:spacing w:line="240" w:lineRule="auto"/>
              <w:jc w:val="center"/>
              <w:rPr>
                <w:rFonts w:ascii="宋体" w:hAnsi="宋体"/>
                <w:sz w:val="18"/>
                <w:szCs w:val="18"/>
              </w:rPr>
            </w:pPr>
            <w:r>
              <w:rPr>
                <w:rFonts w:hint="eastAsia" w:ascii="宋体" w:hAnsi="宋体"/>
                <w:sz w:val="18"/>
                <w:szCs w:val="18"/>
              </w:rPr>
              <w:t>铺盖</w:t>
            </w:r>
          </w:p>
        </w:tc>
        <w:tc>
          <w:tcPr>
            <w:tcW w:w="2724" w:type="dxa"/>
            <w:tcBorders>
              <w:top w:val="single" w:color="auto" w:sz="4" w:space="0"/>
              <w:left w:val="single" w:color="auto" w:sz="4" w:space="0"/>
              <w:bottom w:val="single" w:color="auto" w:sz="4" w:space="0"/>
              <w:right w:val="single" w:color="auto" w:sz="4" w:space="0"/>
            </w:tcBorders>
            <w:vAlign w:val="center"/>
          </w:tcPr>
          <w:p w14:paraId="0696335C">
            <w:pPr>
              <w:widowControl/>
              <w:snapToGrid w:val="0"/>
              <w:spacing w:line="240" w:lineRule="auto"/>
              <w:jc w:val="center"/>
              <w:rPr>
                <w:rFonts w:ascii="宋体" w:hAnsi="宋体"/>
                <w:sz w:val="18"/>
                <w:szCs w:val="18"/>
              </w:rPr>
            </w:pPr>
          </w:p>
        </w:tc>
      </w:tr>
      <w:tr w14:paraId="2E11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7D2D72D9">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39BDA34">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D0EE1F9">
            <w:pPr>
              <w:widowControl/>
              <w:snapToGrid w:val="0"/>
              <w:spacing w:line="240" w:lineRule="auto"/>
              <w:jc w:val="center"/>
              <w:rPr>
                <w:rFonts w:ascii="宋体" w:hAnsi="宋体"/>
                <w:sz w:val="18"/>
                <w:szCs w:val="18"/>
              </w:rPr>
            </w:pPr>
            <w:r>
              <w:rPr>
                <w:rFonts w:ascii="宋体" w:hAnsi="宋体"/>
                <w:sz w:val="18"/>
                <w:szCs w:val="18"/>
              </w:rPr>
              <w:t>7</w:t>
            </w:r>
          </w:p>
        </w:tc>
        <w:tc>
          <w:tcPr>
            <w:tcW w:w="1559" w:type="dxa"/>
            <w:tcBorders>
              <w:top w:val="single" w:color="auto" w:sz="4" w:space="0"/>
              <w:left w:val="single" w:color="auto" w:sz="4" w:space="0"/>
              <w:bottom w:val="single" w:color="auto" w:sz="4" w:space="0"/>
              <w:right w:val="single" w:color="auto" w:sz="4" w:space="0"/>
            </w:tcBorders>
            <w:vAlign w:val="center"/>
          </w:tcPr>
          <w:p w14:paraId="5EFFC234">
            <w:pPr>
              <w:widowControl/>
              <w:snapToGrid w:val="0"/>
              <w:spacing w:line="240" w:lineRule="auto"/>
              <w:jc w:val="center"/>
              <w:rPr>
                <w:rFonts w:ascii="宋体" w:hAnsi="宋体"/>
                <w:sz w:val="18"/>
                <w:szCs w:val="18"/>
              </w:rPr>
            </w:pPr>
            <w:r>
              <w:rPr>
                <w:rFonts w:hint="eastAsia" w:ascii="宋体" w:hAnsi="宋体"/>
                <w:sz w:val="18"/>
                <w:szCs w:val="18"/>
              </w:rPr>
              <w:t>截渗墙</w:t>
            </w:r>
          </w:p>
        </w:tc>
        <w:tc>
          <w:tcPr>
            <w:tcW w:w="2724" w:type="dxa"/>
            <w:tcBorders>
              <w:top w:val="single" w:color="auto" w:sz="4" w:space="0"/>
              <w:left w:val="single" w:color="auto" w:sz="4" w:space="0"/>
              <w:bottom w:val="single" w:color="auto" w:sz="4" w:space="0"/>
              <w:right w:val="single" w:color="auto" w:sz="4" w:space="0"/>
            </w:tcBorders>
            <w:vAlign w:val="center"/>
          </w:tcPr>
          <w:p w14:paraId="14CA404D">
            <w:pPr>
              <w:widowControl/>
              <w:snapToGrid w:val="0"/>
              <w:spacing w:line="240" w:lineRule="auto"/>
              <w:jc w:val="center"/>
              <w:rPr>
                <w:rFonts w:ascii="宋体" w:hAnsi="宋体"/>
                <w:sz w:val="18"/>
                <w:szCs w:val="18"/>
              </w:rPr>
            </w:pPr>
          </w:p>
        </w:tc>
      </w:tr>
      <w:tr w14:paraId="19EF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70F50BB6">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3CF4819">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20D87AD">
            <w:pPr>
              <w:widowControl/>
              <w:snapToGrid w:val="0"/>
              <w:spacing w:line="240" w:lineRule="auto"/>
              <w:jc w:val="center"/>
              <w:rPr>
                <w:rFonts w:ascii="宋体" w:hAnsi="宋体"/>
                <w:sz w:val="18"/>
                <w:szCs w:val="18"/>
              </w:rPr>
            </w:pPr>
            <w:r>
              <w:rPr>
                <w:rFonts w:ascii="宋体" w:hAnsi="宋体"/>
                <w:sz w:val="18"/>
                <w:szCs w:val="18"/>
              </w:rPr>
              <w:t>8</w:t>
            </w:r>
          </w:p>
        </w:tc>
        <w:tc>
          <w:tcPr>
            <w:tcW w:w="1559" w:type="dxa"/>
            <w:tcBorders>
              <w:top w:val="single" w:color="auto" w:sz="4" w:space="0"/>
              <w:left w:val="single" w:color="auto" w:sz="4" w:space="0"/>
              <w:bottom w:val="single" w:color="auto" w:sz="4" w:space="0"/>
              <w:right w:val="single" w:color="auto" w:sz="4" w:space="0"/>
            </w:tcBorders>
            <w:vAlign w:val="center"/>
          </w:tcPr>
          <w:p w14:paraId="1C1AD237">
            <w:pPr>
              <w:widowControl/>
              <w:snapToGrid w:val="0"/>
              <w:spacing w:line="240" w:lineRule="auto"/>
              <w:jc w:val="center"/>
              <w:rPr>
                <w:rFonts w:ascii="宋体" w:hAnsi="宋体"/>
                <w:sz w:val="18"/>
                <w:szCs w:val="18"/>
              </w:rPr>
            </w:pPr>
            <w:r>
              <w:rPr>
                <w:rFonts w:hint="eastAsia" w:ascii="宋体" w:hAnsi="宋体"/>
                <w:sz w:val="18"/>
                <w:szCs w:val="18"/>
              </w:rPr>
              <w:t>海漫</w:t>
            </w:r>
          </w:p>
        </w:tc>
        <w:tc>
          <w:tcPr>
            <w:tcW w:w="2724" w:type="dxa"/>
            <w:tcBorders>
              <w:top w:val="single" w:color="auto" w:sz="4" w:space="0"/>
              <w:left w:val="single" w:color="auto" w:sz="4" w:space="0"/>
              <w:bottom w:val="single" w:color="auto" w:sz="4" w:space="0"/>
              <w:right w:val="single" w:color="auto" w:sz="4" w:space="0"/>
            </w:tcBorders>
            <w:vAlign w:val="center"/>
          </w:tcPr>
          <w:p w14:paraId="4BFF3DB4">
            <w:pPr>
              <w:widowControl/>
              <w:snapToGrid w:val="0"/>
              <w:spacing w:line="240" w:lineRule="auto"/>
              <w:jc w:val="center"/>
              <w:rPr>
                <w:rFonts w:ascii="宋体" w:hAnsi="宋体"/>
                <w:sz w:val="18"/>
                <w:szCs w:val="18"/>
              </w:rPr>
            </w:pPr>
          </w:p>
        </w:tc>
      </w:tr>
      <w:tr w14:paraId="5B00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1AB0576">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8FD32F9">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499294A">
            <w:pPr>
              <w:widowControl/>
              <w:snapToGrid w:val="0"/>
              <w:spacing w:line="240" w:lineRule="auto"/>
              <w:jc w:val="center"/>
              <w:rPr>
                <w:rFonts w:ascii="宋体" w:hAnsi="宋体"/>
                <w:sz w:val="18"/>
                <w:szCs w:val="18"/>
              </w:rPr>
            </w:pPr>
            <w:r>
              <w:rPr>
                <w:rFonts w:ascii="宋体" w:hAnsi="宋体"/>
                <w:sz w:val="18"/>
                <w:szCs w:val="18"/>
              </w:rPr>
              <w:t>9</w:t>
            </w:r>
          </w:p>
        </w:tc>
        <w:tc>
          <w:tcPr>
            <w:tcW w:w="1559" w:type="dxa"/>
            <w:tcBorders>
              <w:top w:val="single" w:color="auto" w:sz="4" w:space="0"/>
              <w:left w:val="single" w:color="auto" w:sz="4" w:space="0"/>
              <w:bottom w:val="single" w:color="auto" w:sz="4" w:space="0"/>
              <w:right w:val="single" w:color="auto" w:sz="4" w:space="0"/>
            </w:tcBorders>
            <w:vAlign w:val="center"/>
          </w:tcPr>
          <w:p w14:paraId="42D1DA84">
            <w:pPr>
              <w:widowControl/>
              <w:snapToGrid w:val="0"/>
              <w:spacing w:line="240" w:lineRule="auto"/>
              <w:jc w:val="center"/>
              <w:rPr>
                <w:rFonts w:ascii="宋体" w:hAnsi="宋体"/>
                <w:sz w:val="18"/>
                <w:szCs w:val="18"/>
              </w:rPr>
            </w:pPr>
            <w:r>
              <w:rPr>
                <w:rFonts w:hint="eastAsia" w:ascii="宋体" w:hAnsi="宋体"/>
                <w:sz w:val="18"/>
                <w:szCs w:val="18"/>
              </w:rPr>
              <w:t>消力池（护坦）</w:t>
            </w:r>
          </w:p>
        </w:tc>
        <w:tc>
          <w:tcPr>
            <w:tcW w:w="2724" w:type="dxa"/>
            <w:tcBorders>
              <w:top w:val="single" w:color="auto" w:sz="4" w:space="0"/>
              <w:left w:val="single" w:color="auto" w:sz="4" w:space="0"/>
              <w:bottom w:val="single" w:color="auto" w:sz="4" w:space="0"/>
              <w:right w:val="single" w:color="auto" w:sz="4" w:space="0"/>
            </w:tcBorders>
            <w:vAlign w:val="center"/>
          </w:tcPr>
          <w:p w14:paraId="07B8E39B">
            <w:pPr>
              <w:widowControl/>
              <w:snapToGrid w:val="0"/>
              <w:spacing w:line="240" w:lineRule="auto"/>
              <w:jc w:val="center"/>
              <w:rPr>
                <w:rFonts w:ascii="宋体" w:hAnsi="宋体"/>
                <w:sz w:val="18"/>
                <w:szCs w:val="18"/>
              </w:rPr>
            </w:pPr>
          </w:p>
        </w:tc>
      </w:tr>
      <w:tr w14:paraId="4BE0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39CDFD31">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E77115A">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8E1674A">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6A444132">
            <w:pPr>
              <w:widowControl/>
              <w:snapToGrid w:val="0"/>
              <w:spacing w:line="240" w:lineRule="auto"/>
              <w:jc w:val="center"/>
              <w:rPr>
                <w:rFonts w:ascii="宋体" w:hAnsi="宋体"/>
                <w:sz w:val="18"/>
                <w:szCs w:val="18"/>
              </w:rPr>
            </w:pPr>
            <w:r>
              <w:rPr>
                <w:rFonts w:hint="eastAsia" w:ascii="宋体" w:hAnsi="宋体"/>
                <w:sz w:val="18"/>
                <w:szCs w:val="18"/>
              </w:rPr>
              <w:t>坝袋</w:t>
            </w:r>
          </w:p>
        </w:tc>
        <w:tc>
          <w:tcPr>
            <w:tcW w:w="2724" w:type="dxa"/>
            <w:tcBorders>
              <w:top w:val="single" w:color="auto" w:sz="4" w:space="0"/>
              <w:left w:val="single" w:color="auto" w:sz="4" w:space="0"/>
              <w:bottom w:val="single" w:color="auto" w:sz="4" w:space="0"/>
              <w:right w:val="single" w:color="auto" w:sz="4" w:space="0"/>
            </w:tcBorders>
            <w:vAlign w:val="center"/>
          </w:tcPr>
          <w:p w14:paraId="578607A9">
            <w:pPr>
              <w:widowControl/>
              <w:snapToGrid w:val="0"/>
              <w:spacing w:line="240" w:lineRule="auto"/>
              <w:jc w:val="center"/>
              <w:rPr>
                <w:rFonts w:ascii="宋体" w:hAnsi="宋体"/>
                <w:sz w:val="18"/>
                <w:szCs w:val="18"/>
              </w:rPr>
            </w:pPr>
          </w:p>
        </w:tc>
      </w:tr>
      <w:tr w14:paraId="0A47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71FA670">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440CF1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5563665">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777196A2">
            <w:pPr>
              <w:widowControl/>
              <w:snapToGrid w:val="0"/>
              <w:spacing w:line="240" w:lineRule="auto"/>
              <w:jc w:val="center"/>
              <w:rPr>
                <w:rFonts w:ascii="宋体" w:hAnsi="宋体"/>
                <w:sz w:val="18"/>
                <w:szCs w:val="18"/>
              </w:rPr>
            </w:pPr>
            <w:r>
              <w:rPr>
                <w:rFonts w:hint="eastAsia" w:ascii="宋体" w:hAnsi="宋体"/>
                <w:sz w:val="18"/>
                <w:szCs w:val="18"/>
              </w:rPr>
              <w:t>锚固槽</w:t>
            </w:r>
          </w:p>
        </w:tc>
        <w:tc>
          <w:tcPr>
            <w:tcW w:w="2724" w:type="dxa"/>
            <w:tcBorders>
              <w:top w:val="single" w:color="auto" w:sz="4" w:space="0"/>
              <w:left w:val="single" w:color="auto" w:sz="4" w:space="0"/>
              <w:bottom w:val="single" w:color="auto" w:sz="4" w:space="0"/>
              <w:right w:val="single" w:color="auto" w:sz="4" w:space="0"/>
            </w:tcBorders>
            <w:vAlign w:val="center"/>
          </w:tcPr>
          <w:p w14:paraId="5BACABCD">
            <w:pPr>
              <w:widowControl/>
              <w:snapToGrid w:val="0"/>
              <w:spacing w:line="240" w:lineRule="auto"/>
              <w:jc w:val="center"/>
              <w:rPr>
                <w:rFonts w:ascii="宋体" w:hAnsi="宋体"/>
                <w:sz w:val="18"/>
                <w:szCs w:val="18"/>
              </w:rPr>
            </w:pPr>
          </w:p>
        </w:tc>
      </w:tr>
      <w:tr w14:paraId="1EBE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7EBCF573">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3221445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146EE42">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592F261A">
            <w:pPr>
              <w:widowControl/>
              <w:snapToGrid w:val="0"/>
              <w:spacing w:line="240" w:lineRule="auto"/>
              <w:jc w:val="center"/>
              <w:rPr>
                <w:rFonts w:ascii="宋体" w:hAnsi="宋体"/>
                <w:sz w:val="18"/>
                <w:szCs w:val="18"/>
              </w:rPr>
            </w:pPr>
            <w:r>
              <w:rPr>
                <w:rFonts w:hint="eastAsia" w:ascii="宋体" w:hAnsi="宋体"/>
                <w:sz w:val="18"/>
                <w:szCs w:val="18"/>
              </w:rPr>
              <w:t>锚固结构</w:t>
            </w:r>
          </w:p>
        </w:tc>
        <w:tc>
          <w:tcPr>
            <w:tcW w:w="2724" w:type="dxa"/>
            <w:tcBorders>
              <w:top w:val="single" w:color="auto" w:sz="4" w:space="0"/>
              <w:left w:val="single" w:color="auto" w:sz="4" w:space="0"/>
              <w:bottom w:val="single" w:color="auto" w:sz="4" w:space="0"/>
              <w:right w:val="single" w:color="auto" w:sz="4" w:space="0"/>
            </w:tcBorders>
            <w:vAlign w:val="center"/>
          </w:tcPr>
          <w:p w14:paraId="00D5A245">
            <w:pPr>
              <w:widowControl/>
              <w:snapToGrid w:val="0"/>
              <w:spacing w:line="240" w:lineRule="auto"/>
              <w:jc w:val="center"/>
              <w:rPr>
                <w:rFonts w:ascii="宋体" w:hAnsi="宋体"/>
                <w:sz w:val="18"/>
                <w:szCs w:val="18"/>
              </w:rPr>
            </w:pPr>
          </w:p>
        </w:tc>
      </w:tr>
      <w:tr w14:paraId="3A24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1A4A319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B5CCA4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1C9D1C4">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5681099B">
            <w:pPr>
              <w:widowControl/>
              <w:snapToGrid w:val="0"/>
              <w:spacing w:line="240" w:lineRule="auto"/>
              <w:jc w:val="center"/>
              <w:rPr>
                <w:rFonts w:ascii="宋体" w:hAnsi="宋体"/>
                <w:sz w:val="18"/>
                <w:szCs w:val="18"/>
              </w:rPr>
            </w:pPr>
            <w:r>
              <w:rPr>
                <w:rFonts w:hint="eastAsia" w:ascii="宋体" w:hAnsi="宋体"/>
                <w:sz w:val="18"/>
                <w:szCs w:val="18"/>
              </w:rPr>
              <w:t>充水水源</w:t>
            </w:r>
          </w:p>
        </w:tc>
        <w:tc>
          <w:tcPr>
            <w:tcW w:w="2724" w:type="dxa"/>
            <w:tcBorders>
              <w:top w:val="single" w:color="auto" w:sz="4" w:space="0"/>
              <w:left w:val="single" w:color="auto" w:sz="4" w:space="0"/>
              <w:bottom w:val="single" w:color="auto" w:sz="4" w:space="0"/>
              <w:right w:val="single" w:color="auto" w:sz="4" w:space="0"/>
            </w:tcBorders>
            <w:vAlign w:val="center"/>
          </w:tcPr>
          <w:p w14:paraId="2F5A66C0">
            <w:pPr>
              <w:widowControl/>
              <w:snapToGrid w:val="0"/>
              <w:spacing w:line="240" w:lineRule="auto"/>
              <w:jc w:val="center"/>
              <w:rPr>
                <w:rFonts w:ascii="宋体" w:hAnsi="宋体"/>
                <w:sz w:val="18"/>
                <w:szCs w:val="18"/>
              </w:rPr>
            </w:pPr>
          </w:p>
        </w:tc>
      </w:tr>
      <w:tr w14:paraId="7C03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27DD1CCD">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8A6BB16">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F643A4B">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231D4064">
            <w:pPr>
              <w:widowControl/>
              <w:snapToGrid w:val="0"/>
              <w:spacing w:line="240" w:lineRule="auto"/>
              <w:jc w:val="center"/>
              <w:rPr>
                <w:rFonts w:ascii="宋体" w:hAnsi="宋体"/>
                <w:sz w:val="18"/>
                <w:szCs w:val="18"/>
              </w:rPr>
            </w:pPr>
            <w:r>
              <w:rPr>
                <w:rFonts w:hint="eastAsia" w:ascii="宋体" w:hAnsi="宋体"/>
                <w:sz w:val="18"/>
                <w:szCs w:val="18"/>
              </w:rPr>
              <w:t>水泵</w:t>
            </w:r>
          </w:p>
        </w:tc>
        <w:tc>
          <w:tcPr>
            <w:tcW w:w="2724" w:type="dxa"/>
            <w:tcBorders>
              <w:top w:val="single" w:color="auto" w:sz="4" w:space="0"/>
              <w:left w:val="single" w:color="auto" w:sz="4" w:space="0"/>
              <w:bottom w:val="single" w:color="auto" w:sz="4" w:space="0"/>
              <w:right w:val="single" w:color="auto" w:sz="4" w:space="0"/>
            </w:tcBorders>
            <w:vAlign w:val="center"/>
          </w:tcPr>
          <w:p w14:paraId="343BFA72">
            <w:pPr>
              <w:widowControl/>
              <w:snapToGrid w:val="0"/>
              <w:spacing w:line="240" w:lineRule="auto"/>
              <w:jc w:val="center"/>
              <w:rPr>
                <w:rFonts w:ascii="宋体" w:hAnsi="宋体"/>
                <w:sz w:val="18"/>
                <w:szCs w:val="18"/>
              </w:rPr>
            </w:pPr>
          </w:p>
        </w:tc>
      </w:tr>
      <w:tr w14:paraId="302E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34AFA817">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1D0577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0B94E25">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1FF7C553">
            <w:pPr>
              <w:widowControl/>
              <w:snapToGrid w:val="0"/>
              <w:spacing w:line="240" w:lineRule="auto"/>
              <w:jc w:val="center"/>
              <w:rPr>
                <w:rFonts w:ascii="宋体" w:hAnsi="宋体"/>
                <w:sz w:val="18"/>
                <w:szCs w:val="18"/>
              </w:rPr>
            </w:pPr>
            <w:r>
              <w:rPr>
                <w:rFonts w:hint="eastAsia" w:ascii="宋体" w:hAnsi="宋体"/>
                <w:sz w:val="18"/>
                <w:szCs w:val="18"/>
              </w:rPr>
              <w:t>气泵</w:t>
            </w:r>
          </w:p>
        </w:tc>
        <w:tc>
          <w:tcPr>
            <w:tcW w:w="2724" w:type="dxa"/>
            <w:tcBorders>
              <w:top w:val="single" w:color="auto" w:sz="4" w:space="0"/>
              <w:left w:val="single" w:color="auto" w:sz="4" w:space="0"/>
              <w:bottom w:val="single" w:color="auto" w:sz="4" w:space="0"/>
              <w:right w:val="single" w:color="auto" w:sz="4" w:space="0"/>
            </w:tcBorders>
            <w:vAlign w:val="center"/>
          </w:tcPr>
          <w:p w14:paraId="7F59B97F">
            <w:pPr>
              <w:widowControl/>
              <w:snapToGrid w:val="0"/>
              <w:spacing w:line="240" w:lineRule="auto"/>
              <w:jc w:val="center"/>
              <w:rPr>
                <w:rFonts w:ascii="宋体" w:hAnsi="宋体"/>
                <w:sz w:val="18"/>
                <w:szCs w:val="18"/>
              </w:rPr>
            </w:pPr>
          </w:p>
        </w:tc>
      </w:tr>
      <w:tr w14:paraId="7283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769E1F40">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B21C7CC">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9FAA62A">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2FC576EB">
            <w:pPr>
              <w:widowControl/>
              <w:snapToGrid w:val="0"/>
              <w:spacing w:line="240" w:lineRule="auto"/>
              <w:jc w:val="center"/>
              <w:rPr>
                <w:rFonts w:ascii="宋体" w:hAnsi="宋体"/>
                <w:sz w:val="18"/>
                <w:szCs w:val="18"/>
              </w:rPr>
            </w:pPr>
            <w:r>
              <w:rPr>
                <w:rFonts w:hint="eastAsia" w:ascii="宋体" w:hAnsi="宋体"/>
                <w:sz w:val="18"/>
                <w:szCs w:val="18"/>
              </w:rPr>
              <w:t>管路</w:t>
            </w:r>
          </w:p>
        </w:tc>
        <w:tc>
          <w:tcPr>
            <w:tcW w:w="2724" w:type="dxa"/>
            <w:tcBorders>
              <w:top w:val="single" w:color="auto" w:sz="4" w:space="0"/>
              <w:left w:val="single" w:color="auto" w:sz="4" w:space="0"/>
              <w:bottom w:val="single" w:color="auto" w:sz="4" w:space="0"/>
              <w:right w:val="single" w:color="auto" w:sz="4" w:space="0"/>
            </w:tcBorders>
            <w:vAlign w:val="center"/>
          </w:tcPr>
          <w:p w14:paraId="456FF129">
            <w:pPr>
              <w:widowControl/>
              <w:snapToGrid w:val="0"/>
              <w:spacing w:line="240" w:lineRule="auto"/>
              <w:jc w:val="center"/>
              <w:rPr>
                <w:rFonts w:ascii="宋体" w:hAnsi="宋体"/>
                <w:sz w:val="18"/>
                <w:szCs w:val="18"/>
              </w:rPr>
            </w:pPr>
          </w:p>
        </w:tc>
      </w:tr>
      <w:tr w14:paraId="7E28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38C2FD6E">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B813D01">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80E1340">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6F054774">
            <w:pPr>
              <w:widowControl/>
              <w:snapToGrid w:val="0"/>
              <w:spacing w:line="240" w:lineRule="auto"/>
              <w:jc w:val="center"/>
              <w:rPr>
                <w:rFonts w:ascii="宋体" w:hAnsi="宋体"/>
                <w:sz w:val="18"/>
                <w:szCs w:val="18"/>
              </w:rPr>
            </w:pPr>
            <w:r>
              <w:rPr>
                <w:rFonts w:hint="eastAsia" w:ascii="宋体" w:hAnsi="宋体"/>
                <w:sz w:val="18"/>
                <w:szCs w:val="18"/>
              </w:rPr>
              <w:t>进出水（气）口装置</w:t>
            </w:r>
          </w:p>
        </w:tc>
        <w:tc>
          <w:tcPr>
            <w:tcW w:w="2724" w:type="dxa"/>
            <w:tcBorders>
              <w:top w:val="single" w:color="auto" w:sz="4" w:space="0"/>
              <w:left w:val="single" w:color="auto" w:sz="4" w:space="0"/>
              <w:bottom w:val="single" w:color="auto" w:sz="4" w:space="0"/>
              <w:right w:val="single" w:color="auto" w:sz="4" w:space="0"/>
            </w:tcBorders>
            <w:vAlign w:val="center"/>
          </w:tcPr>
          <w:p w14:paraId="389318BD">
            <w:pPr>
              <w:widowControl/>
              <w:snapToGrid w:val="0"/>
              <w:spacing w:line="240" w:lineRule="auto"/>
              <w:jc w:val="center"/>
              <w:rPr>
                <w:rFonts w:ascii="宋体" w:hAnsi="宋体"/>
                <w:sz w:val="18"/>
                <w:szCs w:val="18"/>
              </w:rPr>
            </w:pPr>
          </w:p>
        </w:tc>
      </w:tr>
      <w:tr w14:paraId="0087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0E15F0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107B6B5">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FF920CF">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136C8F73">
            <w:pPr>
              <w:widowControl/>
              <w:snapToGrid w:val="0"/>
              <w:spacing w:line="240" w:lineRule="auto"/>
              <w:jc w:val="center"/>
              <w:rPr>
                <w:rFonts w:ascii="宋体" w:hAnsi="宋体"/>
                <w:sz w:val="18"/>
                <w:szCs w:val="18"/>
              </w:rPr>
            </w:pPr>
            <w:r>
              <w:rPr>
                <w:rFonts w:hint="eastAsia" w:ascii="宋体" w:hAnsi="宋体"/>
                <w:sz w:val="18"/>
                <w:szCs w:val="18"/>
              </w:rPr>
              <w:t>动力设备</w:t>
            </w:r>
          </w:p>
        </w:tc>
        <w:tc>
          <w:tcPr>
            <w:tcW w:w="2724" w:type="dxa"/>
            <w:tcBorders>
              <w:top w:val="single" w:color="auto" w:sz="4" w:space="0"/>
              <w:left w:val="single" w:color="auto" w:sz="4" w:space="0"/>
              <w:bottom w:val="single" w:color="auto" w:sz="4" w:space="0"/>
              <w:right w:val="single" w:color="auto" w:sz="4" w:space="0"/>
            </w:tcBorders>
            <w:vAlign w:val="center"/>
          </w:tcPr>
          <w:p w14:paraId="46C7F822">
            <w:pPr>
              <w:widowControl/>
              <w:snapToGrid w:val="0"/>
              <w:spacing w:line="240" w:lineRule="auto"/>
              <w:jc w:val="center"/>
              <w:rPr>
                <w:rFonts w:ascii="宋体" w:hAnsi="宋体"/>
                <w:sz w:val="18"/>
                <w:szCs w:val="18"/>
              </w:rPr>
            </w:pPr>
          </w:p>
        </w:tc>
      </w:tr>
      <w:tr w14:paraId="7724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569EF6FB">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B75EA15">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5A1DFF9">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0E1A4414">
            <w:pPr>
              <w:widowControl/>
              <w:snapToGrid w:val="0"/>
              <w:spacing w:line="240" w:lineRule="auto"/>
              <w:jc w:val="center"/>
              <w:rPr>
                <w:rFonts w:ascii="宋体" w:hAnsi="宋体"/>
                <w:sz w:val="18"/>
                <w:szCs w:val="18"/>
              </w:rPr>
            </w:pPr>
            <w:r>
              <w:rPr>
                <w:rFonts w:hint="eastAsia" w:ascii="宋体" w:hAnsi="宋体"/>
                <w:sz w:val="18"/>
                <w:szCs w:val="18"/>
              </w:rPr>
              <w:t>充气压力监测</w:t>
            </w:r>
          </w:p>
        </w:tc>
        <w:tc>
          <w:tcPr>
            <w:tcW w:w="2724" w:type="dxa"/>
            <w:tcBorders>
              <w:top w:val="single" w:color="auto" w:sz="4" w:space="0"/>
              <w:left w:val="single" w:color="auto" w:sz="4" w:space="0"/>
              <w:bottom w:val="single" w:color="auto" w:sz="4" w:space="0"/>
              <w:right w:val="single" w:color="auto" w:sz="4" w:space="0"/>
            </w:tcBorders>
            <w:vAlign w:val="center"/>
          </w:tcPr>
          <w:p w14:paraId="20B266F8">
            <w:pPr>
              <w:widowControl/>
              <w:snapToGrid w:val="0"/>
              <w:spacing w:line="240" w:lineRule="auto"/>
              <w:jc w:val="center"/>
              <w:rPr>
                <w:rFonts w:ascii="宋体" w:hAnsi="宋体"/>
                <w:sz w:val="18"/>
                <w:szCs w:val="18"/>
              </w:rPr>
            </w:pPr>
          </w:p>
        </w:tc>
      </w:tr>
      <w:tr w14:paraId="2103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6056BBB9">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A6C9DE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3F327EC">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124F63C6">
            <w:pPr>
              <w:widowControl/>
              <w:snapToGrid w:val="0"/>
              <w:spacing w:line="240" w:lineRule="auto"/>
              <w:jc w:val="center"/>
              <w:rPr>
                <w:rFonts w:ascii="宋体" w:hAnsi="宋体"/>
                <w:sz w:val="18"/>
                <w:szCs w:val="18"/>
              </w:rPr>
            </w:pPr>
            <w:r>
              <w:rPr>
                <w:rFonts w:hint="eastAsia" w:ascii="宋体" w:hAnsi="宋体"/>
                <w:sz w:val="18"/>
                <w:szCs w:val="18"/>
              </w:rPr>
              <w:t>水位标尺（传感器）</w:t>
            </w:r>
          </w:p>
        </w:tc>
        <w:tc>
          <w:tcPr>
            <w:tcW w:w="2724" w:type="dxa"/>
            <w:tcBorders>
              <w:top w:val="single" w:color="auto" w:sz="4" w:space="0"/>
              <w:left w:val="single" w:color="auto" w:sz="4" w:space="0"/>
              <w:bottom w:val="single" w:color="auto" w:sz="4" w:space="0"/>
              <w:right w:val="single" w:color="auto" w:sz="4" w:space="0"/>
            </w:tcBorders>
            <w:vAlign w:val="center"/>
          </w:tcPr>
          <w:p w14:paraId="0AB37102">
            <w:pPr>
              <w:widowControl/>
              <w:snapToGrid w:val="0"/>
              <w:spacing w:line="240" w:lineRule="auto"/>
              <w:jc w:val="center"/>
              <w:rPr>
                <w:rFonts w:ascii="宋体" w:hAnsi="宋体"/>
                <w:sz w:val="18"/>
                <w:szCs w:val="18"/>
              </w:rPr>
            </w:pPr>
          </w:p>
        </w:tc>
      </w:tr>
      <w:tr w14:paraId="0510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EAB03B8">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1BA639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68C5998">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01561B14">
            <w:pPr>
              <w:widowControl/>
              <w:snapToGrid w:val="0"/>
              <w:spacing w:line="240" w:lineRule="auto"/>
              <w:jc w:val="center"/>
              <w:rPr>
                <w:rFonts w:ascii="宋体" w:hAnsi="宋体"/>
                <w:sz w:val="18"/>
                <w:szCs w:val="18"/>
              </w:rPr>
            </w:pPr>
            <w:r>
              <w:rPr>
                <w:rFonts w:hint="eastAsia" w:ascii="宋体" w:hAnsi="宋体"/>
                <w:sz w:val="18"/>
                <w:szCs w:val="18"/>
              </w:rPr>
              <w:t>安全溢流设备</w:t>
            </w:r>
          </w:p>
        </w:tc>
        <w:tc>
          <w:tcPr>
            <w:tcW w:w="2724" w:type="dxa"/>
            <w:tcBorders>
              <w:top w:val="single" w:color="auto" w:sz="4" w:space="0"/>
              <w:left w:val="single" w:color="auto" w:sz="4" w:space="0"/>
              <w:bottom w:val="single" w:color="auto" w:sz="4" w:space="0"/>
              <w:right w:val="single" w:color="auto" w:sz="4" w:space="0"/>
            </w:tcBorders>
            <w:vAlign w:val="center"/>
          </w:tcPr>
          <w:p w14:paraId="5F596F4F">
            <w:pPr>
              <w:widowControl/>
              <w:snapToGrid w:val="0"/>
              <w:spacing w:line="240" w:lineRule="auto"/>
              <w:jc w:val="center"/>
              <w:rPr>
                <w:rFonts w:ascii="宋体" w:hAnsi="宋体"/>
                <w:sz w:val="18"/>
                <w:szCs w:val="18"/>
              </w:rPr>
            </w:pPr>
          </w:p>
        </w:tc>
      </w:tr>
      <w:tr w14:paraId="3C62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52FCFB6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E45EEA5">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BE10150">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31FC3DF1">
            <w:pPr>
              <w:widowControl/>
              <w:snapToGrid w:val="0"/>
              <w:spacing w:line="240" w:lineRule="auto"/>
              <w:jc w:val="center"/>
              <w:rPr>
                <w:rFonts w:ascii="宋体" w:hAnsi="宋体"/>
                <w:sz w:val="18"/>
                <w:szCs w:val="18"/>
              </w:rPr>
            </w:pPr>
            <w:r>
              <w:rPr>
                <w:rFonts w:hint="eastAsia" w:ascii="宋体" w:hAnsi="宋体"/>
                <w:sz w:val="18"/>
                <w:szCs w:val="18"/>
              </w:rPr>
              <w:t>排气阀</w:t>
            </w:r>
          </w:p>
        </w:tc>
        <w:tc>
          <w:tcPr>
            <w:tcW w:w="2724" w:type="dxa"/>
            <w:tcBorders>
              <w:top w:val="single" w:color="auto" w:sz="4" w:space="0"/>
              <w:left w:val="single" w:color="auto" w:sz="4" w:space="0"/>
              <w:bottom w:val="single" w:color="auto" w:sz="4" w:space="0"/>
              <w:right w:val="single" w:color="auto" w:sz="4" w:space="0"/>
            </w:tcBorders>
            <w:vAlign w:val="center"/>
          </w:tcPr>
          <w:p w14:paraId="34E12556">
            <w:pPr>
              <w:widowControl/>
              <w:snapToGrid w:val="0"/>
              <w:spacing w:line="240" w:lineRule="auto"/>
              <w:jc w:val="center"/>
              <w:rPr>
                <w:rFonts w:ascii="宋体" w:hAnsi="宋体"/>
                <w:sz w:val="18"/>
                <w:szCs w:val="18"/>
              </w:rPr>
            </w:pPr>
          </w:p>
        </w:tc>
      </w:tr>
      <w:tr w14:paraId="27B7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1C441C2D">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BF9AAEF">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41F82B1">
            <w:pPr>
              <w:widowControl/>
              <w:snapToGrid w:val="0"/>
              <w:spacing w:line="240" w:lineRule="auto"/>
              <w:jc w:val="center"/>
              <w:rPr>
                <w:rFonts w:ascii="宋体" w:hAnsi="宋体"/>
                <w:sz w:val="18"/>
                <w:szCs w:val="18"/>
              </w:rPr>
            </w:pPr>
            <w:r>
              <w:rPr>
                <w:rFonts w:ascii="宋体" w:hAnsi="宋体"/>
                <w:sz w:val="18"/>
                <w:szCs w:val="18"/>
              </w:rPr>
              <w:t>N</w:t>
            </w:r>
          </w:p>
        </w:tc>
        <w:tc>
          <w:tcPr>
            <w:tcW w:w="1559" w:type="dxa"/>
            <w:tcBorders>
              <w:top w:val="single" w:color="auto" w:sz="4" w:space="0"/>
              <w:left w:val="single" w:color="auto" w:sz="4" w:space="0"/>
              <w:bottom w:val="single" w:color="auto" w:sz="4" w:space="0"/>
              <w:right w:val="single" w:color="auto" w:sz="4" w:space="0"/>
            </w:tcBorders>
            <w:vAlign w:val="center"/>
          </w:tcPr>
          <w:p w14:paraId="37E5A17C">
            <w:pPr>
              <w:widowControl/>
              <w:snapToGrid w:val="0"/>
              <w:spacing w:line="240" w:lineRule="auto"/>
              <w:jc w:val="center"/>
              <w:rPr>
                <w:rFonts w:ascii="宋体" w:hAnsi="宋体"/>
                <w:sz w:val="18"/>
                <w:szCs w:val="18"/>
              </w:rPr>
            </w:pPr>
            <w:r>
              <w:rPr>
                <w:rFonts w:hint="eastAsia" w:ascii="宋体" w:hAnsi="宋体"/>
                <w:sz w:val="18"/>
                <w:szCs w:val="18"/>
              </w:rPr>
              <w:t>自动坍坝设备</w:t>
            </w:r>
          </w:p>
        </w:tc>
        <w:tc>
          <w:tcPr>
            <w:tcW w:w="2724" w:type="dxa"/>
            <w:tcBorders>
              <w:top w:val="single" w:color="auto" w:sz="4" w:space="0"/>
              <w:left w:val="single" w:color="auto" w:sz="4" w:space="0"/>
              <w:bottom w:val="single" w:color="auto" w:sz="4" w:space="0"/>
              <w:right w:val="single" w:color="auto" w:sz="4" w:space="0"/>
            </w:tcBorders>
            <w:vAlign w:val="center"/>
          </w:tcPr>
          <w:p w14:paraId="7F70DC13">
            <w:pPr>
              <w:widowControl/>
              <w:snapToGrid w:val="0"/>
              <w:spacing w:line="240" w:lineRule="auto"/>
              <w:jc w:val="center"/>
              <w:rPr>
                <w:rFonts w:ascii="宋体" w:hAnsi="宋体"/>
                <w:sz w:val="18"/>
                <w:szCs w:val="18"/>
              </w:rPr>
            </w:pPr>
          </w:p>
        </w:tc>
      </w:tr>
      <w:tr w14:paraId="5DF9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4CF81240">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3E0F41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8021F0E">
            <w:pPr>
              <w:widowControl/>
              <w:snapToGrid w:val="0"/>
              <w:spacing w:line="240" w:lineRule="auto"/>
              <w:jc w:val="center"/>
              <w:rPr>
                <w:rFonts w:ascii="宋体" w:hAnsi="宋体"/>
                <w:sz w:val="18"/>
                <w:szCs w:val="18"/>
              </w:rPr>
            </w:pPr>
            <w:r>
              <w:rPr>
                <w:rFonts w:ascii="宋体" w:hAnsi="宋体"/>
                <w:sz w:val="18"/>
                <w:szCs w:val="18"/>
              </w:rPr>
              <w:t>P</w:t>
            </w:r>
          </w:p>
        </w:tc>
        <w:tc>
          <w:tcPr>
            <w:tcW w:w="1559" w:type="dxa"/>
            <w:tcBorders>
              <w:top w:val="single" w:color="auto" w:sz="4" w:space="0"/>
              <w:left w:val="single" w:color="auto" w:sz="4" w:space="0"/>
              <w:bottom w:val="single" w:color="auto" w:sz="4" w:space="0"/>
              <w:right w:val="single" w:color="auto" w:sz="4" w:space="0"/>
            </w:tcBorders>
            <w:vAlign w:val="center"/>
          </w:tcPr>
          <w:p w14:paraId="146E351B">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24" w:type="dxa"/>
            <w:tcBorders>
              <w:top w:val="single" w:color="auto" w:sz="4" w:space="0"/>
              <w:left w:val="single" w:color="auto" w:sz="4" w:space="0"/>
              <w:bottom w:val="single" w:color="auto" w:sz="4" w:space="0"/>
              <w:right w:val="single" w:color="auto" w:sz="4" w:space="0"/>
            </w:tcBorders>
            <w:vAlign w:val="center"/>
          </w:tcPr>
          <w:p w14:paraId="62F7F831">
            <w:pPr>
              <w:widowControl/>
              <w:snapToGrid w:val="0"/>
              <w:spacing w:line="240" w:lineRule="auto"/>
              <w:jc w:val="center"/>
              <w:rPr>
                <w:rFonts w:ascii="宋体" w:hAnsi="宋体"/>
                <w:sz w:val="18"/>
                <w:szCs w:val="18"/>
              </w:rPr>
            </w:pPr>
          </w:p>
        </w:tc>
      </w:tr>
    </w:tbl>
    <w:p w14:paraId="4084FF00">
      <w:pPr>
        <w:pStyle w:val="88"/>
        <w:spacing w:before="156" w:after="156"/>
        <w:rPr>
          <w:rFonts w:ascii="宋体" w:hAnsi="宋体" w:eastAsia="宋体"/>
          <w:szCs w:val="21"/>
        </w:rPr>
      </w:pPr>
      <w:bookmarkStart w:id="223" w:name="_Toc191373473"/>
      <w:bookmarkStart w:id="224" w:name="_Toc22020"/>
      <w:bookmarkStart w:id="225" w:name="_Toc23731"/>
      <w:bookmarkStart w:id="226" w:name="_Toc6839"/>
      <w:bookmarkStart w:id="227" w:name="_Toc28975"/>
      <w:bookmarkStart w:id="228" w:name="_Toc25206"/>
      <w:bookmarkStart w:id="229" w:name="_Toc29047"/>
      <w:r>
        <w:rPr>
          <w:rFonts w:hint="eastAsia" w:ascii="宋体" w:hAnsi="宋体" w:eastAsia="宋体"/>
          <w:szCs w:val="21"/>
        </w:rPr>
        <w:t>蓄滞洪区类型代码和一级子类码代码</w:t>
      </w:r>
      <w:bookmarkEnd w:id="223"/>
      <w:bookmarkEnd w:id="224"/>
      <w:bookmarkEnd w:id="225"/>
      <w:bookmarkEnd w:id="226"/>
      <w:bookmarkEnd w:id="227"/>
      <w:r>
        <w:rPr>
          <w:rFonts w:hint="eastAsia" w:ascii="宋体" w:hAnsi="宋体" w:eastAsia="宋体"/>
        </w:rPr>
        <w:t>应符合表B.</w:t>
      </w:r>
      <w:r>
        <w:rPr>
          <w:rFonts w:ascii="宋体" w:hAnsi="宋体" w:eastAsia="宋体"/>
        </w:rPr>
        <w:t>6</w:t>
      </w:r>
      <w:r>
        <w:rPr>
          <w:rFonts w:hint="eastAsia" w:ascii="宋体" w:hAnsi="宋体" w:eastAsia="宋体"/>
        </w:rPr>
        <w:t>的规定。</w:t>
      </w:r>
      <w:bookmarkEnd w:id="228"/>
      <w:bookmarkEnd w:id="229"/>
    </w:p>
    <w:p w14:paraId="49376F20">
      <w:pPr>
        <w:pStyle w:val="87"/>
        <w:numPr>
          <w:ilvl w:val="1"/>
          <w:numId w:val="37"/>
        </w:numPr>
        <w:tabs>
          <w:tab w:val="left" w:pos="0"/>
        </w:tabs>
        <w:spacing w:before="156" w:after="156"/>
        <w:rPr>
          <w:szCs w:val="22"/>
        </w:rPr>
      </w:pPr>
      <w:r>
        <w:rPr>
          <w:rFonts w:hint="eastAsia"/>
          <w:szCs w:val="22"/>
        </w:rPr>
        <w:t>蓄滞洪区类型代码和一级子类码代码表</w:t>
      </w:r>
    </w:p>
    <w:tbl>
      <w:tblPr>
        <w:tblStyle w:val="29"/>
        <w:tblW w:w="93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1559"/>
        <w:gridCol w:w="2724"/>
      </w:tblGrid>
      <w:tr w14:paraId="2B47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Borders>
              <w:top w:val="single" w:color="auto" w:sz="4" w:space="0"/>
              <w:left w:val="single" w:color="auto" w:sz="4" w:space="0"/>
              <w:bottom w:val="single" w:color="auto" w:sz="4" w:space="0"/>
              <w:right w:val="single" w:color="auto" w:sz="4" w:space="0"/>
            </w:tcBorders>
            <w:vAlign w:val="center"/>
          </w:tcPr>
          <w:p w14:paraId="6EAF0D71">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4CA39AB1">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24" w:type="dxa"/>
            <w:vMerge w:val="restart"/>
            <w:tcBorders>
              <w:top w:val="single" w:color="auto" w:sz="4" w:space="0"/>
              <w:left w:val="single" w:color="auto" w:sz="4" w:space="0"/>
              <w:bottom w:val="single" w:color="auto" w:sz="4" w:space="0"/>
              <w:right w:val="single" w:color="auto" w:sz="4" w:space="0"/>
            </w:tcBorders>
            <w:vAlign w:val="center"/>
          </w:tcPr>
          <w:p w14:paraId="3B724ED8">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70F8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71FD6BF3">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701" w:type="dxa"/>
            <w:tcBorders>
              <w:top w:val="single" w:color="auto" w:sz="4" w:space="0"/>
              <w:left w:val="single" w:color="auto" w:sz="4" w:space="0"/>
              <w:bottom w:val="single" w:color="auto" w:sz="4" w:space="0"/>
              <w:right w:val="single" w:color="auto" w:sz="4" w:space="0"/>
            </w:tcBorders>
            <w:vAlign w:val="center"/>
          </w:tcPr>
          <w:p w14:paraId="22232D62">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701" w:type="dxa"/>
            <w:tcBorders>
              <w:top w:val="single" w:color="auto" w:sz="4" w:space="0"/>
              <w:left w:val="single" w:color="auto" w:sz="4" w:space="0"/>
              <w:bottom w:val="single" w:color="auto" w:sz="4" w:space="0"/>
              <w:right w:val="single" w:color="auto" w:sz="4" w:space="0"/>
            </w:tcBorders>
            <w:vAlign w:val="center"/>
          </w:tcPr>
          <w:p w14:paraId="3A90D5DA">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6168F073">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24" w:type="dxa"/>
            <w:vMerge w:val="continue"/>
            <w:tcBorders>
              <w:top w:val="single" w:color="auto" w:sz="4" w:space="0"/>
              <w:left w:val="single" w:color="auto" w:sz="4" w:space="0"/>
              <w:bottom w:val="single" w:color="auto" w:sz="4" w:space="0"/>
              <w:right w:val="single" w:color="auto" w:sz="4" w:space="0"/>
            </w:tcBorders>
            <w:vAlign w:val="center"/>
          </w:tcPr>
          <w:p w14:paraId="11DD46F8">
            <w:pPr>
              <w:widowControl/>
              <w:snapToGrid w:val="0"/>
              <w:spacing w:line="240" w:lineRule="auto"/>
              <w:jc w:val="center"/>
              <w:rPr>
                <w:rFonts w:ascii="宋体" w:hAnsi="宋体"/>
                <w:sz w:val="18"/>
                <w:szCs w:val="18"/>
              </w:rPr>
            </w:pPr>
          </w:p>
        </w:tc>
      </w:tr>
      <w:tr w14:paraId="6EE2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restart"/>
            <w:tcBorders>
              <w:top w:val="single" w:color="auto" w:sz="4" w:space="0"/>
              <w:left w:val="single" w:color="auto" w:sz="4" w:space="0"/>
              <w:right w:val="single" w:color="auto" w:sz="4" w:space="0"/>
            </w:tcBorders>
            <w:vAlign w:val="center"/>
          </w:tcPr>
          <w:p w14:paraId="00CB4DF7">
            <w:pPr>
              <w:widowControl/>
              <w:snapToGrid w:val="0"/>
              <w:spacing w:line="240" w:lineRule="auto"/>
              <w:jc w:val="center"/>
              <w:rPr>
                <w:rFonts w:ascii="宋体" w:hAnsi="宋体"/>
                <w:sz w:val="18"/>
                <w:szCs w:val="18"/>
              </w:rPr>
            </w:pPr>
            <w:r>
              <w:rPr>
                <w:rFonts w:ascii="宋体" w:hAnsi="宋体"/>
                <w:sz w:val="18"/>
                <w:szCs w:val="18"/>
              </w:rPr>
              <w:t>A</w:t>
            </w:r>
          </w:p>
          <w:p w14:paraId="127AAB6A">
            <w:pPr>
              <w:widowControl/>
              <w:snapToGrid w:val="0"/>
              <w:spacing w:line="240" w:lineRule="auto"/>
              <w:jc w:val="center"/>
              <w:rPr>
                <w:rFonts w:ascii="宋体" w:hAnsi="宋体"/>
                <w:sz w:val="18"/>
                <w:szCs w:val="18"/>
              </w:rPr>
            </w:pPr>
            <w:r>
              <w:rPr>
                <w:rFonts w:ascii="宋体" w:hAnsi="宋体"/>
                <w:sz w:val="18"/>
                <w:szCs w:val="18"/>
              </w:rPr>
              <w:t>B</w:t>
            </w:r>
          </w:p>
          <w:p w14:paraId="070EBB35">
            <w:pPr>
              <w:widowControl/>
              <w:snapToGrid w:val="0"/>
              <w:spacing w:line="240" w:lineRule="auto"/>
              <w:jc w:val="center"/>
              <w:rPr>
                <w:rFonts w:ascii="宋体" w:hAnsi="宋体"/>
                <w:sz w:val="18"/>
                <w:szCs w:val="18"/>
              </w:rPr>
            </w:pPr>
            <w:r>
              <w:rPr>
                <w:rFonts w:ascii="宋体" w:hAnsi="宋体"/>
                <w:sz w:val="18"/>
                <w:szCs w:val="18"/>
              </w:rPr>
              <w:t>C</w:t>
            </w:r>
          </w:p>
          <w:p w14:paraId="5B3099FC">
            <w:pPr>
              <w:widowControl/>
              <w:snapToGrid w:val="0"/>
              <w:spacing w:line="240" w:lineRule="auto"/>
              <w:jc w:val="center"/>
              <w:rPr>
                <w:rFonts w:ascii="宋体" w:hAnsi="宋体"/>
                <w:sz w:val="18"/>
                <w:szCs w:val="18"/>
              </w:rPr>
            </w:pPr>
            <w:r>
              <w:rPr>
                <w:rFonts w:ascii="宋体" w:hAnsi="宋体"/>
                <w:sz w:val="18"/>
                <w:szCs w:val="18"/>
              </w:rPr>
              <w:t>D</w:t>
            </w:r>
          </w:p>
        </w:tc>
        <w:tc>
          <w:tcPr>
            <w:tcW w:w="1701" w:type="dxa"/>
            <w:vMerge w:val="restart"/>
            <w:tcBorders>
              <w:top w:val="single" w:color="auto" w:sz="4" w:space="0"/>
              <w:left w:val="single" w:color="auto" w:sz="4" w:space="0"/>
              <w:right w:val="single" w:color="auto" w:sz="4" w:space="0"/>
            </w:tcBorders>
            <w:vAlign w:val="center"/>
          </w:tcPr>
          <w:p w14:paraId="729043CE">
            <w:pPr>
              <w:widowControl/>
              <w:snapToGrid w:val="0"/>
              <w:spacing w:line="240" w:lineRule="auto"/>
              <w:jc w:val="center"/>
              <w:rPr>
                <w:rFonts w:ascii="宋体" w:hAnsi="宋体"/>
                <w:sz w:val="18"/>
                <w:szCs w:val="18"/>
              </w:rPr>
            </w:pPr>
            <w:r>
              <w:rPr>
                <w:rFonts w:hint="eastAsia" w:ascii="宋体" w:hAnsi="宋体"/>
                <w:sz w:val="18"/>
                <w:szCs w:val="18"/>
              </w:rPr>
              <w:t>行洪区</w:t>
            </w:r>
          </w:p>
          <w:p w14:paraId="23862388">
            <w:pPr>
              <w:widowControl/>
              <w:snapToGrid w:val="0"/>
              <w:spacing w:line="240" w:lineRule="auto"/>
              <w:jc w:val="center"/>
              <w:rPr>
                <w:rFonts w:ascii="宋体" w:hAnsi="宋体"/>
                <w:sz w:val="18"/>
                <w:szCs w:val="18"/>
              </w:rPr>
            </w:pPr>
            <w:r>
              <w:rPr>
                <w:rFonts w:hint="eastAsia" w:ascii="宋体" w:hAnsi="宋体"/>
                <w:sz w:val="18"/>
                <w:szCs w:val="18"/>
              </w:rPr>
              <w:t>分洪区</w:t>
            </w:r>
          </w:p>
          <w:p w14:paraId="6C0DEF3F">
            <w:pPr>
              <w:widowControl/>
              <w:snapToGrid w:val="0"/>
              <w:spacing w:line="240" w:lineRule="auto"/>
              <w:jc w:val="center"/>
              <w:rPr>
                <w:rFonts w:ascii="宋体" w:hAnsi="宋体"/>
                <w:sz w:val="18"/>
                <w:szCs w:val="18"/>
              </w:rPr>
            </w:pPr>
            <w:r>
              <w:rPr>
                <w:rFonts w:hint="eastAsia" w:ascii="宋体" w:hAnsi="宋体"/>
                <w:sz w:val="18"/>
                <w:szCs w:val="18"/>
              </w:rPr>
              <w:t>蓄洪区</w:t>
            </w:r>
          </w:p>
          <w:p w14:paraId="6DA031BB">
            <w:pPr>
              <w:widowControl/>
              <w:snapToGrid w:val="0"/>
              <w:spacing w:line="240" w:lineRule="auto"/>
              <w:jc w:val="center"/>
              <w:rPr>
                <w:rFonts w:ascii="宋体" w:hAnsi="宋体"/>
                <w:sz w:val="18"/>
                <w:szCs w:val="18"/>
              </w:rPr>
            </w:pPr>
            <w:r>
              <w:rPr>
                <w:rFonts w:hint="eastAsia" w:ascii="宋体" w:hAnsi="宋体"/>
                <w:sz w:val="18"/>
                <w:szCs w:val="18"/>
              </w:rPr>
              <w:t>滞洪区</w:t>
            </w:r>
          </w:p>
        </w:tc>
        <w:tc>
          <w:tcPr>
            <w:tcW w:w="1701" w:type="dxa"/>
            <w:tcBorders>
              <w:top w:val="single" w:color="auto" w:sz="4" w:space="0"/>
              <w:left w:val="single" w:color="auto" w:sz="4" w:space="0"/>
              <w:bottom w:val="single" w:color="auto" w:sz="4" w:space="0"/>
              <w:right w:val="single" w:color="auto" w:sz="4" w:space="0"/>
            </w:tcBorders>
            <w:vAlign w:val="center"/>
          </w:tcPr>
          <w:p w14:paraId="35A0B7DD">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71BA6689">
            <w:pPr>
              <w:widowControl/>
              <w:snapToGrid w:val="0"/>
              <w:spacing w:line="240" w:lineRule="auto"/>
              <w:jc w:val="center"/>
              <w:rPr>
                <w:rFonts w:ascii="宋体" w:hAnsi="宋体"/>
                <w:sz w:val="18"/>
                <w:szCs w:val="18"/>
              </w:rPr>
            </w:pPr>
            <w:r>
              <w:rPr>
                <w:rFonts w:hint="eastAsia" w:ascii="宋体" w:hAnsi="宋体"/>
                <w:sz w:val="18"/>
                <w:szCs w:val="18"/>
              </w:rPr>
              <w:t>围堤</w:t>
            </w:r>
          </w:p>
        </w:tc>
        <w:tc>
          <w:tcPr>
            <w:tcW w:w="2724" w:type="dxa"/>
            <w:tcBorders>
              <w:top w:val="single" w:color="auto" w:sz="4" w:space="0"/>
              <w:left w:val="single" w:color="auto" w:sz="4" w:space="0"/>
              <w:bottom w:val="single" w:color="auto" w:sz="4" w:space="0"/>
              <w:right w:val="single" w:color="auto" w:sz="4" w:space="0"/>
            </w:tcBorders>
            <w:vAlign w:val="center"/>
          </w:tcPr>
          <w:p w14:paraId="16FC7A07">
            <w:pPr>
              <w:widowControl/>
              <w:snapToGrid w:val="0"/>
              <w:spacing w:line="240" w:lineRule="auto"/>
              <w:jc w:val="center"/>
              <w:rPr>
                <w:rFonts w:ascii="宋体" w:hAnsi="宋体"/>
                <w:sz w:val="18"/>
                <w:szCs w:val="18"/>
              </w:rPr>
            </w:pPr>
          </w:p>
        </w:tc>
      </w:tr>
      <w:tr w14:paraId="239A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tcBorders>
              <w:left w:val="single" w:color="auto" w:sz="4" w:space="0"/>
              <w:right w:val="single" w:color="auto" w:sz="4" w:space="0"/>
            </w:tcBorders>
            <w:vAlign w:val="center"/>
          </w:tcPr>
          <w:p w14:paraId="721398E6">
            <w:pPr>
              <w:widowControl/>
              <w:snapToGrid w:val="0"/>
              <w:spacing w:line="240" w:lineRule="auto"/>
              <w:jc w:val="center"/>
              <w:rPr>
                <w:rFonts w:ascii="宋体" w:hAnsi="宋体"/>
                <w:sz w:val="18"/>
                <w:szCs w:val="18"/>
              </w:rPr>
            </w:pPr>
          </w:p>
        </w:tc>
        <w:tc>
          <w:tcPr>
            <w:tcW w:w="1701" w:type="dxa"/>
            <w:vMerge w:val="continue"/>
            <w:tcBorders>
              <w:left w:val="single" w:color="auto" w:sz="4" w:space="0"/>
              <w:right w:val="single" w:color="auto" w:sz="4" w:space="0"/>
            </w:tcBorders>
            <w:vAlign w:val="center"/>
          </w:tcPr>
          <w:p w14:paraId="74DDA9C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6C68191">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38658EE3">
            <w:pPr>
              <w:widowControl/>
              <w:snapToGrid w:val="0"/>
              <w:spacing w:line="240" w:lineRule="auto"/>
              <w:jc w:val="center"/>
              <w:rPr>
                <w:rFonts w:ascii="宋体" w:hAnsi="宋体"/>
                <w:sz w:val="18"/>
                <w:szCs w:val="18"/>
              </w:rPr>
            </w:pPr>
            <w:r>
              <w:rPr>
                <w:rFonts w:hint="eastAsia" w:ascii="宋体" w:hAnsi="宋体"/>
                <w:sz w:val="18"/>
                <w:szCs w:val="18"/>
              </w:rPr>
              <w:t>安全区堤防</w:t>
            </w:r>
          </w:p>
        </w:tc>
        <w:tc>
          <w:tcPr>
            <w:tcW w:w="2724" w:type="dxa"/>
            <w:tcBorders>
              <w:top w:val="single" w:color="auto" w:sz="4" w:space="0"/>
              <w:left w:val="single" w:color="auto" w:sz="4" w:space="0"/>
              <w:bottom w:val="single" w:color="auto" w:sz="4" w:space="0"/>
              <w:right w:val="single" w:color="auto" w:sz="4" w:space="0"/>
            </w:tcBorders>
            <w:vAlign w:val="center"/>
          </w:tcPr>
          <w:p w14:paraId="2B277401">
            <w:pPr>
              <w:widowControl/>
              <w:snapToGrid w:val="0"/>
              <w:spacing w:line="240" w:lineRule="auto"/>
              <w:jc w:val="center"/>
              <w:rPr>
                <w:rFonts w:ascii="宋体" w:hAnsi="宋体"/>
                <w:sz w:val="18"/>
                <w:szCs w:val="18"/>
              </w:rPr>
            </w:pPr>
          </w:p>
        </w:tc>
      </w:tr>
      <w:tr w14:paraId="7818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tcBorders>
              <w:left w:val="single" w:color="auto" w:sz="4" w:space="0"/>
              <w:right w:val="single" w:color="auto" w:sz="4" w:space="0"/>
            </w:tcBorders>
            <w:vAlign w:val="center"/>
          </w:tcPr>
          <w:p w14:paraId="6BC4CC8D">
            <w:pPr>
              <w:widowControl/>
              <w:snapToGrid w:val="0"/>
              <w:spacing w:line="240" w:lineRule="auto"/>
              <w:jc w:val="center"/>
              <w:rPr>
                <w:rFonts w:ascii="宋体" w:hAnsi="宋体"/>
                <w:sz w:val="18"/>
                <w:szCs w:val="18"/>
              </w:rPr>
            </w:pPr>
          </w:p>
        </w:tc>
        <w:tc>
          <w:tcPr>
            <w:tcW w:w="1701" w:type="dxa"/>
            <w:vMerge w:val="continue"/>
            <w:tcBorders>
              <w:left w:val="single" w:color="auto" w:sz="4" w:space="0"/>
              <w:right w:val="single" w:color="auto" w:sz="4" w:space="0"/>
            </w:tcBorders>
            <w:vAlign w:val="center"/>
          </w:tcPr>
          <w:p w14:paraId="77E8304F">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19246E7">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03B6DDAB">
            <w:pPr>
              <w:widowControl/>
              <w:snapToGrid w:val="0"/>
              <w:spacing w:line="240" w:lineRule="auto"/>
              <w:jc w:val="center"/>
              <w:rPr>
                <w:rFonts w:ascii="宋体" w:hAnsi="宋体"/>
                <w:sz w:val="18"/>
                <w:szCs w:val="18"/>
              </w:rPr>
            </w:pPr>
            <w:r>
              <w:rPr>
                <w:rFonts w:hint="eastAsia" w:ascii="宋体" w:hAnsi="宋体"/>
                <w:sz w:val="18"/>
                <w:szCs w:val="18"/>
              </w:rPr>
              <w:t>分洪闸</w:t>
            </w:r>
          </w:p>
        </w:tc>
        <w:tc>
          <w:tcPr>
            <w:tcW w:w="2724" w:type="dxa"/>
            <w:tcBorders>
              <w:top w:val="single" w:color="auto" w:sz="4" w:space="0"/>
              <w:left w:val="single" w:color="auto" w:sz="4" w:space="0"/>
              <w:bottom w:val="single" w:color="auto" w:sz="4" w:space="0"/>
              <w:right w:val="single" w:color="auto" w:sz="4" w:space="0"/>
            </w:tcBorders>
            <w:vAlign w:val="center"/>
          </w:tcPr>
          <w:p w14:paraId="1962A31E">
            <w:pPr>
              <w:widowControl/>
              <w:snapToGrid w:val="0"/>
              <w:spacing w:line="240" w:lineRule="auto"/>
              <w:jc w:val="center"/>
              <w:rPr>
                <w:rFonts w:ascii="宋体" w:hAnsi="宋体"/>
                <w:sz w:val="18"/>
                <w:szCs w:val="18"/>
              </w:rPr>
            </w:pPr>
          </w:p>
        </w:tc>
      </w:tr>
      <w:tr w14:paraId="2D30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tcBorders>
              <w:left w:val="single" w:color="auto" w:sz="4" w:space="0"/>
              <w:right w:val="single" w:color="auto" w:sz="4" w:space="0"/>
            </w:tcBorders>
            <w:vAlign w:val="center"/>
          </w:tcPr>
          <w:p w14:paraId="5EF3727D">
            <w:pPr>
              <w:widowControl/>
              <w:snapToGrid w:val="0"/>
              <w:spacing w:line="240" w:lineRule="auto"/>
              <w:jc w:val="center"/>
              <w:rPr>
                <w:rFonts w:ascii="宋体" w:hAnsi="宋体"/>
                <w:sz w:val="18"/>
                <w:szCs w:val="18"/>
              </w:rPr>
            </w:pPr>
          </w:p>
        </w:tc>
        <w:tc>
          <w:tcPr>
            <w:tcW w:w="1701" w:type="dxa"/>
            <w:vMerge w:val="continue"/>
            <w:tcBorders>
              <w:left w:val="single" w:color="auto" w:sz="4" w:space="0"/>
              <w:right w:val="single" w:color="auto" w:sz="4" w:space="0"/>
            </w:tcBorders>
            <w:vAlign w:val="center"/>
          </w:tcPr>
          <w:p w14:paraId="3C7C143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F20E7B5">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2C660783">
            <w:pPr>
              <w:widowControl/>
              <w:snapToGrid w:val="0"/>
              <w:spacing w:line="240" w:lineRule="auto"/>
              <w:jc w:val="center"/>
              <w:rPr>
                <w:rFonts w:ascii="宋体" w:hAnsi="宋体"/>
                <w:sz w:val="18"/>
                <w:szCs w:val="18"/>
              </w:rPr>
            </w:pPr>
            <w:r>
              <w:rPr>
                <w:rFonts w:hint="eastAsia" w:ascii="宋体" w:hAnsi="宋体"/>
                <w:sz w:val="18"/>
                <w:szCs w:val="18"/>
              </w:rPr>
              <w:t>退水闸</w:t>
            </w:r>
          </w:p>
        </w:tc>
        <w:tc>
          <w:tcPr>
            <w:tcW w:w="2724" w:type="dxa"/>
            <w:tcBorders>
              <w:top w:val="single" w:color="auto" w:sz="4" w:space="0"/>
              <w:left w:val="single" w:color="auto" w:sz="4" w:space="0"/>
              <w:bottom w:val="single" w:color="auto" w:sz="4" w:space="0"/>
              <w:right w:val="single" w:color="auto" w:sz="4" w:space="0"/>
            </w:tcBorders>
            <w:vAlign w:val="center"/>
          </w:tcPr>
          <w:p w14:paraId="613AF0B3">
            <w:pPr>
              <w:widowControl/>
              <w:snapToGrid w:val="0"/>
              <w:spacing w:line="240" w:lineRule="auto"/>
              <w:jc w:val="center"/>
              <w:rPr>
                <w:rFonts w:ascii="宋体" w:hAnsi="宋体"/>
                <w:sz w:val="18"/>
                <w:szCs w:val="18"/>
              </w:rPr>
            </w:pPr>
          </w:p>
        </w:tc>
      </w:tr>
      <w:tr w14:paraId="5801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tcBorders>
              <w:left w:val="single" w:color="auto" w:sz="4" w:space="0"/>
              <w:right w:val="single" w:color="auto" w:sz="4" w:space="0"/>
            </w:tcBorders>
            <w:vAlign w:val="center"/>
          </w:tcPr>
          <w:p w14:paraId="4739DAF3">
            <w:pPr>
              <w:widowControl/>
              <w:snapToGrid w:val="0"/>
              <w:spacing w:line="240" w:lineRule="auto"/>
              <w:jc w:val="center"/>
              <w:rPr>
                <w:rFonts w:ascii="宋体" w:hAnsi="宋体"/>
                <w:sz w:val="18"/>
                <w:szCs w:val="18"/>
              </w:rPr>
            </w:pPr>
          </w:p>
        </w:tc>
        <w:tc>
          <w:tcPr>
            <w:tcW w:w="1701" w:type="dxa"/>
            <w:vMerge w:val="continue"/>
            <w:tcBorders>
              <w:left w:val="single" w:color="auto" w:sz="4" w:space="0"/>
              <w:right w:val="single" w:color="auto" w:sz="4" w:space="0"/>
            </w:tcBorders>
            <w:vAlign w:val="center"/>
          </w:tcPr>
          <w:p w14:paraId="119170F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3A6D77F">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02A5E5FA">
            <w:pPr>
              <w:widowControl/>
              <w:snapToGrid w:val="0"/>
              <w:spacing w:line="240" w:lineRule="auto"/>
              <w:jc w:val="center"/>
              <w:rPr>
                <w:rFonts w:ascii="宋体" w:hAnsi="宋体"/>
                <w:sz w:val="18"/>
                <w:szCs w:val="18"/>
              </w:rPr>
            </w:pPr>
            <w:r>
              <w:rPr>
                <w:rFonts w:hint="eastAsia" w:ascii="宋体" w:hAnsi="宋体"/>
                <w:sz w:val="18"/>
                <w:szCs w:val="18"/>
              </w:rPr>
              <w:t>转移到路</w:t>
            </w:r>
          </w:p>
        </w:tc>
        <w:tc>
          <w:tcPr>
            <w:tcW w:w="2724" w:type="dxa"/>
            <w:tcBorders>
              <w:top w:val="single" w:color="auto" w:sz="4" w:space="0"/>
              <w:left w:val="single" w:color="auto" w:sz="4" w:space="0"/>
              <w:bottom w:val="single" w:color="auto" w:sz="4" w:space="0"/>
              <w:right w:val="single" w:color="auto" w:sz="4" w:space="0"/>
            </w:tcBorders>
            <w:vAlign w:val="center"/>
          </w:tcPr>
          <w:p w14:paraId="31745C32">
            <w:pPr>
              <w:widowControl/>
              <w:snapToGrid w:val="0"/>
              <w:spacing w:line="240" w:lineRule="auto"/>
              <w:jc w:val="center"/>
              <w:rPr>
                <w:rFonts w:ascii="宋体" w:hAnsi="宋体"/>
                <w:sz w:val="18"/>
                <w:szCs w:val="18"/>
              </w:rPr>
            </w:pPr>
          </w:p>
        </w:tc>
      </w:tr>
      <w:tr w14:paraId="7A06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tcBorders>
              <w:left w:val="single" w:color="auto" w:sz="4" w:space="0"/>
              <w:right w:val="single" w:color="auto" w:sz="4" w:space="0"/>
            </w:tcBorders>
            <w:vAlign w:val="center"/>
          </w:tcPr>
          <w:p w14:paraId="5698653C">
            <w:pPr>
              <w:widowControl/>
              <w:snapToGrid w:val="0"/>
              <w:spacing w:line="240" w:lineRule="auto"/>
              <w:jc w:val="center"/>
              <w:rPr>
                <w:rFonts w:ascii="宋体" w:hAnsi="宋体"/>
                <w:sz w:val="18"/>
                <w:szCs w:val="18"/>
              </w:rPr>
            </w:pPr>
          </w:p>
        </w:tc>
        <w:tc>
          <w:tcPr>
            <w:tcW w:w="1701" w:type="dxa"/>
            <w:vMerge w:val="continue"/>
            <w:tcBorders>
              <w:left w:val="single" w:color="auto" w:sz="4" w:space="0"/>
              <w:right w:val="single" w:color="auto" w:sz="4" w:space="0"/>
            </w:tcBorders>
            <w:vAlign w:val="center"/>
          </w:tcPr>
          <w:p w14:paraId="2F709ED1">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E89809C">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4C179B7D">
            <w:pPr>
              <w:widowControl/>
              <w:snapToGrid w:val="0"/>
              <w:spacing w:line="240" w:lineRule="auto"/>
              <w:jc w:val="center"/>
              <w:rPr>
                <w:rFonts w:ascii="宋体" w:hAnsi="宋体"/>
                <w:sz w:val="18"/>
                <w:szCs w:val="18"/>
              </w:rPr>
            </w:pPr>
            <w:r>
              <w:rPr>
                <w:rFonts w:hint="eastAsia" w:ascii="宋体" w:hAnsi="宋体"/>
                <w:sz w:val="18"/>
                <w:szCs w:val="18"/>
              </w:rPr>
              <w:t>救生设备</w:t>
            </w:r>
          </w:p>
        </w:tc>
        <w:tc>
          <w:tcPr>
            <w:tcW w:w="2724" w:type="dxa"/>
            <w:tcBorders>
              <w:top w:val="single" w:color="auto" w:sz="4" w:space="0"/>
              <w:left w:val="single" w:color="auto" w:sz="4" w:space="0"/>
              <w:bottom w:val="single" w:color="auto" w:sz="4" w:space="0"/>
              <w:right w:val="single" w:color="auto" w:sz="4" w:space="0"/>
            </w:tcBorders>
            <w:vAlign w:val="center"/>
          </w:tcPr>
          <w:p w14:paraId="40B4FACE">
            <w:pPr>
              <w:widowControl/>
              <w:snapToGrid w:val="0"/>
              <w:spacing w:line="240" w:lineRule="auto"/>
              <w:jc w:val="center"/>
              <w:rPr>
                <w:rFonts w:ascii="宋体" w:hAnsi="宋体"/>
                <w:sz w:val="18"/>
                <w:szCs w:val="18"/>
              </w:rPr>
            </w:pPr>
          </w:p>
        </w:tc>
      </w:tr>
      <w:tr w14:paraId="0673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tcBorders>
              <w:left w:val="single" w:color="auto" w:sz="4" w:space="0"/>
              <w:right w:val="single" w:color="auto" w:sz="4" w:space="0"/>
            </w:tcBorders>
            <w:vAlign w:val="center"/>
          </w:tcPr>
          <w:p w14:paraId="64E98436">
            <w:pPr>
              <w:widowControl/>
              <w:snapToGrid w:val="0"/>
              <w:spacing w:line="240" w:lineRule="auto"/>
              <w:jc w:val="center"/>
              <w:rPr>
                <w:rFonts w:ascii="宋体" w:hAnsi="宋体"/>
                <w:sz w:val="18"/>
                <w:szCs w:val="18"/>
              </w:rPr>
            </w:pPr>
          </w:p>
        </w:tc>
        <w:tc>
          <w:tcPr>
            <w:tcW w:w="1701" w:type="dxa"/>
            <w:vMerge w:val="continue"/>
            <w:tcBorders>
              <w:left w:val="single" w:color="auto" w:sz="4" w:space="0"/>
              <w:right w:val="single" w:color="auto" w:sz="4" w:space="0"/>
            </w:tcBorders>
            <w:vAlign w:val="center"/>
          </w:tcPr>
          <w:p w14:paraId="6D81FE08">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EFB60C2">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7CBBC305">
            <w:pPr>
              <w:widowControl/>
              <w:snapToGrid w:val="0"/>
              <w:spacing w:line="240" w:lineRule="auto"/>
              <w:jc w:val="center"/>
              <w:rPr>
                <w:rFonts w:ascii="宋体" w:hAnsi="宋体"/>
                <w:sz w:val="18"/>
                <w:szCs w:val="18"/>
              </w:rPr>
            </w:pPr>
            <w:r>
              <w:rPr>
                <w:rFonts w:hint="eastAsia" w:ascii="宋体" w:hAnsi="宋体"/>
                <w:sz w:val="18"/>
                <w:szCs w:val="18"/>
              </w:rPr>
              <w:t>警报系统</w:t>
            </w:r>
          </w:p>
        </w:tc>
        <w:tc>
          <w:tcPr>
            <w:tcW w:w="2724" w:type="dxa"/>
            <w:tcBorders>
              <w:top w:val="single" w:color="auto" w:sz="4" w:space="0"/>
              <w:left w:val="single" w:color="auto" w:sz="4" w:space="0"/>
              <w:bottom w:val="single" w:color="auto" w:sz="4" w:space="0"/>
              <w:right w:val="single" w:color="auto" w:sz="4" w:space="0"/>
            </w:tcBorders>
            <w:vAlign w:val="center"/>
          </w:tcPr>
          <w:p w14:paraId="4A35A122">
            <w:pPr>
              <w:widowControl/>
              <w:snapToGrid w:val="0"/>
              <w:spacing w:line="240" w:lineRule="auto"/>
              <w:jc w:val="center"/>
              <w:rPr>
                <w:rFonts w:ascii="宋体" w:hAnsi="宋体"/>
                <w:sz w:val="18"/>
                <w:szCs w:val="18"/>
              </w:rPr>
            </w:pPr>
          </w:p>
        </w:tc>
      </w:tr>
      <w:tr w14:paraId="54DD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tcBorders>
              <w:left w:val="single" w:color="auto" w:sz="4" w:space="0"/>
              <w:bottom w:val="single" w:color="auto" w:sz="4" w:space="0"/>
              <w:right w:val="single" w:color="auto" w:sz="4" w:space="0"/>
            </w:tcBorders>
            <w:vAlign w:val="center"/>
          </w:tcPr>
          <w:p w14:paraId="174967C9">
            <w:pPr>
              <w:widowControl/>
              <w:snapToGrid w:val="0"/>
              <w:spacing w:line="240" w:lineRule="auto"/>
              <w:jc w:val="center"/>
              <w:rPr>
                <w:rFonts w:ascii="宋体" w:hAnsi="宋体"/>
                <w:sz w:val="18"/>
                <w:szCs w:val="18"/>
              </w:rPr>
            </w:pPr>
          </w:p>
        </w:tc>
        <w:tc>
          <w:tcPr>
            <w:tcW w:w="1701" w:type="dxa"/>
            <w:vMerge w:val="continue"/>
            <w:tcBorders>
              <w:left w:val="single" w:color="auto" w:sz="4" w:space="0"/>
              <w:bottom w:val="single" w:color="auto" w:sz="4" w:space="0"/>
              <w:right w:val="single" w:color="auto" w:sz="4" w:space="0"/>
            </w:tcBorders>
            <w:vAlign w:val="center"/>
          </w:tcPr>
          <w:p w14:paraId="761F35DA">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661D000">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117567BF">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24" w:type="dxa"/>
            <w:tcBorders>
              <w:top w:val="single" w:color="auto" w:sz="4" w:space="0"/>
              <w:left w:val="single" w:color="auto" w:sz="4" w:space="0"/>
              <w:bottom w:val="single" w:color="auto" w:sz="4" w:space="0"/>
              <w:right w:val="single" w:color="auto" w:sz="4" w:space="0"/>
            </w:tcBorders>
            <w:vAlign w:val="center"/>
          </w:tcPr>
          <w:p w14:paraId="6019B266">
            <w:pPr>
              <w:widowControl/>
              <w:snapToGrid w:val="0"/>
              <w:spacing w:line="240" w:lineRule="auto"/>
              <w:jc w:val="center"/>
              <w:rPr>
                <w:rFonts w:ascii="宋体" w:hAnsi="宋体"/>
                <w:sz w:val="18"/>
                <w:szCs w:val="18"/>
              </w:rPr>
            </w:pPr>
          </w:p>
        </w:tc>
      </w:tr>
    </w:tbl>
    <w:p w14:paraId="5C047F1F">
      <w:bookmarkStart w:id="230" w:name="_Toc968"/>
      <w:bookmarkStart w:id="231" w:name="_Toc29"/>
      <w:bookmarkStart w:id="232" w:name="_Toc25321"/>
      <w:bookmarkStart w:id="233" w:name="_Toc20685"/>
      <w:r>
        <w:br w:type="page"/>
      </w:r>
    </w:p>
    <w:p w14:paraId="338DA9E5">
      <w:pPr>
        <w:pStyle w:val="88"/>
        <w:spacing w:before="156" w:after="156"/>
        <w:rPr>
          <w:rFonts w:ascii="宋体" w:hAnsi="宋体" w:eastAsia="宋体"/>
          <w:szCs w:val="21"/>
        </w:rPr>
      </w:pPr>
      <w:bookmarkStart w:id="234" w:name="_Toc191373474"/>
      <w:bookmarkStart w:id="235" w:name="_Toc130"/>
      <w:bookmarkStart w:id="236" w:name="_Toc20037"/>
      <w:r>
        <w:rPr>
          <w:rFonts w:hint="eastAsia" w:ascii="宋体" w:hAnsi="宋体" w:eastAsia="宋体"/>
          <w:szCs w:val="21"/>
        </w:rPr>
        <w:t>治河工程类型代码和一级子类码代码</w:t>
      </w:r>
      <w:bookmarkEnd w:id="230"/>
      <w:bookmarkEnd w:id="231"/>
      <w:bookmarkEnd w:id="232"/>
      <w:bookmarkEnd w:id="233"/>
      <w:bookmarkEnd w:id="234"/>
      <w:r>
        <w:rPr>
          <w:rFonts w:hint="eastAsia" w:ascii="宋体" w:hAnsi="宋体" w:eastAsia="宋体"/>
        </w:rPr>
        <w:t>应符合表B.</w:t>
      </w:r>
      <w:r>
        <w:rPr>
          <w:rFonts w:ascii="宋体" w:hAnsi="宋体" w:eastAsia="宋体"/>
        </w:rPr>
        <w:t>7</w:t>
      </w:r>
      <w:r>
        <w:rPr>
          <w:rFonts w:hint="eastAsia" w:ascii="宋体" w:hAnsi="宋体" w:eastAsia="宋体"/>
        </w:rPr>
        <w:t>的规定。</w:t>
      </w:r>
      <w:bookmarkEnd w:id="235"/>
      <w:bookmarkEnd w:id="236"/>
    </w:p>
    <w:p w14:paraId="5CBB83AA">
      <w:pPr>
        <w:pStyle w:val="87"/>
        <w:numPr>
          <w:ilvl w:val="1"/>
          <w:numId w:val="37"/>
        </w:numPr>
        <w:tabs>
          <w:tab w:val="left" w:pos="0"/>
        </w:tabs>
        <w:spacing w:before="156" w:after="156"/>
        <w:rPr>
          <w:szCs w:val="22"/>
        </w:rPr>
      </w:pPr>
      <w:r>
        <w:rPr>
          <w:rFonts w:hint="eastAsia"/>
          <w:szCs w:val="22"/>
        </w:rPr>
        <w:t>治河工程类型代码和一级子类码代码表</w:t>
      </w:r>
    </w:p>
    <w:tbl>
      <w:tblPr>
        <w:tblStyle w:val="29"/>
        <w:tblW w:w="93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01"/>
        <w:gridCol w:w="1956"/>
        <w:gridCol w:w="1559"/>
        <w:gridCol w:w="2724"/>
      </w:tblGrid>
      <w:tr w14:paraId="4BBD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gridSpan w:val="2"/>
            <w:tcBorders>
              <w:top w:val="single" w:color="auto" w:sz="4" w:space="0"/>
              <w:left w:val="single" w:color="auto" w:sz="4" w:space="0"/>
              <w:bottom w:val="single" w:color="auto" w:sz="4" w:space="0"/>
              <w:right w:val="single" w:color="auto" w:sz="4" w:space="0"/>
            </w:tcBorders>
            <w:vAlign w:val="center"/>
          </w:tcPr>
          <w:p w14:paraId="20B709EB">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515" w:type="dxa"/>
            <w:gridSpan w:val="2"/>
            <w:tcBorders>
              <w:top w:val="single" w:color="auto" w:sz="4" w:space="0"/>
              <w:left w:val="single" w:color="auto" w:sz="4" w:space="0"/>
              <w:bottom w:val="single" w:color="auto" w:sz="4" w:space="0"/>
              <w:right w:val="single" w:color="auto" w:sz="4" w:space="0"/>
            </w:tcBorders>
            <w:vAlign w:val="center"/>
          </w:tcPr>
          <w:p w14:paraId="29044B33">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24" w:type="dxa"/>
            <w:vMerge w:val="restart"/>
            <w:tcBorders>
              <w:top w:val="single" w:color="auto" w:sz="4" w:space="0"/>
              <w:left w:val="single" w:color="auto" w:sz="4" w:space="0"/>
              <w:bottom w:val="single" w:color="auto" w:sz="4" w:space="0"/>
              <w:right w:val="single" w:color="auto" w:sz="4" w:space="0"/>
            </w:tcBorders>
            <w:vAlign w:val="center"/>
          </w:tcPr>
          <w:p w14:paraId="24C59A4D">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5637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14:paraId="384D0CD9">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701" w:type="dxa"/>
            <w:tcBorders>
              <w:top w:val="single" w:color="auto" w:sz="4" w:space="0"/>
              <w:left w:val="single" w:color="auto" w:sz="4" w:space="0"/>
              <w:bottom w:val="single" w:color="auto" w:sz="4" w:space="0"/>
              <w:right w:val="single" w:color="auto" w:sz="4" w:space="0"/>
            </w:tcBorders>
            <w:vAlign w:val="center"/>
          </w:tcPr>
          <w:p w14:paraId="7EF2BF8A">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956" w:type="dxa"/>
            <w:tcBorders>
              <w:top w:val="single" w:color="auto" w:sz="4" w:space="0"/>
              <w:left w:val="single" w:color="auto" w:sz="4" w:space="0"/>
              <w:bottom w:val="single" w:color="auto" w:sz="4" w:space="0"/>
              <w:right w:val="single" w:color="auto" w:sz="4" w:space="0"/>
            </w:tcBorders>
            <w:vAlign w:val="center"/>
          </w:tcPr>
          <w:p w14:paraId="41AB01C0">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586EFCE3">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24" w:type="dxa"/>
            <w:vMerge w:val="continue"/>
            <w:tcBorders>
              <w:top w:val="single" w:color="auto" w:sz="4" w:space="0"/>
              <w:left w:val="single" w:color="auto" w:sz="4" w:space="0"/>
              <w:bottom w:val="single" w:color="auto" w:sz="4" w:space="0"/>
              <w:right w:val="single" w:color="auto" w:sz="4" w:space="0"/>
            </w:tcBorders>
            <w:vAlign w:val="center"/>
          </w:tcPr>
          <w:p w14:paraId="34E87E03">
            <w:pPr>
              <w:widowControl/>
              <w:snapToGrid w:val="0"/>
              <w:spacing w:line="240" w:lineRule="auto"/>
              <w:jc w:val="center"/>
              <w:rPr>
                <w:rFonts w:ascii="宋体" w:hAnsi="宋体"/>
                <w:sz w:val="18"/>
                <w:szCs w:val="18"/>
              </w:rPr>
            </w:pPr>
          </w:p>
        </w:tc>
      </w:tr>
      <w:tr w14:paraId="2BE9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1754635D">
            <w:pPr>
              <w:widowControl/>
              <w:snapToGrid w:val="0"/>
              <w:spacing w:line="240" w:lineRule="auto"/>
              <w:jc w:val="center"/>
              <w:rPr>
                <w:rFonts w:ascii="宋体" w:hAnsi="宋体"/>
                <w:sz w:val="18"/>
                <w:szCs w:val="18"/>
              </w:rPr>
            </w:pPr>
            <w:r>
              <w:rPr>
                <w:rFonts w:ascii="宋体" w:hAnsi="宋体"/>
                <w:sz w:val="18"/>
                <w:szCs w:val="18"/>
              </w:rPr>
              <w:t>A             B             C            D            E            F</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1B74A474">
            <w:pPr>
              <w:widowControl/>
              <w:snapToGrid w:val="0"/>
              <w:spacing w:line="240" w:lineRule="auto"/>
              <w:jc w:val="center"/>
              <w:rPr>
                <w:rFonts w:ascii="宋体" w:hAnsi="宋体"/>
                <w:sz w:val="18"/>
                <w:szCs w:val="18"/>
              </w:rPr>
            </w:pPr>
            <w:r>
              <w:rPr>
                <w:rFonts w:hint="eastAsia" w:ascii="宋体" w:hAnsi="宋体"/>
                <w:sz w:val="18"/>
                <w:szCs w:val="18"/>
              </w:rPr>
              <w:t>河道整治</w:t>
            </w:r>
            <w:r>
              <w:rPr>
                <w:rFonts w:ascii="宋体" w:hAnsi="宋体"/>
                <w:sz w:val="18"/>
                <w:szCs w:val="18"/>
              </w:rPr>
              <w:t xml:space="preserve">         </w:t>
            </w:r>
            <w:r>
              <w:rPr>
                <w:rFonts w:hint="eastAsia" w:ascii="宋体" w:hAnsi="宋体"/>
                <w:sz w:val="18"/>
                <w:szCs w:val="18"/>
              </w:rPr>
              <w:t>堤防加固</w:t>
            </w:r>
            <w:r>
              <w:rPr>
                <w:rFonts w:ascii="宋体" w:hAnsi="宋体"/>
                <w:sz w:val="18"/>
                <w:szCs w:val="18"/>
              </w:rPr>
              <w:t xml:space="preserve">         </w:t>
            </w:r>
            <w:r>
              <w:rPr>
                <w:rFonts w:hint="eastAsia" w:ascii="宋体" w:hAnsi="宋体"/>
                <w:sz w:val="18"/>
                <w:szCs w:val="18"/>
              </w:rPr>
              <w:t>护岸整治</w:t>
            </w:r>
            <w:r>
              <w:rPr>
                <w:rFonts w:ascii="宋体" w:hAnsi="宋体"/>
                <w:sz w:val="18"/>
                <w:szCs w:val="18"/>
              </w:rPr>
              <w:t xml:space="preserve">       </w:t>
            </w:r>
            <w:r>
              <w:rPr>
                <w:rFonts w:hint="eastAsia" w:ascii="宋体" w:hAnsi="宋体"/>
                <w:sz w:val="18"/>
                <w:szCs w:val="18"/>
              </w:rPr>
              <w:t>护坡维护</w:t>
            </w:r>
            <w:r>
              <w:rPr>
                <w:rFonts w:ascii="宋体" w:hAnsi="宋体"/>
                <w:sz w:val="18"/>
                <w:szCs w:val="18"/>
              </w:rPr>
              <w:t xml:space="preserve">       </w:t>
            </w:r>
            <w:r>
              <w:rPr>
                <w:rFonts w:hint="eastAsia" w:ascii="宋体" w:hAnsi="宋体"/>
                <w:sz w:val="18"/>
                <w:szCs w:val="18"/>
              </w:rPr>
              <w:t>防汛抢险</w:t>
            </w:r>
            <w:r>
              <w:rPr>
                <w:rFonts w:ascii="宋体" w:hAnsi="宋体"/>
                <w:sz w:val="18"/>
                <w:szCs w:val="18"/>
              </w:rPr>
              <w:t xml:space="preserve">       </w:t>
            </w:r>
            <w:r>
              <w:rPr>
                <w:rFonts w:hint="eastAsia" w:ascii="宋体" w:hAnsi="宋体"/>
                <w:sz w:val="18"/>
                <w:szCs w:val="18"/>
              </w:rPr>
              <w:t>堤顶维护</w:t>
            </w:r>
          </w:p>
        </w:tc>
        <w:tc>
          <w:tcPr>
            <w:tcW w:w="1956" w:type="dxa"/>
            <w:tcBorders>
              <w:top w:val="single" w:color="auto" w:sz="4" w:space="0"/>
              <w:left w:val="single" w:color="auto" w:sz="4" w:space="0"/>
              <w:bottom w:val="single" w:color="auto" w:sz="4" w:space="0"/>
              <w:right w:val="single" w:color="auto" w:sz="4" w:space="0"/>
            </w:tcBorders>
            <w:vAlign w:val="center"/>
          </w:tcPr>
          <w:p w14:paraId="64D5BC6C">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76AA639B">
            <w:pPr>
              <w:widowControl/>
              <w:snapToGrid w:val="0"/>
              <w:spacing w:line="240" w:lineRule="auto"/>
              <w:jc w:val="center"/>
              <w:rPr>
                <w:rFonts w:ascii="宋体" w:hAnsi="宋体"/>
                <w:sz w:val="18"/>
                <w:szCs w:val="18"/>
              </w:rPr>
            </w:pPr>
            <w:r>
              <w:rPr>
                <w:rFonts w:ascii="宋体" w:hAnsi="宋体"/>
                <w:sz w:val="18"/>
                <w:szCs w:val="18"/>
              </w:rPr>
              <w:t>-</w:t>
            </w:r>
          </w:p>
        </w:tc>
        <w:tc>
          <w:tcPr>
            <w:tcW w:w="2724" w:type="dxa"/>
            <w:tcBorders>
              <w:top w:val="single" w:color="auto" w:sz="4" w:space="0"/>
              <w:left w:val="single" w:color="auto" w:sz="4" w:space="0"/>
              <w:bottom w:val="single" w:color="auto" w:sz="4" w:space="0"/>
              <w:right w:val="single" w:color="auto" w:sz="4" w:space="0"/>
            </w:tcBorders>
            <w:vAlign w:val="center"/>
          </w:tcPr>
          <w:p w14:paraId="01BC327D">
            <w:pPr>
              <w:widowControl/>
              <w:snapToGrid w:val="0"/>
              <w:spacing w:line="240" w:lineRule="auto"/>
              <w:jc w:val="center"/>
              <w:rPr>
                <w:rFonts w:ascii="宋体" w:hAnsi="宋体"/>
                <w:sz w:val="18"/>
                <w:szCs w:val="18"/>
              </w:rPr>
            </w:pPr>
          </w:p>
        </w:tc>
      </w:tr>
      <w:tr w14:paraId="10D5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58450">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361B4CD">
            <w:pPr>
              <w:widowControl/>
              <w:snapToGrid w:val="0"/>
              <w:spacing w:line="240" w:lineRule="auto"/>
              <w:jc w:val="center"/>
              <w:rPr>
                <w:rFonts w:ascii="宋体" w:hAnsi="宋体"/>
                <w:sz w:val="18"/>
                <w:szCs w:val="18"/>
              </w:rPr>
            </w:pPr>
          </w:p>
        </w:tc>
        <w:tc>
          <w:tcPr>
            <w:tcW w:w="1956" w:type="dxa"/>
            <w:tcBorders>
              <w:top w:val="single" w:color="auto" w:sz="4" w:space="0"/>
              <w:left w:val="single" w:color="auto" w:sz="4" w:space="0"/>
              <w:bottom w:val="single" w:color="auto" w:sz="4" w:space="0"/>
              <w:right w:val="single" w:color="auto" w:sz="4" w:space="0"/>
            </w:tcBorders>
            <w:vAlign w:val="center"/>
          </w:tcPr>
          <w:p w14:paraId="5661D7BD">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029E6181">
            <w:pPr>
              <w:widowControl/>
              <w:snapToGrid w:val="0"/>
              <w:spacing w:line="240" w:lineRule="auto"/>
              <w:jc w:val="center"/>
              <w:rPr>
                <w:rFonts w:ascii="宋体" w:hAnsi="宋体"/>
                <w:sz w:val="18"/>
                <w:szCs w:val="18"/>
              </w:rPr>
            </w:pPr>
            <w:r>
              <w:rPr>
                <w:rFonts w:ascii="宋体" w:hAnsi="宋体"/>
                <w:sz w:val="18"/>
                <w:szCs w:val="18"/>
              </w:rPr>
              <w:t>-</w:t>
            </w:r>
          </w:p>
        </w:tc>
        <w:tc>
          <w:tcPr>
            <w:tcW w:w="2724" w:type="dxa"/>
            <w:tcBorders>
              <w:top w:val="single" w:color="auto" w:sz="4" w:space="0"/>
              <w:left w:val="single" w:color="auto" w:sz="4" w:space="0"/>
              <w:bottom w:val="single" w:color="auto" w:sz="4" w:space="0"/>
              <w:right w:val="single" w:color="auto" w:sz="4" w:space="0"/>
            </w:tcBorders>
            <w:vAlign w:val="center"/>
          </w:tcPr>
          <w:p w14:paraId="110F3E4D">
            <w:pPr>
              <w:widowControl/>
              <w:snapToGrid w:val="0"/>
              <w:spacing w:line="240" w:lineRule="auto"/>
              <w:jc w:val="center"/>
              <w:rPr>
                <w:rFonts w:ascii="宋体" w:hAnsi="宋体"/>
                <w:sz w:val="18"/>
                <w:szCs w:val="18"/>
              </w:rPr>
            </w:pPr>
          </w:p>
        </w:tc>
      </w:tr>
      <w:tr w14:paraId="5743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116E76">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1C7938A">
            <w:pPr>
              <w:widowControl/>
              <w:snapToGrid w:val="0"/>
              <w:spacing w:line="240" w:lineRule="auto"/>
              <w:jc w:val="center"/>
              <w:rPr>
                <w:rFonts w:ascii="宋体" w:hAnsi="宋体"/>
                <w:sz w:val="18"/>
                <w:szCs w:val="18"/>
              </w:rPr>
            </w:pPr>
          </w:p>
        </w:tc>
        <w:tc>
          <w:tcPr>
            <w:tcW w:w="1956" w:type="dxa"/>
            <w:tcBorders>
              <w:top w:val="single" w:color="auto" w:sz="4" w:space="0"/>
              <w:left w:val="single" w:color="auto" w:sz="4" w:space="0"/>
              <w:bottom w:val="single" w:color="auto" w:sz="4" w:space="0"/>
              <w:right w:val="single" w:color="auto" w:sz="4" w:space="0"/>
            </w:tcBorders>
            <w:vAlign w:val="center"/>
          </w:tcPr>
          <w:p w14:paraId="0073D38D">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76878776">
            <w:pPr>
              <w:widowControl/>
              <w:snapToGrid w:val="0"/>
              <w:spacing w:line="240" w:lineRule="auto"/>
              <w:jc w:val="center"/>
              <w:rPr>
                <w:rFonts w:ascii="宋体" w:hAnsi="宋体"/>
                <w:sz w:val="18"/>
                <w:szCs w:val="18"/>
              </w:rPr>
            </w:pPr>
            <w:r>
              <w:rPr>
                <w:rFonts w:ascii="宋体" w:hAnsi="宋体"/>
                <w:sz w:val="18"/>
                <w:szCs w:val="18"/>
              </w:rPr>
              <w:t>-</w:t>
            </w:r>
          </w:p>
        </w:tc>
        <w:tc>
          <w:tcPr>
            <w:tcW w:w="2724" w:type="dxa"/>
            <w:tcBorders>
              <w:top w:val="single" w:color="auto" w:sz="4" w:space="0"/>
              <w:left w:val="single" w:color="auto" w:sz="4" w:space="0"/>
              <w:bottom w:val="single" w:color="auto" w:sz="4" w:space="0"/>
              <w:right w:val="single" w:color="auto" w:sz="4" w:space="0"/>
            </w:tcBorders>
            <w:vAlign w:val="center"/>
          </w:tcPr>
          <w:p w14:paraId="48649F65">
            <w:pPr>
              <w:widowControl/>
              <w:snapToGrid w:val="0"/>
              <w:spacing w:line="240" w:lineRule="auto"/>
              <w:jc w:val="center"/>
              <w:rPr>
                <w:rFonts w:ascii="宋体" w:hAnsi="宋体"/>
                <w:sz w:val="18"/>
                <w:szCs w:val="18"/>
              </w:rPr>
            </w:pPr>
          </w:p>
        </w:tc>
      </w:tr>
      <w:tr w14:paraId="6E62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8A39E2">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4DB82D2">
            <w:pPr>
              <w:widowControl/>
              <w:snapToGrid w:val="0"/>
              <w:spacing w:line="240" w:lineRule="auto"/>
              <w:jc w:val="center"/>
              <w:rPr>
                <w:rFonts w:ascii="宋体" w:hAnsi="宋体"/>
                <w:sz w:val="18"/>
                <w:szCs w:val="18"/>
              </w:rPr>
            </w:pPr>
          </w:p>
        </w:tc>
        <w:tc>
          <w:tcPr>
            <w:tcW w:w="1956" w:type="dxa"/>
            <w:tcBorders>
              <w:top w:val="single" w:color="auto" w:sz="4" w:space="0"/>
              <w:left w:val="single" w:color="auto" w:sz="4" w:space="0"/>
              <w:bottom w:val="single" w:color="auto" w:sz="4" w:space="0"/>
              <w:right w:val="single" w:color="auto" w:sz="4" w:space="0"/>
            </w:tcBorders>
            <w:vAlign w:val="center"/>
          </w:tcPr>
          <w:p w14:paraId="04368577">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3AAACB2C">
            <w:pPr>
              <w:widowControl/>
              <w:snapToGrid w:val="0"/>
              <w:spacing w:line="240" w:lineRule="auto"/>
              <w:jc w:val="center"/>
              <w:rPr>
                <w:rFonts w:ascii="宋体" w:hAnsi="宋体"/>
                <w:sz w:val="18"/>
                <w:szCs w:val="18"/>
              </w:rPr>
            </w:pPr>
            <w:r>
              <w:rPr>
                <w:rFonts w:ascii="宋体" w:hAnsi="宋体"/>
                <w:sz w:val="18"/>
                <w:szCs w:val="18"/>
              </w:rPr>
              <w:t>-</w:t>
            </w:r>
          </w:p>
        </w:tc>
        <w:tc>
          <w:tcPr>
            <w:tcW w:w="2724" w:type="dxa"/>
            <w:tcBorders>
              <w:top w:val="single" w:color="auto" w:sz="4" w:space="0"/>
              <w:left w:val="single" w:color="auto" w:sz="4" w:space="0"/>
              <w:bottom w:val="single" w:color="auto" w:sz="4" w:space="0"/>
              <w:right w:val="single" w:color="auto" w:sz="4" w:space="0"/>
            </w:tcBorders>
            <w:vAlign w:val="center"/>
          </w:tcPr>
          <w:p w14:paraId="45411F84">
            <w:pPr>
              <w:widowControl/>
              <w:snapToGrid w:val="0"/>
              <w:spacing w:line="240" w:lineRule="auto"/>
              <w:jc w:val="center"/>
              <w:rPr>
                <w:rFonts w:ascii="宋体" w:hAnsi="宋体"/>
                <w:sz w:val="18"/>
                <w:szCs w:val="18"/>
              </w:rPr>
            </w:pPr>
          </w:p>
        </w:tc>
      </w:tr>
      <w:tr w14:paraId="2CF6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F31CCC">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6A4A908">
            <w:pPr>
              <w:widowControl/>
              <w:snapToGrid w:val="0"/>
              <w:spacing w:line="240" w:lineRule="auto"/>
              <w:jc w:val="center"/>
              <w:rPr>
                <w:rFonts w:ascii="宋体" w:hAnsi="宋体"/>
                <w:sz w:val="18"/>
                <w:szCs w:val="18"/>
              </w:rPr>
            </w:pPr>
          </w:p>
        </w:tc>
        <w:tc>
          <w:tcPr>
            <w:tcW w:w="1956" w:type="dxa"/>
            <w:tcBorders>
              <w:top w:val="single" w:color="auto" w:sz="4" w:space="0"/>
              <w:left w:val="single" w:color="auto" w:sz="4" w:space="0"/>
              <w:bottom w:val="single" w:color="auto" w:sz="4" w:space="0"/>
              <w:right w:val="single" w:color="auto" w:sz="4" w:space="0"/>
            </w:tcBorders>
            <w:vAlign w:val="center"/>
          </w:tcPr>
          <w:p w14:paraId="35F57977">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254190BD">
            <w:pPr>
              <w:widowControl/>
              <w:snapToGrid w:val="0"/>
              <w:spacing w:line="240" w:lineRule="auto"/>
              <w:jc w:val="center"/>
              <w:rPr>
                <w:rFonts w:ascii="宋体" w:hAnsi="宋体"/>
                <w:sz w:val="18"/>
                <w:szCs w:val="18"/>
              </w:rPr>
            </w:pPr>
            <w:r>
              <w:rPr>
                <w:rFonts w:ascii="宋体" w:hAnsi="宋体"/>
                <w:sz w:val="18"/>
                <w:szCs w:val="18"/>
              </w:rPr>
              <w:t>-</w:t>
            </w:r>
          </w:p>
        </w:tc>
        <w:tc>
          <w:tcPr>
            <w:tcW w:w="2724" w:type="dxa"/>
            <w:tcBorders>
              <w:top w:val="single" w:color="auto" w:sz="4" w:space="0"/>
              <w:left w:val="single" w:color="auto" w:sz="4" w:space="0"/>
              <w:bottom w:val="single" w:color="auto" w:sz="4" w:space="0"/>
              <w:right w:val="single" w:color="auto" w:sz="4" w:space="0"/>
            </w:tcBorders>
            <w:vAlign w:val="center"/>
          </w:tcPr>
          <w:p w14:paraId="5F5A7993">
            <w:pPr>
              <w:widowControl/>
              <w:snapToGrid w:val="0"/>
              <w:spacing w:line="240" w:lineRule="auto"/>
              <w:jc w:val="center"/>
              <w:rPr>
                <w:rFonts w:ascii="宋体" w:hAnsi="宋体"/>
                <w:sz w:val="18"/>
                <w:szCs w:val="18"/>
              </w:rPr>
            </w:pPr>
          </w:p>
        </w:tc>
      </w:tr>
      <w:tr w14:paraId="6B1D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90ABA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1157232">
            <w:pPr>
              <w:widowControl/>
              <w:snapToGrid w:val="0"/>
              <w:spacing w:line="240" w:lineRule="auto"/>
              <w:jc w:val="center"/>
              <w:rPr>
                <w:rFonts w:ascii="宋体" w:hAnsi="宋体"/>
                <w:sz w:val="18"/>
                <w:szCs w:val="18"/>
              </w:rPr>
            </w:pPr>
          </w:p>
        </w:tc>
        <w:tc>
          <w:tcPr>
            <w:tcW w:w="1956" w:type="dxa"/>
            <w:tcBorders>
              <w:top w:val="single" w:color="auto" w:sz="4" w:space="0"/>
              <w:left w:val="single" w:color="auto" w:sz="4" w:space="0"/>
              <w:bottom w:val="single" w:color="auto" w:sz="4" w:space="0"/>
              <w:right w:val="single" w:color="auto" w:sz="4" w:space="0"/>
            </w:tcBorders>
            <w:vAlign w:val="center"/>
          </w:tcPr>
          <w:p w14:paraId="2ECAA3CF">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2EFB0628">
            <w:pPr>
              <w:widowControl/>
              <w:snapToGrid w:val="0"/>
              <w:spacing w:line="240" w:lineRule="auto"/>
              <w:jc w:val="center"/>
              <w:rPr>
                <w:rFonts w:ascii="宋体" w:hAnsi="宋体"/>
                <w:sz w:val="18"/>
                <w:szCs w:val="18"/>
              </w:rPr>
            </w:pPr>
            <w:r>
              <w:rPr>
                <w:rFonts w:ascii="宋体" w:hAnsi="宋体"/>
                <w:sz w:val="18"/>
                <w:szCs w:val="18"/>
              </w:rPr>
              <w:t>-</w:t>
            </w:r>
          </w:p>
        </w:tc>
        <w:tc>
          <w:tcPr>
            <w:tcW w:w="2724" w:type="dxa"/>
            <w:tcBorders>
              <w:top w:val="single" w:color="auto" w:sz="4" w:space="0"/>
              <w:left w:val="single" w:color="auto" w:sz="4" w:space="0"/>
              <w:bottom w:val="single" w:color="auto" w:sz="4" w:space="0"/>
              <w:right w:val="single" w:color="auto" w:sz="4" w:space="0"/>
            </w:tcBorders>
            <w:vAlign w:val="center"/>
          </w:tcPr>
          <w:p w14:paraId="6F27F638">
            <w:pPr>
              <w:widowControl/>
              <w:snapToGrid w:val="0"/>
              <w:spacing w:line="240" w:lineRule="auto"/>
              <w:jc w:val="center"/>
              <w:rPr>
                <w:rFonts w:ascii="宋体" w:hAnsi="宋体"/>
                <w:sz w:val="18"/>
                <w:szCs w:val="18"/>
              </w:rPr>
            </w:pPr>
          </w:p>
        </w:tc>
      </w:tr>
    </w:tbl>
    <w:p w14:paraId="70908D23">
      <w:pPr>
        <w:pStyle w:val="88"/>
        <w:spacing w:before="156" w:after="156"/>
        <w:rPr>
          <w:rFonts w:ascii="宋体" w:hAnsi="宋体" w:eastAsia="宋体"/>
          <w:szCs w:val="21"/>
        </w:rPr>
      </w:pPr>
      <w:bookmarkStart w:id="237" w:name="_Toc7103"/>
      <w:bookmarkStart w:id="238" w:name="_Toc2463"/>
      <w:bookmarkStart w:id="239" w:name="_Toc32428"/>
      <w:bookmarkStart w:id="240" w:name="_Toc30297"/>
      <w:bookmarkStart w:id="241" w:name="_Toc191373475"/>
      <w:bookmarkStart w:id="242" w:name="_Toc21059"/>
      <w:bookmarkStart w:id="243" w:name="_Toc26959"/>
      <w:r>
        <w:rPr>
          <w:rFonts w:hint="eastAsia" w:ascii="宋体" w:hAnsi="宋体" w:eastAsia="宋体"/>
          <w:szCs w:val="21"/>
        </w:rPr>
        <w:t>堤防类型代码和一级子类码代码</w:t>
      </w:r>
      <w:bookmarkEnd w:id="237"/>
      <w:bookmarkEnd w:id="238"/>
      <w:bookmarkEnd w:id="239"/>
      <w:bookmarkEnd w:id="240"/>
      <w:bookmarkEnd w:id="241"/>
      <w:r>
        <w:rPr>
          <w:rFonts w:hint="eastAsia" w:ascii="宋体" w:hAnsi="宋体" w:eastAsia="宋体"/>
        </w:rPr>
        <w:t>应符合表B.</w:t>
      </w:r>
      <w:r>
        <w:rPr>
          <w:rFonts w:ascii="宋体" w:hAnsi="宋体" w:eastAsia="宋体"/>
        </w:rPr>
        <w:t>8</w:t>
      </w:r>
      <w:r>
        <w:rPr>
          <w:rFonts w:hint="eastAsia" w:ascii="宋体" w:hAnsi="宋体" w:eastAsia="宋体"/>
        </w:rPr>
        <w:t>的规定。</w:t>
      </w:r>
      <w:bookmarkEnd w:id="242"/>
      <w:bookmarkEnd w:id="243"/>
    </w:p>
    <w:p w14:paraId="74835FA3">
      <w:pPr>
        <w:pStyle w:val="87"/>
        <w:numPr>
          <w:ilvl w:val="1"/>
          <w:numId w:val="37"/>
        </w:numPr>
        <w:tabs>
          <w:tab w:val="left" w:pos="0"/>
        </w:tabs>
        <w:spacing w:before="156" w:after="156"/>
        <w:rPr>
          <w:szCs w:val="22"/>
        </w:rPr>
      </w:pPr>
      <w:r>
        <w:rPr>
          <w:rFonts w:hint="eastAsia"/>
          <w:szCs w:val="22"/>
        </w:rPr>
        <w:t>堤防类型代码和一级子类码代码表</w:t>
      </w:r>
    </w:p>
    <w:tbl>
      <w:tblPr>
        <w:tblStyle w:val="29"/>
        <w:tblW w:w="936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35"/>
      </w:tblGrid>
      <w:tr w14:paraId="2DCD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72" w:type="dxa"/>
            <w:gridSpan w:val="2"/>
            <w:tcBorders>
              <w:top w:val="single" w:color="auto" w:sz="4" w:space="0"/>
              <w:left w:val="single" w:color="auto" w:sz="4" w:space="0"/>
              <w:bottom w:val="single" w:color="auto" w:sz="4" w:space="0"/>
              <w:right w:val="single" w:color="auto" w:sz="4" w:space="0"/>
            </w:tcBorders>
            <w:vAlign w:val="center"/>
          </w:tcPr>
          <w:p w14:paraId="6EF8EE04">
            <w:pPr>
              <w:widowControl/>
              <w:snapToGrid w:val="0"/>
              <w:spacing w:line="240" w:lineRule="auto"/>
              <w:jc w:val="center"/>
              <w:rPr>
                <w:rFonts w:ascii="宋体" w:hAnsi="宋体"/>
                <w:sz w:val="18"/>
                <w:szCs w:val="18"/>
              </w:rPr>
            </w:pPr>
            <w:r>
              <w:rPr>
                <w:rFonts w:hint="eastAsia" w:ascii="宋体" w:hAnsi="宋体"/>
                <w:sz w:val="18"/>
                <w:szCs w:val="18"/>
              </w:rPr>
              <w:t>堤体类别</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5ED00EC1">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35" w:type="dxa"/>
            <w:tcBorders>
              <w:top w:val="single" w:color="auto" w:sz="4" w:space="0"/>
              <w:left w:val="single" w:color="auto" w:sz="4" w:space="0"/>
              <w:bottom w:val="single" w:color="auto" w:sz="4" w:space="0"/>
              <w:right w:val="single" w:color="auto" w:sz="4" w:space="0"/>
            </w:tcBorders>
            <w:vAlign w:val="center"/>
          </w:tcPr>
          <w:p w14:paraId="6ED2F354">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0B4A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3" w:type="dxa"/>
            <w:tcBorders>
              <w:top w:val="single" w:color="auto" w:sz="4" w:space="0"/>
              <w:left w:val="single" w:color="auto" w:sz="4" w:space="0"/>
              <w:bottom w:val="single" w:color="auto" w:sz="4" w:space="0"/>
              <w:right w:val="single" w:color="auto" w:sz="4" w:space="0"/>
            </w:tcBorders>
            <w:vAlign w:val="center"/>
          </w:tcPr>
          <w:p w14:paraId="4AA3717D">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7B45A65E">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3A0C5BCF">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072AF130">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35" w:type="dxa"/>
            <w:tcBorders>
              <w:top w:val="single" w:color="auto" w:sz="4" w:space="0"/>
              <w:left w:val="single" w:color="auto" w:sz="4" w:space="0"/>
              <w:bottom w:val="single" w:color="auto" w:sz="4" w:space="0"/>
              <w:right w:val="single" w:color="auto" w:sz="4" w:space="0"/>
            </w:tcBorders>
            <w:vAlign w:val="center"/>
          </w:tcPr>
          <w:p w14:paraId="157381E0">
            <w:pPr>
              <w:widowControl/>
              <w:snapToGrid w:val="0"/>
              <w:spacing w:line="240" w:lineRule="auto"/>
              <w:jc w:val="center"/>
              <w:rPr>
                <w:rFonts w:ascii="宋体" w:hAnsi="宋体"/>
                <w:sz w:val="18"/>
                <w:szCs w:val="18"/>
              </w:rPr>
            </w:pPr>
          </w:p>
        </w:tc>
      </w:tr>
      <w:tr w14:paraId="1F9A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38BEDA50">
            <w:pPr>
              <w:widowControl/>
              <w:snapToGrid w:val="0"/>
              <w:spacing w:line="240" w:lineRule="auto"/>
              <w:jc w:val="center"/>
              <w:rPr>
                <w:rFonts w:ascii="宋体" w:hAnsi="宋体"/>
                <w:sz w:val="18"/>
                <w:szCs w:val="18"/>
              </w:rPr>
            </w:pPr>
            <w:r>
              <w:rPr>
                <w:rFonts w:ascii="宋体" w:hAnsi="宋体"/>
                <w:sz w:val="18"/>
                <w:szCs w:val="18"/>
              </w:rPr>
              <w:t>A             B             C</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0CCA005D">
            <w:pPr>
              <w:widowControl/>
              <w:snapToGrid w:val="0"/>
              <w:spacing w:line="240" w:lineRule="auto"/>
              <w:jc w:val="center"/>
              <w:rPr>
                <w:rFonts w:ascii="宋体" w:hAnsi="宋体"/>
                <w:bCs/>
                <w:color w:val="000000"/>
                <w:sz w:val="18"/>
                <w:szCs w:val="18"/>
              </w:rPr>
            </w:pPr>
            <w:r>
              <w:rPr>
                <w:rFonts w:hint="eastAsia" w:ascii="宋体" w:hAnsi="宋体"/>
                <w:sz w:val="18"/>
                <w:szCs w:val="18"/>
              </w:rPr>
              <w:t>土堤</w:t>
            </w:r>
            <w:r>
              <w:rPr>
                <w:rFonts w:ascii="宋体" w:hAnsi="宋体"/>
                <w:sz w:val="18"/>
                <w:szCs w:val="18"/>
              </w:rPr>
              <w:t xml:space="preserve">            </w:t>
            </w:r>
            <w:r>
              <w:rPr>
                <w:rFonts w:hint="eastAsia" w:ascii="宋体" w:hAnsi="宋体"/>
                <w:sz w:val="18"/>
                <w:szCs w:val="18"/>
              </w:rPr>
              <w:t>土石混合堤</w:t>
            </w:r>
            <w:r>
              <w:rPr>
                <w:rFonts w:ascii="宋体" w:hAnsi="宋体"/>
                <w:sz w:val="18"/>
                <w:szCs w:val="18"/>
              </w:rPr>
              <w:t xml:space="preserve">             </w:t>
            </w:r>
            <w:r>
              <w:rPr>
                <w:rFonts w:hint="eastAsia" w:ascii="宋体" w:hAnsi="宋体"/>
                <w:sz w:val="18"/>
                <w:szCs w:val="18"/>
              </w:rPr>
              <w:t>石堤</w:t>
            </w:r>
          </w:p>
        </w:tc>
        <w:tc>
          <w:tcPr>
            <w:tcW w:w="2098" w:type="dxa"/>
            <w:tcBorders>
              <w:top w:val="single" w:color="auto" w:sz="4" w:space="0"/>
              <w:left w:val="single" w:color="auto" w:sz="4" w:space="0"/>
              <w:bottom w:val="single" w:color="auto" w:sz="4" w:space="0"/>
              <w:right w:val="single" w:color="auto" w:sz="4" w:space="0"/>
            </w:tcBorders>
            <w:vAlign w:val="center"/>
          </w:tcPr>
          <w:p w14:paraId="3C7CA655">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1505EDB6">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堤顶路</w:t>
            </w:r>
          </w:p>
        </w:tc>
        <w:tc>
          <w:tcPr>
            <w:tcW w:w="2735" w:type="dxa"/>
            <w:tcBorders>
              <w:top w:val="single" w:color="auto" w:sz="4" w:space="0"/>
              <w:left w:val="single" w:color="auto" w:sz="4" w:space="0"/>
              <w:bottom w:val="single" w:color="auto" w:sz="4" w:space="0"/>
              <w:right w:val="single" w:color="auto" w:sz="4" w:space="0"/>
            </w:tcBorders>
            <w:vAlign w:val="center"/>
          </w:tcPr>
          <w:p w14:paraId="1F7D2900">
            <w:pPr>
              <w:widowControl/>
              <w:snapToGrid w:val="0"/>
              <w:spacing w:line="240" w:lineRule="auto"/>
              <w:jc w:val="center"/>
              <w:rPr>
                <w:rFonts w:ascii="宋体" w:hAnsi="宋体"/>
                <w:sz w:val="18"/>
                <w:szCs w:val="18"/>
              </w:rPr>
            </w:pPr>
          </w:p>
        </w:tc>
      </w:tr>
      <w:tr w14:paraId="33CB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680B88">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78F0531">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4C7301F">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288DF0E7">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防浪墙</w:t>
            </w:r>
          </w:p>
        </w:tc>
        <w:tc>
          <w:tcPr>
            <w:tcW w:w="2735" w:type="dxa"/>
            <w:tcBorders>
              <w:top w:val="single" w:color="auto" w:sz="4" w:space="0"/>
              <w:left w:val="single" w:color="auto" w:sz="4" w:space="0"/>
              <w:bottom w:val="single" w:color="auto" w:sz="4" w:space="0"/>
              <w:right w:val="single" w:color="auto" w:sz="4" w:space="0"/>
            </w:tcBorders>
            <w:vAlign w:val="center"/>
          </w:tcPr>
          <w:p w14:paraId="685F8703">
            <w:pPr>
              <w:widowControl/>
              <w:snapToGrid w:val="0"/>
              <w:spacing w:line="240" w:lineRule="auto"/>
              <w:jc w:val="center"/>
              <w:rPr>
                <w:rFonts w:ascii="宋体" w:hAnsi="宋体"/>
                <w:sz w:val="18"/>
                <w:szCs w:val="18"/>
              </w:rPr>
            </w:pPr>
          </w:p>
        </w:tc>
      </w:tr>
      <w:tr w14:paraId="3FCB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54BBF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6BC29C7">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B9BADD5">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6E68857D">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堤肩</w:t>
            </w:r>
          </w:p>
        </w:tc>
        <w:tc>
          <w:tcPr>
            <w:tcW w:w="2735" w:type="dxa"/>
            <w:tcBorders>
              <w:top w:val="single" w:color="auto" w:sz="4" w:space="0"/>
              <w:left w:val="single" w:color="auto" w:sz="4" w:space="0"/>
              <w:bottom w:val="single" w:color="auto" w:sz="4" w:space="0"/>
              <w:right w:val="single" w:color="auto" w:sz="4" w:space="0"/>
            </w:tcBorders>
            <w:vAlign w:val="center"/>
          </w:tcPr>
          <w:p w14:paraId="3AD606B2">
            <w:pPr>
              <w:widowControl/>
              <w:snapToGrid w:val="0"/>
              <w:spacing w:line="240" w:lineRule="auto"/>
              <w:jc w:val="center"/>
              <w:rPr>
                <w:rFonts w:ascii="宋体" w:hAnsi="宋体"/>
                <w:sz w:val="18"/>
                <w:szCs w:val="18"/>
              </w:rPr>
            </w:pPr>
          </w:p>
        </w:tc>
      </w:tr>
      <w:tr w14:paraId="5B68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9CAFC9">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31062A5">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6A54FB9">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1EF05449">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护坡</w:t>
            </w:r>
          </w:p>
        </w:tc>
        <w:tc>
          <w:tcPr>
            <w:tcW w:w="2735" w:type="dxa"/>
            <w:tcBorders>
              <w:top w:val="single" w:color="auto" w:sz="4" w:space="0"/>
              <w:left w:val="single" w:color="auto" w:sz="4" w:space="0"/>
              <w:bottom w:val="single" w:color="auto" w:sz="4" w:space="0"/>
              <w:right w:val="single" w:color="auto" w:sz="4" w:space="0"/>
            </w:tcBorders>
            <w:vAlign w:val="center"/>
          </w:tcPr>
          <w:p w14:paraId="04DE3377">
            <w:pPr>
              <w:widowControl/>
              <w:snapToGrid w:val="0"/>
              <w:spacing w:line="240" w:lineRule="auto"/>
              <w:jc w:val="center"/>
              <w:rPr>
                <w:rFonts w:ascii="宋体" w:hAnsi="宋体"/>
                <w:sz w:val="18"/>
                <w:szCs w:val="18"/>
              </w:rPr>
            </w:pPr>
          </w:p>
        </w:tc>
      </w:tr>
      <w:tr w14:paraId="015F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F805C">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18C2A9A">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94B4656">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37D63CC4">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戗台</w:t>
            </w:r>
          </w:p>
        </w:tc>
        <w:tc>
          <w:tcPr>
            <w:tcW w:w="2735" w:type="dxa"/>
            <w:tcBorders>
              <w:top w:val="single" w:color="auto" w:sz="4" w:space="0"/>
              <w:left w:val="single" w:color="auto" w:sz="4" w:space="0"/>
              <w:bottom w:val="single" w:color="auto" w:sz="4" w:space="0"/>
              <w:right w:val="single" w:color="auto" w:sz="4" w:space="0"/>
            </w:tcBorders>
            <w:vAlign w:val="center"/>
          </w:tcPr>
          <w:p w14:paraId="30E5F7C8">
            <w:pPr>
              <w:widowControl/>
              <w:snapToGrid w:val="0"/>
              <w:spacing w:line="240" w:lineRule="auto"/>
              <w:jc w:val="center"/>
              <w:rPr>
                <w:rFonts w:ascii="宋体" w:hAnsi="宋体"/>
                <w:sz w:val="18"/>
                <w:szCs w:val="18"/>
              </w:rPr>
            </w:pPr>
          </w:p>
        </w:tc>
      </w:tr>
      <w:tr w14:paraId="33A2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7AD6ADD">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2E978ED">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1D0FCD5">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39803DF6">
            <w:pPr>
              <w:widowControl/>
              <w:snapToGrid w:val="0"/>
              <w:spacing w:line="240" w:lineRule="auto"/>
              <w:jc w:val="center"/>
              <w:rPr>
                <w:rFonts w:ascii="宋体" w:hAnsi="宋体"/>
                <w:sz w:val="18"/>
                <w:szCs w:val="18"/>
              </w:rPr>
            </w:pPr>
            <w:r>
              <w:rPr>
                <w:rFonts w:hint="eastAsia" w:ascii="宋体" w:hAnsi="宋体"/>
                <w:bCs/>
                <w:color w:val="000000"/>
                <w:sz w:val="18"/>
                <w:szCs w:val="18"/>
              </w:rPr>
              <w:t>丁坝</w:t>
            </w:r>
          </w:p>
        </w:tc>
        <w:tc>
          <w:tcPr>
            <w:tcW w:w="2735" w:type="dxa"/>
            <w:tcBorders>
              <w:top w:val="single" w:color="auto" w:sz="4" w:space="0"/>
              <w:left w:val="single" w:color="auto" w:sz="4" w:space="0"/>
              <w:bottom w:val="single" w:color="auto" w:sz="4" w:space="0"/>
              <w:right w:val="single" w:color="auto" w:sz="4" w:space="0"/>
            </w:tcBorders>
            <w:vAlign w:val="center"/>
          </w:tcPr>
          <w:p w14:paraId="07D5E442">
            <w:pPr>
              <w:widowControl/>
              <w:snapToGrid w:val="0"/>
              <w:spacing w:line="240" w:lineRule="auto"/>
              <w:jc w:val="center"/>
              <w:rPr>
                <w:rFonts w:ascii="宋体" w:hAnsi="宋体"/>
                <w:sz w:val="18"/>
                <w:szCs w:val="18"/>
              </w:rPr>
            </w:pPr>
          </w:p>
        </w:tc>
      </w:tr>
      <w:tr w14:paraId="7213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AE0D94">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E4BEF97">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2331B0C">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4DA14EC2">
            <w:pPr>
              <w:widowControl/>
              <w:snapToGrid w:val="0"/>
              <w:spacing w:line="240" w:lineRule="auto"/>
              <w:jc w:val="center"/>
              <w:rPr>
                <w:rFonts w:ascii="宋体" w:hAnsi="宋体"/>
                <w:sz w:val="18"/>
                <w:szCs w:val="18"/>
              </w:rPr>
            </w:pPr>
            <w:r>
              <w:rPr>
                <w:rFonts w:hint="eastAsia" w:ascii="宋体" w:hAnsi="宋体"/>
                <w:bCs/>
                <w:color w:val="000000"/>
                <w:sz w:val="18"/>
                <w:szCs w:val="18"/>
              </w:rPr>
              <w:t>顺坝</w:t>
            </w:r>
          </w:p>
        </w:tc>
        <w:tc>
          <w:tcPr>
            <w:tcW w:w="2735" w:type="dxa"/>
            <w:tcBorders>
              <w:top w:val="single" w:color="auto" w:sz="4" w:space="0"/>
              <w:left w:val="single" w:color="auto" w:sz="4" w:space="0"/>
              <w:bottom w:val="single" w:color="auto" w:sz="4" w:space="0"/>
              <w:right w:val="single" w:color="auto" w:sz="4" w:space="0"/>
            </w:tcBorders>
            <w:vAlign w:val="center"/>
          </w:tcPr>
          <w:p w14:paraId="4057598B">
            <w:pPr>
              <w:widowControl/>
              <w:snapToGrid w:val="0"/>
              <w:spacing w:line="240" w:lineRule="auto"/>
              <w:jc w:val="center"/>
              <w:rPr>
                <w:rFonts w:ascii="宋体" w:hAnsi="宋体"/>
                <w:sz w:val="18"/>
                <w:szCs w:val="18"/>
              </w:rPr>
            </w:pPr>
          </w:p>
        </w:tc>
      </w:tr>
      <w:tr w14:paraId="1BAB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00A59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6DCEE1E">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4A7B616">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410144E1">
            <w:pPr>
              <w:widowControl/>
              <w:snapToGrid w:val="0"/>
              <w:spacing w:line="240" w:lineRule="auto"/>
              <w:jc w:val="center"/>
              <w:rPr>
                <w:rFonts w:ascii="宋体" w:hAnsi="宋体"/>
                <w:sz w:val="18"/>
                <w:szCs w:val="18"/>
              </w:rPr>
            </w:pPr>
            <w:r>
              <w:rPr>
                <w:rFonts w:hint="eastAsia" w:ascii="宋体" w:hAnsi="宋体"/>
                <w:bCs/>
                <w:color w:val="000000"/>
                <w:sz w:val="18"/>
                <w:szCs w:val="18"/>
              </w:rPr>
              <w:t>丁坝及顺坝结合</w:t>
            </w:r>
          </w:p>
        </w:tc>
        <w:tc>
          <w:tcPr>
            <w:tcW w:w="2735" w:type="dxa"/>
            <w:tcBorders>
              <w:top w:val="single" w:color="auto" w:sz="4" w:space="0"/>
              <w:left w:val="single" w:color="auto" w:sz="4" w:space="0"/>
              <w:bottom w:val="single" w:color="auto" w:sz="4" w:space="0"/>
              <w:right w:val="single" w:color="auto" w:sz="4" w:space="0"/>
            </w:tcBorders>
            <w:vAlign w:val="center"/>
          </w:tcPr>
          <w:p w14:paraId="68BC523D">
            <w:pPr>
              <w:widowControl/>
              <w:snapToGrid w:val="0"/>
              <w:spacing w:line="240" w:lineRule="auto"/>
              <w:jc w:val="center"/>
              <w:rPr>
                <w:rFonts w:ascii="宋体" w:hAnsi="宋体"/>
                <w:sz w:val="18"/>
                <w:szCs w:val="18"/>
              </w:rPr>
            </w:pPr>
          </w:p>
        </w:tc>
      </w:tr>
      <w:tr w14:paraId="1633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D599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E9329C1">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EB5D5E3">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40DB3A36">
            <w:pPr>
              <w:widowControl/>
              <w:snapToGrid w:val="0"/>
              <w:spacing w:line="240" w:lineRule="auto"/>
              <w:jc w:val="center"/>
              <w:rPr>
                <w:rFonts w:ascii="宋体" w:hAnsi="宋体"/>
                <w:sz w:val="18"/>
                <w:szCs w:val="18"/>
              </w:rPr>
            </w:pPr>
            <w:r>
              <w:rPr>
                <w:rFonts w:hint="eastAsia" w:ascii="宋体" w:hAnsi="宋体"/>
                <w:sz w:val="18"/>
                <w:szCs w:val="18"/>
              </w:rPr>
              <w:t>墙式护岸</w:t>
            </w:r>
          </w:p>
        </w:tc>
        <w:tc>
          <w:tcPr>
            <w:tcW w:w="2735" w:type="dxa"/>
            <w:tcBorders>
              <w:top w:val="single" w:color="auto" w:sz="4" w:space="0"/>
              <w:left w:val="single" w:color="auto" w:sz="4" w:space="0"/>
              <w:bottom w:val="single" w:color="auto" w:sz="4" w:space="0"/>
              <w:right w:val="single" w:color="auto" w:sz="4" w:space="0"/>
            </w:tcBorders>
            <w:vAlign w:val="center"/>
          </w:tcPr>
          <w:p w14:paraId="3554EDCE">
            <w:pPr>
              <w:widowControl/>
              <w:snapToGrid w:val="0"/>
              <w:spacing w:line="240" w:lineRule="auto"/>
              <w:jc w:val="center"/>
              <w:rPr>
                <w:rFonts w:ascii="宋体" w:hAnsi="宋体"/>
                <w:sz w:val="18"/>
                <w:szCs w:val="18"/>
              </w:rPr>
            </w:pPr>
          </w:p>
        </w:tc>
      </w:tr>
      <w:tr w14:paraId="30C8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EF1A56">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7D22A49">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4AD1295">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7EAE8C5B">
            <w:pPr>
              <w:widowControl/>
              <w:snapToGrid w:val="0"/>
              <w:spacing w:line="240" w:lineRule="auto"/>
              <w:jc w:val="center"/>
              <w:rPr>
                <w:rFonts w:ascii="宋体" w:hAnsi="宋体"/>
                <w:sz w:val="18"/>
                <w:szCs w:val="18"/>
              </w:rPr>
            </w:pPr>
            <w:r>
              <w:rPr>
                <w:rFonts w:hint="eastAsia" w:ascii="宋体" w:hAnsi="宋体"/>
                <w:bCs/>
                <w:color w:val="000000"/>
                <w:sz w:val="18"/>
                <w:szCs w:val="18"/>
              </w:rPr>
              <w:t>桩式</w:t>
            </w:r>
            <w:r>
              <w:rPr>
                <w:rFonts w:hint="eastAsia" w:ascii="宋体" w:hAnsi="宋体"/>
                <w:sz w:val="18"/>
                <w:szCs w:val="18"/>
              </w:rPr>
              <w:t>护岸</w:t>
            </w:r>
          </w:p>
        </w:tc>
        <w:tc>
          <w:tcPr>
            <w:tcW w:w="2735" w:type="dxa"/>
            <w:tcBorders>
              <w:top w:val="single" w:color="auto" w:sz="4" w:space="0"/>
              <w:left w:val="single" w:color="auto" w:sz="4" w:space="0"/>
              <w:bottom w:val="single" w:color="auto" w:sz="4" w:space="0"/>
              <w:right w:val="single" w:color="auto" w:sz="4" w:space="0"/>
            </w:tcBorders>
            <w:vAlign w:val="center"/>
          </w:tcPr>
          <w:p w14:paraId="094B8209">
            <w:pPr>
              <w:widowControl/>
              <w:snapToGrid w:val="0"/>
              <w:spacing w:line="240" w:lineRule="auto"/>
              <w:jc w:val="center"/>
              <w:rPr>
                <w:rFonts w:ascii="宋体" w:hAnsi="宋体"/>
                <w:sz w:val="18"/>
                <w:szCs w:val="18"/>
              </w:rPr>
            </w:pPr>
          </w:p>
        </w:tc>
      </w:tr>
      <w:tr w14:paraId="229D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3A3D70">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253A76A">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E4A4A0C">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6307A592">
            <w:pPr>
              <w:widowControl/>
              <w:snapToGrid w:val="0"/>
              <w:spacing w:line="240" w:lineRule="auto"/>
              <w:jc w:val="center"/>
              <w:rPr>
                <w:rFonts w:ascii="宋体" w:hAnsi="宋体"/>
                <w:sz w:val="18"/>
                <w:szCs w:val="18"/>
              </w:rPr>
            </w:pPr>
            <w:r>
              <w:rPr>
                <w:rFonts w:hint="eastAsia" w:ascii="宋体" w:hAnsi="宋体"/>
                <w:bCs/>
                <w:color w:val="000000"/>
                <w:sz w:val="18"/>
                <w:szCs w:val="18"/>
              </w:rPr>
              <w:t>防浪林带</w:t>
            </w:r>
          </w:p>
        </w:tc>
        <w:tc>
          <w:tcPr>
            <w:tcW w:w="2735" w:type="dxa"/>
            <w:tcBorders>
              <w:top w:val="single" w:color="auto" w:sz="4" w:space="0"/>
              <w:left w:val="single" w:color="auto" w:sz="4" w:space="0"/>
              <w:bottom w:val="single" w:color="auto" w:sz="4" w:space="0"/>
              <w:right w:val="single" w:color="auto" w:sz="4" w:space="0"/>
            </w:tcBorders>
            <w:vAlign w:val="center"/>
          </w:tcPr>
          <w:p w14:paraId="3767C282">
            <w:pPr>
              <w:widowControl/>
              <w:snapToGrid w:val="0"/>
              <w:spacing w:line="240" w:lineRule="auto"/>
              <w:jc w:val="center"/>
              <w:rPr>
                <w:rFonts w:ascii="宋体" w:hAnsi="宋体"/>
                <w:sz w:val="18"/>
                <w:szCs w:val="18"/>
              </w:rPr>
            </w:pPr>
          </w:p>
        </w:tc>
      </w:tr>
      <w:tr w14:paraId="6979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90F8884">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3F4FC3C">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87D39D3">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27203E0D">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其它</w:t>
            </w:r>
          </w:p>
        </w:tc>
        <w:tc>
          <w:tcPr>
            <w:tcW w:w="2735" w:type="dxa"/>
            <w:tcBorders>
              <w:top w:val="single" w:color="auto" w:sz="4" w:space="0"/>
              <w:left w:val="single" w:color="auto" w:sz="4" w:space="0"/>
              <w:bottom w:val="single" w:color="auto" w:sz="4" w:space="0"/>
              <w:right w:val="single" w:color="auto" w:sz="4" w:space="0"/>
            </w:tcBorders>
            <w:vAlign w:val="center"/>
          </w:tcPr>
          <w:p w14:paraId="1AF94FDE">
            <w:pPr>
              <w:widowControl/>
              <w:snapToGrid w:val="0"/>
              <w:spacing w:line="240" w:lineRule="auto"/>
              <w:jc w:val="center"/>
              <w:rPr>
                <w:rFonts w:ascii="宋体" w:hAnsi="宋体"/>
                <w:sz w:val="18"/>
                <w:szCs w:val="18"/>
              </w:rPr>
            </w:pPr>
          </w:p>
        </w:tc>
      </w:tr>
      <w:tr w14:paraId="38F0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7D13CBDE">
            <w:pPr>
              <w:widowControl/>
              <w:snapToGrid w:val="0"/>
              <w:spacing w:line="240" w:lineRule="auto"/>
              <w:jc w:val="center"/>
              <w:rPr>
                <w:rFonts w:ascii="宋体" w:hAnsi="宋体"/>
                <w:sz w:val="18"/>
                <w:szCs w:val="18"/>
              </w:rPr>
            </w:pPr>
            <w:r>
              <w:rPr>
                <w:rFonts w:ascii="宋体" w:hAnsi="宋体"/>
                <w:sz w:val="18"/>
                <w:szCs w:val="18"/>
              </w:rPr>
              <w:t>D</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7B81111C">
            <w:pPr>
              <w:widowControl/>
              <w:snapToGrid w:val="0"/>
              <w:spacing w:line="240" w:lineRule="auto"/>
              <w:jc w:val="center"/>
              <w:rPr>
                <w:rFonts w:ascii="宋体" w:hAnsi="宋体"/>
                <w:sz w:val="18"/>
                <w:szCs w:val="18"/>
              </w:rPr>
            </w:pPr>
            <w:r>
              <w:rPr>
                <w:rFonts w:hint="eastAsia" w:ascii="宋体" w:hAnsi="宋体"/>
                <w:bCs/>
                <w:color w:val="000000"/>
                <w:sz w:val="18"/>
                <w:szCs w:val="18"/>
              </w:rPr>
              <w:t>混凝土防洪墙</w:t>
            </w:r>
          </w:p>
        </w:tc>
        <w:tc>
          <w:tcPr>
            <w:tcW w:w="2098" w:type="dxa"/>
            <w:tcBorders>
              <w:top w:val="single" w:color="auto" w:sz="4" w:space="0"/>
              <w:left w:val="single" w:color="auto" w:sz="4" w:space="0"/>
              <w:bottom w:val="single" w:color="auto" w:sz="4" w:space="0"/>
              <w:right w:val="single" w:color="auto" w:sz="4" w:space="0"/>
            </w:tcBorders>
            <w:vAlign w:val="center"/>
          </w:tcPr>
          <w:p w14:paraId="217A5CFB">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6E4DBBC2">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墙体</w:t>
            </w:r>
          </w:p>
        </w:tc>
        <w:tc>
          <w:tcPr>
            <w:tcW w:w="2735" w:type="dxa"/>
            <w:tcBorders>
              <w:top w:val="single" w:color="auto" w:sz="4" w:space="0"/>
              <w:left w:val="single" w:color="auto" w:sz="4" w:space="0"/>
              <w:bottom w:val="single" w:color="auto" w:sz="4" w:space="0"/>
              <w:right w:val="single" w:color="auto" w:sz="4" w:space="0"/>
            </w:tcBorders>
            <w:vAlign w:val="center"/>
          </w:tcPr>
          <w:p w14:paraId="3728F29F">
            <w:pPr>
              <w:widowControl/>
              <w:snapToGrid w:val="0"/>
              <w:spacing w:line="240" w:lineRule="auto"/>
              <w:jc w:val="center"/>
              <w:rPr>
                <w:rFonts w:ascii="宋体" w:hAnsi="宋体"/>
                <w:sz w:val="18"/>
                <w:szCs w:val="18"/>
              </w:rPr>
            </w:pPr>
          </w:p>
        </w:tc>
      </w:tr>
      <w:tr w14:paraId="46F9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D2F03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3560F06">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78B3710">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12CC5182">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变形缝</w:t>
            </w:r>
          </w:p>
        </w:tc>
        <w:tc>
          <w:tcPr>
            <w:tcW w:w="2735" w:type="dxa"/>
            <w:tcBorders>
              <w:top w:val="single" w:color="auto" w:sz="4" w:space="0"/>
              <w:left w:val="single" w:color="auto" w:sz="4" w:space="0"/>
              <w:bottom w:val="single" w:color="auto" w:sz="4" w:space="0"/>
              <w:right w:val="single" w:color="auto" w:sz="4" w:space="0"/>
            </w:tcBorders>
            <w:vAlign w:val="center"/>
          </w:tcPr>
          <w:p w14:paraId="435FA2E5">
            <w:pPr>
              <w:widowControl/>
              <w:snapToGrid w:val="0"/>
              <w:spacing w:line="240" w:lineRule="auto"/>
              <w:jc w:val="center"/>
              <w:rPr>
                <w:rFonts w:ascii="宋体" w:hAnsi="宋体"/>
                <w:sz w:val="18"/>
                <w:szCs w:val="18"/>
              </w:rPr>
            </w:pPr>
          </w:p>
        </w:tc>
      </w:tr>
      <w:tr w14:paraId="35B5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8D66B4">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AA9F99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5D89C13">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21E861AA">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止水</w:t>
            </w:r>
          </w:p>
        </w:tc>
        <w:tc>
          <w:tcPr>
            <w:tcW w:w="2735" w:type="dxa"/>
            <w:tcBorders>
              <w:top w:val="single" w:color="auto" w:sz="4" w:space="0"/>
              <w:left w:val="single" w:color="auto" w:sz="4" w:space="0"/>
              <w:bottom w:val="single" w:color="auto" w:sz="4" w:space="0"/>
              <w:right w:val="single" w:color="auto" w:sz="4" w:space="0"/>
            </w:tcBorders>
            <w:vAlign w:val="center"/>
          </w:tcPr>
          <w:p w14:paraId="6AF78BA6">
            <w:pPr>
              <w:widowControl/>
              <w:snapToGrid w:val="0"/>
              <w:spacing w:line="240" w:lineRule="auto"/>
              <w:jc w:val="center"/>
              <w:rPr>
                <w:rFonts w:ascii="宋体" w:hAnsi="宋体"/>
                <w:sz w:val="18"/>
                <w:szCs w:val="18"/>
              </w:rPr>
            </w:pPr>
          </w:p>
        </w:tc>
      </w:tr>
      <w:tr w14:paraId="7953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F5BD39">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668E93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1C76442">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295DEED3">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其它</w:t>
            </w:r>
          </w:p>
        </w:tc>
        <w:tc>
          <w:tcPr>
            <w:tcW w:w="2735" w:type="dxa"/>
            <w:tcBorders>
              <w:top w:val="single" w:color="auto" w:sz="4" w:space="0"/>
              <w:left w:val="single" w:color="auto" w:sz="4" w:space="0"/>
              <w:bottom w:val="single" w:color="auto" w:sz="4" w:space="0"/>
              <w:right w:val="single" w:color="auto" w:sz="4" w:space="0"/>
            </w:tcBorders>
            <w:vAlign w:val="center"/>
          </w:tcPr>
          <w:p w14:paraId="139FECFF">
            <w:pPr>
              <w:widowControl/>
              <w:snapToGrid w:val="0"/>
              <w:spacing w:line="240" w:lineRule="auto"/>
              <w:jc w:val="center"/>
              <w:rPr>
                <w:rFonts w:ascii="宋体" w:hAnsi="宋体"/>
                <w:sz w:val="18"/>
                <w:szCs w:val="18"/>
              </w:rPr>
            </w:pPr>
          </w:p>
        </w:tc>
      </w:tr>
    </w:tbl>
    <w:p w14:paraId="19FB8DFE">
      <w:pPr>
        <w:pStyle w:val="88"/>
        <w:spacing w:before="156" w:after="156"/>
        <w:rPr>
          <w:rFonts w:ascii="宋体" w:hAnsi="宋体" w:eastAsia="宋体"/>
          <w:szCs w:val="21"/>
        </w:rPr>
      </w:pPr>
      <w:bookmarkStart w:id="244" w:name="_Toc191373476"/>
      <w:bookmarkStart w:id="245" w:name="_Toc5238"/>
      <w:bookmarkStart w:id="246" w:name="_Toc7663"/>
      <w:bookmarkStart w:id="247" w:name="_Toc8902"/>
      <w:bookmarkStart w:id="248" w:name="_Toc7843"/>
      <w:bookmarkStart w:id="249" w:name="_Toc14785"/>
      <w:bookmarkStart w:id="250" w:name="_Toc20934"/>
      <w:r>
        <w:rPr>
          <w:rFonts w:hint="eastAsia" w:ascii="宋体" w:hAnsi="宋体" w:eastAsia="宋体"/>
          <w:szCs w:val="21"/>
        </w:rPr>
        <w:t>渡槽类型代码和一级子类码代码</w:t>
      </w:r>
      <w:bookmarkEnd w:id="244"/>
      <w:bookmarkEnd w:id="245"/>
      <w:bookmarkEnd w:id="246"/>
      <w:bookmarkEnd w:id="247"/>
      <w:bookmarkEnd w:id="248"/>
      <w:r>
        <w:rPr>
          <w:rFonts w:hint="eastAsia" w:ascii="宋体" w:hAnsi="宋体" w:eastAsia="宋体"/>
        </w:rPr>
        <w:t>应符合表B.</w:t>
      </w:r>
      <w:r>
        <w:rPr>
          <w:rFonts w:ascii="宋体" w:hAnsi="宋体" w:eastAsia="宋体"/>
        </w:rPr>
        <w:t>9</w:t>
      </w:r>
      <w:r>
        <w:rPr>
          <w:rFonts w:hint="eastAsia" w:ascii="宋体" w:hAnsi="宋体" w:eastAsia="宋体"/>
        </w:rPr>
        <w:t>的规定。</w:t>
      </w:r>
      <w:bookmarkEnd w:id="249"/>
      <w:bookmarkEnd w:id="250"/>
    </w:p>
    <w:p w14:paraId="62831014">
      <w:pPr>
        <w:pStyle w:val="87"/>
        <w:numPr>
          <w:ilvl w:val="1"/>
          <w:numId w:val="37"/>
        </w:numPr>
        <w:tabs>
          <w:tab w:val="left" w:pos="0"/>
        </w:tabs>
        <w:spacing w:before="156" w:after="156"/>
        <w:rPr>
          <w:szCs w:val="22"/>
        </w:rPr>
      </w:pPr>
      <w:r>
        <w:rPr>
          <w:rFonts w:hint="eastAsia"/>
          <w:szCs w:val="22"/>
        </w:rPr>
        <w:t>渡槽类型代码和一级子类码代码表</w:t>
      </w:r>
    </w:p>
    <w:tbl>
      <w:tblPr>
        <w:tblStyle w:val="29"/>
        <w:tblW w:w="936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35"/>
      </w:tblGrid>
      <w:tr w14:paraId="670E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72" w:type="dxa"/>
            <w:gridSpan w:val="2"/>
            <w:tcBorders>
              <w:top w:val="single" w:color="auto" w:sz="4" w:space="0"/>
              <w:left w:val="single" w:color="auto" w:sz="4" w:space="0"/>
              <w:bottom w:val="single" w:color="auto" w:sz="4" w:space="0"/>
              <w:right w:val="single" w:color="auto" w:sz="4" w:space="0"/>
            </w:tcBorders>
            <w:vAlign w:val="center"/>
          </w:tcPr>
          <w:p w14:paraId="590CC20E">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597D776A">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35" w:type="dxa"/>
            <w:vMerge w:val="restart"/>
            <w:tcBorders>
              <w:top w:val="single" w:color="auto" w:sz="4" w:space="0"/>
              <w:left w:val="single" w:color="auto" w:sz="4" w:space="0"/>
              <w:bottom w:val="single" w:color="auto" w:sz="4" w:space="0"/>
              <w:right w:val="single" w:color="auto" w:sz="4" w:space="0"/>
            </w:tcBorders>
            <w:vAlign w:val="center"/>
          </w:tcPr>
          <w:p w14:paraId="3D5AFFAA">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6E06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3" w:type="dxa"/>
            <w:tcBorders>
              <w:top w:val="single" w:color="auto" w:sz="4" w:space="0"/>
              <w:left w:val="single" w:color="auto" w:sz="4" w:space="0"/>
              <w:bottom w:val="single" w:color="auto" w:sz="4" w:space="0"/>
              <w:right w:val="single" w:color="auto" w:sz="4" w:space="0"/>
            </w:tcBorders>
            <w:vAlign w:val="center"/>
          </w:tcPr>
          <w:p w14:paraId="43CC609E">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12A35ED9">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207A6F52">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140D5104">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35" w:type="dxa"/>
            <w:vMerge w:val="continue"/>
            <w:tcBorders>
              <w:top w:val="single" w:color="auto" w:sz="4" w:space="0"/>
              <w:left w:val="single" w:color="auto" w:sz="4" w:space="0"/>
              <w:bottom w:val="single" w:color="auto" w:sz="4" w:space="0"/>
              <w:right w:val="single" w:color="auto" w:sz="4" w:space="0"/>
            </w:tcBorders>
            <w:vAlign w:val="center"/>
          </w:tcPr>
          <w:p w14:paraId="5DE9D115">
            <w:pPr>
              <w:widowControl/>
              <w:snapToGrid w:val="0"/>
              <w:spacing w:line="240" w:lineRule="auto"/>
              <w:jc w:val="center"/>
              <w:rPr>
                <w:rFonts w:ascii="宋体" w:hAnsi="宋体"/>
                <w:sz w:val="18"/>
                <w:szCs w:val="18"/>
              </w:rPr>
            </w:pPr>
          </w:p>
        </w:tc>
      </w:tr>
      <w:tr w14:paraId="6AAA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A2C0EF5">
            <w:pPr>
              <w:widowControl/>
              <w:snapToGrid w:val="0"/>
              <w:spacing w:line="240" w:lineRule="auto"/>
              <w:jc w:val="center"/>
              <w:rPr>
                <w:rFonts w:ascii="宋体" w:hAnsi="宋体"/>
                <w:sz w:val="18"/>
                <w:szCs w:val="18"/>
              </w:rPr>
            </w:pPr>
            <w:r>
              <w:rPr>
                <w:rFonts w:ascii="宋体" w:hAnsi="宋体"/>
                <w:sz w:val="18"/>
                <w:szCs w:val="18"/>
              </w:rPr>
              <w:t>A            B</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27469C0E">
            <w:pPr>
              <w:widowControl/>
              <w:snapToGrid w:val="0"/>
              <w:spacing w:line="240" w:lineRule="auto"/>
              <w:jc w:val="center"/>
              <w:rPr>
                <w:rFonts w:ascii="宋体" w:hAnsi="宋体"/>
                <w:sz w:val="18"/>
                <w:szCs w:val="18"/>
              </w:rPr>
            </w:pPr>
            <w:r>
              <w:rPr>
                <w:rFonts w:hint="eastAsia" w:ascii="宋体" w:hAnsi="宋体"/>
                <w:sz w:val="18"/>
                <w:szCs w:val="18"/>
              </w:rPr>
              <w:t>梁式渡槽</w:t>
            </w:r>
            <w:r>
              <w:rPr>
                <w:rFonts w:ascii="宋体" w:hAnsi="宋体"/>
                <w:sz w:val="18"/>
                <w:szCs w:val="18"/>
              </w:rPr>
              <w:t xml:space="preserve">     </w:t>
            </w:r>
            <w:r>
              <w:rPr>
                <w:rFonts w:hint="eastAsia" w:ascii="宋体" w:hAnsi="宋体"/>
                <w:sz w:val="18"/>
                <w:szCs w:val="18"/>
              </w:rPr>
              <w:t>拱式渡槽</w:t>
            </w:r>
          </w:p>
        </w:tc>
        <w:tc>
          <w:tcPr>
            <w:tcW w:w="2098" w:type="dxa"/>
            <w:tcBorders>
              <w:top w:val="single" w:color="auto" w:sz="4" w:space="0"/>
              <w:left w:val="single" w:color="auto" w:sz="4" w:space="0"/>
              <w:bottom w:val="single" w:color="auto" w:sz="4" w:space="0"/>
              <w:right w:val="single" w:color="auto" w:sz="4" w:space="0"/>
            </w:tcBorders>
            <w:vAlign w:val="center"/>
          </w:tcPr>
          <w:p w14:paraId="5ADD90C3">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01077437">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渐变段</w:t>
            </w:r>
          </w:p>
        </w:tc>
        <w:tc>
          <w:tcPr>
            <w:tcW w:w="2735" w:type="dxa"/>
            <w:tcBorders>
              <w:top w:val="single" w:color="auto" w:sz="4" w:space="0"/>
              <w:left w:val="single" w:color="auto" w:sz="4" w:space="0"/>
              <w:bottom w:val="single" w:color="auto" w:sz="4" w:space="0"/>
              <w:right w:val="single" w:color="auto" w:sz="4" w:space="0"/>
            </w:tcBorders>
            <w:vAlign w:val="center"/>
          </w:tcPr>
          <w:p w14:paraId="160220A0">
            <w:pPr>
              <w:widowControl/>
              <w:snapToGrid w:val="0"/>
              <w:spacing w:line="240" w:lineRule="auto"/>
              <w:jc w:val="center"/>
              <w:rPr>
                <w:rFonts w:ascii="宋体" w:hAnsi="宋体"/>
                <w:sz w:val="18"/>
                <w:szCs w:val="18"/>
              </w:rPr>
            </w:pPr>
          </w:p>
        </w:tc>
      </w:tr>
      <w:tr w14:paraId="48A1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9573F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D8DF93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A9E4E7B">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363591A3">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槽台</w:t>
            </w:r>
          </w:p>
        </w:tc>
        <w:tc>
          <w:tcPr>
            <w:tcW w:w="2735" w:type="dxa"/>
            <w:tcBorders>
              <w:top w:val="single" w:color="auto" w:sz="4" w:space="0"/>
              <w:left w:val="single" w:color="auto" w:sz="4" w:space="0"/>
              <w:bottom w:val="single" w:color="auto" w:sz="4" w:space="0"/>
              <w:right w:val="single" w:color="auto" w:sz="4" w:space="0"/>
            </w:tcBorders>
            <w:vAlign w:val="center"/>
          </w:tcPr>
          <w:p w14:paraId="4020E299">
            <w:pPr>
              <w:widowControl/>
              <w:snapToGrid w:val="0"/>
              <w:spacing w:line="240" w:lineRule="auto"/>
              <w:jc w:val="center"/>
              <w:rPr>
                <w:rFonts w:ascii="宋体" w:hAnsi="宋体"/>
                <w:sz w:val="18"/>
                <w:szCs w:val="18"/>
              </w:rPr>
            </w:pPr>
          </w:p>
        </w:tc>
      </w:tr>
      <w:tr w14:paraId="7A21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23E2158">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491F0A2">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DC92B28">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79895FC4">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挡土墙</w:t>
            </w:r>
          </w:p>
        </w:tc>
        <w:tc>
          <w:tcPr>
            <w:tcW w:w="2735" w:type="dxa"/>
            <w:tcBorders>
              <w:top w:val="single" w:color="auto" w:sz="4" w:space="0"/>
              <w:left w:val="single" w:color="auto" w:sz="4" w:space="0"/>
              <w:bottom w:val="single" w:color="auto" w:sz="4" w:space="0"/>
              <w:right w:val="single" w:color="auto" w:sz="4" w:space="0"/>
            </w:tcBorders>
            <w:vAlign w:val="center"/>
          </w:tcPr>
          <w:p w14:paraId="262BD1EC">
            <w:pPr>
              <w:widowControl/>
              <w:snapToGrid w:val="0"/>
              <w:spacing w:line="240" w:lineRule="auto"/>
              <w:jc w:val="center"/>
              <w:rPr>
                <w:rFonts w:ascii="宋体" w:hAnsi="宋体"/>
                <w:sz w:val="18"/>
                <w:szCs w:val="18"/>
              </w:rPr>
            </w:pPr>
          </w:p>
        </w:tc>
      </w:tr>
      <w:tr w14:paraId="45D2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87F874">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2536510">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458F860">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643D1B2B">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槽体</w:t>
            </w:r>
          </w:p>
        </w:tc>
        <w:tc>
          <w:tcPr>
            <w:tcW w:w="2735" w:type="dxa"/>
            <w:tcBorders>
              <w:top w:val="single" w:color="auto" w:sz="4" w:space="0"/>
              <w:left w:val="single" w:color="auto" w:sz="4" w:space="0"/>
              <w:bottom w:val="single" w:color="auto" w:sz="4" w:space="0"/>
              <w:right w:val="single" w:color="auto" w:sz="4" w:space="0"/>
            </w:tcBorders>
            <w:vAlign w:val="center"/>
          </w:tcPr>
          <w:p w14:paraId="1748257A">
            <w:pPr>
              <w:widowControl/>
              <w:snapToGrid w:val="0"/>
              <w:spacing w:line="240" w:lineRule="auto"/>
              <w:jc w:val="center"/>
              <w:rPr>
                <w:rFonts w:ascii="宋体" w:hAnsi="宋体"/>
                <w:sz w:val="18"/>
                <w:szCs w:val="18"/>
              </w:rPr>
            </w:pPr>
          </w:p>
        </w:tc>
      </w:tr>
      <w:tr w14:paraId="3E05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733F7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B55FDB6">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CF30E48">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6377877E">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伸缩缝</w:t>
            </w:r>
          </w:p>
        </w:tc>
        <w:tc>
          <w:tcPr>
            <w:tcW w:w="2735" w:type="dxa"/>
            <w:tcBorders>
              <w:top w:val="single" w:color="auto" w:sz="4" w:space="0"/>
              <w:left w:val="single" w:color="auto" w:sz="4" w:space="0"/>
              <w:bottom w:val="single" w:color="auto" w:sz="4" w:space="0"/>
              <w:right w:val="single" w:color="auto" w:sz="4" w:space="0"/>
            </w:tcBorders>
            <w:vAlign w:val="center"/>
          </w:tcPr>
          <w:p w14:paraId="7B95D479">
            <w:pPr>
              <w:widowControl/>
              <w:snapToGrid w:val="0"/>
              <w:spacing w:line="240" w:lineRule="auto"/>
              <w:jc w:val="center"/>
              <w:rPr>
                <w:rFonts w:ascii="宋体" w:hAnsi="宋体"/>
                <w:sz w:val="18"/>
                <w:szCs w:val="18"/>
              </w:rPr>
            </w:pPr>
          </w:p>
        </w:tc>
      </w:tr>
      <w:tr w14:paraId="2FBE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14ECFD">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4D49A0D">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B26AD07">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75C8CA3E">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止水</w:t>
            </w:r>
          </w:p>
        </w:tc>
        <w:tc>
          <w:tcPr>
            <w:tcW w:w="2735" w:type="dxa"/>
            <w:tcBorders>
              <w:top w:val="single" w:color="auto" w:sz="4" w:space="0"/>
              <w:left w:val="single" w:color="auto" w:sz="4" w:space="0"/>
              <w:bottom w:val="single" w:color="auto" w:sz="4" w:space="0"/>
              <w:right w:val="single" w:color="auto" w:sz="4" w:space="0"/>
            </w:tcBorders>
            <w:vAlign w:val="center"/>
          </w:tcPr>
          <w:p w14:paraId="3303B186">
            <w:pPr>
              <w:widowControl/>
              <w:snapToGrid w:val="0"/>
              <w:spacing w:line="240" w:lineRule="auto"/>
              <w:jc w:val="center"/>
              <w:rPr>
                <w:rFonts w:ascii="宋体" w:hAnsi="宋体"/>
                <w:sz w:val="18"/>
                <w:szCs w:val="18"/>
              </w:rPr>
            </w:pPr>
          </w:p>
        </w:tc>
      </w:tr>
      <w:tr w14:paraId="118A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C9FD5C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AD9621B">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095505E">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0B390696">
            <w:pPr>
              <w:widowControl/>
              <w:snapToGrid w:val="0"/>
              <w:spacing w:line="240" w:lineRule="auto"/>
              <w:jc w:val="center"/>
              <w:rPr>
                <w:rFonts w:ascii="宋体" w:hAnsi="宋体"/>
                <w:bCs/>
                <w:color w:val="000000"/>
                <w:sz w:val="18"/>
                <w:szCs w:val="18"/>
              </w:rPr>
            </w:pPr>
            <w:r>
              <w:rPr>
                <w:rFonts w:hint="eastAsia" w:ascii="宋体" w:hAnsi="宋体"/>
                <w:sz w:val="18"/>
                <w:szCs w:val="18"/>
              </w:rPr>
              <w:t>重力式槽墩</w:t>
            </w:r>
          </w:p>
        </w:tc>
        <w:tc>
          <w:tcPr>
            <w:tcW w:w="2735" w:type="dxa"/>
            <w:tcBorders>
              <w:top w:val="single" w:color="auto" w:sz="4" w:space="0"/>
              <w:left w:val="single" w:color="auto" w:sz="4" w:space="0"/>
              <w:bottom w:val="single" w:color="auto" w:sz="4" w:space="0"/>
              <w:right w:val="single" w:color="auto" w:sz="4" w:space="0"/>
            </w:tcBorders>
            <w:vAlign w:val="center"/>
          </w:tcPr>
          <w:p w14:paraId="25BE5334">
            <w:pPr>
              <w:widowControl/>
              <w:snapToGrid w:val="0"/>
              <w:spacing w:line="240" w:lineRule="auto"/>
              <w:jc w:val="center"/>
              <w:rPr>
                <w:rFonts w:ascii="宋体" w:hAnsi="宋体"/>
                <w:sz w:val="18"/>
                <w:szCs w:val="18"/>
              </w:rPr>
            </w:pPr>
          </w:p>
        </w:tc>
      </w:tr>
      <w:tr w14:paraId="16C5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0A756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6461FB9">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B3BBDFF">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7DF4A58B">
            <w:pPr>
              <w:widowControl/>
              <w:snapToGrid w:val="0"/>
              <w:spacing w:line="240" w:lineRule="auto"/>
              <w:jc w:val="center"/>
              <w:rPr>
                <w:rFonts w:ascii="宋体" w:hAnsi="宋体"/>
                <w:bCs/>
                <w:color w:val="000000"/>
                <w:sz w:val="18"/>
                <w:szCs w:val="18"/>
              </w:rPr>
            </w:pPr>
            <w:r>
              <w:rPr>
                <w:rFonts w:hint="eastAsia" w:ascii="宋体" w:hAnsi="宋体"/>
                <w:sz w:val="18"/>
                <w:szCs w:val="18"/>
              </w:rPr>
              <w:t>钢筋混凝土排架</w:t>
            </w:r>
          </w:p>
        </w:tc>
        <w:tc>
          <w:tcPr>
            <w:tcW w:w="2735" w:type="dxa"/>
            <w:tcBorders>
              <w:top w:val="single" w:color="auto" w:sz="4" w:space="0"/>
              <w:left w:val="single" w:color="auto" w:sz="4" w:space="0"/>
              <w:bottom w:val="single" w:color="auto" w:sz="4" w:space="0"/>
              <w:right w:val="single" w:color="auto" w:sz="4" w:space="0"/>
            </w:tcBorders>
            <w:vAlign w:val="center"/>
          </w:tcPr>
          <w:p w14:paraId="2D7FB165">
            <w:pPr>
              <w:widowControl/>
              <w:snapToGrid w:val="0"/>
              <w:spacing w:line="240" w:lineRule="auto"/>
              <w:jc w:val="center"/>
              <w:rPr>
                <w:rFonts w:ascii="宋体" w:hAnsi="宋体"/>
                <w:sz w:val="18"/>
                <w:szCs w:val="18"/>
              </w:rPr>
            </w:pPr>
          </w:p>
        </w:tc>
      </w:tr>
      <w:tr w14:paraId="1255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71ED50D">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4E00925">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1CBBDD7">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003E9C14">
            <w:pPr>
              <w:widowControl/>
              <w:snapToGrid w:val="0"/>
              <w:spacing w:line="240" w:lineRule="auto"/>
              <w:jc w:val="center"/>
              <w:rPr>
                <w:rFonts w:ascii="宋体" w:hAnsi="宋体"/>
                <w:bCs/>
                <w:color w:val="000000"/>
                <w:sz w:val="18"/>
                <w:szCs w:val="18"/>
              </w:rPr>
            </w:pPr>
            <w:r>
              <w:rPr>
                <w:rFonts w:hint="eastAsia" w:ascii="宋体" w:hAnsi="宋体"/>
                <w:sz w:val="18"/>
                <w:szCs w:val="18"/>
              </w:rPr>
              <w:t>桩柱式排架</w:t>
            </w:r>
          </w:p>
        </w:tc>
        <w:tc>
          <w:tcPr>
            <w:tcW w:w="2735" w:type="dxa"/>
            <w:tcBorders>
              <w:top w:val="single" w:color="auto" w:sz="4" w:space="0"/>
              <w:left w:val="single" w:color="auto" w:sz="4" w:space="0"/>
              <w:bottom w:val="single" w:color="auto" w:sz="4" w:space="0"/>
              <w:right w:val="single" w:color="auto" w:sz="4" w:space="0"/>
            </w:tcBorders>
            <w:vAlign w:val="center"/>
          </w:tcPr>
          <w:p w14:paraId="7CF65CDE">
            <w:pPr>
              <w:widowControl/>
              <w:snapToGrid w:val="0"/>
              <w:spacing w:line="240" w:lineRule="auto"/>
              <w:jc w:val="center"/>
              <w:rPr>
                <w:rFonts w:ascii="宋体" w:hAnsi="宋体"/>
                <w:sz w:val="18"/>
                <w:szCs w:val="18"/>
              </w:rPr>
            </w:pPr>
          </w:p>
        </w:tc>
      </w:tr>
      <w:tr w14:paraId="5787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8B2088">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36C0AD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2E81F97">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1E109CA7">
            <w:pPr>
              <w:widowControl/>
              <w:snapToGrid w:val="0"/>
              <w:spacing w:line="240" w:lineRule="auto"/>
              <w:jc w:val="center"/>
              <w:rPr>
                <w:rFonts w:ascii="宋体" w:hAnsi="宋体"/>
                <w:bCs/>
                <w:color w:val="000000"/>
                <w:sz w:val="18"/>
                <w:szCs w:val="18"/>
              </w:rPr>
            </w:pPr>
            <w:r>
              <w:rPr>
                <w:rFonts w:hint="eastAsia" w:ascii="宋体" w:hAnsi="宋体"/>
                <w:sz w:val="18"/>
                <w:szCs w:val="18"/>
              </w:rPr>
              <w:t>主拱圈</w:t>
            </w:r>
          </w:p>
        </w:tc>
        <w:tc>
          <w:tcPr>
            <w:tcW w:w="2735" w:type="dxa"/>
            <w:tcBorders>
              <w:top w:val="single" w:color="auto" w:sz="4" w:space="0"/>
              <w:left w:val="single" w:color="auto" w:sz="4" w:space="0"/>
              <w:bottom w:val="single" w:color="auto" w:sz="4" w:space="0"/>
              <w:right w:val="single" w:color="auto" w:sz="4" w:space="0"/>
            </w:tcBorders>
            <w:vAlign w:val="center"/>
          </w:tcPr>
          <w:p w14:paraId="7E56805E">
            <w:pPr>
              <w:widowControl/>
              <w:snapToGrid w:val="0"/>
              <w:spacing w:line="240" w:lineRule="auto"/>
              <w:jc w:val="center"/>
              <w:rPr>
                <w:rFonts w:ascii="宋体" w:hAnsi="宋体"/>
                <w:sz w:val="18"/>
                <w:szCs w:val="18"/>
              </w:rPr>
            </w:pPr>
          </w:p>
        </w:tc>
      </w:tr>
      <w:tr w14:paraId="5009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664F08">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AF2A598">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9C7A131">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0A7FC113">
            <w:pPr>
              <w:widowControl/>
              <w:snapToGrid w:val="0"/>
              <w:spacing w:line="240" w:lineRule="auto"/>
              <w:jc w:val="center"/>
              <w:rPr>
                <w:rFonts w:ascii="宋体" w:hAnsi="宋体"/>
                <w:bCs/>
                <w:color w:val="000000"/>
                <w:sz w:val="18"/>
                <w:szCs w:val="18"/>
              </w:rPr>
            </w:pPr>
            <w:r>
              <w:rPr>
                <w:rFonts w:hint="eastAsia" w:ascii="宋体" w:hAnsi="宋体"/>
                <w:sz w:val="18"/>
                <w:szCs w:val="18"/>
              </w:rPr>
              <w:t>拱上结构</w:t>
            </w:r>
          </w:p>
        </w:tc>
        <w:tc>
          <w:tcPr>
            <w:tcW w:w="2735" w:type="dxa"/>
            <w:tcBorders>
              <w:top w:val="single" w:color="auto" w:sz="4" w:space="0"/>
              <w:left w:val="single" w:color="auto" w:sz="4" w:space="0"/>
              <w:bottom w:val="single" w:color="auto" w:sz="4" w:space="0"/>
              <w:right w:val="single" w:color="auto" w:sz="4" w:space="0"/>
            </w:tcBorders>
            <w:vAlign w:val="center"/>
          </w:tcPr>
          <w:p w14:paraId="621EBB6F">
            <w:pPr>
              <w:widowControl/>
              <w:snapToGrid w:val="0"/>
              <w:spacing w:line="240" w:lineRule="auto"/>
              <w:jc w:val="center"/>
              <w:rPr>
                <w:rFonts w:ascii="宋体" w:hAnsi="宋体"/>
                <w:sz w:val="18"/>
                <w:szCs w:val="18"/>
              </w:rPr>
            </w:pPr>
          </w:p>
        </w:tc>
      </w:tr>
      <w:tr w14:paraId="3FFA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9CD6B0">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6E4D35C">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38D5DD1">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2154FC43">
            <w:pPr>
              <w:widowControl/>
              <w:snapToGrid w:val="0"/>
              <w:spacing w:line="240" w:lineRule="auto"/>
              <w:jc w:val="center"/>
              <w:rPr>
                <w:rFonts w:ascii="宋体" w:hAnsi="宋体"/>
                <w:bCs/>
                <w:color w:val="000000"/>
                <w:sz w:val="18"/>
                <w:szCs w:val="18"/>
              </w:rPr>
            </w:pPr>
            <w:r>
              <w:rPr>
                <w:rFonts w:hint="eastAsia" w:ascii="宋体" w:hAnsi="宋体"/>
                <w:sz w:val="18"/>
                <w:szCs w:val="18"/>
              </w:rPr>
              <w:t>桁架</w:t>
            </w:r>
          </w:p>
        </w:tc>
        <w:tc>
          <w:tcPr>
            <w:tcW w:w="2735" w:type="dxa"/>
            <w:tcBorders>
              <w:top w:val="single" w:color="auto" w:sz="4" w:space="0"/>
              <w:left w:val="single" w:color="auto" w:sz="4" w:space="0"/>
              <w:bottom w:val="single" w:color="auto" w:sz="4" w:space="0"/>
              <w:right w:val="single" w:color="auto" w:sz="4" w:space="0"/>
            </w:tcBorders>
            <w:vAlign w:val="center"/>
          </w:tcPr>
          <w:p w14:paraId="545E47F1">
            <w:pPr>
              <w:widowControl/>
              <w:snapToGrid w:val="0"/>
              <w:spacing w:line="240" w:lineRule="auto"/>
              <w:jc w:val="center"/>
              <w:rPr>
                <w:rFonts w:ascii="宋体" w:hAnsi="宋体"/>
                <w:sz w:val="18"/>
                <w:szCs w:val="18"/>
              </w:rPr>
            </w:pPr>
          </w:p>
        </w:tc>
      </w:tr>
    </w:tbl>
    <w:p w14:paraId="136A77B5">
      <w:pPr>
        <w:pStyle w:val="87"/>
        <w:numPr>
          <w:ilvl w:val="1"/>
          <w:numId w:val="38"/>
        </w:numPr>
        <w:tabs>
          <w:tab w:val="left" w:pos="0"/>
        </w:tabs>
        <w:spacing w:before="156" w:after="156"/>
        <w:rPr>
          <w:szCs w:val="22"/>
        </w:rPr>
      </w:pPr>
      <w:r>
        <w:rPr>
          <w:rFonts w:hint="eastAsia"/>
          <w:szCs w:val="22"/>
        </w:rPr>
        <w:t>渡槽类型代码和一级子类码代码表（续）</w:t>
      </w:r>
    </w:p>
    <w:tbl>
      <w:tblPr>
        <w:tblStyle w:val="29"/>
        <w:tblW w:w="936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35"/>
      </w:tblGrid>
      <w:tr w14:paraId="6596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72" w:type="dxa"/>
            <w:gridSpan w:val="2"/>
            <w:tcBorders>
              <w:top w:val="single" w:color="auto" w:sz="4" w:space="0"/>
              <w:left w:val="single" w:color="auto" w:sz="4" w:space="0"/>
              <w:bottom w:val="single" w:color="auto" w:sz="4" w:space="0"/>
              <w:right w:val="single" w:color="auto" w:sz="4" w:space="0"/>
            </w:tcBorders>
            <w:vAlign w:val="center"/>
          </w:tcPr>
          <w:p w14:paraId="767F1F9C">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05ECA11B">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35" w:type="dxa"/>
            <w:vMerge w:val="restart"/>
            <w:tcBorders>
              <w:top w:val="single" w:color="auto" w:sz="4" w:space="0"/>
              <w:left w:val="single" w:color="auto" w:sz="4" w:space="0"/>
              <w:bottom w:val="single" w:color="auto" w:sz="4" w:space="0"/>
              <w:right w:val="single" w:color="auto" w:sz="4" w:space="0"/>
            </w:tcBorders>
            <w:vAlign w:val="center"/>
          </w:tcPr>
          <w:p w14:paraId="61ED3EFB">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7BBA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3" w:type="dxa"/>
            <w:tcBorders>
              <w:top w:val="single" w:color="auto" w:sz="4" w:space="0"/>
              <w:left w:val="single" w:color="auto" w:sz="4" w:space="0"/>
              <w:bottom w:val="single" w:color="auto" w:sz="4" w:space="0"/>
              <w:right w:val="single" w:color="auto" w:sz="4" w:space="0"/>
            </w:tcBorders>
            <w:vAlign w:val="center"/>
          </w:tcPr>
          <w:p w14:paraId="47F8AB41">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29CEB854">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7A822E93">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6F41C937">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35" w:type="dxa"/>
            <w:vMerge w:val="continue"/>
            <w:tcBorders>
              <w:top w:val="single" w:color="auto" w:sz="4" w:space="0"/>
              <w:left w:val="single" w:color="auto" w:sz="4" w:space="0"/>
              <w:bottom w:val="single" w:color="auto" w:sz="4" w:space="0"/>
              <w:right w:val="single" w:color="auto" w:sz="4" w:space="0"/>
            </w:tcBorders>
            <w:vAlign w:val="center"/>
          </w:tcPr>
          <w:p w14:paraId="49D14116">
            <w:pPr>
              <w:widowControl/>
              <w:snapToGrid w:val="0"/>
              <w:spacing w:line="240" w:lineRule="auto"/>
              <w:jc w:val="center"/>
              <w:rPr>
                <w:rFonts w:ascii="宋体" w:hAnsi="宋体"/>
                <w:sz w:val="18"/>
                <w:szCs w:val="18"/>
              </w:rPr>
            </w:pPr>
          </w:p>
        </w:tc>
      </w:tr>
      <w:tr w14:paraId="6CF5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451C4AB5">
            <w:pPr>
              <w:widowControl/>
              <w:snapToGrid w:val="0"/>
              <w:spacing w:line="240" w:lineRule="auto"/>
              <w:jc w:val="center"/>
              <w:rPr>
                <w:rFonts w:ascii="宋体" w:hAnsi="宋体"/>
                <w:sz w:val="18"/>
                <w:szCs w:val="18"/>
              </w:rPr>
            </w:pP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696AE7E1">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54E92AE">
            <w:pPr>
              <w:widowControl/>
              <w:snapToGrid w:val="0"/>
              <w:spacing w:line="240" w:lineRule="auto"/>
              <w:jc w:val="center"/>
              <w:rPr>
                <w:rFonts w:ascii="宋体" w:hAnsi="宋体"/>
                <w:sz w:val="18"/>
                <w:szCs w:val="18"/>
              </w:rPr>
            </w:pPr>
            <w:r>
              <w:rPr>
                <w:rFonts w:ascii="宋体" w:hAnsi="宋体"/>
                <w:sz w:val="18"/>
                <w:szCs w:val="18"/>
              </w:rPr>
              <w:t>N</w:t>
            </w:r>
          </w:p>
        </w:tc>
        <w:tc>
          <w:tcPr>
            <w:tcW w:w="1559" w:type="dxa"/>
            <w:tcBorders>
              <w:top w:val="single" w:color="auto" w:sz="4" w:space="0"/>
              <w:left w:val="single" w:color="auto" w:sz="4" w:space="0"/>
              <w:bottom w:val="single" w:color="auto" w:sz="4" w:space="0"/>
              <w:right w:val="single" w:color="auto" w:sz="4" w:space="0"/>
            </w:tcBorders>
            <w:vAlign w:val="center"/>
          </w:tcPr>
          <w:p w14:paraId="725E0549">
            <w:pPr>
              <w:widowControl/>
              <w:snapToGrid w:val="0"/>
              <w:spacing w:line="240" w:lineRule="auto"/>
              <w:jc w:val="center"/>
              <w:rPr>
                <w:rFonts w:ascii="宋体" w:hAnsi="宋体"/>
                <w:bCs/>
                <w:color w:val="000000"/>
                <w:sz w:val="18"/>
                <w:szCs w:val="18"/>
              </w:rPr>
            </w:pPr>
            <w:r>
              <w:rPr>
                <w:rFonts w:hint="eastAsia" w:ascii="宋体" w:hAnsi="宋体"/>
                <w:sz w:val="18"/>
                <w:szCs w:val="18"/>
              </w:rPr>
              <w:t>塔架</w:t>
            </w:r>
          </w:p>
        </w:tc>
        <w:tc>
          <w:tcPr>
            <w:tcW w:w="2735" w:type="dxa"/>
            <w:tcBorders>
              <w:top w:val="single" w:color="auto" w:sz="4" w:space="0"/>
              <w:left w:val="single" w:color="auto" w:sz="4" w:space="0"/>
              <w:bottom w:val="single" w:color="auto" w:sz="4" w:space="0"/>
              <w:right w:val="single" w:color="auto" w:sz="4" w:space="0"/>
            </w:tcBorders>
            <w:vAlign w:val="center"/>
          </w:tcPr>
          <w:p w14:paraId="1BFDA6D3">
            <w:pPr>
              <w:widowControl/>
              <w:snapToGrid w:val="0"/>
              <w:spacing w:line="240" w:lineRule="auto"/>
              <w:jc w:val="center"/>
              <w:rPr>
                <w:rFonts w:ascii="宋体" w:hAnsi="宋体"/>
                <w:sz w:val="18"/>
                <w:szCs w:val="18"/>
              </w:rPr>
            </w:pPr>
          </w:p>
        </w:tc>
      </w:tr>
      <w:tr w14:paraId="3C4F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95FBD62">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8F11392">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388A002">
            <w:pPr>
              <w:widowControl/>
              <w:snapToGrid w:val="0"/>
              <w:spacing w:line="240" w:lineRule="auto"/>
              <w:jc w:val="center"/>
              <w:rPr>
                <w:rFonts w:ascii="宋体" w:hAnsi="宋体"/>
                <w:sz w:val="18"/>
                <w:szCs w:val="18"/>
              </w:rPr>
            </w:pPr>
            <w:r>
              <w:rPr>
                <w:rFonts w:ascii="宋体" w:hAnsi="宋体"/>
                <w:sz w:val="18"/>
                <w:szCs w:val="18"/>
              </w:rPr>
              <w:t>P</w:t>
            </w:r>
          </w:p>
        </w:tc>
        <w:tc>
          <w:tcPr>
            <w:tcW w:w="1559" w:type="dxa"/>
            <w:tcBorders>
              <w:top w:val="single" w:color="auto" w:sz="4" w:space="0"/>
              <w:left w:val="single" w:color="auto" w:sz="4" w:space="0"/>
              <w:bottom w:val="single" w:color="auto" w:sz="4" w:space="0"/>
              <w:right w:val="single" w:color="auto" w:sz="4" w:space="0"/>
            </w:tcBorders>
            <w:vAlign w:val="center"/>
          </w:tcPr>
          <w:p w14:paraId="1B6F29A5">
            <w:pPr>
              <w:widowControl/>
              <w:snapToGrid w:val="0"/>
              <w:spacing w:line="240" w:lineRule="auto"/>
              <w:jc w:val="center"/>
              <w:rPr>
                <w:rFonts w:ascii="宋体" w:hAnsi="宋体"/>
                <w:bCs/>
                <w:color w:val="000000"/>
                <w:sz w:val="18"/>
                <w:szCs w:val="18"/>
              </w:rPr>
            </w:pPr>
            <w:r>
              <w:rPr>
                <w:rFonts w:hint="eastAsia" w:ascii="宋体" w:hAnsi="宋体"/>
                <w:sz w:val="18"/>
                <w:szCs w:val="18"/>
              </w:rPr>
              <w:t>塔墩</w:t>
            </w:r>
          </w:p>
        </w:tc>
        <w:tc>
          <w:tcPr>
            <w:tcW w:w="2735" w:type="dxa"/>
            <w:tcBorders>
              <w:top w:val="single" w:color="auto" w:sz="4" w:space="0"/>
              <w:left w:val="single" w:color="auto" w:sz="4" w:space="0"/>
              <w:bottom w:val="single" w:color="auto" w:sz="4" w:space="0"/>
              <w:right w:val="single" w:color="auto" w:sz="4" w:space="0"/>
            </w:tcBorders>
            <w:vAlign w:val="center"/>
          </w:tcPr>
          <w:p w14:paraId="129D6C45">
            <w:pPr>
              <w:widowControl/>
              <w:snapToGrid w:val="0"/>
              <w:spacing w:line="240" w:lineRule="auto"/>
              <w:jc w:val="center"/>
              <w:rPr>
                <w:rFonts w:ascii="宋体" w:hAnsi="宋体"/>
                <w:sz w:val="18"/>
                <w:szCs w:val="18"/>
              </w:rPr>
            </w:pPr>
          </w:p>
        </w:tc>
      </w:tr>
      <w:tr w14:paraId="6DE6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ECF62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FAC85A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88FE35C">
            <w:pPr>
              <w:widowControl/>
              <w:snapToGrid w:val="0"/>
              <w:spacing w:line="240" w:lineRule="auto"/>
              <w:jc w:val="center"/>
              <w:rPr>
                <w:rFonts w:ascii="宋体" w:hAnsi="宋体"/>
                <w:sz w:val="18"/>
                <w:szCs w:val="18"/>
              </w:rPr>
            </w:pPr>
            <w:r>
              <w:rPr>
                <w:rFonts w:ascii="宋体" w:hAnsi="宋体"/>
                <w:sz w:val="18"/>
                <w:szCs w:val="18"/>
              </w:rPr>
              <w:t>Q</w:t>
            </w:r>
          </w:p>
        </w:tc>
        <w:tc>
          <w:tcPr>
            <w:tcW w:w="1559" w:type="dxa"/>
            <w:tcBorders>
              <w:top w:val="single" w:color="auto" w:sz="4" w:space="0"/>
              <w:left w:val="single" w:color="auto" w:sz="4" w:space="0"/>
              <w:bottom w:val="single" w:color="auto" w:sz="4" w:space="0"/>
              <w:right w:val="single" w:color="auto" w:sz="4" w:space="0"/>
            </w:tcBorders>
            <w:vAlign w:val="center"/>
          </w:tcPr>
          <w:p w14:paraId="631200C9">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底板</w:t>
            </w:r>
          </w:p>
        </w:tc>
        <w:tc>
          <w:tcPr>
            <w:tcW w:w="2735" w:type="dxa"/>
            <w:tcBorders>
              <w:top w:val="single" w:color="auto" w:sz="4" w:space="0"/>
              <w:left w:val="single" w:color="auto" w:sz="4" w:space="0"/>
              <w:bottom w:val="single" w:color="auto" w:sz="4" w:space="0"/>
              <w:right w:val="single" w:color="auto" w:sz="4" w:space="0"/>
            </w:tcBorders>
            <w:vAlign w:val="center"/>
          </w:tcPr>
          <w:p w14:paraId="44B4F9FC">
            <w:pPr>
              <w:widowControl/>
              <w:snapToGrid w:val="0"/>
              <w:spacing w:line="240" w:lineRule="auto"/>
              <w:jc w:val="center"/>
              <w:rPr>
                <w:rFonts w:ascii="宋体" w:hAnsi="宋体"/>
                <w:sz w:val="18"/>
                <w:szCs w:val="18"/>
              </w:rPr>
            </w:pPr>
          </w:p>
        </w:tc>
      </w:tr>
      <w:tr w14:paraId="657F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EA91F8">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EEEAAF1">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5209CD8">
            <w:pPr>
              <w:widowControl/>
              <w:snapToGrid w:val="0"/>
              <w:spacing w:line="240" w:lineRule="auto"/>
              <w:jc w:val="center"/>
              <w:rPr>
                <w:rFonts w:ascii="宋体" w:hAnsi="宋体"/>
                <w:sz w:val="18"/>
                <w:szCs w:val="18"/>
              </w:rPr>
            </w:pPr>
            <w:r>
              <w:rPr>
                <w:rFonts w:ascii="宋体" w:hAnsi="宋体"/>
                <w:sz w:val="18"/>
                <w:szCs w:val="18"/>
              </w:rPr>
              <w:t>R</w:t>
            </w:r>
          </w:p>
        </w:tc>
        <w:tc>
          <w:tcPr>
            <w:tcW w:w="1559" w:type="dxa"/>
            <w:tcBorders>
              <w:top w:val="single" w:color="auto" w:sz="4" w:space="0"/>
              <w:left w:val="single" w:color="auto" w:sz="4" w:space="0"/>
              <w:bottom w:val="single" w:color="auto" w:sz="4" w:space="0"/>
              <w:right w:val="single" w:color="auto" w:sz="4" w:space="0"/>
            </w:tcBorders>
            <w:vAlign w:val="center"/>
          </w:tcPr>
          <w:p w14:paraId="1F2DD447">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承台</w:t>
            </w:r>
          </w:p>
        </w:tc>
        <w:tc>
          <w:tcPr>
            <w:tcW w:w="2735" w:type="dxa"/>
            <w:tcBorders>
              <w:top w:val="single" w:color="auto" w:sz="4" w:space="0"/>
              <w:left w:val="single" w:color="auto" w:sz="4" w:space="0"/>
              <w:bottom w:val="single" w:color="auto" w:sz="4" w:space="0"/>
              <w:right w:val="single" w:color="auto" w:sz="4" w:space="0"/>
            </w:tcBorders>
            <w:vAlign w:val="center"/>
          </w:tcPr>
          <w:p w14:paraId="3C35580C">
            <w:pPr>
              <w:widowControl/>
              <w:snapToGrid w:val="0"/>
              <w:spacing w:line="240" w:lineRule="auto"/>
              <w:jc w:val="center"/>
              <w:rPr>
                <w:rFonts w:ascii="宋体" w:hAnsi="宋体"/>
                <w:sz w:val="18"/>
                <w:szCs w:val="18"/>
              </w:rPr>
            </w:pPr>
          </w:p>
        </w:tc>
      </w:tr>
      <w:tr w14:paraId="58A5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C25DC0">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A93733B">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25B8683D">
            <w:pPr>
              <w:widowControl/>
              <w:snapToGrid w:val="0"/>
              <w:spacing w:line="240" w:lineRule="auto"/>
              <w:jc w:val="center"/>
              <w:rPr>
                <w:rFonts w:ascii="宋体" w:hAnsi="宋体"/>
                <w:sz w:val="18"/>
                <w:szCs w:val="18"/>
              </w:rPr>
            </w:pPr>
            <w:r>
              <w:rPr>
                <w:rFonts w:ascii="宋体" w:hAnsi="宋体"/>
                <w:sz w:val="18"/>
                <w:szCs w:val="18"/>
              </w:rPr>
              <w:t>S</w:t>
            </w:r>
          </w:p>
        </w:tc>
        <w:tc>
          <w:tcPr>
            <w:tcW w:w="1559" w:type="dxa"/>
            <w:tcBorders>
              <w:top w:val="single" w:color="auto" w:sz="4" w:space="0"/>
              <w:left w:val="single" w:color="auto" w:sz="4" w:space="0"/>
              <w:bottom w:val="single" w:color="auto" w:sz="4" w:space="0"/>
              <w:right w:val="single" w:color="auto" w:sz="4" w:space="0"/>
            </w:tcBorders>
            <w:vAlign w:val="center"/>
          </w:tcPr>
          <w:p w14:paraId="2E83C2C7">
            <w:pPr>
              <w:widowControl/>
              <w:snapToGrid w:val="0"/>
              <w:spacing w:line="240" w:lineRule="auto"/>
              <w:jc w:val="center"/>
              <w:rPr>
                <w:rFonts w:ascii="宋体" w:hAnsi="宋体"/>
                <w:sz w:val="18"/>
                <w:szCs w:val="18"/>
              </w:rPr>
            </w:pPr>
            <w:r>
              <w:rPr>
                <w:rFonts w:hint="eastAsia" w:ascii="宋体" w:hAnsi="宋体"/>
                <w:sz w:val="18"/>
                <w:szCs w:val="18"/>
              </w:rPr>
              <w:t>步道</w:t>
            </w:r>
          </w:p>
        </w:tc>
        <w:tc>
          <w:tcPr>
            <w:tcW w:w="2735" w:type="dxa"/>
            <w:tcBorders>
              <w:top w:val="single" w:color="auto" w:sz="4" w:space="0"/>
              <w:left w:val="single" w:color="auto" w:sz="4" w:space="0"/>
              <w:bottom w:val="single" w:color="auto" w:sz="4" w:space="0"/>
              <w:right w:val="single" w:color="auto" w:sz="4" w:space="0"/>
            </w:tcBorders>
            <w:vAlign w:val="center"/>
          </w:tcPr>
          <w:p w14:paraId="0FD4253C">
            <w:pPr>
              <w:widowControl/>
              <w:snapToGrid w:val="0"/>
              <w:spacing w:line="240" w:lineRule="auto"/>
              <w:jc w:val="center"/>
              <w:rPr>
                <w:rFonts w:ascii="宋体" w:hAnsi="宋体"/>
                <w:sz w:val="18"/>
                <w:szCs w:val="18"/>
              </w:rPr>
            </w:pPr>
          </w:p>
        </w:tc>
      </w:tr>
      <w:tr w14:paraId="1C5F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EA0E1">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18EC7D5">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D950608">
            <w:pPr>
              <w:widowControl/>
              <w:snapToGrid w:val="0"/>
              <w:spacing w:line="240" w:lineRule="auto"/>
              <w:jc w:val="center"/>
              <w:rPr>
                <w:rFonts w:ascii="宋体" w:hAnsi="宋体"/>
                <w:sz w:val="18"/>
                <w:szCs w:val="18"/>
              </w:rPr>
            </w:pPr>
            <w:r>
              <w:rPr>
                <w:rFonts w:ascii="宋体" w:hAnsi="宋体"/>
                <w:sz w:val="18"/>
                <w:szCs w:val="18"/>
              </w:rPr>
              <w:t>T</w:t>
            </w:r>
          </w:p>
        </w:tc>
        <w:tc>
          <w:tcPr>
            <w:tcW w:w="1559" w:type="dxa"/>
            <w:tcBorders>
              <w:top w:val="single" w:color="auto" w:sz="4" w:space="0"/>
              <w:left w:val="single" w:color="auto" w:sz="4" w:space="0"/>
              <w:bottom w:val="single" w:color="auto" w:sz="4" w:space="0"/>
              <w:right w:val="single" w:color="auto" w:sz="4" w:space="0"/>
            </w:tcBorders>
            <w:vAlign w:val="center"/>
          </w:tcPr>
          <w:p w14:paraId="7915179A">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35" w:type="dxa"/>
            <w:tcBorders>
              <w:top w:val="single" w:color="auto" w:sz="4" w:space="0"/>
              <w:left w:val="single" w:color="auto" w:sz="4" w:space="0"/>
              <w:bottom w:val="single" w:color="auto" w:sz="4" w:space="0"/>
              <w:right w:val="single" w:color="auto" w:sz="4" w:space="0"/>
            </w:tcBorders>
            <w:vAlign w:val="center"/>
          </w:tcPr>
          <w:p w14:paraId="39375FB7">
            <w:pPr>
              <w:widowControl/>
              <w:snapToGrid w:val="0"/>
              <w:spacing w:line="240" w:lineRule="auto"/>
              <w:jc w:val="center"/>
              <w:rPr>
                <w:rFonts w:ascii="宋体" w:hAnsi="宋体"/>
                <w:sz w:val="18"/>
                <w:szCs w:val="18"/>
              </w:rPr>
            </w:pPr>
          </w:p>
        </w:tc>
      </w:tr>
    </w:tbl>
    <w:p w14:paraId="1E1D8A1B">
      <w:pPr>
        <w:pStyle w:val="88"/>
        <w:spacing w:before="156" w:after="156"/>
        <w:rPr>
          <w:rFonts w:ascii="宋体" w:hAnsi="宋体" w:eastAsia="宋体"/>
          <w:szCs w:val="21"/>
        </w:rPr>
      </w:pPr>
      <w:bookmarkStart w:id="251" w:name="_Toc26787"/>
      <w:bookmarkStart w:id="252" w:name="_Toc191373477"/>
      <w:bookmarkStart w:id="253" w:name="_Toc17273"/>
      <w:bookmarkStart w:id="254" w:name="_Toc14790"/>
      <w:bookmarkStart w:id="255" w:name="_Toc15199"/>
      <w:bookmarkStart w:id="256" w:name="_Toc19354"/>
      <w:bookmarkStart w:id="257" w:name="_Toc487"/>
      <w:r>
        <w:rPr>
          <w:rFonts w:hint="eastAsia" w:ascii="宋体" w:hAnsi="宋体" w:eastAsia="宋体"/>
          <w:szCs w:val="21"/>
        </w:rPr>
        <w:t>倒虹吸类型代码和一级子类码代码</w:t>
      </w:r>
      <w:bookmarkEnd w:id="251"/>
      <w:bookmarkEnd w:id="252"/>
      <w:bookmarkEnd w:id="253"/>
      <w:bookmarkEnd w:id="254"/>
      <w:bookmarkEnd w:id="255"/>
      <w:r>
        <w:rPr>
          <w:rFonts w:hint="eastAsia" w:ascii="宋体" w:hAnsi="宋体" w:eastAsia="宋体"/>
        </w:rPr>
        <w:t>应符合表B.1</w:t>
      </w:r>
      <w:r>
        <w:rPr>
          <w:rFonts w:ascii="宋体" w:hAnsi="宋体" w:eastAsia="宋体"/>
        </w:rPr>
        <w:t>0</w:t>
      </w:r>
      <w:r>
        <w:rPr>
          <w:rFonts w:hint="eastAsia" w:ascii="宋体" w:hAnsi="宋体" w:eastAsia="宋体"/>
        </w:rPr>
        <w:t>的规定。</w:t>
      </w:r>
      <w:bookmarkEnd w:id="256"/>
      <w:bookmarkEnd w:id="257"/>
    </w:p>
    <w:p w14:paraId="6E47F776">
      <w:pPr>
        <w:pStyle w:val="87"/>
        <w:numPr>
          <w:ilvl w:val="1"/>
          <w:numId w:val="38"/>
        </w:numPr>
        <w:tabs>
          <w:tab w:val="left" w:pos="0"/>
        </w:tabs>
        <w:spacing w:before="156" w:after="156"/>
        <w:rPr>
          <w:szCs w:val="22"/>
        </w:rPr>
      </w:pPr>
      <w:r>
        <w:rPr>
          <w:rFonts w:hint="eastAsia"/>
          <w:szCs w:val="22"/>
        </w:rPr>
        <w:t>倒虹吸类型代码和一级子类码代码表</w:t>
      </w:r>
    </w:p>
    <w:tbl>
      <w:tblPr>
        <w:tblStyle w:val="29"/>
        <w:tblW w:w="93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13"/>
      </w:tblGrid>
      <w:tr w14:paraId="40CD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tcBorders>
              <w:top w:val="single" w:color="auto" w:sz="4" w:space="0"/>
              <w:left w:val="single" w:color="auto" w:sz="4" w:space="0"/>
              <w:bottom w:val="single" w:color="auto" w:sz="4" w:space="0"/>
              <w:right w:val="single" w:color="auto" w:sz="4" w:space="0"/>
            </w:tcBorders>
            <w:vAlign w:val="center"/>
          </w:tcPr>
          <w:p w14:paraId="59ED58E9">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0178C3FB">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13" w:type="dxa"/>
            <w:vMerge w:val="restart"/>
            <w:tcBorders>
              <w:top w:val="single" w:color="auto" w:sz="4" w:space="0"/>
              <w:left w:val="single" w:color="auto" w:sz="4" w:space="0"/>
              <w:bottom w:val="single" w:color="auto" w:sz="4" w:space="0"/>
              <w:right w:val="single" w:color="auto" w:sz="4" w:space="0"/>
            </w:tcBorders>
            <w:vAlign w:val="center"/>
          </w:tcPr>
          <w:p w14:paraId="110325CA">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1DAE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14:paraId="24CD29CD">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6DC970F1">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63FEB4BA">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3D68220E">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5EEF4ECC">
            <w:pPr>
              <w:widowControl/>
              <w:snapToGrid w:val="0"/>
              <w:spacing w:line="240" w:lineRule="auto"/>
              <w:jc w:val="center"/>
              <w:rPr>
                <w:rFonts w:ascii="宋体" w:hAnsi="宋体"/>
                <w:sz w:val="18"/>
                <w:szCs w:val="18"/>
              </w:rPr>
            </w:pPr>
          </w:p>
        </w:tc>
      </w:tr>
      <w:tr w14:paraId="3C56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6364339">
            <w:pPr>
              <w:widowControl/>
              <w:snapToGrid w:val="0"/>
              <w:spacing w:line="240" w:lineRule="auto"/>
              <w:jc w:val="center"/>
              <w:rPr>
                <w:rFonts w:ascii="宋体" w:hAnsi="宋体"/>
                <w:sz w:val="18"/>
                <w:szCs w:val="18"/>
              </w:rPr>
            </w:pPr>
            <w:r>
              <w:rPr>
                <w:rFonts w:ascii="宋体" w:hAnsi="宋体"/>
                <w:sz w:val="18"/>
                <w:szCs w:val="18"/>
              </w:rPr>
              <w:t>A             B             C            D</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7ABDB94C">
            <w:pPr>
              <w:widowControl/>
              <w:snapToGrid w:val="0"/>
              <w:spacing w:line="240" w:lineRule="auto"/>
              <w:jc w:val="center"/>
              <w:rPr>
                <w:rFonts w:ascii="宋体" w:hAnsi="宋体"/>
                <w:sz w:val="18"/>
                <w:szCs w:val="18"/>
              </w:rPr>
            </w:pPr>
            <w:r>
              <w:rPr>
                <w:rFonts w:hint="eastAsia" w:ascii="宋体" w:hAnsi="宋体"/>
                <w:sz w:val="18"/>
                <w:szCs w:val="18"/>
              </w:rPr>
              <w:t>竖井式</w:t>
            </w:r>
            <w:r>
              <w:rPr>
                <w:rFonts w:ascii="宋体" w:hAnsi="宋体"/>
                <w:sz w:val="18"/>
                <w:szCs w:val="18"/>
              </w:rPr>
              <w:t xml:space="preserve">       </w:t>
            </w:r>
            <w:r>
              <w:rPr>
                <w:rFonts w:hint="eastAsia" w:ascii="宋体" w:hAnsi="宋体"/>
                <w:sz w:val="18"/>
                <w:szCs w:val="18"/>
              </w:rPr>
              <w:t>斜管式</w:t>
            </w:r>
            <w:r>
              <w:rPr>
                <w:rFonts w:ascii="宋体" w:hAnsi="宋体"/>
                <w:sz w:val="18"/>
                <w:szCs w:val="18"/>
              </w:rPr>
              <w:t xml:space="preserve">       </w:t>
            </w:r>
            <w:r>
              <w:rPr>
                <w:rFonts w:hint="eastAsia" w:ascii="宋体" w:hAnsi="宋体"/>
                <w:sz w:val="18"/>
                <w:szCs w:val="18"/>
              </w:rPr>
              <w:t>曲线式</w:t>
            </w:r>
            <w:r>
              <w:rPr>
                <w:rFonts w:ascii="宋体" w:hAnsi="宋体"/>
                <w:sz w:val="18"/>
                <w:szCs w:val="18"/>
              </w:rPr>
              <w:t xml:space="preserve">       </w:t>
            </w:r>
            <w:r>
              <w:rPr>
                <w:rFonts w:hint="eastAsia" w:ascii="宋体" w:hAnsi="宋体"/>
                <w:sz w:val="18"/>
                <w:szCs w:val="18"/>
              </w:rPr>
              <w:t>桥式</w:t>
            </w:r>
          </w:p>
        </w:tc>
        <w:tc>
          <w:tcPr>
            <w:tcW w:w="2098" w:type="dxa"/>
            <w:tcBorders>
              <w:top w:val="single" w:color="auto" w:sz="4" w:space="0"/>
              <w:left w:val="single" w:color="auto" w:sz="4" w:space="0"/>
              <w:bottom w:val="single" w:color="auto" w:sz="4" w:space="0"/>
              <w:right w:val="single" w:color="auto" w:sz="4" w:space="0"/>
            </w:tcBorders>
            <w:vAlign w:val="center"/>
          </w:tcPr>
          <w:p w14:paraId="5B7A7F69">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0576C114">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渐变段</w:t>
            </w:r>
          </w:p>
        </w:tc>
        <w:tc>
          <w:tcPr>
            <w:tcW w:w="2713" w:type="dxa"/>
            <w:tcBorders>
              <w:top w:val="single" w:color="auto" w:sz="4" w:space="0"/>
              <w:left w:val="single" w:color="auto" w:sz="4" w:space="0"/>
              <w:bottom w:val="single" w:color="auto" w:sz="4" w:space="0"/>
              <w:right w:val="single" w:color="auto" w:sz="4" w:space="0"/>
            </w:tcBorders>
            <w:vAlign w:val="center"/>
          </w:tcPr>
          <w:p w14:paraId="37D9DF41">
            <w:pPr>
              <w:widowControl/>
              <w:snapToGrid w:val="0"/>
              <w:spacing w:line="240" w:lineRule="auto"/>
              <w:jc w:val="center"/>
              <w:rPr>
                <w:rFonts w:ascii="宋体" w:hAnsi="宋体"/>
                <w:sz w:val="18"/>
                <w:szCs w:val="18"/>
              </w:rPr>
            </w:pPr>
          </w:p>
        </w:tc>
      </w:tr>
      <w:tr w14:paraId="2496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E98E6B">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4099448">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E8A8032">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0264E98A">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进水口</w:t>
            </w:r>
          </w:p>
        </w:tc>
        <w:tc>
          <w:tcPr>
            <w:tcW w:w="2713" w:type="dxa"/>
            <w:tcBorders>
              <w:top w:val="single" w:color="auto" w:sz="4" w:space="0"/>
              <w:left w:val="single" w:color="auto" w:sz="4" w:space="0"/>
              <w:bottom w:val="single" w:color="auto" w:sz="4" w:space="0"/>
              <w:right w:val="single" w:color="auto" w:sz="4" w:space="0"/>
            </w:tcBorders>
            <w:vAlign w:val="center"/>
          </w:tcPr>
          <w:p w14:paraId="746011C5">
            <w:pPr>
              <w:widowControl/>
              <w:snapToGrid w:val="0"/>
              <w:spacing w:line="240" w:lineRule="auto"/>
              <w:jc w:val="center"/>
              <w:rPr>
                <w:rFonts w:ascii="宋体" w:hAnsi="宋体"/>
                <w:sz w:val="18"/>
                <w:szCs w:val="18"/>
              </w:rPr>
            </w:pPr>
          </w:p>
        </w:tc>
      </w:tr>
      <w:tr w14:paraId="549C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7AA212">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2A86328">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20F0CE79">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512DC2BC">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拦污栅</w:t>
            </w:r>
          </w:p>
        </w:tc>
        <w:tc>
          <w:tcPr>
            <w:tcW w:w="2713" w:type="dxa"/>
            <w:tcBorders>
              <w:top w:val="single" w:color="auto" w:sz="4" w:space="0"/>
              <w:left w:val="single" w:color="auto" w:sz="4" w:space="0"/>
              <w:bottom w:val="single" w:color="auto" w:sz="4" w:space="0"/>
              <w:right w:val="single" w:color="auto" w:sz="4" w:space="0"/>
            </w:tcBorders>
            <w:vAlign w:val="center"/>
          </w:tcPr>
          <w:p w14:paraId="63948AC6">
            <w:pPr>
              <w:widowControl/>
              <w:snapToGrid w:val="0"/>
              <w:spacing w:line="240" w:lineRule="auto"/>
              <w:jc w:val="center"/>
              <w:rPr>
                <w:rFonts w:ascii="宋体" w:hAnsi="宋体"/>
                <w:sz w:val="18"/>
                <w:szCs w:val="18"/>
              </w:rPr>
            </w:pPr>
          </w:p>
        </w:tc>
      </w:tr>
      <w:tr w14:paraId="27DB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32BBD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15C9113">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73676AC">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3F73661F">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闸门</w:t>
            </w:r>
          </w:p>
        </w:tc>
        <w:tc>
          <w:tcPr>
            <w:tcW w:w="2713" w:type="dxa"/>
            <w:tcBorders>
              <w:top w:val="single" w:color="auto" w:sz="4" w:space="0"/>
              <w:left w:val="single" w:color="auto" w:sz="4" w:space="0"/>
              <w:bottom w:val="single" w:color="auto" w:sz="4" w:space="0"/>
              <w:right w:val="single" w:color="auto" w:sz="4" w:space="0"/>
            </w:tcBorders>
            <w:vAlign w:val="center"/>
          </w:tcPr>
          <w:p w14:paraId="49219199">
            <w:pPr>
              <w:widowControl/>
              <w:snapToGrid w:val="0"/>
              <w:spacing w:line="240" w:lineRule="auto"/>
              <w:jc w:val="center"/>
              <w:rPr>
                <w:rFonts w:ascii="宋体" w:hAnsi="宋体"/>
                <w:sz w:val="18"/>
                <w:szCs w:val="18"/>
              </w:rPr>
            </w:pPr>
          </w:p>
        </w:tc>
      </w:tr>
      <w:tr w14:paraId="02E8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73F59BB">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4621946">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2707111">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2EAE5C76">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闸室</w:t>
            </w:r>
          </w:p>
        </w:tc>
        <w:tc>
          <w:tcPr>
            <w:tcW w:w="2713" w:type="dxa"/>
            <w:tcBorders>
              <w:top w:val="single" w:color="auto" w:sz="4" w:space="0"/>
              <w:left w:val="single" w:color="auto" w:sz="4" w:space="0"/>
              <w:bottom w:val="single" w:color="auto" w:sz="4" w:space="0"/>
              <w:right w:val="single" w:color="auto" w:sz="4" w:space="0"/>
            </w:tcBorders>
            <w:vAlign w:val="center"/>
          </w:tcPr>
          <w:p w14:paraId="721DF90D">
            <w:pPr>
              <w:widowControl/>
              <w:snapToGrid w:val="0"/>
              <w:spacing w:line="240" w:lineRule="auto"/>
              <w:jc w:val="center"/>
              <w:rPr>
                <w:rFonts w:ascii="宋体" w:hAnsi="宋体"/>
                <w:sz w:val="18"/>
                <w:szCs w:val="18"/>
              </w:rPr>
            </w:pPr>
          </w:p>
        </w:tc>
      </w:tr>
      <w:tr w14:paraId="24C3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74C60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2DD733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24996404">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2B9EA3ED">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挡水墙</w:t>
            </w:r>
          </w:p>
        </w:tc>
        <w:tc>
          <w:tcPr>
            <w:tcW w:w="2713" w:type="dxa"/>
            <w:tcBorders>
              <w:top w:val="single" w:color="auto" w:sz="4" w:space="0"/>
              <w:left w:val="single" w:color="auto" w:sz="4" w:space="0"/>
              <w:bottom w:val="single" w:color="auto" w:sz="4" w:space="0"/>
              <w:right w:val="single" w:color="auto" w:sz="4" w:space="0"/>
            </w:tcBorders>
            <w:vAlign w:val="center"/>
          </w:tcPr>
          <w:p w14:paraId="000396F7">
            <w:pPr>
              <w:widowControl/>
              <w:snapToGrid w:val="0"/>
              <w:spacing w:line="240" w:lineRule="auto"/>
              <w:jc w:val="center"/>
              <w:rPr>
                <w:rFonts w:ascii="宋体" w:hAnsi="宋体"/>
                <w:sz w:val="18"/>
                <w:szCs w:val="18"/>
              </w:rPr>
            </w:pPr>
          </w:p>
        </w:tc>
      </w:tr>
      <w:tr w14:paraId="3EB0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16D85C">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D772795">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F3685C6">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49B6E681">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沉沙池</w:t>
            </w:r>
          </w:p>
        </w:tc>
        <w:tc>
          <w:tcPr>
            <w:tcW w:w="2713" w:type="dxa"/>
            <w:tcBorders>
              <w:top w:val="single" w:color="auto" w:sz="4" w:space="0"/>
              <w:left w:val="single" w:color="auto" w:sz="4" w:space="0"/>
              <w:bottom w:val="single" w:color="auto" w:sz="4" w:space="0"/>
              <w:right w:val="single" w:color="auto" w:sz="4" w:space="0"/>
            </w:tcBorders>
            <w:vAlign w:val="center"/>
          </w:tcPr>
          <w:p w14:paraId="08B5BA15">
            <w:pPr>
              <w:widowControl/>
              <w:snapToGrid w:val="0"/>
              <w:spacing w:line="240" w:lineRule="auto"/>
              <w:jc w:val="center"/>
              <w:rPr>
                <w:rFonts w:ascii="宋体" w:hAnsi="宋体"/>
                <w:sz w:val="18"/>
                <w:szCs w:val="18"/>
              </w:rPr>
            </w:pPr>
          </w:p>
        </w:tc>
      </w:tr>
      <w:tr w14:paraId="1462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822008">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2139406">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42257BC">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748CB1EB">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管（涵）段</w:t>
            </w:r>
          </w:p>
        </w:tc>
        <w:tc>
          <w:tcPr>
            <w:tcW w:w="2713" w:type="dxa"/>
            <w:tcBorders>
              <w:top w:val="single" w:color="auto" w:sz="4" w:space="0"/>
              <w:left w:val="single" w:color="auto" w:sz="4" w:space="0"/>
              <w:bottom w:val="single" w:color="auto" w:sz="4" w:space="0"/>
              <w:right w:val="single" w:color="auto" w:sz="4" w:space="0"/>
            </w:tcBorders>
            <w:vAlign w:val="center"/>
          </w:tcPr>
          <w:p w14:paraId="5492876B">
            <w:pPr>
              <w:widowControl/>
              <w:snapToGrid w:val="0"/>
              <w:spacing w:line="240" w:lineRule="auto"/>
              <w:jc w:val="center"/>
              <w:rPr>
                <w:rFonts w:ascii="宋体" w:hAnsi="宋体"/>
                <w:sz w:val="18"/>
                <w:szCs w:val="18"/>
              </w:rPr>
            </w:pPr>
          </w:p>
        </w:tc>
      </w:tr>
      <w:tr w14:paraId="74C6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E2C30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95FFC12">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255F7EF">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77156AE8">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变形缝</w:t>
            </w:r>
          </w:p>
        </w:tc>
        <w:tc>
          <w:tcPr>
            <w:tcW w:w="2713" w:type="dxa"/>
            <w:tcBorders>
              <w:top w:val="single" w:color="auto" w:sz="4" w:space="0"/>
              <w:left w:val="single" w:color="auto" w:sz="4" w:space="0"/>
              <w:bottom w:val="single" w:color="auto" w:sz="4" w:space="0"/>
              <w:right w:val="single" w:color="auto" w:sz="4" w:space="0"/>
            </w:tcBorders>
            <w:vAlign w:val="center"/>
          </w:tcPr>
          <w:p w14:paraId="0BB33361">
            <w:pPr>
              <w:widowControl/>
              <w:snapToGrid w:val="0"/>
              <w:spacing w:line="240" w:lineRule="auto"/>
              <w:jc w:val="center"/>
              <w:rPr>
                <w:rFonts w:ascii="宋体" w:hAnsi="宋体"/>
                <w:sz w:val="18"/>
                <w:szCs w:val="18"/>
              </w:rPr>
            </w:pPr>
          </w:p>
        </w:tc>
      </w:tr>
      <w:tr w14:paraId="0509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B00F61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EEE9878">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25BF694">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7D0F7470">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止水</w:t>
            </w:r>
          </w:p>
        </w:tc>
        <w:tc>
          <w:tcPr>
            <w:tcW w:w="2713" w:type="dxa"/>
            <w:tcBorders>
              <w:top w:val="single" w:color="auto" w:sz="4" w:space="0"/>
              <w:left w:val="single" w:color="auto" w:sz="4" w:space="0"/>
              <w:bottom w:val="single" w:color="auto" w:sz="4" w:space="0"/>
              <w:right w:val="single" w:color="auto" w:sz="4" w:space="0"/>
            </w:tcBorders>
            <w:vAlign w:val="center"/>
          </w:tcPr>
          <w:p w14:paraId="54F2E35F">
            <w:pPr>
              <w:widowControl/>
              <w:snapToGrid w:val="0"/>
              <w:spacing w:line="240" w:lineRule="auto"/>
              <w:jc w:val="center"/>
              <w:rPr>
                <w:rFonts w:ascii="宋体" w:hAnsi="宋体"/>
                <w:sz w:val="18"/>
                <w:szCs w:val="18"/>
              </w:rPr>
            </w:pPr>
          </w:p>
        </w:tc>
      </w:tr>
      <w:tr w14:paraId="0231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A257C6">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50E324E">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CAC98F9">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647582F6">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镇墩</w:t>
            </w:r>
          </w:p>
        </w:tc>
        <w:tc>
          <w:tcPr>
            <w:tcW w:w="2713" w:type="dxa"/>
            <w:tcBorders>
              <w:top w:val="single" w:color="auto" w:sz="4" w:space="0"/>
              <w:left w:val="single" w:color="auto" w:sz="4" w:space="0"/>
              <w:bottom w:val="single" w:color="auto" w:sz="4" w:space="0"/>
              <w:right w:val="single" w:color="auto" w:sz="4" w:space="0"/>
            </w:tcBorders>
            <w:vAlign w:val="center"/>
          </w:tcPr>
          <w:p w14:paraId="0B2E16E6">
            <w:pPr>
              <w:widowControl/>
              <w:snapToGrid w:val="0"/>
              <w:spacing w:line="240" w:lineRule="auto"/>
              <w:jc w:val="center"/>
              <w:rPr>
                <w:rFonts w:ascii="宋体" w:hAnsi="宋体"/>
                <w:sz w:val="18"/>
                <w:szCs w:val="18"/>
              </w:rPr>
            </w:pPr>
          </w:p>
        </w:tc>
      </w:tr>
      <w:tr w14:paraId="79F5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3E01F7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824EFA1">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C09CF92">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1F6D1D4F">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其它</w:t>
            </w:r>
          </w:p>
        </w:tc>
        <w:tc>
          <w:tcPr>
            <w:tcW w:w="2713" w:type="dxa"/>
            <w:tcBorders>
              <w:top w:val="single" w:color="auto" w:sz="4" w:space="0"/>
              <w:left w:val="single" w:color="auto" w:sz="4" w:space="0"/>
              <w:bottom w:val="single" w:color="auto" w:sz="4" w:space="0"/>
              <w:right w:val="single" w:color="auto" w:sz="4" w:space="0"/>
            </w:tcBorders>
            <w:vAlign w:val="center"/>
          </w:tcPr>
          <w:p w14:paraId="380A308C">
            <w:pPr>
              <w:widowControl/>
              <w:snapToGrid w:val="0"/>
              <w:spacing w:line="240" w:lineRule="auto"/>
              <w:jc w:val="center"/>
              <w:rPr>
                <w:rFonts w:ascii="宋体" w:hAnsi="宋体"/>
                <w:sz w:val="18"/>
                <w:szCs w:val="18"/>
              </w:rPr>
            </w:pPr>
          </w:p>
        </w:tc>
      </w:tr>
    </w:tbl>
    <w:p w14:paraId="514AF958">
      <w:pPr>
        <w:pStyle w:val="88"/>
        <w:spacing w:before="156" w:after="156"/>
        <w:rPr>
          <w:rFonts w:ascii="宋体" w:hAnsi="宋体" w:eastAsia="宋体"/>
          <w:szCs w:val="21"/>
        </w:rPr>
      </w:pPr>
      <w:bookmarkStart w:id="258" w:name="_Toc6234"/>
      <w:bookmarkStart w:id="259" w:name="_Toc191373478"/>
      <w:bookmarkStart w:id="260" w:name="_Toc16885"/>
      <w:bookmarkStart w:id="261" w:name="_Toc31340"/>
      <w:bookmarkStart w:id="262" w:name="_Toc23056"/>
      <w:bookmarkStart w:id="263" w:name="_Toc25205"/>
      <w:bookmarkStart w:id="264" w:name="_Toc12533"/>
      <w:r>
        <w:rPr>
          <w:rFonts w:hint="eastAsia" w:ascii="宋体" w:hAnsi="宋体" w:eastAsia="宋体"/>
          <w:szCs w:val="21"/>
        </w:rPr>
        <w:t>泵站类型代码和一级子类码代码</w:t>
      </w:r>
      <w:bookmarkEnd w:id="258"/>
      <w:bookmarkEnd w:id="259"/>
      <w:bookmarkEnd w:id="260"/>
      <w:bookmarkEnd w:id="261"/>
      <w:bookmarkEnd w:id="262"/>
      <w:r>
        <w:rPr>
          <w:rFonts w:hint="eastAsia" w:ascii="宋体" w:hAnsi="宋体" w:eastAsia="宋体"/>
        </w:rPr>
        <w:t>应符合表B.1</w:t>
      </w:r>
      <w:r>
        <w:rPr>
          <w:rFonts w:ascii="宋体" w:hAnsi="宋体" w:eastAsia="宋体"/>
        </w:rPr>
        <w:t>1</w:t>
      </w:r>
      <w:r>
        <w:rPr>
          <w:rFonts w:hint="eastAsia" w:ascii="宋体" w:hAnsi="宋体" w:eastAsia="宋体"/>
        </w:rPr>
        <w:t>的规定。</w:t>
      </w:r>
      <w:bookmarkEnd w:id="263"/>
      <w:bookmarkEnd w:id="264"/>
    </w:p>
    <w:p w14:paraId="444C930A">
      <w:pPr>
        <w:pStyle w:val="87"/>
        <w:numPr>
          <w:ilvl w:val="1"/>
          <w:numId w:val="38"/>
        </w:numPr>
        <w:tabs>
          <w:tab w:val="left" w:pos="0"/>
        </w:tabs>
        <w:spacing w:before="156" w:after="156"/>
        <w:rPr>
          <w:szCs w:val="22"/>
        </w:rPr>
      </w:pPr>
      <w:r>
        <w:rPr>
          <w:rFonts w:hint="eastAsia"/>
          <w:szCs w:val="22"/>
        </w:rPr>
        <w:t>泵站类型代码和一级子类码代码表</w:t>
      </w:r>
    </w:p>
    <w:tbl>
      <w:tblPr>
        <w:tblStyle w:val="29"/>
        <w:tblW w:w="93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13"/>
      </w:tblGrid>
      <w:tr w14:paraId="50D0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tcBorders>
              <w:top w:val="single" w:color="auto" w:sz="4" w:space="0"/>
              <w:left w:val="single" w:color="auto" w:sz="4" w:space="0"/>
              <w:bottom w:val="single" w:color="auto" w:sz="4" w:space="0"/>
              <w:right w:val="single" w:color="auto" w:sz="4" w:space="0"/>
            </w:tcBorders>
            <w:vAlign w:val="center"/>
          </w:tcPr>
          <w:p w14:paraId="48B1B9F4">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65379EE1">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13" w:type="dxa"/>
            <w:vMerge w:val="restart"/>
            <w:tcBorders>
              <w:top w:val="single" w:color="auto" w:sz="4" w:space="0"/>
              <w:left w:val="single" w:color="auto" w:sz="4" w:space="0"/>
              <w:bottom w:val="single" w:color="auto" w:sz="4" w:space="0"/>
              <w:right w:val="single" w:color="auto" w:sz="4" w:space="0"/>
            </w:tcBorders>
            <w:vAlign w:val="center"/>
          </w:tcPr>
          <w:p w14:paraId="21D70464">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1871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14:paraId="60D9EF61">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23C1442A">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4860D6A0">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46168A06">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69B9D01C">
            <w:pPr>
              <w:widowControl/>
              <w:snapToGrid w:val="0"/>
              <w:spacing w:line="240" w:lineRule="auto"/>
              <w:jc w:val="center"/>
              <w:rPr>
                <w:rFonts w:ascii="宋体" w:hAnsi="宋体"/>
                <w:sz w:val="18"/>
                <w:szCs w:val="18"/>
              </w:rPr>
            </w:pPr>
          </w:p>
        </w:tc>
      </w:tr>
      <w:tr w14:paraId="1ECC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5BA2D7EE">
            <w:pPr>
              <w:widowControl/>
              <w:snapToGrid w:val="0"/>
              <w:spacing w:line="240" w:lineRule="auto"/>
              <w:jc w:val="center"/>
              <w:rPr>
                <w:rFonts w:ascii="宋体" w:hAnsi="宋体"/>
                <w:sz w:val="18"/>
                <w:szCs w:val="18"/>
              </w:rPr>
            </w:pPr>
            <w:r>
              <w:rPr>
                <w:rFonts w:ascii="宋体" w:hAnsi="宋体"/>
                <w:sz w:val="18"/>
                <w:szCs w:val="18"/>
              </w:rPr>
              <w:t>A             B             C            D            E            F</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1142AD3D">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灌溉泵站</w:t>
            </w:r>
            <w:r>
              <w:rPr>
                <w:rFonts w:ascii="宋体" w:hAnsi="宋体"/>
                <w:bCs/>
                <w:color w:val="000000"/>
                <w:sz w:val="18"/>
                <w:szCs w:val="18"/>
              </w:rPr>
              <w:t xml:space="preserve">     </w:t>
            </w:r>
            <w:r>
              <w:rPr>
                <w:rFonts w:hint="eastAsia" w:ascii="宋体" w:hAnsi="宋体"/>
                <w:bCs/>
                <w:color w:val="000000"/>
                <w:sz w:val="18"/>
                <w:szCs w:val="18"/>
              </w:rPr>
              <w:t>排水泵站</w:t>
            </w:r>
            <w:r>
              <w:rPr>
                <w:rFonts w:ascii="宋体" w:hAnsi="宋体"/>
                <w:bCs/>
                <w:color w:val="000000"/>
                <w:sz w:val="18"/>
                <w:szCs w:val="18"/>
              </w:rPr>
              <w:t xml:space="preserve">     </w:t>
            </w:r>
            <w:r>
              <w:rPr>
                <w:rFonts w:hint="eastAsia" w:ascii="宋体" w:hAnsi="宋体"/>
                <w:bCs/>
                <w:color w:val="000000"/>
                <w:sz w:val="18"/>
                <w:szCs w:val="18"/>
              </w:rPr>
              <w:t>灌排结合泵站</w:t>
            </w:r>
            <w:r>
              <w:rPr>
                <w:rFonts w:ascii="宋体" w:hAnsi="宋体"/>
                <w:bCs/>
                <w:color w:val="000000"/>
                <w:sz w:val="18"/>
                <w:szCs w:val="18"/>
              </w:rPr>
              <w:t xml:space="preserve">  </w:t>
            </w:r>
            <w:r>
              <w:rPr>
                <w:rFonts w:hint="eastAsia" w:ascii="宋体" w:hAnsi="宋体"/>
                <w:bCs/>
                <w:color w:val="000000"/>
                <w:sz w:val="18"/>
                <w:szCs w:val="18"/>
              </w:rPr>
              <w:t>供水泵站</w:t>
            </w:r>
            <w:r>
              <w:rPr>
                <w:rFonts w:ascii="宋体" w:hAnsi="宋体"/>
                <w:bCs/>
                <w:color w:val="000000"/>
                <w:sz w:val="18"/>
                <w:szCs w:val="18"/>
              </w:rPr>
              <w:t xml:space="preserve">     </w:t>
            </w:r>
            <w:r>
              <w:rPr>
                <w:rFonts w:hint="eastAsia" w:ascii="宋体" w:hAnsi="宋体"/>
                <w:bCs/>
                <w:color w:val="000000"/>
                <w:sz w:val="18"/>
                <w:szCs w:val="18"/>
              </w:rPr>
              <w:t>调水泵站</w:t>
            </w:r>
            <w:r>
              <w:rPr>
                <w:rFonts w:ascii="宋体" w:hAnsi="宋体"/>
                <w:bCs/>
                <w:color w:val="000000"/>
                <w:sz w:val="18"/>
                <w:szCs w:val="18"/>
              </w:rPr>
              <w:t xml:space="preserve">     </w:t>
            </w:r>
            <w:r>
              <w:rPr>
                <w:rFonts w:hint="eastAsia" w:ascii="宋体" w:hAnsi="宋体"/>
                <w:bCs/>
                <w:color w:val="000000"/>
                <w:sz w:val="18"/>
                <w:szCs w:val="18"/>
              </w:rPr>
              <w:t>补水泵站</w:t>
            </w:r>
          </w:p>
        </w:tc>
        <w:tc>
          <w:tcPr>
            <w:tcW w:w="2098" w:type="dxa"/>
            <w:tcBorders>
              <w:top w:val="single" w:color="auto" w:sz="4" w:space="0"/>
              <w:left w:val="single" w:color="auto" w:sz="4" w:space="0"/>
              <w:bottom w:val="single" w:color="auto" w:sz="4" w:space="0"/>
              <w:right w:val="single" w:color="auto" w:sz="4" w:space="0"/>
            </w:tcBorders>
            <w:vAlign w:val="center"/>
          </w:tcPr>
          <w:p w14:paraId="45FCC697">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0D5B68FF">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水泵</w:t>
            </w:r>
          </w:p>
        </w:tc>
        <w:tc>
          <w:tcPr>
            <w:tcW w:w="2713" w:type="dxa"/>
            <w:tcBorders>
              <w:top w:val="single" w:color="auto" w:sz="4" w:space="0"/>
              <w:left w:val="single" w:color="auto" w:sz="4" w:space="0"/>
              <w:bottom w:val="single" w:color="auto" w:sz="4" w:space="0"/>
              <w:right w:val="single" w:color="auto" w:sz="4" w:space="0"/>
            </w:tcBorders>
            <w:vAlign w:val="center"/>
          </w:tcPr>
          <w:p w14:paraId="06D7C5D3">
            <w:pPr>
              <w:widowControl/>
              <w:snapToGrid w:val="0"/>
              <w:spacing w:line="240" w:lineRule="auto"/>
              <w:jc w:val="center"/>
              <w:rPr>
                <w:rFonts w:ascii="宋体" w:hAnsi="宋体"/>
                <w:sz w:val="18"/>
                <w:szCs w:val="18"/>
              </w:rPr>
            </w:pPr>
          </w:p>
        </w:tc>
      </w:tr>
      <w:tr w14:paraId="4A33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A897E4">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8D7C37F">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873A56B">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679DE23E">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管道</w:t>
            </w:r>
          </w:p>
        </w:tc>
        <w:tc>
          <w:tcPr>
            <w:tcW w:w="2713" w:type="dxa"/>
            <w:tcBorders>
              <w:top w:val="single" w:color="auto" w:sz="4" w:space="0"/>
              <w:left w:val="single" w:color="auto" w:sz="4" w:space="0"/>
              <w:bottom w:val="single" w:color="auto" w:sz="4" w:space="0"/>
              <w:right w:val="single" w:color="auto" w:sz="4" w:space="0"/>
            </w:tcBorders>
            <w:vAlign w:val="center"/>
          </w:tcPr>
          <w:p w14:paraId="2EFD65B4">
            <w:pPr>
              <w:widowControl/>
              <w:snapToGrid w:val="0"/>
              <w:spacing w:line="240" w:lineRule="auto"/>
              <w:jc w:val="center"/>
              <w:rPr>
                <w:rFonts w:ascii="宋体" w:hAnsi="宋体"/>
                <w:sz w:val="18"/>
                <w:szCs w:val="18"/>
              </w:rPr>
            </w:pPr>
          </w:p>
        </w:tc>
      </w:tr>
      <w:tr w14:paraId="5D9A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07F557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FFF95DF">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2B255059">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518832FC">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渠道</w:t>
            </w:r>
          </w:p>
        </w:tc>
        <w:tc>
          <w:tcPr>
            <w:tcW w:w="2713" w:type="dxa"/>
            <w:tcBorders>
              <w:top w:val="single" w:color="auto" w:sz="4" w:space="0"/>
              <w:left w:val="single" w:color="auto" w:sz="4" w:space="0"/>
              <w:bottom w:val="single" w:color="auto" w:sz="4" w:space="0"/>
              <w:right w:val="single" w:color="auto" w:sz="4" w:space="0"/>
            </w:tcBorders>
            <w:vAlign w:val="center"/>
          </w:tcPr>
          <w:p w14:paraId="7118C06A">
            <w:pPr>
              <w:widowControl/>
              <w:snapToGrid w:val="0"/>
              <w:spacing w:line="240" w:lineRule="auto"/>
              <w:jc w:val="center"/>
              <w:rPr>
                <w:rFonts w:ascii="宋体" w:hAnsi="宋体"/>
                <w:sz w:val="18"/>
                <w:szCs w:val="18"/>
              </w:rPr>
            </w:pPr>
          </w:p>
        </w:tc>
      </w:tr>
      <w:tr w14:paraId="56B4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C5B8D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F51358C">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9801818">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22294190">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闸门（阀）</w:t>
            </w:r>
          </w:p>
        </w:tc>
        <w:tc>
          <w:tcPr>
            <w:tcW w:w="2713" w:type="dxa"/>
            <w:tcBorders>
              <w:top w:val="single" w:color="auto" w:sz="4" w:space="0"/>
              <w:left w:val="single" w:color="auto" w:sz="4" w:space="0"/>
              <w:bottom w:val="single" w:color="auto" w:sz="4" w:space="0"/>
              <w:right w:val="single" w:color="auto" w:sz="4" w:space="0"/>
            </w:tcBorders>
            <w:vAlign w:val="center"/>
          </w:tcPr>
          <w:p w14:paraId="23C4F9EC">
            <w:pPr>
              <w:widowControl/>
              <w:snapToGrid w:val="0"/>
              <w:spacing w:line="240" w:lineRule="auto"/>
              <w:jc w:val="center"/>
              <w:rPr>
                <w:rFonts w:ascii="宋体" w:hAnsi="宋体"/>
                <w:sz w:val="18"/>
                <w:szCs w:val="18"/>
              </w:rPr>
            </w:pPr>
          </w:p>
        </w:tc>
      </w:tr>
      <w:tr w14:paraId="79F5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9BF6A4">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851DCBB">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78D9BAB">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1E99CFA2">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控制柜</w:t>
            </w:r>
          </w:p>
        </w:tc>
        <w:tc>
          <w:tcPr>
            <w:tcW w:w="2713" w:type="dxa"/>
            <w:tcBorders>
              <w:top w:val="single" w:color="auto" w:sz="4" w:space="0"/>
              <w:left w:val="single" w:color="auto" w:sz="4" w:space="0"/>
              <w:bottom w:val="single" w:color="auto" w:sz="4" w:space="0"/>
              <w:right w:val="single" w:color="auto" w:sz="4" w:space="0"/>
            </w:tcBorders>
            <w:vAlign w:val="center"/>
          </w:tcPr>
          <w:p w14:paraId="0DBF2B88">
            <w:pPr>
              <w:widowControl/>
              <w:snapToGrid w:val="0"/>
              <w:spacing w:line="240" w:lineRule="auto"/>
              <w:jc w:val="center"/>
              <w:rPr>
                <w:rFonts w:ascii="宋体" w:hAnsi="宋体"/>
                <w:sz w:val="18"/>
                <w:szCs w:val="18"/>
              </w:rPr>
            </w:pPr>
          </w:p>
        </w:tc>
      </w:tr>
      <w:tr w14:paraId="14C4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783A7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3673972">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A13CB4A">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446ABFE8">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机器间</w:t>
            </w:r>
          </w:p>
        </w:tc>
        <w:tc>
          <w:tcPr>
            <w:tcW w:w="2713" w:type="dxa"/>
            <w:tcBorders>
              <w:top w:val="single" w:color="auto" w:sz="4" w:space="0"/>
              <w:left w:val="single" w:color="auto" w:sz="4" w:space="0"/>
              <w:bottom w:val="single" w:color="auto" w:sz="4" w:space="0"/>
              <w:right w:val="single" w:color="auto" w:sz="4" w:space="0"/>
            </w:tcBorders>
            <w:vAlign w:val="center"/>
          </w:tcPr>
          <w:p w14:paraId="4E5101F2">
            <w:pPr>
              <w:widowControl/>
              <w:snapToGrid w:val="0"/>
              <w:spacing w:line="240" w:lineRule="auto"/>
              <w:jc w:val="center"/>
              <w:rPr>
                <w:rFonts w:ascii="宋体" w:hAnsi="宋体"/>
                <w:sz w:val="18"/>
                <w:szCs w:val="18"/>
              </w:rPr>
            </w:pPr>
          </w:p>
        </w:tc>
      </w:tr>
      <w:tr w14:paraId="061A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9DE0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B76EB70">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C32F312">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19A3A2AD">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进水口</w:t>
            </w:r>
          </w:p>
        </w:tc>
        <w:tc>
          <w:tcPr>
            <w:tcW w:w="2713" w:type="dxa"/>
            <w:tcBorders>
              <w:top w:val="single" w:color="auto" w:sz="4" w:space="0"/>
              <w:left w:val="single" w:color="auto" w:sz="4" w:space="0"/>
              <w:bottom w:val="single" w:color="auto" w:sz="4" w:space="0"/>
              <w:right w:val="single" w:color="auto" w:sz="4" w:space="0"/>
            </w:tcBorders>
            <w:vAlign w:val="center"/>
          </w:tcPr>
          <w:p w14:paraId="35A495F9">
            <w:pPr>
              <w:widowControl/>
              <w:snapToGrid w:val="0"/>
              <w:spacing w:line="240" w:lineRule="auto"/>
              <w:jc w:val="center"/>
              <w:rPr>
                <w:rFonts w:ascii="宋体" w:hAnsi="宋体"/>
                <w:sz w:val="18"/>
                <w:szCs w:val="18"/>
              </w:rPr>
            </w:pPr>
          </w:p>
        </w:tc>
      </w:tr>
      <w:tr w14:paraId="2846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B380B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95D120A">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28A009E">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63469852">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出水口</w:t>
            </w:r>
          </w:p>
        </w:tc>
        <w:tc>
          <w:tcPr>
            <w:tcW w:w="2713" w:type="dxa"/>
            <w:tcBorders>
              <w:top w:val="single" w:color="auto" w:sz="4" w:space="0"/>
              <w:left w:val="single" w:color="auto" w:sz="4" w:space="0"/>
              <w:bottom w:val="single" w:color="auto" w:sz="4" w:space="0"/>
              <w:right w:val="single" w:color="auto" w:sz="4" w:space="0"/>
            </w:tcBorders>
            <w:vAlign w:val="center"/>
          </w:tcPr>
          <w:p w14:paraId="264E6359">
            <w:pPr>
              <w:widowControl/>
              <w:snapToGrid w:val="0"/>
              <w:spacing w:line="240" w:lineRule="auto"/>
              <w:jc w:val="center"/>
              <w:rPr>
                <w:rFonts w:ascii="宋体" w:hAnsi="宋体"/>
                <w:sz w:val="18"/>
                <w:szCs w:val="18"/>
              </w:rPr>
            </w:pPr>
          </w:p>
        </w:tc>
      </w:tr>
      <w:tr w14:paraId="7975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373F606">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2B212A1">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4818B25">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28C3F06C">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集水池</w:t>
            </w:r>
          </w:p>
        </w:tc>
        <w:tc>
          <w:tcPr>
            <w:tcW w:w="2713" w:type="dxa"/>
            <w:tcBorders>
              <w:top w:val="single" w:color="auto" w:sz="4" w:space="0"/>
              <w:left w:val="single" w:color="auto" w:sz="4" w:space="0"/>
              <w:bottom w:val="single" w:color="auto" w:sz="4" w:space="0"/>
              <w:right w:val="single" w:color="auto" w:sz="4" w:space="0"/>
            </w:tcBorders>
            <w:vAlign w:val="center"/>
          </w:tcPr>
          <w:p w14:paraId="7FEB1AF3">
            <w:pPr>
              <w:widowControl/>
              <w:snapToGrid w:val="0"/>
              <w:spacing w:line="240" w:lineRule="auto"/>
              <w:jc w:val="center"/>
              <w:rPr>
                <w:rFonts w:ascii="宋体" w:hAnsi="宋体"/>
                <w:sz w:val="18"/>
                <w:szCs w:val="18"/>
              </w:rPr>
            </w:pPr>
          </w:p>
        </w:tc>
      </w:tr>
      <w:tr w14:paraId="2B5C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421BBF">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B2F3F88">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EA539BF">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63A51918">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格栅</w:t>
            </w:r>
          </w:p>
        </w:tc>
        <w:tc>
          <w:tcPr>
            <w:tcW w:w="2713" w:type="dxa"/>
            <w:tcBorders>
              <w:top w:val="single" w:color="auto" w:sz="4" w:space="0"/>
              <w:left w:val="single" w:color="auto" w:sz="4" w:space="0"/>
              <w:bottom w:val="single" w:color="auto" w:sz="4" w:space="0"/>
              <w:right w:val="single" w:color="auto" w:sz="4" w:space="0"/>
            </w:tcBorders>
            <w:vAlign w:val="center"/>
          </w:tcPr>
          <w:p w14:paraId="4FC09D36">
            <w:pPr>
              <w:widowControl/>
              <w:snapToGrid w:val="0"/>
              <w:spacing w:line="240" w:lineRule="auto"/>
              <w:jc w:val="center"/>
              <w:rPr>
                <w:rFonts w:ascii="宋体" w:hAnsi="宋体"/>
                <w:sz w:val="18"/>
                <w:szCs w:val="18"/>
              </w:rPr>
            </w:pPr>
          </w:p>
        </w:tc>
      </w:tr>
      <w:tr w14:paraId="39C2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442198F">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6DB23FD">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000A515">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43CA005A">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辅助间</w:t>
            </w:r>
          </w:p>
        </w:tc>
        <w:tc>
          <w:tcPr>
            <w:tcW w:w="2713" w:type="dxa"/>
            <w:tcBorders>
              <w:top w:val="single" w:color="auto" w:sz="4" w:space="0"/>
              <w:left w:val="single" w:color="auto" w:sz="4" w:space="0"/>
              <w:bottom w:val="single" w:color="auto" w:sz="4" w:space="0"/>
              <w:right w:val="single" w:color="auto" w:sz="4" w:space="0"/>
            </w:tcBorders>
            <w:vAlign w:val="center"/>
          </w:tcPr>
          <w:p w14:paraId="377C61D9">
            <w:pPr>
              <w:widowControl/>
              <w:snapToGrid w:val="0"/>
              <w:spacing w:line="240" w:lineRule="auto"/>
              <w:jc w:val="center"/>
              <w:rPr>
                <w:rFonts w:ascii="宋体" w:hAnsi="宋体"/>
                <w:sz w:val="18"/>
                <w:szCs w:val="18"/>
              </w:rPr>
            </w:pPr>
          </w:p>
        </w:tc>
      </w:tr>
      <w:tr w14:paraId="44E2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1718ED">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02442E5">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A271C57">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59770494">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送变电设备</w:t>
            </w:r>
          </w:p>
        </w:tc>
        <w:tc>
          <w:tcPr>
            <w:tcW w:w="2713" w:type="dxa"/>
            <w:tcBorders>
              <w:top w:val="single" w:color="auto" w:sz="4" w:space="0"/>
              <w:left w:val="single" w:color="auto" w:sz="4" w:space="0"/>
              <w:bottom w:val="single" w:color="auto" w:sz="4" w:space="0"/>
              <w:right w:val="single" w:color="auto" w:sz="4" w:space="0"/>
            </w:tcBorders>
            <w:vAlign w:val="center"/>
          </w:tcPr>
          <w:p w14:paraId="45F78CD7">
            <w:pPr>
              <w:widowControl/>
              <w:snapToGrid w:val="0"/>
              <w:spacing w:line="240" w:lineRule="auto"/>
              <w:jc w:val="center"/>
              <w:rPr>
                <w:rFonts w:ascii="宋体" w:hAnsi="宋体"/>
                <w:sz w:val="18"/>
                <w:szCs w:val="18"/>
              </w:rPr>
            </w:pPr>
          </w:p>
        </w:tc>
      </w:tr>
      <w:tr w14:paraId="06F7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4E2B6D">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7E4CC44">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F7D141D">
            <w:pPr>
              <w:widowControl/>
              <w:snapToGrid w:val="0"/>
              <w:spacing w:line="240" w:lineRule="auto"/>
              <w:jc w:val="center"/>
              <w:rPr>
                <w:rFonts w:ascii="宋体" w:hAnsi="宋体"/>
                <w:sz w:val="18"/>
                <w:szCs w:val="18"/>
              </w:rPr>
            </w:pPr>
            <w:r>
              <w:rPr>
                <w:rFonts w:ascii="宋体" w:hAnsi="宋体"/>
                <w:sz w:val="18"/>
                <w:szCs w:val="18"/>
              </w:rPr>
              <w:t>N</w:t>
            </w:r>
          </w:p>
        </w:tc>
        <w:tc>
          <w:tcPr>
            <w:tcW w:w="1559" w:type="dxa"/>
            <w:tcBorders>
              <w:top w:val="single" w:color="auto" w:sz="4" w:space="0"/>
              <w:left w:val="single" w:color="auto" w:sz="4" w:space="0"/>
              <w:bottom w:val="single" w:color="auto" w:sz="4" w:space="0"/>
              <w:right w:val="single" w:color="auto" w:sz="4" w:space="0"/>
            </w:tcBorders>
            <w:vAlign w:val="center"/>
          </w:tcPr>
          <w:p w14:paraId="4C7953FB">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其它</w:t>
            </w:r>
          </w:p>
        </w:tc>
        <w:tc>
          <w:tcPr>
            <w:tcW w:w="2713" w:type="dxa"/>
            <w:tcBorders>
              <w:top w:val="single" w:color="auto" w:sz="4" w:space="0"/>
              <w:left w:val="single" w:color="auto" w:sz="4" w:space="0"/>
              <w:bottom w:val="single" w:color="auto" w:sz="4" w:space="0"/>
              <w:right w:val="single" w:color="auto" w:sz="4" w:space="0"/>
            </w:tcBorders>
            <w:vAlign w:val="center"/>
          </w:tcPr>
          <w:p w14:paraId="6597ADE8">
            <w:pPr>
              <w:widowControl/>
              <w:snapToGrid w:val="0"/>
              <w:spacing w:line="240" w:lineRule="auto"/>
              <w:jc w:val="center"/>
              <w:rPr>
                <w:rFonts w:ascii="宋体" w:hAnsi="宋体"/>
                <w:sz w:val="18"/>
                <w:szCs w:val="18"/>
              </w:rPr>
            </w:pPr>
          </w:p>
        </w:tc>
      </w:tr>
    </w:tbl>
    <w:p w14:paraId="6053BE67">
      <w:bookmarkStart w:id="265" w:name="_Toc11546"/>
      <w:bookmarkStart w:id="266" w:name="_Toc17023"/>
      <w:bookmarkStart w:id="267" w:name="_Toc15285"/>
      <w:bookmarkStart w:id="268" w:name="_Toc20537"/>
      <w:r>
        <w:br w:type="page"/>
      </w:r>
    </w:p>
    <w:p w14:paraId="07BC6CB5">
      <w:pPr>
        <w:pStyle w:val="88"/>
        <w:spacing w:before="156" w:after="156"/>
        <w:rPr>
          <w:rFonts w:ascii="宋体" w:hAnsi="宋体" w:eastAsia="宋体"/>
          <w:szCs w:val="21"/>
        </w:rPr>
      </w:pPr>
      <w:bookmarkStart w:id="269" w:name="_Toc191373479"/>
      <w:bookmarkStart w:id="270" w:name="_Toc9594"/>
      <w:bookmarkStart w:id="271" w:name="_Toc5266"/>
      <w:r>
        <w:rPr>
          <w:rFonts w:hint="eastAsia" w:ascii="宋体" w:hAnsi="宋体" w:eastAsia="宋体"/>
          <w:szCs w:val="21"/>
        </w:rPr>
        <w:t>涵洞类型代码和一级子类码代码</w:t>
      </w:r>
      <w:bookmarkEnd w:id="265"/>
      <w:bookmarkEnd w:id="266"/>
      <w:bookmarkEnd w:id="267"/>
      <w:bookmarkEnd w:id="268"/>
      <w:bookmarkEnd w:id="269"/>
      <w:r>
        <w:rPr>
          <w:rFonts w:hint="eastAsia" w:ascii="宋体" w:hAnsi="宋体" w:eastAsia="宋体"/>
        </w:rPr>
        <w:t>应符合表B.1</w:t>
      </w:r>
      <w:r>
        <w:rPr>
          <w:rFonts w:ascii="宋体" w:hAnsi="宋体" w:eastAsia="宋体"/>
        </w:rPr>
        <w:t>2</w:t>
      </w:r>
      <w:r>
        <w:rPr>
          <w:rFonts w:hint="eastAsia" w:ascii="宋体" w:hAnsi="宋体" w:eastAsia="宋体"/>
        </w:rPr>
        <w:t>的规定。</w:t>
      </w:r>
      <w:bookmarkEnd w:id="270"/>
      <w:bookmarkEnd w:id="271"/>
    </w:p>
    <w:p w14:paraId="62A315D2">
      <w:pPr>
        <w:pStyle w:val="87"/>
        <w:numPr>
          <w:ilvl w:val="1"/>
          <w:numId w:val="38"/>
        </w:numPr>
        <w:tabs>
          <w:tab w:val="left" w:pos="0"/>
        </w:tabs>
        <w:spacing w:before="156" w:after="156"/>
        <w:rPr>
          <w:szCs w:val="22"/>
        </w:rPr>
      </w:pPr>
      <w:r>
        <w:rPr>
          <w:rFonts w:hint="eastAsia"/>
          <w:szCs w:val="22"/>
        </w:rPr>
        <w:t>涵洞类型代码和一级子类码代码表</w:t>
      </w:r>
    </w:p>
    <w:tbl>
      <w:tblPr>
        <w:tblStyle w:val="29"/>
        <w:tblW w:w="93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13"/>
      </w:tblGrid>
      <w:tr w14:paraId="16BE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72" w:type="dxa"/>
            <w:gridSpan w:val="2"/>
            <w:tcBorders>
              <w:top w:val="single" w:color="auto" w:sz="4" w:space="0"/>
              <w:left w:val="single" w:color="auto" w:sz="4" w:space="0"/>
              <w:bottom w:val="single" w:color="auto" w:sz="4" w:space="0"/>
              <w:right w:val="single" w:color="auto" w:sz="4" w:space="0"/>
            </w:tcBorders>
            <w:vAlign w:val="center"/>
          </w:tcPr>
          <w:p w14:paraId="258910BA">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16537794">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13" w:type="dxa"/>
            <w:vMerge w:val="restart"/>
            <w:tcBorders>
              <w:top w:val="single" w:color="auto" w:sz="4" w:space="0"/>
              <w:left w:val="single" w:color="auto" w:sz="4" w:space="0"/>
              <w:bottom w:val="single" w:color="auto" w:sz="4" w:space="0"/>
              <w:right w:val="single" w:color="auto" w:sz="4" w:space="0"/>
            </w:tcBorders>
            <w:vAlign w:val="center"/>
          </w:tcPr>
          <w:p w14:paraId="1B1F3199">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4AA8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3" w:type="dxa"/>
            <w:tcBorders>
              <w:top w:val="single" w:color="auto" w:sz="4" w:space="0"/>
              <w:left w:val="single" w:color="auto" w:sz="4" w:space="0"/>
              <w:bottom w:val="single" w:color="auto" w:sz="4" w:space="0"/>
              <w:right w:val="single" w:color="auto" w:sz="4" w:space="0"/>
            </w:tcBorders>
            <w:vAlign w:val="center"/>
          </w:tcPr>
          <w:p w14:paraId="25C16265">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06E8829A">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20E7137B">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5BE31EBD">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331F1652">
            <w:pPr>
              <w:widowControl/>
              <w:snapToGrid w:val="0"/>
              <w:spacing w:line="240" w:lineRule="auto"/>
              <w:jc w:val="center"/>
              <w:rPr>
                <w:rFonts w:ascii="宋体" w:hAnsi="宋体"/>
                <w:sz w:val="18"/>
                <w:szCs w:val="18"/>
              </w:rPr>
            </w:pPr>
          </w:p>
        </w:tc>
      </w:tr>
      <w:tr w14:paraId="5651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2F69ABCD">
            <w:pPr>
              <w:widowControl/>
              <w:snapToGrid w:val="0"/>
              <w:spacing w:line="240" w:lineRule="auto"/>
              <w:jc w:val="center"/>
              <w:rPr>
                <w:rFonts w:ascii="宋体" w:hAnsi="宋体"/>
                <w:sz w:val="18"/>
                <w:szCs w:val="18"/>
              </w:rPr>
            </w:pPr>
            <w:r>
              <w:rPr>
                <w:rFonts w:ascii="宋体" w:hAnsi="宋体"/>
                <w:sz w:val="18"/>
                <w:szCs w:val="18"/>
              </w:rPr>
              <w:t>A            B            C</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03F09272">
            <w:pPr>
              <w:widowControl/>
              <w:snapToGrid w:val="0"/>
              <w:spacing w:line="240" w:lineRule="auto"/>
              <w:jc w:val="center"/>
              <w:rPr>
                <w:rFonts w:ascii="宋体" w:hAnsi="宋体"/>
                <w:sz w:val="18"/>
                <w:szCs w:val="18"/>
              </w:rPr>
            </w:pPr>
            <w:r>
              <w:rPr>
                <w:rFonts w:hint="eastAsia" w:ascii="宋体" w:hAnsi="宋体"/>
                <w:bCs/>
                <w:color w:val="000000"/>
                <w:sz w:val="18"/>
                <w:szCs w:val="18"/>
              </w:rPr>
              <w:t>无</w:t>
            </w:r>
            <w:r>
              <w:rPr>
                <w:rFonts w:hint="eastAsia" w:ascii="宋体" w:hAnsi="宋体"/>
                <w:sz w:val="18"/>
                <w:szCs w:val="18"/>
              </w:rPr>
              <w:t>压力式涵洞</w:t>
            </w:r>
            <w:r>
              <w:rPr>
                <w:rFonts w:ascii="宋体" w:hAnsi="宋体"/>
                <w:sz w:val="18"/>
                <w:szCs w:val="18"/>
              </w:rPr>
              <w:t xml:space="preserve"> </w:t>
            </w:r>
            <w:r>
              <w:rPr>
                <w:rFonts w:hint="eastAsia" w:ascii="宋体" w:hAnsi="宋体"/>
                <w:sz w:val="18"/>
                <w:szCs w:val="18"/>
              </w:rPr>
              <w:t>半压力式涵洞</w:t>
            </w:r>
            <w:r>
              <w:rPr>
                <w:rFonts w:ascii="宋体" w:hAnsi="宋体"/>
                <w:sz w:val="18"/>
                <w:szCs w:val="18"/>
              </w:rPr>
              <w:t xml:space="preserve"> </w:t>
            </w:r>
            <w:r>
              <w:rPr>
                <w:rFonts w:hint="eastAsia" w:ascii="宋体" w:hAnsi="宋体"/>
                <w:sz w:val="18"/>
                <w:szCs w:val="18"/>
              </w:rPr>
              <w:t>压力式涵洞</w:t>
            </w:r>
          </w:p>
        </w:tc>
        <w:tc>
          <w:tcPr>
            <w:tcW w:w="2098" w:type="dxa"/>
            <w:tcBorders>
              <w:top w:val="single" w:color="auto" w:sz="4" w:space="0"/>
              <w:left w:val="single" w:color="auto" w:sz="4" w:space="0"/>
              <w:bottom w:val="single" w:color="auto" w:sz="4" w:space="0"/>
              <w:right w:val="single" w:color="auto" w:sz="4" w:space="0"/>
            </w:tcBorders>
            <w:vAlign w:val="center"/>
          </w:tcPr>
          <w:p w14:paraId="3F2ED104">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021569BD">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进水喇叭口</w:t>
            </w:r>
          </w:p>
        </w:tc>
        <w:tc>
          <w:tcPr>
            <w:tcW w:w="2713" w:type="dxa"/>
            <w:vMerge w:val="restart"/>
            <w:tcBorders>
              <w:top w:val="single" w:color="auto" w:sz="4" w:space="0"/>
              <w:left w:val="single" w:color="auto" w:sz="4" w:space="0"/>
              <w:bottom w:val="single" w:color="auto" w:sz="4" w:space="0"/>
              <w:right w:val="single" w:color="auto" w:sz="4" w:space="0"/>
            </w:tcBorders>
            <w:vAlign w:val="center"/>
          </w:tcPr>
          <w:p w14:paraId="0A861EA0">
            <w:pPr>
              <w:widowControl/>
              <w:snapToGrid w:val="0"/>
              <w:spacing w:line="240" w:lineRule="auto"/>
              <w:jc w:val="center"/>
              <w:rPr>
                <w:rFonts w:ascii="宋体" w:hAnsi="宋体"/>
                <w:sz w:val="18"/>
                <w:szCs w:val="18"/>
              </w:rPr>
            </w:pPr>
            <w:r>
              <w:rPr>
                <w:rFonts w:hint="eastAsia" w:ascii="宋体" w:hAnsi="宋体"/>
                <w:bCs/>
                <w:color w:val="000000"/>
                <w:sz w:val="18"/>
                <w:szCs w:val="18"/>
              </w:rPr>
              <w:t>进口段</w:t>
            </w:r>
          </w:p>
        </w:tc>
      </w:tr>
      <w:tr w14:paraId="48E7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533459C">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B0235B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ED337E5">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18142FA0">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拦污栅</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5973C206">
            <w:pPr>
              <w:widowControl/>
              <w:snapToGrid w:val="0"/>
              <w:spacing w:line="240" w:lineRule="auto"/>
              <w:jc w:val="center"/>
              <w:rPr>
                <w:rFonts w:ascii="宋体" w:hAnsi="宋体"/>
                <w:sz w:val="18"/>
                <w:szCs w:val="18"/>
              </w:rPr>
            </w:pPr>
          </w:p>
        </w:tc>
      </w:tr>
      <w:tr w14:paraId="7554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0853B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9804276">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8827E84">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113C32AC">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通气孔</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4D70A41C">
            <w:pPr>
              <w:widowControl/>
              <w:snapToGrid w:val="0"/>
              <w:spacing w:line="240" w:lineRule="auto"/>
              <w:jc w:val="center"/>
              <w:rPr>
                <w:rFonts w:ascii="宋体" w:hAnsi="宋体"/>
                <w:sz w:val="18"/>
                <w:szCs w:val="18"/>
              </w:rPr>
            </w:pPr>
          </w:p>
        </w:tc>
      </w:tr>
      <w:tr w14:paraId="7486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BAC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BD33FE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246B325">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2D535774">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闸门</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714EBBC7">
            <w:pPr>
              <w:widowControl/>
              <w:snapToGrid w:val="0"/>
              <w:spacing w:line="240" w:lineRule="auto"/>
              <w:jc w:val="center"/>
              <w:rPr>
                <w:rFonts w:ascii="宋体" w:hAnsi="宋体"/>
                <w:sz w:val="18"/>
                <w:szCs w:val="18"/>
              </w:rPr>
            </w:pPr>
          </w:p>
        </w:tc>
      </w:tr>
      <w:tr w14:paraId="7B9E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DF80B6">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C59ACD7">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748B582">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4B680A60">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闸室</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7162F005">
            <w:pPr>
              <w:widowControl/>
              <w:snapToGrid w:val="0"/>
              <w:spacing w:line="240" w:lineRule="auto"/>
              <w:jc w:val="center"/>
              <w:rPr>
                <w:rFonts w:ascii="宋体" w:hAnsi="宋体"/>
                <w:sz w:val="18"/>
                <w:szCs w:val="18"/>
              </w:rPr>
            </w:pPr>
          </w:p>
        </w:tc>
      </w:tr>
      <w:tr w14:paraId="5E73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9F51261">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9CECBF5">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D73631A">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0EADA1E8">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渐变段</w:t>
            </w:r>
          </w:p>
        </w:tc>
        <w:tc>
          <w:tcPr>
            <w:tcW w:w="2713" w:type="dxa"/>
            <w:vMerge w:val="restart"/>
            <w:tcBorders>
              <w:top w:val="single" w:color="auto" w:sz="4" w:space="0"/>
              <w:left w:val="single" w:color="auto" w:sz="4" w:space="0"/>
              <w:bottom w:val="single" w:color="auto" w:sz="4" w:space="0"/>
              <w:right w:val="single" w:color="auto" w:sz="4" w:space="0"/>
            </w:tcBorders>
            <w:vAlign w:val="center"/>
          </w:tcPr>
          <w:p w14:paraId="3629035E">
            <w:pPr>
              <w:widowControl/>
              <w:snapToGrid w:val="0"/>
              <w:spacing w:line="240" w:lineRule="auto"/>
              <w:jc w:val="center"/>
              <w:rPr>
                <w:rFonts w:ascii="宋体" w:hAnsi="宋体"/>
                <w:sz w:val="18"/>
                <w:szCs w:val="18"/>
              </w:rPr>
            </w:pPr>
            <w:r>
              <w:rPr>
                <w:rFonts w:hint="eastAsia" w:ascii="宋体" w:hAnsi="宋体"/>
                <w:bCs/>
                <w:color w:val="000000"/>
                <w:sz w:val="18"/>
                <w:szCs w:val="18"/>
              </w:rPr>
              <w:t>隧洞</w:t>
            </w:r>
          </w:p>
        </w:tc>
      </w:tr>
      <w:tr w14:paraId="1211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F109BDF">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B38AAEE">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8023C1D">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58C8DB3B">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平压管</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2C8F5734">
            <w:pPr>
              <w:widowControl/>
              <w:snapToGrid w:val="0"/>
              <w:spacing w:line="240" w:lineRule="auto"/>
              <w:jc w:val="center"/>
              <w:rPr>
                <w:rFonts w:ascii="宋体" w:hAnsi="宋体"/>
                <w:sz w:val="18"/>
                <w:szCs w:val="18"/>
              </w:rPr>
            </w:pPr>
          </w:p>
        </w:tc>
      </w:tr>
      <w:tr w14:paraId="4842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264461">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21A0B03">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C2560C2">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50FDD72E">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隧洞段</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3534DE59">
            <w:pPr>
              <w:widowControl/>
              <w:snapToGrid w:val="0"/>
              <w:spacing w:line="240" w:lineRule="auto"/>
              <w:jc w:val="center"/>
              <w:rPr>
                <w:rFonts w:ascii="宋体" w:hAnsi="宋体"/>
                <w:sz w:val="18"/>
                <w:szCs w:val="18"/>
              </w:rPr>
            </w:pPr>
          </w:p>
        </w:tc>
      </w:tr>
      <w:tr w14:paraId="25D3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BDEE9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876B05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2C577D6E">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3373A28E">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变形缝</w:t>
            </w:r>
          </w:p>
        </w:tc>
        <w:tc>
          <w:tcPr>
            <w:tcW w:w="2713" w:type="dxa"/>
            <w:tcBorders>
              <w:top w:val="single" w:color="auto" w:sz="4" w:space="0"/>
              <w:left w:val="single" w:color="auto" w:sz="4" w:space="0"/>
              <w:bottom w:val="single" w:color="auto" w:sz="4" w:space="0"/>
              <w:right w:val="single" w:color="auto" w:sz="4" w:space="0"/>
            </w:tcBorders>
            <w:vAlign w:val="center"/>
          </w:tcPr>
          <w:p w14:paraId="762FE0E6">
            <w:pPr>
              <w:widowControl/>
              <w:snapToGrid w:val="0"/>
              <w:spacing w:line="240" w:lineRule="auto"/>
              <w:jc w:val="center"/>
              <w:rPr>
                <w:rFonts w:ascii="宋体" w:hAnsi="宋体"/>
                <w:sz w:val="18"/>
                <w:szCs w:val="18"/>
              </w:rPr>
            </w:pPr>
          </w:p>
        </w:tc>
      </w:tr>
      <w:tr w14:paraId="3A49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150129">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8DA64F3">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D5F9D10">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78194008">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施工缝</w:t>
            </w:r>
          </w:p>
        </w:tc>
        <w:tc>
          <w:tcPr>
            <w:tcW w:w="2713" w:type="dxa"/>
            <w:tcBorders>
              <w:top w:val="single" w:color="auto" w:sz="4" w:space="0"/>
              <w:left w:val="single" w:color="auto" w:sz="4" w:space="0"/>
              <w:bottom w:val="single" w:color="auto" w:sz="4" w:space="0"/>
              <w:right w:val="single" w:color="auto" w:sz="4" w:space="0"/>
            </w:tcBorders>
            <w:vAlign w:val="center"/>
          </w:tcPr>
          <w:p w14:paraId="7BBA6F35">
            <w:pPr>
              <w:widowControl/>
              <w:snapToGrid w:val="0"/>
              <w:spacing w:line="240" w:lineRule="auto"/>
              <w:jc w:val="center"/>
              <w:rPr>
                <w:rFonts w:ascii="宋体" w:hAnsi="宋体"/>
                <w:sz w:val="18"/>
                <w:szCs w:val="18"/>
              </w:rPr>
            </w:pPr>
          </w:p>
        </w:tc>
      </w:tr>
      <w:tr w14:paraId="180D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9CDF77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D9C5A5D">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2438776">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03B0A65E">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止水</w:t>
            </w:r>
          </w:p>
        </w:tc>
        <w:tc>
          <w:tcPr>
            <w:tcW w:w="2713" w:type="dxa"/>
            <w:tcBorders>
              <w:top w:val="single" w:color="auto" w:sz="4" w:space="0"/>
              <w:left w:val="single" w:color="auto" w:sz="4" w:space="0"/>
              <w:bottom w:val="single" w:color="auto" w:sz="4" w:space="0"/>
              <w:right w:val="single" w:color="auto" w:sz="4" w:space="0"/>
            </w:tcBorders>
            <w:vAlign w:val="center"/>
          </w:tcPr>
          <w:p w14:paraId="2AEB183A">
            <w:pPr>
              <w:widowControl/>
              <w:snapToGrid w:val="0"/>
              <w:spacing w:line="240" w:lineRule="auto"/>
              <w:jc w:val="center"/>
              <w:rPr>
                <w:rFonts w:ascii="宋体" w:hAnsi="宋体"/>
                <w:sz w:val="18"/>
                <w:szCs w:val="18"/>
              </w:rPr>
            </w:pPr>
          </w:p>
        </w:tc>
      </w:tr>
      <w:tr w14:paraId="3400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E88A0">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A7C3358">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9CAB347">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304C6B62">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竖井</w:t>
            </w:r>
          </w:p>
        </w:tc>
        <w:tc>
          <w:tcPr>
            <w:tcW w:w="2713" w:type="dxa"/>
            <w:tcBorders>
              <w:top w:val="single" w:color="auto" w:sz="4" w:space="0"/>
              <w:left w:val="single" w:color="auto" w:sz="4" w:space="0"/>
              <w:bottom w:val="single" w:color="auto" w:sz="4" w:space="0"/>
              <w:right w:val="single" w:color="auto" w:sz="4" w:space="0"/>
            </w:tcBorders>
            <w:vAlign w:val="center"/>
          </w:tcPr>
          <w:p w14:paraId="7EC0581A">
            <w:pPr>
              <w:widowControl/>
              <w:snapToGrid w:val="0"/>
              <w:spacing w:line="240" w:lineRule="auto"/>
              <w:jc w:val="center"/>
              <w:rPr>
                <w:rFonts w:ascii="宋体" w:hAnsi="宋体"/>
                <w:sz w:val="18"/>
                <w:szCs w:val="18"/>
              </w:rPr>
            </w:pPr>
          </w:p>
        </w:tc>
      </w:tr>
      <w:tr w14:paraId="061A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5ACE6F">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3AE419B">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F17A383">
            <w:pPr>
              <w:widowControl/>
              <w:snapToGrid w:val="0"/>
              <w:spacing w:line="240" w:lineRule="auto"/>
              <w:jc w:val="center"/>
              <w:rPr>
                <w:rFonts w:ascii="宋体" w:hAnsi="宋体"/>
                <w:sz w:val="18"/>
                <w:szCs w:val="18"/>
              </w:rPr>
            </w:pPr>
            <w:r>
              <w:rPr>
                <w:rFonts w:ascii="宋体" w:hAnsi="宋体"/>
                <w:sz w:val="18"/>
                <w:szCs w:val="18"/>
              </w:rPr>
              <w:t>N</w:t>
            </w:r>
          </w:p>
        </w:tc>
        <w:tc>
          <w:tcPr>
            <w:tcW w:w="1559" w:type="dxa"/>
            <w:tcBorders>
              <w:top w:val="single" w:color="auto" w:sz="4" w:space="0"/>
              <w:left w:val="single" w:color="auto" w:sz="4" w:space="0"/>
              <w:bottom w:val="single" w:color="auto" w:sz="4" w:space="0"/>
              <w:right w:val="single" w:color="auto" w:sz="4" w:space="0"/>
            </w:tcBorders>
            <w:vAlign w:val="center"/>
          </w:tcPr>
          <w:p w14:paraId="08E8A804">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闸门</w:t>
            </w:r>
          </w:p>
        </w:tc>
        <w:tc>
          <w:tcPr>
            <w:tcW w:w="2713" w:type="dxa"/>
            <w:tcBorders>
              <w:top w:val="single" w:color="auto" w:sz="4" w:space="0"/>
              <w:left w:val="single" w:color="auto" w:sz="4" w:space="0"/>
              <w:bottom w:val="single" w:color="auto" w:sz="4" w:space="0"/>
              <w:right w:val="single" w:color="auto" w:sz="4" w:space="0"/>
            </w:tcBorders>
            <w:vAlign w:val="center"/>
          </w:tcPr>
          <w:p w14:paraId="6082699B">
            <w:pPr>
              <w:widowControl/>
              <w:snapToGrid w:val="0"/>
              <w:spacing w:line="240" w:lineRule="auto"/>
              <w:jc w:val="center"/>
              <w:rPr>
                <w:rFonts w:ascii="宋体" w:hAnsi="宋体"/>
                <w:sz w:val="18"/>
                <w:szCs w:val="18"/>
              </w:rPr>
            </w:pPr>
          </w:p>
        </w:tc>
      </w:tr>
      <w:tr w14:paraId="7EBD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591B91">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1834C36">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50F98D8">
            <w:pPr>
              <w:widowControl/>
              <w:snapToGrid w:val="0"/>
              <w:spacing w:line="240" w:lineRule="auto"/>
              <w:jc w:val="center"/>
              <w:rPr>
                <w:rFonts w:ascii="宋体" w:hAnsi="宋体"/>
                <w:sz w:val="18"/>
                <w:szCs w:val="18"/>
              </w:rPr>
            </w:pPr>
            <w:r>
              <w:rPr>
                <w:rFonts w:ascii="宋体" w:hAnsi="宋体"/>
                <w:color w:val="000000"/>
                <w:sz w:val="18"/>
                <w:szCs w:val="18"/>
              </w:rPr>
              <w:t>P</w:t>
            </w:r>
          </w:p>
        </w:tc>
        <w:tc>
          <w:tcPr>
            <w:tcW w:w="1559" w:type="dxa"/>
            <w:tcBorders>
              <w:top w:val="single" w:color="auto" w:sz="4" w:space="0"/>
              <w:left w:val="single" w:color="auto" w:sz="4" w:space="0"/>
              <w:bottom w:val="single" w:color="auto" w:sz="4" w:space="0"/>
              <w:right w:val="single" w:color="auto" w:sz="4" w:space="0"/>
            </w:tcBorders>
            <w:vAlign w:val="center"/>
          </w:tcPr>
          <w:p w14:paraId="22677F85">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闸室</w:t>
            </w:r>
          </w:p>
        </w:tc>
        <w:tc>
          <w:tcPr>
            <w:tcW w:w="2713" w:type="dxa"/>
            <w:tcBorders>
              <w:top w:val="single" w:color="auto" w:sz="4" w:space="0"/>
              <w:left w:val="single" w:color="auto" w:sz="4" w:space="0"/>
              <w:bottom w:val="single" w:color="auto" w:sz="4" w:space="0"/>
              <w:right w:val="single" w:color="auto" w:sz="4" w:space="0"/>
            </w:tcBorders>
            <w:vAlign w:val="center"/>
          </w:tcPr>
          <w:p w14:paraId="7793DE1D">
            <w:pPr>
              <w:widowControl/>
              <w:snapToGrid w:val="0"/>
              <w:spacing w:line="240" w:lineRule="auto"/>
              <w:jc w:val="center"/>
              <w:rPr>
                <w:rFonts w:ascii="宋体" w:hAnsi="宋体"/>
                <w:sz w:val="18"/>
                <w:szCs w:val="18"/>
              </w:rPr>
            </w:pPr>
          </w:p>
        </w:tc>
      </w:tr>
      <w:tr w14:paraId="4C9F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90BE4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FE1902D">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B64E004">
            <w:pPr>
              <w:widowControl/>
              <w:snapToGrid w:val="0"/>
              <w:spacing w:line="240" w:lineRule="auto"/>
              <w:jc w:val="center"/>
              <w:rPr>
                <w:rFonts w:ascii="宋体" w:hAnsi="宋体"/>
                <w:sz w:val="18"/>
                <w:szCs w:val="18"/>
              </w:rPr>
            </w:pPr>
            <w:r>
              <w:rPr>
                <w:rFonts w:ascii="宋体" w:hAnsi="宋体"/>
                <w:sz w:val="18"/>
                <w:szCs w:val="18"/>
              </w:rPr>
              <w:t>Q</w:t>
            </w:r>
          </w:p>
        </w:tc>
        <w:tc>
          <w:tcPr>
            <w:tcW w:w="1559" w:type="dxa"/>
            <w:tcBorders>
              <w:top w:val="single" w:color="auto" w:sz="4" w:space="0"/>
              <w:left w:val="single" w:color="auto" w:sz="4" w:space="0"/>
              <w:bottom w:val="single" w:color="auto" w:sz="4" w:space="0"/>
              <w:right w:val="single" w:color="auto" w:sz="4" w:space="0"/>
            </w:tcBorders>
            <w:vAlign w:val="center"/>
          </w:tcPr>
          <w:p w14:paraId="67F2F934">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渐变段</w:t>
            </w:r>
          </w:p>
        </w:tc>
        <w:tc>
          <w:tcPr>
            <w:tcW w:w="2713" w:type="dxa"/>
            <w:vMerge w:val="restart"/>
            <w:tcBorders>
              <w:top w:val="single" w:color="auto" w:sz="4" w:space="0"/>
              <w:left w:val="single" w:color="auto" w:sz="4" w:space="0"/>
              <w:bottom w:val="single" w:color="auto" w:sz="4" w:space="0"/>
              <w:right w:val="single" w:color="auto" w:sz="4" w:space="0"/>
            </w:tcBorders>
            <w:vAlign w:val="center"/>
          </w:tcPr>
          <w:p w14:paraId="6F4F348D">
            <w:pPr>
              <w:widowControl/>
              <w:snapToGrid w:val="0"/>
              <w:spacing w:line="240" w:lineRule="auto"/>
              <w:jc w:val="center"/>
              <w:rPr>
                <w:rFonts w:ascii="宋体" w:hAnsi="宋体"/>
                <w:sz w:val="18"/>
                <w:szCs w:val="18"/>
              </w:rPr>
            </w:pPr>
            <w:r>
              <w:rPr>
                <w:rFonts w:hint="eastAsia" w:ascii="宋体" w:hAnsi="宋体"/>
                <w:color w:val="000000"/>
                <w:sz w:val="18"/>
                <w:szCs w:val="18"/>
              </w:rPr>
              <w:t>出口段</w:t>
            </w:r>
          </w:p>
        </w:tc>
      </w:tr>
      <w:tr w14:paraId="2CC9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0EBE48F">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4ABFCD7">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50FBB78">
            <w:pPr>
              <w:widowControl/>
              <w:snapToGrid w:val="0"/>
              <w:spacing w:line="240" w:lineRule="auto"/>
              <w:jc w:val="center"/>
              <w:rPr>
                <w:rFonts w:ascii="宋体" w:hAnsi="宋体"/>
                <w:sz w:val="18"/>
                <w:szCs w:val="18"/>
              </w:rPr>
            </w:pPr>
            <w:r>
              <w:rPr>
                <w:rFonts w:ascii="宋体" w:hAnsi="宋体"/>
                <w:color w:val="000000"/>
                <w:sz w:val="18"/>
                <w:szCs w:val="18"/>
              </w:rPr>
              <w:t>R</w:t>
            </w:r>
          </w:p>
        </w:tc>
        <w:tc>
          <w:tcPr>
            <w:tcW w:w="1559" w:type="dxa"/>
            <w:tcBorders>
              <w:top w:val="single" w:color="auto" w:sz="4" w:space="0"/>
              <w:left w:val="single" w:color="auto" w:sz="4" w:space="0"/>
              <w:bottom w:val="single" w:color="auto" w:sz="4" w:space="0"/>
              <w:right w:val="single" w:color="auto" w:sz="4" w:space="0"/>
            </w:tcBorders>
            <w:vAlign w:val="center"/>
          </w:tcPr>
          <w:p w14:paraId="3797ABA2">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消力池</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50A032CD">
            <w:pPr>
              <w:widowControl/>
              <w:snapToGrid w:val="0"/>
              <w:spacing w:line="240" w:lineRule="auto"/>
              <w:jc w:val="center"/>
              <w:rPr>
                <w:rFonts w:ascii="宋体" w:hAnsi="宋体"/>
                <w:sz w:val="18"/>
                <w:szCs w:val="18"/>
              </w:rPr>
            </w:pPr>
          </w:p>
        </w:tc>
      </w:tr>
      <w:tr w14:paraId="2DB4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6C16A7">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EADDF2F">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F57D1BC">
            <w:pPr>
              <w:widowControl/>
              <w:snapToGrid w:val="0"/>
              <w:spacing w:line="240" w:lineRule="auto"/>
              <w:jc w:val="center"/>
              <w:rPr>
                <w:rFonts w:ascii="宋体" w:hAnsi="宋体"/>
                <w:sz w:val="18"/>
                <w:szCs w:val="18"/>
              </w:rPr>
            </w:pPr>
            <w:r>
              <w:rPr>
                <w:rFonts w:ascii="宋体" w:hAnsi="宋体"/>
                <w:color w:val="000000"/>
                <w:sz w:val="18"/>
                <w:szCs w:val="18"/>
              </w:rPr>
              <w:t>S</w:t>
            </w:r>
          </w:p>
        </w:tc>
        <w:tc>
          <w:tcPr>
            <w:tcW w:w="1559" w:type="dxa"/>
            <w:tcBorders>
              <w:top w:val="single" w:color="auto" w:sz="4" w:space="0"/>
              <w:left w:val="single" w:color="auto" w:sz="4" w:space="0"/>
              <w:bottom w:val="single" w:color="auto" w:sz="4" w:space="0"/>
              <w:right w:val="single" w:color="auto" w:sz="4" w:space="0"/>
            </w:tcBorders>
            <w:vAlign w:val="center"/>
          </w:tcPr>
          <w:p w14:paraId="4715F3F6">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其它</w:t>
            </w:r>
          </w:p>
        </w:tc>
        <w:tc>
          <w:tcPr>
            <w:tcW w:w="2713" w:type="dxa"/>
            <w:tcBorders>
              <w:top w:val="single" w:color="auto" w:sz="4" w:space="0"/>
              <w:left w:val="single" w:color="auto" w:sz="4" w:space="0"/>
              <w:bottom w:val="single" w:color="auto" w:sz="4" w:space="0"/>
              <w:right w:val="single" w:color="auto" w:sz="4" w:space="0"/>
            </w:tcBorders>
            <w:vAlign w:val="center"/>
          </w:tcPr>
          <w:p w14:paraId="303CF5F7">
            <w:pPr>
              <w:widowControl/>
              <w:snapToGrid w:val="0"/>
              <w:spacing w:line="240" w:lineRule="auto"/>
              <w:jc w:val="center"/>
              <w:rPr>
                <w:rFonts w:ascii="宋体" w:hAnsi="宋体"/>
                <w:sz w:val="18"/>
                <w:szCs w:val="18"/>
              </w:rPr>
            </w:pPr>
          </w:p>
        </w:tc>
      </w:tr>
    </w:tbl>
    <w:p w14:paraId="0DAEC584">
      <w:pPr>
        <w:pStyle w:val="88"/>
        <w:spacing w:before="156" w:after="156"/>
        <w:rPr>
          <w:rFonts w:ascii="宋体" w:hAnsi="宋体" w:eastAsia="宋体"/>
          <w:szCs w:val="21"/>
        </w:rPr>
      </w:pPr>
      <w:bookmarkStart w:id="272" w:name="_Toc13675"/>
      <w:bookmarkStart w:id="273" w:name="_Toc8357"/>
      <w:bookmarkStart w:id="274" w:name="_Toc191373480"/>
      <w:bookmarkStart w:id="275" w:name="_Toc25601"/>
      <w:bookmarkStart w:id="276" w:name="_Toc22065"/>
      <w:bookmarkStart w:id="277" w:name="_Toc18970"/>
      <w:bookmarkStart w:id="278" w:name="_Toc16204"/>
      <w:r>
        <w:rPr>
          <w:rFonts w:hint="eastAsia" w:ascii="宋体" w:hAnsi="宋体" w:eastAsia="宋体"/>
          <w:szCs w:val="21"/>
        </w:rPr>
        <w:t>引调水工程类型代码和一级子类码代码</w:t>
      </w:r>
      <w:bookmarkEnd w:id="272"/>
      <w:bookmarkEnd w:id="273"/>
      <w:bookmarkEnd w:id="274"/>
      <w:bookmarkEnd w:id="275"/>
      <w:bookmarkEnd w:id="276"/>
      <w:r>
        <w:rPr>
          <w:rFonts w:hint="eastAsia" w:ascii="宋体" w:hAnsi="宋体" w:eastAsia="宋体"/>
        </w:rPr>
        <w:t>应符合表B.1</w:t>
      </w:r>
      <w:r>
        <w:rPr>
          <w:rFonts w:ascii="宋体" w:hAnsi="宋体" w:eastAsia="宋体"/>
        </w:rPr>
        <w:t>3</w:t>
      </w:r>
      <w:r>
        <w:rPr>
          <w:rFonts w:hint="eastAsia" w:ascii="宋体" w:hAnsi="宋体" w:eastAsia="宋体"/>
        </w:rPr>
        <w:t>的规定。</w:t>
      </w:r>
      <w:bookmarkEnd w:id="277"/>
      <w:bookmarkEnd w:id="278"/>
    </w:p>
    <w:p w14:paraId="04DC2456">
      <w:pPr>
        <w:pStyle w:val="87"/>
        <w:numPr>
          <w:ilvl w:val="1"/>
          <w:numId w:val="38"/>
        </w:numPr>
        <w:tabs>
          <w:tab w:val="left" w:pos="0"/>
        </w:tabs>
        <w:spacing w:before="156" w:after="156"/>
        <w:rPr>
          <w:szCs w:val="22"/>
        </w:rPr>
      </w:pPr>
      <w:r>
        <w:rPr>
          <w:rFonts w:hint="eastAsia"/>
          <w:szCs w:val="22"/>
        </w:rPr>
        <w:t>引调水工程类型代码和一级子类码代码表</w:t>
      </w:r>
    </w:p>
    <w:tbl>
      <w:tblPr>
        <w:tblStyle w:val="29"/>
        <w:tblW w:w="93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02"/>
      </w:tblGrid>
      <w:tr w14:paraId="7827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72" w:type="dxa"/>
            <w:gridSpan w:val="2"/>
            <w:tcBorders>
              <w:top w:val="single" w:color="auto" w:sz="4" w:space="0"/>
              <w:left w:val="single" w:color="auto" w:sz="4" w:space="0"/>
              <w:bottom w:val="single" w:color="auto" w:sz="4" w:space="0"/>
              <w:right w:val="single" w:color="auto" w:sz="4" w:space="0"/>
            </w:tcBorders>
            <w:vAlign w:val="center"/>
          </w:tcPr>
          <w:p w14:paraId="0C6AA062">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7197785C">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02" w:type="dxa"/>
            <w:vMerge w:val="restart"/>
            <w:tcBorders>
              <w:top w:val="single" w:color="auto" w:sz="4" w:space="0"/>
              <w:left w:val="single" w:color="auto" w:sz="4" w:space="0"/>
              <w:bottom w:val="single" w:color="auto" w:sz="4" w:space="0"/>
              <w:right w:val="single" w:color="auto" w:sz="4" w:space="0"/>
            </w:tcBorders>
            <w:vAlign w:val="center"/>
          </w:tcPr>
          <w:p w14:paraId="5AF15A6E">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1F53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3" w:type="dxa"/>
            <w:tcBorders>
              <w:top w:val="single" w:color="auto" w:sz="4" w:space="0"/>
              <w:left w:val="single" w:color="auto" w:sz="4" w:space="0"/>
              <w:bottom w:val="single" w:color="auto" w:sz="4" w:space="0"/>
              <w:right w:val="single" w:color="auto" w:sz="4" w:space="0"/>
            </w:tcBorders>
            <w:vAlign w:val="center"/>
          </w:tcPr>
          <w:p w14:paraId="0E687DDF">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59B17A4D">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08ADAED9">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0A196A44">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0C0E655C">
            <w:pPr>
              <w:widowControl/>
              <w:snapToGrid w:val="0"/>
              <w:spacing w:line="240" w:lineRule="auto"/>
              <w:jc w:val="center"/>
              <w:rPr>
                <w:rFonts w:ascii="宋体" w:hAnsi="宋体"/>
                <w:sz w:val="18"/>
                <w:szCs w:val="18"/>
              </w:rPr>
            </w:pPr>
          </w:p>
        </w:tc>
      </w:tr>
      <w:tr w14:paraId="03FA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53DE3031">
            <w:pPr>
              <w:widowControl/>
              <w:snapToGrid w:val="0"/>
              <w:spacing w:line="240" w:lineRule="auto"/>
              <w:jc w:val="center"/>
              <w:rPr>
                <w:rFonts w:ascii="宋体" w:hAnsi="宋体"/>
                <w:sz w:val="18"/>
                <w:szCs w:val="18"/>
              </w:rPr>
            </w:pPr>
            <w:r>
              <w:rPr>
                <w:rFonts w:ascii="宋体" w:hAnsi="宋体"/>
                <w:sz w:val="18"/>
                <w:szCs w:val="18"/>
              </w:rPr>
              <w:t>A            B</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0DEBB846">
            <w:pPr>
              <w:widowControl/>
              <w:snapToGrid w:val="0"/>
              <w:spacing w:line="240" w:lineRule="auto"/>
              <w:jc w:val="center"/>
              <w:rPr>
                <w:rFonts w:ascii="宋体" w:hAnsi="宋体"/>
                <w:sz w:val="18"/>
                <w:szCs w:val="18"/>
              </w:rPr>
            </w:pPr>
            <w:r>
              <w:rPr>
                <w:rFonts w:hint="eastAsia" w:ascii="宋体" w:hAnsi="宋体"/>
                <w:sz w:val="18"/>
                <w:szCs w:val="18"/>
              </w:rPr>
              <w:t>城市供水</w:t>
            </w:r>
            <w:r>
              <w:rPr>
                <w:rFonts w:ascii="宋体" w:hAnsi="宋体"/>
                <w:sz w:val="18"/>
                <w:szCs w:val="18"/>
              </w:rPr>
              <w:t xml:space="preserve">     </w:t>
            </w:r>
            <w:r>
              <w:rPr>
                <w:rFonts w:hint="eastAsia" w:ascii="宋体" w:hAnsi="宋体"/>
                <w:sz w:val="18"/>
                <w:szCs w:val="18"/>
              </w:rPr>
              <w:t>农业灌溉</w:t>
            </w:r>
          </w:p>
        </w:tc>
        <w:tc>
          <w:tcPr>
            <w:tcW w:w="2098" w:type="dxa"/>
            <w:tcBorders>
              <w:top w:val="single" w:color="auto" w:sz="4" w:space="0"/>
              <w:left w:val="single" w:color="auto" w:sz="4" w:space="0"/>
              <w:bottom w:val="single" w:color="auto" w:sz="4" w:space="0"/>
              <w:right w:val="single" w:color="auto" w:sz="4" w:space="0"/>
            </w:tcBorders>
            <w:vAlign w:val="center"/>
          </w:tcPr>
          <w:p w14:paraId="2708FB32">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1E99759F">
            <w:pPr>
              <w:widowControl/>
              <w:snapToGrid w:val="0"/>
              <w:spacing w:line="240" w:lineRule="auto"/>
              <w:jc w:val="center"/>
              <w:rPr>
                <w:rFonts w:ascii="宋体" w:hAnsi="宋体"/>
                <w:sz w:val="18"/>
                <w:szCs w:val="18"/>
              </w:rPr>
            </w:pPr>
            <w:r>
              <w:rPr>
                <w:rFonts w:hint="eastAsia" w:ascii="宋体" w:hAnsi="宋体"/>
                <w:sz w:val="18"/>
                <w:szCs w:val="18"/>
              </w:rPr>
              <w:t>河道</w:t>
            </w:r>
          </w:p>
        </w:tc>
        <w:tc>
          <w:tcPr>
            <w:tcW w:w="2702" w:type="dxa"/>
            <w:vMerge w:val="restart"/>
            <w:tcBorders>
              <w:top w:val="single" w:color="auto" w:sz="4" w:space="0"/>
              <w:left w:val="single" w:color="auto" w:sz="4" w:space="0"/>
              <w:bottom w:val="single" w:color="auto" w:sz="4" w:space="0"/>
              <w:right w:val="single" w:color="auto" w:sz="4" w:space="0"/>
            </w:tcBorders>
            <w:vAlign w:val="center"/>
          </w:tcPr>
          <w:p w14:paraId="0042210B">
            <w:pPr>
              <w:widowControl/>
              <w:snapToGrid w:val="0"/>
              <w:spacing w:line="240" w:lineRule="auto"/>
              <w:jc w:val="center"/>
              <w:rPr>
                <w:rFonts w:ascii="宋体" w:hAnsi="宋体"/>
                <w:sz w:val="18"/>
                <w:szCs w:val="18"/>
              </w:rPr>
            </w:pPr>
            <w:r>
              <w:rPr>
                <w:rFonts w:hint="eastAsia" w:ascii="宋体" w:hAnsi="宋体"/>
                <w:sz w:val="18"/>
                <w:szCs w:val="18"/>
              </w:rPr>
              <w:t>调出区</w:t>
            </w:r>
          </w:p>
        </w:tc>
      </w:tr>
      <w:tr w14:paraId="66FC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FF79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7D9CE47">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9CB67D3">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6B5AECB5">
            <w:pPr>
              <w:widowControl/>
              <w:snapToGrid w:val="0"/>
              <w:spacing w:line="240" w:lineRule="auto"/>
              <w:jc w:val="center"/>
              <w:rPr>
                <w:rFonts w:ascii="宋体" w:hAnsi="宋体"/>
                <w:sz w:val="18"/>
                <w:szCs w:val="18"/>
              </w:rPr>
            </w:pPr>
            <w:r>
              <w:rPr>
                <w:rFonts w:hint="eastAsia" w:ascii="宋体" w:hAnsi="宋体"/>
                <w:sz w:val="18"/>
                <w:szCs w:val="18"/>
              </w:rPr>
              <w:t>湖泊</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1A37BA8A">
            <w:pPr>
              <w:widowControl/>
              <w:snapToGrid w:val="0"/>
              <w:spacing w:line="240" w:lineRule="auto"/>
              <w:jc w:val="center"/>
              <w:rPr>
                <w:rFonts w:ascii="宋体" w:hAnsi="宋体"/>
                <w:sz w:val="18"/>
                <w:szCs w:val="18"/>
              </w:rPr>
            </w:pPr>
          </w:p>
        </w:tc>
      </w:tr>
      <w:tr w14:paraId="1C3E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3585DF">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35D9ED7">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9A38E6C">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429BA9DD">
            <w:pPr>
              <w:widowControl/>
              <w:snapToGrid w:val="0"/>
              <w:spacing w:line="240" w:lineRule="auto"/>
              <w:jc w:val="center"/>
              <w:rPr>
                <w:rFonts w:ascii="宋体" w:hAnsi="宋体"/>
                <w:sz w:val="18"/>
                <w:szCs w:val="18"/>
              </w:rPr>
            </w:pPr>
            <w:r>
              <w:rPr>
                <w:rFonts w:hint="eastAsia" w:ascii="宋体" w:hAnsi="宋体"/>
                <w:sz w:val="18"/>
                <w:szCs w:val="18"/>
              </w:rPr>
              <w:t>水库</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68D05AF3">
            <w:pPr>
              <w:widowControl/>
              <w:snapToGrid w:val="0"/>
              <w:spacing w:line="240" w:lineRule="auto"/>
              <w:jc w:val="center"/>
              <w:rPr>
                <w:rFonts w:ascii="宋体" w:hAnsi="宋体"/>
                <w:sz w:val="18"/>
                <w:szCs w:val="18"/>
              </w:rPr>
            </w:pPr>
          </w:p>
        </w:tc>
      </w:tr>
      <w:tr w14:paraId="6F00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144C2C">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CBAF759">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BAFD01E">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22D01758">
            <w:pPr>
              <w:widowControl/>
              <w:snapToGrid w:val="0"/>
              <w:spacing w:line="240" w:lineRule="auto"/>
              <w:jc w:val="center"/>
              <w:rPr>
                <w:rFonts w:ascii="宋体" w:hAnsi="宋体"/>
                <w:sz w:val="18"/>
                <w:szCs w:val="18"/>
              </w:rPr>
            </w:pPr>
            <w:r>
              <w:rPr>
                <w:rFonts w:hint="eastAsia" w:ascii="宋体" w:hAnsi="宋体"/>
                <w:sz w:val="18"/>
                <w:szCs w:val="18"/>
              </w:rPr>
              <w:t>输水管（涵）</w:t>
            </w:r>
          </w:p>
        </w:tc>
        <w:tc>
          <w:tcPr>
            <w:tcW w:w="2702" w:type="dxa"/>
            <w:vMerge w:val="restart"/>
            <w:tcBorders>
              <w:top w:val="single" w:color="auto" w:sz="4" w:space="0"/>
              <w:left w:val="single" w:color="auto" w:sz="4" w:space="0"/>
              <w:bottom w:val="single" w:color="auto" w:sz="4" w:space="0"/>
              <w:right w:val="single" w:color="auto" w:sz="4" w:space="0"/>
            </w:tcBorders>
            <w:vAlign w:val="center"/>
          </w:tcPr>
          <w:p w14:paraId="241C5BF8">
            <w:pPr>
              <w:widowControl/>
              <w:snapToGrid w:val="0"/>
              <w:spacing w:line="240" w:lineRule="auto"/>
              <w:jc w:val="center"/>
              <w:rPr>
                <w:rFonts w:ascii="宋体" w:hAnsi="宋体"/>
                <w:sz w:val="18"/>
                <w:szCs w:val="18"/>
              </w:rPr>
            </w:pPr>
            <w:r>
              <w:rPr>
                <w:rFonts w:hint="eastAsia" w:ascii="宋体" w:hAnsi="宋体"/>
                <w:sz w:val="18"/>
                <w:szCs w:val="18"/>
              </w:rPr>
              <w:t>输水线路</w:t>
            </w:r>
          </w:p>
        </w:tc>
      </w:tr>
      <w:tr w14:paraId="6BD4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88B74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EECF3CA">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3517F05">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4882DFB9">
            <w:pPr>
              <w:widowControl/>
              <w:snapToGrid w:val="0"/>
              <w:spacing w:line="240" w:lineRule="auto"/>
              <w:jc w:val="center"/>
              <w:rPr>
                <w:rFonts w:ascii="宋体" w:hAnsi="宋体"/>
                <w:sz w:val="18"/>
                <w:szCs w:val="18"/>
              </w:rPr>
            </w:pPr>
            <w:r>
              <w:rPr>
                <w:rFonts w:hint="eastAsia" w:ascii="宋体" w:hAnsi="宋体"/>
                <w:sz w:val="18"/>
                <w:szCs w:val="18"/>
              </w:rPr>
              <w:t>输水渠道</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5FCD8E2D">
            <w:pPr>
              <w:widowControl/>
              <w:snapToGrid w:val="0"/>
              <w:spacing w:line="240" w:lineRule="auto"/>
              <w:jc w:val="center"/>
              <w:rPr>
                <w:rFonts w:ascii="宋体" w:hAnsi="宋体"/>
                <w:sz w:val="18"/>
                <w:szCs w:val="18"/>
              </w:rPr>
            </w:pPr>
          </w:p>
        </w:tc>
      </w:tr>
      <w:tr w14:paraId="4FAD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18C9C7">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401A48C">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E124CC0">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5F173CF0">
            <w:pPr>
              <w:widowControl/>
              <w:snapToGrid w:val="0"/>
              <w:spacing w:line="240" w:lineRule="auto"/>
              <w:jc w:val="center"/>
              <w:rPr>
                <w:rFonts w:ascii="宋体" w:hAnsi="宋体"/>
                <w:sz w:val="18"/>
                <w:szCs w:val="18"/>
              </w:rPr>
            </w:pPr>
            <w:r>
              <w:rPr>
                <w:rFonts w:hint="eastAsia" w:ascii="宋体" w:hAnsi="宋体"/>
                <w:sz w:val="18"/>
                <w:szCs w:val="18"/>
              </w:rPr>
              <w:t>泵站</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19899F34">
            <w:pPr>
              <w:widowControl/>
              <w:snapToGrid w:val="0"/>
              <w:spacing w:line="240" w:lineRule="auto"/>
              <w:jc w:val="center"/>
              <w:rPr>
                <w:rFonts w:ascii="宋体" w:hAnsi="宋体"/>
                <w:sz w:val="18"/>
                <w:szCs w:val="18"/>
              </w:rPr>
            </w:pPr>
          </w:p>
        </w:tc>
      </w:tr>
      <w:tr w14:paraId="0CF5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02013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8F4DA9D">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473B81D">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466B0CC6">
            <w:pPr>
              <w:widowControl/>
              <w:snapToGrid w:val="0"/>
              <w:spacing w:line="240" w:lineRule="auto"/>
              <w:jc w:val="center"/>
              <w:rPr>
                <w:rFonts w:ascii="宋体" w:hAnsi="宋体"/>
                <w:sz w:val="18"/>
                <w:szCs w:val="18"/>
              </w:rPr>
            </w:pPr>
            <w:r>
              <w:rPr>
                <w:rFonts w:hint="eastAsia" w:ascii="宋体" w:hAnsi="宋体"/>
                <w:sz w:val="18"/>
                <w:szCs w:val="18"/>
              </w:rPr>
              <w:t>节制闸</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13D5D269">
            <w:pPr>
              <w:widowControl/>
              <w:snapToGrid w:val="0"/>
              <w:spacing w:line="240" w:lineRule="auto"/>
              <w:jc w:val="center"/>
              <w:rPr>
                <w:rFonts w:ascii="宋体" w:hAnsi="宋体"/>
                <w:sz w:val="18"/>
                <w:szCs w:val="18"/>
              </w:rPr>
            </w:pPr>
          </w:p>
        </w:tc>
      </w:tr>
      <w:tr w14:paraId="2BA6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D0975F7">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EFF52E1">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241B6CE3">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4B2D10B6">
            <w:pPr>
              <w:widowControl/>
              <w:snapToGrid w:val="0"/>
              <w:spacing w:line="240" w:lineRule="auto"/>
              <w:jc w:val="center"/>
              <w:rPr>
                <w:rFonts w:ascii="宋体" w:hAnsi="宋体"/>
                <w:sz w:val="18"/>
                <w:szCs w:val="18"/>
              </w:rPr>
            </w:pPr>
            <w:r>
              <w:rPr>
                <w:rFonts w:hint="eastAsia" w:ascii="宋体" w:hAnsi="宋体"/>
                <w:sz w:val="18"/>
                <w:szCs w:val="18"/>
              </w:rPr>
              <w:t>分水闸</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1AE70490">
            <w:pPr>
              <w:widowControl/>
              <w:snapToGrid w:val="0"/>
              <w:spacing w:line="240" w:lineRule="auto"/>
              <w:jc w:val="center"/>
              <w:rPr>
                <w:rFonts w:ascii="宋体" w:hAnsi="宋体"/>
                <w:sz w:val="18"/>
                <w:szCs w:val="18"/>
              </w:rPr>
            </w:pPr>
          </w:p>
        </w:tc>
      </w:tr>
      <w:tr w14:paraId="2C45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BD952C">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6107B26">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1512332">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70BFE617">
            <w:pPr>
              <w:widowControl/>
              <w:snapToGrid w:val="0"/>
              <w:spacing w:line="240" w:lineRule="auto"/>
              <w:jc w:val="center"/>
              <w:rPr>
                <w:rFonts w:ascii="宋体" w:hAnsi="宋体"/>
                <w:sz w:val="18"/>
                <w:szCs w:val="18"/>
              </w:rPr>
            </w:pPr>
            <w:r>
              <w:rPr>
                <w:rFonts w:hint="eastAsia" w:ascii="宋体" w:hAnsi="宋体"/>
                <w:sz w:val="18"/>
                <w:szCs w:val="18"/>
              </w:rPr>
              <w:t>退水闸</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0CEAF1A7">
            <w:pPr>
              <w:widowControl/>
              <w:snapToGrid w:val="0"/>
              <w:spacing w:line="240" w:lineRule="auto"/>
              <w:jc w:val="center"/>
              <w:rPr>
                <w:rFonts w:ascii="宋体" w:hAnsi="宋体"/>
                <w:sz w:val="18"/>
                <w:szCs w:val="18"/>
              </w:rPr>
            </w:pPr>
          </w:p>
        </w:tc>
      </w:tr>
      <w:tr w14:paraId="4700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B63FE8">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8BE9E0B">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3C1E216">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500B5AE1">
            <w:pPr>
              <w:widowControl/>
              <w:snapToGrid w:val="0"/>
              <w:spacing w:line="240" w:lineRule="auto"/>
              <w:jc w:val="center"/>
              <w:rPr>
                <w:rFonts w:ascii="宋体" w:hAnsi="宋体"/>
                <w:sz w:val="18"/>
                <w:szCs w:val="18"/>
              </w:rPr>
            </w:pPr>
            <w:r>
              <w:rPr>
                <w:rFonts w:hint="eastAsia" w:ascii="宋体" w:hAnsi="宋体"/>
                <w:sz w:val="18"/>
                <w:szCs w:val="18"/>
              </w:rPr>
              <w:t>倒虹吸</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5EAA515D">
            <w:pPr>
              <w:widowControl/>
              <w:snapToGrid w:val="0"/>
              <w:spacing w:line="240" w:lineRule="auto"/>
              <w:jc w:val="center"/>
              <w:rPr>
                <w:rFonts w:ascii="宋体" w:hAnsi="宋体"/>
                <w:sz w:val="18"/>
                <w:szCs w:val="18"/>
              </w:rPr>
            </w:pPr>
          </w:p>
        </w:tc>
      </w:tr>
      <w:tr w14:paraId="1A06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6FFBF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621D2CD">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AA0D26C">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16B54BCF">
            <w:pPr>
              <w:widowControl/>
              <w:snapToGrid w:val="0"/>
              <w:spacing w:line="240" w:lineRule="auto"/>
              <w:jc w:val="center"/>
              <w:rPr>
                <w:rFonts w:ascii="宋体" w:hAnsi="宋体"/>
                <w:sz w:val="18"/>
                <w:szCs w:val="18"/>
              </w:rPr>
            </w:pPr>
            <w:r>
              <w:rPr>
                <w:rFonts w:hint="eastAsia" w:ascii="宋体" w:hAnsi="宋体"/>
                <w:sz w:val="18"/>
                <w:szCs w:val="18"/>
              </w:rPr>
              <w:t>渡槽</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4429FE1E">
            <w:pPr>
              <w:widowControl/>
              <w:snapToGrid w:val="0"/>
              <w:spacing w:line="240" w:lineRule="auto"/>
              <w:jc w:val="center"/>
              <w:rPr>
                <w:rFonts w:ascii="宋体" w:hAnsi="宋体"/>
                <w:sz w:val="18"/>
                <w:szCs w:val="18"/>
              </w:rPr>
            </w:pPr>
          </w:p>
        </w:tc>
      </w:tr>
      <w:tr w14:paraId="2793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D5D4F4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FB82B6B">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76677AB">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6109C61E">
            <w:pPr>
              <w:widowControl/>
              <w:snapToGrid w:val="0"/>
              <w:spacing w:line="240" w:lineRule="auto"/>
              <w:jc w:val="center"/>
              <w:rPr>
                <w:rFonts w:ascii="宋体" w:hAnsi="宋体"/>
                <w:sz w:val="18"/>
                <w:szCs w:val="18"/>
              </w:rPr>
            </w:pPr>
            <w:r>
              <w:rPr>
                <w:rFonts w:hint="eastAsia" w:ascii="宋体" w:hAnsi="宋体"/>
                <w:sz w:val="18"/>
                <w:szCs w:val="18"/>
              </w:rPr>
              <w:t>涵洞</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4F02556C">
            <w:pPr>
              <w:widowControl/>
              <w:snapToGrid w:val="0"/>
              <w:spacing w:line="240" w:lineRule="auto"/>
              <w:jc w:val="center"/>
              <w:rPr>
                <w:rFonts w:ascii="宋体" w:hAnsi="宋体"/>
                <w:sz w:val="18"/>
                <w:szCs w:val="18"/>
              </w:rPr>
            </w:pPr>
          </w:p>
        </w:tc>
      </w:tr>
      <w:tr w14:paraId="2474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3B2D6">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8B0AD08">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CEAFE53">
            <w:pPr>
              <w:widowControl/>
              <w:snapToGrid w:val="0"/>
              <w:spacing w:line="240" w:lineRule="auto"/>
              <w:jc w:val="center"/>
              <w:rPr>
                <w:rFonts w:ascii="宋体" w:hAnsi="宋体"/>
                <w:sz w:val="18"/>
                <w:szCs w:val="18"/>
              </w:rPr>
            </w:pPr>
            <w:r>
              <w:rPr>
                <w:rFonts w:ascii="宋体" w:hAnsi="宋体"/>
                <w:sz w:val="18"/>
                <w:szCs w:val="18"/>
              </w:rPr>
              <w:t>N</w:t>
            </w:r>
          </w:p>
        </w:tc>
        <w:tc>
          <w:tcPr>
            <w:tcW w:w="1559" w:type="dxa"/>
            <w:tcBorders>
              <w:top w:val="single" w:color="auto" w:sz="4" w:space="0"/>
              <w:left w:val="single" w:color="auto" w:sz="4" w:space="0"/>
              <w:bottom w:val="single" w:color="auto" w:sz="4" w:space="0"/>
              <w:right w:val="single" w:color="auto" w:sz="4" w:space="0"/>
            </w:tcBorders>
            <w:vAlign w:val="center"/>
          </w:tcPr>
          <w:p w14:paraId="2E2B77A4">
            <w:pPr>
              <w:widowControl/>
              <w:snapToGrid w:val="0"/>
              <w:spacing w:line="240" w:lineRule="auto"/>
              <w:jc w:val="center"/>
              <w:rPr>
                <w:rFonts w:ascii="宋体" w:hAnsi="宋体"/>
                <w:sz w:val="18"/>
                <w:szCs w:val="18"/>
              </w:rPr>
            </w:pPr>
            <w:r>
              <w:rPr>
                <w:rFonts w:hint="eastAsia" w:ascii="宋体" w:hAnsi="宋体"/>
                <w:sz w:val="18"/>
                <w:szCs w:val="18"/>
              </w:rPr>
              <w:t>调压塔</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54999EFA">
            <w:pPr>
              <w:widowControl/>
              <w:snapToGrid w:val="0"/>
              <w:spacing w:line="240" w:lineRule="auto"/>
              <w:jc w:val="center"/>
              <w:rPr>
                <w:rFonts w:ascii="宋体" w:hAnsi="宋体"/>
                <w:sz w:val="18"/>
                <w:szCs w:val="18"/>
              </w:rPr>
            </w:pPr>
          </w:p>
        </w:tc>
      </w:tr>
      <w:tr w14:paraId="1C4C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BFDA9A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D62A42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C3FDA90">
            <w:pPr>
              <w:widowControl/>
              <w:snapToGrid w:val="0"/>
              <w:spacing w:line="240" w:lineRule="auto"/>
              <w:jc w:val="center"/>
              <w:rPr>
                <w:rFonts w:ascii="宋体" w:hAnsi="宋体"/>
                <w:sz w:val="18"/>
                <w:szCs w:val="18"/>
              </w:rPr>
            </w:pPr>
            <w:r>
              <w:rPr>
                <w:rFonts w:ascii="宋体" w:hAnsi="宋体"/>
                <w:bCs/>
                <w:color w:val="000000"/>
                <w:sz w:val="18"/>
                <w:szCs w:val="18"/>
              </w:rPr>
              <w:t>P</w:t>
            </w:r>
          </w:p>
        </w:tc>
        <w:tc>
          <w:tcPr>
            <w:tcW w:w="1559" w:type="dxa"/>
            <w:tcBorders>
              <w:top w:val="single" w:color="auto" w:sz="4" w:space="0"/>
              <w:left w:val="single" w:color="auto" w:sz="4" w:space="0"/>
              <w:bottom w:val="single" w:color="auto" w:sz="4" w:space="0"/>
              <w:right w:val="single" w:color="auto" w:sz="4" w:space="0"/>
            </w:tcBorders>
            <w:vAlign w:val="center"/>
          </w:tcPr>
          <w:p w14:paraId="08B085DB">
            <w:pPr>
              <w:widowControl/>
              <w:snapToGrid w:val="0"/>
              <w:spacing w:line="240" w:lineRule="auto"/>
              <w:jc w:val="center"/>
              <w:rPr>
                <w:rFonts w:ascii="宋体" w:hAnsi="宋体"/>
                <w:sz w:val="18"/>
                <w:szCs w:val="18"/>
              </w:rPr>
            </w:pPr>
            <w:r>
              <w:rPr>
                <w:rFonts w:hint="eastAsia" w:ascii="宋体" w:hAnsi="宋体"/>
                <w:sz w:val="18"/>
                <w:szCs w:val="18"/>
              </w:rPr>
              <w:t>调蓄库（池）</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770BD73B">
            <w:pPr>
              <w:widowControl/>
              <w:snapToGrid w:val="0"/>
              <w:spacing w:line="240" w:lineRule="auto"/>
              <w:jc w:val="center"/>
              <w:rPr>
                <w:rFonts w:ascii="宋体" w:hAnsi="宋体"/>
                <w:sz w:val="18"/>
                <w:szCs w:val="18"/>
              </w:rPr>
            </w:pPr>
          </w:p>
        </w:tc>
      </w:tr>
      <w:tr w14:paraId="6A86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D41DD57">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2D534C2">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855F4BA">
            <w:pPr>
              <w:widowControl/>
              <w:snapToGrid w:val="0"/>
              <w:spacing w:line="240" w:lineRule="auto"/>
              <w:jc w:val="center"/>
              <w:rPr>
                <w:rFonts w:ascii="宋体" w:hAnsi="宋体"/>
                <w:sz w:val="18"/>
                <w:szCs w:val="18"/>
              </w:rPr>
            </w:pPr>
            <w:r>
              <w:rPr>
                <w:rFonts w:ascii="宋体" w:hAnsi="宋体"/>
                <w:sz w:val="18"/>
                <w:szCs w:val="18"/>
              </w:rPr>
              <w:t>Q</w:t>
            </w:r>
          </w:p>
        </w:tc>
        <w:tc>
          <w:tcPr>
            <w:tcW w:w="1559" w:type="dxa"/>
            <w:tcBorders>
              <w:top w:val="single" w:color="auto" w:sz="4" w:space="0"/>
              <w:left w:val="single" w:color="auto" w:sz="4" w:space="0"/>
              <w:bottom w:val="single" w:color="auto" w:sz="4" w:space="0"/>
              <w:right w:val="single" w:color="auto" w:sz="4" w:space="0"/>
            </w:tcBorders>
            <w:vAlign w:val="center"/>
          </w:tcPr>
          <w:p w14:paraId="149A8653">
            <w:pPr>
              <w:widowControl/>
              <w:snapToGrid w:val="0"/>
              <w:spacing w:line="240" w:lineRule="auto"/>
              <w:jc w:val="center"/>
              <w:rPr>
                <w:rFonts w:ascii="宋体" w:hAnsi="宋体"/>
                <w:sz w:val="18"/>
                <w:szCs w:val="18"/>
              </w:rPr>
            </w:pPr>
            <w:r>
              <w:rPr>
                <w:rFonts w:hint="eastAsia" w:ascii="宋体" w:hAnsi="宋体"/>
                <w:sz w:val="18"/>
                <w:szCs w:val="18"/>
              </w:rPr>
              <w:t>调度及自动化</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071FD048">
            <w:pPr>
              <w:widowControl/>
              <w:snapToGrid w:val="0"/>
              <w:spacing w:line="240" w:lineRule="auto"/>
              <w:jc w:val="center"/>
              <w:rPr>
                <w:rFonts w:ascii="宋体" w:hAnsi="宋体"/>
                <w:sz w:val="18"/>
                <w:szCs w:val="18"/>
              </w:rPr>
            </w:pPr>
          </w:p>
        </w:tc>
      </w:tr>
      <w:tr w14:paraId="01E9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6BF8F41">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DE77818">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3F7157F">
            <w:pPr>
              <w:widowControl/>
              <w:snapToGrid w:val="0"/>
              <w:spacing w:line="240" w:lineRule="auto"/>
              <w:jc w:val="center"/>
              <w:rPr>
                <w:rFonts w:ascii="宋体" w:hAnsi="宋体"/>
                <w:sz w:val="18"/>
                <w:szCs w:val="18"/>
              </w:rPr>
            </w:pPr>
            <w:r>
              <w:rPr>
                <w:rFonts w:ascii="宋体" w:hAnsi="宋体"/>
                <w:sz w:val="18"/>
                <w:szCs w:val="18"/>
              </w:rPr>
              <w:t>R</w:t>
            </w:r>
          </w:p>
        </w:tc>
        <w:tc>
          <w:tcPr>
            <w:tcW w:w="1559" w:type="dxa"/>
            <w:tcBorders>
              <w:top w:val="single" w:color="auto" w:sz="4" w:space="0"/>
              <w:left w:val="single" w:color="auto" w:sz="4" w:space="0"/>
              <w:bottom w:val="single" w:color="auto" w:sz="4" w:space="0"/>
              <w:right w:val="single" w:color="auto" w:sz="4" w:space="0"/>
            </w:tcBorders>
            <w:vAlign w:val="center"/>
          </w:tcPr>
          <w:p w14:paraId="19008ED1">
            <w:pPr>
              <w:widowControl/>
              <w:snapToGrid w:val="0"/>
              <w:spacing w:line="240" w:lineRule="auto"/>
              <w:jc w:val="center"/>
              <w:rPr>
                <w:rFonts w:ascii="宋体" w:hAnsi="宋体"/>
                <w:sz w:val="18"/>
                <w:szCs w:val="18"/>
              </w:rPr>
            </w:pPr>
            <w:r>
              <w:rPr>
                <w:rFonts w:hint="eastAsia" w:ascii="宋体" w:hAnsi="宋体"/>
                <w:sz w:val="18"/>
                <w:szCs w:val="18"/>
              </w:rPr>
              <w:t>河流</w:t>
            </w:r>
          </w:p>
        </w:tc>
        <w:tc>
          <w:tcPr>
            <w:tcW w:w="2702" w:type="dxa"/>
            <w:vMerge w:val="restart"/>
            <w:tcBorders>
              <w:top w:val="single" w:color="auto" w:sz="4" w:space="0"/>
              <w:left w:val="single" w:color="auto" w:sz="4" w:space="0"/>
              <w:bottom w:val="single" w:color="auto" w:sz="4" w:space="0"/>
              <w:right w:val="single" w:color="auto" w:sz="4" w:space="0"/>
            </w:tcBorders>
            <w:vAlign w:val="center"/>
          </w:tcPr>
          <w:p w14:paraId="4573AE0F">
            <w:pPr>
              <w:widowControl/>
              <w:snapToGrid w:val="0"/>
              <w:spacing w:line="240" w:lineRule="auto"/>
              <w:jc w:val="center"/>
              <w:rPr>
                <w:rFonts w:ascii="宋体" w:hAnsi="宋体"/>
                <w:sz w:val="18"/>
                <w:szCs w:val="18"/>
              </w:rPr>
            </w:pPr>
            <w:r>
              <w:rPr>
                <w:rFonts w:hint="eastAsia" w:ascii="宋体" w:hAnsi="宋体"/>
                <w:sz w:val="18"/>
                <w:szCs w:val="18"/>
              </w:rPr>
              <w:t>交叉建筑物</w:t>
            </w:r>
          </w:p>
        </w:tc>
      </w:tr>
      <w:tr w14:paraId="62A4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AA9A84">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1F6BF1B">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20E30AC">
            <w:pPr>
              <w:widowControl/>
              <w:snapToGrid w:val="0"/>
              <w:spacing w:line="240" w:lineRule="auto"/>
              <w:jc w:val="center"/>
              <w:rPr>
                <w:rFonts w:ascii="宋体" w:hAnsi="宋体"/>
                <w:sz w:val="18"/>
                <w:szCs w:val="18"/>
              </w:rPr>
            </w:pPr>
            <w:r>
              <w:rPr>
                <w:rFonts w:ascii="宋体" w:hAnsi="宋体"/>
                <w:sz w:val="18"/>
                <w:szCs w:val="18"/>
              </w:rPr>
              <w:t>S</w:t>
            </w:r>
          </w:p>
        </w:tc>
        <w:tc>
          <w:tcPr>
            <w:tcW w:w="1559" w:type="dxa"/>
            <w:tcBorders>
              <w:top w:val="single" w:color="auto" w:sz="4" w:space="0"/>
              <w:left w:val="single" w:color="auto" w:sz="4" w:space="0"/>
              <w:bottom w:val="single" w:color="auto" w:sz="4" w:space="0"/>
              <w:right w:val="single" w:color="auto" w:sz="4" w:space="0"/>
            </w:tcBorders>
            <w:vAlign w:val="center"/>
          </w:tcPr>
          <w:p w14:paraId="456E035C">
            <w:pPr>
              <w:widowControl/>
              <w:snapToGrid w:val="0"/>
              <w:spacing w:line="240" w:lineRule="auto"/>
              <w:jc w:val="center"/>
              <w:rPr>
                <w:rFonts w:ascii="宋体" w:hAnsi="宋体"/>
                <w:sz w:val="18"/>
                <w:szCs w:val="18"/>
              </w:rPr>
            </w:pPr>
            <w:r>
              <w:rPr>
                <w:rFonts w:hint="eastAsia" w:ascii="宋体" w:hAnsi="宋体"/>
                <w:sz w:val="18"/>
                <w:szCs w:val="18"/>
              </w:rPr>
              <w:t>渠道</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2883C833">
            <w:pPr>
              <w:widowControl/>
              <w:snapToGrid w:val="0"/>
              <w:spacing w:line="240" w:lineRule="auto"/>
              <w:jc w:val="center"/>
              <w:rPr>
                <w:rFonts w:ascii="宋体" w:hAnsi="宋体"/>
                <w:sz w:val="18"/>
                <w:szCs w:val="18"/>
              </w:rPr>
            </w:pPr>
          </w:p>
        </w:tc>
      </w:tr>
      <w:tr w14:paraId="391C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EB3224">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8EF7CA0">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68CCF08">
            <w:pPr>
              <w:widowControl/>
              <w:snapToGrid w:val="0"/>
              <w:spacing w:line="240" w:lineRule="auto"/>
              <w:jc w:val="center"/>
              <w:rPr>
                <w:rFonts w:ascii="宋体" w:hAnsi="宋体"/>
                <w:sz w:val="18"/>
                <w:szCs w:val="18"/>
              </w:rPr>
            </w:pPr>
            <w:r>
              <w:rPr>
                <w:rFonts w:ascii="宋体" w:hAnsi="宋体"/>
                <w:sz w:val="18"/>
                <w:szCs w:val="18"/>
              </w:rPr>
              <w:t>T</w:t>
            </w:r>
          </w:p>
        </w:tc>
        <w:tc>
          <w:tcPr>
            <w:tcW w:w="1559" w:type="dxa"/>
            <w:tcBorders>
              <w:top w:val="single" w:color="auto" w:sz="4" w:space="0"/>
              <w:left w:val="single" w:color="auto" w:sz="4" w:space="0"/>
              <w:bottom w:val="single" w:color="auto" w:sz="4" w:space="0"/>
              <w:right w:val="single" w:color="auto" w:sz="4" w:space="0"/>
            </w:tcBorders>
            <w:vAlign w:val="center"/>
          </w:tcPr>
          <w:p w14:paraId="52EF35A1">
            <w:pPr>
              <w:widowControl/>
              <w:snapToGrid w:val="0"/>
              <w:spacing w:line="240" w:lineRule="auto"/>
              <w:jc w:val="center"/>
              <w:rPr>
                <w:rFonts w:ascii="宋体" w:hAnsi="宋体"/>
                <w:sz w:val="18"/>
                <w:szCs w:val="18"/>
              </w:rPr>
            </w:pPr>
            <w:r>
              <w:rPr>
                <w:rFonts w:hint="eastAsia" w:ascii="宋体" w:hAnsi="宋体"/>
                <w:sz w:val="18"/>
                <w:szCs w:val="18"/>
              </w:rPr>
              <w:t>道路</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3DE94585">
            <w:pPr>
              <w:widowControl/>
              <w:snapToGrid w:val="0"/>
              <w:spacing w:line="240" w:lineRule="auto"/>
              <w:jc w:val="center"/>
              <w:rPr>
                <w:rFonts w:ascii="宋体" w:hAnsi="宋体"/>
                <w:sz w:val="18"/>
                <w:szCs w:val="18"/>
              </w:rPr>
            </w:pPr>
          </w:p>
        </w:tc>
      </w:tr>
      <w:tr w14:paraId="65BA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D566F6">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8DB9FD1">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C8EF475">
            <w:pPr>
              <w:widowControl/>
              <w:snapToGrid w:val="0"/>
              <w:spacing w:line="240" w:lineRule="auto"/>
              <w:jc w:val="center"/>
              <w:rPr>
                <w:rFonts w:ascii="宋体" w:hAnsi="宋体"/>
                <w:sz w:val="18"/>
                <w:szCs w:val="18"/>
              </w:rPr>
            </w:pPr>
            <w:r>
              <w:rPr>
                <w:rFonts w:ascii="宋体" w:hAnsi="宋体"/>
                <w:sz w:val="18"/>
                <w:szCs w:val="18"/>
              </w:rPr>
              <w:t>U</w:t>
            </w:r>
          </w:p>
        </w:tc>
        <w:tc>
          <w:tcPr>
            <w:tcW w:w="1559" w:type="dxa"/>
            <w:tcBorders>
              <w:top w:val="single" w:color="auto" w:sz="4" w:space="0"/>
              <w:left w:val="single" w:color="auto" w:sz="4" w:space="0"/>
              <w:bottom w:val="single" w:color="auto" w:sz="4" w:space="0"/>
              <w:right w:val="single" w:color="auto" w:sz="4" w:space="0"/>
            </w:tcBorders>
            <w:vAlign w:val="center"/>
          </w:tcPr>
          <w:p w14:paraId="13451D0D">
            <w:pPr>
              <w:widowControl/>
              <w:snapToGrid w:val="0"/>
              <w:spacing w:line="240" w:lineRule="auto"/>
              <w:jc w:val="center"/>
              <w:rPr>
                <w:rFonts w:ascii="宋体" w:hAnsi="宋体"/>
                <w:sz w:val="18"/>
                <w:szCs w:val="18"/>
              </w:rPr>
            </w:pPr>
            <w:r>
              <w:rPr>
                <w:rFonts w:hint="eastAsia" w:ascii="宋体" w:hAnsi="宋体"/>
                <w:sz w:val="18"/>
                <w:szCs w:val="18"/>
              </w:rPr>
              <w:t>铁路</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5D78289A">
            <w:pPr>
              <w:widowControl/>
              <w:snapToGrid w:val="0"/>
              <w:spacing w:line="240" w:lineRule="auto"/>
              <w:jc w:val="center"/>
              <w:rPr>
                <w:rFonts w:ascii="宋体" w:hAnsi="宋体"/>
                <w:sz w:val="18"/>
                <w:szCs w:val="18"/>
              </w:rPr>
            </w:pPr>
          </w:p>
        </w:tc>
      </w:tr>
      <w:tr w14:paraId="1279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1E2DC8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7336DC1">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B0653DD">
            <w:pPr>
              <w:widowControl/>
              <w:snapToGrid w:val="0"/>
              <w:spacing w:line="240" w:lineRule="auto"/>
              <w:jc w:val="center"/>
              <w:rPr>
                <w:rFonts w:ascii="宋体" w:hAnsi="宋体"/>
                <w:sz w:val="18"/>
                <w:szCs w:val="18"/>
              </w:rPr>
            </w:pPr>
            <w:r>
              <w:rPr>
                <w:rFonts w:ascii="宋体" w:hAnsi="宋体"/>
                <w:sz w:val="18"/>
                <w:szCs w:val="18"/>
              </w:rPr>
              <w:t>W</w:t>
            </w:r>
          </w:p>
        </w:tc>
        <w:tc>
          <w:tcPr>
            <w:tcW w:w="1559" w:type="dxa"/>
            <w:tcBorders>
              <w:top w:val="single" w:color="auto" w:sz="4" w:space="0"/>
              <w:left w:val="single" w:color="auto" w:sz="4" w:space="0"/>
              <w:bottom w:val="single" w:color="auto" w:sz="4" w:space="0"/>
              <w:right w:val="single" w:color="auto" w:sz="4" w:space="0"/>
            </w:tcBorders>
            <w:vAlign w:val="center"/>
          </w:tcPr>
          <w:p w14:paraId="4CCC1B74">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4D4606A2">
            <w:pPr>
              <w:widowControl/>
              <w:snapToGrid w:val="0"/>
              <w:spacing w:line="240" w:lineRule="auto"/>
              <w:jc w:val="center"/>
              <w:rPr>
                <w:rFonts w:ascii="宋体" w:hAnsi="宋体"/>
                <w:sz w:val="18"/>
                <w:szCs w:val="18"/>
              </w:rPr>
            </w:pPr>
          </w:p>
        </w:tc>
      </w:tr>
      <w:tr w14:paraId="7D05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43F7D4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2B65EBF">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95D7737">
            <w:pPr>
              <w:widowControl/>
              <w:snapToGrid w:val="0"/>
              <w:spacing w:line="240" w:lineRule="auto"/>
              <w:jc w:val="center"/>
              <w:rPr>
                <w:rFonts w:ascii="宋体" w:hAnsi="宋体"/>
                <w:sz w:val="18"/>
                <w:szCs w:val="18"/>
              </w:rPr>
            </w:pPr>
            <w:r>
              <w:rPr>
                <w:rFonts w:ascii="宋体" w:hAnsi="宋体"/>
                <w:sz w:val="18"/>
                <w:szCs w:val="18"/>
              </w:rPr>
              <w:t>S</w:t>
            </w:r>
          </w:p>
        </w:tc>
        <w:tc>
          <w:tcPr>
            <w:tcW w:w="1559" w:type="dxa"/>
            <w:tcBorders>
              <w:top w:val="single" w:color="auto" w:sz="4" w:space="0"/>
              <w:left w:val="single" w:color="auto" w:sz="4" w:space="0"/>
              <w:bottom w:val="single" w:color="auto" w:sz="4" w:space="0"/>
              <w:right w:val="single" w:color="auto" w:sz="4" w:space="0"/>
            </w:tcBorders>
            <w:vAlign w:val="center"/>
          </w:tcPr>
          <w:p w14:paraId="21B34ACE">
            <w:pPr>
              <w:widowControl/>
              <w:snapToGrid w:val="0"/>
              <w:spacing w:line="240" w:lineRule="auto"/>
              <w:jc w:val="center"/>
              <w:rPr>
                <w:rFonts w:ascii="宋体" w:hAnsi="宋体"/>
                <w:sz w:val="18"/>
                <w:szCs w:val="18"/>
              </w:rPr>
            </w:pPr>
            <w:r>
              <w:rPr>
                <w:rFonts w:hint="eastAsia" w:ascii="宋体" w:hAnsi="宋体"/>
                <w:sz w:val="18"/>
                <w:szCs w:val="18"/>
              </w:rPr>
              <w:t>城镇</w:t>
            </w:r>
          </w:p>
        </w:tc>
        <w:tc>
          <w:tcPr>
            <w:tcW w:w="2702" w:type="dxa"/>
            <w:vMerge w:val="restart"/>
            <w:tcBorders>
              <w:top w:val="single" w:color="auto" w:sz="4" w:space="0"/>
              <w:left w:val="single" w:color="auto" w:sz="4" w:space="0"/>
              <w:bottom w:val="single" w:color="auto" w:sz="4" w:space="0"/>
              <w:right w:val="single" w:color="auto" w:sz="4" w:space="0"/>
            </w:tcBorders>
            <w:vAlign w:val="center"/>
          </w:tcPr>
          <w:p w14:paraId="764981CC">
            <w:pPr>
              <w:widowControl/>
              <w:snapToGrid w:val="0"/>
              <w:spacing w:line="240" w:lineRule="auto"/>
              <w:jc w:val="center"/>
              <w:rPr>
                <w:rFonts w:ascii="宋体" w:hAnsi="宋体"/>
                <w:sz w:val="18"/>
                <w:szCs w:val="18"/>
              </w:rPr>
            </w:pPr>
            <w:r>
              <w:rPr>
                <w:rFonts w:hint="eastAsia" w:ascii="宋体" w:hAnsi="宋体"/>
                <w:sz w:val="18"/>
                <w:szCs w:val="18"/>
              </w:rPr>
              <w:t>受水区</w:t>
            </w:r>
          </w:p>
        </w:tc>
      </w:tr>
      <w:tr w14:paraId="6BDE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926428">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8192579">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7BF9614">
            <w:pPr>
              <w:widowControl/>
              <w:snapToGrid w:val="0"/>
              <w:spacing w:line="240" w:lineRule="auto"/>
              <w:jc w:val="center"/>
              <w:rPr>
                <w:rFonts w:ascii="宋体" w:hAnsi="宋体"/>
                <w:sz w:val="18"/>
                <w:szCs w:val="18"/>
              </w:rPr>
            </w:pPr>
            <w:r>
              <w:rPr>
                <w:rFonts w:ascii="宋体" w:hAnsi="宋体"/>
                <w:sz w:val="18"/>
                <w:szCs w:val="18"/>
              </w:rPr>
              <w:t>Y</w:t>
            </w:r>
          </w:p>
        </w:tc>
        <w:tc>
          <w:tcPr>
            <w:tcW w:w="1559" w:type="dxa"/>
            <w:tcBorders>
              <w:top w:val="single" w:color="auto" w:sz="4" w:space="0"/>
              <w:left w:val="single" w:color="auto" w:sz="4" w:space="0"/>
              <w:bottom w:val="single" w:color="auto" w:sz="4" w:space="0"/>
              <w:right w:val="single" w:color="auto" w:sz="4" w:space="0"/>
            </w:tcBorders>
            <w:vAlign w:val="center"/>
          </w:tcPr>
          <w:p w14:paraId="0BED78AD">
            <w:pPr>
              <w:widowControl/>
              <w:snapToGrid w:val="0"/>
              <w:spacing w:line="240" w:lineRule="auto"/>
              <w:jc w:val="center"/>
              <w:rPr>
                <w:rFonts w:ascii="宋体" w:hAnsi="宋体"/>
                <w:sz w:val="18"/>
                <w:szCs w:val="18"/>
              </w:rPr>
            </w:pPr>
            <w:r>
              <w:rPr>
                <w:rFonts w:hint="eastAsia" w:ascii="宋体" w:hAnsi="宋体"/>
                <w:sz w:val="18"/>
                <w:szCs w:val="18"/>
              </w:rPr>
              <w:t>水库</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303B3E9E">
            <w:pPr>
              <w:widowControl/>
              <w:snapToGrid w:val="0"/>
              <w:spacing w:line="240" w:lineRule="auto"/>
              <w:jc w:val="center"/>
              <w:rPr>
                <w:rFonts w:ascii="宋体" w:hAnsi="宋体"/>
                <w:sz w:val="18"/>
                <w:szCs w:val="18"/>
              </w:rPr>
            </w:pPr>
          </w:p>
        </w:tc>
      </w:tr>
      <w:tr w14:paraId="3175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F0CBDC">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0C97E53">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D003A53">
            <w:pPr>
              <w:widowControl/>
              <w:snapToGrid w:val="0"/>
              <w:spacing w:line="240" w:lineRule="auto"/>
              <w:jc w:val="center"/>
              <w:rPr>
                <w:rFonts w:ascii="宋体" w:hAnsi="宋体"/>
                <w:sz w:val="18"/>
                <w:szCs w:val="18"/>
              </w:rPr>
            </w:pPr>
            <w:r>
              <w:rPr>
                <w:rFonts w:ascii="宋体" w:hAnsi="宋体"/>
                <w:sz w:val="18"/>
                <w:szCs w:val="18"/>
              </w:rPr>
              <w:t>Z</w:t>
            </w:r>
          </w:p>
        </w:tc>
        <w:tc>
          <w:tcPr>
            <w:tcW w:w="1559" w:type="dxa"/>
            <w:tcBorders>
              <w:top w:val="single" w:color="auto" w:sz="4" w:space="0"/>
              <w:left w:val="single" w:color="auto" w:sz="4" w:space="0"/>
              <w:bottom w:val="single" w:color="auto" w:sz="4" w:space="0"/>
              <w:right w:val="single" w:color="auto" w:sz="4" w:space="0"/>
            </w:tcBorders>
            <w:vAlign w:val="center"/>
          </w:tcPr>
          <w:p w14:paraId="0CCA6BE1">
            <w:pPr>
              <w:widowControl/>
              <w:snapToGrid w:val="0"/>
              <w:spacing w:line="240" w:lineRule="auto"/>
              <w:jc w:val="center"/>
              <w:rPr>
                <w:rFonts w:ascii="宋体" w:hAnsi="宋体"/>
                <w:sz w:val="18"/>
                <w:szCs w:val="18"/>
              </w:rPr>
            </w:pPr>
            <w:r>
              <w:rPr>
                <w:rFonts w:hint="eastAsia" w:ascii="宋体" w:hAnsi="宋体"/>
                <w:sz w:val="18"/>
                <w:szCs w:val="18"/>
              </w:rPr>
              <w:t>灌区</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4C99559A">
            <w:pPr>
              <w:widowControl/>
              <w:snapToGrid w:val="0"/>
              <w:spacing w:line="240" w:lineRule="auto"/>
              <w:jc w:val="center"/>
              <w:rPr>
                <w:rFonts w:ascii="宋体" w:hAnsi="宋体"/>
                <w:sz w:val="18"/>
                <w:szCs w:val="18"/>
              </w:rPr>
            </w:pPr>
          </w:p>
        </w:tc>
      </w:tr>
      <w:tr w14:paraId="6C38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D24C71">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BCB457F">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035E6B0">
            <w:pPr>
              <w:widowControl/>
              <w:snapToGrid w:val="0"/>
              <w:spacing w:line="240" w:lineRule="auto"/>
              <w:jc w:val="center"/>
              <w:rPr>
                <w:rFonts w:ascii="宋体" w:hAnsi="宋体"/>
                <w:sz w:val="18"/>
                <w:szCs w:val="18"/>
              </w:rPr>
            </w:pPr>
            <w:r>
              <w:rPr>
                <w:rFonts w:ascii="宋体" w:hAnsi="宋体"/>
                <w:sz w:val="18"/>
                <w:szCs w:val="18"/>
              </w:rPr>
              <w:t>1</w:t>
            </w:r>
          </w:p>
        </w:tc>
        <w:tc>
          <w:tcPr>
            <w:tcW w:w="1559" w:type="dxa"/>
            <w:tcBorders>
              <w:top w:val="single" w:color="auto" w:sz="4" w:space="0"/>
              <w:left w:val="single" w:color="auto" w:sz="4" w:space="0"/>
              <w:bottom w:val="single" w:color="auto" w:sz="4" w:space="0"/>
              <w:right w:val="single" w:color="auto" w:sz="4" w:space="0"/>
            </w:tcBorders>
            <w:vAlign w:val="center"/>
          </w:tcPr>
          <w:p w14:paraId="3EDFC7B4">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02" w:type="dxa"/>
            <w:tcBorders>
              <w:top w:val="single" w:color="auto" w:sz="4" w:space="0"/>
              <w:left w:val="single" w:color="auto" w:sz="4" w:space="0"/>
              <w:bottom w:val="single" w:color="auto" w:sz="4" w:space="0"/>
              <w:right w:val="single" w:color="auto" w:sz="4" w:space="0"/>
            </w:tcBorders>
            <w:vAlign w:val="center"/>
          </w:tcPr>
          <w:p w14:paraId="29FD0F19">
            <w:pPr>
              <w:widowControl/>
              <w:snapToGrid w:val="0"/>
              <w:spacing w:line="240" w:lineRule="auto"/>
              <w:jc w:val="center"/>
              <w:rPr>
                <w:rFonts w:ascii="宋体" w:hAnsi="宋体"/>
                <w:sz w:val="18"/>
                <w:szCs w:val="18"/>
              </w:rPr>
            </w:pPr>
          </w:p>
        </w:tc>
      </w:tr>
    </w:tbl>
    <w:p w14:paraId="5E584A48">
      <w:pPr>
        <w:pStyle w:val="88"/>
        <w:spacing w:before="156" w:after="156"/>
        <w:rPr>
          <w:rFonts w:ascii="宋体" w:hAnsi="宋体" w:eastAsia="宋体"/>
          <w:szCs w:val="21"/>
        </w:rPr>
      </w:pPr>
      <w:bookmarkStart w:id="279" w:name="_Toc29611"/>
      <w:bookmarkStart w:id="280" w:name="_Toc14121"/>
      <w:bookmarkStart w:id="281" w:name="_Toc191373481"/>
      <w:bookmarkStart w:id="282" w:name="_Toc31178"/>
      <w:bookmarkStart w:id="283" w:name="_Toc11173"/>
      <w:bookmarkStart w:id="284" w:name="_Toc22115"/>
      <w:bookmarkStart w:id="285" w:name="_Toc30228"/>
      <w:r>
        <w:rPr>
          <w:rFonts w:hint="eastAsia" w:ascii="宋体" w:hAnsi="宋体" w:eastAsia="宋体"/>
          <w:szCs w:val="21"/>
        </w:rPr>
        <w:t>淤地坝类型代码和一级子类码代码</w:t>
      </w:r>
      <w:bookmarkEnd w:id="279"/>
      <w:bookmarkEnd w:id="280"/>
      <w:bookmarkEnd w:id="281"/>
      <w:bookmarkEnd w:id="282"/>
      <w:bookmarkEnd w:id="283"/>
      <w:r>
        <w:rPr>
          <w:rFonts w:hint="eastAsia" w:ascii="宋体" w:hAnsi="宋体" w:eastAsia="宋体"/>
        </w:rPr>
        <w:t>应符合表B.1</w:t>
      </w:r>
      <w:r>
        <w:rPr>
          <w:rFonts w:ascii="宋体" w:hAnsi="宋体" w:eastAsia="宋体"/>
        </w:rPr>
        <w:t>4</w:t>
      </w:r>
      <w:r>
        <w:rPr>
          <w:rFonts w:hint="eastAsia" w:ascii="宋体" w:hAnsi="宋体" w:eastAsia="宋体"/>
        </w:rPr>
        <w:t>的规定。</w:t>
      </w:r>
      <w:bookmarkEnd w:id="284"/>
      <w:bookmarkEnd w:id="285"/>
    </w:p>
    <w:p w14:paraId="7C26A1DE">
      <w:pPr>
        <w:pStyle w:val="87"/>
        <w:numPr>
          <w:ilvl w:val="1"/>
          <w:numId w:val="38"/>
        </w:numPr>
        <w:tabs>
          <w:tab w:val="left" w:pos="0"/>
        </w:tabs>
        <w:spacing w:before="156" w:after="156"/>
        <w:rPr>
          <w:szCs w:val="22"/>
        </w:rPr>
      </w:pPr>
      <w:r>
        <w:rPr>
          <w:rFonts w:hint="eastAsia"/>
          <w:szCs w:val="22"/>
        </w:rPr>
        <w:t>淤地坝类型代码和一级子类码代码表</w:t>
      </w:r>
    </w:p>
    <w:tbl>
      <w:tblPr>
        <w:tblStyle w:val="29"/>
        <w:tblW w:w="93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1559"/>
        <w:gridCol w:w="2692"/>
      </w:tblGrid>
      <w:tr w14:paraId="2159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Borders>
              <w:top w:val="single" w:color="auto" w:sz="4" w:space="0"/>
              <w:left w:val="single" w:color="auto" w:sz="4" w:space="0"/>
              <w:bottom w:val="single" w:color="auto" w:sz="4" w:space="0"/>
              <w:right w:val="single" w:color="auto" w:sz="4" w:space="0"/>
            </w:tcBorders>
            <w:vAlign w:val="center"/>
          </w:tcPr>
          <w:p w14:paraId="711CA932">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7393E490">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692" w:type="dxa"/>
            <w:vMerge w:val="restart"/>
            <w:tcBorders>
              <w:top w:val="single" w:color="auto" w:sz="4" w:space="0"/>
              <w:left w:val="single" w:color="auto" w:sz="4" w:space="0"/>
              <w:bottom w:val="single" w:color="auto" w:sz="4" w:space="0"/>
              <w:right w:val="single" w:color="auto" w:sz="4" w:space="0"/>
            </w:tcBorders>
            <w:vAlign w:val="center"/>
          </w:tcPr>
          <w:p w14:paraId="0BB45CD4">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1F87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133A6972">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701" w:type="dxa"/>
            <w:tcBorders>
              <w:top w:val="single" w:color="auto" w:sz="4" w:space="0"/>
              <w:left w:val="single" w:color="auto" w:sz="4" w:space="0"/>
              <w:bottom w:val="single" w:color="auto" w:sz="4" w:space="0"/>
              <w:right w:val="single" w:color="auto" w:sz="4" w:space="0"/>
            </w:tcBorders>
            <w:vAlign w:val="center"/>
          </w:tcPr>
          <w:p w14:paraId="42EBF070">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701" w:type="dxa"/>
            <w:tcBorders>
              <w:top w:val="single" w:color="auto" w:sz="4" w:space="0"/>
              <w:left w:val="single" w:color="auto" w:sz="4" w:space="0"/>
              <w:bottom w:val="single" w:color="auto" w:sz="4" w:space="0"/>
              <w:right w:val="single" w:color="auto" w:sz="4" w:space="0"/>
            </w:tcBorders>
            <w:vAlign w:val="center"/>
          </w:tcPr>
          <w:p w14:paraId="7073D11A">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2629B92D">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29B1A806">
            <w:pPr>
              <w:widowControl/>
              <w:snapToGrid w:val="0"/>
              <w:spacing w:line="240" w:lineRule="auto"/>
              <w:jc w:val="center"/>
              <w:rPr>
                <w:rFonts w:ascii="宋体" w:hAnsi="宋体"/>
                <w:sz w:val="18"/>
                <w:szCs w:val="18"/>
              </w:rPr>
            </w:pPr>
          </w:p>
        </w:tc>
      </w:tr>
      <w:tr w14:paraId="7D78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single" w:color="auto" w:sz="4" w:space="0"/>
              <w:left w:val="single" w:color="auto" w:sz="4" w:space="0"/>
              <w:bottom w:val="single" w:color="auto" w:sz="4" w:space="0"/>
              <w:right w:val="single" w:color="auto" w:sz="4" w:space="0"/>
            </w:tcBorders>
            <w:vAlign w:val="center"/>
          </w:tcPr>
          <w:p w14:paraId="354DEDCB">
            <w:pPr>
              <w:widowControl/>
              <w:snapToGrid w:val="0"/>
              <w:spacing w:line="240" w:lineRule="auto"/>
              <w:jc w:val="center"/>
              <w:rPr>
                <w:rFonts w:ascii="宋体" w:hAnsi="宋体"/>
                <w:sz w:val="18"/>
                <w:szCs w:val="18"/>
              </w:rPr>
            </w:pPr>
            <w:r>
              <w:rPr>
                <w:rFonts w:ascii="宋体" w:hAnsi="宋体"/>
                <w:sz w:val="18"/>
                <w:szCs w:val="18"/>
              </w:rPr>
              <w:t>-</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09A858F8">
            <w:pPr>
              <w:widowControl/>
              <w:snapToGrid w:val="0"/>
              <w:spacing w:line="240" w:lineRule="auto"/>
              <w:jc w:val="center"/>
              <w:rPr>
                <w:rFonts w:ascii="宋体" w:hAnsi="宋体"/>
                <w:sz w:val="18"/>
                <w:szCs w:val="18"/>
              </w:rPr>
            </w:pPr>
            <w:r>
              <w:rPr>
                <w:rFonts w:ascii="宋体" w:hAnsi="宋体"/>
                <w:sz w:val="18"/>
                <w:szCs w:val="18"/>
              </w:rPr>
              <w:t>-</w:t>
            </w:r>
          </w:p>
        </w:tc>
        <w:tc>
          <w:tcPr>
            <w:tcW w:w="1701" w:type="dxa"/>
            <w:tcBorders>
              <w:top w:val="single" w:color="auto" w:sz="4" w:space="0"/>
              <w:left w:val="single" w:color="auto" w:sz="4" w:space="0"/>
              <w:bottom w:val="single" w:color="auto" w:sz="4" w:space="0"/>
              <w:right w:val="single" w:color="auto" w:sz="4" w:space="0"/>
            </w:tcBorders>
            <w:vAlign w:val="center"/>
          </w:tcPr>
          <w:p w14:paraId="1A69DBDE">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6A2488D8">
            <w:pPr>
              <w:widowControl/>
              <w:snapToGrid w:val="0"/>
              <w:spacing w:line="240" w:lineRule="auto"/>
              <w:jc w:val="center"/>
              <w:rPr>
                <w:rFonts w:ascii="宋体" w:hAnsi="宋体"/>
                <w:sz w:val="18"/>
                <w:szCs w:val="18"/>
              </w:rPr>
            </w:pPr>
            <w:r>
              <w:rPr>
                <w:rFonts w:hint="eastAsia" w:ascii="宋体" w:hAnsi="宋体"/>
                <w:sz w:val="18"/>
                <w:szCs w:val="18"/>
              </w:rPr>
              <w:t>土坝</w:t>
            </w:r>
          </w:p>
        </w:tc>
        <w:tc>
          <w:tcPr>
            <w:tcW w:w="2692" w:type="dxa"/>
            <w:vMerge w:val="restart"/>
            <w:tcBorders>
              <w:top w:val="single" w:color="auto" w:sz="4" w:space="0"/>
              <w:left w:val="single" w:color="auto" w:sz="4" w:space="0"/>
              <w:bottom w:val="single" w:color="auto" w:sz="4" w:space="0"/>
              <w:right w:val="single" w:color="auto" w:sz="4" w:space="0"/>
            </w:tcBorders>
            <w:vAlign w:val="center"/>
          </w:tcPr>
          <w:p w14:paraId="16A2C553">
            <w:pPr>
              <w:widowControl/>
              <w:snapToGrid w:val="0"/>
              <w:spacing w:line="240" w:lineRule="auto"/>
              <w:jc w:val="center"/>
              <w:rPr>
                <w:rFonts w:ascii="宋体" w:hAnsi="宋体"/>
                <w:sz w:val="18"/>
                <w:szCs w:val="18"/>
              </w:rPr>
            </w:pPr>
            <w:r>
              <w:rPr>
                <w:rFonts w:hint="eastAsia" w:ascii="宋体" w:hAnsi="宋体"/>
                <w:sz w:val="18"/>
                <w:szCs w:val="18"/>
              </w:rPr>
              <w:t>坝体</w:t>
            </w:r>
          </w:p>
        </w:tc>
      </w:tr>
      <w:tr w14:paraId="1223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1DB013E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6F7D96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D5B7059">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67F1E7D0">
            <w:pPr>
              <w:widowControl/>
              <w:snapToGrid w:val="0"/>
              <w:spacing w:line="240" w:lineRule="auto"/>
              <w:jc w:val="center"/>
              <w:rPr>
                <w:rFonts w:ascii="宋体" w:hAnsi="宋体"/>
                <w:sz w:val="18"/>
                <w:szCs w:val="18"/>
              </w:rPr>
            </w:pPr>
            <w:r>
              <w:rPr>
                <w:rFonts w:hint="eastAsia" w:ascii="宋体" w:hAnsi="宋体"/>
                <w:sz w:val="18"/>
                <w:szCs w:val="18"/>
              </w:rPr>
              <w:t>石坝</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4656FC8A">
            <w:pPr>
              <w:widowControl/>
              <w:snapToGrid w:val="0"/>
              <w:spacing w:line="240" w:lineRule="auto"/>
              <w:jc w:val="center"/>
              <w:rPr>
                <w:rFonts w:ascii="宋体" w:hAnsi="宋体"/>
                <w:sz w:val="18"/>
                <w:szCs w:val="18"/>
              </w:rPr>
            </w:pPr>
          </w:p>
        </w:tc>
      </w:tr>
      <w:tr w14:paraId="25AD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67FB5B08">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30E02676">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2304D91">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321C7F34">
            <w:pPr>
              <w:widowControl/>
              <w:snapToGrid w:val="0"/>
              <w:spacing w:line="240" w:lineRule="auto"/>
              <w:jc w:val="center"/>
              <w:rPr>
                <w:rFonts w:ascii="宋体" w:hAnsi="宋体"/>
                <w:sz w:val="18"/>
                <w:szCs w:val="18"/>
              </w:rPr>
            </w:pPr>
            <w:r>
              <w:rPr>
                <w:rFonts w:hint="eastAsia" w:ascii="宋体" w:hAnsi="宋体"/>
                <w:sz w:val="18"/>
                <w:szCs w:val="18"/>
              </w:rPr>
              <w:t>土石坝</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0A48CB54">
            <w:pPr>
              <w:widowControl/>
              <w:snapToGrid w:val="0"/>
              <w:spacing w:line="240" w:lineRule="auto"/>
              <w:jc w:val="center"/>
              <w:rPr>
                <w:rFonts w:ascii="宋体" w:hAnsi="宋体"/>
                <w:sz w:val="18"/>
                <w:szCs w:val="18"/>
              </w:rPr>
            </w:pPr>
          </w:p>
        </w:tc>
      </w:tr>
      <w:tr w14:paraId="0AFB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7D274872">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71343FC">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923FD13">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24B0BCA3">
            <w:pPr>
              <w:widowControl/>
              <w:snapToGrid w:val="0"/>
              <w:spacing w:line="240" w:lineRule="auto"/>
              <w:jc w:val="center"/>
              <w:rPr>
                <w:rFonts w:ascii="宋体" w:hAnsi="宋体"/>
                <w:sz w:val="18"/>
                <w:szCs w:val="18"/>
              </w:rPr>
            </w:pPr>
            <w:r>
              <w:rPr>
                <w:rFonts w:hint="eastAsia" w:ascii="宋体" w:hAnsi="宋体"/>
                <w:sz w:val="18"/>
                <w:szCs w:val="18"/>
              </w:rPr>
              <w:t>溢洪道</w:t>
            </w:r>
          </w:p>
        </w:tc>
        <w:tc>
          <w:tcPr>
            <w:tcW w:w="2692" w:type="dxa"/>
            <w:vMerge w:val="restart"/>
            <w:tcBorders>
              <w:top w:val="single" w:color="auto" w:sz="4" w:space="0"/>
              <w:left w:val="single" w:color="auto" w:sz="4" w:space="0"/>
              <w:bottom w:val="single" w:color="auto" w:sz="4" w:space="0"/>
              <w:right w:val="single" w:color="auto" w:sz="4" w:space="0"/>
            </w:tcBorders>
            <w:vAlign w:val="center"/>
          </w:tcPr>
          <w:p w14:paraId="2B4180EC">
            <w:pPr>
              <w:widowControl/>
              <w:snapToGrid w:val="0"/>
              <w:spacing w:line="240" w:lineRule="auto"/>
              <w:jc w:val="center"/>
              <w:rPr>
                <w:rFonts w:ascii="宋体" w:hAnsi="宋体"/>
                <w:sz w:val="18"/>
                <w:szCs w:val="18"/>
              </w:rPr>
            </w:pPr>
            <w:r>
              <w:rPr>
                <w:rFonts w:hint="eastAsia" w:ascii="宋体" w:hAnsi="宋体"/>
                <w:sz w:val="18"/>
                <w:szCs w:val="18"/>
              </w:rPr>
              <w:t>取（放）水建筑物</w:t>
            </w:r>
          </w:p>
        </w:tc>
      </w:tr>
      <w:tr w14:paraId="7979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74C43F53">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7BE39C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7BC67FB">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21EDE15A">
            <w:pPr>
              <w:widowControl/>
              <w:snapToGrid w:val="0"/>
              <w:spacing w:line="240" w:lineRule="auto"/>
              <w:jc w:val="center"/>
              <w:rPr>
                <w:rFonts w:ascii="宋体" w:hAnsi="宋体"/>
                <w:sz w:val="18"/>
                <w:szCs w:val="18"/>
              </w:rPr>
            </w:pPr>
            <w:r>
              <w:rPr>
                <w:rFonts w:hint="eastAsia" w:ascii="宋体" w:hAnsi="宋体"/>
                <w:sz w:val="18"/>
                <w:szCs w:val="18"/>
              </w:rPr>
              <w:t>引水口</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3DEAF304">
            <w:pPr>
              <w:widowControl/>
              <w:snapToGrid w:val="0"/>
              <w:spacing w:line="240" w:lineRule="auto"/>
              <w:jc w:val="center"/>
              <w:rPr>
                <w:rFonts w:ascii="宋体" w:hAnsi="宋体"/>
                <w:sz w:val="18"/>
                <w:szCs w:val="18"/>
              </w:rPr>
            </w:pPr>
          </w:p>
        </w:tc>
      </w:tr>
      <w:tr w14:paraId="74CD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4DAA83E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192AD5A">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3112246">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135CA356">
            <w:pPr>
              <w:widowControl/>
              <w:snapToGrid w:val="0"/>
              <w:spacing w:line="240" w:lineRule="auto"/>
              <w:jc w:val="center"/>
              <w:rPr>
                <w:rFonts w:ascii="宋体" w:hAnsi="宋体"/>
                <w:sz w:val="18"/>
                <w:szCs w:val="18"/>
              </w:rPr>
            </w:pPr>
            <w:r>
              <w:rPr>
                <w:rFonts w:hint="eastAsia" w:ascii="宋体" w:hAnsi="宋体"/>
                <w:sz w:val="18"/>
                <w:szCs w:val="18"/>
              </w:rPr>
              <w:t>泵站</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63F2CDCA">
            <w:pPr>
              <w:widowControl/>
              <w:snapToGrid w:val="0"/>
              <w:spacing w:line="240" w:lineRule="auto"/>
              <w:jc w:val="center"/>
              <w:rPr>
                <w:rFonts w:ascii="宋体" w:hAnsi="宋体"/>
                <w:sz w:val="18"/>
                <w:szCs w:val="18"/>
              </w:rPr>
            </w:pPr>
          </w:p>
        </w:tc>
      </w:tr>
      <w:tr w14:paraId="26A8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13E7543C">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C97508C">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3F9E107">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643A9F09">
            <w:pPr>
              <w:widowControl/>
              <w:snapToGrid w:val="0"/>
              <w:spacing w:line="240" w:lineRule="auto"/>
              <w:jc w:val="center"/>
              <w:rPr>
                <w:rFonts w:ascii="宋体" w:hAnsi="宋体"/>
                <w:sz w:val="18"/>
                <w:szCs w:val="18"/>
              </w:rPr>
            </w:pPr>
            <w:r>
              <w:rPr>
                <w:rFonts w:hint="eastAsia" w:ascii="宋体" w:hAnsi="宋体"/>
                <w:sz w:val="18"/>
                <w:szCs w:val="18"/>
              </w:rPr>
              <w:t>库区</w:t>
            </w:r>
          </w:p>
        </w:tc>
        <w:tc>
          <w:tcPr>
            <w:tcW w:w="2692" w:type="dxa"/>
            <w:tcBorders>
              <w:top w:val="single" w:color="auto" w:sz="4" w:space="0"/>
              <w:left w:val="single" w:color="auto" w:sz="4" w:space="0"/>
              <w:bottom w:val="single" w:color="auto" w:sz="4" w:space="0"/>
              <w:right w:val="single" w:color="auto" w:sz="4" w:space="0"/>
            </w:tcBorders>
            <w:vAlign w:val="center"/>
          </w:tcPr>
          <w:p w14:paraId="37F3FFC6">
            <w:pPr>
              <w:widowControl/>
              <w:snapToGrid w:val="0"/>
              <w:spacing w:line="240" w:lineRule="auto"/>
              <w:jc w:val="center"/>
              <w:rPr>
                <w:rFonts w:ascii="宋体" w:hAnsi="宋体"/>
                <w:sz w:val="18"/>
                <w:szCs w:val="18"/>
              </w:rPr>
            </w:pPr>
            <w:r>
              <w:rPr>
                <w:rFonts w:hint="eastAsia" w:ascii="宋体" w:hAnsi="宋体"/>
                <w:sz w:val="18"/>
                <w:szCs w:val="18"/>
              </w:rPr>
              <w:t>库区</w:t>
            </w:r>
          </w:p>
        </w:tc>
      </w:tr>
      <w:tr w14:paraId="16CC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1D72D0C2">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8BF544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F120628">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318313DC">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692" w:type="dxa"/>
            <w:tcBorders>
              <w:top w:val="single" w:color="auto" w:sz="4" w:space="0"/>
              <w:left w:val="single" w:color="auto" w:sz="4" w:space="0"/>
              <w:bottom w:val="single" w:color="auto" w:sz="4" w:space="0"/>
              <w:right w:val="single" w:color="auto" w:sz="4" w:space="0"/>
            </w:tcBorders>
            <w:vAlign w:val="center"/>
          </w:tcPr>
          <w:p w14:paraId="0C9DA4E9">
            <w:pPr>
              <w:widowControl/>
              <w:snapToGrid w:val="0"/>
              <w:spacing w:line="240" w:lineRule="auto"/>
              <w:jc w:val="center"/>
              <w:rPr>
                <w:rFonts w:ascii="宋体" w:hAnsi="宋体"/>
                <w:sz w:val="18"/>
                <w:szCs w:val="18"/>
              </w:rPr>
            </w:pPr>
          </w:p>
        </w:tc>
      </w:tr>
    </w:tbl>
    <w:p w14:paraId="30ABF7F4">
      <w:pPr>
        <w:pStyle w:val="88"/>
        <w:spacing w:before="156" w:after="156"/>
        <w:rPr>
          <w:rFonts w:ascii="宋体" w:hAnsi="宋体" w:eastAsia="宋体"/>
          <w:szCs w:val="21"/>
        </w:rPr>
      </w:pPr>
      <w:bookmarkStart w:id="286" w:name="_Toc12246"/>
      <w:bookmarkStart w:id="287" w:name="_Toc26636"/>
      <w:bookmarkStart w:id="288" w:name="_Toc191373482"/>
      <w:bookmarkStart w:id="289" w:name="_Toc2056"/>
      <w:bookmarkStart w:id="290" w:name="_Toc10434"/>
      <w:bookmarkStart w:id="291" w:name="_Toc31725"/>
      <w:bookmarkStart w:id="292" w:name="_Toc867"/>
      <w:r>
        <w:rPr>
          <w:rFonts w:hint="eastAsia" w:ascii="宋体" w:hAnsi="宋体" w:eastAsia="宋体"/>
          <w:szCs w:val="21"/>
        </w:rPr>
        <w:t>塘坝类型代码和一级子类码代码</w:t>
      </w:r>
      <w:bookmarkEnd w:id="286"/>
      <w:bookmarkEnd w:id="287"/>
      <w:bookmarkEnd w:id="288"/>
      <w:bookmarkEnd w:id="289"/>
      <w:bookmarkEnd w:id="290"/>
      <w:r>
        <w:rPr>
          <w:rFonts w:hint="eastAsia" w:ascii="宋体" w:hAnsi="宋体" w:eastAsia="宋体"/>
        </w:rPr>
        <w:t>应符合表B.1</w:t>
      </w:r>
      <w:r>
        <w:rPr>
          <w:rFonts w:ascii="宋体" w:hAnsi="宋体" w:eastAsia="宋体"/>
        </w:rPr>
        <w:t>5</w:t>
      </w:r>
      <w:r>
        <w:rPr>
          <w:rFonts w:hint="eastAsia" w:ascii="宋体" w:hAnsi="宋体" w:eastAsia="宋体"/>
        </w:rPr>
        <w:t>的规定。</w:t>
      </w:r>
      <w:bookmarkEnd w:id="291"/>
      <w:bookmarkEnd w:id="292"/>
    </w:p>
    <w:p w14:paraId="505429AD">
      <w:pPr>
        <w:pStyle w:val="87"/>
        <w:numPr>
          <w:ilvl w:val="1"/>
          <w:numId w:val="38"/>
        </w:numPr>
        <w:tabs>
          <w:tab w:val="left" w:pos="0"/>
        </w:tabs>
        <w:spacing w:before="156" w:after="156"/>
        <w:rPr>
          <w:szCs w:val="22"/>
        </w:rPr>
      </w:pPr>
      <w:r>
        <w:rPr>
          <w:rFonts w:hint="eastAsia"/>
          <w:szCs w:val="22"/>
        </w:rPr>
        <w:t>塘坝类型代码和一级子类码代码表</w:t>
      </w:r>
    </w:p>
    <w:tbl>
      <w:tblPr>
        <w:tblStyle w:val="29"/>
        <w:tblW w:w="93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1559"/>
        <w:gridCol w:w="2692"/>
      </w:tblGrid>
      <w:tr w14:paraId="782A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Borders>
              <w:top w:val="single" w:color="auto" w:sz="4" w:space="0"/>
              <w:left w:val="single" w:color="auto" w:sz="4" w:space="0"/>
              <w:bottom w:val="single" w:color="auto" w:sz="4" w:space="0"/>
              <w:right w:val="single" w:color="auto" w:sz="4" w:space="0"/>
            </w:tcBorders>
            <w:vAlign w:val="center"/>
          </w:tcPr>
          <w:p w14:paraId="47CFAA1D">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04BDF354">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692" w:type="dxa"/>
            <w:vMerge w:val="restart"/>
            <w:tcBorders>
              <w:top w:val="single" w:color="auto" w:sz="4" w:space="0"/>
              <w:left w:val="single" w:color="auto" w:sz="4" w:space="0"/>
              <w:bottom w:val="single" w:color="auto" w:sz="4" w:space="0"/>
              <w:right w:val="single" w:color="auto" w:sz="4" w:space="0"/>
            </w:tcBorders>
            <w:vAlign w:val="center"/>
          </w:tcPr>
          <w:p w14:paraId="062C9A5C">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7D3F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11C19EA4">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701" w:type="dxa"/>
            <w:tcBorders>
              <w:top w:val="single" w:color="auto" w:sz="4" w:space="0"/>
              <w:left w:val="single" w:color="auto" w:sz="4" w:space="0"/>
              <w:bottom w:val="single" w:color="auto" w:sz="4" w:space="0"/>
              <w:right w:val="single" w:color="auto" w:sz="4" w:space="0"/>
            </w:tcBorders>
            <w:vAlign w:val="center"/>
          </w:tcPr>
          <w:p w14:paraId="4BEFAA0E">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701" w:type="dxa"/>
            <w:tcBorders>
              <w:top w:val="single" w:color="auto" w:sz="4" w:space="0"/>
              <w:left w:val="single" w:color="auto" w:sz="4" w:space="0"/>
              <w:bottom w:val="single" w:color="auto" w:sz="4" w:space="0"/>
              <w:right w:val="single" w:color="auto" w:sz="4" w:space="0"/>
            </w:tcBorders>
            <w:vAlign w:val="center"/>
          </w:tcPr>
          <w:p w14:paraId="445BC8EE">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1038373E">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57AC04C3">
            <w:pPr>
              <w:widowControl/>
              <w:snapToGrid w:val="0"/>
              <w:spacing w:line="240" w:lineRule="auto"/>
              <w:jc w:val="center"/>
              <w:rPr>
                <w:rFonts w:ascii="宋体" w:hAnsi="宋体"/>
                <w:sz w:val="18"/>
                <w:szCs w:val="18"/>
              </w:rPr>
            </w:pPr>
          </w:p>
        </w:tc>
      </w:tr>
      <w:tr w14:paraId="32C1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single" w:color="auto" w:sz="4" w:space="0"/>
              <w:left w:val="single" w:color="auto" w:sz="4" w:space="0"/>
              <w:bottom w:val="single" w:color="auto" w:sz="4" w:space="0"/>
              <w:right w:val="single" w:color="auto" w:sz="4" w:space="0"/>
            </w:tcBorders>
            <w:vAlign w:val="center"/>
          </w:tcPr>
          <w:p w14:paraId="0ADEFEB6">
            <w:pPr>
              <w:widowControl/>
              <w:snapToGrid w:val="0"/>
              <w:spacing w:line="240" w:lineRule="auto"/>
              <w:jc w:val="center"/>
              <w:rPr>
                <w:rFonts w:ascii="宋体" w:hAnsi="宋体"/>
                <w:sz w:val="18"/>
                <w:szCs w:val="18"/>
              </w:rPr>
            </w:pPr>
            <w:r>
              <w:rPr>
                <w:rFonts w:ascii="宋体" w:hAnsi="宋体"/>
                <w:sz w:val="18"/>
                <w:szCs w:val="18"/>
              </w:rPr>
              <w:t>-</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27DE4896">
            <w:pPr>
              <w:widowControl/>
              <w:snapToGrid w:val="0"/>
              <w:spacing w:line="240" w:lineRule="auto"/>
              <w:jc w:val="center"/>
              <w:rPr>
                <w:rFonts w:ascii="宋体" w:hAnsi="宋体"/>
                <w:sz w:val="18"/>
                <w:szCs w:val="18"/>
              </w:rPr>
            </w:pPr>
            <w:r>
              <w:rPr>
                <w:rFonts w:ascii="宋体" w:hAnsi="宋体"/>
                <w:sz w:val="18"/>
                <w:szCs w:val="18"/>
              </w:rPr>
              <w:t>-</w:t>
            </w:r>
          </w:p>
        </w:tc>
        <w:tc>
          <w:tcPr>
            <w:tcW w:w="1701" w:type="dxa"/>
            <w:tcBorders>
              <w:top w:val="single" w:color="auto" w:sz="4" w:space="0"/>
              <w:left w:val="single" w:color="auto" w:sz="4" w:space="0"/>
              <w:bottom w:val="single" w:color="auto" w:sz="4" w:space="0"/>
              <w:right w:val="single" w:color="auto" w:sz="4" w:space="0"/>
            </w:tcBorders>
            <w:vAlign w:val="center"/>
          </w:tcPr>
          <w:p w14:paraId="15936C60">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53B15619">
            <w:pPr>
              <w:widowControl/>
              <w:snapToGrid w:val="0"/>
              <w:spacing w:line="240" w:lineRule="auto"/>
              <w:jc w:val="center"/>
              <w:rPr>
                <w:rFonts w:ascii="宋体" w:hAnsi="宋体"/>
                <w:sz w:val="18"/>
                <w:szCs w:val="18"/>
              </w:rPr>
            </w:pPr>
            <w:r>
              <w:rPr>
                <w:rFonts w:hint="eastAsia" w:ascii="宋体" w:hAnsi="宋体"/>
                <w:sz w:val="18"/>
                <w:szCs w:val="18"/>
              </w:rPr>
              <w:t>土坝</w:t>
            </w:r>
          </w:p>
        </w:tc>
        <w:tc>
          <w:tcPr>
            <w:tcW w:w="2692" w:type="dxa"/>
            <w:vMerge w:val="restart"/>
            <w:tcBorders>
              <w:top w:val="single" w:color="auto" w:sz="4" w:space="0"/>
              <w:left w:val="single" w:color="auto" w:sz="4" w:space="0"/>
              <w:bottom w:val="single" w:color="auto" w:sz="4" w:space="0"/>
              <w:right w:val="single" w:color="auto" w:sz="4" w:space="0"/>
            </w:tcBorders>
            <w:vAlign w:val="center"/>
          </w:tcPr>
          <w:p w14:paraId="5540D1E6">
            <w:pPr>
              <w:widowControl/>
              <w:snapToGrid w:val="0"/>
              <w:spacing w:line="240" w:lineRule="auto"/>
              <w:jc w:val="center"/>
              <w:rPr>
                <w:rFonts w:ascii="宋体" w:hAnsi="宋体"/>
                <w:sz w:val="18"/>
                <w:szCs w:val="18"/>
              </w:rPr>
            </w:pPr>
            <w:r>
              <w:rPr>
                <w:rFonts w:hint="eastAsia" w:ascii="宋体" w:hAnsi="宋体"/>
                <w:sz w:val="18"/>
                <w:szCs w:val="18"/>
              </w:rPr>
              <w:t>坝体</w:t>
            </w:r>
          </w:p>
        </w:tc>
      </w:tr>
      <w:tr w14:paraId="777A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3E0FD17F">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FE4D09F">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8245BA7">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75DCBAC1">
            <w:pPr>
              <w:widowControl/>
              <w:snapToGrid w:val="0"/>
              <w:spacing w:line="240" w:lineRule="auto"/>
              <w:jc w:val="center"/>
              <w:rPr>
                <w:rFonts w:ascii="宋体" w:hAnsi="宋体"/>
                <w:sz w:val="18"/>
                <w:szCs w:val="18"/>
              </w:rPr>
            </w:pPr>
            <w:r>
              <w:rPr>
                <w:rFonts w:hint="eastAsia" w:ascii="宋体" w:hAnsi="宋体"/>
                <w:sz w:val="18"/>
                <w:szCs w:val="18"/>
              </w:rPr>
              <w:t>石坝</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2FF57AF2">
            <w:pPr>
              <w:widowControl/>
              <w:snapToGrid w:val="0"/>
              <w:spacing w:line="240" w:lineRule="auto"/>
              <w:jc w:val="center"/>
              <w:rPr>
                <w:rFonts w:ascii="宋体" w:hAnsi="宋体"/>
                <w:sz w:val="18"/>
                <w:szCs w:val="18"/>
              </w:rPr>
            </w:pPr>
          </w:p>
        </w:tc>
      </w:tr>
      <w:tr w14:paraId="7E3B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2CEAAA22">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18DB5F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48B8A5E">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284821B9">
            <w:pPr>
              <w:widowControl/>
              <w:snapToGrid w:val="0"/>
              <w:spacing w:line="240" w:lineRule="auto"/>
              <w:jc w:val="center"/>
              <w:rPr>
                <w:rFonts w:ascii="宋体" w:hAnsi="宋体"/>
                <w:sz w:val="18"/>
                <w:szCs w:val="18"/>
              </w:rPr>
            </w:pPr>
            <w:r>
              <w:rPr>
                <w:rFonts w:hint="eastAsia" w:ascii="宋体" w:hAnsi="宋体"/>
                <w:sz w:val="18"/>
                <w:szCs w:val="18"/>
              </w:rPr>
              <w:t>混凝土</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72428D7F">
            <w:pPr>
              <w:widowControl/>
              <w:snapToGrid w:val="0"/>
              <w:spacing w:line="240" w:lineRule="auto"/>
              <w:jc w:val="center"/>
              <w:rPr>
                <w:rFonts w:ascii="宋体" w:hAnsi="宋体"/>
                <w:sz w:val="18"/>
                <w:szCs w:val="18"/>
              </w:rPr>
            </w:pPr>
          </w:p>
        </w:tc>
      </w:tr>
      <w:tr w14:paraId="20F5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400A7203">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BC4C50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6C701D1">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4B9DA756">
            <w:pPr>
              <w:widowControl/>
              <w:snapToGrid w:val="0"/>
              <w:spacing w:line="240" w:lineRule="auto"/>
              <w:jc w:val="center"/>
              <w:rPr>
                <w:rFonts w:ascii="宋体" w:hAnsi="宋体"/>
                <w:sz w:val="18"/>
                <w:szCs w:val="18"/>
              </w:rPr>
            </w:pPr>
            <w:r>
              <w:rPr>
                <w:rFonts w:hint="eastAsia" w:ascii="宋体" w:hAnsi="宋体"/>
                <w:sz w:val="18"/>
                <w:szCs w:val="18"/>
              </w:rPr>
              <w:t>土石坝</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7A29642F">
            <w:pPr>
              <w:widowControl/>
              <w:snapToGrid w:val="0"/>
              <w:spacing w:line="240" w:lineRule="auto"/>
              <w:jc w:val="center"/>
              <w:rPr>
                <w:rFonts w:ascii="宋体" w:hAnsi="宋体"/>
                <w:sz w:val="18"/>
                <w:szCs w:val="18"/>
              </w:rPr>
            </w:pPr>
          </w:p>
        </w:tc>
      </w:tr>
      <w:tr w14:paraId="662A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7C8C4432">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C212136">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E03CF97">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433F8575">
            <w:pPr>
              <w:widowControl/>
              <w:snapToGrid w:val="0"/>
              <w:spacing w:line="240" w:lineRule="auto"/>
              <w:jc w:val="center"/>
              <w:rPr>
                <w:rFonts w:ascii="宋体" w:hAnsi="宋体"/>
                <w:sz w:val="18"/>
                <w:szCs w:val="18"/>
              </w:rPr>
            </w:pPr>
            <w:r>
              <w:rPr>
                <w:rFonts w:hint="eastAsia" w:ascii="宋体" w:hAnsi="宋体"/>
                <w:sz w:val="18"/>
                <w:szCs w:val="18"/>
              </w:rPr>
              <w:t>溢洪道</w:t>
            </w:r>
          </w:p>
        </w:tc>
        <w:tc>
          <w:tcPr>
            <w:tcW w:w="2692" w:type="dxa"/>
            <w:vMerge w:val="restart"/>
            <w:tcBorders>
              <w:top w:val="single" w:color="auto" w:sz="4" w:space="0"/>
              <w:left w:val="single" w:color="auto" w:sz="4" w:space="0"/>
              <w:bottom w:val="single" w:color="auto" w:sz="4" w:space="0"/>
              <w:right w:val="single" w:color="auto" w:sz="4" w:space="0"/>
            </w:tcBorders>
            <w:vAlign w:val="center"/>
          </w:tcPr>
          <w:p w14:paraId="76EFBCC8">
            <w:pPr>
              <w:widowControl/>
              <w:snapToGrid w:val="0"/>
              <w:spacing w:line="240" w:lineRule="auto"/>
              <w:jc w:val="center"/>
              <w:rPr>
                <w:rFonts w:ascii="宋体" w:hAnsi="宋体"/>
                <w:sz w:val="18"/>
                <w:szCs w:val="18"/>
              </w:rPr>
            </w:pPr>
            <w:r>
              <w:rPr>
                <w:rFonts w:hint="eastAsia" w:ascii="宋体" w:hAnsi="宋体"/>
                <w:sz w:val="18"/>
                <w:szCs w:val="18"/>
              </w:rPr>
              <w:t>取（放）水建筑物</w:t>
            </w:r>
          </w:p>
        </w:tc>
      </w:tr>
      <w:tr w14:paraId="3E88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7CC07330">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E0FF5D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558222F">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61244B80">
            <w:pPr>
              <w:widowControl/>
              <w:snapToGrid w:val="0"/>
              <w:spacing w:line="240" w:lineRule="auto"/>
              <w:jc w:val="center"/>
              <w:rPr>
                <w:rFonts w:ascii="宋体" w:hAnsi="宋体"/>
                <w:sz w:val="18"/>
                <w:szCs w:val="18"/>
              </w:rPr>
            </w:pPr>
            <w:r>
              <w:rPr>
                <w:rFonts w:hint="eastAsia" w:ascii="宋体" w:hAnsi="宋体"/>
                <w:sz w:val="18"/>
                <w:szCs w:val="18"/>
              </w:rPr>
              <w:t>引水口</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487152F4">
            <w:pPr>
              <w:widowControl/>
              <w:snapToGrid w:val="0"/>
              <w:spacing w:line="240" w:lineRule="auto"/>
              <w:jc w:val="center"/>
              <w:rPr>
                <w:rFonts w:ascii="宋体" w:hAnsi="宋体"/>
                <w:sz w:val="18"/>
                <w:szCs w:val="18"/>
              </w:rPr>
            </w:pPr>
          </w:p>
        </w:tc>
      </w:tr>
      <w:tr w14:paraId="4D3C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9FBE83D">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00927B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A45F3EC">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08AB670D">
            <w:pPr>
              <w:widowControl/>
              <w:snapToGrid w:val="0"/>
              <w:spacing w:line="240" w:lineRule="auto"/>
              <w:jc w:val="center"/>
              <w:rPr>
                <w:rFonts w:ascii="宋体" w:hAnsi="宋体"/>
                <w:sz w:val="18"/>
                <w:szCs w:val="18"/>
              </w:rPr>
            </w:pPr>
            <w:r>
              <w:rPr>
                <w:rFonts w:hint="eastAsia" w:ascii="宋体" w:hAnsi="宋体"/>
                <w:sz w:val="18"/>
                <w:szCs w:val="18"/>
              </w:rPr>
              <w:t>泵站</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329D07AF">
            <w:pPr>
              <w:widowControl/>
              <w:snapToGrid w:val="0"/>
              <w:spacing w:line="240" w:lineRule="auto"/>
              <w:jc w:val="center"/>
              <w:rPr>
                <w:rFonts w:ascii="宋体" w:hAnsi="宋体"/>
                <w:sz w:val="18"/>
                <w:szCs w:val="18"/>
              </w:rPr>
            </w:pPr>
          </w:p>
        </w:tc>
      </w:tr>
      <w:tr w14:paraId="00DA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27F82CCE">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6DB9FD8">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2900678">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4A55241A">
            <w:pPr>
              <w:widowControl/>
              <w:snapToGrid w:val="0"/>
              <w:spacing w:line="240" w:lineRule="auto"/>
              <w:jc w:val="center"/>
              <w:rPr>
                <w:rFonts w:ascii="宋体" w:hAnsi="宋体"/>
                <w:sz w:val="18"/>
                <w:szCs w:val="18"/>
              </w:rPr>
            </w:pPr>
            <w:r>
              <w:rPr>
                <w:rFonts w:hint="eastAsia" w:ascii="宋体" w:hAnsi="宋体"/>
                <w:sz w:val="18"/>
                <w:szCs w:val="18"/>
              </w:rPr>
              <w:t>库区</w:t>
            </w:r>
          </w:p>
        </w:tc>
        <w:tc>
          <w:tcPr>
            <w:tcW w:w="2692" w:type="dxa"/>
            <w:tcBorders>
              <w:top w:val="single" w:color="auto" w:sz="4" w:space="0"/>
              <w:left w:val="single" w:color="auto" w:sz="4" w:space="0"/>
              <w:bottom w:val="single" w:color="auto" w:sz="4" w:space="0"/>
              <w:right w:val="single" w:color="auto" w:sz="4" w:space="0"/>
            </w:tcBorders>
            <w:vAlign w:val="center"/>
          </w:tcPr>
          <w:p w14:paraId="3F56D29C">
            <w:pPr>
              <w:widowControl/>
              <w:snapToGrid w:val="0"/>
              <w:spacing w:line="240" w:lineRule="auto"/>
              <w:jc w:val="center"/>
              <w:rPr>
                <w:rFonts w:ascii="宋体" w:hAnsi="宋体"/>
                <w:sz w:val="18"/>
                <w:szCs w:val="18"/>
              </w:rPr>
            </w:pPr>
            <w:r>
              <w:rPr>
                <w:rFonts w:hint="eastAsia" w:ascii="宋体" w:hAnsi="宋体"/>
                <w:sz w:val="18"/>
                <w:szCs w:val="18"/>
              </w:rPr>
              <w:t>蓄水区</w:t>
            </w:r>
          </w:p>
        </w:tc>
      </w:tr>
      <w:tr w14:paraId="01D7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5AFA9D2C">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B6C923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F31A570">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5EA49DA4">
            <w:pPr>
              <w:widowControl/>
              <w:snapToGrid w:val="0"/>
              <w:spacing w:line="240" w:lineRule="auto"/>
              <w:jc w:val="center"/>
              <w:rPr>
                <w:sz w:val="18"/>
                <w:szCs w:val="18"/>
              </w:rPr>
            </w:pPr>
            <w:r>
              <w:rPr>
                <w:rFonts w:hint="eastAsia"/>
                <w:sz w:val="18"/>
                <w:szCs w:val="18"/>
              </w:rPr>
              <w:t>其它</w:t>
            </w:r>
          </w:p>
        </w:tc>
        <w:tc>
          <w:tcPr>
            <w:tcW w:w="2692" w:type="dxa"/>
            <w:tcBorders>
              <w:top w:val="single" w:color="auto" w:sz="4" w:space="0"/>
              <w:left w:val="single" w:color="auto" w:sz="4" w:space="0"/>
              <w:bottom w:val="single" w:color="auto" w:sz="4" w:space="0"/>
              <w:right w:val="single" w:color="auto" w:sz="4" w:space="0"/>
            </w:tcBorders>
            <w:vAlign w:val="center"/>
          </w:tcPr>
          <w:p w14:paraId="6C408267">
            <w:pPr>
              <w:widowControl/>
              <w:snapToGrid w:val="0"/>
              <w:spacing w:line="240" w:lineRule="auto"/>
              <w:jc w:val="center"/>
              <w:rPr>
                <w:rFonts w:ascii="宋体" w:hAnsi="宋体"/>
                <w:sz w:val="18"/>
                <w:szCs w:val="18"/>
              </w:rPr>
            </w:pPr>
          </w:p>
        </w:tc>
      </w:tr>
    </w:tbl>
    <w:p w14:paraId="48B5B48B">
      <w:pPr>
        <w:pStyle w:val="88"/>
        <w:spacing w:before="156" w:after="156"/>
        <w:rPr>
          <w:rFonts w:ascii="宋体" w:hAnsi="宋体" w:eastAsia="宋体"/>
          <w:szCs w:val="21"/>
        </w:rPr>
      </w:pPr>
      <w:bookmarkStart w:id="293" w:name="_Toc32039"/>
      <w:bookmarkStart w:id="294" w:name="_Toc191373483"/>
      <w:bookmarkStart w:id="295" w:name="_Toc21443"/>
      <w:bookmarkStart w:id="296" w:name="_Toc27587"/>
      <w:bookmarkStart w:id="297" w:name="_Toc24700"/>
      <w:bookmarkStart w:id="298" w:name="_Toc16789"/>
      <w:bookmarkStart w:id="299" w:name="_Toc752"/>
      <w:r>
        <w:rPr>
          <w:rFonts w:hint="eastAsia" w:ascii="宋体" w:hAnsi="宋体" w:eastAsia="宋体"/>
          <w:szCs w:val="21"/>
        </w:rPr>
        <w:t>窖池类型代码和一级子类码代码</w:t>
      </w:r>
      <w:bookmarkEnd w:id="293"/>
      <w:bookmarkEnd w:id="294"/>
      <w:bookmarkEnd w:id="295"/>
      <w:bookmarkEnd w:id="296"/>
      <w:bookmarkEnd w:id="297"/>
      <w:r>
        <w:rPr>
          <w:rFonts w:hint="eastAsia" w:ascii="宋体" w:hAnsi="宋体" w:eastAsia="宋体"/>
        </w:rPr>
        <w:t>应符合表B.1</w:t>
      </w:r>
      <w:r>
        <w:rPr>
          <w:rFonts w:ascii="宋体" w:hAnsi="宋体" w:eastAsia="宋体"/>
        </w:rPr>
        <w:t>6</w:t>
      </w:r>
      <w:r>
        <w:rPr>
          <w:rFonts w:hint="eastAsia" w:ascii="宋体" w:hAnsi="宋体" w:eastAsia="宋体"/>
        </w:rPr>
        <w:t>的规定。</w:t>
      </w:r>
      <w:bookmarkEnd w:id="298"/>
      <w:bookmarkEnd w:id="299"/>
    </w:p>
    <w:p w14:paraId="7DDC03DF">
      <w:pPr>
        <w:pStyle w:val="87"/>
        <w:numPr>
          <w:ilvl w:val="1"/>
          <w:numId w:val="38"/>
        </w:numPr>
        <w:tabs>
          <w:tab w:val="left" w:pos="0"/>
        </w:tabs>
        <w:spacing w:before="156" w:after="156"/>
        <w:rPr>
          <w:szCs w:val="22"/>
        </w:rPr>
      </w:pPr>
      <w:r>
        <w:rPr>
          <w:rFonts w:hint="eastAsia"/>
          <w:szCs w:val="22"/>
        </w:rPr>
        <w:t>窖池类型代码和一级子类码代码表</w:t>
      </w:r>
    </w:p>
    <w:tbl>
      <w:tblPr>
        <w:tblStyle w:val="29"/>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584"/>
        <w:gridCol w:w="1701"/>
        <w:gridCol w:w="1559"/>
        <w:gridCol w:w="2815"/>
      </w:tblGrid>
      <w:tr w14:paraId="6764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Borders>
              <w:top w:val="single" w:color="auto" w:sz="4" w:space="0"/>
              <w:left w:val="single" w:color="auto" w:sz="4" w:space="0"/>
              <w:bottom w:val="single" w:color="auto" w:sz="4" w:space="0"/>
              <w:right w:val="single" w:color="auto" w:sz="4" w:space="0"/>
            </w:tcBorders>
            <w:vAlign w:val="center"/>
          </w:tcPr>
          <w:p w14:paraId="7C8D8EE0">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5DAF13CB">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815" w:type="dxa"/>
            <w:vMerge w:val="restart"/>
            <w:tcBorders>
              <w:top w:val="single" w:color="auto" w:sz="4" w:space="0"/>
              <w:left w:val="single" w:color="auto" w:sz="4" w:space="0"/>
              <w:bottom w:val="single" w:color="auto" w:sz="4" w:space="0"/>
              <w:right w:val="single" w:color="auto" w:sz="4" w:space="0"/>
            </w:tcBorders>
            <w:vAlign w:val="center"/>
          </w:tcPr>
          <w:p w14:paraId="20974CA8">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7C4E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single" w:color="auto" w:sz="4" w:space="0"/>
              <w:left w:val="single" w:color="auto" w:sz="4" w:space="0"/>
              <w:bottom w:val="single" w:color="auto" w:sz="4" w:space="0"/>
              <w:right w:val="single" w:color="auto" w:sz="4" w:space="0"/>
            </w:tcBorders>
            <w:vAlign w:val="center"/>
          </w:tcPr>
          <w:p w14:paraId="181455DB">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84" w:type="dxa"/>
            <w:tcBorders>
              <w:top w:val="single" w:color="auto" w:sz="4" w:space="0"/>
              <w:left w:val="single" w:color="auto" w:sz="4" w:space="0"/>
              <w:bottom w:val="single" w:color="auto" w:sz="4" w:space="0"/>
              <w:right w:val="single" w:color="auto" w:sz="4" w:space="0"/>
            </w:tcBorders>
            <w:vAlign w:val="center"/>
          </w:tcPr>
          <w:p w14:paraId="5F2E6150">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701" w:type="dxa"/>
            <w:tcBorders>
              <w:top w:val="single" w:color="auto" w:sz="4" w:space="0"/>
              <w:left w:val="single" w:color="auto" w:sz="4" w:space="0"/>
              <w:bottom w:val="single" w:color="auto" w:sz="4" w:space="0"/>
              <w:right w:val="single" w:color="auto" w:sz="4" w:space="0"/>
            </w:tcBorders>
            <w:vAlign w:val="center"/>
          </w:tcPr>
          <w:p w14:paraId="11582118">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7CFA3FD3">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815" w:type="dxa"/>
            <w:vMerge w:val="continue"/>
            <w:tcBorders>
              <w:top w:val="single" w:color="auto" w:sz="4" w:space="0"/>
              <w:left w:val="single" w:color="auto" w:sz="4" w:space="0"/>
              <w:bottom w:val="single" w:color="auto" w:sz="4" w:space="0"/>
              <w:right w:val="single" w:color="auto" w:sz="4" w:space="0"/>
            </w:tcBorders>
            <w:vAlign w:val="center"/>
          </w:tcPr>
          <w:p w14:paraId="276F8501">
            <w:pPr>
              <w:widowControl/>
              <w:snapToGrid w:val="0"/>
              <w:spacing w:line="240" w:lineRule="auto"/>
              <w:jc w:val="center"/>
              <w:rPr>
                <w:rFonts w:ascii="宋体" w:hAnsi="宋体"/>
                <w:sz w:val="18"/>
                <w:szCs w:val="18"/>
              </w:rPr>
            </w:pPr>
          </w:p>
        </w:tc>
      </w:tr>
      <w:tr w14:paraId="2F81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restart"/>
            <w:tcBorders>
              <w:top w:val="single" w:color="auto" w:sz="4" w:space="0"/>
              <w:left w:val="single" w:color="auto" w:sz="4" w:space="0"/>
              <w:bottom w:val="single" w:color="auto" w:sz="4" w:space="0"/>
              <w:right w:val="single" w:color="auto" w:sz="4" w:space="0"/>
            </w:tcBorders>
            <w:vAlign w:val="center"/>
          </w:tcPr>
          <w:p w14:paraId="6035701A">
            <w:pPr>
              <w:widowControl/>
              <w:snapToGrid w:val="0"/>
              <w:spacing w:line="240" w:lineRule="auto"/>
              <w:jc w:val="center"/>
              <w:rPr>
                <w:rFonts w:ascii="宋体" w:hAnsi="宋体"/>
                <w:sz w:val="18"/>
                <w:szCs w:val="18"/>
              </w:rPr>
            </w:pPr>
            <w:r>
              <w:rPr>
                <w:rFonts w:ascii="宋体" w:hAnsi="宋体"/>
                <w:sz w:val="18"/>
                <w:szCs w:val="18"/>
              </w:rPr>
              <w:t>A</w:t>
            </w:r>
          </w:p>
          <w:p w14:paraId="7D1A6F48">
            <w:pPr>
              <w:widowControl/>
              <w:snapToGrid w:val="0"/>
              <w:spacing w:line="240" w:lineRule="auto"/>
              <w:jc w:val="center"/>
              <w:rPr>
                <w:rFonts w:ascii="宋体" w:hAnsi="宋体"/>
                <w:sz w:val="18"/>
                <w:szCs w:val="18"/>
              </w:rPr>
            </w:pPr>
            <w:r>
              <w:rPr>
                <w:rFonts w:ascii="宋体" w:hAnsi="宋体"/>
                <w:sz w:val="18"/>
                <w:szCs w:val="18"/>
              </w:rPr>
              <w:t>B</w:t>
            </w:r>
          </w:p>
          <w:p w14:paraId="7A2C1530">
            <w:pPr>
              <w:widowControl/>
              <w:snapToGrid w:val="0"/>
              <w:spacing w:line="240" w:lineRule="auto"/>
              <w:jc w:val="center"/>
              <w:rPr>
                <w:rFonts w:ascii="宋体" w:hAnsi="宋体"/>
                <w:sz w:val="18"/>
                <w:szCs w:val="18"/>
              </w:rPr>
            </w:pPr>
            <w:r>
              <w:rPr>
                <w:rFonts w:ascii="宋体" w:hAnsi="宋体"/>
                <w:sz w:val="18"/>
                <w:szCs w:val="18"/>
              </w:rPr>
              <w:t>C</w:t>
            </w:r>
          </w:p>
        </w:tc>
        <w:tc>
          <w:tcPr>
            <w:tcW w:w="1584" w:type="dxa"/>
            <w:vMerge w:val="restart"/>
            <w:tcBorders>
              <w:top w:val="single" w:color="auto" w:sz="4" w:space="0"/>
              <w:left w:val="single" w:color="auto" w:sz="4" w:space="0"/>
              <w:bottom w:val="single" w:color="auto" w:sz="4" w:space="0"/>
              <w:right w:val="single" w:color="auto" w:sz="4" w:space="0"/>
            </w:tcBorders>
            <w:vAlign w:val="center"/>
          </w:tcPr>
          <w:p w14:paraId="0835D258">
            <w:pPr>
              <w:widowControl/>
              <w:snapToGrid w:val="0"/>
              <w:spacing w:line="240" w:lineRule="auto"/>
              <w:jc w:val="center"/>
              <w:rPr>
                <w:rFonts w:ascii="宋体" w:hAnsi="宋体"/>
                <w:sz w:val="18"/>
                <w:szCs w:val="18"/>
              </w:rPr>
            </w:pPr>
            <w:r>
              <w:rPr>
                <w:rFonts w:ascii="宋体" w:hAnsi="宋体"/>
                <w:sz w:val="18"/>
                <w:szCs w:val="18"/>
              </w:rPr>
              <w:t>混凝土</w:t>
            </w:r>
          </w:p>
          <w:p w14:paraId="13D32FD8">
            <w:pPr>
              <w:widowControl/>
              <w:snapToGrid w:val="0"/>
              <w:spacing w:line="240" w:lineRule="auto"/>
              <w:jc w:val="center"/>
              <w:rPr>
                <w:rFonts w:ascii="宋体" w:hAnsi="宋体"/>
                <w:sz w:val="18"/>
                <w:szCs w:val="18"/>
              </w:rPr>
            </w:pPr>
            <w:r>
              <w:rPr>
                <w:rFonts w:ascii="宋体" w:hAnsi="宋体"/>
                <w:sz w:val="18"/>
                <w:szCs w:val="18"/>
              </w:rPr>
              <w:t>砖</w:t>
            </w:r>
          </w:p>
          <w:p w14:paraId="27DF3BF3">
            <w:pPr>
              <w:widowControl/>
              <w:snapToGrid w:val="0"/>
              <w:spacing w:line="240" w:lineRule="auto"/>
              <w:jc w:val="center"/>
              <w:rPr>
                <w:rFonts w:ascii="宋体" w:hAnsi="宋体"/>
                <w:sz w:val="18"/>
                <w:szCs w:val="18"/>
              </w:rPr>
            </w:pPr>
            <w:r>
              <w:rPr>
                <w:rFonts w:ascii="宋体" w:hAnsi="宋体"/>
                <w:sz w:val="18"/>
                <w:szCs w:val="18"/>
              </w:rPr>
              <w:t>石</w:t>
            </w:r>
          </w:p>
        </w:tc>
        <w:tc>
          <w:tcPr>
            <w:tcW w:w="1701" w:type="dxa"/>
            <w:tcBorders>
              <w:top w:val="single" w:color="auto" w:sz="4" w:space="0"/>
              <w:left w:val="single" w:color="auto" w:sz="4" w:space="0"/>
              <w:bottom w:val="single" w:color="auto" w:sz="4" w:space="0"/>
              <w:right w:val="single" w:color="auto" w:sz="4" w:space="0"/>
            </w:tcBorders>
            <w:vAlign w:val="center"/>
          </w:tcPr>
          <w:p w14:paraId="3A0BA1E2">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6B4E3550">
            <w:pPr>
              <w:widowControl/>
              <w:snapToGrid w:val="0"/>
              <w:spacing w:line="240" w:lineRule="auto"/>
              <w:jc w:val="center"/>
              <w:rPr>
                <w:rFonts w:ascii="宋体" w:hAnsi="宋体"/>
                <w:sz w:val="18"/>
                <w:szCs w:val="18"/>
              </w:rPr>
            </w:pPr>
            <w:r>
              <w:rPr>
                <w:rFonts w:ascii="宋体" w:hAnsi="宋体"/>
                <w:sz w:val="18"/>
                <w:szCs w:val="18"/>
              </w:rPr>
              <w:t>窖体</w:t>
            </w:r>
          </w:p>
        </w:tc>
        <w:tc>
          <w:tcPr>
            <w:tcW w:w="2815" w:type="dxa"/>
            <w:tcBorders>
              <w:top w:val="single" w:color="auto" w:sz="4" w:space="0"/>
              <w:left w:val="single" w:color="auto" w:sz="4" w:space="0"/>
              <w:bottom w:val="single" w:color="auto" w:sz="4" w:space="0"/>
              <w:right w:val="single" w:color="auto" w:sz="4" w:space="0"/>
            </w:tcBorders>
            <w:vAlign w:val="center"/>
          </w:tcPr>
          <w:p w14:paraId="32603294">
            <w:pPr>
              <w:widowControl/>
              <w:snapToGrid w:val="0"/>
              <w:spacing w:line="240" w:lineRule="auto"/>
              <w:jc w:val="center"/>
              <w:rPr>
                <w:rFonts w:ascii="宋体" w:hAnsi="宋体"/>
                <w:sz w:val="18"/>
                <w:szCs w:val="18"/>
              </w:rPr>
            </w:pPr>
          </w:p>
        </w:tc>
      </w:tr>
      <w:tr w14:paraId="7293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Borders>
              <w:top w:val="single" w:color="auto" w:sz="4" w:space="0"/>
              <w:left w:val="single" w:color="auto" w:sz="4" w:space="0"/>
              <w:bottom w:val="single" w:color="auto" w:sz="4" w:space="0"/>
              <w:right w:val="single" w:color="auto" w:sz="4" w:space="0"/>
            </w:tcBorders>
            <w:vAlign w:val="center"/>
          </w:tcPr>
          <w:p w14:paraId="0733FD32">
            <w:pPr>
              <w:widowControl/>
              <w:snapToGrid w:val="0"/>
              <w:spacing w:line="240" w:lineRule="auto"/>
              <w:jc w:val="center"/>
              <w:rPr>
                <w:rFonts w:ascii="宋体" w:hAnsi="宋体"/>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70851D2F">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DBD92DA">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2CB79BEC">
            <w:pPr>
              <w:widowControl/>
              <w:snapToGrid w:val="0"/>
              <w:spacing w:line="240" w:lineRule="auto"/>
              <w:jc w:val="center"/>
              <w:rPr>
                <w:rFonts w:ascii="宋体" w:hAnsi="宋体"/>
                <w:sz w:val="18"/>
                <w:szCs w:val="18"/>
              </w:rPr>
            </w:pPr>
            <w:r>
              <w:rPr>
                <w:rFonts w:hint="eastAsia" w:ascii="宋体" w:hAnsi="宋体"/>
                <w:sz w:val="18"/>
                <w:szCs w:val="18"/>
              </w:rPr>
              <w:t>进水口</w:t>
            </w:r>
          </w:p>
        </w:tc>
        <w:tc>
          <w:tcPr>
            <w:tcW w:w="2815" w:type="dxa"/>
            <w:tcBorders>
              <w:top w:val="single" w:color="auto" w:sz="4" w:space="0"/>
              <w:left w:val="single" w:color="auto" w:sz="4" w:space="0"/>
              <w:right w:val="single" w:color="auto" w:sz="4" w:space="0"/>
            </w:tcBorders>
            <w:vAlign w:val="center"/>
          </w:tcPr>
          <w:p w14:paraId="1AE587B3">
            <w:pPr>
              <w:widowControl/>
              <w:snapToGrid w:val="0"/>
              <w:spacing w:line="240" w:lineRule="auto"/>
              <w:jc w:val="center"/>
              <w:rPr>
                <w:rFonts w:ascii="宋体" w:hAnsi="宋体"/>
                <w:sz w:val="18"/>
                <w:szCs w:val="18"/>
              </w:rPr>
            </w:pPr>
          </w:p>
        </w:tc>
      </w:tr>
      <w:tr w14:paraId="1DB6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Borders>
              <w:top w:val="single" w:color="auto" w:sz="4" w:space="0"/>
              <w:left w:val="single" w:color="auto" w:sz="4" w:space="0"/>
              <w:bottom w:val="single" w:color="auto" w:sz="4" w:space="0"/>
              <w:right w:val="single" w:color="auto" w:sz="4" w:space="0"/>
            </w:tcBorders>
            <w:vAlign w:val="center"/>
          </w:tcPr>
          <w:p w14:paraId="2532F1A7">
            <w:pPr>
              <w:widowControl/>
              <w:snapToGrid w:val="0"/>
              <w:spacing w:line="240" w:lineRule="auto"/>
              <w:jc w:val="center"/>
              <w:rPr>
                <w:rFonts w:ascii="宋体" w:hAnsi="宋体"/>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2E6D6784">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628F03F">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5B956AB1">
            <w:pPr>
              <w:widowControl/>
              <w:snapToGrid w:val="0"/>
              <w:spacing w:line="240" w:lineRule="auto"/>
              <w:jc w:val="center"/>
              <w:rPr>
                <w:rFonts w:ascii="宋体" w:hAnsi="宋体"/>
                <w:sz w:val="18"/>
                <w:szCs w:val="18"/>
              </w:rPr>
            </w:pPr>
            <w:r>
              <w:rPr>
                <w:rFonts w:hint="eastAsia" w:ascii="宋体" w:hAnsi="宋体"/>
                <w:sz w:val="18"/>
                <w:szCs w:val="18"/>
              </w:rPr>
              <w:t>出水口</w:t>
            </w:r>
          </w:p>
        </w:tc>
        <w:tc>
          <w:tcPr>
            <w:tcW w:w="2815" w:type="dxa"/>
            <w:tcBorders>
              <w:top w:val="single" w:color="auto" w:sz="4" w:space="0"/>
              <w:left w:val="single" w:color="auto" w:sz="4" w:space="0"/>
              <w:bottom w:val="single" w:color="auto" w:sz="4" w:space="0"/>
              <w:right w:val="single" w:color="auto" w:sz="4" w:space="0"/>
            </w:tcBorders>
            <w:vAlign w:val="center"/>
          </w:tcPr>
          <w:p w14:paraId="0E2ADEEC">
            <w:pPr>
              <w:widowControl/>
              <w:snapToGrid w:val="0"/>
              <w:spacing w:line="240" w:lineRule="auto"/>
              <w:jc w:val="center"/>
              <w:rPr>
                <w:rFonts w:ascii="宋体" w:hAnsi="宋体"/>
                <w:sz w:val="18"/>
                <w:szCs w:val="18"/>
              </w:rPr>
            </w:pPr>
          </w:p>
        </w:tc>
      </w:tr>
      <w:tr w14:paraId="799B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Borders>
              <w:top w:val="single" w:color="auto" w:sz="4" w:space="0"/>
              <w:left w:val="single" w:color="auto" w:sz="4" w:space="0"/>
              <w:bottom w:val="single" w:color="auto" w:sz="4" w:space="0"/>
              <w:right w:val="single" w:color="auto" w:sz="4" w:space="0"/>
            </w:tcBorders>
            <w:vAlign w:val="center"/>
          </w:tcPr>
          <w:p w14:paraId="057CE5D8">
            <w:pPr>
              <w:widowControl/>
              <w:snapToGrid w:val="0"/>
              <w:spacing w:line="240" w:lineRule="auto"/>
              <w:jc w:val="center"/>
              <w:rPr>
                <w:rFonts w:ascii="宋体" w:hAnsi="宋体"/>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238A4D96">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BCF3D3A">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286C835C">
            <w:pPr>
              <w:widowControl/>
              <w:snapToGrid w:val="0"/>
              <w:spacing w:line="240" w:lineRule="auto"/>
              <w:jc w:val="center"/>
              <w:rPr>
                <w:rFonts w:ascii="宋体" w:hAnsi="宋体"/>
                <w:sz w:val="18"/>
                <w:szCs w:val="18"/>
              </w:rPr>
            </w:pPr>
            <w:r>
              <w:rPr>
                <w:rFonts w:hint="eastAsia" w:ascii="宋体" w:hAnsi="宋体"/>
                <w:sz w:val="18"/>
                <w:szCs w:val="18"/>
              </w:rPr>
              <w:t>沉砂池</w:t>
            </w:r>
          </w:p>
        </w:tc>
        <w:tc>
          <w:tcPr>
            <w:tcW w:w="2815" w:type="dxa"/>
            <w:tcBorders>
              <w:top w:val="single" w:color="auto" w:sz="4" w:space="0"/>
              <w:left w:val="single" w:color="auto" w:sz="4" w:space="0"/>
              <w:bottom w:val="single" w:color="auto" w:sz="4" w:space="0"/>
              <w:right w:val="single" w:color="auto" w:sz="4" w:space="0"/>
            </w:tcBorders>
            <w:vAlign w:val="center"/>
          </w:tcPr>
          <w:p w14:paraId="65F8171E">
            <w:pPr>
              <w:widowControl/>
              <w:snapToGrid w:val="0"/>
              <w:spacing w:line="240" w:lineRule="auto"/>
              <w:jc w:val="center"/>
              <w:rPr>
                <w:rFonts w:ascii="宋体" w:hAnsi="宋体"/>
                <w:sz w:val="18"/>
                <w:szCs w:val="18"/>
              </w:rPr>
            </w:pPr>
          </w:p>
        </w:tc>
      </w:tr>
      <w:tr w14:paraId="2A0F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Borders>
              <w:top w:val="single" w:color="auto" w:sz="4" w:space="0"/>
              <w:left w:val="single" w:color="auto" w:sz="4" w:space="0"/>
              <w:bottom w:val="single" w:color="auto" w:sz="4" w:space="0"/>
              <w:right w:val="single" w:color="auto" w:sz="4" w:space="0"/>
            </w:tcBorders>
            <w:vAlign w:val="center"/>
          </w:tcPr>
          <w:p w14:paraId="68BAC3C2">
            <w:pPr>
              <w:widowControl/>
              <w:snapToGrid w:val="0"/>
              <w:spacing w:line="240" w:lineRule="auto"/>
              <w:jc w:val="center"/>
              <w:rPr>
                <w:rFonts w:ascii="宋体" w:hAnsi="宋体"/>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5FF4C7CF">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CA24456">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082485EA">
            <w:pPr>
              <w:widowControl/>
              <w:snapToGrid w:val="0"/>
              <w:spacing w:line="240" w:lineRule="auto"/>
              <w:jc w:val="center"/>
              <w:rPr>
                <w:rFonts w:ascii="宋体" w:hAnsi="宋体"/>
                <w:sz w:val="18"/>
                <w:szCs w:val="18"/>
              </w:rPr>
            </w:pPr>
            <w:r>
              <w:rPr>
                <w:rFonts w:hint="eastAsia" w:ascii="宋体" w:hAnsi="宋体"/>
                <w:sz w:val="18"/>
                <w:szCs w:val="18"/>
              </w:rPr>
              <w:t>过滤装置</w:t>
            </w:r>
          </w:p>
        </w:tc>
        <w:tc>
          <w:tcPr>
            <w:tcW w:w="2815" w:type="dxa"/>
            <w:tcBorders>
              <w:top w:val="single" w:color="auto" w:sz="4" w:space="0"/>
              <w:left w:val="single" w:color="auto" w:sz="4" w:space="0"/>
              <w:right w:val="single" w:color="auto" w:sz="4" w:space="0"/>
            </w:tcBorders>
            <w:vAlign w:val="center"/>
          </w:tcPr>
          <w:p w14:paraId="7C322058">
            <w:pPr>
              <w:widowControl/>
              <w:snapToGrid w:val="0"/>
              <w:spacing w:line="240" w:lineRule="auto"/>
              <w:jc w:val="center"/>
              <w:rPr>
                <w:rFonts w:ascii="宋体" w:hAnsi="宋体"/>
                <w:sz w:val="18"/>
                <w:szCs w:val="18"/>
              </w:rPr>
            </w:pPr>
          </w:p>
        </w:tc>
      </w:tr>
      <w:tr w14:paraId="64F4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Borders>
              <w:top w:val="single" w:color="auto" w:sz="4" w:space="0"/>
              <w:left w:val="single" w:color="auto" w:sz="4" w:space="0"/>
              <w:bottom w:val="single" w:color="auto" w:sz="4" w:space="0"/>
              <w:right w:val="single" w:color="auto" w:sz="4" w:space="0"/>
            </w:tcBorders>
            <w:vAlign w:val="center"/>
          </w:tcPr>
          <w:p w14:paraId="3C69F174">
            <w:pPr>
              <w:widowControl/>
              <w:snapToGrid w:val="0"/>
              <w:spacing w:line="240" w:lineRule="auto"/>
              <w:jc w:val="center"/>
              <w:rPr>
                <w:rFonts w:ascii="宋体" w:hAnsi="宋体"/>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4760D44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8BD2353">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3B011E70">
            <w:pPr>
              <w:widowControl/>
              <w:snapToGrid w:val="0"/>
              <w:spacing w:line="240" w:lineRule="auto"/>
              <w:jc w:val="center"/>
              <w:rPr>
                <w:rFonts w:ascii="宋体" w:hAnsi="宋体"/>
                <w:sz w:val="18"/>
                <w:szCs w:val="18"/>
              </w:rPr>
            </w:pPr>
            <w:r>
              <w:rPr>
                <w:rFonts w:hint="eastAsia" w:ascii="宋体" w:hAnsi="宋体"/>
                <w:sz w:val="18"/>
                <w:szCs w:val="18"/>
              </w:rPr>
              <w:t>水泵</w:t>
            </w:r>
          </w:p>
        </w:tc>
        <w:tc>
          <w:tcPr>
            <w:tcW w:w="2815" w:type="dxa"/>
            <w:tcBorders>
              <w:top w:val="single" w:color="auto" w:sz="4" w:space="0"/>
              <w:left w:val="single" w:color="auto" w:sz="4" w:space="0"/>
              <w:bottom w:val="single" w:color="auto" w:sz="4" w:space="0"/>
              <w:right w:val="single" w:color="auto" w:sz="4" w:space="0"/>
            </w:tcBorders>
            <w:vAlign w:val="center"/>
          </w:tcPr>
          <w:p w14:paraId="34F98F1F">
            <w:pPr>
              <w:widowControl/>
              <w:snapToGrid w:val="0"/>
              <w:spacing w:line="240" w:lineRule="auto"/>
              <w:jc w:val="center"/>
              <w:rPr>
                <w:rFonts w:ascii="宋体" w:hAnsi="宋体"/>
                <w:sz w:val="18"/>
                <w:szCs w:val="18"/>
              </w:rPr>
            </w:pPr>
          </w:p>
        </w:tc>
      </w:tr>
      <w:tr w14:paraId="636D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Borders>
              <w:top w:val="single" w:color="auto" w:sz="4" w:space="0"/>
              <w:left w:val="single" w:color="auto" w:sz="4" w:space="0"/>
              <w:bottom w:val="single" w:color="auto" w:sz="4" w:space="0"/>
              <w:right w:val="single" w:color="auto" w:sz="4" w:space="0"/>
            </w:tcBorders>
            <w:vAlign w:val="center"/>
          </w:tcPr>
          <w:p w14:paraId="0F79D040">
            <w:pPr>
              <w:widowControl/>
              <w:snapToGrid w:val="0"/>
              <w:spacing w:line="240" w:lineRule="auto"/>
              <w:jc w:val="center"/>
              <w:rPr>
                <w:rFonts w:ascii="宋体" w:hAnsi="宋体"/>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4F36F014">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9A51E63">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1E8B7DC1">
            <w:pPr>
              <w:widowControl/>
              <w:snapToGrid w:val="0"/>
              <w:spacing w:line="240" w:lineRule="auto"/>
              <w:jc w:val="center"/>
              <w:rPr>
                <w:rFonts w:ascii="宋体" w:hAnsi="宋体"/>
                <w:sz w:val="18"/>
                <w:szCs w:val="18"/>
              </w:rPr>
            </w:pPr>
            <w:r>
              <w:rPr>
                <w:rFonts w:hint="eastAsia" w:ascii="宋体" w:hAnsi="宋体"/>
                <w:sz w:val="18"/>
                <w:szCs w:val="18"/>
              </w:rPr>
              <w:t>排水系统</w:t>
            </w:r>
          </w:p>
        </w:tc>
        <w:tc>
          <w:tcPr>
            <w:tcW w:w="2815" w:type="dxa"/>
            <w:tcBorders>
              <w:top w:val="single" w:color="auto" w:sz="4" w:space="0"/>
              <w:left w:val="single" w:color="auto" w:sz="4" w:space="0"/>
              <w:bottom w:val="single" w:color="auto" w:sz="4" w:space="0"/>
              <w:right w:val="single" w:color="auto" w:sz="4" w:space="0"/>
            </w:tcBorders>
            <w:vAlign w:val="center"/>
          </w:tcPr>
          <w:p w14:paraId="68641B05">
            <w:pPr>
              <w:widowControl/>
              <w:snapToGrid w:val="0"/>
              <w:spacing w:line="240" w:lineRule="auto"/>
              <w:jc w:val="center"/>
              <w:rPr>
                <w:rFonts w:ascii="宋体" w:hAnsi="宋体"/>
                <w:sz w:val="18"/>
                <w:szCs w:val="18"/>
              </w:rPr>
            </w:pPr>
          </w:p>
        </w:tc>
      </w:tr>
      <w:tr w14:paraId="6AFA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Borders>
              <w:top w:val="single" w:color="auto" w:sz="4" w:space="0"/>
              <w:left w:val="single" w:color="auto" w:sz="4" w:space="0"/>
              <w:bottom w:val="single" w:color="auto" w:sz="4" w:space="0"/>
              <w:right w:val="single" w:color="auto" w:sz="4" w:space="0"/>
            </w:tcBorders>
            <w:vAlign w:val="center"/>
          </w:tcPr>
          <w:p w14:paraId="7A098788">
            <w:pPr>
              <w:widowControl/>
              <w:snapToGrid w:val="0"/>
              <w:spacing w:line="240" w:lineRule="auto"/>
              <w:jc w:val="center"/>
              <w:rPr>
                <w:rFonts w:ascii="宋体" w:hAnsi="宋体"/>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5AA1706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E6307E5">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3832D786">
            <w:pPr>
              <w:widowControl/>
              <w:snapToGrid w:val="0"/>
              <w:spacing w:line="240" w:lineRule="auto"/>
              <w:jc w:val="center"/>
              <w:rPr>
                <w:rFonts w:ascii="宋体" w:hAnsi="宋体"/>
                <w:sz w:val="18"/>
                <w:szCs w:val="18"/>
              </w:rPr>
            </w:pPr>
            <w:r>
              <w:rPr>
                <w:rFonts w:hint="eastAsia" w:ascii="宋体" w:hAnsi="宋体"/>
                <w:sz w:val="18"/>
                <w:szCs w:val="18"/>
              </w:rPr>
              <w:t>防护设施</w:t>
            </w:r>
          </w:p>
        </w:tc>
        <w:tc>
          <w:tcPr>
            <w:tcW w:w="2815" w:type="dxa"/>
            <w:tcBorders>
              <w:top w:val="single" w:color="auto" w:sz="4" w:space="0"/>
              <w:left w:val="single" w:color="auto" w:sz="4" w:space="0"/>
              <w:bottom w:val="single" w:color="auto" w:sz="4" w:space="0"/>
              <w:right w:val="single" w:color="auto" w:sz="4" w:space="0"/>
            </w:tcBorders>
            <w:vAlign w:val="center"/>
          </w:tcPr>
          <w:p w14:paraId="118308EC">
            <w:pPr>
              <w:widowControl/>
              <w:snapToGrid w:val="0"/>
              <w:spacing w:line="240" w:lineRule="auto"/>
              <w:jc w:val="center"/>
              <w:rPr>
                <w:rFonts w:ascii="宋体" w:hAnsi="宋体"/>
                <w:sz w:val="18"/>
                <w:szCs w:val="18"/>
              </w:rPr>
            </w:pPr>
          </w:p>
        </w:tc>
      </w:tr>
      <w:tr w14:paraId="7743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Borders>
              <w:top w:val="single" w:color="auto" w:sz="4" w:space="0"/>
              <w:left w:val="single" w:color="auto" w:sz="4" w:space="0"/>
              <w:bottom w:val="single" w:color="auto" w:sz="4" w:space="0"/>
              <w:right w:val="single" w:color="auto" w:sz="4" w:space="0"/>
            </w:tcBorders>
            <w:vAlign w:val="center"/>
          </w:tcPr>
          <w:p w14:paraId="14C5E82D">
            <w:pPr>
              <w:widowControl/>
              <w:snapToGrid w:val="0"/>
              <w:spacing w:line="240" w:lineRule="auto"/>
              <w:jc w:val="center"/>
              <w:rPr>
                <w:rFonts w:ascii="宋体" w:hAnsi="宋体"/>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0768D1A8">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B3FBC32">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3723C3C6">
            <w:pPr>
              <w:widowControl/>
              <w:snapToGrid w:val="0"/>
              <w:spacing w:line="240" w:lineRule="auto"/>
              <w:jc w:val="center"/>
              <w:rPr>
                <w:rFonts w:ascii="宋体" w:hAnsi="宋体"/>
                <w:sz w:val="18"/>
                <w:szCs w:val="18"/>
              </w:rPr>
            </w:pPr>
            <w:r>
              <w:rPr>
                <w:rFonts w:ascii="宋体" w:hAnsi="宋体"/>
                <w:sz w:val="18"/>
                <w:szCs w:val="18"/>
              </w:rPr>
              <w:t>其它</w:t>
            </w:r>
          </w:p>
        </w:tc>
        <w:tc>
          <w:tcPr>
            <w:tcW w:w="2815" w:type="dxa"/>
            <w:tcBorders>
              <w:top w:val="single" w:color="auto" w:sz="4" w:space="0"/>
              <w:left w:val="single" w:color="auto" w:sz="4" w:space="0"/>
              <w:bottom w:val="single" w:color="auto" w:sz="4" w:space="0"/>
              <w:right w:val="single" w:color="auto" w:sz="4" w:space="0"/>
            </w:tcBorders>
            <w:vAlign w:val="center"/>
          </w:tcPr>
          <w:p w14:paraId="721A5533">
            <w:pPr>
              <w:widowControl/>
              <w:snapToGrid w:val="0"/>
              <w:spacing w:line="240" w:lineRule="auto"/>
              <w:jc w:val="center"/>
              <w:rPr>
                <w:rFonts w:ascii="宋体" w:hAnsi="宋体"/>
                <w:sz w:val="18"/>
                <w:szCs w:val="18"/>
              </w:rPr>
            </w:pPr>
          </w:p>
        </w:tc>
      </w:tr>
    </w:tbl>
    <w:p w14:paraId="71380DAA">
      <w:bookmarkStart w:id="300" w:name="_Toc7176"/>
      <w:bookmarkStart w:id="301" w:name="_Toc30545"/>
      <w:bookmarkStart w:id="302" w:name="_Toc30120"/>
      <w:bookmarkStart w:id="303" w:name="_Toc10380"/>
      <w:r>
        <w:br w:type="page"/>
      </w:r>
    </w:p>
    <w:p w14:paraId="0E712EEB">
      <w:pPr>
        <w:pStyle w:val="88"/>
        <w:spacing w:before="156" w:after="156"/>
        <w:rPr>
          <w:rFonts w:ascii="宋体" w:hAnsi="宋体" w:eastAsia="宋体"/>
          <w:szCs w:val="21"/>
        </w:rPr>
      </w:pPr>
      <w:bookmarkStart w:id="304" w:name="_Toc191373484"/>
      <w:bookmarkStart w:id="305" w:name="_Toc15437"/>
      <w:bookmarkStart w:id="306" w:name="_Toc10682"/>
      <w:r>
        <w:rPr>
          <w:rFonts w:hint="eastAsia" w:ascii="宋体" w:hAnsi="宋体" w:eastAsia="宋体"/>
          <w:szCs w:val="21"/>
        </w:rPr>
        <w:t>河道内单位类型代码和一级子类码代码</w:t>
      </w:r>
      <w:bookmarkEnd w:id="300"/>
      <w:bookmarkEnd w:id="301"/>
      <w:bookmarkEnd w:id="302"/>
      <w:bookmarkEnd w:id="303"/>
      <w:bookmarkEnd w:id="304"/>
      <w:r>
        <w:rPr>
          <w:rFonts w:hint="eastAsia" w:ascii="宋体" w:hAnsi="宋体" w:eastAsia="宋体"/>
        </w:rPr>
        <w:t>应符合表B.1</w:t>
      </w:r>
      <w:r>
        <w:rPr>
          <w:rFonts w:ascii="宋体" w:hAnsi="宋体" w:eastAsia="宋体"/>
        </w:rPr>
        <w:t>7</w:t>
      </w:r>
      <w:r>
        <w:rPr>
          <w:rFonts w:hint="eastAsia" w:ascii="宋体" w:hAnsi="宋体" w:eastAsia="宋体"/>
        </w:rPr>
        <w:t>的规定。</w:t>
      </w:r>
      <w:bookmarkEnd w:id="305"/>
      <w:bookmarkEnd w:id="306"/>
    </w:p>
    <w:p w14:paraId="2721A019">
      <w:pPr>
        <w:pStyle w:val="87"/>
        <w:numPr>
          <w:ilvl w:val="1"/>
          <w:numId w:val="38"/>
        </w:numPr>
        <w:tabs>
          <w:tab w:val="left" w:pos="0"/>
        </w:tabs>
        <w:spacing w:before="156" w:after="156"/>
        <w:rPr>
          <w:szCs w:val="22"/>
        </w:rPr>
      </w:pPr>
      <w:r>
        <w:rPr>
          <w:rFonts w:hint="eastAsia"/>
          <w:szCs w:val="22"/>
        </w:rPr>
        <w:t>河道内单位类型代码和一级子类码代码表</w:t>
      </w:r>
    </w:p>
    <w:tbl>
      <w:tblPr>
        <w:tblStyle w:val="29"/>
        <w:tblW w:w="93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02"/>
      </w:tblGrid>
      <w:tr w14:paraId="37D7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tcBorders>
              <w:top w:val="single" w:color="auto" w:sz="4" w:space="0"/>
              <w:left w:val="single" w:color="auto" w:sz="4" w:space="0"/>
              <w:bottom w:val="single" w:color="auto" w:sz="4" w:space="0"/>
              <w:right w:val="single" w:color="auto" w:sz="4" w:space="0"/>
            </w:tcBorders>
            <w:vAlign w:val="center"/>
          </w:tcPr>
          <w:p w14:paraId="5007B7CC">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5322E958">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02" w:type="dxa"/>
            <w:vMerge w:val="restart"/>
            <w:tcBorders>
              <w:top w:val="single" w:color="auto" w:sz="4" w:space="0"/>
              <w:left w:val="single" w:color="auto" w:sz="4" w:space="0"/>
              <w:bottom w:val="single" w:color="auto" w:sz="4" w:space="0"/>
              <w:right w:val="single" w:color="auto" w:sz="4" w:space="0"/>
            </w:tcBorders>
            <w:vAlign w:val="center"/>
          </w:tcPr>
          <w:p w14:paraId="7D5EC5CF">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239F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14:paraId="621C9CE8">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7EBC6BC2">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1D7EFEDE">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2C045B33">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3E2B711E">
            <w:pPr>
              <w:widowControl/>
              <w:snapToGrid w:val="0"/>
              <w:spacing w:line="240" w:lineRule="auto"/>
              <w:jc w:val="center"/>
              <w:rPr>
                <w:rFonts w:ascii="宋体" w:hAnsi="宋体"/>
                <w:sz w:val="18"/>
                <w:szCs w:val="18"/>
              </w:rPr>
            </w:pPr>
          </w:p>
        </w:tc>
      </w:tr>
      <w:tr w14:paraId="170D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36D500E6">
            <w:pPr>
              <w:widowControl/>
              <w:snapToGrid w:val="0"/>
              <w:spacing w:line="240" w:lineRule="auto"/>
              <w:jc w:val="center"/>
              <w:rPr>
                <w:rFonts w:ascii="宋体" w:hAnsi="宋体"/>
                <w:sz w:val="18"/>
                <w:szCs w:val="18"/>
              </w:rPr>
            </w:pPr>
            <w:r>
              <w:rPr>
                <w:rFonts w:ascii="宋体" w:hAnsi="宋体"/>
                <w:sz w:val="18"/>
                <w:szCs w:val="18"/>
              </w:rPr>
              <w:t>A            B            C</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249051FF">
            <w:pPr>
              <w:widowControl/>
              <w:snapToGrid w:val="0"/>
              <w:spacing w:line="240" w:lineRule="auto"/>
              <w:jc w:val="center"/>
              <w:rPr>
                <w:rFonts w:ascii="宋体" w:hAnsi="宋体"/>
                <w:sz w:val="18"/>
                <w:szCs w:val="18"/>
              </w:rPr>
            </w:pPr>
            <w:r>
              <w:rPr>
                <w:rFonts w:hint="eastAsia" w:ascii="宋体" w:hAnsi="宋体"/>
                <w:sz w:val="18"/>
                <w:szCs w:val="18"/>
              </w:rPr>
              <w:t>村庄</w:t>
            </w:r>
            <w:r>
              <w:rPr>
                <w:sz w:val="18"/>
                <w:szCs w:val="18"/>
              </w:rPr>
              <w:t xml:space="preserve">         </w:t>
            </w:r>
            <w:r>
              <w:rPr>
                <w:rFonts w:hint="eastAsia" w:ascii="宋体" w:hAnsi="宋体"/>
                <w:sz w:val="18"/>
                <w:szCs w:val="18"/>
              </w:rPr>
              <w:t>企业</w:t>
            </w:r>
            <w:r>
              <w:rPr>
                <w:sz w:val="18"/>
                <w:szCs w:val="18"/>
              </w:rPr>
              <w:t xml:space="preserve">         </w:t>
            </w:r>
            <w:r>
              <w:rPr>
                <w:rFonts w:hint="eastAsia" w:ascii="宋体" w:hAnsi="宋体"/>
                <w:sz w:val="18"/>
                <w:szCs w:val="18"/>
              </w:rPr>
              <w:t>其它</w:t>
            </w:r>
          </w:p>
        </w:tc>
        <w:tc>
          <w:tcPr>
            <w:tcW w:w="2098" w:type="dxa"/>
            <w:tcBorders>
              <w:top w:val="single" w:color="auto" w:sz="4" w:space="0"/>
              <w:left w:val="single" w:color="auto" w:sz="4" w:space="0"/>
              <w:bottom w:val="single" w:color="auto" w:sz="4" w:space="0"/>
              <w:right w:val="single" w:color="auto" w:sz="4" w:space="0"/>
            </w:tcBorders>
            <w:vAlign w:val="center"/>
          </w:tcPr>
          <w:p w14:paraId="4FA66054">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3CCA554D">
            <w:pPr>
              <w:widowControl/>
              <w:snapToGrid w:val="0"/>
              <w:spacing w:line="240" w:lineRule="auto"/>
              <w:jc w:val="center"/>
              <w:rPr>
                <w:rFonts w:ascii="宋体" w:hAnsi="宋体"/>
                <w:sz w:val="18"/>
                <w:szCs w:val="18"/>
              </w:rPr>
            </w:pPr>
            <w:r>
              <w:rPr>
                <w:rFonts w:ascii="宋体" w:hAnsi="宋体"/>
                <w:sz w:val="18"/>
                <w:szCs w:val="18"/>
              </w:rPr>
              <w:t>-</w:t>
            </w:r>
          </w:p>
        </w:tc>
        <w:tc>
          <w:tcPr>
            <w:tcW w:w="2702" w:type="dxa"/>
            <w:tcBorders>
              <w:top w:val="single" w:color="auto" w:sz="4" w:space="0"/>
              <w:left w:val="single" w:color="auto" w:sz="4" w:space="0"/>
              <w:bottom w:val="single" w:color="auto" w:sz="4" w:space="0"/>
              <w:right w:val="single" w:color="auto" w:sz="4" w:space="0"/>
            </w:tcBorders>
            <w:vAlign w:val="center"/>
          </w:tcPr>
          <w:p w14:paraId="39373C32">
            <w:pPr>
              <w:widowControl/>
              <w:snapToGrid w:val="0"/>
              <w:spacing w:line="240" w:lineRule="auto"/>
              <w:jc w:val="center"/>
              <w:rPr>
                <w:rFonts w:ascii="宋体" w:hAnsi="宋体"/>
                <w:sz w:val="18"/>
                <w:szCs w:val="18"/>
              </w:rPr>
            </w:pPr>
          </w:p>
        </w:tc>
      </w:tr>
      <w:tr w14:paraId="1CF6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9592C2">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E2C0C59">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AE26D27">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7B823B32">
            <w:pPr>
              <w:widowControl/>
              <w:snapToGrid w:val="0"/>
              <w:spacing w:line="240" w:lineRule="auto"/>
              <w:jc w:val="center"/>
              <w:rPr>
                <w:rFonts w:ascii="宋体" w:hAnsi="宋体"/>
                <w:sz w:val="18"/>
                <w:szCs w:val="18"/>
              </w:rPr>
            </w:pPr>
            <w:r>
              <w:rPr>
                <w:rFonts w:ascii="宋体" w:hAnsi="宋体"/>
                <w:sz w:val="18"/>
                <w:szCs w:val="18"/>
              </w:rPr>
              <w:t>-</w:t>
            </w:r>
          </w:p>
        </w:tc>
        <w:tc>
          <w:tcPr>
            <w:tcW w:w="2702" w:type="dxa"/>
            <w:tcBorders>
              <w:top w:val="single" w:color="auto" w:sz="4" w:space="0"/>
              <w:left w:val="single" w:color="auto" w:sz="4" w:space="0"/>
              <w:bottom w:val="single" w:color="auto" w:sz="4" w:space="0"/>
              <w:right w:val="single" w:color="auto" w:sz="4" w:space="0"/>
            </w:tcBorders>
            <w:vAlign w:val="center"/>
          </w:tcPr>
          <w:p w14:paraId="4E25D8B0">
            <w:pPr>
              <w:widowControl/>
              <w:snapToGrid w:val="0"/>
              <w:spacing w:line="240" w:lineRule="auto"/>
              <w:jc w:val="center"/>
              <w:rPr>
                <w:rFonts w:ascii="宋体" w:hAnsi="宋体"/>
                <w:sz w:val="18"/>
                <w:szCs w:val="18"/>
              </w:rPr>
            </w:pPr>
          </w:p>
        </w:tc>
      </w:tr>
      <w:tr w14:paraId="427A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1507B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AD6405C">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87008CD">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3D0E7238">
            <w:pPr>
              <w:widowControl/>
              <w:snapToGrid w:val="0"/>
              <w:spacing w:line="240" w:lineRule="auto"/>
              <w:jc w:val="center"/>
              <w:rPr>
                <w:rFonts w:ascii="宋体" w:hAnsi="宋体"/>
                <w:sz w:val="18"/>
                <w:szCs w:val="18"/>
              </w:rPr>
            </w:pPr>
            <w:r>
              <w:rPr>
                <w:rFonts w:ascii="宋体" w:hAnsi="宋体"/>
                <w:sz w:val="18"/>
                <w:szCs w:val="18"/>
              </w:rPr>
              <w:t>-</w:t>
            </w:r>
          </w:p>
        </w:tc>
        <w:tc>
          <w:tcPr>
            <w:tcW w:w="2702" w:type="dxa"/>
            <w:tcBorders>
              <w:top w:val="single" w:color="auto" w:sz="4" w:space="0"/>
              <w:left w:val="single" w:color="auto" w:sz="4" w:space="0"/>
              <w:bottom w:val="single" w:color="auto" w:sz="4" w:space="0"/>
              <w:right w:val="single" w:color="auto" w:sz="4" w:space="0"/>
            </w:tcBorders>
            <w:vAlign w:val="center"/>
          </w:tcPr>
          <w:p w14:paraId="6E40AEB3">
            <w:pPr>
              <w:widowControl/>
              <w:snapToGrid w:val="0"/>
              <w:spacing w:line="240" w:lineRule="auto"/>
              <w:jc w:val="center"/>
              <w:rPr>
                <w:rFonts w:ascii="宋体" w:hAnsi="宋体"/>
                <w:sz w:val="18"/>
                <w:szCs w:val="18"/>
              </w:rPr>
            </w:pPr>
          </w:p>
        </w:tc>
      </w:tr>
    </w:tbl>
    <w:p w14:paraId="02C24958">
      <w:pPr>
        <w:pStyle w:val="88"/>
        <w:spacing w:before="156" w:after="156"/>
        <w:rPr>
          <w:rFonts w:ascii="宋体" w:hAnsi="宋体" w:eastAsia="宋体"/>
          <w:szCs w:val="21"/>
        </w:rPr>
      </w:pPr>
      <w:bookmarkStart w:id="307" w:name="_Toc19185"/>
      <w:bookmarkStart w:id="308" w:name="_Toc6510"/>
      <w:bookmarkStart w:id="309" w:name="_Toc191373485"/>
      <w:bookmarkStart w:id="310" w:name="_Toc27478"/>
      <w:bookmarkStart w:id="311" w:name="_Toc3609"/>
      <w:bookmarkStart w:id="312" w:name="_Toc29219"/>
      <w:bookmarkStart w:id="313" w:name="_Toc7382"/>
      <w:r>
        <w:rPr>
          <w:rFonts w:hint="eastAsia" w:ascii="宋体" w:hAnsi="宋体" w:eastAsia="宋体"/>
          <w:szCs w:val="21"/>
        </w:rPr>
        <w:t>防汛仓库（汛铺）类型代码和一级子类码代码</w:t>
      </w:r>
      <w:bookmarkEnd w:id="307"/>
      <w:bookmarkEnd w:id="308"/>
      <w:bookmarkEnd w:id="309"/>
      <w:bookmarkEnd w:id="310"/>
      <w:bookmarkEnd w:id="311"/>
      <w:r>
        <w:rPr>
          <w:rFonts w:hint="eastAsia" w:ascii="宋体" w:hAnsi="宋体" w:eastAsia="宋体"/>
        </w:rPr>
        <w:t>应符合表B.1</w:t>
      </w:r>
      <w:r>
        <w:rPr>
          <w:rFonts w:ascii="宋体" w:hAnsi="宋体" w:eastAsia="宋体"/>
        </w:rPr>
        <w:t>8</w:t>
      </w:r>
      <w:r>
        <w:rPr>
          <w:rFonts w:hint="eastAsia" w:ascii="宋体" w:hAnsi="宋体" w:eastAsia="宋体"/>
        </w:rPr>
        <w:t>的规定。</w:t>
      </w:r>
      <w:bookmarkEnd w:id="312"/>
      <w:bookmarkEnd w:id="313"/>
    </w:p>
    <w:p w14:paraId="72845E07">
      <w:pPr>
        <w:pStyle w:val="87"/>
        <w:numPr>
          <w:ilvl w:val="1"/>
          <w:numId w:val="38"/>
        </w:numPr>
        <w:tabs>
          <w:tab w:val="left" w:pos="0"/>
        </w:tabs>
        <w:spacing w:before="156" w:after="156"/>
        <w:rPr>
          <w:szCs w:val="22"/>
        </w:rPr>
      </w:pPr>
      <w:r>
        <w:rPr>
          <w:rFonts w:hint="eastAsia"/>
          <w:szCs w:val="22"/>
        </w:rPr>
        <w:t>防汛仓库（汛铺）类型代码和一级子类码代码表</w:t>
      </w:r>
    </w:p>
    <w:tbl>
      <w:tblPr>
        <w:tblStyle w:val="29"/>
        <w:tblW w:w="93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02"/>
      </w:tblGrid>
      <w:tr w14:paraId="00CF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tcBorders>
              <w:top w:val="single" w:color="auto" w:sz="4" w:space="0"/>
              <w:left w:val="single" w:color="auto" w:sz="4" w:space="0"/>
              <w:bottom w:val="single" w:color="auto" w:sz="4" w:space="0"/>
              <w:right w:val="single" w:color="auto" w:sz="4" w:space="0"/>
            </w:tcBorders>
            <w:vAlign w:val="center"/>
          </w:tcPr>
          <w:p w14:paraId="5B182110">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47B95095">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02" w:type="dxa"/>
            <w:vMerge w:val="restart"/>
            <w:tcBorders>
              <w:top w:val="single" w:color="auto" w:sz="4" w:space="0"/>
              <w:left w:val="single" w:color="auto" w:sz="4" w:space="0"/>
              <w:bottom w:val="single" w:color="auto" w:sz="4" w:space="0"/>
              <w:right w:val="single" w:color="auto" w:sz="4" w:space="0"/>
            </w:tcBorders>
            <w:vAlign w:val="center"/>
          </w:tcPr>
          <w:p w14:paraId="2B5541F1">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2E8E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14:paraId="331E38CD">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2975CC32">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2727503A">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2A3D89CA">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15DBDBDF">
            <w:pPr>
              <w:widowControl/>
              <w:snapToGrid w:val="0"/>
              <w:spacing w:line="240" w:lineRule="auto"/>
              <w:jc w:val="center"/>
              <w:rPr>
                <w:rFonts w:ascii="宋体" w:hAnsi="宋体"/>
                <w:sz w:val="18"/>
                <w:szCs w:val="18"/>
              </w:rPr>
            </w:pPr>
          </w:p>
        </w:tc>
      </w:tr>
      <w:tr w14:paraId="4C93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32D4B3D2">
            <w:pPr>
              <w:widowControl/>
              <w:snapToGrid w:val="0"/>
              <w:spacing w:line="240" w:lineRule="auto"/>
              <w:jc w:val="center"/>
              <w:rPr>
                <w:rFonts w:ascii="宋体" w:hAnsi="宋体"/>
                <w:sz w:val="18"/>
                <w:szCs w:val="18"/>
              </w:rPr>
            </w:pPr>
            <w:r>
              <w:rPr>
                <w:rFonts w:ascii="宋体" w:hAnsi="宋体"/>
                <w:sz w:val="18"/>
                <w:szCs w:val="18"/>
              </w:rPr>
              <w:t>A            B</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25034A1B">
            <w:pPr>
              <w:widowControl/>
              <w:snapToGrid w:val="0"/>
              <w:spacing w:line="240" w:lineRule="auto"/>
              <w:jc w:val="center"/>
              <w:rPr>
                <w:rFonts w:ascii="宋体" w:hAnsi="宋体"/>
                <w:sz w:val="18"/>
                <w:szCs w:val="18"/>
              </w:rPr>
            </w:pPr>
            <w:r>
              <w:rPr>
                <w:rFonts w:hint="eastAsia" w:ascii="宋体" w:hAnsi="宋体"/>
                <w:sz w:val="18"/>
                <w:szCs w:val="18"/>
              </w:rPr>
              <w:t>市管</w:t>
            </w:r>
            <w:r>
              <w:rPr>
                <w:sz w:val="18"/>
                <w:szCs w:val="18"/>
              </w:rPr>
              <w:t xml:space="preserve">         </w:t>
            </w:r>
            <w:r>
              <w:rPr>
                <w:rFonts w:hint="eastAsia" w:ascii="宋体" w:hAnsi="宋体"/>
                <w:sz w:val="18"/>
                <w:szCs w:val="18"/>
              </w:rPr>
              <w:t>区管</w:t>
            </w:r>
          </w:p>
        </w:tc>
        <w:tc>
          <w:tcPr>
            <w:tcW w:w="2098" w:type="dxa"/>
            <w:tcBorders>
              <w:top w:val="single" w:color="auto" w:sz="4" w:space="0"/>
              <w:left w:val="single" w:color="auto" w:sz="4" w:space="0"/>
              <w:bottom w:val="single" w:color="auto" w:sz="4" w:space="0"/>
              <w:right w:val="single" w:color="auto" w:sz="4" w:space="0"/>
            </w:tcBorders>
            <w:vAlign w:val="center"/>
          </w:tcPr>
          <w:p w14:paraId="0A3EC298">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24BBF5B5">
            <w:pPr>
              <w:widowControl/>
              <w:snapToGrid w:val="0"/>
              <w:spacing w:line="240" w:lineRule="auto"/>
              <w:jc w:val="center"/>
              <w:rPr>
                <w:rFonts w:ascii="宋体" w:hAnsi="宋体"/>
                <w:sz w:val="18"/>
                <w:szCs w:val="18"/>
              </w:rPr>
            </w:pPr>
            <w:r>
              <w:rPr>
                <w:rFonts w:ascii="宋体" w:hAnsi="宋体"/>
                <w:sz w:val="18"/>
                <w:szCs w:val="18"/>
              </w:rPr>
              <w:t>-</w:t>
            </w:r>
          </w:p>
        </w:tc>
        <w:tc>
          <w:tcPr>
            <w:tcW w:w="2702" w:type="dxa"/>
            <w:tcBorders>
              <w:top w:val="single" w:color="auto" w:sz="4" w:space="0"/>
              <w:left w:val="single" w:color="auto" w:sz="4" w:space="0"/>
              <w:bottom w:val="single" w:color="auto" w:sz="4" w:space="0"/>
              <w:right w:val="single" w:color="auto" w:sz="4" w:space="0"/>
            </w:tcBorders>
            <w:vAlign w:val="center"/>
          </w:tcPr>
          <w:p w14:paraId="59CDF097">
            <w:pPr>
              <w:widowControl/>
              <w:snapToGrid w:val="0"/>
              <w:spacing w:line="240" w:lineRule="auto"/>
              <w:jc w:val="center"/>
              <w:rPr>
                <w:rFonts w:ascii="宋体" w:hAnsi="宋体"/>
                <w:sz w:val="18"/>
                <w:szCs w:val="18"/>
              </w:rPr>
            </w:pPr>
          </w:p>
        </w:tc>
      </w:tr>
      <w:tr w14:paraId="2BB3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404DD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5F77D70">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293F1F9">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30B6D7D1">
            <w:pPr>
              <w:widowControl/>
              <w:snapToGrid w:val="0"/>
              <w:spacing w:line="240" w:lineRule="auto"/>
              <w:jc w:val="center"/>
              <w:rPr>
                <w:rFonts w:ascii="宋体" w:hAnsi="宋体"/>
                <w:sz w:val="18"/>
                <w:szCs w:val="18"/>
              </w:rPr>
            </w:pPr>
            <w:r>
              <w:rPr>
                <w:rFonts w:ascii="宋体" w:hAnsi="宋体"/>
                <w:sz w:val="18"/>
                <w:szCs w:val="18"/>
              </w:rPr>
              <w:t>-</w:t>
            </w:r>
          </w:p>
        </w:tc>
        <w:tc>
          <w:tcPr>
            <w:tcW w:w="2702" w:type="dxa"/>
            <w:tcBorders>
              <w:top w:val="single" w:color="auto" w:sz="4" w:space="0"/>
              <w:left w:val="single" w:color="auto" w:sz="4" w:space="0"/>
              <w:bottom w:val="single" w:color="auto" w:sz="4" w:space="0"/>
              <w:right w:val="single" w:color="auto" w:sz="4" w:space="0"/>
            </w:tcBorders>
            <w:vAlign w:val="center"/>
          </w:tcPr>
          <w:p w14:paraId="7182383A">
            <w:pPr>
              <w:widowControl/>
              <w:snapToGrid w:val="0"/>
              <w:spacing w:line="240" w:lineRule="auto"/>
              <w:jc w:val="center"/>
              <w:rPr>
                <w:rFonts w:ascii="宋体" w:hAnsi="宋体"/>
                <w:sz w:val="18"/>
                <w:szCs w:val="18"/>
              </w:rPr>
            </w:pPr>
          </w:p>
        </w:tc>
      </w:tr>
    </w:tbl>
    <w:p w14:paraId="323C91FA">
      <w:pPr>
        <w:pStyle w:val="88"/>
        <w:spacing w:before="156" w:after="156"/>
        <w:rPr>
          <w:rFonts w:ascii="宋体" w:hAnsi="宋体" w:eastAsia="宋体"/>
          <w:szCs w:val="21"/>
        </w:rPr>
      </w:pPr>
      <w:bookmarkStart w:id="314" w:name="_Toc25821"/>
      <w:bookmarkStart w:id="315" w:name="_Toc191373486"/>
      <w:bookmarkStart w:id="316" w:name="_Toc26481"/>
      <w:bookmarkStart w:id="317" w:name="_Toc30795"/>
      <w:bookmarkStart w:id="318" w:name="_Toc31532"/>
      <w:bookmarkStart w:id="319" w:name="_Toc30539"/>
      <w:bookmarkStart w:id="320" w:name="_Toc20941"/>
      <w:r>
        <w:rPr>
          <w:rFonts w:hint="eastAsia" w:ascii="宋体" w:hAnsi="宋体" w:eastAsia="宋体"/>
          <w:szCs w:val="21"/>
        </w:rPr>
        <w:t>渠（沟）道类型代码和一级子类码代码</w:t>
      </w:r>
      <w:bookmarkEnd w:id="314"/>
      <w:bookmarkEnd w:id="315"/>
      <w:bookmarkEnd w:id="316"/>
      <w:bookmarkEnd w:id="317"/>
      <w:bookmarkEnd w:id="318"/>
      <w:r>
        <w:rPr>
          <w:rFonts w:hint="eastAsia" w:ascii="宋体" w:hAnsi="宋体" w:eastAsia="宋体"/>
        </w:rPr>
        <w:t>应符合表B.1</w:t>
      </w:r>
      <w:r>
        <w:rPr>
          <w:rFonts w:ascii="宋体" w:hAnsi="宋体" w:eastAsia="宋体"/>
        </w:rPr>
        <w:t>9</w:t>
      </w:r>
      <w:r>
        <w:rPr>
          <w:rFonts w:hint="eastAsia" w:ascii="宋体" w:hAnsi="宋体" w:eastAsia="宋体"/>
        </w:rPr>
        <w:t>的规定。</w:t>
      </w:r>
      <w:bookmarkEnd w:id="319"/>
      <w:bookmarkEnd w:id="320"/>
    </w:p>
    <w:p w14:paraId="58B8F617">
      <w:pPr>
        <w:pStyle w:val="87"/>
        <w:numPr>
          <w:ilvl w:val="1"/>
          <w:numId w:val="38"/>
        </w:numPr>
        <w:tabs>
          <w:tab w:val="left" w:pos="0"/>
        </w:tabs>
        <w:spacing w:before="156" w:after="156"/>
        <w:rPr>
          <w:szCs w:val="22"/>
        </w:rPr>
      </w:pPr>
      <w:r>
        <w:rPr>
          <w:rFonts w:hint="eastAsia"/>
          <w:szCs w:val="22"/>
        </w:rPr>
        <w:t>渠（沟）道类型代码和一级子类码代码表</w:t>
      </w:r>
    </w:p>
    <w:tbl>
      <w:tblPr>
        <w:tblStyle w:val="29"/>
        <w:tblW w:w="93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13"/>
      </w:tblGrid>
      <w:tr w14:paraId="4195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tcBorders>
              <w:top w:val="single" w:color="auto" w:sz="4" w:space="0"/>
              <w:left w:val="single" w:color="auto" w:sz="4" w:space="0"/>
              <w:bottom w:val="single" w:color="auto" w:sz="4" w:space="0"/>
              <w:right w:val="single" w:color="auto" w:sz="4" w:space="0"/>
            </w:tcBorders>
            <w:vAlign w:val="center"/>
          </w:tcPr>
          <w:p w14:paraId="4AC5BB21">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1EA8B49C">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13" w:type="dxa"/>
            <w:vMerge w:val="restart"/>
            <w:tcBorders>
              <w:top w:val="single" w:color="auto" w:sz="4" w:space="0"/>
              <w:left w:val="single" w:color="auto" w:sz="4" w:space="0"/>
              <w:bottom w:val="single" w:color="auto" w:sz="4" w:space="0"/>
              <w:right w:val="single" w:color="auto" w:sz="4" w:space="0"/>
            </w:tcBorders>
            <w:vAlign w:val="center"/>
          </w:tcPr>
          <w:p w14:paraId="4925936C">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4D66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14:paraId="1C6C80EA">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099A4E27">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7FB4EA08">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5A833A21">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7759DC53">
            <w:pPr>
              <w:widowControl/>
              <w:snapToGrid w:val="0"/>
              <w:spacing w:line="240" w:lineRule="auto"/>
              <w:jc w:val="center"/>
              <w:rPr>
                <w:rFonts w:ascii="宋体" w:hAnsi="宋体"/>
                <w:sz w:val="18"/>
                <w:szCs w:val="18"/>
              </w:rPr>
            </w:pPr>
          </w:p>
        </w:tc>
      </w:tr>
      <w:tr w14:paraId="0D47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6BD4F6A9">
            <w:pPr>
              <w:widowControl/>
              <w:snapToGrid w:val="0"/>
              <w:spacing w:line="240" w:lineRule="auto"/>
              <w:jc w:val="center"/>
              <w:rPr>
                <w:rFonts w:ascii="宋体" w:hAnsi="宋体"/>
                <w:sz w:val="18"/>
                <w:szCs w:val="18"/>
              </w:rPr>
            </w:pPr>
            <w:r>
              <w:rPr>
                <w:rFonts w:ascii="宋体" w:hAnsi="宋体"/>
                <w:sz w:val="18"/>
                <w:szCs w:val="18"/>
              </w:rPr>
              <w:t>A            B</w:t>
            </w:r>
          </w:p>
          <w:p w14:paraId="6407AC6D">
            <w:pPr>
              <w:widowControl/>
              <w:snapToGrid w:val="0"/>
              <w:spacing w:line="240" w:lineRule="auto"/>
              <w:jc w:val="center"/>
              <w:rPr>
                <w:rFonts w:ascii="宋体" w:hAnsi="宋体"/>
                <w:sz w:val="18"/>
                <w:szCs w:val="18"/>
              </w:rPr>
            </w:pPr>
            <w:r>
              <w:rPr>
                <w:rFonts w:ascii="宋体" w:hAnsi="宋体"/>
                <w:sz w:val="18"/>
                <w:szCs w:val="18"/>
              </w:rPr>
              <w:t>C</w:t>
            </w:r>
          </w:p>
          <w:p w14:paraId="156EB555">
            <w:pPr>
              <w:widowControl/>
              <w:snapToGrid w:val="0"/>
              <w:spacing w:line="240" w:lineRule="auto"/>
              <w:jc w:val="center"/>
              <w:rPr>
                <w:rFonts w:ascii="宋体" w:hAnsi="宋体"/>
                <w:sz w:val="18"/>
                <w:szCs w:val="18"/>
              </w:rPr>
            </w:pP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532F284A">
            <w:pPr>
              <w:widowControl/>
              <w:snapToGrid w:val="0"/>
              <w:spacing w:line="240" w:lineRule="auto"/>
              <w:jc w:val="center"/>
              <w:rPr>
                <w:rFonts w:ascii="宋体" w:hAnsi="宋体"/>
                <w:sz w:val="18"/>
                <w:szCs w:val="18"/>
              </w:rPr>
            </w:pPr>
            <w:r>
              <w:rPr>
                <w:rFonts w:hint="eastAsia" w:ascii="宋体" w:hAnsi="宋体"/>
                <w:sz w:val="18"/>
                <w:szCs w:val="18"/>
              </w:rPr>
              <w:t>动力引水渠</w:t>
            </w:r>
            <w:r>
              <w:rPr>
                <w:rFonts w:ascii="宋体" w:hAnsi="宋体"/>
                <w:sz w:val="18"/>
                <w:szCs w:val="18"/>
              </w:rPr>
              <w:t xml:space="preserve">   </w:t>
            </w:r>
            <w:r>
              <w:rPr>
                <w:rFonts w:hint="eastAsia" w:ascii="宋体" w:hAnsi="宋体"/>
                <w:sz w:val="18"/>
                <w:szCs w:val="18"/>
              </w:rPr>
              <w:t>灌溉引水渠</w:t>
            </w:r>
          </w:p>
          <w:p w14:paraId="53297161">
            <w:pPr>
              <w:widowControl/>
              <w:snapToGrid w:val="0"/>
              <w:spacing w:line="240" w:lineRule="auto"/>
              <w:jc w:val="center"/>
              <w:rPr>
                <w:rFonts w:ascii="宋体" w:hAnsi="宋体"/>
                <w:sz w:val="18"/>
                <w:szCs w:val="18"/>
              </w:rPr>
            </w:pPr>
            <w:r>
              <w:rPr>
                <w:rFonts w:ascii="宋体" w:hAnsi="宋体"/>
                <w:sz w:val="18"/>
                <w:szCs w:val="18"/>
              </w:rPr>
              <w:t>排水沟</w:t>
            </w:r>
          </w:p>
          <w:p w14:paraId="77EF6F8D">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79761D8">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45916B6B">
            <w:pPr>
              <w:widowControl/>
              <w:snapToGrid w:val="0"/>
              <w:spacing w:line="240" w:lineRule="auto"/>
              <w:jc w:val="center"/>
              <w:rPr>
                <w:rFonts w:ascii="宋体" w:hAnsi="宋体"/>
                <w:sz w:val="18"/>
                <w:szCs w:val="18"/>
              </w:rPr>
            </w:pPr>
            <w:r>
              <w:rPr>
                <w:rFonts w:hint="eastAsia" w:ascii="宋体" w:hAnsi="宋体"/>
                <w:sz w:val="18"/>
                <w:szCs w:val="18"/>
              </w:rPr>
              <w:t>进水口</w:t>
            </w:r>
          </w:p>
        </w:tc>
        <w:tc>
          <w:tcPr>
            <w:tcW w:w="2713" w:type="dxa"/>
            <w:tcBorders>
              <w:top w:val="single" w:color="auto" w:sz="4" w:space="0"/>
              <w:left w:val="single" w:color="auto" w:sz="4" w:space="0"/>
              <w:bottom w:val="single" w:color="auto" w:sz="4" w:space="0"/>
              <w:right w:val="single" w:color="auto" w:sz="4" w:space="0"/>
            </w:tcBorders>
            <w:vAlign w:val="center"/>
          </w:tcPr>
          <w:p w14:paraId="76D2BA70">
            <w:pPr>
              <w:widowControl/>
              <w:snapToGrid w:val="0"/>
              <w:spacing w:line="240" w:lineRule="auto"/>
              <w:jc w:val="center"/>
              <w:rPr>
                <w:rFonts w:ascii="宋体" w:hAnsi="宋体"/>
                <w:sz w:val="18"/>
                <w:szCs w:val="18"/>
              </w:rPr>
            </w:pPr>
          </w:p>
        </w:tc>
      </w:tr>
      <w:tr w14:paraId="7B7C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DE37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0BBB05C">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B697D61">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18FBE8C7">
            <w:pPr>
              <w:widowControl/>
              <w:snapToGrid w:val="0"/>
              <w:spacing w:line="240" w:lineRule="auto"/>
              <w:jc w:val="center"/>
              <w:rPr>
                <w:rFonts w:ascii="宋体" w:hAnsi="宋体"/>
                <w:sz w:val="18"/>
                <w:szCs w:val="18"/>
              </w:rPr>
            </w:pPr>
            <w:r>
              <w:rPr>
                <w:rFonts w:hint="eastAsia" w:ascii="宋体" w:hAnsi="宋体"/>
                <w:sz w:val="18"/>
                <w:szCs w:val="18"/>
              </w:rPr>
              <w:t>水闸</w:t>
            </w:r>
          </w:p>
        </w:tc>
        <w:tc>
          <w:tcPr>
            <w:tcW w:w="2713" w:type="dxa"/>
            <w:tcBorders>
              <w:top w:val="single" w:color="auto" w:sz="4" w:space="0"/>
              <w:left w:val="single" w:color="auto" w:sz="4" w:space="0"/>
              <w:bottom w:val="single" w:color="auto" w:sz="4" w:space="0"/>
              <w:right w:val="single" w:color="auto" w:sz="4" w:space="0"/>
            </w:tcBorders>
            <w:vAlign w:val="center"/>
          </w:tcPr>
          <w:p w14:paraId="131DDB8F">
            <w:pPr>
              <w:widowControl/>
              <w:snapToGrid w:val="0"/>
              <w:spacing w:line="240" w:lineRule="auto"/>
              <w:jc w:val="center"/>
              <w:rPr>
                <w:rFonts w:ascii="宋体" w:hAnsi="宋体"/>
                <w:sz w:val="18"/>
                <w:szCs w:val="18"/>
              </w:rPr>
            </w:pPr>
          </w:p>
        </w:tc>
      </w:tr>
      <w:tr w14:paraId="0A93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ABCA96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2BCCDD5">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0313B60">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4BBF80EE">
            <w:pPr>
              <w:widowControl/>
              <w:snapToGrid w:val="0"/>
              <w:spacing w:line="240" w:lineRule="auto"/>
              <w:jc w:val="center"/>
              <w:rPr>
                <w:rFonts w:ascii="宋体" w:hAnsi="宋体"/>
                <w:sz w:val="18"/>
                <w:szCs w:val="18"/>
              </w:rPr>
            </w:pPr>
            <w:r>
              <w:rPr>
                <w:rFonts w:hint="eastAsia" w:ascii="宋体" w:hAnsi="宋体"/>
                <w:sz w:val="18"/>
                <w:szCs w:val="18"/>
              </w:rPr>
              <w:t>护坡</w:t>
            </w:r>
          </w:p>
        </w:tc>
        <w:tc>
          <w:tcPr>
            <w:tcW w:w="2713" w:type="dxa"/>
            <w:tcBorders>
              <w:top w:val="single" w:color="auto" w:sz="4" w:space="0"/>
              <w:left w:val="single" w:color="auto" w:sz="4" w:space="0"/>
              <w:bottom w:val="single" w:color="auto" w:sz="4" w:space="0"/>
              <w:right w:val="single" w:color="auto" w:sz="4" w:space="0"/>
            </w:tcBorders>
            <w:vAlign w:val="center"/>
          </w:tcPr>
          <w:p w14:paraId="0CC20700">
            <w:pPr>
              <w:widowControl/>
              <w:snapToGrid w:val="0"/>
              <w:spacing w:line="240" w:lineRule="auto"/>
              <w:jc w:val="center"/>
              <w:rPr>
                <w:rFonts w:ascii="宋体" w:hAnsi="宋体"/>
                <w:sz w:val="18"/>
                <w:szCs w:val="18"/>
              </w:rPr>
            </w:pPr>
          </w:p>
        </w:tc>
      </w:tr>
      <w:tr w14:paraId="4EE8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B0AA6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785C067">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13315D8">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4FD9E4EC">
            <w:pPr>
              <w:widowControl/>
              <w:snapToGrid w:val="0"/>
              <w:spacing w:line="240" w:lineRule="auto"/>
              <w:jc w:val="center"/>
              <w:rPr>
                <w:rFonts w:ascii="宋体" w:hAnsi="宋体"/>
                <w:sz w:val="18"/>
                <w:szCs w:val="18"/>
              </w:rPr>
            </w:pPr>
            <w:r>
              <w:rPr>
                <w:rFonts w:hint="eastAsia" w:ascii="宋体" w:hAnsi="宋体"/>
                <w:sz w:val="18"/>
                <w:szCs w:val="18"/>
              </w:rPr>
              <w:t>出水口</w:t>
            </w:r>
          </w:p>
        </w:tc>
        <w:tc>
          <w:tcPr>
            <w:tcW w:w="2713" w:type="dxa"/>
            <w:tcBorders>
              <w:top w:val="single" w:color="auto" w:sz="4" w:space="0"/>
              <w:left w:val="single" w:color="auto" w:sz="4" w:space="0"/>
              <w:bottom w:val="single" w:color="auto" w:sz="4" w:space="0"/>
              <w:right w:val="single" w:color="auto" w:sz="4" w:space="0"/>
            </w:tcBorders>
            <w:vAlign w:val="center"/>
          </w:tcPr>
          <w:p w14:paraId="75300979">
            <w:pPr>
              <w:widowControl/>
              <w:snapToGrid w:val="0"/>
              <w:spacing w:line="240" w:lineRule="auto"/>
              <w:jc w:val="center"/>
              <w:rPr>
                <w:rFonts w:ascii="宋体" w:hAnsi="宋体"/>
                <w:sz w:val="18"/>
                <w:szCs w:val="18"/>
              </w:rPr>
            </w:pPr>
          </w:p>
        </w:tc>
      </w:tr>
      <w:tr w14:paraId="7A09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129581">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AFE4789">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80B2C29">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6FA9EF1E">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13" w:type="dxa"/>
            <w:tcBorders>
              <w:top w:val="single" w:color="auto" w:sz="4" w:space="0"/>
              <w:left w:val="single" w:color="auto" w:sz="4" w:space="0"/>
              <w:bottom w:val="single" w:color="auto" w:sz="4" w:space="0"/>
              <w:right w:val="single" w:color="auto" w:sz="4" w:space="0"/>
            </w:tcBorders>
            <w:vAlign w:val="center"/>
          </w:tcPr>
          <w:p w14:paraId="65474403">
            <w:pPr>
              <w:widowControl/>
              <w:snapToGrid w:val="0"/>
              <w:spacing w:line="240" w:lineRule="auto"/>
              <w:jc w:val="center"/>
              <w:rPr>
                <w:rFonts w:ascii="宋体" w:hAnsi="宋体"/>
                <w:sz w:val="18"/>
                <w:szCs w:val="18"/>
              </w:rPr>
            </w:pPr>
          </w:p>
        </w:tc>
      </w:tr>
    </w:tbl>
    <w:p w14:paraId="4A2451B7">
      <w:pPr>
        <w:spacing w:line="240" w:lineRule="auto"/>
        <w:ind w:firstLine="420"/>
      </w:pPr>
      <w:r>
        <w:br w:type="page"/>
      </w:r>
    </w:p>
    <w:p w14:paraId="6E5FAA07">
      <w:pPr>
        <w:pStyle w:val="86"/>
        <w:spacing w:before="78" w:after="156"/>
      </w:pPr>
      <w:bookmarkStart w:id="321" w:name="_Toc31349"/>
      <w:bookmarkStart w:id="322" w:name="_Toc5576"/>
      <w:bookmarkStart w:id="323" w:name="_Toc20491"/>
      <w:bookmarkStart w:id="324" w:name="_Toc5400"/>
      <w:bookmarkStart w:id="325" w:name="_Toc9403"/>
      <w:r>
        <w:br w:type="textWrapping"/>
      </w:r>
      <w:bookmarkStart w:id="326" w:name="_Toc191373487"/>
      <w:bookmarkStart w:id="327" w:name="_Toc196943674"/>
      <w:r>
        <w:rPr>
          <w:rFonts w:hint="eastAsia"/>
          <w:szCs w:val="22"/>
        </w:rPr>
        <w:t>（规范</w:t>
      </w:r>
      <w:r>
        <w:rPr>
          <w:szCs w:val="22"/>
        </w:rPr>
        <w:t>性</w:t>
      </w:r>
      <w:r>
        <w:rPr>
          <w:rFonts w:hint="eastAsia"/>
          <w:szCs w:val="22"/>
        </w:rPr>
        <w:t>）</w:t>
      </w:r>
      <w:r>
        <w:br w:type="textWrapping"/>
      </w:r>
      <w:r>
        <w:rPr>
          <w:rFonts w:hint="eastAsia"/>
        </w:rPr>
        <w:t>水利工程类别码</w:t>
      </w:r>
      <w:bookmarkEnd w:id="321"/>
      <w:bookmarkEnd w:id="322"/>
      <w:bookmarkEnd w:id="323"/>
      <w:bookmarkEnd w:id="324"/>
      <w:bookmarkEnd w:id="325"/>
      <w:bookmarkEnd w:id="326"/>
      <w:bookmarkEnd w:id="327"/>
    </w:p>
    <w:p w14:paraId="670AB27F">
      <w:pPr>
        <w:pStyle w:val="88"/>
        <w:spacing w:before="156" w:after="156"/>
        <w:rPr>
          <w:rFonts w:ascii="宋体" w:hAnsi="宋体" w:eastAsia="宋体"/>
        </w:rPr>
      </w:pPr>
      <w:bookmarkStart w:id="328" w:name="_Toc17304"/>
      <w:bookmarkStart w:id="329" w:name="_Toc191373488"/>
      <w:bookmarkStart w:id="330" w:name="_Toc11267"/>
      <w:bookmarkStart w:id="331" w:name="_Toc6573"/>
      <w:bookmarkStart w:id="332" w:name="_Toc6176"/>
      <w:bookmarkStart w:id="333" w:name="_Toc18820"/>
      <w:bookmarkStart w:id="334" w:name="_Toc14301"/>
      <w:r>
        <w:rPr>
          <w:rFonts w:hint="eastAsia" w:ascii="宋体" w:hAnsi="宋体" w:eastAsia="宋体"/>
        </w:rPr>
        <w:t>水库类别码</w:t>
      </w:r>
      <w:bookmarkEnd w:id="328"/>
      <w:bookmarkEnd w:id="329"/>
      <w:bookmarkEnd w:id="330"/>
      <w:bookmarkEnd w:id="331"/>
      <w:bookmarkEnd w:id="332"/>
      <w:r>
        <w:rPr>
          <w:rFonts w:hint="eastAsia" w:ascii="宋体" w:hAnsi="宋体" w:eastAsia="宋体"/>
        </w:rPr>
        <w:t>应符合表C.1的规定。</w:t>
      </w:r>
      <w:bookmarkEnd w:id="333"/>
      <w:bookmarkEnd w:id="334"/>
    </w:p>
    <w:p w14:paraId="206E97F7">
      <w:pPr>
        <w:pStyle w:val="65"/>
        <w:numPr>
          <w:ilvl w:val="1"/>
          <w:numId w:val="39"/>
        </w:numPr>
        <w:spacing w:before="156" w:beforeLines="50" w:after="156" w:afterLines="50"/>
        <w:ind w:firstLineChars="0"/>
        <w:jc w:val="center"/>
        <w:rPr>
          <w:b/>
          <w:bCs/>
          <w:szCs w:val="22"/>
        </w:rPr>
      </w:pPr>
      <w:r>
        <w:rPr>
          <w:rFonts w:hint="eastAsia"/>
          <w:b/>
          <w:bCs/>
          <w:szCs w:val="22"/>
        </w:rPr>
        <w:t>水库类别码表</w:t>
      </w:r>
    </w:p>
    <w:tbl>
      <w:tblPr>
        <w:tblStyle w:val="30"/>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3949"/>
        <w:gridCol w:w="3818"/>
      </w:tblGrid>
      <w:tr w14:paraId="25AC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677" w:type="dxa"/>
            <w:vAlign w:val="center"/>
          </w:tcPr>
          <w:p w14:paraId="4DC8B2CD">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3949" w:type="dxa"/>
            <w:vAlign w:val="center"/>
          </w:tcPr>
          <w:p w14:paraId="278034AC">
            <w:pPr>
              <w:widowControl/>
              <w:snapToGrid w:val="0"/>
              <w:spacing w:line="240" w:lineRule="auto"/>
              <w:jc w:val="center"/>
              <w:rPr>
                <w:rFonts w:ascii="宋体" w:hAnsi="宋体"/>
                <w:sz w:val="18"/>
                <w:szCs w:val="18"/>
              </w:rPr>
            </w:pPr>
            <w:r>
              <w:rPr>
                <w:rFonts w:hint="eastAsia" w:ascii="宋体" w:hAnsi="宋体"/>
                <w:sz w:val="18"/>
                <w:szCs w:val="18"/>
              </w:rPr>
              <w:t>工程类别</w:t>
            </w:r>
          </w:p>
        </w:tc>
        <w:tc>
          <w:tcPr>
            <w:tcW w:w="3818" w:type="dxa"/>
            <w:vAlign w:val="center"/>
          </w:tcPr>
          <w:p w14:paraId="7C7167EC">
            <w:pPr>
              <w:widowControl/>
              <w:snapToGrid w:val="0"/>
              <w:spacing w:line="240" w:lineRule="auto"/>
              <w:jc w:val="center"/>
              <w:rPr>
                <w:rFonts w:ascii="宋体" w:hAnsi="宋体"/>
                <w:sz w:val="18"/>
                <w:szCs w:val="18"/>
              </w:rPr>
            </w:pPr>
            <w:r>
              <w:rPr>
                <w:rFonts w:hint="eastAsia" w:ascii="宋体" w:hAnsi="宋体"/>
                <w:sz w:val="18"/>
                <w:szCs w:val="18"/>
              </w:rPr>
              <w:t>总库容（</w:t>
            </w:r>
            <w:r>
              <w:rPr>
                <w:rFonts w:ascii="宋体" w:hAnsi="宋体"/>
                <w:sz w:val="18"/>
                <w:szCs w:val="18"/>
              </w:rPr>
              <w:t>10</w:t>
            </w:r>
            <w:r>
              <w:rPr>
                <w:rFonts w:ascii="宋体" w:hAnsi="宋体"/>
                <w:sz w:val="18"/>
                <w:szCs w:val="18"/>
                <w:vertAlign w:val="superscript"/>
              </w:rPr>
              <w:t>8</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r>
      <w:tr w14:paraId="46F7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7054F48E">
            <w:pPr>
              <w:widowControl/>
              <w:snapToGrid w:val="0"/>
              <w:spacing w:line="240" w:lineRule="auto"/>
              <w:jc w:val="center"/>
              <w:rPr>
                <w:rFonts w:ascii="宋体" w:hAnsi="宋体"/>
                <w:sz w:val="18"/>
                <w:szCs w:val="18"/>
              </w:rPr>
            </w:pPr>
            <w:r>
              <w:rPr>
                <w:rFonts w:ascii="宋体" w:hAnsi="宋体"/>
                <w:sz w:val="18"/>
                <w:szCs w:val="18"/>
              </w:rPr>
              <w:t>1</w:t>
            </w:r>
          </w:p>
        </w:tc>
        <w:tc>
          <w:tcPr>
            <w:tcW w:w="3949" w:type="dxa"/>
            <w:vAlign w:val="center"/>
          </w:tcPr>
          <w:p w14:paraId="0636CC3F">
            <w:pPr>
              <w:widowControl/>
              <w:snapToGrid w:val="0"/>
              <w:spacing w:line="240" w:lineRule="auto"/>
              <w:jc w:val="center"/>
              <w:rPr>
                <w:rFonts w:ascii="宋体" w:hAnsi="宋体"/>
                <w:sz w:val="18"/>
                <w:szCs w:val="18"/>
              </w:rPr>
            </w:pPr>
            <w:r>
              <w:rPr>
                <w:rFonts w:hint="eastAsia" w:ascii="宋体" w:hAnsi="宋体"/>
                <w:sz w:val="18"/>
                <w:szCs w:val="18"/>
              </w:rPr>
              <w:t>大</w:t>
            </w:r>
            <w:r>
              <w:rPr>
                <w:rFonts w:ascii="宋体" w:hAnsi="宋体"/>
                <w:sz w:val="18"/>
                <w:szCs w:val="18"/>
              </w:rPr>
              <w:t xml:space="preserve"> (一)型水库</w:t>
            </w:r>
          </w:p>
        </w:tc>
        <w:tc>
          <w:tcPr>
            <w:tcW w:w="3818" w:type="dxa"/>
            <w:vAlign w:val="center"/>
          </w:tcPr>
          <w:p w14:paraId="7F464CA6">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w:t>
            </w:r>
          </w:p>
        </w:tc>
      </w:tr>
      <w:tr w14:paraId="0CFB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1D00951D">
            <w:pPr>
              <w:widowControl/>
              <w:snapToGrid w:val="0"/>
              <w:spacing w:line="240" w:lineRule="auto"/>
              <w:jc w:val="center"/>
              <w:rPr>
                <w:rFonts w:ascii="宋体" w:hAnsi="宋体"/>
                <w:sz w:val="18"/>
                <w:szCs w:val="18"/>
              </w:rPr>
            </w:pPr>
            <w:r>
              <w:rPr>
                <w:rFonts w:ascii="宋体" w:hAnsi="宋体"/>
                <w:sz w:val="18"/>
                <w:szCs w:val="18"/>
              </w:rPr>
              <w:t>2</w:t>
            </w:r>
          </w:p>
        </w:tc>
        <w:tc>
          <w:tcPr>
            <w:tcW w:w="3949" w:type="dxa"/>
            <w:vAlign w:val="center"/>
          </w:tcPr>
          <w:p w14:paraId="3A65466A">
            <w:pPr>
              <w:widowControl/>
              <w:snapToGrid w:val="0"/>
              <w:spacing w:line="240" w:lineRule="auto"/>
              <w:jc w:val="center"/>
              <w:rPr>
                <w:rFonts w:ascii="宋体" w:hAnsi="宋体"/>
                <w:sz w:val="18"/>
                <w:szCs w:val="18"/>
              </w:rPr>
            </w:pPr>
            <w:r>
              <w:rPr>
                <w:rFonts w:hint="eastAsia" w:ascii="宋体" w:hAnsi="宋体"/>
                <w:sz w:val="18"/>
                <w:szCs w:val="18"/>
              </w:rPr>
              <w:t>大（二）型水库</w:t>
            </w:r>
          </w:p>
        </w:tc>
        <w:tc>
          <w:tcPr>
            <w:tcW w:w="3818" w:type="dxa"/>
            <w:vAlign w:val="center"/>
          </w:tcPr>
          <w:p w14:paraId="5A4B11EB">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1，＜10</w:t>
            </w:r>
          </w:p>
        </w:tc>
      </w:tr>
      <w:tr w14:paraId="5750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20D8A966">
            <w:pPr>
              <w:widowControl/>
              <w:snapToGrid w:val="0"/>
              <w:spacing w:line="240" w:lineRule="auto"/>
              <w:jc w:val="center"/>
              <w:rPr>
                <w:rFonts w:ascii="宋体" w:hAnsi="宋体"/>
                <w:sz w:val="18"/>
                <w:szCs w:val="18"/>
              </w:rPr>
            </w:pPr>
            <w:r>
              <w:rPr>
                <w:rFonts w:ascii="宋体" w:hAnsi="宋体"/>
                <w:sz w:val="18"/>
                <w:szCs w:val="18"/>
              </w:rPr>
              <w:t>3</w:t>
            </w:r>
          </w:p>
        </w:tc>
        <w:tc>
          <w:tcPr>
            <w:tcW w:w="3949" w:type="dxa"/>
            <w:vAlign w:val="center"/>
          </w:tcPr>
          <w:p w14:paraId="32E7753D">
            <w:pPr>
              <w:widowControl/>
              <w:snapToGrid w:val="0"/>
              <w:spacing w:line="240" w:lineRule="auto"/>
              <w:jc w:val="center"/>
              <w:rPr>
                <w:rFonts w:ascii="宋体" w:hAnsi="宋体"/>
                <w:sz w:val="18"/>
                <w:szCs w:val="18"/>
              </w:rPr>
            </w:pPr>
            <w:r>
              <w:rPr>
                <w:rFonts w:hint="eastAsia" w:ascii="宋体" w:hAnsi="宋体"/>
                <w:sz w:val="18"/>
                <w:szCs w:val="18"/>
              </w:rPr>
              <w:t>中型水库</w:t>
            </w:r>
          </w:p>
        </w:tc>
        <w:tc>
          <w:tcPr>
            <w:tcW w:w="3818" w:type="dxa"/>
            <w:vAlign w:val="center"/>
          </w:tcPr>
          <w:p w14:paraId="74896E10">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0.1，＜1</w:t>
            </w:r>
          </w:p>
        </w:tc>
      </w:tr>
      <w:tr w14:paraId="21A3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3F62C896">
            <w:pPr>
              <w:widowControl/>
              <w:snapToGrid w:val="0"/>
              <w:spacing w:line="240" w:lineRule="auto"/>
              <w:jc w:val="center"/>
              <w:rPr>
                <w:rFonts w:ascii="宋体" w:hAnsi="宋体"/>
                <w:sz w:val="18"/>
                <w:szCs w:val="18"/>
              </w:rPr>
            </w:pPr>
            <w:r>
              <w:rPr>
                <w:rFonts w:ascii="宋体" w:hAnsi="宋体"/>
                <w:sz w:val="18"/>
                <w:szCs w:val="18"/>
              </w:rPr>
              <w:t>4</w:t>
            </w:r>
          </w:p>
        </w:tc>
        <w:tc>
          <w:tcPr>
            <w:tcW w:w="3949" w:type="dxa"/>
            <w:vAlign w:val="center"/>
          </w:tcPr>
          <w:p w14:paraId="4BB5E8C6">
            <w:pPr>
              <w:widowControl/>
              <w:snapToGrid w:val="0"/>
              <w:spacing w:line="240" w:lineRule="auto"/>
              <w:jc w:val="center"/>
              <w:rPr>
                <w:rFonts w:ascii="宋体" w:hAnsi="宋体"/>
                <w:sz w:val="18"/>
                <w:szCs w:val="18"/>
              </w:rPr>
            </w:pPr>
            <w:r>
              <w:rPr>
                <w:rFonts w:hint="eastAsia" w:ascii="宋体" w:hAnsi="宋体"/>
                <w:sz w:val="18"/>
                <w:szCs w:val="18"/>
              </w:rPr>
              <w:t>小</w:t>
            </w:r>
            <w:r>
              <w:rPr>
                <w:rFonts w:ascii="宋体" w:hAnsi="宋体"/>
                <w:sz w:val="18"/>
                <w:szCs w:val="18"/>
              </w:rPr>
              <w:t xml:space="preserve"> (一)型水库</w:t>
            </w:r>
          </w:p>
        </w:tc>
        <w:tc>
          <w:tcPr>
            <w:tcW w:w="3818" w:type="dxa"/>
            <w:vAlign w:val="center"/>
          </w:tcPr>
          <w:p w14:paraId="1CAFDC4F">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0.01，＜0.1</w:t>
            </w:r>
          </w:p>
        </w:tc>
      </w:tr>
      <w:tr w14:paraId="459E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171ECC57">
            <w:pPr>
              <w:widowControl/>
              <w:snapToGrid w:val="0"/>
              <w:spacing w:line="240" w:lineRule="auto"/>
              <w:jc w:val="center"/>
              <w:rPr>
                <w:rFonts w:ascii="宋体" w:hAnsi="宋体"/>
                <w:sz w:val="18"/>
                <w:szCs w:val="18"/>
              </w:rPr>
            </w:pPr>
            <w:r>
              <w:rPr>
                <w:rFonts w:ascii="宋体" w:hAnsi="宋体"/>
                <w:sz w:val="18"/>
                <w:szCs w:val="18"/>
              </w:rPr>
              <w:t>5</w:t>
            </w:r>
          </w:p>
        </w:tc>
        <w:tc>
          <w:tcPr>
            <w:tcW w:w="3949" w:type="dxa"/>
            <w:vAlign w:val="center"/>
          </w:tcPr>
          <w:p w14:paraId="1391EFCA">
            <w:pPr>
              <w:widowControl/>
              <w:snapToGrid w:val="0"/>
              <w:spacing w:line="240" w:lineRule="auto"/>
              <w:jc w:val="center"/>
              <w:rPr>
                <w:rFonts w:ascii="宋体" w:hAnsi="宋体"/>
                <w:sz w:val="18"/>
                <w:szCs w:val="18"/>
              </w:rPr>
            </w:pPr>
            <w:r>
              <w:rPr>
                <w:rFonts w:hint="eastAsia" w:ascii="宋体" w:hAnsi="宋体"/>
                <w:sz w:val="18"/>
                <w:szCs w:val="18"/>
              </w:rPr>
              <w:t>小</w:t>
            </w:r>
            <w:r>
              <w:rPr>
                <w:rFonts w:ascii="宋体" w:hAnsi="宋体"/>
                <w:sz w:val="18"/>
                <w:szCs w:val="18"/>
              </w:rPr>
              <w:t xml:space="preserve"> (二)型水库</w:t>
            </w:r>
          </w:p>
        </w:tc>
        <w:tc>
          <w:tcPr>
            <w:tcW w:w="3818" w:type="dxa"/>
            <w:vAlign w:val="center"/>
          </w:tcPr>
          <w:p w14:paraId="60A8C51D">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0.001，＜0.01</w:t>
            </w:r>
          </w:p>
        </w:tc>
      </w:tr>
    </w:tbl>
    <w:p w14:paraId="7940CE72">
      <w:pPr>
        <w:pStyle w:val="88"/>
        <w:spacing w:before="156" w:after="156"/>
        <w:rPr>
          <w:rFonts w:ascii="宋体" w:hAnsi="宋体" w:eastAsia="宋体"/>
          <w:szCs w:val="21"/>
        </w:rPr>
      </w:pPr>
      <w:bookmarkStart w:id="335" w:name="_Toc12161"/>
      <w:bookmarkStart w:id="336" w:name="_Toc27330"/>
      <w:bookmarkStart w:id="337" w:name="_Toc29262"/>
      <w:bookmarkStart w:id="338" w:name="_Toc9670"/>
      <w:bookmarkStart w:id="339" w:name="_Toc191373489"/>
      <w:bookmarkStart w:id="340" w:name="_Toc1026"/>
      <w:bookmarkStart w:id="341" w:name="_Toc704"/>
      <w:r>
        <w:rPr>
          <w:rFonts w:hint="eastAsia" w:ascii="宋体" w:hAnsi="宋体" w:eastAsia="宋体"/>
          <w:szCs w:val="21"/>
        </w:rPr>
        <w:t>大坝类别码</w:t>
      </w:r>
      <w:bookmarkEnd w:id="335"/>
      <w:bookmarkEnd w:id="336"/>
      <w:bookmarkEnd w:id="337"/>
      <w:bookmarkEnd w:id="338"/>
      <w:bookmarkEnd w:id="339"/>
      <w:r>
        <w:rPr>
          <w:rFonts w:hint="eastAsia" w:ascii="宋体" w:hAnsi="宋体" w:eastAsia="宋体"/>
        </w:rPr>
        <w:t>应符合表C.</w:t>
      </w:r>
      <w:r>
        <w:rPr>
          <w:rFonts w:ascii="宋体" w:hAnsi="宋体" w:eastAsia="宋体"/>
        </w:rPr>
        <w:t>2</w:t>
      </w:r>
      <w:r>
        <w:rPr>
          <w:rFonts w:hint="eastAsia" w:ascii="宋体" w:hAnsi="宋体" w:eastAsia="宋体"/>
        </w:rPr>
        <w:t>的规定。</w:t>
      </w:r>
      <w:bookmarkEnd w:id="340"/>
      <w:bookmarkEnd w:id="341"/>
    </w:p>
    <w:p w14:paraId="463CE4A6">
      <w:pPr>
        <w:pStyle w:val="65"/>
        <w:numPr>
          <w:ilvl w:val="1"/>
          <w:numId w:val="39"/>
        </w:numPr>
        <w:spacing w:before="156" w:beforeLines="50" w:after="156" w:afterLines="50"/>
        <w:ind w:firstLineChars="0"/>
        <w:jc w:val="center"/>
        <w:rPr>
          <w:b/>
          <w:bCs/>
          <w:szCs w:val="22"/>
        </w:rPr>
      </w:pPr>
      <w:r>
        <w:rPr>
          <w:rFonts w:hint="eastAsia"/>
          <w:b/>
          <w:bCs/>
          <w:szCs w:val="22"/>
        </w:rPr>
        <w:t>大坝类别码表</w:t>
      </w:r>
    </w:p>
    <w:tbl>
      <w:tblPr>
        <w:tblStyle w:val="30"/>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923"/>
        <w:gridCol w:w="1890"/>
        <w:gridCol w:w="1941"/>
      </w:tblGrid>
      <w:tr w14:paraId="2BC7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690" w:type="dxa"/>
            <w:vAlign w:val="center"/>
          </w:tcPr>
          <w:p w14:paraId="291C8A40">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3923" w:type="dxa"/>
            <w:vAlign w:val="center"/>
          </w:tcPr>
          <w:p w14:paraId="46F079D7">
            <w:pPr>
              <w:widowControl/>
              <w:snapToGrid w:val="0"/>
              <w:spacing w:line="240" w:lineRule="auto"/>
              <w:jc w:val="center"/>
              <w:rPr>
                <w:rFonts w:ascii="宋体" w:hAnsi="宋体"/>
                <w:sz w:val="18"/>
                <w:szCs w:val="18"/>
              </w:rPr>
            </w:pPr>
            <w:r>
              <w:rPr>
                <w:rFonts w:hint="eastAsia" w:ascii="宋体" w:hAnsi="宋体"/>
                <w:sz w:val="18"/>
                <w:szCs w:val="18"/>
              </w:rPr>
              <w:t>工程类别</w:t>
            </w:r>
          </w:p>
        </w:tc>
        <w:tc>
          <w:tcPr>
            <w:tcW w:w="3831" w:type="dxa"/>
            <w:gridSpan w:val="2"/>
            <w:vAlign w:val="center"/>
          </w:tcPr>
          <w:p w14:paraId="127EF69D">
            <w:pPr>
              <w:widowControl/>
              <w:snapToGrid w:val="0"/>
              <w:spacing w:line="240" w:lineRule="auto"/>
              <w:jc w:val="center"/>
              <w:rPr>
                <w:rFonts w:ascii="宋体" w:hAnsi="宋体"/>
                <w:sz w:val="18"/>
                <w:szCs w:val="18"/>
              </w:rPr>
            </w:pPr>
            <w:r>
              <w:rPr>
                <w:rFonts w:hint="eastAsia" w:ascii="宋体" w:hAnsi="宋体"/>
                <w:sz w:val="18"/>
                <w:szCs w:val="18"/>
              </w:rPr>
              <w:t>备注</w:t>
            </w:r>
          </w:p>
        </w:tc>
      </w:tr>
      <w:tr w14:paraId="53ED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24497EB8">
            <w:pPr>
              <w:widowControl/>
              <w:snapToGrid w:val="0"/>
              <w:spacing w:line="240" w:lineRule="auto"/>
              <w:jc w:val="center"/>
              <w:rPr>
                <w:rFonts w:ascii="宋体" w:hAnsi="宋体"/>
                <w:sz w:val="18"/>
                <w:szCs w:val="18"/>
              </w:rPr>
            </w:pPr>
            <w:r>
              <w:rPr>
                <w:rFonts w:ascii="宋体" w:hAnsi="宋体"/>
                <w:sz w:val="18"/>
                <w:szCs w:val="18"/>
              </w:rPr>
              <w:t>1</w:t>
            </w:r>
          </w:p>
        </w:tc>
        <w:tc>
          <w:tcPr>
            <w:tcW w:w="3923" w:type="dxa"/>
            <w:vAlign w:val="center"/>
          </w:tcPr>
          <w:p w14:paraId="328F2220">
            <w:pPr>
              <w:widowControl/>
              <w:snapToGrid w:val="0"/>
              <w:spacing w:line="240" w:lineRule="auto"/>
              <w:jc w:val="center"/>
              <w:rPr>
                <w:rFonts w:ascii="宋体" w:hAnsi="宋体"/>
                <w:sz w:val="18"/>
                <w:szCs w:val="18"/>
              </w:rPr>
            </w:pPr>
            <w:r>
              <w:rPr>
                <w:rFonts w:hint="eastAsia" w:ascii="宋体" w:hAnsi="宋体"/>
                <w:sz w:val="18"/>
                <w:szCs w:val="18"/>
              </w:rPr>
              <w:t>常态混凝土坝</w:t>
            </w:r>
          </w:p>
        </w:tc>
        <w:tc>
          <w:tcPr>
            <w:tcW w:w="1890" w:type="dxa"/>
            <w:vMerge w:val="restart"/>
            <w:vAlign w:val="center"/>
          </w:tcPr>
          <w:p w14:paraId="381CF1D4">
            <w:pPr>
              <w:widowControl/>
              <w:snapToGrid w:val="0"/>
              <w:spacing w:line="240" w:lineRule="auto"/>
              <w:jc w:val="center"/>
              <w:rPr>
                <w:rFonts w:ascii="宋体" w:hAnsi="宋体"/>
                <w:sz w:val="18"/>
                <w:szCs w:val="18"/>
              </w:rPr>
            </w:pPr>
            <w:r>
              <w:rPr>
                <w:rFonts w:hint="eastAsia" w:ascii="宋体" w:hAnsi="宋体"/>
                <w:sz w:val="18"/>
                <w:szCs w:val="18"/>
              </w:rPr>
              <w:t>重力坝</w:t>
            </w:r>
          </w:p>
        </w:tc>
        <w:tc>
          <w:tcPr>
            <w:tcW w:w="1941" w:type="dxa"/>
            <w:vMerge w:val="restart"/>
            <w:vAlign w:val="center"/>
          </w:tcPr>
          <w:p w14:paraId="49762170">
            <w:pPr>
              <w:widowControl/>
              <w:snapToGrid w:val="0"/>
              <w:spacing w:line="240" w:lineRule="auto"/>
              <w:jc w:val="center"/>
              <w:rPr>
                <w:rFonts w:ascii="宋体" w:hAnsi="宋体"/>
                <w:sz w:val="18"/>
                <w:szCs w:val="18"/>
              </w:rPr>
            </w:pPr>
            <w:r>
              <w:rPr>
                <w:rFonts w:hint="eastAsia" w:ascii="宋体" w:hAnsi="宋体"/>
                <w:sz w:val="18"/>
                <w:szCs w:val="18"/>
              </w:rPr>
              <w:t>混凝土坝</w:t>
            </w:r>
          </w:p>
        </w:tc>
      </w:tr>
      <w:tr w14:paraId="5481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61272C05">
            <w:pPr>
              <w:widowControl/>
              <w:snapToGrid w:val="0"/>
              <w:spacing w:line="240" w:lineRule="auto"/>
              <w:jc w:val="center"/>
              <w:rPr>
                <w:rFonts w:ascii="宋体" w:hAnsi="宋体"/>
                <w:sz w:val="18"/>
                <w:szCs w:val="18"/>
              </w:rPr>
            </w:pPr>
            <w:r>
              <w:rPr>
                <w:rFonts w:ascii="宋体" w:hAnsi="宋体"/>
                <w:sz w:val="18"/>
                <w:szCs w:val="18"/>
              </w:rPr>
              <w:t>2</w:t>
            </w:r>
          </w:p>
        </w:tc>
        <w:tc>
          <w:tcPr>
            <w:tcW w:w="3923" w:type="dxa"/>
            <w:vAlign w:val="center"/>
          </w:tcPr>
          <w:p w14:paraId="36D0A2B2">
            <w:pPr>
              <w:widowControl/>
              <w:snapToGrid w:val="0"/>
              <w:spacing w:line="240" w:lineRule="auto"/>
              <w:jc w:val="center"/>
              <w:rPr>
                <w:rFonts w:ascii="宋体" w:hAnsi="宋体"/>
                <w:sz w:val="18"/>
                <w:szCs w:val="18"/>
              </w:rPr>
            </w:pPr>
            <w:r>
              <w:rPr>
                <w:rFonts w:hint="eastAsia" w:ascii="宋体" w:hAnsi="宋体"/>
                <w:sz w:val="18"/>
                <w:szCs w:val="18"/>
              </w:rPr>
              <w:t>碾压混凝土坝</w:t>
            </w:r>
          </w:p>
        </w:tc>
        <w:tc>
          <w:tcPr>
            <w:tcW w:w="1890" w:type="dxa"/>
            <w:vMerge w:val="continue"/>
            <w:vAlign w:val="center"/>
          </w:tcPr>
          <w:p w14:paraId="7CFE4932">
            <w:pPr>
              <w:widowControl/>
              <w:snapToGrid w:val="0"/>
              <w:spacing w:line="240" w:lineRule="auto"/>
              <w:jc w:val="center"/>
              <w:rPr>
                <w:rFonts w:ascii="宋体" w:hAnsi="宋体"/>
                <w:sz w:val="18"/>
                <w:szCs w:val="18"/>
              </w:rPr>
            </w:pPr>
          </w:p>
        </w:tc>
        <w:tc>
          <w:tcPr>
            <w:tcW w:w="1941" w:type="dxa"/>
            <w:vMerge w:val="continue"/>
            <w:vAlign w:val="center"/>
          </w:tcPr>
          <w:p w14:paraId="424B0EC1">
            <w:pPr>
              <w:widowControl/>
              <w:snapToGrid w:val="0"/>
              <w:spacing w:line="240" w:lineRule="auto"/>
              <w:jc w:val="center"/>
              <w:rPr>
                <w:rFonts w:ascii="宋体" w:hAnsi="宋体"/>
                <w:sz w:val="18"/>
                <w:szCs w:val="18"/>
              </w:rPr>
            </w:pPr>
          </w:p>
        </w:tc>
      </w:tr>
      <w:tr w14:paraId="1C71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172A56EF">
            <w:pPr>
              <w:widowControl/>
              <w:snapToGrid w:val="0"/>
              <w:spacing w:line="240" w:lineRule="auto"/>
              <w:jc w:val="center"/>
              <w:rPr>
                <w:rFonts w:ascii="宋体" w:hAnsi="宋体"/>
                <w:sz w:val="18"/>
                <w:szCs w:val="18"/>
              </w:rPr>
            </w:pPr>
            <w:r>
              <w:rPr>
                <w:rFonts w:ascii="宋体" w:hAnsi="宋体"/>
                <w:sz w:val="18"/>
                <w:szCs w:val="18"/>
              </w:rPr>
              <w:t>3</w:t>
            </w:r>
          </w:p>
        </w:tc>
        <w:tc>
          <w:tcPr>
            <w:tcW w:w="3923" w:type="dxa"/>
            <w:vAlign w:val="center"/>
          </w:tcPr>
          <w:p w14:paraId="4E55C526">
            <w:pPr>
              <w:widowControl/>
              <w:snapToGrid w:val="0"/>
              <w:spacing w:line="240" w:lineRule="auto"/>
              <w:jc w:val="center"/>
              <w:rPr>
                <w:rFonts w:ascii="宋体" w:hAnsi="宋体"/>
                <w:sz w:val="18"/>
                <w:szCs w:val="18"/>
              </w:rPr>
            </w:pPr>
            <w:r>
              <w:rPr>
                <w:rFonts w:hint="eastAsia" w:ascii="宋体" w:hAnsi="宋体"/>
                <w:sz w:val="18"/>
                <w:szCs w:val="18"/>
              </w:rPr>
              <w:t>单曲拱坝</w:t>
            </w:r>
          </w:p>
        </w:tc>
        <w:tc>
          <w:tcPr>
            <w:tcW w:w="1890" w:type="dxa"/>
            <w:vMerge w:val="restart"/>
            <w:vAlign w:val="center"/>
          </w:tcPr>
          <w:p w14:paraId="4B7910BB">
            <w:pPr>
              <w:widowControl/>
              <w:snapToGrid w:val="0"/>
              <w:spacing w:line="240" w:lineRule="auto"/>
              <w:jc w:val="center"/>
              <w:rPr>
                <w:rFonts w:ascii="宋体" w:hAnsi="宋体"/>
                <w:sz w:val="18"/>
                <w:szCs w:val="18"/>
              </w:rPr>
            </w:pPr>
            <w:r>
              <w:rPr>
                <w:rFonts w:hint="eastAsia" w:ascii="宋体" w:hAnsi="宋体"/>
                <w:sz w:val="18"/>
                <w:szCs w:val="18"/>
              </w:rPr>
              <w:t>拱坝</w:t>
            </w:r>
          </w:p>
        </w:tc>
        <w:tc>
          <w:tcPr>
            <w:tcW w:w="1941" w:type="dxa"/>
            <w:vMerge w:val="continue"/>
            <w:vAlign w:val="center"/>
          </w:tcPr>
          <w:p w14:paraId="7E83AC2C">
            <w:pPr>
              <w:widowControl/>
              <w:snapToGrid w:val="0"/>
              <w:spacing w:line="240" w:lineRule="auto"/>
              <w:jc w:val="center"/>
              <w:rPr>
                <w:rFonts w:ascii="宋体" w:hAnsi="宋体"/>
                <w:sz w:val="18"/>
                <w:szCs w:val="18"/>
              </w:rPr>
            </w:pPr>
          </w:p>
        </w:tc>
      </w:tr>
      <w:tr w14:paraId="18BB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3984E2BC">
            <w:pPr>
              <w:widowControl/>
              <w:snapToGrid w:val="0"/>
              <w:spacing w:line="240" w:lineRule="auto"/>
              <w:jc w:val="center"/>
              <w:rPr>
                <w:rFonts w:ascii="宋体" w:hAnsi="宋体"/>
                <w:sz w:val="18"/>
                <w:szCs w:val="18"/>
              </w:rPr>
            </w:pPr>
            <w:r>
              <w:rPr>
                <w:rFonts w:ascii="宋体" w:hAnsi="宋体"/>
                <w:sz w:val="18"/>
                <w:szCs w:val="18"/>
              </w:rPr>
              <w:t>4</w:t>
            </w:r>
          </w:p>
        </w:tc>
        <w:tc>
          <w:tcPr>
            <w:tcW w:w="3923" w:type="dxa"/>
            <w:vAlign w:val="center"/>
          </w:tcPr>
          <w:p w14:paraId="39FB107A">
            <w:pPr>
              <w:widowControl/>
              <w:snapToGrid w:val="0"/>
              <w:spacing w:line="240" w:lineRule="auto"/>
              <w:jc w:val="center"/>
              <w:rPr>
                <w:rFonts w:ascii="宋体" w:hAnsi="宋体"/>
                <w:sz w:val="18"/>
                <w:szCs w:val="18"/>
              </w:rPr>
            </w:pPr>
            <w:r>
              <w:rPr>
                <w:rFonts w:hint="eastAsia" w:ascii="宋体" w:hAnsi="宋体"/>
                <w:sz w:val="18"/>
                <w:szCs w:val="18"/>
              </w:rPr>
              <w:t>双曲拱坝</w:t>
            </w:r>
          </w:p>
        </w:tc>
        <w:tc>
          <w:tcPr>
            <w:tcW w:w="1890" w:type="dxa"/>
            <w:vMerge w:val="continue"/>
            <w:vAlign w:val="center"/>
          </w:tcPr>
          <w:p w14:paraId="6FB3EB6A">
            <w:pPr>
              <w:widowControl/>
              <w:snapToGrid w:val="0"/>
              <w:spacing w:line="240" w:lineRule="auto"/>
              <w:jc w:val="center"/>
              <w:rPr>
                <w:rFonts w:ascii="宋体" w:hAnsi="宋体"/>
                <w:sz w:val="18"/>
                <w:szCs w:val="18"/>
              </w:rPr>
            </w:pPr>
          </w:p>
        </w:tc>
        <w:tc>
          <w:tcPr>
            <w:tcW w:w="1941" w:type="dxa"/>
            <w:vMerge w:val="continue"/>
            <w:vAlign w:val="center"/>
          </w:tcPr>
          <w:p w14:paraId="645B2C34">
            <w:pPr>
              <w:widowControl/>
              <w:snapToGrid w:val="0"/>
              <w:spacing w:line="240" w:lineRule="auto"/>
              <w:jc w:val="center"/>
              <w:rPr>
                <w:rFonts w:ascii="宋体" w:hAnsi="宋体"/>
                <w:sz w:val="18"/>
                <w:szCs w:val="18"/>
              </w:rPr>
            </w:pPr>
          </w:p>
        </w:tc>
      </w:tr>
      <w:tr w14:paraId="3BB1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74D7CC26">
            <w:pPr>
              <w:widowControl/>
              <w:snapToGrid w:val="0"/>
              <w:spacing w:line="240" w:lineRule="auto"/>
              <w:jc w:val="center"/>
              <w:rPr>
                <w:rFonts w:ascii="宋体" w:hAnsi="宋体"/>
                <w:sz w:val="18"/>
                <w:szCs w:val="18"/>
              </w:rPr>
            </w:pPr>
            <w:r>
              <w:rPr>
                <w:rFonts w:ascii="宋体" w:hAnsi="宋体"/>
                <w:sz w:val="18"/>
                <w:szCs w:val="18"/>
              </w:rPr>
              <w:t>5</w:t>
            </w:r>
          </w:p>
        </w:tc>
        <w:tc>
          <w:tcPr>
            <w:tcW w:w="3923" w:type="dxa"/>
            <w:vAlign w:val="center"/>
          </w:tcPr>
          <w:p w14:paraId="15BFC9F7">
            <w:pPr>
              <w:widowControl/>
              <w:snapToGrid w:val="0"/>
              <w:spacing w:line="240" w:lineRule="auto"/>
              <w:jc w:val="center"/>
              <w:rPr>
                <w:rFonts w:ascii="宋体" w:hAnsi="宋体"/>
                <w:sz w:val="18"/>
                <w:szCs w:val="18"/>
              </w:rPr>
            </w:pPr>
            <w:r>
              <w:rPr>
                <w:rFonts w:hint="eastAsia" w:ascii="宋体" w:hAnsi="宋体"/>
                <w:sz w:val="18"/>
                <w:szCs w:val="18"/>
              </w:rPr>
              <w:t>平板坝</w:t>
            </w:r>
          </w:p>
        </w:tc>
        <w:tc>
          <w:tcPr>
            <w:tcW w:w="1890" w:type="dxa"/>
            <w:vMerge w:val="restart"/>
            <w:vAlign w:val="center"/>
          </w:tcPr>
          <w:p w14:paraId="79B3BB74">
            <w:pPr>
              <w:widowControl/>
              <w:snapToGrid w:val="0"/>
              <w:spacing w:line="240" w:lineRule="auto"/>
              <w:jc w:val="center"/>
              <w:rPr>
                <w:rFonts w:ascii="宋体" w:hAnsi="宋体"/>
                <w:sz w:val="18"/>
                <w:szCs w:val="18"/>
              </w:rPr>
            </w:pPr>
            <w:r>
              <w:rPr>
                <w:rFonts w:hint="eastAsia" w:ascii="宋体" w:hAnsi="宋体"/>
                <w:sz w:val="18"/>
                <w:szCs w:val="18"/>
              </w:rPr>
              <w:t>支墩坝</w:t>
            </w:r>
          </w:p>
        </w:tc>
        <w:tc>
          <w:tcPr>
            <w:tcW w:w="1941" w:type="dxa"/>
            <w:vMerge w:val="continue"/>
            <w:vAlign w:val="center"/>
          </w:tcPr>
          <w:p w14:paraId="7F2B5037">
            <w:pPr>
              <w:widowControl/>
              <w:snapToGrid w:val="0"/>
              <w:spacing w:line="240" w:lineRule="auto"/>
              <w:jc w:val="center"/>
              <w:rPr>
                <w:rFonts w:ascii="宋体" w:hAnsi="宋体"/>
                <w:sz w:val="18"/>
                <w:szCs w:val="18"/>
              </w:rPr>
            </w:pPr>
          </w:p>
        </w:tc>
      </w:tr>
      <w:tr w14:paraId="7C47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1C6D2EAF">
            <w:pPr>
              <w:widowControl/>
              <w:snapToGrid w:val="0"/>
              <w:spacing w:line="240" w:lineRule="auto"/>
              <w:jc w:val="center"/>
              <w:rPr>
                <w:rFonts w:ascii="宋体" w:hAnsi="宋体"/>
                <w:sz w:val="18"/>
                <w:szCs w:val="18"/>
              </w:rPr>
            </w:pPr>
            <w:r>
              <w:rPr>
                <w:rFonts w:ascii="宋体" w:hAnsi="宋体"/>
                <w:sz w:val="18"/>
                <w:szCs w:val="18"/>
              </w:rPr>
              <w:t>6</w:t>
            </w:r>
          </w:p>
        </w:tc>
        <w:tc>
          <w:tcPr>
            <w:tcW w:w="3923" w:type="dxa"/>
            <w:vAlign w:val="center"/>
          </w:tcPr>
          <w:p w14:paraId="23A4BF26">
            <w:pPr>
              <w:widowControl/>
              <w:snapToGrid w:val="0"/>
              <w:spacing w:line="240" w:lineRule="auto"/>
              <w:jc w:val="center"/>
              <w:rPr>
                <w:rFonts w:ascii="宋体" w:hAnsi="宋体"/>
                <w:sz w:val="18"/>
                <w:szCs w:val="18"/>
              </w:rPr>
            </w:pPr>
            <w:r>
              <w:rPr>
                <w:rFonts w:hint="eastAsia" w:ascii="宋体" w:hAnsi="宋体"/>
                <w:sz w:val="18"/>
                <w:szCs w:val="18"/>
              </w:rPr>
              <w:t>连拱坝</w:t>
            </w:r>
          </w:p>
        </w:tc>
        <w:tc>
          <w:tcPr>
            <w:tcW w:w="1890" w:type="dxa"/>
            <w:vMerge w:val="continue"/>
            <w:vAlign w:val="center"/>
          </w:tcPr>
          <w:p w14:paraId="0245EAE7">
            <w:pPr>
              <w:widowControl/>
              <w:snapToGrid w:val="0"/>
              <w:spacing w:line="240" w:lineRule="auto"/>
              <w:jc w:val="center"/>
              <w:rPr>
                <w:rFonts w:ascii="宋体" w:hAnsi="宋体"/>
                <w:sz w:val="18"/>
                <w:szCs w:val="18"/>
              </w:rPr>
            </w:pPr>
          </w:p>
        </w:tc>
        <w:tc>
          <w:tcPr>
            <w:tcW w:w="1941" w:type="dxa"/>
            <w:vMerge w:val="continue"/>
            <w:vAlign w:val="center"/>
          </w:tcPr>
          <w:p w14:paraId="4F514814">
            <w:pPr>
              <w:widowControl/>
              <w:snapToGrid w:val="0"/>
              <w:spacing w:line="240" w:lineRule="auto"/>
              <w:jc w:val="center"/>
              <w:rPr>
                <w:rFonts w:ascii="宋体" w:hAnsi="宋体"/>
                <w:sz w:val="18"/>
                <w:szCs w:val="18"/>
              </w:rPr>
            </w:pPr>
          </w:p>
        </w:tc>
      </w:tr>
      <w:tr w14:paraId="2AF0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4D1339B0">
            <w:pPr>
              <w:widowControl/>
              <w:snapToGrid w:val="0"/>
              <w:spacing w:line="240" w:lineRule="auto"/>
              <w:jc w:val="center"/>
              <w:rPr>
                <w:rFonts w:ascii="宋体" w:hAnsi="宋体"/>
                <w:sz w:val="18"/>
                <w:szCs w:val="18"/>
              </w:rPr>
            </w:pPr>
            <w:r>
              <w:rPr>
                <w:rFonts w:ascii="宋体" w:hAnsi="宋体"/>
                <w:sz w:val="18"/>
                <w:szCs w:val="18"/>
              </w:rPr>
              <w:t>7</w:t>
            </w:r>
          </w:p>
        </w:tc>
        <w:tc>
          <w:tcPr>
            <w:tcW w:w="3923" w:type="dxa"/>
            <w:vAlign w:val="center"/>
          </w:tcPr>
          <w:p w14:paraId="7598EE53">
            <w:pPr>
              <w:widowControl/>
              <w:snapToGrid w:val="0"/>
              <w:spacing w:line="240" w:lineRule="auto"/>
              <w:jc w:val="center"/>
              <w:rPr>
                <w:rFonts w:ascii="宋体" w:hAnsi="宋体"/>
                <w:sz w:val="18"/>
                <w:szCs w:val="18"/>
              </w:rPr>
            </w:pPr>
            <w:r>
              <w:rPr>
                <w:rFonts w:hint="eastAsia" w:ascii="宋体" w:hAnsi="宋体"/>
                <w:sz w:val="18"/>
                <w:szCs w:val="18"/>
              </w:rPr>
              <w:t>大头坝</w:t>
            </w:r>
          </w:p>
        </w:tc>
        <w:tc>
          <w:tcPr>
            <w:tcW w:w="1890" w:type="dxa"/>
            <w:vMerge w:val="continue"/>
            <w:vAlign w:val="center"/>
          </w:tcPr>
          <w:p w14:paraId="06FBDABF">
            <w:pPr>
              <w:widowControl/>
              <w:snapToGrid w:val="0"/>
              <w:spacing w:line="240" w:lineRule="auto"/>
              <w:jc w:val="center"/>
              <w:rPr>
                <w:rFonts w:ascii="宋体" w:hAnsi="宋体"/>
                <w:sz w:val="18"/>
                <w:szCs w:val="18"/>
              </w:rPr>
            </w:pPr>
          </w:p>
        </w:tc>
        <w:tc>
          <w:tcPr>
            <w:tcW w:w="1941" w:type="dxa"/>
            <w:vMerge w:val="continue"/>
            <w:vAlign w:val="center"/>
          </w:tcPr>
          <w:p w14:paraId="070376C8">
            <w:pPr>
              <w:widowControl/>
              <w:snapToGrid w:val="0"/>
              <w:spacing w:line="240" w:lineRule="auto"/>
              <w:jc w:val="center"/>
              <w:rPr>
                <w:rFonts w:ascii="宋体" w:hAnsi="宋体"/>
                <w:sz w:val="18"/>
                <w:szCs w:val="18"/>
              </w:rPr>
            </w:pPr>
          </w:p>
        </w:tc>
      </w:tr>
      <w:tr w14:paraId="314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66DC43F2">
            <w:pPr>
              <w:widowControl/>
              <w:snapToGrid w:val="0"/>
              <w:spacing w:line="240" w:lineRule="auto"/>
              <w:jc w:val="center"/>
              <w:rPr>
                <w:rFonts w:ascii="宋体" w:hAnsi="宋体"/>
                <w:sz w:val="18"/>
                <w:szCs w:val="18"/>
              </w:rPr>
            </w:pPr>
            <w:r>
              <w:rPr>
                <w:rFonts w:ascii="宋体" w:hAnsi="宋体"/>
                <w:sz w:val="18"/>
                <w:szCs w:val="18"/>
              </w:rPr>
              <w:t>8</w:t>
            </w:r>
          </w:p>
        </w:tc>
        <w:tc>
          <w:tcPr>
            <w:tcW w:w="3923" w:type="dxa"/>
            <w:vAlign w:val="center"/>
          </w:tcPr>
          <w:p w14:paraId="2B2795CC">
            <w:pPr>
              <w:widowControl/>
              <w:snapToGrid w:val="0"/>
              <w:spacing w:line="240" w:lineRule="auto"/>
              <w:jc w:val="center"/>
              <w:rPr>
                <w:rFonts w:ascii="宋体" w:hAnsi="宋体"/>
                <w:sz w:val="18"/>
                <w:szCs w:val="18"/>
              </w:rPr>
            </w:pPr>
            <w:r>
              <w:rPr>
                <w:rFonts w:hint="eastAsia" w:ascii="宋体" w:hAnsi="宋体"/>
                <w:sz w:val="18"/>
                <w:szCs w:val="18"/>
              </w:rPr>
              <w:t>均质土坝</w:t>
            </w:r>
          </w:p>
        </w:tc>
        <w:tc>
          <w:tcPr>
            <w:tcW w:w="3831" w:type="dxa"/>
            <w:gridSpan w:val="2"/>
            <w:vMerge w:val="restart"/>
            <w:vAlign w:val="center"/>
          </w:tcPr>
          <w:p w14:paraId="28AA88C1">
            <w:pPr>
              <w:widowControl/>
              <w:snapToGrid w:val="0"/>
              <w:spacing w:line="240" w:lineRule="auto"/>
              <w:jc w:val="center"/>
              <w:rPr>
                <w:rFonts w:ascii="宋体" w:hAnsi="宋体"/>
                <w:sz w:val="18"/>
                <w:szCs w:val="18"/>
              </w:rPr>
            </w:pPr>
            <w:r>
              <w:rPr>
                <w:rFonts w:hint="eastAsia" w:ascii="宋体" w:hAnsi="宋体"/>
                <w:sz w:val="18"/>
                <w:szCs w:val="18"/>
              </w:rPr>
              <w:t>土坝</w:t>
            </w:r>
          </w:p>
        </w:tc>
      </w:tr>
      <w:tr w14:paraId="6C8E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76B274C9">
            <w:pPr>
              <w:widowControl/>
              <w:snapToGrid w:val="0"/>
              <w:spacing w:line="240" w:lineRule="auto"/>
              <w:jc w:val="center"/>
              <w:rPr>
                <w:rFonts w:ascii="宋体" w:hAnsi="宋体"/>
                <w:sz w:val="18"/>
                <w:szCs w:val="18"/>
              </w:rPr>
            </w:pPr>
            <w:r>
              <w:rPr>
                <w:rFonts w:ascii="宋体" w:hAnsi="宋体"/>
                <w:sz w:val="18"/>
                <w:szCs w:val="18"/>
              </w:rPr>
              <w:t>9</w:t>
            </w:r>
          </w:p>
        </w:tc>
        <w:tc>
          <w:tcPr>
            <w:tcW w:w="3923" w:type="dxa"/>
            <w:vAlign w:val="center"/>
          </w:tcPr>
          <w:p w14:paraId="373748FE">
            <w:pPr>
              <w:widowControl/>
              <w:snapToGrid w:val="0"/>
              <w:spacing w:line="240" w:lineRule="auto"/>
              <w:jc w:val="center"/>
              <w:rPr>
                <w:rFonts w:ascii="宋体" w:hAnsi="宋体"/>
                <w:sz w:val="18"/>
                <w:szCs w:val="18"/>
              </w:rPr>
            </w:pPr>
            <w:r>
              <w:rPr>
                <w:rFonts w:hint="eastAsia" w:ascii="宋体" w:hAnsi="宋体"/>
                <w:sz w:val="18"/>
                <w:szCs w:val="18"/>
              </w:rPr>
              <w:t>黏土心墙坝</w:t>
            </w:r>
          </w:p>
        </w:tc>
        <w:tc>
          <w:tcPr>
            <w:tcW w:w="3831" w:type="dxa"/>
            <w:gridSpan w:val="2"/>
            <w:vMerge w:val="continue"/>
            <w:vAlign w:val="center"/>
          </w:tcPr>
          <w:p w14:paraId="5EF8096B">
            <w:pPr>
              <w:widowControl/>
              <w:snapToGrid w:val="0"/>
              <w:spacing w:line="240" w:lineRule="auto"/>
              <w:jc w:val="center"/>
              <w:rPr>
                <w:rFonts w:ascii="宋体" w:hAnsi="宋体"/>
                <w:sz w:val="18"/>
                <w:szCs w:val="18"/>
              </w:rPr>
            </w:pPr>
          </w:p>
        </w:tc>
      </w:tr>
      <w:tr w14:paraId="42F8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28B53354">
            <w:pPr>
              <w:widowControl/>
              <w:snapToGrid w:val="0"/>
              <w:spacing w:line="240" w:lineRule="auto"/>
              <w:jc w:val="center"/>
              <w:rPr>
                <w:rFonts w:ascii="宋体" w:hAnsi="宋体"/>
                <w:sz w:val="18"/>
                <w:szCs w:val="18"/>
              </w:rPr>
            </w:pPr>
            <w:r>
              <w:rPr>
                <w:rFonts w:ascii="宋体" w:hAnsi="宋体"/>
                <w:sz w:val="18"/>
                <w:szCs w:val="18"/>
              </w:rPr>
              <w:t>A</w:t>
            </w:r>
          </w:p>
        </w:tc>
        <w:tc>
          <w:tcPr>
            <w:tcW w:w="3923" w:type="dxa"/>
            <w:vAlign w:val="center"/>
          </w:tcPr>
          <w:p w14:paraId="4A7EE6B8">
            <w:pPr>
              <w:widowControl/>
              <w:snapToGrid w:val="0"/>
              <w:spacing w:line="240" w:lineRule="auto"/>
              <w:jc w:val="center"/>
              <w:rPr>
                <w:rFonts w:ascii="宋体" w:hAnsi="宋体"/>
                <w:sz w:val="18"/>
                <w:szCs w:val="18"/>
              </w:rPr>
            </w:pPr>
            <w:r>
              <w:rPr>
                <w:rFonts w:hint="eastAsia" w:ascii="宋体" w:hAnsi="宋体"/>
                <w:sz w:val="18"/>
                <w:szCs w:val="18"/>
              </w:rPr>
              <w:t>黏土斜墙坝</w:t>
            </w:r>
          </w:p>
        </w:tc>
        <w:tc>
          <w:tcPr>
            <w:tcW w:w="3831" w:type="dxa"/>
            <w:gridSpan w:val="2"/>
            <w:vMerge w:val="continue"/>
            <w:vAlign w:val="center"/>
          </w:tcPr>
          <w:p w14:paraId="01660C72">
            <w:pPr>
              <w:widowControl/>
              <w:snapToGrid w:val="0"/>
              <w:spacing w:line="240" w:lineRule="auto"/>
              <w:jc w:val="center"/>
              <w:rPr>
                <w:rFonts w:ascii="宋体" w:hAnsi="宋体"/>
                <w:sz w:val="18"/>
                <w:szCs w:val="18"/>
              </w:rPr>
            </w:pPr>
          </w:p>
        </w:tc>
      </w:tr>
      <w:tr w14:paraId="4D90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43BA9B5D">
            <w:pPr>
              <w:widowControl/>
              <w:snapToGrid w:val="0"/>
              <w:spacing w:line="240" w:lineRule="auto"/>
              <w:jc w:val="center"/>
              <w:rPr>
                <w:rFonts w:ascii="宋体" w:hAnsi="宋体"/>
                <w:sz w:val="18"/>
                <w:szCs w:val="18"/>
              </w:rPr>
            </w:pPr>
            <w:r>
              <w:rPr>
                <w:rFonts w:ascii="宋体" w:hAnsi="宋体"/>
                <w:sz w:val="18"/>
                <w:szCs w:val="18"/>
              </w:rPr>
              <w:t>B</w:t>
            </w:r>
          </w:p>
        </w:tc>
        <w:tc>
          <w:tcPr>
            <w:tcW w:w="3923" w:type="dxa"/>
            <w:vAlign w:val="center"/>
          </w:tcPr>
          <w:p w14:paraId="68E72489">
            <w:pPr>
              <w:widowControl/>
              <w:snapToGrid w:val="0"/>
              <w:spacing w:line="240" w:lineRule="auto"/>
              <w:jc w:val="center"/>
              <w:rPr>
                <w:rFonts w:ascii="宋体" w:hAnsi="宋体"/>
                <w:sz w:val="18"/>
                <w:szCs w:val="18"/>
              </w:rPr>
            </w:pPr>
            <w:r>
              <w:rPr>
                <w:rFonts w:hint="eastAsia" w:ascii="宋体" w:hAnsi="宋体"/>
                <w:sz w:val="18"/>
                <w:szCs w:val="18"/>
              </w:rPr>
              <w:t>黏土斜心墙坝</w:t>
            </w:r>
          </w:p>
        </w:tc>
        <w:tc>
          <w:tcPr>
            <w:tcW w:w="3831" w:type="dxa"/>
            <w:gridSpan w:val="2"/>
            <w:vMerge w:val="continue"/>
            <w:vAlign w:val="center"/>
          </w:tcPr>
          <w:p w14:paraId="06718F3D">
            <w:pPr>
              <w:widowControl/>
              <w:snapToGrid w:val="0"/>
              <w:spacing w:line="240" w:lineRule="auto"/>
              <w:jc w:val="center"/>
              <w:rPr>
                <w:rFonts w:ascii="宋体" w:hAnsi="宋体"/>
                <w:sz w:val="18"/>
                <w:szCs w:val="18"/>
              </w:rPr>
            </w:pPr>
          </w:p>
        </w:tc>
      </w:tr>
      <w:tr w14:paraId="6B69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463386F7">
            <w:pPr>
              <w:widowControl/>
              <w:snapToGrid w:val="0"/>
              <w:spacing w:line="240" w:lineRule="auto"/>
              <w:jc w:val="center"/>
              <w:rPr>
                <w:rFonts w:ascii="宋体" w:hAnsi="宋体"/>
                <w:sz w:val="18"/>
                <w:szCs w:val="18"/>
              </w:rPr>
            </w:pPr>
            <w:r>
              <w:rPr>
                <w:rFonts w:ascii="宋体" w:hAnsi="宋体"/>
                <w:sz w:val="18"/>
                <w:szCs w:val="18"/>
              </w:rPr>
              <w:t>C</w:t>
            </w:r>
          </w:p>
        </w:tc>
        <w:tc>
          <w:tcPr>
            <w:tcW w:w="3923" w:type="dxa"/>
            <w:vAlign w:val="center"/>
          </w:tcPr>
          <w:p w14:paraId="41CD8CFE">
            <w:pPr>
              <w:widowControl/>
              <w:snapToGrid w:val="0"/>
              <w:spacing w:line="240" w:lineRule="auto"/>
              <w:jc w:val="center"/>
              <w:rPr>
                <w:rFonts w:ascii="宋体" w:hAnsi="宋体"/>
                <w:sz w:val="18"/>
                <w:szCs w:val="18"/>
              </w:rPr>
            </w:pPr>
            <w:r>
              <w:rPr>
                <w:rFonts w:hint="eastAsia" w:ascii="宋体" w:hAnsi="宋体"/>
                <w:sz w:val="18"/>
                <w:szCs w:val="18"/>
              </w:rPr>
              <w:t>多种土质坝</w:t>
            </w:r>
          </w:p>
        </w:tc>
        <w:tc>
          <w:tcPr>
            <w:tcW w:w="3831" w:type="dxa"/>
            <w:gridSpan w:val="2"/>
            <w:vMerge w:val="continue"/>
            <w:vAlign w:val="center"/>
          </w:tcPr>
          <w:p w14:paraId="05A6CF42">
            <w:pPr>
              <w:widowControl/>
              <w:snapToGrid w:val="0"/>
              <w:spacing w:line="240" w:lineRule="auto"/>
              <w:jc w:val="center"/>
              <w:rPr>
                <w:rFonts w:ascii="宋体" w:hAnsi="宋体"/>
                <w:sz w:val="18"/>
                <w:szCs w:val="18"/>
              </w:rPr>
            </w:pPr>
          </w:p>
        </w:tc>
      </w:tr>
      <w:tr w14:paraId="05F6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543AF94E">
            <w:pPr>
              <w:widowControl/>
              <w:snapToGrid w:val="0"/>
              <w:spacing w:line="240" w:lineRule="auto"/>
              <w:jc w:val="center"/>
              <w:rPr>
                <w:rFonts w:ascii="宋体" w:hAnsi="宋体"/>
                <w:sz w:val="18"/>
                <w:szCs w:val="18"/>
              </w:rPr>
            </w:pPr>
            <w:r>
              <w:rPr>
                <w:rFonts w:ascii="宋体" w:hAnsi="宋体"/>
                <w:sz w:val="18"/>
                <w:szCs w:val="18"/>
              </w:rPr>
              <w:t>D</w:t>
            </w:r>
          </w:p>
        </w:tc>
        <w:tc>
          <w:tcPr>
            <w:tcW w:w="3923" w:type="dxa"/>
            <w:vAlign w:val="center"/>
          </w:tcPr>
          <w:p w14:paraId="757AFAFA">
            <w:pPr>
              <w:widowControl/>
              <w:snapToGrid w:val="0"/>
              <w:spacing w:line="240" w:lineRule="auto"/>
              <w:jc w:val="center"/>
              <w:rPr>
                <w:rFonts w:ascii="宋体" w:hAnsi="宋体"/>
                <w:sz w:val="18"/>
                <w:szCs w:val="18"/>
              </w:rPr>
            </w:pPr>
            <w:r>
              <w:rPr>
                <w:rFonts w:hint="eastAsia" w:ascii="宋体" w:hAnsi="宋体"/>
                <w:sz w:val="18"/>
                <w:szCs w:val="18"/>
              </w:rPr>
              <w:t>心墙堆石坝</w:t>
            </w:r>
          </w:p>
        </w:tc>
        <w:tc>
          <w:tcPr>
            <w:tcW w:w="3831" w:type="dxa"/>
            <w:gridSpan w:val="2"/>
            <w:vMerge w:val="restart"/>
            <w:vAlign w:val="center"/>
          </w:tcPr>
          <w:p w14:paraId="09FB3A44">
            <w:pPr>
              <w:widowControl/>
              <w:snapToGrid w:val="0"/>
              <w:spacing w:line="240" w:lineRule="auto"/>
              <w:jc w:val="center"/>
              <w:rPr>
                <w:rFonts w:ascii="宋体" w:hAnsi="宋体"/>
                <w:sz w:val="18"/>
                <w:szCs w:val="18"/>
              </w:rPr>
            </w:pPr>
            <w:r>
              <w:rPr>
                <w:rFonts w:hint="eastAsia" w:ascii="宋体" w:hAnsi="宋体"/>
                <w:sz w:val="18"/>
                <w:szCs w:val="18"/>
              </w:rPr>
              <w:t>堆石坝</w:t>
            </w:r>
          </w:p>
        </w:tc>
      </w:tr>
      <w:tr w14:paraId="2346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6E5A93DD">
            <w:pPr>
              <w:widowControl/>
              <w:snapToGrid w:val="0"/>
              <w:spacing w:line="240" w:lineRule="auto"/>
              <w:jc w:val="center"/>
              <w:rPr>
                <w:rFonts w:ascii="宋体" w:hAnsi="宋体"/>
                <w:sz w:val="18"/>
                <w:szCs w:val="18"/>
              </w:rPr>
            </w:pPr>
            <w:r>
              <w:rPr>
                <w:rFonts w:ascii="宋体" w:hAnsi="宋体"/>
                <w:sz w:val="18"/>
                <w:szCs w:val="18"/>
              </w:rPr>
              <w:t>E</w:t>
            </w:r>
          </w:p>
        </w:tc>
        <w:tc>
          <w:tcPr>
            <w:tcW w:w="3923" w:type="dxa"/>
            <w:vAlign w:val="center"/>
          </w:tcPr>
          <w:p w14:paraId="23E7748E">
            <w:pPr>
              <w:widowControl/>
              <w:snapToGrid w:val="0"/>
              <w:spacing w:line="240" w:lineRule="auto"/>
              <w:jc w:val="center"/>
              <w:rPr>
                <w:rFonts w:ascii="宋体" w:hAnsi="宋体"/>
                <w:sz w:val="18"/>
                <w:szCs w:val="18"/>
              </w:rPr>
            </w:pPr>
            <w:r>
              <w:rPr>
                <w:rFonts w:hint="eastAsia" w:ascii="宋体" w:hAnsi="宋体"/>
                <w:sz w:val="18"/>
                <w:szCs w:val="18"/>
              </w:rPr>
              <w:t>斜墙堆石坝</w:t>
            </w:r>
          </w:p>
        </w:tc>
        <w:tc>
          <w:tcPr>
            <w:tcW w:w="3831" w:type="dxa"/>
            <w:gridSpan w:val="2"/>
            <w:vMerge w:val="continue"/>
            <w:vAlign w:val="center"/>
          </w:tcPr>
          <w:p w14:paraId="016F3B64">
            <w:pPr>
              <w:widowControl/>
              <w:snapToGrid w:val="0"/>
              <w:spacing w:line="240" w:lineRule="auto"/>
              <w:jc w:val="center"/>
              <w:rPr>
                <w:rFonts w:ascii="宋体" w:hAnsi="宋体"/>
                <w:sz w:val="18"/>
                <w:szCs w:val="18"/>
              </w:rPr>
            </w:pPr>
          </w:p>
        </w:tc>
      </w:tr>
      <w:tr w14:paraId="7F21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50EB1B1C">
            <w:pPr>
              <w:widowControl/>
              <w:snapToGrid w:val="0"/>
              <w:spacing w:line="240" w:lineRule="auto"/>
              <w:jc w:val="center"/>
              <w:rPr>
                <w:rFonts w:ascii="宋体" w:hAnsi="宋体"/>
                <w:sz w:val="18"/>
                <w:szCs w:val="18"/>
              </w:rPr>
            </w:pPr>
            <w:r>
              <w:rPr>
                <w:rFonts w:ascii="宋体" w:hAnsi="宋体"/>
                <w:sz w:val="18"/>
                <w:szCs w:val="18"/>
              </w:rPr>
              <w:t>F</w:t>
            </w:r>
          </w:p>
        </w:tc>
        <w:tc>
          <w:tcPr>
            <w:tcW w:w="3923" w:type="dxa"/>
            <w:vAlign w:val="center"/>
          </w:tcPr>
          <w:p w14:paraId="667BCF0F">
            <w:pPr>
              <w:widowControl/>
              <w:snapToGrid w:val="0"/>
              <w:spacing w:line="240" w:lineRule="auto"/>
              <w:jc w:val="center"/>
              <w:rPr>
                <w:rFonts w:ascii="宋体" w:hAnsi="宋体"/>
                <w:sz w:val="18"/>
                <w:szCs w:val="18"/>
              </w:rPr>
            </w:pPr>
            <w:r>
              <w:rPr>
                <w:rFonts w:hint="eastAsia" w:ascii="宋体" w:hAnsi="宋体"/>
                <w:sz w:val="18"/>
                <w:szCs w:val="18"/>
              </w:rPr>
              <w:t>钢筋混凝土斜墙堆石坝</w:t>
            </w:r>
          </w:p>
        </w:tc>
        <w:tc>
          <w:tcPr>
            <w:tcW w:w="3831" w:type="dxa"/>
            <w:gridSpan w:val="2"/>
            <w:vMerge w:val="continue"/>
            <w:vAlign w:val="center"/>
          </w:tcPr>
          <w:p w14:paraId="36C3585A">
            <w:pPr>
              <w:widowControl/>
              <w:snapToGrid w:val="0"/>
              <w:spacing w:line="240" w:lineRule="auto"/>
              <w:jc w:val="center"/>
              <w:rPr>
                <w:rFonts w:ascii="宋体" w:hAnsi="宋体"/>
                <w:sz w:val="18"/>
                <w:szCs w:val="18"/>
              </w:rPr>
            </w:pPr>
          </w:p>
        </w:tc>
      </w:tr>
      <w:tr w14:paraId="0558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3BFCAD5F">
            <w:pPr>
              <w:widowControl/>
              <w:snapToGrid w:val="0"/>
              <w:spacing w:line="240" w:lineRule="auto"/>
              <w:jc w:val="center"/>
              <w:rPr>
                <w:rFonts w:ascii="宋体" w:hAnsi="宋体"/>
                <w:sz w:val="18"/>
                <w:szCs w:val="18"/>
              </w:rPr>
            </w:pPr>
            <w:r>
              <w:rPr>
                <w:rFonts w:ascii="宋体" w:hAnsi="宋体"/>
                <w:sz w:val="18"/>
                <w:szCs w:val="18"/>
              </w:rPr>
              <w:t>G</w:t>
            </w:r>
          </w:p>
        </w:tc>
        <w:tc>
          <w:tcPr>
            <w:tcW w:w="3923" w:type="dxa"/>
            <w:vAlign w:val="center"/>
          </w:tcPr>
          <w:p w14:paraId="6793F9D7">
            <w:pPr>
              <w:widowControl/>
              <w:snapToGrid w:val="0"/>
              <w:spacing w:line="240" w:lineRule="auto"/>
              <w:jc w:val="center"/>
              <w:rPr>
                <w:rFonts w:ascii="宋体" w:hAnsi="宋体"/>
                <w:sz w:val="18"/>
                <w:szCs w:val="18"/>
              </w:rPr>
            </w:pPr>
            <w:r>
              <w:rPr>
                <w:rFonts w:hint="eastAsia" w:ascii="宋体" w:hAnsi="宋体"/>
                <w:sz w:val="18"/>
                <w:szCs w:val="18"/>
              </w:rPr>
              <w:t>钢筋混凝土面板堆石坝</w:t>
            </w:r>
          </w:p>
        </w:tc>
        <w:tc>
          <w:tcPr>
            <w:tcW w:w="3831" w:type="dxa"/>
            <w:gridSpan w:val="2"/>
            <w:vMerge w:val="continue"/>
            <w:vAlign w:val="center"/>
          </w:tcPr>
          <w:p w14:paraId="32E48F43">
            <w:pPr>
              <w:widowControl/>
              <w:snapToGrid w:val="0"/>
              <w:spacing w:line="240" w:lineRule="auto"/>
              <w:jc w:val="center"/>
              <w:rPr>
                <w:rFonts w:ascii="宋体" w:hAnsi="宋体"/>
                <w:sz w:val="18"/>
                <w:szCs w:val="18"/>
              </w:rPr>
            </w:pPr>
          </w:p>
        </w:tc>
      </w:tr>
      <w:tr w14:paraId="5CD9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3BF914BF">
            <w:pPr>
              <w:widowControl/>
              <w:snapToGrid w:val="0"/>
              <w:spacing w:line="240" w:lineRule="auto"/>
              <w:jc w:val="center"/>
              <w:rPr>
                <w:rFonts w:ascii="宋体" w:hAnsi="宋体"/>
                <w:sz w:val="18"/>
                <w:szCs w:val="18"/>
              </w:rPr>
            </w:pPr>
            <w:r>
              <w:rPr>
                <w:rFonts w:ascii="宋体" w:hAnsi="宋体"/>
                <w:sz w:val="18"/>
                <w:szCs w:val="18"/>
              </w:rPr>
              <w:t>H</w:t>
            </w:r>
          </w:p>
        </w:tc>
        <w:tc>
          <w:tcPr>
            <w:tcW w:w="3923" w:type="dxa"/>
            <w:vAlign w:val="center"/>
          </w:tcPr>
          <w:p w14:paraId="5D9DB4D5">
            <w:pPr>
              <w:widowControl/>
              <w:snapToGrid w:val="0"/>
              <w:spacing w:line="240" w:lineRule="auto"/>
              <w:jc w:val="center"/>
              <w:rPr>
                <w:rFonts w:ascii="宋体" w:hAnsi="宋体"/>
                <w:sz w:val="18"/>
                <w:szCs w:val="18"/>
              </w:rPr>
            </w:pPr>
            <w:r>
              <w:rPr>
                <w:rFonts w:hint="eastAsia" w:ascii="宋体" w:hAnsi="宋体"/>
                <w:sz w:val="18"/>
                <w:szCs w:val="18"/>
              </w:rPr>
              <w:t>重力墙式堆石坝</w:t>
            </w:r>
          </w:p>
        </w:tc>
        <w:tc>
          <w:tcPr>
            <w:tcW w:w="3831" w:type="dxa"/>
            <w:gridSpan w:val="2"/>
            <w:vMerge w:val="continue"/>
            <w:vAlign w:val="center"/>
          </w:tcPr>
          <w:p w14:paraId="062F3A3B">
            <w:pPr>
              <w:widowControl/>
              <w:snapToGrid w:val="0"/>
              <w:spacing w:line="240" w:lineRule="auto"/>
              <w:jc w:val="center"/>
              <w:rPr>
                <w:rFonts w:ascii="宋体" w:hAnsi="宋体"/>
                <w:sz w:val="18"/>
                <w:szCs w:val="18"/>
              </w:rPr>
            </w:pPr>
          </w:p>
        </w:tc>
      </w:tr>
      <w:tr w14:paraId="2807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23822706">
            <w:pPr>
              <w:widowControl/>
              <w:snapToGrid w:val="0"/>
              <w:spacing w:line="240" w:lineRule="auto"/>
              <w:jc w:val="center"/>
              <w:rPr>
                <w:rFonts w:ascii="宋体" w:hAnsi="宋体"/>
                <w:sz w:val="18"/>
                <w:szCs w:val="18"/>
              </w:rPr>
            </w:pPr>
            <w:r>
              <w:rPr>
                <w:rFonts w:ascii="宋体" w:hAnsi="宋体"/>
                <w:sz w:val="18"/>
                <w:szCs w:val="18"/>
              </w:rPr>
              <w:t>J</w:t>
            </w:r>
          </w:p>
        </w:tc>
        <w:tc>
          <w:tcPr>
            <w:tcW w:w="3923" w:type="dxa"/>
            <w:vAlign w:val="center"/>
          </w:tcPr>
          <w:p w14:paraId="531FE7B9">
            <w:pPr>
              <w:widowControl/>
              <w:snapToGrid w:val="0"/>
              <w:spacing w:line="240" w:lineRule="auto"/>
              <w:jc w:val="center"/>
              <w:rPr>
                <w:rFonts w:ascii="宋体" w:hAnsi="宋体"/>
                <w:sz w:val="18"/>
                <w:szCs w:val="18"/>
              </w:rPr>
            </w:pPr>
            <w:r>
              <w:rPr>
                <w:rFonts w:hint="eastAsia" w:ascii="宋体" w:hAnsi="宋体"/>
                <w:sz w:val="18"/>
                <w:szCs w:val="18"/>
              </w:rPr>
              <w:t>过水堆石坝</w:t>
            </w:r>
          </w:p>
        </w:tc>
        <w:tc>
          <w:tcPr>
            <w:tcW w:w="3831" w:type="dxa"/>
            <w:gridSpan w:val="2"/>
            <w:vMerge w:val="continue"/>
            <w:vAlign w:val="center"/>
          </w:tcPr>
          <w:p w14:paraId="0A09762F">
            <w:pPr>
              <w:widowControl/>
              <w:snapToGrid w:val="0"/>
              <w:spacing w:line="240" w:lineRule="auto"/>
              <w:jc w:val="center"/>
              <w:rPr>
                <w:rFonts w:ascii="宋体" w:hAnsi="宋体"/>
                <w:sz w:val="18"/>
                <w:szCs w:val="18"/>
              </w:rPr>
            </w:pPr>
          </w:p>
        </w:tc>
      </w:tr>
      <w:tr w14:paraId="26ED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4569F1C7">
            <w:pPr>
              <w:widowControl/>
              <w:snapToGrid w:val="0"/>
              <w:spacing w:line="240" w:lineRule="auto"/>
              <w:jc w:val="center"/>
              <w:rPr>
                <w:rFonts w:ascii="宋体" w:hAnsi="宋体"/>
                <w:sz w:val="18"/>
                <w:szCs w:val="18"/>
              </w:rPr>
            </w:pPr>
            <w:r>
              <w:rPr>
                <w:rFonts w:ascii="宋体" w:hAnsi="宋体"/>
                <w:sz w:val="18"/>
                <w:szCs w:val="18"/>
              </w:rPr>
              <w:t>K</w:t>
            </w:r>
          </w:p>
        </w:tc>
        <w:tc>
          <w:tcPr>
            <w:tcW w:w="3923" w:type="dxa"/>
            <w:vAlign w:val="center"/>
          </w:tcPr>
          <w:p w14:paraId="0C6D2C8C">
            <w:pPr>
              <w:widowControl/>
              <w:snapToGrid w:val="0"/>
              <w:spacing w:line="240" w:lineRule="auto"/>
              <w:jc w:val="center"/>
              <w:rPr>
                <w:rFonts w:ascii="宋体" w:hAnsi="宋体"/>
                <w:sz w:val="18"/>
                <w:szCs w:val="18"/>
              </w:rPr>
            </w:pPr>
            <w:r>
              <w:rPr>
                <w:rFonts w:hint="eastAsia" w:ascii="宋体" w:hAnsi="宋体"/>
                <w:sz w:val="18"/>
                <w:szCs w:val="18"/>
              </w:rPr>
              <w:t>土石混合坝</w:t>
            </w:r>
          </w:p>
        </w:tc>
        <w:tc>
          <w:tcPr>
            <w:tcW w:w="3831" w:type="dxa"/>
            <w:gridSpan w:val="2"/>
            <w:vAlign w:val="center"/>
          </w:tcPr>
          <w:p w14:paraId="5352B4C0">
            <w:pPr>
              <w:widowControl/>
              <w:snapToGrid w:val="0"/>
              <w:spacing w:line="240" w:lineRule="auto"/>
              <w:jc w:val="center"/>
              <w:rPr>
                <w:rFonts w:ascii="宋体" w:hAnsi="宋体"/>
                <w:sz w:val="18"/>
                <w:szCs w:val="18"/>
              </w:rPr>
            </w:pPr>
            <w:r>
              <w:rPr>
                <w:rFonts w:hint="eastAsia" w:ascii="宋体" w:hAnsi="宋体"/>
                <w:sz w:val="18"/>
                <w:szCs w:val="18"/>
              </w:rPr>
              <w:t>土石混合坝</w:t>
            </w:r>
          </w:p>
        </w:tc>
      </w:tr>
      <w:tr w14:paraId="21F8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6DE34732">
            <w:pPr>
              <w:widowControl/>
              <w:snapToGrid w:val="0"/>
              <w:spacing w:line="240" w:lineRule="auto"/>
              <w:jc w:val="center"/>
              <w:rPr>
                <w:rFonts w:ascii="宋体" w:hAnsi="宋体"/>
                <w:sz w:val="18"/>
                <w:szCs w:val="18"/>
              </w:rPr>
            </w:pPr>
            <w:r>
              <w:rPr>
                <w:rFonts w:ascii="宋体" w:hAnsi="宋体"/>
                <w:sz w:val="18"/>
                <w:szCs w:val="18"/>
              </w:rPr>
              <w:t>L</w:t>
            </w:r>
          </w:p>
        </w:tc>
        <w:tc>
          <w:tcPr>
            <w:tcW w:w="3923" w:type="dxa"/>
            <w:vAlign w:val="center"/>
          </w:tcPr>
          <w:p w14:paraId="432F4B77">
            <w:pPr>
              <w:widowControl/>
              <w:snapToGrid w:val="0"/>
              <w:spacing w:line="240" w:lineRule="auto"/>
              <w:jc w:val="center"/>
              <w:rPr>
                <w:rFonts w:ascii="宋体" w:hAnsi="宋体"/>
                <w:sz w:val="18"/>
                <w:szCs w:val="18"/>
              </w:rPr>
            </w:pPr>
            <w:r>
              <w:rPr>
                <w:rFonts w:hint="eastAsia" w:ascii="宋体" w:hAnsi="宋体"/>
                <w:sz w:val="18"/>
                <w:szCs w:val="18"/>
              </w:rPr>
              <w:t>浆砌石重力坝</w:t>
            </w:r>
          </w:p>
        </w:tc>
        <w:tc>
          <w:tcPr>
            <w:tcW w:w="3831" w:type="dxa"/>
            <w:gridSpan w:val="2"/>
            <w:vMerge w:val="restart"/>
            <w:vAlign w:val="center"/>
          </w:tcPr>
          <w:p w14:paraId="086EE947">
            <w:pPr>
              <w:widowControl/>
              <w:snapToGrid w:val="0"/>
              <w:spacing w:line="240" w:lineRule="auto"/>
              <w:jc w:val="center"/>
              <w:rPr>
                <w:rFonts w:ascii="宋体" w:hAnsi="宋体"/>
                <w:sz w:val="18"/>
                <w:szCs w:val="18"/>
              </w:rPr>
            </w:pPr>
            <w:r>
              <w:rPr>
                <w:rFonts w:hint="eastAsia" w:ascii="宋体" w:hAnsi="宋体"/>
                <w:sz w:val="18"/>
                <w:szCs w:val="18"/>
              </w:rPr>
              <w:t>浆砌石坝</w:t>
            </w:r>
          </w:p>
        </w:tc>
      </w:tr>
      <w:tr w14:paraId="6B8E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42844A01">
            <w:pPr>
              <w:widowControl/>
              <w:snapToGrid w:val="0"/>
              <w:spacing w:line="240" w:lineRule="auto"/>
              <w:jc w:val="center"/>
              <w:rPr>
                <w:rFonts w:ascii="宋体" w:hAnsi="宋体"/>
                <w:sz w:val="18"/>
                <w:szCs w:val="18"/>
              </w:rPr>
            </w:pPr>
            <w:r>
              <w:rPr>
                <w:rFonts w:ascii="宋体" w:hAnsi="宋体"/>
                <w:sz w:val="18"/>
                <w:szCs w:val="18"/>
              </w:rPr>
              <w:t>M</w:t>
            </w:r>
          </w:p>
        </w:tc>
        <w:tc>
          <w:tcPr>
            <w:tcW w:w="3923" w:type="dxa"/>
            <w:vAlign w:val="center"/>
          </w:tcPr>
          <w:p w14:paraId="6817E4F9">
            <w:pPr>
              <w:widowControl/>
              <w:snapToGrid w:val="0"/>
              <w:spacing w:line="240" w:lineRule="auto"/>
              <w:jc w:val="center"/>
              <w:rPr>
                <w:rFonts w:ascii="宋体" w:hAnsi="宋体"/>
                <w:sz w:val="18"/>
                <w:szCs w:val="18"/>
              </w:rPr>
            </w:pPr>
            <w:r>
              <w:rPr>
                <w:rFonts w:hint="eastAsia" w:ascii="宋体" w:hAnsi="宋体"/>
                <w:sz w:val="18"/>
                <w:szCs w:val="18"/>
              </w:rPr>
              <w:t>浆砌石拱坝</w:t>
            </w:r>
          </w:p>
        </w:tc>
        <w:tc>
          <w:tcPr>
            <w:tcW w:w="3831" w:type="dxa"/>
            <w:gridSpan w:val="2"/>
            <w:vMerge w:val="continue"/>
            <w:vAlign w:val="center"/>
          </w:tcPr>
          <w:p w14:paraId="77B811C6">
            <w:pPr>
              <w:widowControl/>
              <w:snapToGrid w:val="0"/>
              <w:spacing w:line="240" w:lineRule="auto"/>
              <w:jc w:val="center"/>
              <w:rPr>
                <w:rFonts w:ascii="宋体" w:hAnsi="宋体"/>
                <w:sz w:val="18"/>
                <w:szCs w:val="18"/>
              </w:rPr>
            </w:pPr>
          </w:p>
        </w:tc>
      </w:tr>
      <w:tr w14:paraId="71D5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6240DE44">
            <w:pPr>
              <w:widowControl/>
              <w:snapToGrid w:val="0"/>
              <w:spacing w:line="240" w:lineRule="auto"/>
              <w:jc w:val="center"/>
              <w:rPr>
                <w:rFonts w:ascii="宋体" w:hAnsi="宋体"/>
                <w:sz w:val="18"/>
                <w:szCs w:val="18"/>
              </w:rPr>
            </w:pPr>
            <w:r>
              <w:rPr>
                <w:rFonts w:ascii="宋体" w:hAnsi="宋体"/>
                <w:sz w:val="18"/>
                <w:szCs w:val="18"/>
              </w:rPr>
              <w:t>N</w:t>
            </w:r>
          </w:p>
        </w:tc>
        <w:tc>
          <w:tcPr>
            <w:tcW w:w="3923" w:type="dxa"/>
            <w:vAlign w:val="center"/>
          </w:tcPr>
          <w:p w14:paraId="6D9BC79E">
            <w:pPr>
              <w:widowControl/>
              <w:snapToGrid w:val="0"/>
              <w:spacing w:line="240" w:lineRule="auto"/>
              <w:jc w:val="center"/>
              <w:rPr>
                <w:rFonts w:ascii="宋体" w:hAnsi="宋体"/>
                <w:sz w:val="18"/>
                <w:szCs w:val="18"/>
              </w:rPr>
            </w:pPr>
            <w:r>
              <w:rPr>
                <w:rFonts w:hint="eastAsia" w:ascii="宋体" w:hAnsi="宋体"/>
                <w:sz w:val="18"/>
                <w:szCs w:val="18"/>
              </w:rPr>
              <w:t>浆砌石支墩坝</w:t>
            </w:r>
          </w:p>
        </w:tc>
        <w:tc>
          <w:tcPr>
            <w:tcW w:w="3831" w:type="dxa"/>
            <w:gridSpan w:val="2"/>
            <w:vMerge w:val="continue"/>
            <w:vAlign w:val="center"/>
          </w:tcPr>
          <w:p w14:paraId="0C45EE57">
            <w:pPr>
              <w:widowControl/>
              <w:snapToGrid w:val="0"/>
              <w:spacing w:line="240" w:lineRule="auto"/>
              <w:jc w:val="center"/>
              <w:rPr>
                <w:rFonts w:ascii="宋体" w:hAnsi="宋体"/>
                <w:sz w:val="18"/>
                <w:szCs w:val="18"/>
              </w:rPr>
            </w:pPr>
          </w:p>
        </w:tc>
      </w:tr>
      <w:tr w14:paraId="5A74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1A8B8483">
            <w:pPr>
              <w:widowControl/>
              <w:snapToGrid w:val="0"/>
              <w:spacing w:line="240" w:lineRule="auto"/>
              <w:jc w:val="center"/>
              <w:rPr>
                <w:rFonts w:ascii="宋体" w:hAnsi="宋体"/>
                <w:sz w:val="18"/>
                <w:szCs w:val="18"/>
              </w:rPr>
            </w:pPr>
            <w:r>
              <w:rPr>
                <w:rFonts w:ascii="宋体" w:hAnsi="宋体"/>
                <w:sz w:val="18"/>
                <w:szCs w:val="18"/>
              </w:rPr>
              <w:t>P</w:t>
            </w:r>
          </w:p>
        </w:tc>
        <w:tc>
          <w:tcPr>
            <w:tcW w:w="3923" w:type="dxa"/>
            <w:vAlign w:val="center"/>
          </w:tcPr>
          <w:p w14:paraId="75674EC2">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3831" w:type="dxa"/>
            <w:gridSpan w:val="2"/>
            <w:vAlign w:val="center"/>
          </w:tcPr>
          <w:p w14:paraId="17455906">
            <w:pPr>
              <w:widowControl/>
              <w:snapToGrid w:val="0"/>
              <w:spacing w:line="240" w:lineRule="auto"/>
              <w:jc w:val="center"/>
              <w:rPr>
                <w:rFonts w:ascii="宋体" w:hAnsi="宋体"/>
                <w:sz w:val="18"/>
                <w:szCs w:val="18"/>
              </w:rPr>
            </w:pPr>
            <w:r>
              <w:rPr>
                <w:rFonts w:hint="eastAsia" w:ascii="宋体" w:hAnsi="宋体"/>
                <w:sz w:val="18"/>
                <w:szCs w:val="18"/>
              </w:rPr>
              <w:t>—</w:t>
            </w:r>
          </w:p>
        </w:tc>
      </w:tr>
    </w:tbl>
    <w:p w14:paraId="51F78015">
      <w:pPr>
        <w:pStyle w:val="88"/>
        <w:spacing w:before="156" w:after="156"/>
        <w:rPr>
          <w:rFonts w:ascii="宋体" w:hAnsi="宋体" w:eastAsia="宋体"/>
          <w:szCs w:val="21"/>
        </w:rPr>
      </w:pPr>
      <w:bookmarkStart w:id="342" w:name="_Toc191373490"/>
      <w:bookmarkStart w:id="343" w:name="_Toc16423"/>
      <w:bookmarkStart w:id="344" w:name="_Toc4856"/>
      <w:bookmarkStart w:id="345" w:name="_Toc9656"/>
      <w:bookmarkStart w:id="346" w:name="_Toc8345"/>
      <w:bookmarkStart w:id="347" w:name="_Toc23845"/>
      <w:bookmarkStart w:id="348" w:name="_Toc2456"/>
      <w:r>
        <w:rPr>
          <w:rFonts w:hint="eastAsia" w:ascii="宋体" w:hAnsi="宋体" w:eastAsia="宋体"/>
          <w:szCs w:val="21"/>
        </w:rPr>
        <w:t>水电站类别码</w:t>
      </w:r>
      <w:bookmarkEnd w:id="342"/>
      <w:bookmarkEnd w:id="343"/>
      <w:bookmarkEnd w:id="344"/>
      <w:bookmarkEnd w:id="345"/>
      <w:bookmarkEnd w:id="346"/>
      <w:r>
        <w:rPr>
          <w:rFonts w:hint="eastAsia" w:ascii="宋体" w:hAnsi="宋体" w:eastAsia="宋体"/>
        </w:rPr>
        <w:t>应符合表C.</w:t>
      </w:r>
      <w:r>
        <w:rPr>
          <w:rFonts w:ascii="宋体" w:hAnsi="宋体" w:eastAsia="宋体"/>
        </w:rPr>
        <w:t>3</w:t>
      </w:r>
      <w:r>
        <w:rPr>
          <w:rFonts w:hint="eastAsia" w:ascii="宋体" w:hAnsi="宋体" w:eastAsia="宋体"/>
        </w:rPr>
        <w:t>的规定。</w:t>
      </w:r>
      <w:bookmarkEnd w:id="347"/>
      <w:bookmarkEnd w:id="348"/>
    </w:p>
    <w:p w14:paraId="1EF99067">
      <w:pPr>
        <w:pStyle w:val="65"/>
        <w:numPr>
          <w:ilvl w:val="1"/>
          <w:numId w:val="39"/>
        </w:numPr>
        <w:spacing w:before="156" w:beforeLines="50" w:after="156" w:afterLines="50"/>
        <w:ind w:firstLineChars="0"/>
        <w:jc w:val="center"/>
        <w:rPr>
          <w:b/>
          <w:bCs/>
        </w:rPr>
      </w:pPr>
      <w:r>
        <w:rPr>
          <w:rFonts w:hint="eastAsia"/>
          <w:b/>
          <w:bCs/>
        </w:rPr>
        <w:t>水电站</w:t>
      </w:r>
      <w:r>
        <w:rPr>
          <w:rFonts w:hint="eastAsia"/>
          <w:b/>
          <w:bCs/>
          <w:szCs w:val="22"/>
        </w:rPr>
        <w:t>类别</w:t>
      </w:r>
      <w:r>
        <w:rPr>
          <w:rFonts w:hint="eastAsia"/>
          <w:b/>
          <w:bCs/>
        </w:rPr>
        <w:t>码</w:t>
      </w:r>
      <w:r>
        <w:rPr>
          <w:rFonts w:hint="eastAsia" w:ascii="黑体" w:eastAsia="黑体"/>
          <w:kern w:val="21"/>
          <w:szCs w:val="22"/>
        </w:rPr>
        <w:t>表</w:t>
      </w:r>
    </w:p>
    <w:tbl>
      <w:tblPr>
        <w:tblStyle w:val="30"/>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3927"/>
        <w:gridCol w:w="3829"/>
      </w:tblGrid>
      <w:tr w14:paraId="114C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67259309">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3927" w:type="dxa"/>
            <w:vAlign w:val="center"/>
          </w:tcPr>
          <w:p w14:paraId="2786B562">
            <w:pPr>
              <w:widowControl/>
              <w:snapToGrid w:val="0"/>
              <w:spacing w:line="240" w:lineRule="auto"/>
              <w:jc w:val="center"/>
              <w:rPr>
                <w:rFonts w:ascii="宋体" w:hAnsi="宋体"/>
                <w:sz w:val="18"/>
                <w:szCs w:val="18"/>
              </w:rPr>
            </w:pPr>
            <w:r>
              <w:rPr>
                <w:rFonts w:hint="eastAsia" w:ascii="宋体" w:hAnsi="宋体"/>
                <w:sz w:val="18"/>
                <w:szCs w:val="18"/>
              </w:rPr>
              <w:t>工程类别</w:t>
            </w:r>
          </w:p>
        </w:tc>
        <w:tc>
          <w:tcPr>
            <w:tcW w:w="3829" w:type="dxa"/>
            <w:vAlign w:val="center"/>
          </w:tcPr>
          <w:p w14:paraId="75E946C4">
            <w:pPr>
              <w:widowControl/>
              <w:snapToGrid w:val="0"/>
              <w:spacing w:line="240" w:lineRule="auto"/>
              <w:jc w:val="center"/>
              <w:rPr>
                <w:rFonts w:ascii="宋体" w:hAnsi="宋体"/>
                <w:sz w:val="18"/>
                <w:szCs w:val="18"/>
              </w:rPr>
            </w:pPr>
            <w:r>
              <w:rPr>
                <w:rFonts w:hint="eastAsia" w:ascii="宋体" w:hAnsi="宋体"/>
                <w:sz w:val="18"/>
                <w:szCs w:val="18"/>
              </w:rPr>
              <w:t>总装机（</w:t>
            </w:r>
            <w:r>
              <w:rPr>
                <w:rFonts w:ascii="宋体" w:hAnsi="宋体"/>
                <w:sz w:val="18"/>
                <w:szCs w:val="18"/>
              </w:rPr>
              <w:t>10</w:t>
            </w:r>
            <w:r>
              <w:rPr>
                <w:rFonts w:ascii="宋体" w:hAnsi="宋体"/>
                <w:sz w:val="18"/>
                <w:szCs w:val="18"/>
                <w:vertAlign w:val="superscript"/>
              </w:rPr>
              <w:t>4</w:t>
            </w:r>
            <w:r>
              <w:rPr>
                <w:rFonts w:ascii="宋体" w:hAnsi="宋体"/>
                <w:sz w:val="18"/>
                <w:szCs w:val="18"/>
              </w:rPr>
              <w:t>KW）</w:t>
            </w:r>
          </w:p>
        </w:tc>
      </w:tr>
      <w:tr w14:paraId="4A88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49CA2807">
            <w:pPr>
              <w:widowControl/>
              <w:snapToGrid w:val="0"/>
              <w:spacing w:line="240" w:lineRule="auto"/>
              <w:jc w:val="center"/>
              <w:rPr>
                <w:rFonts w:ascii="宋体" w:hAnsi="宋体"/>
                <w:sz w:val="18"/>
                <w:szCs w:val="18"/>
              </w:rPr>
            </w:pPr>
            <w:r>
              <w:rPr>
                <w:rFonts w:ascii="宋体" w:hAnsi="宋体"/>
                <w:sz w:val="18"/>
                <w:szCs w:val="18"/>
              </w:rPr>
              <w:t>1</w:t>
            </w:r>
          </w:p>
        </w:tc>
        <w:tc>
          <w:tcPr>
            <w:tcW w:w="3927" w:type="dxa"/>
            <w:vAlign w:val="center"/>
          </w:tcPr>
          <w:p w14:paraId="6B6E7DBD">
            <w:pPr>
              <w:widowControl/>
              <w:snapToGrid w:val="0"/>
              <w:spacing w:line="240" w:lineRule="auto"/>
              <w:jc w:val="center"/>
              <w:rPr>
                <w:rFonts w:ascii="宋体" w:hAnsi="宋体"/>
                <w:sz w:val="18"/>
                <w:szCs w:val="18"/>
              </w:rPr>
            </w:pPr>
            <w:r>
              <w:rPr>
                <w:rFonts w:hint="eastAsia" w:ascii="宋体" w:hAnsi="宋体"/>
                <w:sz w:val="18"/>
                <w:szCs w:val="18"/>
              </w:rPr>
              <w:t>大型水电站</w:t>
            </w:r>
          </w:p>
        </w:tc>
        <w:tc>
          <w:tcPr>
            <w:tcW w:w="3829" w:type="dxa"/>
            <w:vAlign w:val="center"/>
          </w:tcPr>
          <w:p w14:paraId="08DABCC4">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25</w:t>
            </w:r>
          </w:p>
        </w:tc>
      </w:tr>
      <w:tr w14:paraId="6A77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6C770CF3">
            <w:pPr>
              <w:widowControl/>
              <w:snapToGrid w:val="0"/>
              <w:spacing w:line="240" w:lineRule="auto"/>
              <w:jc w:val="center"/>
              <w:rPr>
                <w:rFonts w:ascii="宋体" w:hAnsi="宋体"/>
                <w:sz w:val="18"/>
                <w:szCs w:val="18"/>
              </w:rPr>
            </w:pPr>
            <w:r>
              <w:rPr>
                <w:rFonts w:ascii="宋体" w:hAnsi="宋体"/>
                <w:sz w:val="18"/>
                <w:szCs w:val="18"/>
              </w:rPr>
              <w:t>2</w:t>
            </w:r>
          </w:p>
        </w:tc>
        <w:tc>
          <w:tcPr>
            <w:tcW w:w="3927" w:type="dxa"/>
            <w:vAlign w:val="center"/>
          </w:tcPr>
          <w:p w14:paraId="2E38BB3E">
            <w:pPr>
              <w:widowControl/>
              <w:snapToGrid w:val="0"/>
              <w:spacing w:line="240" w:lineRule="auto"/>
              <w:jc w:val="center"/>
              <w:rPr>
                <w:rFonts w:ascii="宋体" w:hAnsi="宋体"/>
                <w:sz w:val="18"/>
                <w:szCs w:val="18"/>
              </w:rPr>
            </w:pPr>
            <w:r>
              <w:rPr>
                <w:rFonts w:hint="eastAsia" w:ascii="宋体" w:hAnsi="宋体"/>
                <w:sz w:val="18"/>
                <w:szCs w:val="18"/>
              </w:rPr>
              <w:t>中型水电站</w:t>
            </w:r>
          </w:p>
        </w:tc>
        <w:tc>
          <w:tcPr>
            <w:tcW w:w="3829" w:type="dxa"/>
            <w:vAlign w:val="center"/>
          </w:tcPr>
          <w:p w14:paraId="517401D4">
            <w:pPr>
              <w:widowControl/>
              <w:snapToGrid w:val="0"/>
              <w:spacing w:line="240" w:lineRule="auto"/>
              <w:jc w:val="center"/>
              <w:rPr>
                <w:rFonts w:ascii="宋体" w:hAnsi="宋体"/>
                <w:sz w:val="18"/>
                <w:szCs w:val="18"/>
              </w:rPr>
            </w:pPr>
            <w:r>
              <w:rPr>
                <w:rFonts w:ascii="宋体" w:hAnsi="宋体"/>
                <w:sz w:val="18"/>
                <w:szCs w:val="18"/>
              </w:rPr>
              <w:t>2.5-25</w:t>
            </w:r>
          </w:p>
        </w:tc>
      </w:tr>
      <w:tr w14:paraId="1CCC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73499F7A">
            <w:pPr>
              <w:widowControl/>
              <w:snapToGrid w:val="0"/>
              <w:spacing w:line="240" w:lineRule="auto"/>
              <w:jc w:val="center"/>
              <w:rPr>
                <w:rFonts w:ascii="宋体" w:hAnsi="宋体"/>
                <w:sz w:val="18"/>
                <w:szCs w:val="18"/>
              </w:rPr>
            </w:pPr>
            <w:r>
              <w:rPr>
                <w:rFonts w:ascii="宋体" w:hAnsi="宋体"/>
                <w:sz w:val="18"/>
                <w:szCs w:val="18"/>
              </w:rPr>
              <w:t>3</w:t>
            </w:r>
          </w:p>
        </w:tc>
        <w:tc>
          <w:tcPr>
            <w:tcW w:w="3927" w:type="dxa"/>
            <w:vAlign w:val="center"/>
          </w:tcPr>
          <w:p w14:paraId="6A77F4F8">
            <w:pPr>
              <w:widowControl/>
              <w:snapToGrid w:val="0"/>
              <w:spacing w:line="240" w:lineRule="auto"/>
              <w:jc w:val="center"/>
              <w:rPr>
                <w:rFonts w:ascii="宋体" w:hAnsi="宋体"/>
                <w:sz w:val="18"/>
                <w:szCs w:val="18"/>
              </w:rPr>
            </w:pPr>
            <w:r>
              <w:rPr>
                <w:rFonts w:hint="eastAsia" w:ascii="宋体" w:hAnsi="宋体"/>
                <w:sz w:val="18"/>
                <w:szCs w:val="18"/>
              </w:rPr>
              <w:t>小型水电站</w:t>
            </w:r>
          </w:p>
        </w:tc>
        <w:tc>
          <w:tcPr>
            <w:tcW w:w="3829" w:type="dxa"/>
            <w:vAlign w:val="center"/>
          </w:tcPr>
          <w:p w14:paraId="16FDAC6E">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2.5</w:t>
            </w:r>
          </w:p>
        </w:tc>
      </w:tr>
    </w:tbl>
    <w:p w14:paraId="76CAABF7">
      <w:bookmarkStart w:id="349" w:name="_Toc6890"/>
      <w:bookmarkStart w:id="350" w:name="_Toc2037"/>
      <w:bookmarkStart w:id="351" w:name="_Toc29453"/>
      <w:bookmarkStart w:id="352" w:name="_Toc2309"/>
      <w:r>
        <w:br w:type="page"/>
      </w:r>
    </w:p>
    <w:p w14:paraId="5834076F">
      <w:pPr>
        <w:pStyle w:val="88"/>
        <w:spacing w:before="156" w:after="156"/>
        <w:rPr>
          <w:rFonts w:ascii="宋体" w:hAnsi="宋体" w:eastAsia="宋体"/>
          <w:szCs w:val="21"/>
        </w:rPr>
      </w:pPr>
      <w:bookmarkStart w:id="353" w:name="_Toc191373491"/>
      <w:bookmarkStart w:id="354" w:name="_Toc25300"/>
      <w:bookmarkStart w:id="355" w:name="_Toc29053"/>
      <w:r>
        <w:rPr>
          <w:rFonts w:hint="eastAsia" w:ascii="宋体" w:hAnsi="宋体" w:eastAsia="宋体"/>
          <w:szCs w:val="21"/>
        </w:rPr>
        <w:t>水闸类别码</w:t>
      </w:r>
      <w:bookmarkEnd w:id="349"/>
      <w:bookmarkEnd w:id="350"/>
      <w:bookmarkEnd w:id="351"/>
      <w:bookmarkEnd w:id="352"/>
      <w:bookmarkEnd w:id="353"/>
      <w:r>
        <w:rPr>
          <w:rFonts w:hint="eastAsia" w:ascii="宋体" w:hAnsi="宋体" w:eastAsia="宋体"/>
        </w:rPr>
        <w:t>应符合表C.</w:t>
      </w:r>
      <w:r>
        <w:rPr>
          <w:rFonts w:ascii="宋体" w:hAnsi="宋体" w:eastAsia="宋体"/>
        </w:rPr>
        <w:t>4</w:t>
      </w:r>
      <w:r>
        <w:rPr>
          <w:rFonts w:hint="eastAsia" w:ascii="宋体" w:hAnsi="宋体" w:eastAsia="宋体"/>
        </w:rPr>
        <w:t>的规定。</w:t>
      </w:r>
      <w:bookmarkEnd w:id="354"/>
      <w:bookmarkEnd w:id="355"/>
    </w:p>
    <w:p w14:paraId="5F0E0BF5">
      <w:pPr>
        <w:pStyle w:val="65"/>
        <w:numPr>
          <w:ilvl w:val="1"/>
          <w:numId w:val="39"/>
        </w:numPr>
        <w:spacing w:before="156" w:beforeLines="50" w:after="156" w:afterLines="50"/>
        <w:ind w:firstLineChars="0"/>
        <w:jc w:val="center"/>
        <w:rPr>
          <w:b/>
          <w:bCs/>
        </w:rPr>
      </w:pPr>
      <w:r>
        <w:rPr>
          <w:rFonts w:hint="eastAsia"/>
          <w:b/>
          <w:bCs/>
        </w:rPr>
        <w:t>水闸</w:t>
      </w:r>
      <w:r>
        <w:rPr>
          <w:rFonts w:hint="eastAsia"/>
          <w:b/>
          <w:bCs/>
          <w:szCs w:val="22"/>
        </w:rPr>
        <w:t>类别</w:t>
      </w:r>
      <w:r>
        <w:rPr>
          <w:rFonts w:hint="eastAsia"/>
          <w:b/>
          <w:bCs/>
        </w:rPr>
        <w:t>码</w:t>
      </w:r>
      <w:r>
        <w:rPr>
          <w:rFonts w:hint="eastAsia" w:ascii="黑体" w:eastAsia="黑体"/>
          <w:kern w:val="21"/>
          <w:szCs w:val="22"/>
        </w:rPr>
        <w:t>表</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74"/>
      </w:tblGrid>
      <w:tr w14:paraId="59BE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38ED9FA7">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74" w:type="dxa"/>
            <w:vAlign w:val="center"/>
          </w:tcPr>
          <w:p w14:paraId="0F12A7DB">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5005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21FE59A">
            <w:pPr>
              <w:widowControl/>
              <w:snapToGrid w:val="0"/>
              <w:spacing w:line="240" w:lineRule="auto"/>
              <w:jc w:val="center"/>
              <w:rPr>
                <w:rFonts w:ascii="宋体" w:hAnsi="宋体"/>
                <w:sz w:val="18"/>
                <w:szCs w:val="18"/>
              </w:rPr>
            </w:pPr>
            <w:r>
              <w:rPr>
                <w:rFonts w:ascii="宋体" w:hAnsi="宋体"/>
                <w:sz w:val="18"/>
                <w:szCs w:val="18"/>
              </w:rPr>
              <w:t>1</w:t>
            </w:r>
          </w:p>
        </w:tc>
        <w:tc>
          <w:tcPr>
            <w:tcW w:w="5974" w:type="dxa"/>
            <w:vAlign w:val="center"/>
          </w:tcPr>
          <w:p w14:paraId="4CB828E6">
            <w:pPr>
              <w:widowControl/>
              <w:snapToGrid w:val="0"/>
              <w:spacing w:line="240" w:lineRule="auto"/>
              <w:jc w:val="center"/>
              <w:rPr>
                <w:rFonts w:ascii="宋体" w:hAnsi="宋体"/>
                <w:sz w:val="18"/>
                <w:szCs w:val="18"/>
              </w:rPr>
            </w:pPr>
            <w:r>
              <w:rPr>
                <w:rFonts w:hint="eastAsia" w:ascii="宋体" w:hAnsi="宋体"/>
                <w:sz w:val="18"/>
                <w:szCs w:val="18"/>
              </w:rPr>
              <w:t>进水闸</w:t>
            </w:r>
            <w:r>
              <w:rPr>
                <w:rFonts w:ascii="宋体" w:hAnsi="宋体"/>
                <w:sz w:val="18"/>
                <w:szCs w:val="18"/>
              </w:rPr>
              <w:t xml:space="preserve"> </w:t>
            </w:r>
            <w:r>
              <w:rPr>
                <w:rFonts w:hint="eastAsia" w:ascii="宋体" w:hAnsi="宋体"/>
                <w:sz w:val="18"/>
                <w:szCs w:val="18"/>
              </w:rPr>
              <w:t>（分洪闸）</w:t>
            </w:r>
          </w:p>
        </w:tc>
      </w:tr>
      <w:tr w14:paraId="7212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0D3DB4AD">
            <w:pPr>
              <w:widowControl/>
              <w:snapToGrid w:val="0"/>
              <w:spacing w:line="240" w:lineRule="auto"/>
              <w:jc w:val="center"/>
              <w:rPr>
                <w:rFonts w:ascii="宋体" w:hAnsi="宋体"/>
                <w:sz w:val="18"/>
                <w:szCs w:val="18"/>
              </w:rPr>
            </w:pPr>
            <w:r>
              <w:rPr>
                <w:rFonts w:ascii="宋体" w:hAnsi="宋体"/>
                <w:sz w:val="18"/>
                <w:szCs w:val="18"/>
              </w:rPr>
              <w:t>2</w:t>
            </w:r>
          </w:p>
        </w:tc>
        <w:tc>
          <w:tcPr>
            <w:tcW w:w="5974" w:type="dxa"/>
            <w:vAlign w:val="center"/>
          </w:tcPr>
          <w:p w14:paraId="1348FCAF">
            <w:pPr>
              <w:widowControl/>
              <w:snapToGrid w:val="0"/>
              <w:spacing w:line="240" w:lineRule="auto"/>
              <w:jc w:val="center"/>
              <w:rPr>
                <w:rFonts w:ascii="宋体" w:hAnsi="宋体"/>
                <w:sz w:val="18"/>
                <w:szCs w:val="18"/>
              </w:rPr>
            </w:pPr>
            <w:r>
              <w:rPr>
                <w:rFonts w:hint="eastAsia" w:ascii="宋体" w:hAnsi="宋体"/>
                <w:sz w:val="18"/>
                <w:szCs w:val="18"/>
              </w:rPr>
              <w:t>退水闸</w:t>
            </w:r>
          </w:p>
        </w:tc>
      </w:tr>
      <w:tr w14:paraId="177B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B390832">
            <w:pPr>
              <w:widowControl/>
              <w:snapToGrid w:val="0"/>
              <w:spacing w:line="240" w:lineRule="auto"/>
              <w:jc w:val="center"/>
              <w:rPr>
                <w:rFonts w:ascii="宋体" w:hAnsi="宋体"/>
                <w:sz w:val="18"/>
                <w:szCs w:val="18"/>
              </w:rPr>
            </w:pPr>
            <w:r>
              <w:rPr>
                <w:rFonts w:ascii="宋体" w:hAnsi="宋体"/>
                <w:sz w:val="18"/>
                <w:szCs w:val="18"/>
              </w:rPr>
              <w:t>3</w:t>
            </w:r>
          </w:p>
        </w:tc>
        <w:tc>
          <w:tcPr>
            <w:tcW w:w="5974" w:type="dxa"/>
            <w:vAlign w:val="center"/>
          </w:tcPr>
          <w:p w14:paraId="65FC349D">
            <w:pPr>
              <w:widowControl/>
              <w:snapToGrid w:val="0"/>
              <w:spacing w:line="240" w:lineRule="auto"/>
              <w:jc w:val="center"/>
              <w:rPr>
                <w:rFonts w:ascii="宋体" w:hAnsi="宋体"/>
                <w:sz w:val="18"/>
                <w:szCs w:val="18"/>
              </w:rPr>
            </w:pPr>
            <w:r>
              <w:rPr>
                <w:rFonts w:hint="eastAsia" w:ascii="宋体" w:hAnsi="宋体"/>
                <w:sz w:val="18"/>
                <w:szCs w:val="18"/>
              </w:rPr>
              <w:t>节制闸</w:t>
            </w:r>
          </w:p>
        </w:tc>
      </w:tr>
      <w:tr w14:paraId="0A25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013AB47">
            <w:pPr>
              <w:widowControl/>
              <w:snapToGrid w:val="0"/>
              <w:spacing w:line="240" w:lineRule="auto"/>
              <w:jc w:val="center"/>
              <w:rPr>
                <w:rFonts w:ascii="宋体" w:hAnsi="宋体"/>
                <w:sz w:val="18"/>
                <w:szCs w:val="18"/>
              </w:rPr>
            </w:pPr>
            <w:r>
              <w:rPr>
                <w:rFonts w:ascii="宋体" w:hAnsi="宋体"/>
                <w:sz w:val="18"/>
                <w:szCs w:val="18"/>
              </w:rPr>
              <w:t>4</w:t>
            </w:r>
          </w:p>
        </w:tc>
        <w:tc>
          <w:tcPr>
            <w:tcW w:w="5974" w:type="dxa"/>
            <w:vAlign w:val="center"/>
          </w:tcPr>
          <w:p w14:paraId="3D9EA4CD">
            <w:pPr>
              <w:widowControl/>
              <w:snapToGrid w:val="0"/>
              <w:spacing w:line="240" w:lineRule="auto"/>
              <w:jc w:val="center"/>
              <w:rPr>
                <w:rFonts w:ascii="宋体" w:hAnsi="宋体"/>
                <w:sz w:val="18"/>
                <w:szCs w:val="18"/>
              </w:rPr>
            </w:pPr>
            <w:r>
              <w:rPr>
                <w:rFonts w:hint="eastAsia" w:ascii="宋体" w:hAnsi="宋体"/>
                <w:sz w:val="18"/>
                <w:szCs w:val="18"/>
              </w:rPr>
              <w:t>挡潮闸</w:t>
            </w:r>
          </w:p>
        </w:tc>
      </w:tr>
      <w:tr w14:paraId="2793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BDA3827">
            <w:pPr>
              <w:widowControl/>
              <w:snapToGrid w:val="0"/>
              <w:spacing w:line="240" w:lineRule="auto"/>
              <w:jc w:val="center"/>
              <w:rPr>
                <w:rFonts w:ascii="宋体" w:hAnsi="宋体"/>
                <w:sz w:val="18"/>
                <w:szCs w:val="18"/>
              </w:rPr>
            </w:pPr>
            <w:r>
              <w:rPr>
                <w:rFonts w:ascii="宋体" w:hAnsi="宋体"/>
                <w:sz w:val="18"/>
                <w:szCs w:val="18"/>
              </w:rPr>
              <w:t>5</w:t>
            </w:r>
          </w:p>
        </w:tc>
        <w:tc>
          <w:tcPr>
            <w:tcW w:w="5974" w:type="dxa"/>
            <w:vAlign w:val="center"/>
          </w:tcPr>
          <w:p w14:paraId="0DA900DE">
            <w:pPr>
              <w:widowControl/>
              <w:snapToGrid w:val="0"/>
              <w:spacing w:line="240" w:lineRule="auto"/>
              <w:jc w:val="center"/>
              <w:rPr>
                <w:rFonts w:ascii="宋体" w:hAnsi="宋体"/>
                <w:sz w:val="18"/>
                <w:szCs w:val="18"/>
              </w:rPr>
            </w:pPr>
            <w:r>
              <w:rPr>
                <w:rFonts w:hint="eastAsia" w:ascii="宋体" w:hAnsi="宋体"/>
                <w:sz w:val="18"/>
                <w:szCs w:val="18"/>
              </w:rPr>
              <w:t>船闸</w:t>
            </w:r>
          </w:p>
        </w:tc>
      </w:tr>
      <w:tr w14:paraId="12F5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FE06BC8">
            <w:pPr>
              <w:widowControl/>
              <w:snapToGrid w:val="0"/>
              <w:spacing w:line="240" w:lineRule="auto"/>
              <w:jc w:val="center"/>
              <w:rPr>
                <w:rFonts w:ascii="宋体" w:hAnsi="宋体"/>
                <w:sz w:val="18"/>
                <w:szCs w:val="18"/>
              </w:rPr>
            </w:pPr>
            <w:r>
              <w:rPr>
                <w:rFonts w:ascii="宋体" w:hAnsi="宋体"/>
                <w:sz w:val="18"/>
                <w:szCs w:val="18"/>
              </w:rPr>
              <w:t>6</w:t>
            </w:r>
          </w:p>
        </w:tc>
        <w:tc>
          <w:tcPr>
            <w:tcW w:w="5974" w:type="dxa"/>
            <w:vAlign w:val="center"/>
          </w:tcPr>
          <w:p w14:paraId="6F93C4E6">
            <w:pPr>
              <w:widowControl/>
              <w:snapToGrid w:val="0"/>
              <w:spacing w:line="240" w:lineRule="auto"/>
              <w:jc w:val="center"/>
              <w:rPr>
                <w:rFonts w:ascii="宋体" w:hAnsi="宋体"/>
                <w:sz w:val="18"/>
                <w:szCs w:val="18"/>
              </w:rPr>
            </w:pPr>
            <w:r>
              <w:rPr>
                <w:rFonts w:hint="eastAsia" w:ascii="宋体" w:hAnsi="宋体"/>
                <w:sz w:val="18"/>
                <w:szCs w:val="18"/>
              </w:rPr>
              <w:t>渠首</w:t>
            </w:r>
            <w:r>
              <w:rPr>
                <w:rFonts w:ascii="宋体" w:hAnsi="宋体"/>
                <w:sz w:val="18"/>
                <w:szCs w:val="18"/>
              </w:rPr>
              <w:t xml:space="preserve"> (引水闸)</w:t>
            </w:r>
          </w:p>
        </w:tc>
      </w:tr>
      <w:tr w14:paraId="1EB2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4D3CE58">
            <w:pPr>
              <w:widowControl/>
              <w:snapToGrid w:val="0"/>
              <w:spacing w:line="240" w:lineRule="auto"/>
              <w:jc w:val="center"/>
              <w:rPr>
                <w:rFonts w:ascii="宋体" w:hAnsi="宋体"/>
                <w:sz w:val="18"/>
                <w:szCs w:val="18"/>
              </w:rPr>
            </w:pPr>
            <w:r>
              <w:rPr>
                <w:rFonts w:ascii="宋体" w:hAnsi="宋体"/>
                <w:sz w:val="18"/>
                <w:szCs w:val="18"/>
              </w:rPr>
              <w:t>9</w:t>
            </w:r>
          </w:p>
        </w:tc>
        <w:tc>
          <w:tcPr>
            <w:tcW w:w="5974" w:type="dxa"/>
            <w:vAlign w:val="center"/>
          </w:tcPr>
          <w:p w14:paraId="7C9FEF77">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45848CA0">
      <w:pPr>
        <w:pStyle w:val="88"/>
        <w:spacing w:before="156" w:after="156"/>
        <w:rPr>
          <w:rFonts w:ascii="宋体" w:hAnsi="宋体" w:eastAsia="宋体"/>
          <w:szCs w:val="21"/>
        </w:rPr>
      </w:pPr>
      <w:bookmarkStart w:id="356" w:name="_Toc18099"/>
      <w:bookmarkStart w:id="357" w:name="_Toc7851"/>
      <w:bookmarkStart w:id="358" w:name="_Toc30464"/>
      <w:bookmarkStart w:id="359" w:name="_Toc191373492"/>
      <w:bookmarkStart w:id="360" w:name="_Toc26683"/>
      <w:bookmarkStart w:id="361" w:name="_Toc3023"/>
      <w:bookmarkStart w:id="362" w:name="_Toc15766"/>
      <w:r>
        <w:rPr>
          <w:rFonts w:hint="eastAsia" w:ascii="宋体" w:hAnsi="宋体" w:eastAsia="宋体"/>
          <w:szCs w:val="21"/>
        </w:rPr>
        <w:t>橡胶坝类别码</w:t>
      </w:r>
      <w:bookmarkEnd w:id="356"/>
      <w:bookmarkEnd w:id="357"/>
      <w:bookmarkEnd w:id="358"/>
      <w:bookmarkEnd w:id="359"/>
      <w:bookmarkEnd w:id="360"/>
      <w:r>
        <w:rPr>
          <w:rFonts w:hint="eastAsia" w:ascii="宋体" w:hAnsi="宋体" w:eastAsia="宋体"/>
        </w:rPr>
        <w:t>应符合表C.</w:t>
      </w:r>
      <w:r>
        <w:rPr>
          <w:rFonts w:ascii="宋体" w:hAnsi="宋体" w:eastAsia="宋体"/>
        </w:rPr>
        <w:t>5</w:t>
      </w:r>
      <w:r>
        <w:rPr>
          <w:rFonts w:hint="eastAsia" w:ascii="宋体" w:hAnsi="宋体" w:eastAsia="宋体"/>
        </w:rPr>
        <w:t>的规定。</w:t>
      </w:r>
      <w:bookmarkEnd w:id="361"/>
      <w:bookmarkEnd w:id="362"/>
    </w:p>
    <w:p w14:paraId="0913ACE5">
      <w:pPr>
        <w:pStyle w:val="65"/>
        <w:numPr>
          <w:ilvl w:val="1"/>
          <w:numId w:val="39"/>
        </w:numPr>
        <w:spacing w:before="156" w:beforeLines="50" w:after="156" w:afterLines="50"/>
        <w:ind w:firstLineChars="0"/>
        <w:jc w:val="center"/>
        <w:rPr>
          <w:b/>
          <w:bCs/>
        </w:rPr>
      </w:pPr>
      <w:r>
        <w:rPr>
          <w:rFonts w:hint="eastAsia"/>
          <w:b/>
          <w:bCs/>
        </w:rPr>
        <w:t>橡胶坝类别码</w:t>
      </w:r>
      <w:r>
        <w:rPr>
          <w:rFonts w:hint="eastAsia" w:ascii="黑体" w:eastAsia="黑体"/>
          <w:kern w:val="21"/>
          <w:szCs w:val="22"/>
        </w:rPr>
        <w:t>表</w:t>
      </w:r>
    </w:p>
    <w:tbl>
      <w:tblPr>
        <w:tblStyle w:val="29"/>
        <w:tblW w:w="9445"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3927"/>
        <w:gridCol w:w="3797"/>
      </w:tblGrid>
      <w:tr w14:paraId="07D0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52DC8DB4">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3927" w:type="dxa"/>
            <w:vAlign w:val="center"/>
          </w:tcPr>
          <w:p w14:paraId="72351B4A">
            <w:pPr>
              <w:widowControl/>
              <w:snapToGrid w:val="0"/>
              <w:spacing w:line="240" w:lineRule="auto"/>
              <w:jc w:val="center"/>
              <w:rPr>
                <w:rFonts w:ascii="宋体" w:hAnsi="宋体"/>
                <w:sz w:val="18"/>
                <w:szCs w:val="18"/>
              </w:rPr>
            </w:pPr>
            <w:r>
              <w:rPr>
                <w:rFonts w:hint="eastAsia" w:ascii="宋体" w:hAnsi="宋体"/>
                <w:sz w:val="18"/>
                <w:szCs w:val="18"/>
              </w:rPr>
              <w:t>橡胶坝规模</w:t>
            </w:r>
          </w:p>
        </w:tc>
        <w:tc>
          <w:tcPr>
            <w:tcW w:w="3797" w:type="dxa"/>
            <w:vAlign w:val="center"/>
          </w:tcPr>
          <w:p w14:paraId="7A64CB1C">
            <w:pPr>
              <w:widowControl/>
              <w:snapToGrid w:val="0"/>
              <w:spacing w:line="240" w:lineRule="auto"/>
              <w:jc w:val="center"/>
              <w:rPr>
                <w:rFonts w:ascii="宋体" w:hAnsi="宋体"/>
                <w:sz w:val="18"/>
                <w:szCs w:val="18"/>
              </w:rPr>
            </w:pPr>
            <w:r>
              <w:rPr>
                <w:rFonts w:hint="eastAsia" w:ascii="宋体" w:hAnsi="宋体"/>
                <w:sz w:val="18"/>
                <w:szCs w:val="18"/>
              </w:rPr>
              <w:t>橡胶坝长度（</w:t>
            </w:r>
            <w:r>
              <w:rPr>
                <w:rFonts w:ascii="宋体" w:hAnsi="宋体"/>
                <w:sz w:val="18"/>
                <w:szCs w:val="18"/>
              </w:rPr>
              <w:t>m）</w:t>
            </w:r>
          </w:p>
        </w:tc>
      </w:tr>
      <w:tr w14:paraId="78D5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72536974">
            <w:pPr>
              <w:widowControl/>
              <w:snapToGrid w:val="0"/>
              <w:spacing w:line="240" w:lineRule="auto"/>
              <w:jc w:val="center"/>
              <w:rPr>
                <w:rFonts w:ascii="宋体" w:hAnsi="宋体"/>
                <w:sz w:val="18"/>
                <w:szCs w:val="18"/>
              </w:rPr>
            </w:pPr>
            <w:r>
              <w:rPr>
                <w:rFonts w:ascii="宋体" w:hAnsi="宋体"/>
                <w:sz w:val="18"/>
                <w:szCs w:val="18"/>
              </w:rPr>
              <w:t>1</w:t>
            </w:r>
          </w:p>
        </w:tc>
        <w:tc>
          <w:tcPr>
            <w:tcW w:w="3927" w:type="dxa"/>
            <w:vAlign w:val="center"/>
          </w:tcPr>
          <w:p w14:paraId="05016ACD">
            <w:pPr>
              <w:widowControl/>
              <w:snapToGrid w:val="0"/>
              <w:spacing w:line="240" w:lineRule="auto"/>
              <w:jc w:val="center"/>
              <w:rPr>
                <w:rFonts w:ascii="宋体" w:hAnsi="宋体"/>
                <w:sz w:val="18"/>
                <w:szCs w:val="18"/>
              </w:rPr>
            </w:pPr>
            <w:r>
              <w:rPr>
                <w:rFonts w:hint="eastAsia" w:ascii="宋体" w:hAnsi="宋体"/>
                <w:sz w:val="18"/>
                <w:szCs w:val="18"/>
              </w:rPr>
              <w:t>大型橡胶坝</w:t>
            </w:r>
          </w:p>
        </w:tc>
        <w:tc>
          <w:tcPr>
            <w:tcW w:w="3797" w:type="dxa"/>
            <w:vAlign w:val="center"/>
          </w:tcPr>
          <w:p w14:paraId="226ADE11">
            <w:pPr>
              <w:widowControl/>
              <w:snapToGrid w:val="0"/>
              <w:spacing w:line="240" w:lineRule="auto"/>
              <w:jc w:val="center"/>
              <w:rPr>
                <w:rFonts w:ascii="宋体" w:hAnsi="宋体"/>
                <w:sz w:val="18"/>
                <w:szCs w:val="18"/>
              </w:rPr>
            </w:pPr>
            <w:r>
              <w:rPr>
                <w:rFonts w:hint="eastAsia" w:ascii="宋体" w:hAnsi="宋体"/>
                <w:sz w:val="18"/>
                <w:szCs w:val="18"/>
              </w:rPr>
              <w:t>—</w:t>
            </w:r>
          </w:p>
        </w:tc>
      </w:tr>
      <w:tr w14:paraId="28D9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427316D9">
            <w:pPr>
              <w:widowControl/>
              <w:snapToGrid w:val="0"/>
              <w:spacing w:line="240" w:lineRule="auto"/>
              <w:jc w:val="center"/>
              <w:rPr>
                <w:rFonts w:ascii="宋体" w:hAnsi="宋体"/>
                <w:sz w:val="18"/>
                <w:szCs w:val="18"/>
              </w:rPr>
            </w:pPr>
            <w:r>
              <w:rPr>
                <w:rFonts w:ascii="宋体" w:hAnsi="宋体"/>
                <w:sz w:val="18"/>
                <w:szCs w:val="18"/>
              </w:rPr>
              <w:t>2</w:t>
            </w:r>
          </w:p>
        </w:tc>
        <w:tc>
          <w:tcPr>
            <w:tcW w:w="3927" w:type="dxa"/>
            <w:vAlign w:val="center"/>
          </w:tcPr>
          <w:p w14:paraId="54404E6F">
            <w:pPr>
              <w:widowControl/>
              <w:snapToGrid w:val="0"/>
              <w:spacing w:line="240" w:lineRule="auto"/>
              <w:jc w:val="center"/>
              <w:rPr>
                <w:rFonts w:ascii="宋体" w:hAnsi="宋体"/>
                <w:sz w:val="18"/>
                <w:szCs w:val="18"/>
              </w:rPr>
            </w:pPr>
            <w:r>
              <w:rPr>
                <w:rFonts w:hint="eastAsia" w:ascii="宋体" w:hAnsi="宋体"/>
                <w:sz w:val="18"/>
                <w:szCs w:val="18"/>
              </w:rPr>
              <w:t>中型橡胶坝</w:t>
            </w:r>
          </w:p>
        </w:tc>
        <w:tc>
          <w:tcPr>
            <w:tcW w:w="3797" w:type="dxa"/>
            <w:vAlign w:val="center"/>
          </w:tcPr>
          <w:p w14:paraId="420DDCBA">
            <w:pPr>
              <w:widowControl/>
              <w:snapToGrid w:val="0"/>
              <w:spacing w:line="240" w:lineRule="auto"/>
              <w:jc w:val="center"/>
              <w:rPr>
                <w:rFonts w:ascii="宋体" w:hAnsi="宋体"/>
                <w:sz w:val="18"/>
                <w:szCs w:val="18"/>
              </w:rPr>
            </w:pPr>
            <w:r>
              <w:rPr>
                <w:rFonts w:hint="eastAsia" w:ascii="宋体" w:hAnsi="宋体"/>
                <w:sz w:val="18"/>
                <w:szCs w:val="18"/>
              </w:rPr>
              <w:t>橡胶坝总长≥</w:t>
            </w:r>
            <w:r>
              <w:rPr>
                <w:rFonts w:ascii="宋体" w:hAnsi="宋体"/>
                <w:sz w:val="18"/>
                <w:szCs w:val="18"/>
              </w:rPr>
              <w:t>300</w:t>
            </w:r>
          </w:p>
        </w:tc>
      </w:tr>
      <w:tr w14:paraId="0D5D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42F5E46F">
            <w:pPr>
              <w:widowControl/>
              <w:snapToGrid w:val="0"/>
              <w:spacing w:line="240" w:lineRule="auto"/>
              <w:jc w:val="center"/>
              <w:rPr>
                <w:rFonts w:ascii="宋体" w:hAnsi="宋体"/>
                <w:sz w:val="18"/>
                <w:szCs w:val="18"/>
              </w:rPr>
            </w:pPr>
            <w:r>
              <w:rPr>
                <w:rFonts w:ascii="宋体" w:hAnsi="宋体"/>
                <w:sz w:val="18"/>
                <w:szCs w:val="18"/>
              </w:rPr>
              <w:t>3</w:t>
            </w:r>
          </w:p>
        </w:tc>
        <w:tc>
          <w:tcPr>
            <w:tcW w:w="3927" w:type="dxa"/>
            <w:vAlign w:val="center"/>
          </w:tcPr>
          <w:p w14:paraId="6E495302">
            <w:pPr>
              <w:widowControl/>
              <w:snapToGrid w:val="0"/>
              <w:spacing w:line="240" w:lineRule="auto"/>
              <w:jc w:val="center"/>
              <w:rPr>
                <w:rFonts w:ascii="宋体" w:hAnsi="宋体"/>
                <w:sz w:val="18"/>
                <w:szCs w:val="18"/>
              </w:rPr>
            </w:pPr>
            <w:r>
              <w:rPr>
                <w:rFonts w:hint="eastAsia" w:ascii="宋体" w:hAnsi="宋体"/>
                <w:sz w:val="18"/>
                <w:szCs w:val="18"/>
              </w:rPr>
              <w:t>小型橡胶坝</w:t>
            </w:r>
          </w:p>
        </w:tc>
        <w:tc>
          <w:tcPr>
            <w:tcW w:w="3797" w:type="dxa"/>
            <w:vAlign w:val="center"/>
          </w:tcPr>
          <w:p w14:paraId="0E026805">
            <w:pPr>
              <w:widowControl/>
              <w:snapToGrid w:val="0"/>
              <w:spacing w:line="240" w:lineRule="auto"/>
              <w:jc w:val="center"/>
              <w:rPr>
                <w:rFonts w:ascii="宋体" w:hAnsi="宋体"/>
                <w:sz w:val="18"/>
                <w:szCs w:val="18"/>
              </w:rPr>
            </w:pPr>
            <w:r>
              <w:rPr>
                <w:rFonts w:hint="eastAsia" w:ascii="宋体" w:hAnsi="宋体"/>
                <w:sz w:val="18"/>
                <w:szCs w:val="18"/>
              </w:rPr>
              <w:t>橡胶坝总长＜</w:t>
            </w:r>
            <w:r>
              <w:rPr>
                <w:rFonts w:ascii="宋体" w:hAnsi="宋体"/>
                <w:sz w:val="18"/>
                <w:szCs w:val="18"/>
              </w:rPr>
              <w:t>300</w:t>
            </w:r>
          </w:p>
        </w:tc>
      </w:tr>
    </w:tbl>
    <w:p w14:paraId="4C2E8420">
      <w:pPr>
        <w:pStyle w:val="88"/>
        <w:spacing w:before="156" w:after="156"/>
        <w:rPr>
          <w:rFonts w:ascii="宋体" w:hAnsi="宋体" w:eastAsia="宋体"/>
          <w:szCs w:val="21"/>
        </w:rPr>
      </w:pPr>
      <w:bookmarkStart w:id="363" w:name="_Toc10690"/>
      <w:bookmarkStart w:id="364" w:name="_Toc9775"/>
      <w:bookmarkStart w:id="365" w:name="_Toc191373493"/>
      <w:bookmarkStart w:id="366" w:name="_Toc30298"/>
      <w:bookmarkStart w:id="367" w:name="_Toc14169"/>
      <w:bookmarkStart w:id="368" w:name="_Toc12542"/>
      <w:bookmarkStart w:id="369" w:name="_Toc19615"/>
      <w:r>
        <w:rPr>
          <w:rFonts w:hint="eastAsia" w:ascii="宋体" w:hAnsi="宋体" w:eastAsia="宋体"/>
          <w:szCs w:val="21"/>
        </w:rPr>
        <w:t>蓄滞洪区类别码</w:t>
      </w:r>
      <w:bookmarkEnd w:id="363"/>
      <w:bookmarkEnd w:id="364"/>
      <w:bookmarkEnd w:id="365"/>
      <w:bookmarkEnd w:id="366"/>
      <w:bookmarkEnd w:id="367"/>
      <w:r>
        <w:rPr>
          <w:rFonts w:hint="eastAsia" w:ascii="宋体" w:hAnsi="宋体" w:eastAsia="宋体"/>
        </w:rPr>
        <w:t>应符合表C.</w:t>
      </w:r>
      <w:r>
        <w:rPr>
          <w:rFonts w:ascii="宋体" w:hAnsi="宋体" w:eastAsia="宋体"/>
        </w:rPr>
        <w:t>6</w:t>
      </w:r>
      <w:r>
        <w:rPr>
          <w:rFonts w:hint="eastAsia" w:ascii="宋体" w:hAnsi="宋体" w:eastAsia="宋体"/>
        </w:rPr>
        <w:t>的规定。</w:t>
      </w:r>
      <w:bookmarkEnd w:id="368"/>
      <w:bookmarkEnd w:id="369"/>
    </w:p>
    <w:p w14:paraId="2F8F9F03">
      <w:pPr>
        <w:pStyle w:val="65"/>
        <w:numPr>
          <w:ilvl w:val="1"/>
          <w:numId w:val="39"/>
        </w:numPr>
        <w:spacing w:before="156" w:beforeLines="50" w:after="156" w:afterLines="50"/>
        <w:ind w:firstLineChars="0"/>
        <w:jc w:val="center"/>
        <w:rPr>
          <w:b/>
          <w:bCs/>
        </w:rPr>
      </w:pPr>
      <w:r>
        <w:rPr>
          <w:rFonts w:hint="eastAsia"/>
          <w:b/>
          <w:bCs/>
        </w:rPr>
        <w:t>蓄</w:t>
      </w:r>
      <w:r>
        <w:rPr>
          <w:rFonts w:hint="eastAsia"/>
          <w:b/>
          <w:bCs/>
          <w:szCs w:val="22"/>
        </w:rPr>
        <w:t>滞洪区</w:t>
      </w:r>
      <w:r>
        <w:rPr>
          <w:rFonts w:hint="eastAsia"/>
          <w:b/>
          <w:bCs/>
        </w:rPr>
        <w:t>类别码</w:t>
      </w:r>
      <w:r>
        <w:rPr>
          <w:rFonts w:hint="eastAsia" w:ascii="黑体" w:eastAsia="黑体"/>
          <w:kern w:val="21"/>
          <w:szCs w:val="22"/>
        </w:rPr>
        <w:t>表</w:t>
      </w:r>
    </w:p>
    <w:tbl>
      <w:tblPr>
        <w:tblStyle w:val="30"/>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63"/>
      </w:tblGrid>
      <w:tr w14:paraId="7904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33D3F255">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63" w:type="dxa"/>
            <w:vAlign w:val="center"/>
          </w:tcPr>
          <w:p w14:paraId="65048237">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205F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382DBB28">
            <w:pPr>
              <w:widowControl/>
              <w:snapToGrid w:val="0"/>
              <w:spacing w:line="240" w:lineRule="auto"/>
              <w:jc w:val="center"/>
              <w:rPr>
                <w:rFonts w:ascii="宋体" w:hAnsi="宋体"/>
                <w:sz w:val="18"/>
                <w:szCs w:val="18"/>
              </w:rPr>
            </w:pPr>
            <w:r>
              <w:rPr>
                <w:rFonts w:ascii="宋体" w:hAnsi="宋体"/>
                <w:sz w:val="18"/>
                <w:szCs w:val="18"/>
              </w:rPr>
              <w:t>1</w:t>
            </w:r>
          </w:p>
        </w:tc>
        <w:tc>
          <w:tcPr>
            <w:tcW w:w="5963" w:type="dxa"/>
            <w:vAlign w:val="center"/>
          </w:tcPr>
          <w:p w14:paraId="4D71C353">
            <w:pPr>
              <w:widowControl/>
              <w:snapToGrid w:val="0"/>
              <w:spacing w:line="240" w:lineRule="auto"/>
              <w:jc w:val="center"/>
              <w:rPr>
                <w:rFonts w:ascii="宋体" w:hAnsi="宋体"/>
                <w:sz w:val="18"/>
                <w:szCs w:val="18"/>
              </w:rPr>
            </w:pPr>
            <w:r>
              <w:rPr>
                <w:rFonts w:hint="eastAsia" w:ascii="宋体" w:hAnsi="宋体"/>
                <w:sz w:val="18"/>
                <w:szCs w:val="18"/>
              </w:rPr>
              <w:t>蓄滞洪区</w:t>
            </w:r>
          </w:p>
        </w:tc>
      </w:tr>
      <w:tr w14:paraId="3EE1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C61E35D">
            <w:pPr>
              <w:widowControl/>
              <w:snapToGrid w:val="0"/>
              <w:spacing w:line="240" w:lineRule="auto"/>
              <w:jc w:val="center"/>
              <w:rPr>
                <w:rFonts w:ascii="宋体" w:hAnsi="宋体"/>
                <w:sz w:val="18"/>
                <w:szCs w:val="18"/>
              </w:rPr>
            </w:pPr>
            <w:r>
              <w:rPr>
                <w:rFonts w:ascii="宋体" w:hAnsi="宋体"/>
                <w:sz w:val="18"/>
                <w:szCs w:val="18"/>
              </w:rPr>
              <w:t>2</w:t>
            </w:r>
          </w:p>
        </w:tc>
        <w:tc>
          <w:tcPr>
            <w:tcW w:w="5963" w:type="dxa"/>
            <w:vAlign w:val="center"/>
          </w:tcPr>
          <w:p w14:paraId="525C6D81">
            <w:pPr>
              <w:widowControl/>
              <w:snapToGrid w:val="0"/>
              <w:spacing w:line="240" w:lineRule="auto"/>
              <w:jc w:val="center"/>
              <w:rPr>
                <w:rFonts w:ascii="宋体" w:hAnsi="宋体"/>
                <w:sz w:val="18"/>
                <w:szCs w:val="18"/>
              </w:rPr>
            </w:pPr>
            <w:r>
              <w:rPr>
                <w:rFonts w:hint="eastAsia" w:ascii="宋体" w:hAnsi="宋体"/>
                <w:sz w:val="18"/>
                <w:szCs w:val="18"/>
              </w:rPr>
              <w:t>行洪区</w:t>
            </w:r>
          </w:p>
        </w:tc>
      </w:tr>
      <w:tr w14:paraId="6895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A20EEBF">
            <w:pPr>
              <w:widowControl/>
              <w:snapToGrid w:val="0"/>
              <w:spacing w:line="240" w:lineRule="auto"/>
              <w:jc w:val="center"/>
              <w:rPr>
                <w:rFonts w:ascii="宋体" w:hAnsi="宋体"/>
                <w:sz w:val="18"/>
                <w:szCs w:val="18"/>
              </w:rPr>
            </w:pPr>
            <w:r>
              <w:rPr>
                <w:rFonts w:ascii="宋体" w:hAnsi="宋体"/>
                <w:sz w:val="18"/>
                <w:szCs w:val="18"/>
              </w:rPr>
              <w:t>3</w:t>
            </w:r>
          </w:p>
        </w:tc>
        <w:tc>
          <w:tcPr>
            <w:tcW w:w="5963" w:type="dxa"/>
            <w:vAlign w:val="center"/>
          </w:tcPr>
          <w:p w14:paraId="5C73FBF6">
            <w:pPr>
              <w:widowControl/>
              <w:snapToGrid w:val="0"/>
              <w:spacing w:line="240" w:lineRule="auto"/>
              <w:jc w:val="center"/>
              <w:rPr>
                <w:rFonts w:ascii="宋体" w:hAnsi="宋体"/>
                <w:sz w:val="18"/>
                <w:szCs w:val="18"/>
              </w:rPr>
            </w:pPr>
            <w:r>
              <w:rPr>
                <w:rFonts w:hint="eastAsia" w:ascii="宋体" w:hAnsi="宋体"/>
                <w:sz w:val="18"/>
                <w:szCs w:val="18"/>
              </w:rPr>
              <w:t>滩区</w:t>
            </w:r>
          </w:p>
        </w:tc>
      </w:tr>
      <w:tr w14:paraId="1E96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5D8464B2">
            <w:pPr>
              <w:widowControl/>
              <w:snapToGrid w:val="0"/>
              <w:spacing w:line="240" w:lineRule="auto"/>
              <w:jc w:val="center"/>
              <w:rPr>
                <w:rFonts w:ascii="宋体" w:hAnsi="宋体"/>
                <w:sz w:val="18"/>
                <w:szCs w:val="18"/>
              </w:rPr>
            </w:pPr>
            <w:r>
              <w:rPr>
                <w:rFonts w:ascii="宋体" w:hAnsi="宋体"/>
                <w:sz w:val="18"/>
                <w:szCs w:val="18"/>
              </w:rPr>
              <w:t>9</w:t>
            </w:r>
          </w:p>
        </w:tc>
        <w:tc>
          <w:tcPr>
            <w:tcW w:w="5963" w:type="dxa"/>
            <w:vAlign w:val="center"/>
          </w:tcPr>
          <w:p w14:paraId="3B17E418">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06544B2B">
      <w:pPr>
        <w:pStyle w:val="88"/>
        <w:spacing w:before="156" w:after="156"/>
        <w:rPr>
          <w:rFonts w:ascii="宋体" w:hAnsi="宋体" w:eastAsia="宋体"/>
          <w:szCs w:val="21"/>
        </w:rPr>
      </w:pPr>
      <w:bookmarkStart w:id="370" w:name="_Toc11011"/>
      <w:bookmarkStart w:id="371" w:name="_Toc8527"/>
      <w:bookmarkStart w:id="372" w:name="_Toc5310"/>
      <w:bookmarkStart w:id="373" w:name="_Toc191373494"/>
      <w:bookmarkStart w:id="374" w:name="_Toc3558"/>
      <w:bookmarkStart w:id="375" w:name="_Toc13936"/>
      <w:bookmarkStart w:id="376" w:name="_Toc2433"/>
      <w:r>
        <w:rPr>
          <w:rFonts w:hint="eastAsia" w:ascii="宋体" w:hAnsi="宋体" w:eastAsia="宋体"/>
          <w:szCs w:val="21"/>
        </w:rPr>
        <w:t>治河工程类别码</w:t>
      </w:r>
      <w:bookmarkEnd w:id="370"/>
      <w:bookmarkEnd w:id="371"/>
      <w:bookmarkEnd w:id="372"/>
      <w:bookmarkEnd w:id="373"/>
      <w:bookmarkEnd w:id="374"/>
      <w:r>
        <w:rPr>
          <w:rFonts w:hint="eastAsia" w:ascii="宋体" w:hAnsi="宋体" w:eastAsia="宋体"/>
        </w:rPr>
        <w:t>应符合表C.</w:t>
      </w:r>
      <w:r>
        <w:rPr>
          <w:rFonts w:ascii="宋体" w:hAnsi="宋体" w:eastAsia="宋体"/>
        </w:rPr>
        <w:t>7</w:t>
      </w:r>
      <w:r>
        <w:rPr>
          <w:rFonts w:hint="eastAsia" w:ascii="宋体" w:hAnsi="宋体" w:eastAsia="宋体"/>
        </w:rPr>
        <w:t>的规定。</w:t>
      </w:r>
      <w:bookmarkEnd w:id="375"/>
      <w:bookmarkEnd w:id="376"/>
    </w:p>
    <w:p w14:paraId="6AD46212">
      <w:pPr>
        <w:pStyle w:val="65"/>
        <w:numPr>
          <w:ilvl w:val="1"/>
          <w:numId w:val="39"/>
        </w:numPr>
        <w:spacing w:before="156" w:beforeLines="50" w:after="156" w:afterLines="50"/>
        <w:ind w:firstLineChars="0"/>
        <w:jc w:val="center"/>
        <w:rPr>
          <w:b/>
          <w:bCs/>
        </w:rPr>
      </w:pPr>
      <w:r>
        <w:rPr>
          <w:rFonts w:hint="eastAsia"/>
          <w:b/>
          <w:bCs/>
        </w:rPr>
        <w:t>治河工程类别码</w:t>
      </w:r>
      <w:r>
        <w:rPr>
          <w:rFonts w:hint="eastAsia" w:ascii="黑体" w:eastAsia="黑体"/>
          <w:kern w:val="21"/>
          <w:szCs w:val="22"/>
        </w:rPr>
        <w:t>表</w:t>
      </w:r>
    </w:p>
    <w:tbl>
      <w:tblPr>
        <w:tblStyle w:val="30"/>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63"/>
      </w:tblGrid>
      <w:tr w14:paraId="2E18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49" w:type="dxa"/>
            <w:vAlign w:val="center"/>
          </w:tcPr>
          <w:p w14:paraId="70C3483E">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63" w:type="dxa"/>
            <w:vAlign w:val="center"/>
          </w:tcPr>
          <w:p w14:paraId="0EB76E88">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279F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EF2A8E7">
            <w:pPr>
              <w:widowControl/>
              <w:snapToGrid w:val="0"/>
              <w:spacing w:line="240" w:lineRule="auto"/>
              <w:jc w:val="center"/>
              <w:rPr>
                <w:rFonts w:ascii="宋体" w:hAnsi="宋体"/>
                <w:sz w:val="18"/>
                <w:szCs w:val="18"/>
              </w:rPr>
            </w:pPr>
            <w:r>
              <w:rPr>
                <w:rFonts w:ascii="宋体" w:hAnsi="宋体"/>
                <w:sz w:val="18"/>
                <w:szCs w:val="18"/>
              </w:rPr>
              <w:t>1</w:t>
            </w:r>
          </w:p>
        </w:tc>
        <w:tc>
          <w:tcPr>
            <w:tcW w:w="5963" w:type="dxa"/>
            <w:vAlign w:val="center"/>
          </w:tcPr>
          <w:p w14:paraId="6E46A7C4">
            <w:pPr>
              <w:widowControl/>
              <w:snapToGrid w:val="0"/>
              <w:spacing w:line="240" w:lineRule="auto"/>
              <w:jc w:val="center"/>
              <w:rPr>
                <w:rFonts w:ascii="宋体" w:hAnsi="宋体"/>
                <w:sz w:val="18"/>
                <w:szCs w:val="18"/>
              </w:rPr>
            </w:pPr>
            <w:r>
              <w:rPr>
                <w:rFonts w:hint="eastAsia" w:ascii="宋体" w:hAnsi="宋体"/>
                <w:sz w:val="18"/>
                <w:szCs w:val="18"/>
              </w:rPr>
              <w:t>护岸</w:t>
            </w:r>
          </w:p>
        </w:tc>
      </w:tr>
      <w:tr w14:paraId="539D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A22D7C2">
            <w:pPr>
              <w:widowControl/>
              <w:snapToGrid w:val="0"/>
              <w:spacing w:line="240" w:lineRule="auto"/>
              <w:jc w:val="center"/>
              <w:rPr>
                <w:rFonts w:ascii="宋体" w:hAnsi="宋体"/>
                <w:sz w:val="18"/>
                <w:szCs w:val="18"/>
              </w:rPr>
            </w:pPr>
            <w:r>
              <w:rPr>
                <w:rFonts w:ascii="宋体" w:hAnsi="宋体"/>
                <w:sz w:val="18"/>
                <w:szCs w:val="18"/>
              </w:rPr>
              <w:t>2</w:t>
            </w:r>
          </w:p>
        </w:tc>
        <w:tc>
          <w:tcPr>
            <w:tcW w:w="5963" w:type="dxa"/>
            <w:vAlign w:val="center"/>
          </w:tcPr>
          <w:p w14:paraId="45BBE06E">
            <w:pPr>
              <w:widowControl/>
              <w:snapToGrid w:val="0"/>
              <w:spacing w:line="240" w:lineRule="auto"/>
              <w:jc w:val="center"/>
              <w:rPr>
                <w:rFonts w:ascii="宋体" w:hAnsi="宋体"/>
                <w:sz w:val="18"/>
                <w:szCs w:val="18"/>
              </w:rPr>
            </w:pPr>
            <w:r>
              <w:rPr>
                <w:rFonts w:hint="eastAsia" w:ascii="宋体" w:hAnsi="宋体"/>
                <w:sz w:val="18"/>
                <w:szCs w:val="18"/>
              </w:rPr>
              <w:t>护滩</w:t>
            </w:r>
          </w:p>
        </w:tc>
      </w:tr>
      <w:tr w14:paraId="7053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18B6B37">
            <w:pPr>
              <w:widowControl/>
              <w:snapToGrid w:val="0"/>
              <w:spacing w:line="240" w:lineRule="auto"/>
              <w:jc w:val="center"/>
              <w:rPr>
                <w:rFonts w:ascii="宋体" w:hAnsi="宋体"/>
                <w:sz w:val="18"/>
                <w:szCs w:val="18"/>
              </w:rPr>
            </w:pPr>
            <w:r>
              <w:rPr>
                <w:rFonts w:ascii="宋体" w:hAnsi="宋体"/>
                <w:sz w:val="18"/>
                <w:szCs w:val="18"/>
              </w:rPr>
              <w:t>3</w:t>
            </w:r>
          </w:p>
        </w:tc>
        <w:tc>
          <w:tcPr>
            <w:tcW w:w="5963" w:type="dxa"/>
            <w:vAlign w:val="center"/>
          </w:tcPr>
          <w:p w14:paraId="3C9D0EF2">
            <w:pPr>
              <w:widowControl/>
              <w:snapToGrid w:val="0"/>
              <w:spacing w:line="240" w:lineRule="auto"/>
              <w:jc w:val="center"/>
              <w:rPr>
                <w:rFonts w:ascii="宋体" w:hAnsi="宋体"/>
                <w:sz w:val="18"/>
                <w:szCs w:val="18"/>
              </w:rPr>
            </w:pPr>
            <w:r>
              <w:rPr>
                <w:rFonts w:hint="eastAsia" w:ascii="宋体" w:hAnsi="宋体"/>
                <w:sz w:val="18"/>
                <w:szCs w:val="18"/>
              </w:rPr>
              <w:t>丁坝</w:t>
            </w:r>
          </w:p>
        </w:tc>
      </w:tr>
      <w:tr w14:paraId="0D5A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48A928D">
            <w:pPr>
              <w:widowControl/>
              <w:snapToGrid w:val="0"/>
              <w:spacing w:line="240" w:lineRule="auto"/>
              <w:jc w:val="center"/>
              <w:rPr>
                <w:rFonts w:ascii="宋体" w:hAnsi="宋体"/>
                <w:sz w:val="18"/>
                <w:szCs w:val="18"/>
              </w:rPr>
            </w:pPr>
            <w:r>
              <w:rPr>
                <w:rFonts w:ascii="宋体" w:hAnsi="宋体"/>
                <w:sz w:val="18"/>
                <w:szCs w:val="18"/>
              </w:rPr>
              <w:t>4</w:t>
            </w:r>
          </w:p>
        </w:tc>
        <w:tc>
          <w:tcPr>
            <w:tcW w:w="5963" w:type="dxa"/>
            <w:vAlign w:val="center"/>
          </w:tcPr>
          <w:p w14:paraId="1324FF12">
            <w:pPr>
              <w:widowControl/>
              <w:snapToGrid w:val="0"/>
              <w:spacing w:line="240" w:lineRule="auto"/>
              <w:jc w:val="center"/>
              <w:rPr>
                <w:rFonts w:ascii="宋体" w:hAnsi="宋体"/>
                <w:sz w:val="18"/>
                <w:szCs w:val="18"/>
              </w:rPr>
            </w:pPr>
            <w:r>
              <w:rPr>
                <w:rFonts w:hint="eastAsia" w:ascii="宋体" w:hAnsi="宋体"/>
                <w:sz w:val="18"/>
                <w:szCs w:val="18"/>
              </w:rPr>
              <w:t>裁弯</w:t>
            </w:r>
          </w:p>
        </w:tc>
      </w:tr>
      <w:tr w14:paraId="3E53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53913F2F">
            <w:pPr>
              <w:widowControl/>
              <w:snapToGrid w:val="0"/>
              <w:spacing w:line="240" w:lineRule="auto"/>
              <w:jc w:val="center"/>
              <w:rPr>
                <w:rFonts w:ascii="宋体" w:hAnsi="宋体"/>
                <w:sz w:val="18"/>
                <w:szCs w:val="18"/>
              </w:rPr>
            </w:pPr>
            <w:r>
              <w:rPr>
                <w:rFonts w:ascii="宋体" w:hAnsi="宋体"/>
                <w:sz w:val="18"/>
                <w:szCs w:val="18"/>
              </w:rPr>
              <w:t>5</w:t>
            </w:r>
          </w:p>
        </w:tc>
        <w:tc>
          <w:tcPr>
            <w:tcW w:w="5963" w:type="dxa"/>
            <w:vAlign w:val="center"/>
          </w:tcPr>
          <w:p w14:paraId="0631C4B2">
            <w:pPr>
              <w:widowControl/>
              <w:snapToGrid w:val="0"/>
              <w:spacing w:line="240" w:lineRule="auto"/>
              <w:jc w:val="center"/>
              <w:rPr>
                <w:rFonts w:ascii="宋体" w:hAnsi="宋体"/>
                <w:sz w:val="18"/>
                <w:szCs w:val="18"/>
              </w:rPr>
            </w:pPr>
            <w:r>
              <w:rPr>
                <w:rFonts w:hint="eastAsia" w:ascii="宋体" w:hAnsi="宋体"/>
                <w:sz w:val="18"/>
                <w:szCs w:val="18"/>
              </w:rPr>
              <w:t>堵汊</w:t>
            </w:r>
          </w:p>
        </w:tc>
      </w:tr>
      <w:tr w14:paraId="7BA3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27447C4E">
            <w:pPr>
              <w:widowControl/>
              <w:snapToGrid w:val="0"/>
              <w:spacing w:line="240" w:lineRule="auto"/>
              <w:jc w:val="center"/>
              <w:rPr>
                <w:rFonts w:ascii="宋体" w:hAnsi="宋体"/>
                <w:sz w:val="18"/>
                <w:szCs w:val="18"/>
              </w:rPr>
            </w:pPr>
            <w:r>
              <w:rPr>
                <w:rFonts w:ascii="宋体" w:hAnsi="宋体"/>
                <w:sz w:val="18"/>
                <w:szCs w:val="18"/>
              </w:rPr>
              <w:t>9</w:t>
            </w:r>
          </w:p>
        </w:tc>
        <w:tc>
          <w:tcPr>
            <w:tcW w:w="5963" w:type="dxa"/>
            <w:vAlign w:val="center"/>
          </w:tcPr>
          <w:p w14:paraId="09617A75">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4A20A3A9">
      <w:bookmarkStart w:id="377" w:name="_Toc896"/>
      <w:bookmarkStart w:id="378" w:name="_Toc10269"/>
      <w:bookmarkStart w:id="379" w:name="_Toc3922"/>
      <w:bookmarkStart w:id="380" w:name="_Toc191373495"/>
      <w:bookmarkStart w:id="381" w:name="_Toc15165"/>
      <w:bookmarkStart w:id="382" w:name="_Toc4812"/>
      <w:bookmarkStart w:id="383" w:name="_Toc32023"/>
    </w:p>
    <w:p w14:paraId="61336787"/>
    <w:p w14:paraId="0C179DC8">
      <w:r>
        <w:br w:type="page"/>
      </w:r>
    </w:p>
    <w:p w14:paraId="010CBF2D">
      <w:pPr>
        <w:pStyle w:val="88"/>
        <w:spacing w:before="156" w:after="156"/>
        <w:rPr>
          <w:rFonts w:ascii="宋体" w:hAnsi="宋体" w:eastAsia="宋体"/>
          <w:szCs w:val="21"/>
        </w:rPr>
      </w:pPr>
      <w:r>
        <w:rPr>
          <w:rFonts w:hint="eastAsia" w:ascii="宋体" w:hAnsi="宋体" w:eastAsia="宋体"/>
          <w:szCs w:val="21"/>
        </w:rPr>
        <w:t>堤防类别码</w:t>
      </w:r>
      <w:bookmarkEnd w:id="377"/>
      <w:bookmarkEnd w:id="378"/>
      <w:bookmarkEnd w:id="379"/>
      <w:bookmarkEnd w:id="380"/>
      <w:bookmarkEnd w:id="381"/>
      <w:r>
        <w:rPr>
          <w:rFonts w:hint="eastAsia" w:ascii="宋体" w:hAnsi="宋体" w:eastAsia="宋体"/>
        </w:rPr>
        <w:t>应符合表C.</w:t>
      </w:r>
      <w:r>
        <w:rPr>
          <w:rFonts w:ascii="宋体" w:hAnsi="宋体" w:eastAsia="宋体"/>
        </w:rPr>
        <w:t>8</w:t>
      </w:r>
      <w:r>
        <w:rPr>
          <w:rFonts w:hint="eastAsia" w:ascii="宋体" w:hAnsi="宋体" w:eastAsia="宋体"/>
        </w:rPr>
        <w:t>的规定。</w:t>
      </w:r>
      <w:bookmarkEnd w:id="382"/>
      <w:bookmarkEnd w:id="383"/>
    </w:p>
    <w:p w14:paraId="610ED9B1">
      <w:pPr>
        <w:pStyle w:val="65"/>
        <w:numPr>
          <w:ilvl w:val="1"/>
          <w:numId w:val="39"/>
        </w:numPr>
        <w:spacing w:before="156" w:beforeLines="50" w:after="156" w:afterLines="50"/>
        <w:ind w:firstLineChars="0"/>
        <w:jc w:val="center"/>
        <w:rPr>
          <w:b/>
          <w:bCs/>
        </w:rPr>
      </w:pPr>
      <w:r>
        <w:rPr>
          <w:rFonts w:hint="eastAsia"/>
          <w:b/>
          <w:bCs/>
        </w:rPr>
        <w:t>堤防类别码</w:t>
      </w:r>
      <w:r>
        <w:rPr>
          <w:rFonts w:hint="eastAsia" w:ascii="黑体" w:eastAsia="黑体"/>
          <w:kern w:val="21"/>
          <w:szCs w:val="22"/>
        </w:rPr>
        <w:t>表</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74"/>
      </w:tblGrid>
      <w:tr w14:paraId="77BD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1C24BEC">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74" w:type="dxa"/>
            <w:vAlign w:val="center"/>
          </w:tcPr>
          <w:p w14:paraId="65E75BE6">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1F38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37DCEC37">
            <w:pPr>
              <w:widowControl/>
              <w:snapToGrid w:val="0"/>
              <w:spacing w:line="240" w:lineRule="auto"/>
              <w:jc w:val="center"/>
              <w:rPr>
                <w:rFonts w:ascii="宋体" w:hAnsi="宋体"/>
                <w:sz w:val="18"/>
                <w:szCs w:val="18"/>
              </w:rPr>
            </w:pPr>
            <w:r>
              <w:rPr>
                <w:rFonts w:ascii="宋体" w:hAnsi="宋体"/>
                <w:sz w:val="18"/>
                <w:szCs w:val="18"/>
              </w:rPr>
              <w:t>1</w:t>
            </w:r>
          </w:p>
        </w:tc>
        <w:tc>
          <w:tcPr>
            <w:tcW w:w="5974" w:type="dxa"/>
            <w:vAlign w:val="center"/>
          </w:tcPr>
          <w:p w14:paraId="315EDC5D">
            <w:pPr>
              <w:widowControl/>
              <w:snapToGrid w:val="0"/>
              <w:spacing w:line="240" w:lineRule="auto"/>
              <w:jc w:val="center"/>
              <w:rPr>
                <w:rFonts w:ascii="宋体" w:hAnsi="宋体"/>
                <w:sz w:val="18"/>
                <w:szCs w:val="18"/>
              </w:rPr>
            </w:pPr>
            <w:r>
              <w:rPr>
                <w:rFonts w:hint="eastAsia" w:ascii="宋体" w:hAnsi="宋体"/>
                <w:sz w:val="18"/>
                <w:szCs w:val="18"/>
              </w:rPr>
              <w:t>1级堤防左岸</w:t>
            </w:r>
          </w:p>
        </w:tc>
      </w:tr>
      <w:tr w14:paraId="1CD8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5AB40E4A">
            <w:pPr>
              <w:widowControl/>
              <w:snapToGrid w:val="0"/>
              <w:spacing w:line="240" w:lineRule="auto"/>
              <w:jc w:val="center"/>
              <w:rPr>
                <w:rFonts w:ascii="宋体" w:hAnsi="宋体"/>
                <w:sz w:val="18"/>
                <w:szCs w:val="18"/>
              </w:rPr>
            </w:pPr>
            <w:r>
              <w:rPr>
                <w:rFonts w:ascii="宋体" w:hAnsi="宋体"/>
                <w:sz w:val="18"/>
                <w:szCs w:val="18"/>
              </w:rPr>
              <w:t>2</w:t>
            </w:r>
          </w:p>
        </w:tc>
        <w:tc>
          <w:tcPr>
            <w:tcW w:w="5974" w:type="dxa"/>
            <w:vAlign w:val="center"/>
          </w:tcPr>
          <w:p w14:paraId="489525D1">
            <w:pPr>
              <w:widowControl/>
              <w:snapToGrid w:val="0"/>
              <w:spacing w:line="240" w:lineRule="auto"/>
              <w:jc w:val="center"/>
              <w:rPr>
                <w:rFonts w:ascii="宋体" w:hAnsi="宋体"/>
                <w:sz w:val="18"/>
                <w:szCs w:val="18"/>
              </w:rPr>
            </w:pPr>
            <w:r>
              <w:rPr>
                <w:rFonts w:hint="eastAsia" w:ascii="宋体" w:hAnsi="宋体"/>
                <w:sz w:val="18"/>
                <w:szCs w:val="18"/>
              </w:rPr>
              <w:t>1级堤防右岸</w:t>
            </w:r>
          </w:p>
        </w:tc>
      </w:tr>
      <w:tr w14:paraId="2210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3DFA11C1">
            <w:pPr>
              <w:widowControl/>
              <w:snapToGrid w:val="0"/>
              <w:spacing w:line="240" w:lineRule="auto"/>
              <w:jc w:val="center"/>
              <w:rPr>
                <w:rFonts w:ascii="宋体" w:hAnsi="宋体"/>
                <w:sz w:val="18"/>
                <w:szCs w:val="18"/>
              </w:rPr>
            </w:pPr>
            <w:r>
              <w:rPr>
                <w:rFonts w:hint="eastAsia" w:ascii="宋体" w:hAnsi="宋体"/>
                <w:sz w:val="18"/>
                <w:szCs w:val="18"/>
              </w:rPr>
              <w:t>3</w:t>
            </w:r>
          </w:p>
        </w:tc>
        <w:tc>
          <w:tcPr>
            <w:tcW w:w="5974" w:type="dxa"/>
            <w:vAlign w:val="center"/>
          </w:tcPr>
          <w:p w14:paraId="3D87E95D">
            <w:pPr>
              <w:widowControl/>
              <w:snapToGrid w:val="0"/>
              <w:spacing w:line="240" w:lineRule="auto"/>
              <w:jc w:val="center"/>
              <w:rPr>
                <w:rFonts w:ascii="宋体" w:hAnsi="宋体"/>
                <w:sz w:val="18"/>
                <w:szCs w:val="18"/>
              </w:rPr>
            </w:pPr>
            <w:r>
              <w:rPr>
                <w:rFonts w:hint="eastAsia" w:ascii="宋体" w:hAnsi="宋体"/>
                <w:sz w:val="18"/>
                <w:szCs w:val="18"/>
              </w:rPr>
              <w:t>2级堤防左岸</w:t>
            </w:r>
          </w:p>
        </w:tc>
      </w:tr>
      <w:tr w14:paraId="7726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8C78072">
            <w:pPr>
              <w:widowControl/>
              <w:snapToGrid w:val="0"/>
              <w:spacing w:line="240" w:lineRule="auto"/>
              <w:jc w:val="center"/>
              <w:rPr>
                <w:rFonts w:ascii="宋体" w:hAnsi="宋体"/>
                <w:sz w:val="18"/>
                <w:szCs w:val="18"/>
              </w:rPr>
            </w:pPr>
            <w:r>
              <w:rPr>
                <w:rFonts w:hint="eastAsia" w:ascii="宋体" w:hAnsi="宋体"/>
                <w:sz w:val="18"/>
                <w:szCs w:val="18"/>
              </w:rPr>
              <w:t>4</w:t>
            </w:r>
          </w:p>
        </w:tc>
        <w:tc>
          <w:tcPr>
            <w:tcW w:w="5974" w:type="dxa"/>
            <w:vAlign w:val="center"/>
          </w:tcPr>
          <w:p w14:paraId="48978069">
            <w:pPr>
              <w:widowControl/>
              <w:snapToGrid w:val="0"/>
              <w:spacing w:line="240" w:lineRule="auto"/>
              <w:jc w:val="center"/>
              <w:rPr>
                <w:rFonts w:ascii="宋体" w:hAnsi="宋体"/>
                <w:sz w:val="18"/>
                <w:szCs w:val="18"/>
              </w:rPr>
            </w:pPr>
            <w:r>
              <w:rPr>
                <w:rFonts w:hint="eastAsia" w:ascii="宋体" w:hAnsi="宋体"/>
                <w:sz w:val="18"/>
                <w:szCs w:val="18"/>
              </w:rPr>
              <w:t>2级堤防右岸</w:t>
            </w:r>
          </w:p>
        </w:tc>
      </w:tr>
      <w:tr w14:paraId="603F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0D599CE0">
            <w:pPr>
              <w:widowControl/>
              <w:snapToGrid w:val="0"/>
              <w:spacing w:line="240" w:lineRule="auto"/>
              <w:jc w:val="center"/>
              <w:rPr>
                <w:rFonts w:ascii="宋体" w:hAnsi="宋体"/>
                <w:sz w:val="18"/>
                <w:szCs w:val="18"/>
              </w:rPr>
            </w:pPr>
            <w:r>
              <w:rPr>
                <w:rFonts w:hint="eastAsia" w:ascii="宋体" w:hAnsi="宋体"/>
                <w:sz w:val="18"/>
                <w:szCs w:val="18"/>
              </w:rPr>
              <w:t>5</w:t>
            </w:r>
          </w:p>
        </w:tc>
        <w:tc>
          <w:tcPr>
            <w:tcW w:w="5974" w:type="dxa"/>
            <w:vAlign w:val="center"/>
          </w:tcPr>
          <w:p w14:paraId="41E3EE74">
            <w:pPr>
              <w:widowControl/>
              <w:snapToGrid w:val="0"/>
              <w:spacing w:line="240" w:lineRule="auto"/>
              <w:jc w:val="center"/>
              <w:rPr>
                <w:rFonts w:ascii="宋体" w:hAnsi="宋体"/>
                <w:sz w:val="18"/>
                <w:szCs w:val="18"/>
              </w:rPr>
            </w:pPr>
            <w:r>
              <w:rPr>
                <w:rFonts w:hint="eastAsia" w:ascii="宋体" w:hAnsi="宋体"/>
                <w:sz w:val="18"/>
                <w:szCs w:val="18"/>
              </w:rPr>
              <w:t>3级堤防左岸</w:t>
            </w:r>
          </w:p>
        </w:tc>
      </w:tr>
      <w:tr w14:paraId="4578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06765D8A">
            <w:pPr>
              <w:widowControl/>
              <w:snapToGrid w:val="0"/>
              <w:spacing w:line="240" w:lineRule="auto"/>
              <w:jc w:val="center"/>
              <w:rPr>
                <w:rFonts w:ascii="宋体" w:hAnsi="宋体"/>
                <w:sz w:val="18"/>
                <w:szCs w:val="18"/>
              </w:rPr>
            </w:pPr>
            <w:r>
              <w:rPr>
                <w:rFonts w:hint="eastAsia" w:ascii="宋体" w:hAnsi="宋体"/>
                <w:sz w:val="18"/>
                <w:szCs w:val="18"/>
              </w:rPr>
              <w:t>6</w:t>
            </w:r>
          </w:p>
        </w:tc>
        <w:tc>
          <w:tcPr>
            <w:tcW w:w="5974" w:type="dxa"/>
            <w:vAlign w:val="center"/>
          </w:tcPr>
          <w:p w14:paraId="05EF3960">
            <w:pPr>
              <w:widowControl/>
              <w:snapToGrid w:val="0"/>
              <w:spacing w:line="240" w:lineRule="auto"/>
              <w:jc w:val="center"/>
              <w:rPr>
                <w:rFonts w:ascii="宋体" w:hAnsi="宋体"/>
                <w:sz w:val="18"/>
                <w:szCs w:val="18"/>
              </w:rPr>
            </w:pPr>
            <w:r>
              <w:rPr>
                <w:rFonts w:hint="eastAsia" w:ascii="宋体" w:hAnsi="宋体"/>
                <w:sz w:val="18"/>
                <w:szCs w:val="18"/>
              </w:rPr>
              <w:t>3级堤防右岸</w:t>
            </w:r>
          </w:p>
        </w:tc>
      </w:tr>
      <w:tr w14:paraId="0E00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3A5A9D2">
            <w:pPr>
              <w:widowControl/>
              <w:snapToGrid w:val="0"/>
              <w:spacing w:line="240" w:lineRule="auto"/>
              <w:jc w:val="center"/>
              <w:rPr>
                <w:rFonts w:ascii="宋体" w:hAnsi="宋体"/>
                <w:sz w:val="18"/>
                <w:szCs w:val="18"/>
              </w:rPr>
            </w:pPr>
            <w:r>
              <w:rPr>
                <w:rFonts w:hint="eastAsia" w:ascii="宋体" w:hAnsi="宋体"/>
                <w:sz w:val="18"/>
                <w:szCs w:val="18"/>
              </w:rPr>
              <w:t>7</w:t>
            </w:r>
          </w:p>
        </w:tc>
        <w:tc>
          <w:tcPr>
            <w:tcW w:w="5974" w:type="dxa"/>
            <w:vAlign w:val="center"/>
          </w:tcPr>
          <w:p w14:paraId="4570A898">
            <w:pPr>
              <w:widowControl/>
              <w:snapToGrid w:val="0"/>
              <w:spacing w:line="240" w:lineRule="auto"/>
              <w:jc w:val="center"/>
              <w:rPr>
                <w:rFonts w:ascii="宋体" w:hAnsi="宋体"/>
                <w:sz w:val="18"/>
                <w:szCs w:val="18"/>
              </w:rPr>
            </w:pPr>
            <w:r>
              <w:rPr>
                <w:rFonts w:hint="eastAsia" w:ascii="宋体" w:hAnsi="宋体"/>
                <w:sz w:val="18"/>
                <w:szCs w:val="18"/>
              </w:rPr>
              <w:t>4级堤防左岸</w:t>
            </w:r>
          </w:p>
        </w:tc>
      </w:tr>
      <w:tr w14:paraId="31C4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7CA73FF">
            <w:pPr>
              <w:widowControl/>
              <w:snapToGrid w:val="0"/>
              <w:spacing w:line="240" w:lineRule="auto"/>
              <w:jc w:val="center"/>
              <w:rPr>
                <w:rFonts w:ascii="宋体" w:hAnsi="宋体"/>
                <w:sz w:val="18"/>
                <w:szCs w:val="18"/>
              </w:rPr>
            </w:pPr>
            <w:r>
              <w:rPr>
                <w:rFonts w:hint="eastAsia" w:ascii="宋体" w:hAnsi="宋体"/>
                <w:sz w:val="18"/>
                <w:szCs w:val="18"/>
              </w:rPr>
              <w:t>8</w:t>
            </w:r>
          </w:p>
        </w:tc>
        <w:tc>
          <w:tcPr>
            <w:tcW w:w="5974" w:type="dxa"/>
            <w:vAlign w:val="center"/>
          </w:tcPr>
          <w:p w14:paraId="3CD0CFE9">
            <w:pPr>
              <w:widowControl/>
              <w:snapToGrid w:val="0"/>
              <w:spacing w:line="240" w:lineRule="auto"/>
              <w:jc w:val="center"/>
              <w:rPr>
                <w:rFonts w:ascii="宋体" w:hAnsi="宋体"/>
                <w:sz w:val="18"/>
                <w:szCs w:val="18"/>
              </w:rPr>
            </w:pPr>
            <w:r>
              <w:rPr>
                <w:rFonts w:hint="eastAsia" w:ascii="宋体" w:hAnsi="宋体"/>
                <w:sz w:val="18"/>
                <w:szCs w:val="18"/>
              </w:rPr>
              <w:t>4级堤防右岸</w:t>
            </w:r>
          </w:p>
        </w:tc>
      </w:tr>
      <w:tr w14:paraId="4C51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92106B4">
            <w:pPr>
              <w:widowControl/>
              <w:snapToGrid w:val="0"/>
              <w:spacing w:line="240" w:lineRule="auto"/>
              <w:jc w:val="center"/>
              <w:rPr>
                <w:rFonts w:ascii="宋体" w:hAnsi="宋体"/>
                <w:sz w:val="18"/>
                <w:szCs w:val="18"/>
              </w:rPr>
            </w:pPr>
            <w:r>
              <w:rPr>
                <w:rFonts w:hint="eastAsia" w:ascii="宋体" w:hAnsi="宋体"/>
                <w:sz w:val="18"/>
                <w:szCs w:val="18"/>
              </w:rPr>
              <w:t>9</w:t>
            </w:r>
          </w:p>
        </w:tc>
        <w:tc>
          <w:tcPr>
            <w:tcW w:w="5974" w:type="dxa"/>
            <w:vAlign w:val="center"/>
          </w:tcPr>
          <w:p w14:paraId="330B1C81">
            <w:pPr>
              <w:widowControl/>
              <w:snapToGrid w:val="0"/>
              <w:spacing w:line="240" w:lineRule="auto"/>
              <w:jc w:val="center"/>
              <w:rPr>
                <w:rFonts w:ascii="宋体" w:hAnsi="宋体"/>
                <w:sz w:val="18"/>
                <w:szCs w:val="18"/>
              </w:rPr>
            </w:pPr>
            <w:r>
              <w:rPr>
                <w:rFonts w:hint="eastAsia" w:ascii="宋体" w:hAnsi="宋体"/>
                <w:sz w:val="18"/>
                <w:szCs w:val="18"/>
              </w:rPr>
              <w:t>5级堤防左岸</w:t>
            </w:r>
          </w:p>
        </w:tc>
      </w:tr>
      <w:tr w14:paraId="7361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784A366">
            <w:pPr>
              <w:widowControl/>
              <w:snapToGrid w:val="0"/>
              <w:spacing w:line="240" w:lineRule="auto"/>
              <w:jc w:val="center"/>
              <w:rPr>
                <w:rFonts w:ascii="宋体" w:hAnsi="宋体"/>
                <w:sz w:val="18"/>
                <w:szCs w:val="18"/>
              </w:rPr>
            </w:pPr>
            <w:r>
              <w:rPr>
                <w:rFonts w:hint="eastAsia" w:ascii="宋体" w:hAnsi="宋体"/>
                <w:sz w:val="18"/>
                <w:szCs w:val="18"/>
              </w:rPr>
              <w:t>A</w:t>
            </w:r>
          </w:p>
        </w:tc>
        <w:tc>
          <w:tcPr>
            <w:tcW w:w="5974" w:type="dxa"/>
            <w:vAlign w:val="center"/>
          </w:tcPr>
          <w:p w14:paraId="667D638F">
            <w:pPr>
              <w:widowControl/>
              <w:snapToGrid w:val="0"/>
              <w:spacing w:line="240" w:lineRule="auto"/>
              <w:jc w:val="center"/>
              <w:rPr>
                <w:rFonts w:ascii="宋体" w:hAnsi="宋体"/>
                <w:sz w:val="18"/>
                <w:szCs w:val="18"/>
              </w:rPr>
            </w:pPr>
            <w:r>
              <w:rPr>
                <w:rFonts w:hint="eastAsia" w:ascii="宋体" w:hAnsi="宋体"/>
                <w:sz w:val="18"/>
                <w:szCs w:val="18"/>
              </w:rPr>
              <w:t>5级堤防右岸</w:t>
            </w:r>
          </w:p>
        </w:tc>
      </w:tr>
      <w:tr w14:paraId="3A08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5F48E91">
            <w:pPr>
              <w:widowControl/>
              <w:snapToGrid w:val="0"/>
              <w:spacing w:line="240" w:lineRule="auto"/>
              <w:jc w:val="center"/>
              <w:rPr>
                <w:rFonts w:ascii="宋体" w:hAnsi="宋体"/>
                <w:sz w:val="18"/>
                <w:szCs w:val="18"/>
              </w:rPr>
            </w:pPr>
            <w:r>
              <w:rPr>
                <w:rFonts w:hint="eastAsia" w:ascii="宋体" w:hAnsi="宋体"/>
                <w:sz w:val="18"/>
                <w:szCs w:val="18"/>
              </w:rPr>
              <w:t>B</w:t>
            </w:r>
          </w:p>
        </w:tc>
        <w:tc>
          <w:tcPr>
            <w:tcW w:w="5974" w:type="dxa"/>
            <w:vAlign w:val="center"/>
          </w:tcPr>
          <w:p w14:paraId="420E4F61">
            <w:pPr>
              <w:widowControl/>
              <w:snapToGrid w:val="0"/>
              <w:spacing w:line="240" w:lineRule="auto"/>
              <w:jc w:val="center"/>
              <w:rPr>
                <w:rFonts w:ascii="宋体" w:hAnsi="宋体"/>
                <w:sz w:val="18"/>
                <w:szCs w:val="18"/>
              </w:rPr>
            </w:pPr>
            <w:r>
              <w:rPr>
                <w:rFonts w:hint="eastAsia" w:ascii="宋体" w:hAnsi="宋体"/>
                <w:sz w:val="18"/>
                <w:szCs w:val="18"/>
              </w:rPr>
              <w:t>湖堤</w:t>
            </w:r>
          </w:p>
        </w:tc>
      </w:tr>
      <w:tr w14:paraId="73EA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429C497">
            <w:pPr>
              <w:widowControl/>
              <w:snapToGrid w:val="0"/>
              <w:spacing w:line="240" w:lineRule="auto"/>
              <w:jc w:val="center"/>
              <w:rPr>
                <w:rFonts w:ascii="宋体" w:hAnsi="宋体"/>
                <w:sz w:val="18"/>
                <w:szCs w:val="18"/>
              </w:rPr>
            </w:pPr>
            <w:r>
              <w:rPr>
                <w:rFonts w:hint="eastAsia" w:ascii="宋体" w:hAnsi="宋体"/>
                <w:sz w:val="18"/>
                <w:szCs w:val="18"/>
              </w:rPr>
              <w:t>C</w:t>
            </w:r>
          </w:p>
        </w:tc>
        <w:tc>
          <w:tcPr>
            <w:tcW w:w="5974" w:type="dxa"/>
            <w:vAlign w:val="center"/>
          </w:tcPr>
          <w:p w14:paraId="3167BDD5">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0093AE8D">
      <w:pPr>
        <w:pStyle w:val="88"/>
        <w:spacing w:before="156" w:after="156"/>
        <w:rPr>
          <w:rFonts w:ascii="宋体" w:hAnsi="宋体" w:eastAsia="宋体"/>
          <w:szCs w:val="21"/>
        </w:rPr>
      </w:pPr>
      <w:bookmarkStart w:id="384" w:name="_Toc10260"/>
      <w:bookmarkStart w:id="385" w:name="_Toc19507"/>
      <w:bookmarkStart w:id="386" w:name="_Toc191373496"/>
      <w:bookmarkStart w:id="387" w:name="_Toc25494"/>
      <w:bookmarkStart w:id="388" w:name="_Toc26027"/>
      <w:bookmarkStart w:id="389" w:name="_Toc11028"/>
      <w:bookmarkStart w:id="390" w:name="_Toc5265"/>
      <w:r>
        <w:rPr>
          <w:rFonts w:hint="eastAsia" w:ascii="宋体" w:hAnsi="宋体" w:eastAsia="宋体"/>
          <w:szCs w:val="21"/>
        </w:rPr>
        <w:t>渡槽类别码</w:t>
      </w:r>
      <w:bookmarkEnd w:id="384"/>
      <w:bookmarkEnd w:id="385"/>
      <w:bookmarkEnd w:id="386"/>
      <w:bookmarkEnd w:id="387"/>
      <w:bookmarkEnd w:id="388"/>
      <w:r>
        <w:rPr>
          <w:rFonts w:hint="eastAsia" w:ascii="宋体" w:hAnsi="宋体" w:eastAsia="宋体"/>
          <w:szCs w:val="21"/>
        </w:rPr>
        <w:t>应符合表C.</w:t>
      </w:r>
      <w:r>
        <w:rPr>
          <w:rFonts w:ascii="宋体" w:hAnsi="宋体" w:eastAsia="宋体"/>
          <w:szCs w:val="21"/>
        </w:rPr>
        <w:t>9</w:t>
      </w:r>
      <w:r>
        <w:rPr>
          <w:rFonts w:hint="eastAsia" w:ascii="宋体" w:hAnsi="宋体" w:eastAsia="宋体"/>
          <w:szCs w:val="21"/>
        </w:rPr>
        <w:t>的规定。</w:t>
      </w:r>
      <w:bookmarkEnd w:id="389"/>
      <w:bookmarkEnd w:id="390"/>
    </w:p>
    <w:p w14:paraId="3C9BFE1C">
      <w:pPr>
        <w:pStyle w:val="65"/>
        <w:numPr>
          <w:ilvl w:val="1"/>
          <w:numId w:val="39"/>
        </w:numPr>
        <w:spacing w:before="156" w:beforeLines="50" w:after="156" w:afterLines="50"/>
        <w:ind w:firstLineChars="0"/>
        <w:jc w:val="center"/>
        <w:rPr>
          <w:b/>
          <w:bCs/>
        </w:rPr>
      </w:pPr>
      <w:r>
        <w:rPr>
          <w:rFonts w:hint="eastAsia"/>
          <w:b/>
          <w:bCs/>
        </w:rPr>
        <w:t>渡槽类别码</w:t>
      </w:r>
      <w:r>
        <w:rPr>
          <w:rFonts w:hint="eastAsia" w:ascii="黑体" w:eastAsia="黑体"/>
          <w:kern w:val="21"/>
          <w:szCs w:val="22"/>
        </w:rPr>
        <w:t>表</w:t>
      </w:r>
    </w:p>
    <w:tbl>
      <w:tblPr>
        <w:tblStyle w:val="29"/>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613"/>
        <w:gridCol w:w="1613"/>
        <w:gridCol w:w="1613"/>
        <w:gridCol w:w="1613"/>
        <w:gridCol w:w="1615"/>
      </w:tblGrid>
      <w:tr w14:paraId="2CDF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restart"/>
            <w:vAlign w:val="center"/>
          </w:tcPr>
          <w:p w14:paraId="47705C6D">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1613" w:type="dxa"/>
            <w:vMerge w:val="restart"/>
            <w:vAlign w:val="center"/>
          </w:tcPr>
          <w:p w14:paraId="3C96A840">
            <w:pPr>
              <w:widowControl/>
              <w:snapToGrid w:val="0"/>
              <w:spacing w:line="240" w:lineRule="auto"/>
              <w:jc w:val="center"/>
              <w:rPr>
                <w:rFonts w:ascii="宋体" w:hAnsi="宋体"/>
                <w:sz w:val="18"/>
                <w:szCs w:val="18"/>
              </w:rPr>
            </w:pPr>
            <w:r>
              <w:rPr>
                <w:rFonts w:hint="eastAsia" w:ascii="宋体" w:hAnsi="宋体"/>
                <w:sz w:val="18"/>
                <w:szCs w:val="18"/>
              </w:rPr>
              <w:t>工程规模</w:t>
            </w:r>
          </w:p>
        </w:tc>
        <w:tc>
          <w:tcPr>
            <w:tcW w:w="1613" w:type="dxa"/>
            <w:vMerge w:val="restart"/>
            <w:vAlign w:val="center"/>
          </w:tcPr>
          <w:p w14:paraId="7AC1733E">
            <w:pPr>
              <w:widowControl/>
              <w:snapToGrid w:val="0"/>
              <w:spacing w:line="240" w:lineRule="auto"/>
              <w:jc w:val="center"/>
              <w:rPr>
                <w:rFonts w:ascii="宋体" w:hAnsi="宋体"/>
                <w:sz w:val="18"/>
                <w:szCs w:val="18"/>
              </w:rPr>
            </w:pPr>
            <w:r>
              <w:rPr>
                <w:rFonts w:hint="eastAsia" w:ascii="宋体" w:hAnsi="宋体"/>
                <w:sz w:val="18"/>
                <w:szCs w:val="18"/>
              </w:rPr>
              <w:t>灌溉面积</w:t>
            </w:r>
          </w:p>
          <w:p w14:paraId="6A6F031D">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w:t>
            </w:r>
            <w:r>
              <w:rPr>
                <w:rFonts w:ascii="宋体" w:hAnsi="宋体"/>
                <w:sz w:val="18"/>
                <w:szCs w:val="18"/>
                <w:vertAlign w:val="superscript"/>
              </w:rPr>
              <w:t>4</w:t>
            </w:r>
            <w:r>
              <w:rPr>
                <w:rFonts w:hint="eastAsia" w:ascii="宋体" w:hAnsi="宋体"/>
                <w:sz w:val="18"/>
                <w:szCs w:val="18"/>
              </w:rPr>
              <w:t>亩）</w:t>
            </w:r>
          </w:p>
        </w:tc>
        <w:tc>
          <w:tcPr>
            <w:tcW w:w="3226" w:type="dxa"/>
            <w:gridSpan w:val="2"/>
            <w:vAlign w:val="center"/>
          </w:tcPr>
          <w:p w14:paraId="3FD75776">
            <w:pPr>
              <w:widowControl/>
              <w:snapToGrid w:val="0"/>
              <w:spacing w:line="240" w:lineRule="auto"/>
              <w:jc w:val="center"/>
              <w:rPr>
                <w:rFonts w:ascii="宋体" w:hAnsi="宋体"/>
                <w:sz w:val="18"/>
                <w:szCs w:val="18"/>
              </w:rPr>
            </w:pPr>
            <w:r>
              <w:rPr>
                <w:rFonts w:hint="eastAsia" w:ascii="宋体" w:hAnsi="宋体"/>
                <w:sz w:val="18"/>
                <w:szCs w:val="18"/>
              </w:rPr>
              <w:t>供水</w:t>
            </w:r>
          </w:p>
        </w:tc>
        <w:tc>
          <w:tcPr>
            <w:tcW w:w="1615" w:type="dxa"/>
            <w:vMerge w:val="restart"/>
            <w:vAlign w:val="center"/>
          </w:tcPr>
          <w:p w14:paraId="4343213C">
            <w:pPr>
              <w:widowControl/>
              <w:snapToGrid w:val="0"/>
              <w:spacing w:line="240" w:lineRule="auto"/>
              <w:jc w:val="center"/>
              <w:rPr>
                <w:rFonts w:ascii="宋体" w:hAnsi="宋体"/>
                <w:sz w:val="18"/>
                <w:szCs w:val="18"/>
              </w:rPr>
            </w:pPr>
            <w:r>
              <w:rPr>
                <w:rFonts w:hint="eastAsia" w:ascii="宋体" w:hAnsi="宋体"/>
                <w:sz w:val="18"/>
                <w:szCs w:val="18"/>
              </w:rPr>
              <w:t>发电装机容量</w:t>
            </w:r>
          </w:p>
          <w:p w14:paraId="015ECCB3">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MW）</w:t>
            </w:r>
          </w:p>
        </w:tc>
      </w:tr>
      <w:tr w14:paraId="17AA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vAlign w:val="center"/>
          </w:tcPr>
          <w:p w14:paraId="17BAFF73">
            <w:pPr>
              <w:widowControl/>
              <w:snapToGrid w:val="0"/>
              <w:spacing w:line="240" w:lineRule="auto"/>
              <w:jc w:val="center"/>
              <w:rPr>
                <w:rFonts w:ascii="宋体" w:hAnsi="宋体"/>
                <w:sz w:val="18"/>
                <w:szCs w:val="18"/>
              </w:rPr>
            </w:pPr>
          </w:p>
        </w:tc>
        <w:tc>
          <w:tcPr>
            <w:tcW w:w="1613" w:type="dxa"/>
            <w:vMerge w:val="continue"/>
            <w:vAlign w:val="center"/>
          </w:tcPr>
          <w:p w14:paraId="7BE690CA">
            <w:pPr>
              <w:widowControl/>
              <w:snapToGrid w:val="0"/>
              <w:spacing w:line="240" w:lineRule="auto"/>
              <w:jc w:val="center"/>
              <w:rPr>
                <w:rFonts w:ascii="宋体" w:hAnsi="宋体"/>
                <w:sz w:val="18"/>
                <w:szCs w:val="18"/>
              </w:rPr>
            </w:pPr>
          </w:p>
        </w:tc>
        <w:tc>
          <w:tcPr>
            <w:tcW w:w="1613" w:type="dxa"/>
            <w:vMerge w:val="continue"/>
            <w:vAlign w:val="center"/>
          </w:tcPr>
          <w:p w14:paraId="574D8BCE">
            <w:pPr>
              <w:widowControl/>
              <w:snapToGrid w:val="0"/>
              <w:spacing w:line="240" w:lineRule="auto"/>
              <w:jc w:val="center"/>
              <w:rPr>
                <w:rFonts w:ascii="宋体" w:hAnsi="宋体"/>
                <w:sz w:val="18"/>
                <w:szCs w:val="18"/>
              </w:rPr>
            </w:pPr>
          </w:p>
        </w:tc>
        <w:tc>
          <w:tcPr>
            <w:tcW w:w="1613" w:type="dxa"/>
            <w:vAlign w:val="center"/>
          </w:tcPr>
          <w:p w14:paraId="54F94E27">
            <w:pPr>
              <w:widowControl/>
              <w:snapToGrid w:val="0"/>
              <w:spacing w:line="240" w:lineRule="auto"/>
              <w:jc w:val="center"/>
              <w:rPr>
                <w:rFonts w:ascii="宋体" w:hAnsi="宋体"/>
                <w:sz w:val="18"/>
                <w:szCs w:val="18"/>
              </w:rPr>
            </w:pPr>
            <w:r>
              <w:rPr>
                <w:rFonts w:hint="eastAsia" w:ascii="宋体" w:hAnsi="宋体"/>
                <w:sz w:val="18"/>
                <w:szCs w:val="18"/>
              </w:rPr>
              <w:t>供水对象</w:t>
            </w:r>
          </w:p>
          <w:p w14:paraId="7B3812B8">
            <w:pPr>
              <w:widowControl/>
              <w:snapToGrid w:val="0"/>
              <w:spacing w:line="240" w:lineRule="auto"/>
              <w:jc w:val="center"/>
              <w:rPr>
                <w:rFonts w:ascii="宋体" w:hAnsi="宋体"/>
                <w:sz w:val="18"/>
                <w:szCs w:val="18"/>
              </w:rPr>
            </w:pPr>
            <w:r>
              <w:rPr>
                <w:rFonts w:hint="eastAsia" w:ascii="宋体" w:hAnsi="宋体"/>
                <w:sz w:val="18"/>
                <w:szCs w:val="18"/>
              </w:rPr>
              <w:t>重要性</w:t>
            </w:r>
          </w:p>
        </w:tc>
        <w:tc>
          <w:tcPr>
            <w:tcW w:w="1613" w:type="dxa"/>
            <w:vAlign w:val="center"/>
          </w:tcPr>
          <w:p w14:paraId="313313E8">
            <w:pPr>
              <w:widowControl/>
              <w:snapToGrid w:val="0"/>
              <w:spacing w:line="240" w:lineRule="auto"/>
              <w:jc w:val="center"/>
              <w:rPr>
                <w:rFonts w:ascii="宋体" w:hAnsi="宋体"/>
                <w:sz w:val="18"/>
                <w:szCs w:val="18"/>
              </w:rPr>
            </w:pPr>
            <w:r>
              <w:rPr>
                <w:rFonts w:hint="eastAsia" w:ascii="宋体" w:hAnsi="宋体"/>
                <w:sz w:val="18"/>
                <w:szCs w:val="18"/>
              </w:rPr>
              <w:t>年引水量</w:t>
            </w:r>
          </w:p>
          <w:p w14:paraId="0F8F76E3">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w:t>
            </w:r>
            <w:r>
              <w:rPr>
                <w:rFonts w:ascii="宋体" w:hAnsi="宋体"/>
                <w:sz w:val="18"/>
                <w:szCs w:val="18"/>
                <w:vertAlign w:val="superscript"/>
              </w:rPr>
              <w:t>8</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1615" w:type="dxa"/>
            <w:vMerge w:val="continue"/>
            <w:vAlign w:val="center"/>
          </w:tcPr>
          <w:p w14:paraId="0DD0A082">
            <w:pPr>
              <w:widowControl/>
              <w:snapToGrid w:val="0"/>
              <w:spacing w:line="240" w:lineRule="auto"/>
              <w:jc w:val="center"/>
              <w:rPr>
                <w:rFonts w:ascii="宋体" w:hAnsi="宋体"/>
                <w:sz w:val="18"/>
                <w:szCs w:val="18"/>
              </w:rPr>
            </w:pPr>
          </w:p>
        </w:tc>
      </w:tr>
      <w:tr w14:paraId="5E50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7DE486AD">
            <w:pPr>
              <w:widowControl/>
              <w:snapToGrid w:val="0"/>
              <w:spacing w:line="240" w:lineRule="auto"/>
              <w:jc w:val="center"/>
              <w:rPr>
                <w:rFonts w:ascii="宋体" w:hAnsi="宋体"/>
                <w:sz w:val="18"/>
                <w:szCs w:val="18"/>
              </w:rPr>
            </w:pPr>
            <w:r>
              <w:rPr>
                <w:rFonts w:ascii="宋体" w:hAnsi="宋体"/>
                <w:sz w:val="18"/>
                <w:szCs w:val="18"/>
              </w:rPr>
              <w:t>1</w:t>
            </w:r>
          </w:p>
        </w:tc>
        <w:tc>
          <w:tcPr>
            <w:tcW w:w="1613" w:type="dxa"/>
            <w:vAlign w:val="center"/>
          </w:tcPr>
          <w:p w14:paraId="430F9DE6">
            <w:pPr>
              <w:widowControl/>
              <w:snapToGrid w:val="0"/>
              <w:spacing w:line="240" w:lineRule="auto"/>
              <w:jc w:val="center"/>
              <w:rPr>
                <w:rFonts w:ascii="宋体" w:hAnsi="宋体"/>
                <w:sz w:val="18"/>
                <w:szCs w:val="18"/>
              </w:rPr>
            </w:pPr>
            <w:r>
              <w:rPr>
                <w:rFonts w:hint="eastAsia" w:ascii="宋体" w:hAnsi="宋体"/>
                <w:sz w:val="18"/>
                <w:szCs w:val="18"/>
              </w:rPr>
              <w:t>大（</w:t>
            </w:r>
            <w:r>
              <w:rPr>
                <w:rFonts w:ascii="宋体" w:hAnsi="宋体"/>
                <w:sz w:val="18"/>
                <w:szCs w:val="18"/>
              </w:rPr>
              <w:t>1）型</w:t>
            </w:r>
          </w:p>
        </w:tc>
        <w:tc>
          <w:tcPr>
            <w:tcW w:w="1613" w:type="dxa"/>
            <w:vAlign w:val="center"/>
          </w:tcPr>
          <w:p w14:paraId="49294E8E">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150</w:t>
            </w:r>
          </w:p>
        </w:tc>
        <w:tc>
          <w:tcPr>
            <w:tcW w:w="1613" w:type="dxa"/>
            <w:vAlign w:val="center"/>
          </w:tcPr>
          <w:p w14:paraId="50B77ACC">
            <w:pPr>
              <w:widowControl/>
              <w:snapToGrid w:val="0"/>
              <w:spacing w:line="240" w:lineRule="auto"/>
              <w:jc w:val="center"/>
              <w:rPr>
                <w:rFonts w:ascii="宋体" w:hAnsi="宋体"/>
                <w:sz w:val="18"/>
                <w:szCs w:val="18"/>
              </w:rPr>
            </w:pPr>
            <w:r>
              <w:rPr>
                <w:rFonts w:hint="eastAsia" w:ascii="宋体" w:hAnsi="宋体"/>
                <w:sz w:val="18"/>
                <w:szCs w:val="18"/>
              </w:rPr>
              <w:t>特别重要</w:t>
            </w:r>
          </w:p>
        </w:tc>
        <w:tc>
          <w:tcPr>
            <w:tcW w:w="1613" w:type="dxa"/>
            <w:vAlign w:val="center"/>
          </w:tcPr>
          <w:p w14:paraId="29EEBC74">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w:t>
            </w:r>
          </w:p>
        </w:tc>
        <w:tc>
          <w:tcPr>
            <w:tcW w:w="1615" w:type="dxa"/>
            <w:vAlign w:val="center"/>
          </w:tcPr>
          <w:p w14:paraId="46C06789">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1200</w:t>
            </w:r>
          </w:p>
        </w:tc>
      </w:tr>
      <w:tr w14:paraId="55FE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5D8F854A">
            <w:pPr>
              <w:widowControl/>
              <w:snapToGrid w:val="0"/>
              <w:spacing w:line="240" w:lineRule="auto"/>
              <w:jc w:val="center"/>
              <w:rPr>
                <w:rFonts w:ascii="宋体" w:hAnsi="宋体"/>
                <w:sz w:val="18"/>
                <w:szCs w:val="18"/>
              </w:rPr>
            </w:pPr>
            <w:r>
              <w:rPr>
                <w:rFonts w:ascii="宋体" w:hAnsi="宋体"/>
                <w:sz w:val="18"/>
                <w:szCs w:val="18"/>
              </w:rPr>
              <w:t>2</w:t>
            </w:r>
          </w:p>
        </w:tc>
        <w:tc>
          <w:tcPr>
            <w:tcW w:w="1613" w:type="dxa"/>
            <w:vAlign w:val="center"/>
          </w:tcPr>
          <w:p w14:paraId="65F953B4">
            <w:pPr>
              <w:widowControl/>
              <w:snapToGrid w:val="0"/>
              <w:spacing w:line="240" w:lineRule="auto"/>
              <w:jc w:val="center"/>
              <w:rPr>
                <w:rFonts w:ascii="宋体" w:hAnsi="宋体"/>
                <w:sz w:val="18"/>
                <w:szCs w:val="18"/>
              </w:rPr>
            </w:pPr>
            <w:r>
              <w:rPr>
                <w:rFonts w:hint="eastAsia" w:ascii="宋体" w:hAnsi="宋体"/>
                <w:sz w:val="18"/>
                <w:szCs w:val="18"/>
              </w:rPr>
              <w:t>大（</w:t>
            </w:r>
            <w:r>
              <w:rPr>
                <w:rFonts w:ascii="宋体" w:hAnsi="宋体"/>
                <w:sz w:val="18"/>
                <w:szCs w:val="18"/>
              </w:rPr>
              <w:t>2）型</w:t>
            </w:r>
          </w:p>
        </w:tc>
        <w:tc>
          <w:tcPr>
            <w:tcW w:w="1613" w:type="dxa"/>
            <w:vAlign w:val="center"/>
          </w:tcPr>
          <w:p w14:paraId="290D08D8">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150≥50</w:t>
            </w:r>
          </w:p>
        </w:tc>
        <w:tc>
          <w:tcPr>
            <w:tcW w:w="1613" w:type="dxa"/>
            <w:vAlign w:val="center"/>
          </w:tcPr>
          <w:p w14:paraId="741901E2">
            <w:pPr>
              <w:widowControl/>
              <w:snapToGrid w:val="0"/>
              <w:spacing w:line="240" w:lineRule="auto"/>
              <w:jc w:val="center"/>
              <w:rPr>
                <w:rFonts w:ascii="宋体" w:hAnsi="宋体"/>
                <w:sz w:val="18"/>
                <w:szCs w:val="18"/>
              </w:rPr>
            </w:pPr>
            <w:r>
              <w:rPr>
                <w:rFonts w:hint="eastAsia" w:ascii="宋体" w:hAnsi="宋体"/>
                <w:sz w:val="18"/>
                <w:szCs w:val="18"/>
              </w:rPr>
              <w:t>重要</w:t>
            </w:r>
          </w:p>
        </w:tc>
        <w:tc>
          <w:tcPr>
            <w:tcW w:w="1613" w:type="dxa"/>
            <w:vAlign w:val="center"/>
          </w:tcPr>
          <w:p w14:paraId="7E6A3CE0">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10≥3</w:t>
            </w:r>
          </w:p>
        </w:tc>
        <w:tc>
          <w:tcPr>
            <w:tcW w:w="1615" w:type="dxa"/>
            <w:vAlign w:val="center"/>
          </w:tcPr>
          <w:p w14:paraId="4CAE4E4B">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1200≥300</w:t>
            </w:r>
          </w:p>
        </w:tc>
      </w:tr>
      <w:tr w14:paraId="0A6E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1B24C841">
            <w:pPr>
              <w:widowControl/>
              <w:snapToGrid w:val="0"/>
              <w:spacing w:line="240" w:lineRule="auto"/>
              <w:jc w:val="center"/>
              <w:rPr>
                <w:rFonts w:ascii="宋体" w:hAnsi="宋体"/>
                <w:sz w:val="18"/>
                <w:szCs w:val="18"/>
              </w:rPr>
            </w:pPr>
            <w:r>
              <w:rPr>
                <w:rFonts w:ascii="宋体" w:hAnsi="宋体"/>
                <w:sz w:val="18"/>
                <w:szCs w:val="18"/>
              </w:rPr>
              <w:t>3</w:t>
            </w:r>
          </w:p>
        </w:tc>
        <w:tc>
          <w:tcPr>
            <w:tcW w:w="1613" w:type="dxa"/>
            <w:vAlign w:val="center"/>
          </w:tcPr>
          <w:p w14:paraId="6D233004">
            <w:pPr>
              <w:widowControl/>
              <w:snapToGrid w:val="0"/>
              <w:spacing w:line="240" w:lineRule="auto"/>
              <w:jc w:val="center"/>
              <w:rPr>
                <w:rFonts w:ascii="宋体" w:hAnsi="宋体"/>
                <w:sz w:val="18"/>
                <w:szCs w:val="18"/>
              </w:rPr>
            </w:pPr>
            <w:r>
              <w:rPr>
                <w:rFonts w:hint="eastAsia" w:ascii="宋体" w:hAnsi="宋体"/>
                <w:sz w:val="18"/>
                <w:szCs w:val="18"/>
              </w:rPr>
              <w:t>中型</w:t>
            </w:r>
          </w:p>
        </w:tc>
        <w:tc>
          <w:tcPr>
            <w:tcW w:w="1613" w:type="dxa"/>
            <w:vAlign w:val="center"/>
          </w:tcPr>
          <w:p w14:paraId="79F5F173">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50≥5</w:t>
            </w:r>
          </w:p>
        </w:tc>
        <w:tc>
          <w:tcPr>
            <w:tcW w:w="1613" w:type="dxa"/>
            <w:vAlign w:val="center"/>
          </w:tcPr>
          <w:p w14:paraId="6B3CCD79">
            <w:pPr>
              <w:widowControl/>
              <w:snapToGrid w:val="0"/>
              <w:spacing w:line="240" w:lineRule="auto"/>
              <w:jc w:val="center"/>
              <w:rPr>
                <w:rFonts w:ascii="宋体" w:hAnsi="宋体"/>
                <w:sz w:val="18"/>
                <w:szCs w:val="18"/>
              </w:rPr>
            </w:pPr>
            <w:r>
              <w:rPr>
                <w:rFonts w:hint="eastAsia" w:ascii="宋体" w:hAnsi="宋体"/>
                <w:sz w:val="18"/>
                <w:szCs w:val="18"/>
              </w:rPr>
              <w:t>比较重要</w:t>
            </w:r>
          </w:p>
        </w:tc>
        <w:tc>
          <w:tcPr>
            <w:tcW w:w="1613" w:type="dxa"/>
            <w:vAlign w:val="center"/>
          </w:tcPr>
          <w:p w14:paraId="16A38F2C">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3≥1</w:t>
            </w:r>
          </w:p>
        </w:tc>
        <w:tc>
          <w:tcPr>
            <w:tcW w:w="1615" w:type="dxa"/>
            <w:vAlign w:val="center"/>
          </w:tcPr>
          <w:p w14:paraId="1BB85A56">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300≥50</w:t>
            </w:r>
          </w:p>
        </w:tc>
      </w:tr>
      <w:tr w14:paraId="39A4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45F694D9">
            <w:pPr>
              <w:widowControl/>
              <w:snapToGrid w:val="0"/>
              <w:spacing w:line="240" w:lineRule="auto"/>
              <w:jc w:val="center"/>
              <w:rPr>
                <w:rFonts w:ascii="宋体" w:hAnsi="宋体"/>
                <w:sz w:val="18"/>
                <w:szCs w:val="18"/>
              </w:rPr>
            </w:pPr>
            <w:r>
              <w:rPr>
                <w:rFonts w:ascii="宋体" w:hAnsi="宋体"/>
                <w:sz w:val="18"/>
                <w:szCs w:val="18"/>
              </w:rPr>
              <w:t>4</w:t>
            </w:r>
          </w:p>
        </w:tc>
        <w:tc>
          <w:tcPr>
            <w:tcW w:w="1613" w:type="dxa"/>
            <w:vAlign w:val="center"/>
          </w:tcPr>
          <w:p w14:paraId="1FB92F56">
            <w:pPr>
              <w:widowControl/>
              <w:snapToGrid w:val="0"/>
              <w:spacing w:line="240" w:lineRule="auto"/>
              <w:jc w:val="center"/>
              <w:rPr>
                <w:rFonts w:ascii="宋体" w:hAnsi="宋体"/>
                <w:sz w:val="18"/>
                <w:szCs w:val="18"/>
              </w:rPr>
            </w:pPr>
            <w:r>
              <w:rPr>
                <w:rFonts w:hint="eastAsia" w:ascii="宋体" w:hAnsi="宋体"/>
                <w:sz w:val="18"/>
                <w:szCs w:val="18"/>
              </w:rPr>
              <w:t>小（</w:t>
            </w:r>
            <w:r>
              <w:rPr>
                <w:rFonts w:ascii="宋体" w:hAnsi="宋体"/>
                <w:sz w:val="18"/>
                <w:szCs w:val="18"/>
              </w:rPr>
              <w:t>1）型</w:t>
            </w:r>
          </w:p>
        </w:tc>
        <w:tc>
          <w:tcPr>
            <w:tcW w:w="1613" w:type="dxa"/>
            <w:vAlign w:val="center"/>
          </w:tcPr>
          <w:p w14:paraId="1E59BC4D">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5≥0.5</w:t>
            </w:r>
          </w:p>
        </w:tc>
        <w:tc>
          <w:tcPr>
            <w:tcW w:w="1613" w:type="dxa"/>
            <w:vMerge w:val="restart"/>
            <w:vAlign w:val="center"/>
          </w:tcPr>
          <w:p w14:paraId="7399A971">
            <w:pPr>
              <w:widowControl/>
              <w:snapToGrid w:val="0"/>
              <w:spacing w:line="240" w:lineRule="auto"/>
              <w:jc w:val="center"/>
              <w:rPr>
                <w:rFonts w:ascii="宋体" w:hAnsi="宋体"/>
                <w:sz w:val="18"/>
                <w:szCs w:val="18"/>
              </w:rPr>
            </w:pPr>
            <w:r>
              <w:rPr>
                <w:rFonts w:hint="eastAsia" w:ascii="宋体" w:hAnsi="宋体"/>
                <w:sz w:val="18"/>
                <w:szCs w:val="18"/>
              </w:rPr>
              <w:t>一般</w:t>
            </w:r>
          </w:p>
        </w:tc>
        <w:tc>
          <w:tcPr>
            <w:tcW w:w="1613" w:type="dxa"/>
            <w:vAlign w:val="center"/>
          </w:tcPr>
          <w:p w14:paraId="69063B3A">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1≥0.3</w:t>
            </w:r>
          </w:p>
        </w:tc>
        <w:tc>
          <w:tcPr>
            <w:tcW w:w="1615" w:type="dxa"/>
            <w:vAlign w:val="center"/>
          </w:tcPr>
          <w:p w14:paraId="2F1AFE8E">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50≥10</w:t>
            </w:r>
          </w:p>
        </w:tc>
      </w:tr>
      <w:tr w14:paraId="5DA0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73686F09">
            <w:pPr>
              <w:widowControl/>
              <w:snapToGrid w:val="0"/>
              <w:spacing w:line="240" w:lineRule="auto"/>
              <w:jc w:val="center"/>
              <w:rPr>
                <w:rFonts w:ascii="宋体" w:hAnsi="宋体"/>
                <w:sz w:val="18"/>
                <w:szCs w:val="18"/>
              </w:rPr>
            </w:pPr>
            <w:r>
              <w:rPr>
                <w:rFonts w:ascii="宋体" w:hAnsi="宋体"/>
                <w:sz w:val="18"/>
                <w:szCs w:val="18"/>
              </w:rPr>
              <w:t>5</w:t>
            </w:r>
          </w:p>
        </w:tc>
        <w:tc>
          <w:tcPr>
            <w:tcW w:w="1613" w:type="dxa"/>
            <w:vAlign w:val="center"/>
          </w:tcPr>
          <w:p w14:paraId="087891BA">
            <w:pPr>
              <w:widowControl/>
              <w:snapToGrid w:val="0"/>
              <w:spacing w:line="240" w:lineRule="auto"/>
              <w:jc w:val="center"/>
              <w:rPr>
                <w:rFonts w:ascii="宋体" w:hAnsi="宋体"/>
                <w:sz w:val="18"/>
                <w:szCs w:val="18"/>
              </w:rPr>
            </w:pPr>
            <w:r>
              <w:rPr>
                <w:rFonts w:hint="eastAsia" w:ascii="宋体" w:hAnsi="宋体"/>
                <w:sz w:val="18"/>
                <w:szCs w:val="18"/>
              </w:rPr>
              <w:t>小（</w:t>
            </w:r>
            <w:r>
              <w:rPr>
                <w:rFonts w:ascii="宋体" w:hAnsi="宋体"/>
                <w:sz w:val="18"/>
                <w:szCs w:val="18"/>
              </w:rPr>
              <w:t>2）型</w:t>
            </w:r>
          </w:p>
        </w:tc>
        <w:tc>
          <w:tcPr>
            <w:tcW w:w="1613" w:type="dxa"/>
            <w:vAlign w:val="center"/>
          </w:tcPr>
          <w:p w14:paraId="147B3DF3">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0.5</w:t>
            </w:r>
          </w:p>
        </w:tc>
        <w:tc>
          <w:tcPr>
            <w:tcW w:w="1613" w:type="dxa"/>
            <w:vMerge w:val="continue"/>
            <w:vAlign w:val="center"/>
          </w:tcPr>
          <w:p w14:paraId="570461A7">
            <w:pPr>
              <w:widowControl/>
              <w:snapToGrid w:val="0"/>
              <w:spacing w:line="240" w:lineRule="auto"/>
              <w:jc w:val="center"/>
              <w:rPr>
                <w:rFonts w:ascii="宋体" w:hAnsi="宋体"/>
                <w:sz w:val="18"/>
                <w:szCs w:val="18"/>
              </w:rPr>
            </w:pPr>
          </w:p>
        </w:tc>
        <w:tc>
          <w:tcPr>
            <w:tcW w:w="1613" w:type="dxa"/>
            <w:vAlign w:val="center"/>
          </w:tcPr>
          <w:p w14:paraId="5E231D5B">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0.5</w:t>
            </w:r>
          </w:p>
        </w:tc>
        <w:tc>
          <w:tcPr>
            <w:tcW w:w="1615" w:type="dxa"/>
            <w:vAlign w:val="center"/>
          </w:tcPr>
          <w:p w14:paraId="042A1629">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w:t>
            </w:r>
          </w:p>
        </w:tc>
      </w:tr>
      <w:tr w14:paraId="15C8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7F77BEBB">
            <w:pPr>
              <w:widowControl/>
              <w:snapToGrid w:val="0"/>
              <w:spacing w:line="240" w:lineRule="auto"/>
              <w:jc w:val="center"/>
              <w:rPr>
                <w:rFonts w:ascii="宋体" w:hAnsi="宋体"/>
                <w:sz w:val="18"/>
                <w:szCs w:val="18"/>
              </w:rPr>
            </w:pPr>
            <w:r>
              <w:rPr>
                <w:rFonts w:ascii="宋体" w:hAnsi="宋体"/>
                <w:sz w:val="18"/>
                <w:szCs w:val="18"/>
              </w:rPr>
              <w:t>9</w:t>
            </w:r>
          </w:p>
        </w:tc>
        <w:tc>
          <w:tcPr>
            <w:tcW w:w="1613" w:type="dxa"/>
            <w:vAlign w:val="center"/>
          </w:tcPr>
          <w:p w14:paraId="2FDD0518">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1613" w:type="dxa"/>
            <w:vAlign w:val="center"/>
          </w:tcPr>
          <w:p w14:paraId="4D19389E">
            <w:pPr>
              <w:widowControl/>
              <w:snapToGrid w:val="0"/>
              <w:spacing w:line="240" w:lineRule="auto"/>
              <w:jc w:val="center"/>
              <w:rPr>
                <w:rFonts w:ascii="宋体" w:hAnsi="宋体"/>
                <w:sz w:val="18"/>
                <w:szCs w:val="18"/>
              </w:rPr>
            </w:pPr>
            <w:r>
              <w:rPr>
                <w:rFonts w:ascii="宋体" w:hAnsi="宋体"/>
                <w:sz w:val="18"/>
                <w:szCs w:val="18"/>
              </w:rPr>
              <w:t>-</w:t>
            </w:r>
          </w:p>
        </w:tc>
        <w:tc>
          <w:tcPr>
            <w:tcW w:w="1613" w:type="dxa"/>
            <w:vAlign w:val="center"/>
          </w:tcPr>
          <w:p w14:paraId="5B9DE980">
            <w:pPr>
              <w:widowControl/>
              <w:snapToGrid w:val="0"/>
              <w:spacing w:line="240" w:lineRule="auto"/>
              <w:jc w:val="center"/>
              <w:rPr>
                <w:rFonts w:ascii="宋体" w:hAnsi="宋体"/>
                <w:sz w:val="18"/>
                <w:szCs w:val="18"/>
              </w:rPr>
            </w:pPr>
            <w:r>
              <w:rPr>
                <w:rFonts w:ascii="宋体" w:hAnsi="宋体"/>
                <w:sz w:val="18"/>
                <w:szCs w:val="18"/>
              </w:rPr>
              <w:t>-</w:t>
            </w:r>
          </w:p>
        </w:tc>
        <w:tc>
          <w:tcPr>
            <w:tcW w:w="1613" w:type="dxa"/>
            <w:vAlign w:val="center"/>
          </w:tcPr>
          <w:p w14:paraId="5413C71D">
            <w:pPr>
              <w:widowControl/>
              <w:snapToGrid w:val="0"/>
              <w:spacing w:line="240" w:lineRule="auto"/>
              <w:jc w:val="center"/>
              <w:rPr>
                <w:rFonts w:ascii="宋体" w:hAnsi="宋体"/>
                <w:sz w:val="18"/>
                <w:szCs w:val="18"/>
              </w:rPr>
            </w:pPr>
            <w:r>
              <w:rPr>
                <w:rFonts w:ascii="宋体" w:hAnsi="宋体"/>
                <w:sz w:val="18"/>
                <w:szCs w:val="18"/>
              </w:rPr>
              <w:t>-</w:t>
            </w:r>
          </w:p>
        </w:tc>
        <w:tc>
          <w:tcPr>
            <w:tcW w:w="1615" w:type="dxa"/>
            <w:vAlign w:val="center"/>
          </w:tcPr>
          <w:p w14:paraId="15CA87CB">
            <w:pPr>
              <w:widowControl/>
              <w:snapToGrid w:val="0"/>
              <w:spacing w:line="240" w:lineRule="auto"/>
              <w:jc w:val="center"/>
              <w:rPr>
                <w:rFonts w:ascii="宋体" w:hAnsi="宋体"/>
                <w:sz w:val="18"/>
                <w:szCs w:val="18"/>
              </w:rPr>
            </w:pPr>
            <w:r>
              <w:rPr>
                <w:rFonts w:ascii="宋体" w:hAnsi="宋体"/>
                <w:sz w:val="18"/>
                <w:szCs w:val="18"/>
              </w:rPr>
              <w:t>-</w:t>
            </w:r>
          </w:p>
        </w:tc>
      </w:tr>
    </w:tbl>
    <w:p w14:paraId="3B3C5C0D">
      <w:pPr>
        <w:pStyle w:val="88"/>
        <w:spacing w:before="156" w:after="156"/>
        <w:rPr>
          <w:rFonts w:ascii="宋体" w:hAnsi="宋体" w:eastAsia="宋体"/>
          <w:szCs w:val="21"/>
        </w:rPr>
      </w:pPr>
      <w:bookmarkStart w:id="391" w:name="_Toc191373497"/>
      <w:bookmarkStart w:id="392" w:name="_Toc10207"/>
      <w:bookmarkStart w:id="393" w:name="_Toc10159"/>
      <w:bookmarkStart w:id="394" w:name="_Toc20882"/>
      <w:bookmarkStart w:id="395" w:name="_Toc25551"/>
      <w:bookmarkStart w:id="396" w:name="_Toc29672"/>
      <w:bookmarkStart w:id="397" w:name="_Toc12433"/>
      <w:r>
        <w:rPr>
          <w:rFonts w:hint="eastAsia" w:ascii="宋体" w:hAnsi="宋体" w:eastAsia="宋体"/>
          <w:szCs w:val="21"/>
        </w:rPr>
        <w:t>倒虹吸类别码</w:t>
      </w:r>
      <w:bookmarkEnd w:id="391"/>
      <w:bookmarkEnd w:id="392"/>
      <w:bookmarkEnd w:id="393"/>
      <w:bookmarkEnd w:id="394"/>
      <w:bookmarkEnd w:id="395"/>
      <w:r>
        <w:rPr>
          <w:rFonts w:hint="eastAsia" w:ascii="宋体" w:hAnsi="宋体" w:eastAsia="宋体"/>
        </w:rPr>
        <w:t>应符合表C.1</w:t>
      </w:r>
      <w:r>
        <w:rPr>
          <w:rFonts w:ascii="宋体" w:hAnsi="宋体" w:eastAsia="宋体"/>
        </w:rPr>
        <w:t>0</w:t>
      </w:r>
      <w:r>
        <w:rPr>
          <w:rFonts w:hint="eastAsia" w:ascii="宋体" w:hAnsi="宋体" w:eastAsia="宋体"/>
        </w:rPr>
        <w:t>的规定。</w:t>
      </w:r>
      <w:bookmarkEnd w:id="396"/>
      <w:bookmarkEnd w:id="397"/>
    </w:p>
    <w:p w14:paraId="15A43AAA">
      <w:pPr>
        <w:pStyle w:val="65"/>
        <w:numPr>
          <w:ilvl w:val="1"/>
          <w:numId w:val="39"/>
        </w:numPr>
        <w:spacing w:before="156" w:beforeLines="50" w:after="156" w:afterLines="50"/>
        <w:ind w:firstLineChars="0"/>
        <w:jc w:val="center"/>
        <w:rPr>
          <w:b/>
          <w:bCs/>
        </w:rPr>
      </w:pPr>
      <w:r>
        <w:rPr>
          <w:rFonts w:hint="eastAsia"/>
          <w:b/>
          <w:bCs/>
        </w:rPr>
        <w:t>倒</w:t>
      </w:r>
      <w:r>
        <w:rPr>
          <w:rFonts w:hint="eastAsia"/>
          <w:b/>
          <w:bCs/>
          <w:szCs w:val="22"/>
        </w:rPr>
        <w:t>虹吸</w:t>
      </w:r>
      <w:r>
        <w:rPr>
          <w:rFonts w:hint="eastAsia"/>
          <w:b/>
          <w:bCs/>
        </w:rPr>
        <w:t>类别码</w:t>
      </w:r>
      <w:r>
        <w:rPr>
          <w:rFonts w:hint="eastAsia" w:ascii="黑体" w:eastAsia="黑体"/>
          <w:kern w:val="21"/>
          <w:szCs w:val="22"/>
        </w:rPr>
        <w:t>表</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74"/>
      </w:tblGrid>
      <w:tr w14:paraId="499B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586B3A5D">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74" w:type="dxa"/>
            <w:vAlign w:val="center"/>
          </w:tcPr>
          <w:p w14:paraId="24AADAE0">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4FE6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1BFFA97">
            <w:pPr>
              <w:widowControl/>
              <w:snapToGrid w:val="0"/>
              <w:spacing w:line="240" w:lineRule="auto"/>
              <w:jc w:val="center"/>
              <w:rPr>
                <w:rFonts w:ascii="宋体" w:hAnsi="宋体"/>
                <w:sz w:val="18"/>
                <w:szCs w:val="18"/>
              </w:rPr>
            </w:pPr>
            <w:r>
              <w:rPr>
                <w:rFonts w:ascii="宋体" w:hAnsi="宋体"/>
                <w:sz w:val="18"/>
                <w:szCs w:val="18"/>
              </w:rPr>
              <w:t>1</w:t>
            </w:r>
          </w:p>
        </w:tc>
        <w:tc>
          <w:tcPr>
            <w:tcW w:w="5974" w:type="dxa"/>
            <w:vAlign w:val="center"/>
          </w:tcPr>
          <w:p w14:paraId="6CFD63B2">
            <w:pPr>
              <w:widowControl/>
              <w:snapToGrid w:val="0"/>
              <w:spacing w:line="240" w:lineRule="auto"/>
              <w:jc w:val="center"/>
              <w:rPr>
                <w:rFonts w:ascii="宋体" w:hAnsi="宋体"/>
                <w:sz w:val="18"/>
                <w:szCs w:val="18"/>
              </w:rPr>
            </w:pPr>
            <w:r>
              <w:rPr>
                <w:rFonts w:hint="eastAsia" w:ascii="宋体" w:hAnsi="宋体"/>
                <w:sz w:val="18"/>
                <w:szCs w:val="18"/>
              </w:rPr>
              <w:t>钢筋混凝土</w:t>
            </w:r>
          </w:p>
        </w:tc>
      </w:tr>
      <w:tr w14:paraId="0BFC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5B99EAE1">
            <w:pPr>
              <w:widowControl/>
              <w:snapToGrid w:val="0"/>
              <w:spacing w:line="240" w:lineRule="auto"/>
              <w:jc w:val="center"/>
              <w:rPr>
                <w:rFonts w:ascii="宋体" w:hAnsi="宋体"/>
                <w:sz w:val="18"/>
                <w:szCs w:val="18"/>
              </w:rPr>
            </w:pPr>
            <w:r>
              <w:rPr>
                <w:rFonts w:ascii="宋体" w:hAnsi="宋体"/>
                <w:sz w:val="18"/>
                <w:szCs w:val="18"/>
              </w:rPr>
              <w:t>2</w:t>
            </w:r>
          </w:p>
        </w:tc>
        <w:tc>
          <w:tcPr>
            <w:tcW w:w="5974" w:type="dxa"/>
            <w:vAlign w:val="center"/>
          </w:tcPr>
          <w:p w14:paraId="3AD4ACFB">
            <w:pPr>
              <w:widowControl/>
              <w:snapToGrid w:val="0"/>
              <w:spacing w:line="240" w:lineRule="auto"/>
              <w:jc w:val="center"/>
              <w:rPr>
                <w:rFonts w:ascii="宋体" w:hAnsi="宋体"/>
                <w:sz w:val="18"/>
                <w:szCs w:val="18"/>
              </w:rPr>
            </w:pPr>
            <w:r>
              <w:rPr>
                <w:rFonts w:hint="eastAsia" w:ascii="宋体" w:hAnsi="宋体"/>
                <w:sz w:val="18"/>
                <w:szCs w:val="18"/>
              </w:rPr>
              <w:t>预应力钢筋混凝土</w:t>
            </w:r>
          </w:p>
        </w:tc>
      </w:tr>
      <w:tr w14:paraId="12BE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E5AE902">
            <w:pPr>
              <w:widowControl/>
              <w:snapToGrid w:val="0"/>
              <w:spacing w:line="240" w:lineRule="auto"/>
              <w:jc w:val="center"/>
              <w:rPr>
                <w:rFonts w:ascii="宋体" w:hAnsi="宋体"/>
                <w:sz w:val="18"/>
                <w:szCs w:val="18"/>
              </w:rPr>
            </w:pPr>
            <w:r>
              <w:rPr>
                <w:rFonts w:ascii="宋体" w:hAnsi="宋体"/>
                <w:sz w:val="18"/>
                <w:szCs w:val="18"/>
              </w:rPr>
              <w:t>3</w:t>
            </w:r>
          </w:p>
        </w:tc>
        <w:tc>
          <w:tcPr>
            <w:tcW w:w="5974" w:type="dxa"/>
            <w:vAlign w:val="center"/>
          </w:tcPr>
          <w:p w14:paraId="00A9F23C">
            <w:pPr>
              <w:widowControl/>
              <w:snapToGrid w:val="0"/>
              <w:spacing w:line="240" w:lineRule="auto"/>
              <w:jc w:val="center"/>
              <w:rPr>
                <w:rFonts w:ascii="宋体" w:hAnsi="宋体"/>
                <w:sz w:val="18"/>
                <w:szCs w:val="18"/>
              </w:rPr>
            </w:pPr>
            <w:r>
              <w:rPr>
                <w:rFonts w:hint="eastAsia" w:ascii="宋体" w:hAnsi="宋体"/>
                <w:sz w:val="18"/>
                <w:szCs w:val="18"/>
              </w:rPr>
              <w:t>钢板</w:t>
            </w:r>
          </w:p>
        </w:tc>
      </w:tr>
      <w:tr w14:paraId="2FB2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328EBE2D">
            <w:pPr>
              <w:widowControl/>
              <w:snapToGrid w:val="0"/>
              <w:spacing w:line="240" w:lineRule="auto"/>
              <w:jc w:val="center"/>
              <w:rPr>
                <w:rFonts w:ascii="宋体" w:hAnsi="宋体"/>
                <w:sz w:val="18"/>
                <w:szCs w:val="18"/>
              </w:rPr>
            </w:pPr>
            <w:r>
              <w:rPr>
                <w:rFonts w:ascii="宋体" w:hAnsi="宋体"/>
                <w:sz w:val="18"/>
                <w:szCs w:val="18"/>
              </w:rPr>
              <w:t>4</w:t>
            </w:r>
          </w:p>
        </w:tc>
        <w:tc>
          <w:tcPr>
            <w:tcW w:w="5974" w:type="dxa"/>
            <w:vAlign w:val="center"/>
          </w:tcPr>
          <w:p w14:paraId="29229B74">
            <w:pPr>
              <w:widowControl/>
              <w:snapToGrid w:val="0"/>
              <w:spacing w:line="240" w:lineRule="auto"/>
              <w:jc w:val="center"/>
              <w:rPr>
                <w:rFonts w:ascii="宋体" w:hAnsi="宋体"/>
                <w:sz w:val="18"/>
                <w:szCs w:val="18"/>
              </w:rPr>
            </w:pPr>
            <w:r>
              <w:rPr>
                <w:rFonts w:hint="eastAsia" w:ascii="宋体" w:hAnsi="宋体"/>
                <w:sz w:val="18"/>
                <w:szCs w:val="18"/>
              </w:rPr>
              <w:t>混凝土</w:t>
            </w:r>
          </w:p>
        </w:tc>
      </w:tr>
      <w:tr w14:paraId="0F4E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D92178D">
            <w:pPr>
              <w:widowControl/>
              <w:snapToGrid w:val="0"/>
              <w:spacing w:line="240" w:lineRule="auto"/>
              <w:jc w:val="center"/>
              <w:rPr>
                <w:rFonts w:ascii="宋体" w:hAnsi="宋体"/>
                <w:sz w:val="18"/>
                <w:szCs w:val="18"/>
              </w:rPr>
            </w:pPr>
            <w:r>
              <w:rPr>
                <w:rFonts w:ascii="宋体" w:hAnsi="宋体"/>
                <w:sz w:val="18"/>
                <w:szCs w:val="18"/>
              </w:rPr>
              <w:t>5</w:t>
            </w:r>
          </w:p>
        </w:tc>
        <w:tc>
          <w:tcPr>
            <w:tcW w:w="5974" w:type="dxa"/>
            <w:vAlign w:val="center"/>
          </w:tcPr>
          <w:p w14:paraId="189E6324">
            <w:pPr>
              <w:widowControl/>
              <w:snapToGrid w:val="0"/>
              <w:spacing w:line="240" w:lineRule="auto"/>
              <w:jc w:val="center"/>
              <w:rPr>
                <w:rFonts w:ascii="宋体" w:hAnsi="宋体"/>
                <w:sz w:val="18"/>
                <w:szCs w:val="18"/>
              </w:rPr>
            </w:pPr>
            <w:r>
              <w:rPr>
                <w:rFonts w:hint="eastAsia" w:ascii="宋体" w:hAnsi="宋体"/>
                <w:sz w:val="18"/>
                <w:szCs w:val="18"/>
              </w:rPr>
              <w:t>钢丝网水泥</w:t>
            </w:r>
          </w:p>
        </w:tc>
      </w:tr>
      <w:tr w14:paraId="7E81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0A08D4B">
            <w:pPr>
              <w:widowControl/>
              <w:snapToGrid w:val="0"/>
              <w:spacing w:line="240" w:lineRule="auto"/>
              <w:jc w:val="center"/>
              <w:rPr>
                <w:rFonts w:ascii="宋体" w:hAnsi="宋体"/>
                <w:sz w:val="18"/>
                <w:szCs w:val="18"/>
              </w:rPr>
            </w:pPr>
            <w:r>
              <w:rPr>
                <w:rFonts w:ascii="宋体" w:hAnsi="宋体"/>
                <w:sz w:val="18"/>
                <w:szCs w:val="18"/>
              </w:rPr>
              <w:t>9</w:t>
            </w:r>
          </w:p>
        </w:tc>
        <w:tc>
          <w:tcPr>
            <w:tcW w:w="5974" w:type="dxa"/>
            <w:vAlign w:val="center"/>
          </w:tcPr>
          <w:p w14:paraId="6A594A3D">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5B0A68AD">
      <w:bookmarkStart w:id="398" w:name="_Toc11151"/>
      <w:bookmarkStart w:id="399" w:name="_Toc191373498"/>
      <w:bookmarkStart w:id="400" w:name="_Toc1351"/>
      <w:bookmarkStart w:id="401" w:name="_Toc24866"/>
      <w:bookmarkStart w:id="402" w:name="_Toc9950"/>
      <w:bookmarkStart w:id="403" w:name="_Toc13486"/>
      <w:bookmarkStart w:id="404" w:name="_Toc27742"/>
    </w:p>
    <w:p w14:paraId="395E8C4A"/>
    <w:p w14:paraId="7B38CBBF"/>
    <w:p w14:paraId="4CED488F"/>
    <w:p w14:paraId="46057EA0"/>
    <w:p w14:paraId="5BD79072"/>
    <w:p w14:paraId="77CD5AD3"/>
    <w:p w14:paraId="1C2242B2">
      <w:pPr>
        <w:pStyle w:val="88"/>
        <w:spacing w:before="156" w:after="156"/>
        <w:rPr>
          <w:rFonts w:ascii="宋体" w:hAnsi="宋体" w:eastAsia="宋体"/>
          <w:szCs w:val="21"/>
        </w:rPr>
      </w:pPr>
      <w:r>
        <w:rPr>
          <w:rFonts w:hint="eastAsia" w:ascii="宋体" w:hAnsi="宋体" w:eastAsia="宋体"/>
          <w:szCs w:val="21"/>
        </w:rPr>
        <w:t>泵站类别码</w:t>
      </w:r>
      <w:bookmarkEnd w:id="398"/>
      <w:bookmarkEnd w:id="399"/>
      <w:bookmarkEnd w:id="400"/>
      <w:bookmarkEnd w:id="401"/>
      <w:bookmarkEnd w:id="402"/>
      <w:r>
        <w:rPr>
          <w:rFonts w:hint="eastAsia" w:ascii="宋体" w:hAnsi="宋体" w:eastAsia="宋体"/>
        </w:rPr>
        <w:t>应符合表C.1</w:t>
      </w:r>
      <w:r>
        <w:rPr>
          <w:rFonts w:ascii="宋体" w:hAnsi="宋体" w:eastAsia="宋体"/>
        </w:rPr>
        <w:t>1</w:t>
      </w:r>
      <w:r>
        <w:rPr>
          <w:rFonts w:hint="eastAsia" w:ascii="宋体" w:hAnsi="宋体" w:eastAsia="宋体"/>
        </w:rPr>
        <w:t>的规定。</w:t>
      </w:r>
      <w:bookmarkEnd w:id="403"/>
      <w:bookmarkEnd w:id="404"/>
    </w:p>
    <w:p w14:paraId="69656BD2">
      <w:pPr>
        <w:pStyle w:val="65"/>
        <w:numPr>
          <w:ilvl w:val="1"/>
          <w:numId w:val="39"/>
        </w:numPr>
        <w:spacing w:before="156" w:beforeLines="50" w:after="156" w:afterLines="50"/>
        <w:ind w:firstLineChars="0"/>
        <w:jc w:val="center"/>
        <w:rPr>
          <w:b/>
          <w:bCs/>
        </w:rPr>
      </w:pPr>
      <w:r>
        <w:rPr>
          <w:rFonts w:hint="eastAsia"/>
          <w:b/>
          <w:bCs/>
        </w:rPr>
        <w:t>泵站类别码</w:t>
      </w:r>
      <w:r>
        <w:rPr>
          <w:rFonts w:hint="eastAsia" w:ascii="黑体" w:eastAsia="黑体"/>
          <w:kern w:val="21"/>
          <w:szCs w:val="22"/>
        </w:rPr>
        <w:t>表</w:t>
      </w:r>
    </w:p>
    <w:tbl>
      <w:tblPr>
        <w:tblStyle w:val="30"/>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3938"/>
        <w:gridCol w:w="3808"/>
      </w:tblGrid>
      <w:tr w14:paraId="4620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1688" w:type="dxa"/>
            <w:vAlign w:val="center"/>
          </w:tcPr>
          <w:p w14:paraId="72E64A3A">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3938" w:type="dxa"/>
            <w:vAlign w:val="center"/>
          </w:tcPr>
          <w:p w14:paraId="07BA8557">
            <w:pPr>
              <w:widowControl/>
              <w:snapToGrid w:val="0"/>
              <w:spacing w:line="240" w:lineRule="auto"/>
              <w:jc w:val="center"/>
              <w:rPr>
                <w:rFonts w:ascii="宋体" w:hAnsi="宋体"/>
                <w:sz w:val="18"/>
                <w:szCs w:val="18"/>
              </w:rPr>
            </w:pPr>
            <w:r>
              <w:rPr>
                <w:rFonts w:hint="eastAsia" w:ascii="宋体" w:hAnsi="宋体"/>
                <w:sz w:val="18"/>
                <w:szCs w:val="18"/>
              </w:rPr>
              <w:t>工程类别</w:t>
            </w:r>
          </w:p>
        </w:tc>
        <w:tc>
          <w:tcPr>
            <w:tcW w:w="3808" w:type="dxa"/>
            <w:vAlign w:val="center"/>
          </w:tcPr>
          <w:p w14:paraId="199A0E3C">
            <w:pPr>
              <w:widowControl/>
              <w:snapToGrid w:val="0"/>
              <w:spacing w:line="240" w:lineRule="auto"/>
              <w:jc w:val="center"/>
              <w:rPr>
                <w:rFonts w:ascii="宋体" w:hAnsi="宋体"/>
                <w:sz w:val="18"/>
                <w:szCs w:val="18"/>
              </w:rPr>
            </w:pPr>
            <w:r>
              <w:rPr>
                <w:rFonts w:hint="eastAsia" w:ascii="宋体" w:hAnsi="宋体"/>
                <w:sz w:val="18"/>
                <w:szCs w:val="18"/>
              </w:rPr>
              <w:t>流量或装机</w:t>
            </w:r>
          </w:p>
        </w:tc>
      </w:tr>
      <w:tr w14:paraId="2B6A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7366F024">
            <w:pPr>
              <w:widowControl/>
              <w:snapToGrid w:val="0"/>
              <w:spacing w:line="240" w:lineRule="auto"/>
              <w:jc w:val="center"/>
              <w:rPr>
                <w:rFonts w:ascii="宋体" w:hAnsi="宋体"/>
                <w:sz w:val="18"/>
                <w:szCs w:val="18"/>
              </w:rPr>
            </w:pPr>
            <w:r>
              <w:rPr>
                <w:rFonts w:ascii="宋体" w:hAnsi="宋体"/>
                <w:sz w:val="18"/>
                <w:szCs w:val="18"/>
              </w:rPr>
              <w:t>1</w:t>
            </w:r>
          </w:p>
        </w:tc>
        <w:tc>
          <w:tcPr>
            <w:tcW w:w="3938" w:type="dxa"/>
            <w:vAlign w:val="center"/>
          </w:tcPr>
          <w:p w14:paraId="4F178A6A">
            <w:pPr>
              <w:widowControl/>
              <w:snapToGrid w:val="0"/>
              <w:spacing w:line="240" w:lineRule="auto"/>
              <w:jc w:val="center"/>
              <w:rPr>
                <w:rFonts w:ascii="宋体" w:hAnsi="宋体"/>
                <w:sz w:val="18"/>
                <w:szCs w:val="18"/>
              </w:rPr>
            </w:pPr>
            <w:r>
              <w:rPr>
                <w:rFonts w:hint="eastAsia" w:ascii="宋体" w:hAnsi="宋体"/>
                <w:sz w:val="18"/>
                <w:szCs w:val="18"/>
              </w:rPr>
              <w:t>大型机配排灌站</w:t>
            </w:r>
          </w:p>
        </w:tc>
        <w:tc>
          <w:tcPr>
            <w:tcW w:w="3808" w:type="dxa"/>
            <w:vAlign w:val="center"/>
          </w:tcPr>
          <w:p w14:paraId="5525EFBB">
            <w:pPr>
              <w:widowControl/>
              <w:snapToGrid w:val="0"/>
              <w:spacing w:line="240" w:lineRule="auto"/>
              <w:jc w:val="center"/>
              <w:rPr>
                <w:rFonts w:ascii="宋体" w:hAnsi="宋体"/>
                <w:sz w:val="18"/>
                <w:szCs w:val="18"/>
              </w:rPr>
            </w:pPr>
            <w:r>
              <w:rPr>
                <w:rFonts w:hint="eastAsia" w:ascii="宋体" w:hAnsi="宋体"/>
                <w:sz w:val="18"/>
                <w:szCs w:val="18"/>
              </w:rPr>
              <w:t>流量大于</w:t>
            </w:r>
            <w:r>
              <w:rPr>
                <w:rFonts w:ascii="宋体" w:hAnsi="宋体"/>
                <w:sz w:val="18"/>
                <w:szCs w:val="18"/>
              </w:rPr>
              <w:t>50m</w:t>
            </w:r>
            <w:r>
              <w:rPr>
                <w:rFonts w:ascii="宋体" w:hAnsi="宋体"/>
                <w:sz w:val="18"/>
                <w:szCs w:val="18"/>
                <w:vertAlign w:val="superscript"/>
              </w:rPr>
              <w:t>3</w:t>
            </w:r>
            <w:r>
              <w:rPr>
                <w:rFonts w:ascii="宋体" w:hAnsi="宋体"/>
                <w:sz w:val="18"/>
                <w:szCs w:val="18"/>
              </w:rPr>
              <w:t>/s或装机大于10000KW</w:t>
            </w:r>
          </w:p>
        </w:tc>
      </w:tr>
      <w:tr w14:paraId="56DE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36EECC63">
            <w:pPr>
              <w:widowControl/>
              <w:snapToGrid w:val="0"/>
              <w:spacing w:line="240" w:lineRule="auto"/>
              <w:jc w:val="center"/>
              <w:rPr>
                <w:rFonts w:ascii="宋体" w:hAnsi="宋体"/>
                <w:sz w:val="18"/>
                <w:szCs w:val="18"/>
              </w:rPr>
            </w:pPr>
            <w:r>
              <w:rPr>
                <w:rFonts w:ascii="宋体" w:hAnsi="宋体"/>
                <w:sz w:val="18"/>
                <w:szCs w:val="18"/>
              </w:rPr>
              <w:t>2</w:t>
            </w:r>
          </w:p>
        </w:tc>
        <w:tc>
          <w:tcPr>
            <w:tcW w:w="3938" w:type="dxa"/>
            <w:vAlign w:val="center"/>
          </w:tcPr>
          <w:p w14:paraId="0223CA62">
            <w:pPr>
              <w:widowControl/>
              <w:snapToGrid w:val="0"/>
              <w:spacing w:line="240" w:lineRule="auto"/>
              <w:jc w:val="center"/>
              <w:rPr>
                <w:rFonts w:ascii="宋体" w:hAnsi="宋体"/>
                <w:sz w:val="18"/>
                <w:szCs w:val="18"/>
              </w:rPr>
            </w:pPr>
            <w:r>
              <w:rPr>
                <w:rFonts w:hint="eastAsia" w:ascii="宋体" w:hAnsi="宋体"/>
                <w:sz w:val="18"/>
                <w:szCs w:val="18"/>
              </w:rPr>
              <w:t>中型机配排灌站</w:t>
            </w:r>
            <w:r>
              <w:rPr>
                <w:rFonts w:ascii="宋体" w:hAnsi="宋体"/>
                <w:sz w:val="18"/>
                <w:szCs w:val="18"/>
              </w:rPr>
              <w:t xml:space="preserve"> </w:t>
            </w:r>
          </w:p>
        </w:tc>
        <w:tc>
          <w:tcPr>
            <w:tcW w:w="3808" w:type="dxa"/>
            <w:vAlign w:val="center"/>
          </w:tcPr>
          <w:p w14:paraId="3217D1F7">
            <w:pPr>
              <w:widowControl/>
              <w:snapToGrid w:val="0"/>
              <w:spacing w:line="240" w:lineRule="auto"/>
              <w:jc w:val="center"/>
              <w:rPr>
                <w:rFonts w:ascii="宋体" w:hAnsi="宋体"/>
                <w:sz w:val="18"/>
                <w:szCs w:val="18"/>
              </w:rPr>
            </w:pPr>
            <w:r>
              <w:rPr>
                <w:rFonts w:hint="eastAsia" w:ascii="宋体" w:hAnsi="宋体"/>
                <w:sz w:val="18"/>
                <w:szCs w:val="18"/>
              </w:rPr>
              <w:t>流量</w:t>
            </w:r>
            <w:r>
              <w:rPr>
                <w:rFonts w:ascii="宋体" w:hAnsi="宋体"/>
                <w:sz w:val="18"/>
                <w:szCs w:val="18"/>
              </w:rPr>
              <w:t xml:space="preserve"> 10～50m</w:t>
            </w:r>
            <w:r>
              <w:rPr>
                <w:rFonts w:ascii="宋体" w:hAnsi="宋体"/>
                <w:sz w:val="18"/>
                <w:szCs w:val="18"/>
                <w:vertAlign w:val="superscript"/>
              </w:rPr>
              <w:t>3</w:t>
            </w:r>
            <w:r>
              <w:rPr>
                <w:rFonts w:ascii="宋体" w:hAnsi="宋体"/>
                <w:sz w:val="18"/>
                <w:szCs w:val="18"/>
              </w:rPr>
              <w:t xml:space="preserve">/s或装机1000KW～10000KW </w:t>
            </w:r>
          </w:p>
        </w:tc>
      </w:tr>
      <w:tr w14:paraId="52E9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3C3949C6">
            <w:pPr>
              <w:widowControl/>
              <w:snapToGrid w:val="0"/>
              <w:spacing w:line="240" w:lineRule="auto"/>
              <w:jc w:val="center"/>
              <w:rPr>
                <w:rFonts w:ascii="宋体" w:hAnsi="宋体"/>
                <w:sz w:val="18"/>
                <w:szCs w:val="18"/>
              </w:rPr>
            </w:pPr>
            <w:r>
              <w:rPr>
                <w:rFonts w:ascii="宋体" w:hAnsi="宋体"/>
                <w:sz w:val="18"/>
                <w:szCs w:val="18"/>
              </w:rPr>
              <w:t>3</w:t>
            </w:r>
          </w:p>
        </w:tc>
        <w:tc>
          <w:tcPr>
            <w:tcW w:w="3938" w:type="dxa"/>
            <w:vAlign w:val="center"/>
          </w:tcPr>
          <w:p w14:paraId="7CD01029">
            <w:pPr>
              <w:widowControl/>
              <w:snapToGrid w:val="0"/>
              <w:spacing w:line="240" w:lineRule="auto"/>
              <w:jc w:val="center"/>
              <w:rPr>
                <w:rFonts w:ascii="宋体" w:hAnsi="宋体"/>
                <w:sz w:val="18"/>
                <w:szCs w:val="18"/>
              </w:rPr>
            </w:pPr>
            <w:r>
              <w:rPr>
                <w:rFonts w:hint="eastAsia" w:ascii="宋体" w:hAnsi="宋体"/>
                <w:sz w:val="18"/>
                <w:szCs w:val="18"/>
              </w:rPr>
              <w:t>小型机配排灌站</w:t>
            </w:r>
            <w:r>
              <w:rPr>
                <w:rFonts w:ascii="宋体" w:hAnsi="宋体"/>
                <w:sz w:val="18"/>
                <w:szCs w:val="18"/>
              </w:rPr>
              <w:t xml:space="preserve"> </w:t>
            </w:r>
          </w:p>
        </w:tc>
        <w:tc>
          <w:tcPr>
            <w:tcW w:w="3808" w:type="dxa"/>
            <w:vAlign w:val="center"/>
          </w:tcPr>
          <w:p w14:paraId="5508EFED">
            <w:pPr>
              <w:widowControl/>
              <w:snapToGrid w:val="0"/>
              <w:spacing w:line="240" w:lineRule="auto"/>
              <w:jc w:val="center"/>
              <w:rPr>
                <w:rFonts w:ascii="宋体" w:hAnsi="宋体"/>
                <w:sz w:val="18"/>
                <w:szCs w:val="18"/>
              </w:rPr>
            </w:pPr>
            <w:r>
              <w:rPr>
                <w:rFonts w:hint="eastAsia" w:ascii="宋体" w:hAnsi="宋体"/>
                <w:sz w:val="18"/>
                <w:szCs w:val="18"/>
              </w:rPr>
              <w:t>流量小于</w:t>
            </w:r>
            <w:r>
              <w:rPr>
                <w:rFonts w:ascii="宋体" w:hAnsi="宋体"/>
                <w:sz w:val="18"/>
                <w:szCs w:val="18"/>
              </w:rPr>
              <w:t>lOm</w:t>
            </w:r>
            <w:r>
              <w:rPr>
                <w:rFonts w:ascii="宋体" w:hAnsi="宋体"/>
                <w:sz w:val="18"/>
                <w:szCs w:val="18"/>
                <w:vertAlign w:val="superscript"/>
              </w:rPr>
              <w:t>3</w:t>
            </w:r>
            <w:r>
              <w:rPr>
                <w:rFonts w:ascii="宋体" w:hAnsi="宋体"/>
                <w:sz w:val="18"/>
                <w:szCs w:val="18"/>
              </w:rPr>
              <w:t xml:space="preserve">/s或装机小于1000KW </w:t>
            </w:r>
          </w:p>
        </w:tc>
      </w:tr>
      <w:tr w14:paraId="2454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5882A7CA">
            <w:pPr>
              <w:widowControl/>
              <w:snapToGrid w:val="0"/>
              <w:spacing w:line="240" w:lineRule="auto"/>
              <w:jc w:val="center"/>
              <w:rPr>
                <w:rFonts w:ascii="宋体" w:hAnsi="宋体"/>
                <w:sz w:val="18"/>
                <w:szCs w:val="18"/>
              </w:rPr>
            </w:pPr>
            <w:r>
              <w:rPr>
                <w:rFonts w:ascii="宋体" w:hAnsi="宋体"/>
                <w:sz w:val="18"/>
                <w:szCs w:val="18"/>
              </w:rPr>
              <w:t>4</w:t>
            </w:r>
          </w:p>
        </w:tc>
        <w:tc>
          <w:tcPr>
            <w:tcW w:w="3938" w:type="dxa"/>
            <w:vAlign w:val="center"/>
          </w:tcPr>
          <w:p w14:paraId="276BC2E1">
            <w:pPr>
              <w:widowControl/>
              <w:snapToGrid w:val="0"/>
              <w:spacing w:line="240" w:lineRule="auto"/>
              <w:jc w:val="center"/>
              <w:rPr>
                <w:rFonts w:ascii="宋体" w:hAnsi="宋体"/>
                <w:sz w:val="18"/>
                <w:szCs w:val="18"/>
              </w:rPr>
            </w:pPr>
            <w:r>
              <w:rPr>
                <w:rFonts w:hint="eastAsia" w:ascii="宋体" w:hAnsi="宋体"/>
                <w:sz w:val="18"/>
                <w:szCs w:val="18"/>
              </w:rPr>
              <w:t>大型电配排灌站</w:t>
            </w:r>
            <w:r>
              <w:rPr>
                <w:rFonts w:ascii="宋体" w:hAnsi="宋体"/>
                <w:sz w:val="18"/>
                <w:szCs w:val="18"/>
              </w:rPr>
              <w:t xml:space="preserve"> </w:t>
            </w:r>
          </w:p>
        </w:tc>
        <w:tc>
          <w:tcPr>
            <w:tcW w:w="3808" w:type="dxa"/>
            <w:vAlign w:val="center"/>
          </w:tcPr>
          <w:p w14:paraId="6C200B0D">
            <w:pPr>
              <w:widowControl/>
              <w:snapToGrid w:val="0"/>
              <w:spacing w:line="240" w:lineRule="auto"/>
              <w:jc w:val="center"/>
              <w:rPr>
                <w:rFonts w:ascii="宋体" w:hAnsi="宋体"/>
                <w:sz w:val="18"/>
                <w:szCs w:val="18"/>
              </w:rPr>
            </w:pPr>
            <w:r>
              <w:rPr>
                <w:rFonts w:hint="eastAsia" w:ascii="宋体" w:hAnsi="宋体"/>
                <w:sz w:val="18"/>
                <w:szCs w:val="18"/>
              </w:rPr>
              <w:t>流量大于</w:t>
            </w:r>
            <w:r>
              <w:rPr>
                <w:rFonts w:ascii="宋体" w:hAnsi="宋体"/>
                <w:sz w:val="18"/>
                <w:szCs w:val="18"/>
              </w:rPr>
              <w:t>50m</w:t>
            </w:r>
            <w:r>
              <w:rPr>
                <w:rFonts w:ascii="宋体" w:hAnsi="宋体"/>
                <w:sz w:val="18"/>
                <w:szCs w:val="18"/>
                <w:vertAlign w:val="superscript"/>
              </w:rPr>
              <w:t>3</w:t>
            </w:r>
            <w:r>
              <w:rPr>
                <w:rFonts w:ascii="宋体" w:hAnsi="宋体"/>
                <w:sz w:val="18"/>
                <w:szCs w:val="18"/>
              </w:rPr>
              <w:t>/s或装机大于10000KW</w:t>
            </w:r>
          </w:p>
        </w:tc>
      </w:tr>
      <w:tr w14:paraId="7A9F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670902EA">
            <w:pPr>
              <w:widowControl/>
              <w:snapToGrid w:val="0"/>
              <w:spacing w:line="240" w:lineRule="auto"/>
              <w:jc w:val="center"/>
              <w:rPr>
                <w:rFonts w:ascii="宋体" w:hAnsi="宋体"/>
                <w:sz w:val="18"/>
                <w:szCs w:val="18"/>
              </w:rPr>
            </w:pPr>
            <w:r>
              <w:rPr>
                <w:rFonts w:ascii="宋体" w:hAnsi="宋体"/>
                <w:sz w:val="18"/>
                <w:szCs w:val="18"/>
              </w:rPr>
              <w:t>5</w:t>
            </w:r>
          </w:p>
        </w:tc>
        <w:tc>
          <w:tcPr>
            <w:tcW w:w="3938" w:type="dxa"/>
            <w:vAlign w:val="center"/>
          </w:tcPr>
          <w:p w14:paraId="5FC1C3F1">
            <w:pPr>
              <w:widowControl/>
              <w:snapToGrid w:val="0"/>
              <w:spacing w:line="240" w:lineRule="auto"/>
              <w:jc w:val="center"/>
              <w:rPr>
                <w:rFonts w:ascii="宋体" w:hAnsi="宋体"/>
                <w:sz w:val="18"/>
                <w:szCs w:val="18"/>
              </w:rPr>
            </w:pPr>
            <w:r>
              <w:rPr>
                <w:rFonts w:hint="eastAsia" w:ascii="宋体" w:hAnsi="宋体"/>
                <w:sz w:val="18"/>
                <w:szCs w:val="18"/>
              </w:rPr>
              <w:t>中型电配排灌站</w:t>
            </w:r>
          </w:p>
        </w:tc>
        <w:tc>
          <w:tcPr>
            <w:tcW w:w="3808" w:type="dxa"/>
            <w:vAlign w:val="center"/>
          </w:tcPr>
          <w:p w14:paraId="2786D4D6">
            <w:pPr>
              <w:widowControl/>
              <w:snapToGrid w:val="0"/>
              <w:spacing w:line="240" w:lineRule="auto"/>
              <w:jc w:val="center"/>
              <w:rPr>
                <w:rFonts w:ascii="宋体" w:hAnsi="宋体"/>
                <w:sz w:val="18"/>
                <w:szCs w:val="18"/>
              </w:rPr>
            </w:pPr>
            <w:r>
              <w:rPr>
                <w:rFonts w:hint="eastAsia" w:ascii="宋体" w:hAnsi="宋体"/>
                <w:sz w:val="18"/>
                <w:szCs w:val="18"/>
              </w:rPr>
              <w:t>流量</w:t>
            </w:r>
            <w:r>
              <w:rPr>
                <w:rFonts w:ascii="宋体" w:hAnsi="宋体"/>
                <w:sz w:val="18"/>
                <w:szCs w:val="18"/>
              </w:rPr>
              <w:t xml:space="preserve"> 10～50m</w:t>
            </w:r>
            <w:r>
              <w:rPr>
                <w:rFonts w:ascii="宋体" w:hAnsi="宋体"/>
                <w:sz w:val="18"/>
                <w:szCs w:val="18"/>
                <w:vertAlign w:val="superscript"/>
              </w:rPr>
              <w:t>3</w:t>
            </w:r>
            <w:r>
              <w:rPr>
                <w:rFonts w:ascii="宋体" w:hAnsi="宋体"/>
                <w:sz w:val="18"/>
                <w:szCs w:val="18"/>
              </w:rPr>
              <w:t xml:space="preserve">/s或装机1000KW～l0000KW </w:t>
            </w:r>
          </w:p>
        </w:tc>
      </w:tr>
      <w:tr w14:paraId="6153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614FFFFC">
            <w:pPr>
              <w:widowControl/>
              <w:snapToGrid w:val="0"/>
              <w:spacing w:line="240" w:lineRule="auto"/>
              <w:jc w:val="center"/>
              <w:rPr>
                <w:rFonts w:ascii="宋体" w:hAnsi="宋体"/>
                <w:sz w:val="18"/>
                <w:szCs w:val="18"/>
              </w:rPr>
            </w:pPr>
            <w:r>
              <w:rPr>
                <w:rFonts w:ascii="宋体" w:hAnsi="宋体"/>
                <w:sz w:val="18"/>
                <w:szCs w:val="18"/>
              </w:rPr>
              <w:t>6</w:t>
            </w:r>
          </w:p>
        </w:tc>
        <w:tc>
          <w:tcPr>
            <w:tcW w:w="3938" w:type="dxa"/>
            <w:vAlign w:val="center"/>
          </w:tcPr>
          <w:p w14:paraId="551C5511">
            <w:pPr>
              <w:widowControl/>
              <w:snapToGrid w:val="0"/>
              <w:spacing w:line="240" w:lineRule="auto"/>
              <w:jc w:val="center"/>
              <w:rPr>
                <w:rFonts w:ascii="宋体" w:hAnsi="宋体"/>
                <w:sz w:val="18"/>
                <w:szCs w:val="18"/>
              </w:rPr>
            </w:pPr>
            <w:r>
              <w:rPr>
                <w:rFonts w:hint="eastAsia" w:ascii="宋体" w:hAnsi="宋体"/>
                <w:sz w:val="18"/>
                <w:szCs w:val="18"/>
              </w:rPr>
              <w:t>小型电配排灌站</w:t>
            </w:r>
          </w:p>
        </w:tc>
        <w:tc>
          <w:tcPr>
            <w:tcW w:w="3808" w:type="dxa"/>
            <w:vAlign w:val="center"/>
          </w:tcPr>
          <w:p w14:paraId="3AF843F2">
            <w:pPr>
              <w:widowControl/>
              <w:snapToGrid w:val="0"/>
              <w:spacing w:line="240" w:lineRule="auto"/>
              <w:jc w:val="center"/>
              <w:rPr>
                <w:rFonts w:ascii="宋体" w:hAnsi="宋体"/>
                <w:sz w:val="18"/>
                <w:szCs w:val="18"/>
              </w:rPr>
            </w:pPr>
            <w:r>
              <w:rPr>
                <w:rFonts w:hint="eastAsia" w:ascii="宋体" w:hAnsi="宋体"/>
                <w:sz w:val="18"/>
                <w:szCs w:val="18"/>
              </w:rPr>
              <w:t>流量小于</w:t>
            </w:r>
            <w:r>
              <w:rPr>
                <w:rFonts w:ascii="宋体" w:hAnsi="宋体"/>
                <w:sz w:val="18"/>
                <w:szCs w:val="18"/>
              </w:rPr>
              <w:t>lOm</w:t>
            </w:r>
            <w:r>
              <w:rPr>
                <w:rFonts w:ascii="宋体" w:hAnsi="宋体"/>
                <w:sz w:val="18"/>
                <w:szCs w:val="18"/>
                <w:vertAlign w:val="superscript"/>
              </w:rPr>
              <w:t>3</w:t>
            </w:r>
            <w:r>
              <w:rPr>
                <w:rFonts w:ascii="宋体" w:hAnsi="宋体"/>
                <w:sz w:val="18"/>
                <w:szCs w:val="18"/>
              </w:rPr>
              <w:t xml:space="preserve">/s或装机小于1000KW </w:t>
            </w:r>
          </w:p>
        </w:tc>
      </w:tr>
      <w:tr w14:paraId="79B3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55E74D7F">
            <w:pPr>
              <w:widowControl/>
              <w:snapToGrid w:val="0"/>
              <w:spacing w:line="240" w:lineRule="auto"/>
              <w:jc w:val="center"/>
              <w:rPr>
                <w:rFonts w:ascii="宋体" w:hAnsi="宋体"/>
                <w:sz w:val="18"/>
                <w:szCs w:val="18"/>
              </w:rPr>
            </w:pPr>
            <w:r>
              <w:rPr>
                <w:rFonts w:ascii="宋体" w:hAnsi="宋体"/>
                <w:sz w:val="18"/>
                <w:szCs w:val="18"/>
              </w:rPr>
              <w:t>9</w:t>
            </w:r>
          </w:p>
        </w:tc>
        <w:tc>
          <w:tcPr>
            <w:tcW w:w="3938" w:type="dxa"/>
            <w:vAlign w:val="center"/>
          </w:tcPr>
          <w:p w14:paraId="2594E65E">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3808" w:type="dxa"/>
            <w:vAlign w:val="center"/>
          </w:tcPr>
          <w:p w14:paraId="5C5666D5">
            <w:pPr>
              <w:widowControl/>
              <w:snapToGrid w:val="0"/>
              <w:spacing w:line="240" w:lineRule="auto"/>
              <w:jc w:val="center"/>
              <w:rPr>
                <w:rFonts w:ascii="宋体" w:hAnsi="宋体"/>
                <w:sz w:val="18"/>
                <w:szCs w:val="18"/>
              </w:rPr>
            </w:pPr>
            <w:r>
              <w:rPr>
                <w:rFonts w:hint="eastAsia" w:ascii="宋体" w:hAnsi="宋体"/>
                <w:sz w:val="18"/>
                <w:szCs w:val="18"/>
              </w:rPr>
              <w:t>—</w:t>
            </w:r>
          </w:p>
        </w:tc>
      </w:tr>
    </w:tbl>
    <w:p w14:paraId="0686714F">
      <w:pPr>
        <w:pStyle w:val="88"/>
        <w:spacing w:before="156" w:after="156"/>
        <w:rPr>
          <w:rFonts w:ascii="宋体" w:hAnsi="宋体" w:eastAsia="宋体"/>
          <w:szCs w:val="21"/>
        </w:rPr>
      </w:pPr>
      <w:bookmarkStart w:id="405" w:name="_Toc6637"/>
      <w:bookmarkStart w:id="406" w:name="_Toc6235"/>
      <w:bookmarkStart w:id="407" w:name="_Toc191373499"/>
      <w:bookmarkStart w:id="408" w:name="_Toc7800"/>
      <w:bookmarkStart w:id="409" w:name="_Toc1673"/>
      <w:bookmarkStart w:id="410" w:name="_Toc25035"/>
      <w:bookmarkStart w:id="411" w:name="_Toc12854"/>
      <w:r>
        <w:rPr>
          <w:rFonts w:hint="eastAsia" w:ascii="宋体" w:hAnsi="宋体" w:eastAsia="宋体"/>
          <w:szCs w:val="21"/>
        </w:rPr>
        <w:t>涵洞类别码</w:t>
      </w:r>
      <w:bookmarkEnd w:id="405"/>
      <w:bookmarkEnd w:id="406"/>
      <w:bookmarkEnd w:id="407"/>
      <w:bookmarkEnd w:id="408"/>
      <w:bookmarkEnd w:id="409"/>
      <w:r>
        <w:rPr>
          <w:rFonts w:hint="eastAsia" w:ascii="宋体" w:hAnsi="宋体" w:eastAsia="宋体"/>
        </w:rPr>
        <w:t>应符合表C.1</w:t>
      </w:r>
      <w:r>
        <w:rPr>
          <w:rFonts w:ascii="宋体" w:hAnsi="宋体" w:eastAsia="宋体"/>
        </w:rPr>
        <w:t>2</w:t>
      </w:r>
      <w:r>
        <w:rPr>
          <w:rFonts w:hint="eastAsia" w:ascii="宋体" w:hAnsi="宋体" w:eastAsia="宋体"/>
        </w:rPr>
        <w:t>的规定。</w:t>
      </w:r>
      <w:bookmarkEnd w:id="410"/>
      <w:bookmarkEnd w:id="411"/>
    </w:p>
    <w:p w14:paraId="6EB58AE2">
      <w:pPr>
        <w:pStyle w:val="65"/>
        <w:numPr>
          <w:ilvl w:val="1"/>
          <w:numId w:val="39"/>
        </w:numPr>
        <w:spacing w:before="156" w:beforeLines="50" w:after="156" w:afterLines="50"/>
        <w:ind w:firstLineChars="0"/>
        <w:jc w:val="center"/>
        <w:rPr>
          <w:b/>
          <w:bCs/>
        </w:rPr>
      </w:pPr>
      <w:r>
        <w:rPr>
          <w:rFonts w:hint="eastAsia"/>
          <w:b/>
          <w:bCs/>
        </w:rPr>
        <w:t>涵洞类别码</w:t>
      </w:r>
      <w:r>
        <w:rPr>
          <w:rFonts w:hint="eastAsia" w:ascii="黑体" w:eastAsia="黑体"/>
          <w:kern w:val="21"/>
          <w:szCs w:val="22"/>
        </w:rPr>
        <w:t>表</w:t>
      </w:r>
    </w:p>
    <w:tbl>
      <w:tblPr>
        <w:tblStyle w:val="30"/>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85"/>
      </w:tblGrid>
      <w:tr w14:paraId="770D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59E003B">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85" w:type="dxa"/>
            <w:vAlign w:val="center"/>
          </w:tcPr>
          <w:p w14:paraId="597BA249">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20BD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40AB0B3">
            <w:pPr>
              <w:widowControl/>
              <w:snapToGrid w:val="0"/>
              <w:spacing w:line="240" w:lineRule="auto"/>
              <w:jc w:val="center"/>
              <w:rPr>
                <w:rFonts w:ascii="宋体" w:hAnsi="宋体"/>
                <w:sz w:val="18"/>
                <w:szCs w:val="18"/>
              </w:rPr>
            </w:pPr>
            <w:r>
              <w:rPr>
                <w:rFonts w:ascii="宋体" w:hAnsi="宋体"/>
                <w:sz w:val="18"/>
                <w:szCs w:val="18"/>
              </w:rPr>
              <w:t>1</w:t>
            </w:r>
          </w:p>
        </w:tc>
        <w:tc>
          <w:tcPr>
            <w:tcW w:w="5985" w:type="dxa"/>
            <w:vAlign w:val="center"/>
          </w:tcPr>
          <w:p w14:paraId="0929B97E">
            <w:pPr>
              <w:widowControl/>
              <w:snapToGrid w:val="0"/>
              <w:spacing w:line="240" w:lineRule="auto"/>
              <w:jc w:val="center"/>
              <w:rPr>
                <w:rFonts w:ascii="宋体" w:hAnsi="宋体"/>
                <w:sz w:val="18"/>
                <w:szCs w:val="18"/>
              </w:rPr>
            </w:pPr>
            <w:r>
              <w:rPr>
                <w:rFonts w:hint="eastAsia" w:ascii="宋体" w:hAnsi="宋体"/>
                <w:sz w:val="18"/>
                <w:szCs w:val="18"/>
              </w:rPr>
              <w:t>砖涵</w:t>
            </w:r>
          </w:p>
        </w:tc>
      </w:tr>
      <w:tr w14:paraId="182C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2D049F6A">
            <w:pPr>
              <w:widowControl/>
              <w:snapToGrid w:val="0"/>
              <w:spacing w:line="240" w:lineRule="auto"/>
              <w:jc w:val="center"/>
              <w:rPr>
                <w:rFonts w:ascii="宋体" w:hAnsi="宋体"/>
                <w:sz w:val="18"/>
                <w:szCs w:val="18"/>
              </w:rPr>
            </w:pPr>
            <w:r>
              <w:rPr>
                <w:rFonts w:ascii="宋体" w:hAnsi="宋体"/>
                <w:sz w:val="18"/>
                <w:szCs w:val="18"/>
              </w:rPr>
              <w:t>2</w:t>
            </w:r>
          </w:p>
        </w:tc>
        <w:tc>
          <w:tcPr>
            <w:tcW w:w="5985" w:type="dxa"/>
            <w:vAlign w:val="center"/>
          </w:tcPr>
          <w:p w14:paraId="25646965">
            <w:pPr>
              <w:widowControl/>
              <w:snapToGrid w:val="0"/>
              <w:spacing w:line="240" w:lineRule="auto"/>
              <w:jc w:val="center"/>
              <w:rPr>
                <w:rFonts w:ascii="宋体" w:hAnsi="宋体"/>
                <w:sz w:val="18"/>
                <w:szCs w:val="18"/>
              </w:rPr>
            </w:pPr>
            <w:r>
              <w:rPr>
                <w:rFonts w:hint="eastAsia" w:ascii="宋体" w:hAnsi="宋体"/>
                <w:sz w:val="18"/>
                <w:szCs w:val="18"/>
              </w:rPr>
              <w:t>石涵</w:t>
            </w:r>
          </w:p>
        </w:tc>
      </w:tr>
      <w:tr w14:paraId="7026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D910CC9">
            <w:pPr>
              <w:widowControl/>
              <w:snapToGrid w:val="0"/>
              <w:spacing w:line="240" w:lineRule="auto"/>
              <w:jc w:val="center"/>
              <w:rPr>
                <w:rFonts w:ascii="宋体" w:hAnsi="宋体"/>
                <w:sz w:val="18"/>
                <w:szCs w:val="18"/>
              </w:rPr>
            </w:pPr>
            <w:r>
              <w:rPr>
                <w:rFonts w:ascii="宋体" w:hAnsi="宋体"/>
                <w:sz w:val="18"/>
                <w:szCs w:val="18"/>
              </w:rPr>
              <w:t>3</w:t>
            </w:r>
          </w:p>
        </w:tc>
        <w:tc>
          <w:tcPr>
            <w:tcW w:w="5985" w:type="dxa"/>
            <w:vAlign w:val="center"/>
          </w:tcPr>
          <w:p w14:paraId="70A474ED">
            <w:pPr>
              <w:widowControl/>
              <w:snapToGrid w:val="0"/>
              <w:spacing w:line="240" w:lineRule="auto"/>
              <w:jc w:val="center"/>
              <w:rPr>
                <w:rFonts w:ascii="宋体" w:hAnsi="宋体"/>
                <w:sz w:val="18"/>
                <w:szCs w:val="18"/>
              </w:rPr>
            </w:pPr>
            <w:r>
              <w:rPr>
                <w:rFonts w:hint="eastAsia" w:ascii="宋体" w:hAnsi="宋体"/>
                <w:sz w:val="18"/>
                <w:szCs w:val="18"/>
              </w:rPr>
              <w:t>混凝土涵</w:t>
            </w:r>
          </w:p>
        </w:tc>
      </w:tr>
      <w:tr w14:paraId="649F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36182C3">
            <w:pPr>
              <w:widowControl/>
              <w:snapToGrid w:val="0"/>
              <w:spacing w:line="240" w:lineRule="auto"/>
              <w:jc w:val="center"/>
              <w:rPr>
                <w:rFonts w:ascii="宋体" w:hAnsi="宋体"/>
                <w:sz w:val="18"/>
                <w:szCs w:val="18"/>
              </w:rPr>
            </w:pPr>
            <w:r>
              <w:rPr>
                <w:rFonts w:ascii="宋体" w:hAnsi="宋体"/>
                <w:sz w:val="18"/>
                <w:szCs w:val="18"/>
              </w:rPr>
              <w:t>4</w:t>
            </w:r>
          </w:p>
        </w:tc>
        <w:tc>
          <w:tcPr>
            <w:tcW w:w="5985" w:type="dxa"/>
            <w:vAlign w:val="center"/>
          </w:tcPr>
          <w:p w14:paraId="1EE22485">
            <w:pPr>
              <w:widowControl/>
              <w:snapToGrid w:val="0"/>
              <w:spacing w:line="240" w:lineRule="auto"/>
              <w:jc w:val="center"/>
              <w:rPr>
                <w:rFonts w:ascii="宋体" w:hAnsi="宋体"/>
                <w:sz w:val="18"/>
                <w:szCs w:val="18"/>
              </w:rPr>
            </w:pPr>
            <w:r>
              <w:rPr>
                <w:rFonts w:hint="eastAsia" w:ascii="宋体" w:hAnsi="宋体"/>
                <w:sz w:val="18"/>
                <w:szCs w:val="18"/>
              </w:rPr>
              <w:t>钢筋混凝土涵</w:t>
            </w:r>
          </w:p>
        </w:tc>
      </w:tr>
      <w:tr w14:paraId="3FEB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0838218">
            <w:pPr>
              <w:widowControl/>
              <w:snapToGrid w:val="0"/>
              <w:spacing w:line="240" w:lineRule="auto"/>
              <w:jc w:val="center"/>
              <w:rPr>
                <w:rFonts w:ascii="宋体" w:hAnsi="宋体"/>
                <w:sz w:val="18"/>
                <w:szCs w:val="18"/>
              </w:rPr>
            </w:pPr>
            <w:r>
              <w:rPr>
                <w:rFonts w:ascii="宋体" w:hAnsi="宋体"/>
                <w:sz w:val="18"/>
                <w:szCs w:val="18"/>
              </w:rPr>
              <w:t>9</w:t>
            </w:r>
          </w:p>
        </w:tc>
        <w:tc>
          <w:tcPr>
            <w:tcW w:w="5985" w:type="dxa"/>
            <w:vAlign w:val="center"/>
          </w:tcPr>
          <w:p w14:paraId="3022BE51">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5B54A43D">
      <w:pPr>
        <w:pStyle w:val="88"/>
        <w:spacing w:before="156" w:after="156"/>
        <w:rPr>
          <w:rFonts w:ascii="宋体" w:hAnsi="宋体" w:eastAsia="宋体"/>
          <w:szCs w:val="21"/>
        </w:rPr>
      </w:pPr>
      <w:bookmarkStart w:id="412" w:name="_Toc12832"/>
      <w:bookmarkStart w:id="413" w:name="_Toc28427"/>
      <w:bookmarkStart w:id="414" w:name="_Toc29998"/>
      <w:bookmarkStart w:id="415" w:name="_Toc11669"/>
      <w:bookmarkStart w:id="416" w:name="_Toc191373500"/>
      <w:bookmarkStart w:id="417" w:name="_Toc2183"/>
      <w:bookmarkStart w:id="418" w:name="_Toc15090"/>
      <w:r>
        <w:rPr>
          <w:rFonts w:hint="eastAsia" w:ascii="宋体" w:hAnsi="宋体" w:eastAsia="宋体"/>
          <w:szCs w:val="21"/>
        </w:rPr>
        <w:t>引调水工程类别码</w:t>
      </w:r>
      <w:bookmarkEnd w:id="412"/>
      <w:bookmarkEnd w:id="413"/>
      <w:bookmarkEnd w:id="414"/>
      <w:bookmarkEnd w:id="415"/>
      <w:bookmarkEnd w:id="416"/>
      <w:r>
        <w:rPr>
          <w:rFonts w:hint="eastAsia" w:ascii="宋体" w:hAnsi="宋体" w:eastAsia="宋体"/>
          <w:szCs w:val="21"/>
        </w:rPr>
        <w:t>应符合表C.1</w:t>
      </w:r>
      <w:r>
        <w:rPr>
          <w:rFonts w:ascii="宋体" w:hAnsi="宋体" w:eastAsia="宋体"/>
          <w:szCs w:val="21"/>
        </w:rPr>
        <w:t>3</w:t>
      </w:r>
      <w:r>
        <w:rPr>
          <w:rFonts w:hint="eastAsia" w:ascii="宋体" w:hAnsi="宋体" w:eastAsia="宋体"/>
          <w:szCs w:val="21"/>
        </w:rPr>
        <w:t>的规定。</w:t>
      </w:r>
      <w:bookmarkEnd w:id="417"/>
      <w:bookmarkEnd w:id="418"/>
    </w:p>
    <w:p w14:paraId="592D9273">
      <w:pPr>
        <w:pStyle w:val="65"/>
        <w:numPr>
          <w:ilvl w:val="1"/>
          <w:numId w:val="39"/>
        </w:numPr>
        <w:spacing w:before="156" w:beforeLines="50" w:after="156" w:afterLines="50"/>
        <w:ind w:firstLineChars="0"/>
        <w:jc w:val="center"/>
        <w:rPr>
          <w:b/>
          <w:bCs/>
        </w:rPr>
      </w:pPr>
      <w:r>
        <w:rPr>
          <w:rFonts w:hint="eastAsia"/>
          <w:b/>
          <w:bCs/>
        </w:rPr>
        <w:t>引调</w:t>
      </w:r>
      <w:r>
        <w:rPr>
          <w:rFonts w:hint="eastAsia"/>
          <w:b/>
          <w:bCs/>
          <w:szCs w:val="22"/>
        </w:rPr>
        <w:t>水工</w:t>
      </w:r>
      <w:r>
        <w:rPr>
          <w:rFonts w:hint="eastAsia"/>
          <w:b/>
          <w:bCs/>
        </w:rPr>
        <w:t>程类别码</w:t>
      </w:r>
      <w:r>
        <w:rPr>
          <w:rFonts w:hint="eastAsia" w:ascii="黑体" w:eastAsia="黑体"/>
          <w:kern w:val="21"/>
          <w:szCs w:val="22"/>
        </w:rPr>
        <w:t>表</w:t>
      </w:r>
    </w:p>
    <w:tbl>
      <w:tblPr>
        <w:tblStyle w:val="29"/>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613"/>
        <w:gridCol w:w="1613"/>
        <w:gridCol w:w="1613"/>
        <w:gridCol w:w="1613"/>
        <w:gridCol w:w="1615"/>
      </w:tblGrid>
      <w:tr w14:paraId="3F95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restart"/>
            <w:vAlign w:val="center"/>
          </w:tcPr>
          <w:p w14:paraId="44581AE5">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1613" w:type="dxa"/>
            <w:vMerge w:val="restart"/>
            <w:vAlign w:val="center"/>
          </w:tcPr>
          <w:p w14:paraId="030CAA39">
            <w:pPr>
              <w:widowControl/>
              <w:snapToGrid w:val="0"/>
              <w:spacing w:line="240" w:lineRule="auto"/>
              <w:jc w:val="center"/>
              <w:rPr>
                <w:rFonts w:ascii="宋体" w:hAnsi="宋体"/>
                <w:sz w:val="18"/>
                <w:szCs w:val="18"/>
              </w:rPr>
            </w:pPr>
            <w:r>
              <w:rPr>
                <w:rFonts w:hint="eastAsia" w:ascii="宋体" w:hAnsi="宋体"/>
                <w:sz w:val="18"/>
                <w:szCs w:val="18"/>
              </w:rPr>
              <w:t>工程规模</w:t>
            </w:r>
          </w:p>
        </w:tc>
        <w:tc>
          <w:tcPr>
            <w:tcW w:w="1613" w:type="dxa"/>
            <w:vMerge w:val="restart"/>
            <w:vAlign w:val="center"/>
          </w:tcPr>
          <w:p w14:paraId="17EAF6D2">
            <w:pPr>
              <w:widowControl/>
              <w:snapToGrid w:val="0"/>
              <w:spacing w:line="240" w:lineRule="auto"/>
              <w:jc w:val="center"/>
              <w:rPr>
                <w:rFonts w:ascii="宋体" w:hAnsi="宋体"/>
                <w:sz w:val="18"/>
                <w:szCs w:val="18"/>
              </w:rPr>
            </w:pPr>
            <w:r>
              <w:rPr>
                <w:rFonts w:hint="eastAsia" w:ascii="宋体" w:hAnsi="宋体"/>
                <w:sz w:val="18"/>
                <w:szCs w:val="18"/>
              </w:rPr>
              <w:t>灌溉面积</w:t>
            </w:r>
          </w:p>
          <w:p w14:paraId="2C0B8CEA">
            <w:pPr>
              <w:widowControl/>
              <w:snapToGrid w:val="0"/>
              <w:spacing w:line="240" w:lineRule="auto"/>
              <w:jc w:val="center"/>
              <w:rPr>
                <w:rFonts w:ascii="宋体" w:hAnsi="宋体"/>
                <w:sz w:val="18"/>
                <w:szCs w:val="18"/>
              </w:rPr>
            </w:pPr>
            <w:r>
              <w:rPr>
                <w:rFonts w:hint="eastAsia" w:ascii="宋体" w:hAnsi="宋体"/>
                <w:sz w:val="18"/>
                <w:szCs w:val="18"/>
              </w:rPr>
              <w:t>（10</w:t>
            </w:r>
            <w:r>
              <w:rPr>
                <w:rFonts w:hint="eastAsia" w:ascii="宋体" w:hAnsi="宋体"/>
                <w:sz w:val="18"/>
                <w:szCs w:val="18"/>
                <w:vertAlign w:val="superscript"/>
              </w:rPr>
              <w:t>4</w:t>
            </w:r>
            <w:r>
              <w:rPr>
                <w:rFonts w:hint="eastAsia" w:ascii="宋体" w:hAnsi="宋体"/>
                <w:sz w:val="18"/>
                <w:szCs w:val="18"/>
              </w:rPr>
              <w:t>亩）</w:t>
            </w:r>
          </w:p>
        </w:tc>
        <w:tc>
          <w:tcPr>
            <w:tcW w:w="3226" w:type="dxa"/>
            <w:gridSpan w:val="2"/>
            <w:vAlign w:val="center"/>
          </w:tcPr>
          <w:p w14:paraId="5229C772">
            <w:pPr>
              <w:widowControl/>
              <w:snapToGrid w:val="0"/>
              <w:spacing w:line="240" w:lineRule="auto"/>
              <w:jc w:val="center"/>
              <w:rPr>
                <w:rFonts w:ascii="宋体" w:hAnsi="宋体"/>
                <w:sz w:val="18"/>
                <w:szCs w:val="18"/>
              </w:rPr>
            </w:pPr>
            <w:r>
              <w:rPr>
                <w:rFonts w:hint="eastAsia" w:ascii="宋体" w:hAnsi="宋体"/>
                <w:sz w:val="18"/>
                <w:szCs w:val="18"/>
              </w:rPr>
              <w:t>供水</w:t>
            </w:r>
          </w:p>
        </w:tc>
        <w:tc>
          <w:tcPr>
            <w:tcW w:w="1615" w:type="dxa"/>
            <w:vMerge w:val="restart"/>
            <w:vAlign w:val="center"/>
          </w:tcPr>
          <w:p w14:paraId="27D54379">
            <w:pPr>
              <w:widowControl/>
              <w:snapToGrid w:val="0"/>
              <w:spacing w:line="240" w:lineRule="auto"/>
              <w:jc w:val="center"/>
              <w:rPr>
                <w:rFonts w:ascii="宋体" w:hAnsi="宋体"/>
                <w:sz w:val="18"/>
                <w:szCs w:val="18"/>
              </w:rPr>
            </w:pPr>
            <w:r>
              <w:rPr>
                <w:rFonts w:hint="eastAsia" w:ascii="宋体" w:hAnsi="宋体"/>
                <w:sz w:val="18"/>
                <w:szCs w:val="18"/>
              </w:rPr>
              <w:t>发电装机容量</w:t>
            </w:r>
          </w:p>
          <w:p w14:paraId="3B8A3161">
            <w:pPr>
              <w:widowControl/>
              <w:snapToGrid w:val="0"/>
              <w:spacing w:line="240" w:lineRule="auto"/>
              <w:jc w:val="center"/>
              <w:rPr>
                <w:rFonts w:ascii="宋体" w:hAnsi="宋体"/>
                <w:sz w:val="18"/>
                <w:szCs w:val="18"/>
              </w:rPr>
            </w:pPr>
            <w:r>
              <w:rPr>
                <w:rFonts w:hint="eastAsia" w:ascii="宋体" w:hAnsi="宋体"/>
                <w:sz w:val="18"/>
                <w:szCs w:val="18"/>
              </w:rPr>
              <w:t>（MW）</w:t>
            </w:r>
          </w:p>
        </w:tc>
      </w:tr>
      <w:tr w14:paraId="7748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vAlign w:val="center"/>
          </w:tcPr>
          <w:p w14:paraId="5817AFCF">
            <w:pPr>
              <w:widowControl/>
              <w:snapToGrid w:val="0"/>
              <w:spacing w:line="240" w:lineRule="auto"/>
              <w:jc w:val="center"/>
              <w:rPr>
                <w:rFonts w:ascii="宋体" w:hAnsi="宋体"/>
                <w:sz w:val="18"/>
                <w:szCs w:val="18"/>
              </w:rPr>
            </w:pPr>
          </w:p>
        </w:tc>
        <w:tc>
          <w:tcPr>
            <w:tcW w:w="1613" w:type="dxa"/>
            <w:vMerge w:val="continue"/>
            <w:vAlign w:val="center"/>
          </w:tcPr>
          <w:p w14:paraId="1FC07F27">
            <w:pPr>
              <w:widowControl/>
              <w:snapToGrid w:val="0"/>
              <w:spacing w:line="240" w:lineRule="auto"/>
              <w:jc w:val="center"/>
              <w:rPr>
                <w:rFonts w:ascii="宋体" w:hAnsi="宋体"/>
                <w:sz w:val="18"/>
                <w:szCs w:val="18"/>
              </w:rPr>
            </w:pPr>
          </w:p>
        </w:tc>
        <w:tc>
          <w:tcPr>
            <w:tcW w:w="1613" w:type="dxa"/>
            <w:vMerge w:val="continue"/>
            <w:vAlign w:val="center"/>
          </w:tcPr>
          <w:p w14:paraId="36DAC4AC">
            <w:pPr>
              <w:widowControl/>
              <w:snapToGrid w:val="0"/>
              <w:spacing w:line="240" w:lineRule="auto"/>
              <w:jc w:val="center"/>
              <w:rPr>
                <w:rFonts w:ascii="宋体" w:hAnsi="宋体"/>
                <w:sz w:val="18"/>
                <w:szCs w:val="18"/>
              </w:rPr>
            </w:pPr>
          </w:p>
        </w:tc>
        <w:tc>
          <w:tcPr>
            <w:tcW w:w="1613" w:type="dxa"/>
            <w:vAlign w:val="center"/>
          </w:tcPr>
          <w:p w14:paraId="01B7DB98">
            <w:pPr>
              <w:widowControl/>
              <w:snapToGrid w:val="0"/>
              <w:spacing w:line="240" w:lineRule="auto"/>
              <w:jc w:val="center"/>
              <w:rPr>
                <w:rFonts w:ascii="宋体" w:hAnsi="宋体"/>
                <w:sz w:val="18"/>
                <w:szCs w:val="18"/>
              </w:rPr>
            </w:pPr>
            <w:r>
              <w:rPr>
                <w:rFonts w:hint="eastAsia" w:ascii="宋体" w:hAnsi="宋体"/>
                <w:sz w:val="18"/>
                <w:szCs w:val="18"/>
              </w:rPr>
              <w:t>供水对象</w:t>
            </w:r>
          </w:p>
          <w:p w14:paraId="05701949">
            <w:pPr>
              <w:widowControl/>
              <w:snapToGrid w:val="0"/>
              <w:spacing w:line="240" w:lineRule="auto"/>
              <w:jc w:val="center"/>
              <w:rPr>
                <w:rFonts w:ascii="宋体" w:hAnsi="宋体"/>
                <w:sz w:val="18"/>
                <w:szCs w:val="18"/>
              </w:rPr>
            </w:pPr>
            <w:r>
              <w:rPr>
                <w:rFonts w:hint="eastAsia" w:ascii="宋体" w:hAnsi="宋体"/>
                <w:sz w:val="18"/>
                <w:szCs w:val="18"/>
              </w:rPr>
              <w:t>重要性</w:t>
            </w:r>
          </w:p>
        </w:tc>
        <w:tc>
          <w:tcPr>
            <w:tcW w:w="1613" w:type="dxa"/>
            <w:vAlign w:val="center"/>
          </w:tcPr>
          <w:p w14:paraId="3886A870">
            <w:pPr>
              <w:widowControl/>
              <w:snapToGrid w:val="0"/>
              <w:spacing w:line="240" w:lineRule="auto"/>
              <w:jc w:val="center"/>
              <w:rPr>
                <w:rFonts w:ascii="宋体" w:hAnsi="宋体"/>
                <w:sz w:val="18"/>
                <w:szCs w:val="18"/>
              </w:rPr>
            </w:pPr>
            <w:r>
              <w:rPr>
                <w:rFonts w:hint="eastAsia" w:ascii="宋体" w:hAnsi="宋体"/>
                <w:sz w:val="18"/>
                <w:szCs w:val="18"/>
              </w:rPr>
              <w:t>年引水量</w:t>
            </w:r>
          </w:p>
          <w:p w14:paraId="20F8B3E3">
            <w:pPr>
              <w:widowControl/>
              <w:snapToGrid w:val="0"/>
              <w:spacing w:line="240" w:lineRule="auto"/>
              <w:jc w:val="center"/>
              <w:rPr>
                <w:rFonts w:ascii="宋体" w:hAnsi="宋体"/>
                <w:sz w:val="18"/>
                <w:szCs w:val="18"/>
              </w:rPr>
            </w:pPr>
            <w:r>
              <w:rPr>
                <w:rFonts w:hint="eastAsia" w:ascii="宋体" w:hAnsi="宋体"/>
                <w:sz w:val="18"/>
                <w:szCs w:val="18"/>
              </w:rPr>
              <w:t>（10</w:t>
            </w:r>
            <w:r>
              <w:rPr>
                <w:rFonts w:hint="eastAsia" w:ascii="宋体" w:hAnsi="宋体"/>
                <w:sz w:val="18"/>
                <w:szCs w:val="18"/>
                <w:vertAlign w:val="superscript"/>
              </w:rPr>
              <w:t>8</w:t>
            </w:r>
            <w:r>
              <w:rPr>
                <w:rFonts w:hint="eastAsia" w:ascii="宋体" w:hAnsi="宋体"/>
                <w:sz w:val="18"/>
                <w:szCs w:val="18"/>
              </w:rPr>
              <w:t>m</w:t>
            </w:r>
            <w:r>
              <w:rPr>
                <w:rFonts w:hint="eastAsia" w:ascii="宋体" w:hAnsi="宋体"/>
                <w:sz w:val="18"/>
                <w:szCs w:val="18"/>
                <w:vertAlign w:val="superscript"/>
              </w:rPr>
              <w:t>3</w:t>
            </w:r>
            <w:r>
              <w:rPr>
                <w:rFonts w:hint="eastAsia" w:ascii="宋体" w:hAnsi="宋体"/>
                <w:sz w:val="18"/>
                <w:szCs w:val="18"/>
              </w:rPr>
              <w:t>）</w:t>
            </w:r>
          </w:p>
        </w:tc>
        <w:tc>
          <w:tcPr>
            <w:tcW w:w="1615" w:type="dxa"/>
            <w:vMerge w:val="continue"/>
            <w:vAlign w:val="center"/>
          </w:tcPr>
          <w:p w14:paraId="0019C28B">
            <w:pPr>
              <w:widowControl/>
              <w:snapToGrid w:val="0"/>
              <w:spacing w:line="240" w:lineRule="auto"/>
              <w:jc w:val="center"/>
              <w:rPr>
                <w:rFonts w:ascii="宋体" w:hAnsi="宋体"/>
                <w:sz w:val="18"/>
                <w:szCs w:val="18"/>
              </w:rPr>
            </w:pPr>
          </w:p>
        </w:tc>
      </w:tr>
      <w:tr w14:paraId="1AA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44063FDA">
            <w:pPr>
              <w:widowControl/>
              <w:snapToGrid w:val="0"/>
              <w:spacing w:line="240" w:lineRule="auto"/>
              <w:jc w:val="center"/>
              <w:rPr>
                <w:rFonts w:ascii="宋体" w:hAnsi="宋体"/>
                <w:sz w:val="18"/>
                <w:szCs w:val="18"/>
              </w:rPr>
            </w:pPr>
            <w:r>
              <w:rPr>
                <w:rFonts w:hint="eastAsia" w:ascii="宋体" w:hAnsi="宋体"/>
                <w:sz w:val="18"/>
                <w:szCs w:val="18"/>
              </w:rPr>
              <w:t>1</w:t>
            </w:r>
          </w:p>
        </w:tc>
        <w:tc>
          <w:tcPr>
            <w:tcW w:w="1613" w:type="dxa"/>
            <w:vAlign w:val="center"/>
          </w:tcPr>
          <w:p w14:paraId="3ECC55C1">
            <w:pPr>
              <w:widowControl/>
              <w:snapToGrid w:val="0"/>
              <w:spacing w:line="240" w:lineRule="auto"/>
              <w:jc w:val="center"/>
              <w:rPr>
                <w:rFonts w:ascii="宋体" w:hAnsi="宋体"/>
                <w:sz w:val="18"/>
                <w:szCs w:val="18"/>
              </w:rPr>
            </w:pPr>
            <w:r>
              <w:rPr>
                <w:rFonts w:hint="eastAsia" w:ascii="宋体" w:hAnsi="宋体"/>
                <w:sz w:val="18"/>
                <w:szCs w:val="18"/>
              </w:rPr>
              <w:t>大（1）型</w:t>
            </w:r>
          </w:p>
        </w:tc>
        <w:tc>
          <w:tcPr>
            <w:tcW w:w="1613" w:type="dxa"/>
            <w:vAlign w:val="center"/>
          </w:tcPr>
          <w:p w14:paraId="4002927F">
            <w:pPr>
              <w:widowControl/>
              <w:snapToGrid w:val="0"/>
              <w:spacing w:line="240" w:lineRule="auto"/>
              <w:jc w:val="center"/>
              <w:rPr>
                <w:rFonts w:ascii="宋体" w:hAnsi="宋体"/>
                <w:sz w:val="18"/>
                <w:szCs w:val="18"/>
              </w:rPr>
            </w:pPr>
            <w:r>
              <w:rPr>
                <w:rFonts w:hint="eastAsia" w:ascii="宋体" w:hAnsi="宋体"/>
                <w:sz w:val="18"/>
                <w:szCs w:val="18"/>
              </w:rPr>
              <w:t>≥150</w:t>
            </w:r>
          </w:p>
        </w:tc>
        <w:tc>
          <w:tcPr>
            <w:tcW w:w="1613" w:type="dxa"/>
            <w:vAlign w:val="center"/>
          </w:tcPr>
          <w:p w14:paraId="3DBAF39E">
            <w:pPr>
              <w:widowControl/>
              <w:snapToGrid w:val="0"/>
              <w:spacing w:line="240" w:lineRule="auto"/>
              <w:jc w:val="center"/>
              <w:rPr>
                <w:rFonts w:ascii="宋体" w:hAnsi="宋体"/>
                <w:sz w:val="18"/>
                <w:szCs w:val="18"/>
              </w:rPr>
            </w:pPr>
            <w:r>
              <w:rPr>
                <w:rFonts w:hint="eastAsia" w:ascii="宋体" w:hAnsi="宋体"/>
                <w:sz w:val="18"/>
                <w:szCs w:val="18"/>
              </w:rPr>
              <w:t>特别重要</w:t>
            </w:r>
          </w:p>
        </w:tc>
        <w:tc>
          <w:tcPr>
            <w:tcW w:w="1613" w:type="dxa"/>
            <w:vAlign w:val="center"/>
          </w:tcPr>
          <w:p w14:paraId="4820DA4D">
            <w:pPr>
              <w:widowControl/>
              <w:snapToGrid w:val="0"/>
              <w:spacing w:line="240" w:lineRule="auto"/>
              <w:jc w:val="center"/>
              <w:rPr>
                <w:rFonts w:ascii="宋体" w:hAnsi="宋体"/>
                <w:sz w:val="18"/>
                <w:szCs w:val="18"/>
              </w:rPr>
            </w:pPr>
            <w:r>
              <w:rPr>
                <w:rFonts w:hint="eastAsia" w:ascii="宋体" w:hAnsi="宋体"/>
                <w:sz w:val="18"/>
                <w:szCs w:val="18"/>
              </w:rPr>
              <w:t>≥10</w:t>
            </w:r>
          </w:p>
        </w:tc>
        <w:tc>
          <w:tcPr>
            <w:tcW w:w="1615" w:type="dxa"/>
            <w:vAlign w:val="center"/>
          </w:tcPr>
          <w:p w14:paraId="2F639703">
            <w:pPr>
              <w:widowControl/>
              <w:snapToGrid w:val="0"/>
              <w:spacing w:line="240" w:lineRule="auto"/>
              <w:jc w:val="center"/>
              <w:rPr>
                <w:rFonts w:ascii="宋体" w:hAnsi="宋体"/>
                <w:sz w:val="18"/>
                <w:szCs w:val="18"/>
              </w:rPr>
            </w:pPr>
            <w:r>
              <w:rPr>
                <w:rFonts w:hint="eastAsia" w:ascii="宋体" w:hAnsi="宋体"/>
                <w:sz w:val="18"/>
                <w:szCs w:val="18"/>
              </w:rPr>
              <w:t>≥1200</w:t>
            </w:r>
          </w:p>
        </w:tc>
      </w:tr>
      <w:tr w14:paraId="7EC4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4B365B70">
            <w:pPr>
              <w:widowControl/>
              <w:snapToGrid w:val="0"/>
              <w:spacing w:line="240" w:lineRule="auto"/>
              <w:jc w:val="center"/>
              <w:rPr>
                <w:rFonts w:ascii="宋体" w:hAnsi="宋体"/>
                <w:sz w:val="18"/>
                <w:szCs w:val="18"/>
              </w:rPr>
            </w:pPr>
            <w:r>
              <w:rPr>
                <w:rFonts w:hint="eastAsia" w:ascii="宋体" w:hAnsi="宋体"/>
                <w:sz w:val="18"/>
                <w:szCs w:val="18"/>
              </w:rPr>
              <w:t>2</w:t>
            </w:r>
          </w:p>
        </w:tc>
        <w:tc>
          <w:tcPr>
            <w:tcW w:w="1613" w:type="dxa"/>
            <w:vAlign w:val="center"/>
          </w:tcPr>
          <w:p w14:paraId="7F5EABE7">
            <w:pPr>
              <w:widowControl/>
              <w:snapToGrid w:val="0"/>
              <w:spacing w:line="240" w:lineRule="auto"/>
              <w:jc w:val="center"/>
              <w:rPr>
                <w:rFonts w:ascii="宋体" w:hAnsi="宋体"/>
                <w:sz w:val="18"/>
                <w:szCs w:val="18"/>
              </w:rPr>
            </w:pPr>
            <w:r>
              <w:rPr>
                <w:rFonts w:hint="eastAsia" w:ascii="宋体" w:hAnsi="宋体"/>
                <w:sz w:val="18"/>
                <w:szCs w:val="18"/>
              </w:rPr>
              <w:t>大（2）型</w:t>
            </w:r>
          </w:p>
        </w:tc>
        <w:tc>
          <w:tcPr>
            <w:tcW w:w="1613" w:type="dxa"/>
            <w:vAlign w:val="center"/>
          </w:tcPr>
          <w:p w14:paraId="6DF5C369">
            <w:pPr>
              <w:widowControl/>
              <w:snapToGrid w:val="0"/>
              <w:spacing w:line="240" w:lineRule="auto"/>
              <w:jc w:val="center"/>
              <w:rPr>
                <w:rFonts w:ascii="宋体" w:hAnsi="宋体"/>
                <w:sz w:val="18"/>
                <w:szCs w:val="18"/>
              </w:rPr>
            </w:pPr>
            <w:r>
              <w:rPr>
                <w:rFonts w:hint="eastAsia" w:ascii="宋体" w:hAnsi="宋体"/>
                <w:sz w:val="18"/>
                <w:szCs w:val="18"/>
              </w:rPr>
              <w:t>＜150≥50</w:t>
            </w:r>
          </w:p>
        </w:tc>
        <w:tc>
          <w:tcPr>
            <w:tcW w:w="1613" w:type="dxa"/>
            <w:vAlign w:val="center"/>
          </w:tcPr>
          <w:p w14:paraId="08569526">
            <w:pPr>
              <w:widowControl/>
              <w:snapToGrid w:val="0"/>
              <w:spacing w:line="240" w:lineRule="auto"/>
              <w:jc w:val="center"/>
              <w:rPr>
                <w:rFonts w:ascii="宋体" w:hAnsi="宋体"/>
                <w:sz w:val="18"/>
                <w:szCs w:val="18"/>
              </w:rPr>
            </w:pPr>
            <w:r>
              <w:rPr>
                <w:rFonts w:hint="eastAsia" w:ascii="宋体" w:hAnsi="宋体"/>
                <w:sz w:val="18"/>
                <w:szCs w:val="18"/>
              </w:rPr>
              <w:t>重要</w:t>
            </w:r>
          </w:p>
        </w:tc>
        <w:tc>
          <w:tcPr>
            <w:tcW w:w="1613" w:type="dxa"/>
            <w:vAlign w:val="center"/>
          </w:tcPr>
          <w:p w14:paraId="7CA48BF9">
            <w:pPr>
              <w:widowControl/>
              <w:snapToGrid w:val="0"/>
              <w:spacing w:line="240" w:lineRule="auto"/>
              <w:jc w:val="center"/>
              <w:rPr>
                <w:rFonts w:ascii="宋体" w:hAnsi="宋体"/>
                <w:sz w:val="18"/>
                <w:szCs w:val="18"/>
              </w:rPr>
            </w:pPr>
            <w:r>
              <w:rPr>
                <w:rFonts w:hint="eastAsia" w:ascii="宋体" w:hAnsi="宋体"/>
                <w:sz w:val="18"/>
                <w:szCs w:val="18"/>
              </w:rPr>
              <w:t>＜10≥3</w:t>
            </w:r>
          </w:p>
        </w:tc>
        <w:tc>
          <w:tcPr>
            <w:tcW w:w="1615" w:type="dxa"/>
            <w:vAlign w:val="center"/>
          </w:tcPr>
          <w:p w14:paraId="4F9AC000">
            <w:pPr>
              <w:widowControl/>
              <w:snapToGrid w:val="0"/>
              <w:spacing w:line="240" w:lineRule="auto"/>
              <w:jc w:val="center"/>
              <w:rPr>
                <w:rFonts w:ascii="宋体" w:hAnsi="宋体"/>
                <w:sz w:val="18"/>
                <w:szCs w:val="18"/>
              </w:rPr>
            </w:pPr>
            <w:r>
              <w:rPr>
                <w:rFonts w:hint="eastAsia" w:ascii="宋体" w:hAnsi="宋体"/>
                <w:sz w:val="18"/>
                <w:szCs w:val="18"/>
              </w:rPr>
              <w:t>＜1200≥300</w:t>
            </w:r>
          </w:p>
        </w:tc>
      </w:tr>
      <w:tr w14:paraId="0973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5651AA28">
            <w:pPr>
              <w:widowControl/>
              <w:snapToGrid w:val="0"/>
              <w:spacing w:line="240" w:lineRule="auto"/>
              <w:jc w:val="center"/>
              <w:rPr>
                <w:rFonts w:ascii="宋体" w:hAnsi="宋体"/>
                <w:sz w:val="18"/>
                <w:szCs w:val="18"/>
              </w:rPr>
            </w:pPr>
            <w:r>
              <w:rPr>
                <w:rFonts w:hint="eastAsia" w:ascii="宋体" w:hAnsi="宋体"/>
                <w:sz w:val="18"/>
                <w:szCs w:val="18"/>
              </w:rPr>
              <w:t>3</w:t>
            </w:r>
          </w:p>
        </w:tc>
        <w:tc>
          <w:tcPr>
            <w:tcW w:w="1613" w:type="dxa"/>
            <w:vAlign w:val="center"/>
          </w:tcPr>
          <w:p w14:paraId="15F9AB75">
            <w:pPr>
              <w:widowControl/>
              <w:snapToGrid w:val="0"/>
              <w:spacing w:line="240" w:lineRule="auto"/>
              <w:jc w:val="center"/>
              <w:rPr>
                <w:rFonts w:ascii="宋体" w:hAnsi="宋体"/>
                <w:sz w:val="18"/>
                <w:szCs w:val="18"/>
              </w:rPr>
            </w:pPr>
            <w:r>
              <w:rPr>
                <w:rFonts w:hint="eastAsia" w:ascii="宋体" w:hAnsi="宋体"/>
                <w:sz w:val="18"/>
                <w:szCs w:val="18"/>
              </w:rPr>
              <w:t>中型</w:t>
            </w:r>
          </w:p>
        </w:tc>
        <w:tc>
          <w:tcPr>
            <w:tcW w:w="1613" w:type="dxa"/>
            <w:vAlign w:val="center"/>
          </w:tcPr>
          <w:p w14:paraId="263362B3">
            <w:pPr>
              <w:widowControl/>
              <w:snapToGrid w:val="0"/>
              <w:spacing w:line="240" w:lineRule="auto"/>
              <w:jc w:val="center"/>
              <w:rPr>
                <w:rFonts w:ascii="宋体" w:hAnsi="宋体"/>
                <w:sz w:val="18"/>
                <w:szCs w:val="18"/>
              </w:rPr>
            </w:pPr>
            <w:r>
              <w:rPr>
                <w:rFonts w:hint="eastAsia" w:ascii="宋体" w:hAnsi="宋体"/>
                <w:sz w:val="18"/>
                <w:szCs w:val="18"/>
              </w:rPr>
              <w:t>＜50≥5</w:t>
            </w:r>
          </w:p>
        </w:tc>
        <w:tc>
          <w:tcPr>
            <w:tcW w:w="1613" w:type="dxa"/>
            <w:vAlign w:val="center"/>
          </w:tcPr>
          <w:p w14:paraId="1C5E338A">
            <w:pPr>
              <w:widowControl/>
              <w:snapToGrid w:val="0"/>
              <w:spacing w:line="240" w:lineRule="auto"/>
              <w:jc w:val="center"/>
              <w:rPr>
                <w:rFonts w:ascii="宋体" w:hAnsi="宋体"/>
                <w:sz w:val="18"/>
                <w:szCs w:val="18"/>
              </w:rPr>
            </w:pPr>
            <w:r>
              <w:rPr>
                <w:rFonts w:hint="eastAsia" w:ascii="宋体" w:hAnsi="宋体"/>
                <w:sz w:val="18"/>
                <w:szCs w:val="18"/>
              </w:rPr>
              <w:t>比较重要</w:t>
            </w:r>
          </w:p>
        </w:tc>
        <w:tc>
          <w:tcPr>
            <w:tcW w:w="1613" w:type="dxa"/>
            <w:vAlign w:val="center"/>
          </w:tcPr>
          <w:p w14:paraId="64EBE5AF">
            <w:pPr>
              <w:widowControl/>
              <w:snapToGrid w:val="0"/>
              <w:spacing w:line="240" w:lineRule="auto"/>
              <w:jc w:val="center"/>
              <w:rPr>
                <w:rFonts w:ascii="宋体" w:hAnsi="宋体"/>
                <w:sz w:val="18"/>
                <w:szCs w:val="18"/>
              </w:rPr>
            </w:pPr>
            <w:r>
              <w:rPr>
                <w:rFonts w:hint="eastAsia" w:ascii="宋体" w:hAnsi="宋体"/>
                <w:sz w:val="18"/>
                <w:szCs w:val="18"/>
              </w:rPr>
              <w:t>＜3≥1</w:t>
            </w:r>
          </w:p>
        </w:tc>
        <w:tc>
          <w:tcPr>
            <w:tcW w:w="1615" w:type="dxa"/>
            <w:vAlign w:val="center"/>
          </w:tcPr>
          <w:p w14:paraId="48D75F63">
            <w:pPr>
              <w:widowControl/>
              <w:snapToGrid w:val="0"/>
              <w:spacing w:line="240" w:lineRule="auto"/>
              <w:jc w:val="center"/>
              <w:rPr>
                <w:rFonts w:ascii="宋体" w:hAnsi="宋体"/>
                <w:sz w:val="18"/>
                <w:szCs w:val="18"/>
              </w:rPr>
            </w:pPr>
            <w:r>
              <w:rPr>
                <w:rFonts w:hint="eastAsia" w:ascii="宋体" w:hAnsi="宋体"/>
                <w:sz w:val="18"/>
                <w:szCs w:val="18"/>
              </w:rPr>
              <w:t>＜300≥50</w:t>
            </w:r>
          </w:p>
        </w:tc>
      </w:tr>
      <w:tr w14:paraId="43EF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24766EBE">
            <w:pPr>
              <w:widowControl/>
              <w:snapToGrid w:val="0"/>
              <w:spacing w:line="240" w:lineRule="auto"/>
              <w:jc w:val="center"/>
              <w:rPr>
                <w:rFonts w:ascii="宋体" w:hAnsi="宋体"/>
                <w:sz w:val="18"/>
                <w:szCs w:val="18"/>
              </w:rPr>
            </w:pPr>
            <w:r>
              <w:rPr>
                <w:rFonts w:hint="eastAsia" w:ascii="宋体" w:hAnsi="宋体"/>
                <w:sz w:val="18"/>
                <w:szCs w:val="18"/>
              </w:rPr>
              <w:t>4</w:t>
            </w:r>
          </w:p>
        </w:tc>
        <w:tc>
          <w:tcPr>
            <w:tcW w:w="1613" w:type="dxa"/>
            <w:vAlign w:val="center"/>
          </w:tcPr>
          <w:p w14:paraId="6E832AAA">
            <w:pPr>
              <w:widowControl/>
              <w:snapToGrid w:val="0"/>
              <w:spacing w:line="240" w:lineRule="auto"/>
              <w:jc w:val="center"/>
              <w:rPr>
                <w:rFonts w:ascii="宋体" w:hAnsi="宋体"/>
                <w:sz w:val="18"/>
                <w:szCs w:val="18"/>
              </w:rPr>
            </w:pPr>
            <w:r>
              <w:rPr>
                <w:rFonts w:hint="eastAsia" w:ascii="宋体" w:hAnsi="宋体"/>
                <w:sz w:val="18"/>
                <w:szCs w:val="18"/>
              </w:rPr>
              <w:t>小（1）型</w:t>
            </w:r>
          </w:p>
        </w:tc>
        <w:tc>
          <w:tcPr>
            <w:tcW w:w="1613" w:type="dxa"/>
            <w:vAlign w:val="center"/>
          </w:tcPr>
          <w:p w14:paraId="3908AC13">
            <w:pPr>
              <w:widowControl/>
              <w:snapToGrid w:val="0"/>
              <w:spacing w:line="240" w:lineRule="auto"/>
              <w:jc w:val="center"/>
              <w:rPr>
                <w:rFonts w:ascii="宋体" w:hAnsi="宋体"/>
                <w:sz w:val="18"/>
                <w:szCs w:val="18"/>
              </w:rPr>
            </w:pPr>
            <w:r>
              <w:rPr>
                <w:rFonts w:hint="eastAsia" w:ascii="宋体" w:hAnsi="宋体"/>
                <w:sz w:val="18"/>
                <w:szCs w:val="18"/>
              </w:rPr>
              <w:t>＜5≥0.5</w:t>
            </w:r>
          </w:p>
        </w:tc>
        <w:tc>
          <w:tcPr>
            <w:tcW w:w="1613" w:type="dxa"/>
            <w:vMerge w:val="restart"/>
            <w:vAlign w:val="center"/>
          </w:tcPr>
          <w:p w14:paraId="1CBE3989">
            <w:pPr>
              <w:widowControl/>
              <w:snapToGrid w:val="0"/>
              <w:spacing w:line="240" w:lineRule="auto"/>
              <w:jc w:val="center"/>
              <w:rPr>
                <w:rFonts w:ascii="宋体" w:hAnsi="宋体"/>
                <w:sz w:val="18"/>
                <w:szCs w:val="18"/>
              </w:rPr>
            </w:pPr>
            <w:r>
              <w:rPr>
                <w:rFonts w:hint="eastAsia" w:ascii="宋体" w:hAnsi="宋体"/>
                <w:sz w:val="18"/>
                <w:szCs w:val="18"/>
              </w:rPr>
              <w:t>一般</w:t>
            </w:r>
          </w:p>
        </w:tc>
        <w:tc>
          <w:tcPr>
            <w:tcW w:w="1613" w:type="dxa"/>
            <w:vAlign w:val="center"/>
          </w:tcPr>
          <w:p w14:paraId="48B1EE12">
            <w:pPr>
              <w:widowControl/>
              <w:snapToGrid w:val="0"/>
              <w:spacing w:line="240" w:lineRule="auto"/>
              <w:jc w:val="center"/>
              <w:rPr>
                <w:rFonts w:ascii="宋体" w:hAnsi="宋体"/>
                <w:sz w:val="18"/>
                <w:szCs w:val="18"/>
              </w:rPr>
            </w:pPr>
            <w:r>
              <w:rPr>
                <w:rFonts w:hint="eastAsia" w:ascii="宋体" w:hAnsi="宋体"/>
                <w:sz w:val="18"/>
                <w:szCs w:val="18"/>
              </w:rPr>
              <w:t>＜1≥0.3</w:t>
            </w:r>
          </w:p>
        </w:tc>
        <w:tc>
          <w:tcPr>
            <w:tcW w:w="1615" w:type="dxa"/>
            <w:vAlign w:val="center"/>
          </w:tcPr>
          <w:p w14:paraId="6D07164E">
            <w:pPr>
              <w:widowControl/>
              <w:snapToGrid w:val="0"/>
              <w:spacing w:line="240" w:lineRule="auto"/>
              <w:jc w:val="center"/>
              <w:rPr>
                <w:rFonts w:ascii="宋体" w:hAnsi="宋体"/>
                <w:sz w:val="18"/>
                <w:szCs w:val="18"/>
              </w:rPr>
            </w:pPr>
            <w:r>
              <w:rPr>
                <w:rFonts w:hint="eastAsia" w:ascii="宋体" w:hAnsi="宋体"/>
                <w:sz w:val="18"/>
                <w:szCs w:val="18"/>
              </w:rPr>
              <w:t>＜50≥10</w:t>
            </w:r>
          </w:p>
        </w:tc>
      </w:tr>
      <w:tr w14:paraId="4CB7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5DA00EF3">
            <w:pPr>
              <w:widowControl/>
              <w:snapToGrid w:val="0"/>
              <w:spacing w:line="240" w:lineRule="auto"/>
              <w:jc w:val="center"/>
              <w:rPr>
                <w:rFonts w:ascii="宋体" w:hAnsi="宋体"/>
                <w:sz w:val="18"/>
                <w:szCs w:val="18"/>
              </w:rPr>
            </w:pPr>
            <w:r>
              <w:rPr>
                <w:rFonts w:hint="eastAsia" w:ascii="宋体" w:hAnsi="宋体"/>
                <w:sz w:val="18"/>
                <w:szCs w:val="18"/>
              </w:rPr>
              <w:t>5</w:t>
            </w:r>
          </w:p>
        </w:tc>
        <w:tc>
          <w:tcPr>
            <w:tcW w:w="1613" w:type="dxa"/>
            <w:vAlign w:val="center"/>
          </w:tcPr>
          <w:p w14:paraId="606A656E">
            <w:pPr>
              <w:widowControl/>
              <w:snapToGrid w:val="0"/>
              <w:spacing w:line="240" w:lineRule="auto"/>
              <w:jc w:val="center"/>
              <w:rPr>
                <w:rFonts w:ascii="宋体" w:hAnsi="宋体"/>
                <w:sz w:val="18"/>
                <w:szCs w:val="18"/>
              </w:rPr>
            </w:pPr>
            <w:r>
              <w:rPr>
                <w:rFonts w:hint="eastAsia" w:ascii="宋体" w:hAnsi="宋体"/>
                <w:sz w:val="18"/>
                <w:szCs w:val="18"/>
              </w:rPr>
              <w:t>小（2）型</w:t>
            </w:r>
          </w:p>
        </w:tc>
        <w:tc>
          <w:tcPr>
            <w:tcW w:w="1613" w:type="dxa"/>
            <w:vAlign w:val="center"/>
          </w:tcPr>
          <w:p w14:paraId="6CC20F0A">
            <w:pPr>
              <w:widowControl/>
              <w:snapToGrid w:val="0"/>
              <w:spacing w:line="240" w:lineRule="auto"/>
              <w:jc w:val="center"/>
              <w:rPr>
                <w:rFonts w:ascii="宋体" w:hAnsi="宋体"/>
                <w:sz w:val="18"/>
                <w:szCs w:val="18"/>
              </w:rPr>
            </w:pPr>
            <w:r>
              <w:rPr>
                <w:rFonts w:hint="eastAsia" w:ascii="宋体" w:hAnsi="宋体"/>
                <w:sz w:val="18"/>
                <w:szCs w:val="18"/>
              </w:rPr>
              <w:t>＜0.5</w:t>
            </w:r>
          </w:p>
        </w:tc>
        <w:tc>
          <w:tcPr>
            <w:tcW w:w="1613" w:type="dxa"/>
            <w:vMerge w:val="continue"/>
            <w:vAlign w:val="center"/>
          </w:tcPr>
          <w:p w14:paraId="6BC7E9EB">
            <w:pPr>
              <w:widowControl/>
              <w:snapToGrid w:val="0"/>
              <w:spacing w:line="240" w:lineRule="auto"/>
              <w:jc w:val="center"/>
              <w:rPr>
                <w:rFonts w:ascii="宋体" w:hAnsi="宋体"/>
                <w:sz w:val="18"/>
                <w:szCs w:val="18"/>
              </w:rPr>
            </w:pPr>
          </w:p>
        </w:tc>
        <w:tc>
          <w:tcPr>
            <w:tcW w:w="1613" w:type="dxa"/>
            <w:vAlign w:val="center"/>
          </w:tcPr>
          <w:p w14:paraId="6F65BCCD">
            <w:pPr>
              <w:widowControl/>
              <w:snapToGrid w:val="0"/>
              <w:spacing w:line="240" w:lineRule="auto"/>
              <w:jc w:val="center"/>
              <w:rPr>
                <w:rFonts w:ascii="宋体" w:hAnsi="宋体"/>
                <w:sz w:val="18"/>
                <w:szCs w:val="18"/>
              </w:rPr>
            </w:pPr>
            <w:r>
              <w:rPr>
                <w:rFonts w:hint="eastAsia" w:ascii="宋体" w:hAnsi="宋体"/>
                <w:sz w:val="18"/>
                <w:szCs w:val="18"/>
              </w:rPr>
              <w:t>＜0.5</w:t>
            </w:r>
          </w:p>
        </w:tc>
        <w:tc>
          <w:tcPr>
            <w:tcW w:w="1615" w:type="dxa"/>
            <w:vAlign w:val="center"/>
          </w:tcPr>
          <w:p w14:paraId="2D08FBFC">
            <w:pPr>
              <w:widowControl/>
              <w:snapToGrid w:val="0"/>
              <w:spacing w:line="240" w:lineRule="auto"/>
              <w:jc w:val="center"/>
              <w:rPr>
                <w:rFonts w:ascii="宋体" w:hAnsi="宋体"/>
                <w:sz w:val="18"/>
                <w:szCs w:val="18"/>
              </w:rPr>
            </w:pPr>
            <w:r>
              <w:rPr>
                <w:rFonts w:hint="eastAsia" w:ascii="宋体" w:hAnsi="宋体"/>
                <w:sz w:val="18"/>
                <w:szCs w:val="18"/>
              </w:rPr>
              <w:t>＜10</w:t>
            </w:r>
          </w:p>
        </w:tc>
      </w:tr>
      <w:tr w14:paraId="30C5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408AD643">
            <w:pPr>
              <w:widowControl/>
              <w:snapToGrid w:val="0"/>
              <w:spacing w:line="240" w:lineRule="auto"/>
              <w:jc w:val="center"/>
              <w:rPr>
                <w:rFonts w:ascii="宋体" w:hAnsi="宋体"/>
                <w:sz w:val="18"/>
                <w:szCs w:val="18"/>
              </w:rPr>
            </w:pPr>
            <w:r>
              <w:rPr>
                <w:rFonts w:hint="eastAsia" w:ascii="宋体" w:hAnsi="宋体"/>
                <w:sz w:val="18"/>
                <w:szCs w:val="18"/>
              </w:rPr>
              <w:t>9</w:t>
            </w:r>
          </w:p>
        </w:tc>
        <w:tc>
          <w:tcPr>
            <w:tcW w:w="1613" w:type="dxa"/>
            <w:vAlign w:val="center"/>
          </w:tcPr>
          <w:p w14:paraId="294A8D5A">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1613" w:type="dxa"/>
            <w:vAlign w:val="center"/>
          </w:tcPr>
          <w:p w14:paraId="2C1D7456">
            <w:pPr>
              <w:widowControl/>
              <w:snapToGrid w:val="0"/>
              <w:spacing w:line="240" w:lineRule="auto"/>
              <w:jc w:val="center"/>
              <w:rPr>
                <w:rFonts w:ascii="宋体" w:hAnsi="宋体"/>
                <w:sz w:val="18"/>
                <w:szCs w:val="18"/>
              </w:rPr>
            </w:pPr>
            <w:r>
              <w:rPr>
                <w:rFonts w:hint="eastAsia" w:ascii="宋体" w:hAnsi="宋体"/>
                <w:sz w:val="18"/>
                <w:szCs w:val="18"/>
              </w:rPr>
              <w:t>-</w:t>
            </w:r>
          </w:p>
        </w:tc>
        <w:tc>
          <w:tcPr>
            <w:tcW w:w="1613" w:type="dxa"/>
            <w:vAlign w:val="center"/>
          </w:tcPr>
          <w:p w14:paraId="0104DB64">
            <w:pPr>
              <w:widowControl/>
              <w:snapToGrid w:val="0"/>
              <w:spacing w:line="240" w:lineRule="auto"/>
              <w:jc w:val="center"/>
              <w:rPr>
                <w:rFonts w:ascii="宋体" w:hAnsi="宋体"/>
                <w:sz w:val="18"/>
                <w:szCs w:val="18"/>
              </w:rPr>
            </w:pPr>
            <w:r>
              <w:rPr>
                <w:rFonts w:hint="eastAsia" w:ascii="宋体" w:hAnsi="宋体"/>
                <w:sz w:val="18"/>
                <w:szCs w:val="18"/>
              </w:rPr>
              <w:t>-</w:t>
            </w:r>
          </w:p>
        </w:tc>
        <w:tc>
          <w:tcPr>
            <w:tcW w:w="1613" w:type="dxa"/>
            <w:vAlign w:val="center"/>
          </w:tcPr>
          <w:p w14:paraId="32613E21">
            <w:pPr>
              <w:widowControl/>
              <w:snapToGrid w:val="0"/>
              <w:spacing w:line="240" w:lineRule="auto"/>
              <w:jc w:val="center"/>
              <w:rPr>
                <w:rFonts w:ascii="宋体" w:hAnsi="宋体"/>
                <w:sz w:val="18"/>
                <w:szCs w:val="18"/>
              </w:rPr>
            </w:pPr>
            <w:r>
              <w:rPr>
                <w:rFonts w:hint="eastAsia" w:ascii="宋体" w:hAnsi="宋体"/>
                <w:sz w:val="18"/>
                <w:szCs w:val="18"/>
              </w:rPr>
              <w:t>-</w:t>
            </w:r>
          </w:p>
        </w:tc>
        <w:tc>
          <w:tcPr>
            <w:tcW w:w="1615" w:type="dxa"/>
            <w:vAlign w:val="center"/>
          </w:tcPr>
          <w:p w14:paraId="579957AC">
            <w:pPr>
              <w:widowControl/>
              <w:snapToGrid w:val="0"/>
              <w:spacing w:line="240" w:lineRule="auto"/>
              <w:jc w:val="center"/>
              <w:rPr>
                <w:rFonts w:ascii="宋体" w:hAnsi="宋体"/>
                <w:sz w:val="18"/>
                <w:szCs w:val="18"/>
              </w:rPr>
            </w:pPr>
            <w:r>
              <w:rPr>
                <w:rFonts w:hint="eastAsia" w:ascii="宋体" w:hAnsi="宋体"/>
                <w:sz w:val="18"/>
                <w:szCs w:val="18"/>
              </w:rPr>
              <w:t>-</w:t>
            </w:r>
          </w:p>
        </w:tc>
      </w:tr>
    </w:tbl>
    <w:p w14:paraId="1AF8CFEA">
      <w:pPr>
        <w:pStyle w:val="88"/>
        <w:spacing w:before="156" w:after="156"/>
        <w:rPr>
          <w:rFonts w:ascii="宋体" w:hAnsi="宋体" w:eastAsia="宋体"/>
          <w:szCs w:val="21"/>
        </w:rPr>
      </w:pPr>
      <w:bookmarkStart w:id="419" w:name="_Toc4848"/>
      <w:bookmarkStart w:id="420" w:name="_Toc191373501"/>
      <w:bookmarkStart w:id="421" w:name="_Toc30957"/>
      <w:bookmarkStart w:id="422" w:name="_Toc10627"/>
      <w:bookmarkStart w:id="423" w:name="_Toc3367"/>
      <w:bookmarkStart w:id="424" w:name="_Toc6691"/>
      <w:bookmarkStart w:id="425" w:name="_Toc15048"/>
      <w:r>
        <w:rPr>
          <w:rFonts w:hint="eastAsia" w:ascii="宋体" w:hAnsi="宋体" w:eastAsia="宋体"/>
          <w:szCs w:val="21"/>
        </w:rPr>
        <w:t>淤地坝类别码</w:t>
      </w:r>
      <w:bookmarkEnd w:id="419"/>
      <w:bookmarkEnd w:id="420"/>
      <w:bookmarkEnd w:id="421"/>
      <w:bookmarkEnd w:id="422"/>
      <w:bookmarkEnd w:id="423"/>
      <w:r>
        <w:rPr>
          <w:rFonts w:hint="eastAsia" w:ascii="宋体" w:hAnsi="宋体" w:eastAsia="宋体"/>
        </w:rPr>
        <w:t>应符合表C.1</w:t>
      </w:r>
      <w:r>
        <w:rPr>
          <w:rFonts w:ascii="宋体" w:hAnsi="宋体" w:eastAsia="宋体"/>
        </w:rPr>
        <w:t>4</w:t>
      </w:r>
      <w:r>
        <w:rPr>
          <w:rFonts w:hint="eastAsia" w:ascii="宋体" w:hAnsi="宋体" w:eastAsia="宋体"/>
        </w:rPr>
        <w:t>的规定。</w:t>
      </w:r>
      <w:bookmarkEnd w:id="424"/>
      <w:bookmarkEnd w:id="425"/>
    </w:p>
    <w:p w14:paraId="564CF2D6">
      <w:pPr>
        <w:pStyle w:val="65"/>
        <w:numPr>
          <w:ilvl w:val="1"/>
          <w:numId w:val="39"/>
        </w:numPr>
        <w:spacing w:before="156" w:beforeLines="50" w:after="156" w:afterLines="50"/>
        <w:ind w:firstLineChars="0"/>
        <w:jc w:val="center"/>
        <w:rPr>
          <w:b/>
          <w:bCs/>
        </w:rPr>
      </w:pPr>
      <w:r>
        <w:rPr>
          <w:rFonts w:hint="eastAsia"/>
          <w:b/>
          <w:bCs/>
        </w:rPr>
        <w:t>淤地坝类别码</w:t>
      </w:r>
      <w:r>
        <w:rPr>
          <w:rFonts w:hint="eastAsia" w:ascii="黑体" w:eastAsia="黑体"/>
          <w:kern w:val="21"/>
          <w:szCs w:val="22"/>
        </w:rPr>
        <w:t>表</w:t>
      </w:r>
    </w:p>
    <w:tbl>
      <w:tblPr>
        <w:tblStyle w:val="30"/>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85"/>
      </w:tblGrid>
      <w:tr w14:paraId="25BF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49" w:type="dxa"/>
            <w:vAlign w:val="center"/>
          </w:tcPr>
          <w:p w14:paraId="610CE9BC">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85" w:type="dxa"/>
            <w:vAlign w:val="center"/>
          </w:tcPr>
          <w:p w14:paraId="476FC403">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36D1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3F49160E">
            <w:pPr>
              <w:widowControl/>
              <w:snapToGrid w:val="0"/>
              <w:spacing w:line="240" w:lineRule="auto"/>
              <w:jc w:val="center"/>
              <w:rPr>
                <w:rFonts w:ascii="宋体" w:hAnsi="宋体"/>
                <w:sz w:val="18"/>
                <w:szCs w:val="18"/>
              </w:rPr>
            </w:pPr>
            <w:r>
              <w:rPr>
                <w:rFonts w:ascii="宋体" w:hAnsi="宋体"/>
                <w:sz w:val="18"/>
                <w:szCs w:val="18"/>
              </w:rPr>
              <w:t>1</w:t>
            </w:r>
          </w:p>
        </w:tc>
        <w:tc>
          <w:tcPr>
            <w:tcW w:w="5985" w:type="dxa"/>
            <w:vAlign w:val="center"/>
          </w:tcPr>
          <w:p w14:paraId="71DFEE99">
            <w:pPr>
              <w:widowControl/>
              <w:snapToGrid w:val="0"/>
              <w:spacing w:line="240" w:lineRule="auto"/>
              <w:jc w:val="center"/>
              <w:rPr>
                <w:rFonts w:ascii="宋体" w:hAnsi="宋体"/>
                <w:sz w:val="18"/>
                <w:szCs w:val="18"/>
              </w:rPr>
            </w:pPr>
            <w:r>
              <w:rPr>
                <w:rFonts w:hint="eastAsia" w:ascii="宋体" w:hAnsi="宋体"/>
                <w:sz w:val="18"/>
                <w:szCs w:val="18"/>
              </w:rPr>
              <w:t>夯碾坝</w:t>
            </w:r>
          </w:p>
        </w:tc>
      </w:tr>
      <w:tr w14:paraId="1F03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AD3DD6C">
            <w:pPr>
              <w:widowControl/>
              <w:snapToGrid w:val="0"/>
              <w:spacing w:line="240" w:lineRule="auto"/>
              <w:jc w:val="center"/>
              <w:rPr>
                <w:rFonts w:ascii="宋体" w:hAnsi="宋体"/>
                <w:sz w:val="18"/>
                <w:szCs w:val="18"/>
              </w:rPr>
            </w:pPr>
            <w:r>
              <w:rPr>
                <w:rFonts w:ascii="宋体" w:hAnsi="宋体"/>
                <w:sz w:val="18"/>
                <w:szCs w:val="18"/>
              </w:rPr>
              <w:t>2</w:t>
            </w:r>
          </w:p>
        </w:tc>
        <w:tc>
          <w:tcPr>
            <w:tcW w:w="5985" w:type="dxa"/>
            <w:vAlign w:val="center"/>
          </w:tcPr>
          <w:p w14:paraId="4CE241D0">
            <w:pPr>
              <w:widowControl/>
              <w:snapToGrid w:val="0"/>
              <w:spacing w:line="240" w:lineRule="auto"/>
              <w:jc w:val="center"/>
              <w:rPr>
                <w:rFonts w:ascii="宋体" w:hAnsi="宋体"/>
                <w:sz w:val="18"/>
                <w:szCs w:val="18"/>
              </w:rPr>
            </w:pPr>
            <w:r>
              <w:rPr>
                <w:rFonts w:hint="eastAsia" w:ascii="宋体" w:hAnsi="宋体"/>
                <w:sz w:val="18"/>
                <w:szCs w:val="18"/>
              </w:rPr>
              <w:t>水力冲填坝</w:t>
            </w:r>
          </w:p>
        </w:tc>
      </w:tr>
      <w:tr w14:paraId="69A8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B9C4284">
            <w:pPr>
              <w:widowControl/>
              <w:snapToGrid w:val="0"/>
              <w:spacing w:line="240" w:lineRule="auto"/>
              <w:jc w:val="center"/>
              <w:rPr>
                <w:rFonts w:ascii="宋体" w:hAnsi="宋体"/>
                <w:sz w:val="18"/>
                <w:szCs w:val="18"/>
              </w:rPr>
            </w:pPr>
            <w:r>
              <w:rPr>
                <w:rFonts w:ascii="宋体" w:hAnsi="宋体"/>
                <w:sz w:val="18"/>
                <w:szCs w:val="18"/>
              </w:rPr>
              <w:t>3</w:t>
            </w:r>
          </w:p>
        </w:tc>
        <w:tc>
          <w:tcPr>
            <w:tcW w:w="5985" w:type="dxa"/>
            <w:vAlign w:val="center"/>
          </w:tcPr>
          <w:p w14:paraId="64B0B1F8">
            <w:pPr>
              <w:widowControl/>
              <w:snapToGrid w:val="0"/>
              <w:spacing w:line="240" w:lineRule="auto"/>
              <w:jc w:val="center"/>
              <w:rPr>
                <w:rFonts w:ascii="宋体" w:hAnsi="宋体"/>
                <w:sz w:val="18"/>
                <w:szCs w:val="18"/>
              </w:rPr>
            </w:pPr>
            <w:r>
              <w:rPr>
                <w:rFonts w:hint="eastAsia" w:ascii="宋体" w:hAnsi="宋体"/>
                <w:sz w:val="18"/>
                <w:szCs w:val="18"/>
              </w:rPr>
              <w:t>定向爆破坝</w:t>
            </w:r>
          </w:p>
        </w:tc>
      </w:tr>
      <w:tr w14:paraId="7757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C660DC4">
            <w:pPr>
              <w:widowControl/>
              <w:snapToGrid w:val="0"/>
              <w:spacing w:line="240" w:lineRule="auto"/>
              <w:jc w:val="center"/>
              <w:rPr>
                <w:rFonts w:ascii="宋体" w:hAnsi="宋体"/>
                <w:sz w:val="18"/>
                <w:szCs w:val="18"/>
              </w:rPr>
            </w:pPr>
            <w:r>
              <w:rPr>
                <w:rFonts w:ascii="宋体" w:hAnsi="宋体"/>
                <w:sz w:val="18"/>
                <w:szCs w:val="18"/>
              </w:rPr>
              <w:t>4</w:t>
            </w:r>
          </w:p>
        </w:tc>
        <w:tc>
          <w:tcPr>
            <w:tcW w:w="5985" w:type="dxa"/>
            <w:vAlign w:val="center"/>
          </w:tcPr>
          <w:p w14:paraId="722B0479">
            <w:pPr>
              <w:widowControl/>
              <w:snapToGrid w:val="0"/>
              <w:spacing w:line="240" w:lineRule="auto"/>
              <w:jc w:val="center"/>
              <w:rPr>
                <w:rFonts w:ascii="宋体" w:hAnsi="宋体"/>
                <w:sz w:val="18"/>
                <w:szCs w:val="18"/>
              </w:rPr>
            </w:pPr>
            <w:r>
              <w:rPr>
                <w:rFonts w:hint="eastAsia" w:ascii="宋体" w:hAnsi="宋体"/>
                <w:sz w:val="18"/>
                <w:szCs w:val="18"/>
              </w:rPr>
              <w:t>堆石坝</w:t>
            </w:r>
          </w:p>
        </w:tc>
      </w:tr>
      <w:tr w14:paraId="3BCA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320578E">
            <w:pPr>
              <w:widowControl/>
              <w:snapToGrid w:val="0"/>
              <w:spacing w:line="240" w:lineRule="auto"/>
              <w:jc w:val="center"/>
              <w:rPr>
                <w:rFonts w:ascii="宋体" w:hAnsi="宋体"/>
                <w:sz w:val="18"/>
                <w:szCs w:val="18"/>
              </w:rPr>
            </w:pPr>
            <w:r>
              <w:rPr>
                <w:rFonts w:ascii="宋体" w:hAnsi="宋体"/>
                <w:sz w:val="18"/>
                <w:szCs w:val="18"/>
              </w:rPr>
              <w:t>5</w:t>
            </w:r>
          </w:p>
        </w:tc>
        <w:tc>
          <w:tcPr>
            <w:tcW w:w="5985" w:type="dxa"/>
            <w:vAlign w:val="center"/>
          </w:tcPr>
          <w:p w14:paraId="3ACBE988">
            <w:pPr>
              <w:widowControl/>
              <w:snapToGrid w:val="0"/>
              <w:spacing w:line="240" w:lineRule="auto"/>
              <w:jc w:val="center"/>
              <w:rPr>
                <w:rFonts w:ascii="宋体" w:hAnsi="宋体"/>
                <w:sz w:val="18"/>
                <w:szCs w:val="18"/>
              </w:rPr>
            </w:pPr>
            <w:r>
              <w:rPr>
                <w:rFonts w:hint="eastAsia" w:ascii="宋体" w:hAnsi="宋体"/>
                <w:sz w:val="18"/>
                <w:szCs w:val="18"/>
              </w:rPr>
              <w:t>干砌石坝</w:t>
            </w:r>
          </w:p>
        </w:tc>
      </w:tr>
      <w:tr w14:paraId="2F1F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1D2D981">
            <w:pPr>
              <w:widowControl/>
              <w:snapToGrid w:val="0"/>
              <w:spacing w:line="240" w:lineRule="auto"/>
              <w:jc w:val="center"/>
              <w:rPr>
                <w:rFonts w:ascii="宋体" w:hAnsi="宋体"/>
                <w:sz w:val="18"/>
                <w:szCs w:val="18"/>
              </w:rPr>
            </w:pPr>
            <w:r>
              <w:rPr>
                <w:rFonts w:ascii="宋体" w:hAnsi="宋体"/>
                <w:sz w:val="18"/>
                <w:szCs w:val="18"/>
              </w:rPr>
              <w:t>6</w:t>
            </w:r>
          </w:p>
        </w:tc>
        <w:tc>
          <w:tcPr>
            <w:tcW w:w="5985" w:type="dxa"/>
            <w:vAlign w:val="center"/>
          </w:tcPr>
          <w:p w14:paraId="40EF15AF">
            <w:pPr>
              <w:widowControl/>
              <w:snapToGrid w:val="0"/>
              <w:spacing w:line="240" w:lineRule="auto"/>
              <w:jc w:val="center"/>
              <w:rPr>
                <w:rFonts w:ascii="宋体" w:hAnsi="宋体"/>
                <w:sz w:val="18"/>
                <w:szCs w:val="18"/>
              </w:rPr>
            </w:pPr>
            <w:r>
              <w:rPr>
                <w:rFonts w:hint="eastAsia" w:ascii="宋体" w:hAnsi="宋体"/>
                <w:sz w:val="18"/>
                <w:szCs w:val="18"/>
              </w:rPr>
              <w:t>浆砌石坝</w:t>
            </w:r>
          </w:p>
        </w:tc>
      </w:tr>
      <w:tr w14:paraId="3889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08C7ED4">
            <w:pPr>
              <w:widowControl/>
              <w:snapToGrid w:val="0"/>
              <w:spacing w:line="240" w:lineRule="auto"/>
              <w:jc w:val="center"/>
              <w:rPr>
                <w:rFonts w:ascii="宋体" w:hAnsi="宋体"/>
                <w:sz w:val="18"/>
                <w:szCs w:val="18"/>
              </w:rPr>
            </w:pPr>
            <w:r>
              <w:rPr>
                <w:rFonts w:ascii="宋体" w:hAnsi="宋体"/>
                <w:sz w:val="18"/>
                <w:szCs w:val="18"/>
              </w:rPr>
              <w:t>9</w:t>
            </w:r>
          </w:p>
        </w:tc>
        <w:tc>
          <w:tcPr>
            <w:tcW w:w="5985" w:type="dxa"/>
            <w:vAlign w:val="center"/>
          </w:tcPr>
          <w:p w14:paraId="58EA88AB">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2035036F">
      <w:bookmarkStart w:id="426" w:name="_Toc21374"/>
      <w:bookmarkStart w:id="427" w:name="_Toc24789"/>
      <w:bookmarkStart w:id="428" w:name="_Toc12480"/>
      <w:bookmarkStart w:id="429" w:name="_Toc16016"/>
      <w:bookmarkStart w:id="430" w:name="_Toc191373502"/>
      <w:bookmarkStart w:id="431" w:name="_Toc14295"/>
      <w:bookmarkStart w:id="432" w:name="_Toc24220"/>
    </w:p>
    <w:p w14:paraId="2CD176B1"/>
    <w:p w14:paraId="7AC33512"/>
    <w:p w14:paraId="2DD7EC66">
      <w:pPr>
        <w:pStyle w:val="88"/>
        <w:spacing w:before="156" w:after="156"/>
        <w:rPr>
          <w:rFonts w:ascii="宋体" w:hAnsi="宋体" w:eastAsia="宋体"/>
          <w:szCs w:val="21"/>
        </w:rPr>
      </w:pPr>
      <w:r>
        <w:rPr>
          <w:rFonts w:hint="eastAsia" w:ascii="宋体" w:hAnsi="宋体" w:eastAsia="宋体"/>
          <w:szCs w:val="21"/>
        </w:rPr>
        <w:t>塘坝类别码</w:t>
      </w:r>
      <w:bookmarkEnd w:id="426"/>
      <w:bookmarkEnd w:id="427"/>
      <w:bookmarkEnd w:id="428"/>
      <w:bookmarkEnd w:id="429"/>
      <w:bookmarkEnd w:id="430"/>
      <w:r>
        <w:rPr>
          <w:rFonts w:hint="eastAsia" w:ascii="宋体" w:hAnsi="宋体" w:eastAsia="宋体"/>
        </w:rPr>
        <w:t>应符合表C.1</w:t>
      </w:r>
      <w:r>
        <w:rPr>
          <w:rFonts w:ascii="宋体" w:hAnsi="宋体" w:eastAsia="宋体"/>
        </w:rPr>
        <w:t>5</w:t>
      </w:r>
      <w:r>
        <w:rPr>
          <w:rFonts w:hint="eastAsia" w:ascii="宋体" w:hAnsi="宋体" w:eastAsia="宋体"/>
        </w:rPr>
        <w:t>的规定。</w:t>
      </w:r>
      <w:bookmarkEnd w:id="431"/>
      <w:bookmarkEnd w:id="432"/>
    </w:p>
    <w:p w14:paraId="4F94DE72">
      <w:pPr>
        <w:pStyle w:val="65"/>
        <w:numPr>
          <w:ilvl w:val="1"/>
          <w:numId w:val="39"/>
        </w:numPr>
        <w:spacing w:before="156" w:beforeLines="50" w:after="156" w:afterLines="50"/>
        <w:ind w:firstLineChars="0"/>
        <w:jc w:val="center"/>
        <w:rPr>
          <w:b/>
          <w:bCs/>
        </w:rPr>
      </w:pPr>
      <w:r>
        <w:rPr>
          <w:rFonts w:hint="eastAsia"/>
          <w:b/>
          <w:bCs/>
        </w:rPr>
        <w:t>塘坝</w:t>
      </w:r>
      <w:r>
        <w:rPr>
          <w:rFonts w:hint="eastAsia"/>
          <w:b/>
          <w:bCs/>
          <w:szCs w:val="22"/>
        </w:rPr>
        <w:t>类别</w:t>
      </w:r>
      <w:r>
        <w:rPr>
          <w:rFonts w:hint="eastAsia"/>
          <w:b/>
          <w:bCs/>
        </w:rPr>
        <w:t>码</w:t>
      </w:r>
      <w:r>
        <w:rPr>
          <w:rFonts w:hint="eastAsia" w:ascii="黑体" w:eastAsia="黑体"/>
          <w:kern w:val="21"/>
          <w:szCs w:val="22"/>
        </w:rPr>
        <w:t>表</w:t>
      </w:r>
    </w:p>
    <w:tbl>
      <w:tblPr>
        <w:tblStyle w:val="30"/>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95"/>
      </w:tblGrid>
      <w:tr w14:paraId="112D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D2689A4">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95" w:type="dxa"/>
            <w:vAlign w:val="center"/>
          </w:tcPr>
          <w:p w14:paraId="6A7B2454">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4CF3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DE75E71">
            <w:pPr>
              <w:widowControl/>
              <w:snapToGrid w:val="0"/>
              <w:spacing w:line="240" w:lineRule="auto"/>
              <w:jc w:val="center"/>
              <w:rPr>
                <w:rFonts w:ascii="宋体" w:hAnsi="宋体"/>
                <w:sz w:val="18"/>
                <w:szCs w:val="18"/>
              </w:rPr>
            </w:pPr>
            <w:r>
              <w:rPr>
                <w:rFonts w:ascii="宋体" w:hAnsi="宋体"/>
                <w:sz w:val="18"/>
                <w:szCs w:val="18"/>
              </w:rPr>
              <w:t>1</w:t>
            </w:r>
          </w:p>
        </w:tc>
        <w:tc>
          <w:tcPr>
            <w:tcW w:w="5995" w:type="dxa"/>
            <w:vAlign w:val="center"/>
          </w:tcPr>
          <w:p w14:paraId="501EE992">
            <w:pPr>
              <w:widowControl/>
              <w:snapToGrid w:val="0"/>
              <w:spacing w:line="240" w:lineRule="auto"/>
              <w:jc w:val="center"/>
              <w:rPr>
                <w:rFonts w:ascii="宋体" w:hAnsi="宋体"/>
                <w:sz w:val="18"/>
                <w:szCs w:val="18"/>
              </w:rPr>
            </w:pPr>
            <w:r>
              <w:rPr>
                <w:rFonts w:hint="eastAsia" w:ascii="宋体" w:hAnsi="宋体"/>
                <w:sz w:val="18"/>
                <w:szCs w:val="18"/>
              </w:rPr>
              <w:t>土坝</w:t>
            </w:r>
          </w:p>
        </w:tc>
      </w:tr>
      <w:tr w14:paraId="5397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2F1113A7">
            <w:pPr>
              <w:widowControl/>
              <w:snapToGrid w:val="0"/>
              <w:spacing w:line="240" w:lineRule="auto"/>
              <w:jc w:val="center"/>
              <w:rPr>
                <w:rFonts w:ascii="宋体" w:hAnsi="宋体"/>
                <w:sz w:val="18"/>
                <w:szCs w:val="18"/>
              </w:rPr>
            </w:pPr>
            <w:r>
              <w:rPr>
                <w:rFonts w:ascii="宋体" w:hAnsi="宋体"/>
                <w:sz w:val="18"/>
                <w:szCs w:val="18"/>
              </w:rPr>
              <w:t>2</w:t>
            </w:r>
          </w:p>
        </w:tc>
        <w:tc>
          <w:tcPr>
            <w:tcW w:w="5995" w:type="dxa"/>
            <w:vAlign w:val="center"/>
          </w:tcPr>
          <w:p w14:paraId="3D2BC7A8">
            <w:pPr>
              <w:widowControl/>
              <w:snapToGrid w:val="0"/>
              <w:spacing w:line="240" w:lineRule="auto"/>
              <w:jc w:val="center"/>
              <w:rPr>
                <w:rFonts w:ascii="宋体" w:hAnsi="宋体"/>
                <w:sz w:val="18"/>
                <w:szCs w:val="18"/>
              </w:rPr>
            </w:pPr>
            <w:r>
              <w:rPr>
                <w:rFonts w:hint="eastAsia" w:ascii="宋体" w:hAnsi="宋体"/>
                <w:sz w:val="18"/>
                <w:szCs w:val="18"/>
              </w:rPr>
              <w:t>干砌石坝</w:t>
            </w:r>
          </w:p>
        </w:tc>
      </w:tr>
      <w:tr w14:paraId="1CD9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009FFB9">
            <w:pPr>
              <w:widowControl/>
              <w:snapToGrid w:val="0"/>
              <w:spacing w:line="240" w:lineRule="auto"/>
              <w:jc w:val="center"/>
              <w:rPr>
                <w:rFonts w:ascii="宋体" w:hAnsi="宋体"/>
                <w:sz w:val="18"/>
                <w:szCs w:val="18"/>
              </w:rPr>
            </w:pPr>
            <w:r>
              <w:rPr>
                <w:rFonts w:ascii="宋体" w:hAnsi="宋体"/>
                <w:sz w:val="18"/>
                <w:szCs w:val="18"/>
              </w:rPr>
              <w:t>3</w:t>
            </w:r>
          </w:p>
        </w:tc>
        <w:tc>
          <w:tcPr>
            <w:tcW w:w="5995" w:type="dxa"/>
            <w:vAlign w:val="center"/>
          </w:tcPr>
          <w:p w14:paraId="4AA4518B">
            <w:pPr>
              <w:widowControl/>
              <w:snapToGrid w:val="0"/>
              <w:spacing w:line="240" w:lineRule="auto"/>
              <w:jc w:val="center"/>
              <w:rPr>
                <w:rFonts w:ascii="宋体" w:hAnsi="宋体"/>
                <w:sz w:val="18"/>
                <w:szCs w:val="18"/>
              </w:rPr>
            </w:pPr>
            <w:r>
              <w:rPr>
                <w:rFonts w:hint="eastAsia" w:ascii="宋体" w:hAnsi="宋体"/>
                <w:sz w:val="18"/>
                <w:szCs w:val="18"/>
              </w:rPr>
              <w:t>土石混合坝</w:t>
            </w:r>
          </w:p>
        </w:tc>
      </w:tr>
      <w:tr w14:paraId="10D0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529565E9">
            <w:pPr>
              <w:widowControl/>
              <w:snapToGrid w:val="0"/>
              <w:spacing w:line="240" w:lineRule="auto"/>
              <w:jc w:val="center"/>
              <w:rPr>
                <w:rFonts w:ascii="宋体" w:hAnsi="宋体"/>
                <w:sz w:val="18"/>
                <w:szCs w:val="18"/>
              </w:rPr>
            </w:pPr>
            <w:r>
              <w:rPr>
                <w:rFonts w:ascii="宋体" w:hAnsi="宋体"/>
                <w:sz w:val="18"/>
                <w:szCs w:val="18"/>
              </w:rPr>
              <w:t>4</w:t>
            </w:r>
          </w:p>
        </w:tc>
        <w:tc>
          <w:tcPr>
            <w:tcW w:w="5995" w:type="dxa"/>
            <w:vAlign w:val="center"/>
          </w:tcPr>
          <w:p w14:paraId="48737808">
            <w:pPr>
              <w:widowControl/>
              <w:snapToGrid w:val="0"/>
              <w:spacing w:line="240" w:lineRule="auto"/>
              <w:jc w:val="center"/>
              <w:rPr>
                <w:rFonts w:ascii="宋体" w:hAnsi="宋体"/>
                <w:sz w:val="18"/>
                <w:szCs w:val="18"/>
              </w:rPr>
            </w:pPr>
            <w:r>
              <w:rPr>
                <w:rFonts w:hint="eastAsia" w:ascii="宋体" w:hAnsi="宋体"/>
                <w:sz w:val="18"/>
                <w:szCs w:val="18"/>
              </w:rPr>
              <w:t>混凝土坝</w:t>
            </w:r>
          </w:p>
        </w:tc>
      </w:tr>
      <w:tr w14:paraId="29B8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2F166784">
            <w:pPr>
              <w:widowControl/>
              <w:snapToGrid w:val="0"/>
              <w:spacing w:line="240" w:lineRule="auto"/>
              <w:jc w:val="center"/>
              <w:rPr>
                <w:rFonts w:ascii="宋体" w:hAnsi="宋体"/>
                <w:sz w:val="18"/>
                <w:szCs w:val="18"/>
              </w:rPr>
            </w:pPr>
            <w:r>
              <w:rPr>
                <w:rFonts w:ascii="宋体" w:hAnsi="宋体"/>
                <w:sz w:val="18"/>
                <w:szCs w:val="18"/>
              </w:rPr>
              <w:t>5</w:t>
            </w:r>
          </w:p>
        </w:tc>
        <w:tc>
          <w:tcPr>
            <w:tcW w:w="5995" w:type="dxa"/>
            <w:vAlign w:val="center"/>
          </w:tcPr>
          <w:p w14:paraId="098E0DEB">
            <w:pPr>
              <w:widowControl/>
              <w:snapToGrid w:val="0"/>
              <w:spacing w:line="240" w:lineRule="auto"/>
              <w:jc w:val="center"/>
              <w:rPr>
                <w:rFonts w:ascii="宋体" w:hAnsi="宋体"/>
                <w:sz w:val="18"/>
                <w:szCs w:val="18"/>
              </w:rPr>
            </w:pPr>
            <w:r>
              <w:rPr>
                <w:rFonts w:hint="eastAsia" w:ascii="宋体" w:hAnsi="宋体"/>
                <w:sz w:val="18"/>
                <w:szCs w:val="18"/>
              </w:rPr>
              <w:t>浆砌石坝</w:t>
            </w:r>
          </w:p>
        </w:tc>
      </w:tr>
      <w:tr w14:paraId="7EBF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2E63AB9F">
            <w:pPr>
              <w:widowControl/>
              <w:snapToGrid w:val="0"/>
              <w:spacing w:line="240" w:lineRule="auto"/>
              <w:jc w:val="center"/>
              <w:rPr>
                <w:rFonts w:ascii="宋体" w:hAnsi="宋体"/>
                <w:sz w:val="18"/>
                <w:szCs w:val="18"/>
              </w:rPr>
            </w:pPr>
            <w:r>
              <w:rPr>
                <w:rFonts w:ascii="宋体" w:hAnsi="宋体"/>
                <w:sz w:val="18"/>
                <w:szCs w:val="18"/>
              </w:rPr>
              <w:t>9</w:t>
            </w:r>
          </w:p>
        </w:tc>
        <w:tc>
          <w:tcPr>
            <w:tcW w:w="5995" w:type="dxa"/>
            <w:vAlign w:val="center"/>
          </w:tcPr>
          <w:p w14:paraId="40BBC69B">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023ACC8A">
      <w:pPr>
        <w:pStyle w:val="88"/>
        <w:spacing w:before="156" w:after="156"/>
        <w:rPr>
          <w:rFonts w:ascii="宋体" w:hAnsi="宋体" w:eastAsia="宋体"/>
          <w:szCs w:val="21"/>
        </w:rPr>
      </w:pPr>
      <w:bookmarkStart w:id="433" w:name="_Toc7228"/>
      <w:bookmarkStart w:id="434" w:name="_Toc32183"/>
      <w:bookmarkStart w:id="435" w:name="_Toc23055"/>
      <w:bookmarkStart w:id="436" w:name="_Toc30234"/>
      <w:bookmarkStart w:id="437" w:name="_Toc191373503"/>
      <w:bookmarkStart w:id="438" w:name="_Toc31113"/>
      <w:bookmarkStart w:id="439" w:name="_Toc30359"/>
      <w:r>
        <w:rPr>
          <w:rFonts w:hint="eastAsia" w:ascii="宋体" w:hAnsi="宋体" w:eastAsia="宋体"/>
          <w:szCs w:val="21"/>
        </w:rPr>
        <w:t>窖池类别码</w:t>
      </w:r>
      <w:bookmarkEnd w:id="433"/>
      <w:bookmarkEnd w:id="434"/>
      <w:bookmarkEnd w:id="435"/>
      <w:bookmarkEnd w:id="436"/>
      <w:bookmarkEnd w:id="437"/>
      <w:r>
        <w:rPr>
          <w:rFonts w:hint="eastAsia" w:ascii="宋体" w:hAnsi="宋体" w:eastAsia="宋体"/>
        </w:rPr>
        <w:t>应符合表C.1</w:t>
      </w:r>
      <w:r>
        <w:rPr>
          <w:rFonts w:ascii="宋体" w:hAnsi="宋体" w:eastAsia="宋体"/>
        </w:rPr>
        <w:t>6</w:t>
      </w:r>
      <w:r>
        <w:rPr>
          <w:rFonts w:hint="eastAsia" w:ascii="宋体" w:hAnsi="宋体" w:eastAsia="宋体"/>
        </w:rPr>
        <w:t>的规定。</w:t>
      </w:r>
      <w:bookmarkEnd w:id="438"/>
      <w:bookmarkEnd w:id="439"/>
    </w:p>
    <w:p w14:paraId="24C57A77">
      <w:pPr>
        <w:pStyle w:val="65"/>
        <w:numPr>
          <w:ilvl w:val="1"/>
          <w:numId w:val="39"/>
        </w:numPr>
        <w:spacing w:before="156" w:beforeLines="50" w:after="156" w:afterLines="50"/>
        <w:ind w:firstLineChars="0"/>
        <w:jc w:val="center"/>
        <w:rPr>
          <w:b/>
          <w:bCs/>
        </w:rPr>
      </w:pPr>
      <w:r>
        <w:rPr>
          <w:rFonts w:hint="eastAsia"/>
          <w:b/>
          <w:bCs/>
        </w:rPr>
        <w:t>窖池类别码</w:t>
      </w:r>
      <w:r>
        <w:rPr>
          <w:rFonts w:hint="eastAsia" w:ascii="黑体" w:eastAsia="黑体"/>
          <w:kern w:val="21"/>
          <w:szCs w:val="22"/>
        </w:rPr>
        <w:t>表</w:t>
      </w:r>
    </w:p>
    <w:tbl>
      <w:tblPr>
        <w:tblStyle w:val="30"/>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95"/>
      </w:tblGrid>
      <w:tr w14:paraId="28AB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6F7E0C7">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95" w:type="dxa"/>
            <w:vAlign w:val="center"/>
          </w:tcPr>
          <w:p w14:paraId="2E770FF4">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0CB1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4A745FE">
            <w:pPr>
              <w:widowControl/>
              <w:snapToGrid w:val="0"/>
              <w:spacing w:line="240" w:lineRule="auto"/>
              <w:jc w:val="center"/>
              <w:rPr>
                <w:rFonts w:ascii="宋体" w:hAnsi="宋体"/>
                <w:sz w:val="18"/>
                <w:szCs w:val="18"/>
              </w:rPr>
            </w:pPr>
            <w:r>
              <w:rPr>
                <w:rFonts w:ascii="宋体" w:hAnsi="宋体"/>
                <w:sz w:val="18"/>
                <w:szCs w:val="18"/>
              </w:rPr>
              <w:t>1</w:t>
            </w:r>
          </w:p>
        </w:tc>
        <w:tc>
          <w:tcPr>
            <w:tcW w:w="5995" w:type="dxa"/>
            <w:vAlign w:val="center"/>
          </w:tcPr>
          <w:p w14:paraId="0035029C">
            <w:pPr>
              <w:widowControl/>
              <w:snapToGrid w:val="0"/>
              <w:spacing w:line="240" w:lineRule="auto"/>
              <w:jc w:val="center"/>
              <w:rPr>
                <w:rFonts w:ascii="宋体" w:hAnsi="宋体"/>
                <w:sz w:val="18"/>
                <w:szCs w:val="18"/>
              </w:rPr>
            </w:pPr>
            <w:r>
              <w:rPr>
                <w:rFonts w:hint="eastAsia" w:ascii="宋体" w:hAnsi="宋体"/>
                <w:sz w:val="18"/>
                <w:szCs w:val="18"/>
              </w:rPr>
              <w:t>混凝土窖池</w:t>
            </w:r>
          </w:p>
        </w:tc>
      </w:tr>
      <w:tr w14:paraId="5FB9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BF67CB7">
            <w:pPr>
              <w:widowControl/>
              <w:snapToGrid w:val="0"/>
              <w:spacing w:line="240" w:lineRule="auto"/>
              <w:jc w:val="center"/>
              <w:rPr>
                <w:rFonts w:ascii="宋体" w:hAnsi="宋体"/>
                <w:sz w:val="18"/>
                <w:szCs w:val="18"/>
              </w:rPr>
            </w:pPr>
            <w:r>
              <w:rPr>
                <w:rFonts w:ascii="宋体" w:hAnsi="宋体"/>
                <w:sz w:val="18"/>
                <w:szCs w:val="18"/>
              </w:rPr>
              <w:t>2</w:t>
            </w:r>
          </w:p>
        </w:tc>
        <w:tc>
          <w:tcPr>
            <w:tcW w:w="5995" w:type="dxa"/>
            <w:vAlign w:val="center"/>
          </w:tcPr>
          <w:p w14:paraId="5A1B2DD2">
            <w:pPr>
              <w:widowControl/>
              <w:snapToGrid w:val="0"/>
              <w:spacing w:line="240" w:lineRule="auto"/>
              <w:jc w:val="center"/>
              <w:rPr>
                <w:rFonts w:ascii="宋体" w:hAnsi="宋体"/>
                <w:sz w:val="18"/>
                <w:szCs w:val="18"/>
              </w:rPr>
            </w:pPr>
            <w:r>
              <w:rPr>
                <w:rFonts w:hint="eastAsia" w:ascii="宋体" w:hAnsi="宋体"/>
                <w:sz w:val="18"/>
                <w:szCs w:val="18"/>
              </w:rPr>
              <w:t>石窖池</w:t>
            </w:r>
          </w:p>
        </w:tc>
      </w:tr>
      <w:tr w14:paraId="6E7A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080D736">
            <w:pPr>
              <w:widowControl/>
              <w:snapToGrid w:val="0"/>
              <w:spacing w:line="240" w:lineRule="auto"/>
              <w:jc w:val="center"/>
              <w:rPr>
                <w:rFonts w:ascii="宋体" w:hAnsi="宋体"/>
                <w:sz w:val="18"/>
                <w:szCs w:val="18"/>
              </w:rPr>
            </w:pPr>
            <w:r>
              <w:rPr>
                <w:rFonts w:ascii="宋体" w:hAnsi="宋体"/>
                <w:sz w:val="18"/>
                <w:szCs w:val="18"/>
              </w:rPr>
              <w:t>9</w:t>
            </w:r>
          </w:p>
        </w:tc>
        <w:tc>
          <w:tcPr>
            <w:tcW w:w="5995" w:type="dxa"/>
            <w:vAlign w:val="center"/>
          </w:tcPr>
          <w:p w14:paraId="19CD27BC">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5A7225CF">
      <w:pPr>
        <w:pStyle w:val="88"/>
        <w:spacing w:before="156" w:after="156"/>
        <w:rPr>
          <w:rFonts w:ascii="宋体" w:hAnsi="宋体" w:eastAsia="宋体"/>
          <w:szCs w:val="21"/>
        </w:rPr>
      </w:pPr>
      <w:bookmarkStart w:id="440" w:name="_Toc27772"/>
      <w:bookmarkStart w:id="441" w:name="_Toc11826"/>
      <w:bookmarkStart w:id="442" w:name="_Toc13183"/>
      <w:bookmarkStart w:id="443" w:name="_Toc2457"/>
      <w:bookmarkStart w:id="444" w:name="_Toc191373504"/>
      <w:bookmarkStart w:id="445" w:name="_Toc21938"/>
      <w:bookmarkStart w:id="446" w:name="_Toc13048"/>
      <w:r>
        <w:rPr>
          <w:rFonts w:hint="eastAsia" w:ascii="宋体" w:hAnsi="宋体" w:eastAsia="宋体"/>
          <w:szCs w:val="21"/>
        </w:rPr>
        <w:t>河道内单位类别码</w:t>
      </w:r>
      <w:bookmarkEnd w:id="440"/>
      <w:bookmarkEnd w:id="441"/>
      <w:bookmarkEnd w:id="442"/>
      <w:bookmarkEnd w:id="443"/>
      <w:bookmarkEnd w:id="444"/>
      <w:r>
        <w:rPr>
          <w:rFonts w:hint="eastAsia" w:ascii="宋体" w:hAnsi="宋体" w:eastAsia="宋体"/>
          <w:szCs w:val="21"/>
        </w:rPr>
        <w:t>应符合表C.1</w:t>
      </w:r>
      <w:r>
        <w:rPr>
          <w:rFonts w:ascii="宋体" w:hAnsi="宋体" w:eastAsia="宋体"/>
          <w:szCs w:val="21"/>
        </w:rPr>
        <w:t>7</w:t>
      </w:r>
      <w:r>
        <w:rPr>
          <w:rFonts w:hint="eastAsia" w:ascii="宋体" w:hAnsi="宋体" w:eastAsia="宋体"/>
          <w:szCs w:val="21"/>
        </w:rPr>
        <w:t>的规定。</w:t>
      </w:r>
      <w:bookmarkEnd w:id="445"/>
      <w:bookmarkEnd w:id="446"/>
    </w:p>
    <w:p w14:paraId="682155BB">
      <w:pPr>
        <w:pStyle w:val="65"/>
        <w:numPr>
          <w:ilvl w:val="1"/>
          <w:numId w:val="39"/>
        </w:numPr>
        <w:spacing w:before="156" w:beforeLines="50" w:after="156" w:afterLines="50"/>
        <w:ind w:firstLineChars="0"/>
        <w:jc w:val="center"/>
        <w:rPr>
          <w:b/>
          <w:bCs/>
        </w:rPr>
      </w:pPr>
      <w:r>
        <w:rPr>
          <w:rFonts w:hint="eastAsia"/>
          <w:b/>
          <w:bCs/>
        </w:rPr>
        <w:t>河道内单位类别码</w:t>
      </w:r>
      <w:r>
        <w:rPr>
          <w:rFonts w:hint="eastAsia" w:ascii="黑体" w:eastAsia="黑体"/>
          <w:kern w:val="21"/>
          <w:szCs w:val="22"/>
        </w:rPr>
        <w:t>表</w:t>
      </w:r>
    </w:p>
    <w:tbl>
      <w:tblPr>
        <w:tblStyle w:val="30"/>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1881"/>
        <w:gridCol w:w="1901"/>
        <w:gridCol w:w="2224"/>
      </w:tblGrid>
      <w:tr w14:paraId="78BA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1E2D779">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3782" w:type="dxa"/>
            <w:gridSpan w:val="2"/>
            <w:vAlign w:val="center"/>
          </w:tcPr>
          <w:p w14:paraId="5671366A">
            <w:pPr>
              <w:widowControl/>
              <w:snapToGrid w:val="0"/>
              <w:spacing w:line="240" w:lineRule="auto"/>
              <w:jc w:val="center"/>
              <w:rPr>
                <w:rFonts w:ascii="宋体" w:hAnsi="宋体"/>
                <w:sz w:val="18"/>
                <w:szCs w:val="18"/>
              </w:rPr>
            </w:pPr>
            <w:r>
              <w:rPr>
                <w:rFonts w:hint="eastAsia" w:ascii="宋体" w:hAnsi="宋体"/>
                <w:sz w:val="18"/>
                <w:szCs w:val="18"/>
              </w:rPr>
              <w:t>规模</w:t>
            </w:r>
          </w:p>
        </w:tc>
        <w:tc>
          <w:tcPr>
            <w:tcW w:w="2224" w:type="dxa"/>
            <w:vAlign w:val="center"/>
          </w:tcPr>
          <w:p w14:paraId="50416B34">
            <w:pPr>
              <w:widowControl/>
              <w:snapToGrid w:val="0"/>
              <w:spacing w:line="240" w:lineRule="auto"/>
              <w:jc w:val="center"/>
              <w:rPr>
                <w:rFonts w:ascii="宋体" w:hAnsi="宋体"/>
                <w:sz w:val="18"/>
                <w:szCs w:val="18"/>
              </w:rPr>
            </w:pPr>
            <w:r>
              <w:rPr>
                <w:rFonts w:hint="eastAsia" w:ascii="宋体" w:hAnsi="宋体"/>
                <w:sz w:val="18"/>
                <w:szCs w:val="18"/>
              </w:rPr>
              <w:t>备注</w:t>
            </w:r>
          </w:p>
        </w:tc>
      </w:tr>
      <w:tr w14:paraId="2BB5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2A224327">
            <w:pPr>
              <w:widowControl/>
              <w:snapToGrid w:val="0"/>
              <w:spacing w:line="240" w:lineRule="auto"/>
              <w:jc w:val="center"/>
              <w:rPr>
                <w:rFonts w:ascii="宋体" w:hAnsi="宋体"/>
                <w:sz w:val="18"/>
                <w:szCs w:val="18"/>
              </w:rPr>
            </w:pPr>
            <w:r>
              <w:rPr>
                <w:rFonts w:ascii="宋体" w:hAnsi="宋体"/>
                <w:sz w:val="18"/>
                <w:szCs w:val="18"/>
              </w:rPr>
              <w:t>1</w:t>
            </w:r>
          </w:p>
        </w:tc>
        <w:tc>
          <w:tcPr>
            <w:tcW w:w="1881" w:type="dxa"/>
            <w:vMerge w:val="restart"/>
            <w:vAlign w:val="center"/>
          </w:tcPr>
          <w:p w14:paraId="7F77051B">
            <w:pPr>
              <w:widowControl/>
              <w:snapToGrid w:val="0"/>
              <w:spacing w:line="240" w:lineRule="auto"/>
              <w:jc w:val="center"/>
              <w:rPr>
                <w:rFonts w:ascii="宋体" w:hAnsi="宋体"/>
                <w:sz w:val="18"/>
                <w:szCs w:val="18"/>
              </w:rPr>
            </w:pPr>
            <w:r>
              <w:rPr>
                <w:rFonts w:hint="eastAsia" w:ascii="宋体" w:hAnsi="宋体"/>
                <w:sz w:val="18"/>
                <w:szCs w:val="18"/>
              </w:rPr>
              <w:t>常</w:t>
            </w:r>
            <w:r>
              <w:rPr>
                <w:rFonts w:hint="eastAsia" w:ascii="宋体" w:hAnsi="宋体"/>
                <w:sz w:val="18"/>
                <w:szCs w:val="18"/>
                <w:lang w:val="en-US" w:eastAsia="zh-CN"/>
              </w:rPr>
              <w:t>住</w:t>
            </w:r>
            <w:bookmarkStart w:id="472" w:name="_GoBack"/>
            <w:bookmarkEnd w:id="472"/>
            <w:r>
              <w:rPr>
                <w:rFonts w:hint="eastAsia" w:ascii="宋体" w:hAnsi="宋体"/>
                <w:sz w:val="18"/>
                <w:szCs w:val="18"/>
              </w:rPr>
              <w:t>人口（人）</w:t>
            </w:r>
          </w:p>
        </w:tc>
        <w:tc>
          <w:tcPr>
            <w:tcW w:w="1901" w:type="dxa"/>
            <w:vAlign w:val="center"/>
          </w:tcPr>
          <w:p w14:paraId="140BEA20">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1000</w:t>
            </w:r>
          </w:p>
        </w:tc>
        <w:tc>
          <w:tcPr>
            <w:tcW w:w="2224" w:type="dxa"/>
            <w:vMerge w:val="restart"/>
            <w:vAlign w:val="center"/>
          </w:tcPr>
          <w:p w14:paraId="28219748">
            <w:pPr>
              <w:widowControl/>
              <w:snapToGrid w:val="0"/>
              <w:spacing w:line="240" w:lineRule="auto"/>
              <w:jc w:val="center"/>
              <w:rPr>
                <w:rFonts w:ascii="宋体" w:hAnsi="宋体"/>
                <w:sz w:val="18"/>
                <w:szCs w:val="18"/>
              </w:rPr>
            </w:pPr>
            <w:r>
              <w:rPr>
                <w:rFonts w:hint="eastAsia" w:ascii="宋体" w:hAnsi="宋体"/>
                <w:sz w:val="18"/>
                <w:szCs w:val="18"/>
              </w:rPr>
              <w:t>村庄</w:t>
            </w:r>
          </w:p>
        </w:tc>
      </w:tr>
      <w:tr w14:paraId="6A7D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A438BEC">
            <w:pPr>
              <w:widowControl/>
              <w:snapToGrid w:val="0"/>
              <w:spacing w:line="240" w:lineRule="auto"/>
              <w:jc w:val="center"/>
              <w:rPr>
                <w:rFonts w:ascii="宋体" w:hAnsi="宋体"/>
                <w:sz w:val="18"/>
                <w:szCs w:val="18"/>
              </w:rPr>
            </w:pPr>
            <w:r>
              <w:rPr>
                <w:rFonts w:ascii="宋体" w:hAnsi="宋体"/>
                <w:sz w:val="18"/>
                <w:szCs w:val="18"/>
              </w:rPr>
              <w:t>2</w:t>
            </w:r>
          </w:p>
        </w:tc>
        <w:tc>
          <w:tcPr>
            <w:tcW w:w="1881" w:type="dxa"/>
            <w:vMerge w:val="continue"/>
            <w:vAlign w:val="center"/>
          </w:tcPr>
          <w:p w14:paraId="3C5BCD21">
            <w:pPr>
              <w:widowControl/>
              <w:snapToGrid w:val="0"/>
              <w:spacing w:line="240" w:lineRule="auto"/>
              <w:jc w:val="center"/>
              <w:rPr>
                <w:rFonts w:ascii="宋体" w:hAnsi="宋体"/>
                <w:sz w:val="18"/>
                <w:szCs w:val="18"/>
              </w:rPr>
            </w:pPr>
          </w:p>
        </w:tc>
        <w:tc>
          <w:tcPr>
            <w:tcW w:w="1901" w:type="dxa"/>
            <w:vAlign w:val="center"/>
          </w:tcPr>
          <w:p w14:paraId="28D93026">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1000</w:t>
            </w:r>
            <w:r>
              <w:rPr>
                <w:rFonts w:hint="eastAsia" w:ascii="宋体" w:hAnsi="宋体"/>
                <w:sz w:val="18"/>
                <w:szCs w:val="18"/>
              </w:rPr>
              <w:t>≥</w:t>
            </w:r>
            <w:r>
              <w:rPr>
                <w:rFonts w:ascii="宋体" w:hAnsi="宋体"/>
                <w:sz w:val="18"/>
                <w:szCs w:val="18"/>
              </w:rPr>
              <w:t>500</w:t>
            </w:r>
          </w:p>
        </w:tc>
        <w:tc>
          <w:tcPr>
            <w:tcW w:w="2224" w:type="dxa"/>
            <w:vMerge w:val="continue"/>
            <w:vAlign w:val="center"/>
          </w:tcPr>
          <w:p w14:paraId="2F18EE62">
            <w:pPr>
              <w:widowControl/>
              <w:snapToGrid w:val="0"/>
              <w:spacing w:line="240" w:lineRule="auto"/>
              <w:jc w:val="center"/>
              <w:rPr>
                <w:rFonts w:ascii="宋体" w:hAnsi="宋体"/>
                <w:sz w:val="18"/>
                <w:szCs w:val="18"/>
              </w:rPr>
            </w:pPr>
          </w:p>
        </w:tc>
      </w:tr>
      <w:tr w14:paraId="1F60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CA6BBC6">
            <w:pPr>
              <w:widowControl/>
              <w:snapToGrid w:val="0"/>
              <w:spacing w:line="240" w:lineRule="auto"/>
              <w:jc w:val="center"/>
              <w:rPr>
                <w:rFonts w:ascii="宋体" w:hAnsi="宋体"/>
                <w:sz w:val="18"/>
                <w:szCs w:val="18"/>
              </w:rPr>
            </w:pPr>
            <w:r>
              <w:rPr>
                <w:rFonts w:ascii="宋体" w:hAnsi="宋体"/>
                <w:sz w:val="18"/>
                <w:szCs w:val="18"/>
              </w:rPr>
              <w:t>3</w:t>
            </w:r>
          </w:p>
        </w:tc>
        <w:tc>
          <w:tcPr>
            <w:tcW w:w="1881" w:type="dxa"/>
            <w:vMerge w:val="continue"/>
            <w:vAlign w:val="center"/>
          </w:tcPr>
          <w:p w14:paraId="237E99EF">
            <w:pPr>
              <w:widowControl/>
              <w:snapToGrid w:val="0"/>
              <w:spacing w:line="240" w:lineRule="auto"/>
              <w:jc w:val="center"/>
              <w:rPr>
                <w:rFonts w:ascii="宋体" w:hAnsi="宋体"/>
                <w:sz w:val="18"/>
                <w:szCs w:val="18"/>
              </w:rPr>
            </w:pPr>
          </w:p>
        </w:tc>
        <w:tc>
          <w:tcPr>
            <w:tcW w:w="1901" w:type="dxa"/>
            <w:vAlign w:val="center"/>
          </w:tcPr>
          <w:p w14:paraId="4AE43B2B">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500</w:t>
            </w:r>
            <w:r>
              <w:rPr>
                <w:rFonts w:hint="eastAsia" w:ascii="宋体" w:hAnsi="宋体"/>
                <w:sz w:val="18"/>
                <w:szCs w:val="18"/>
              </w:rPr>
              <w:t>≥</w:t>
            </w:r>
            <w:r>
              <w:rPr>
                <w:rFonts w:ascii="宋体" w:hAnsi="宋体"/>
                <w:sz w:val="18"/>
                <w:szCs w:val="18"/>
              </w:rPr>
              <w:t>100</w:t>
            </w:r>
          </w:p>
        </w:tc>
        <w:tc>
          <w:tcPr>
            <w:tcW w:w="2224" w:type="dxa"/>
            <w:vMerge w:val="continue"/>
            <w:vAlign w:val="center"/>
          </w:tcPr>
          <w:p w14:paraId="30BEB631">
            <w:pPr>
              <w:widowControl/>
              <w:snapToGrid w:val="0"/>
              <w:spacing w:line="240" w:lineRule="auto"/>
              <w:jc w:val="center"/>
              <w:rPr>
                <w:rFonts w:ascii="宋体" w:hAnsi="宋体"/>
                <w:sz w:val="18"/>
                <w:szCs w:val="18"/>
              </w:rPr>
            </w:pPr>
          </w:p>
        </w:tc>
      </w:tr>
      <w:tr w14:paraId="65A2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99A7DC1">
            <w:pPr>
              <w:widowControl/>
              <w:snapToGrid w:val="0"/>
              <w:spacing w:line="240" w:lineRule="auto"/>
              <w:jc w:val="center"/>
              <w:rPr>
                <w:rFonts w:ascii="宋体" w:hAnsi="宋体"/>
                <w:sz w:val="18"/>
                <w:szCs w:val="18"/>
              </w:rPr>
            </w:pPr>
            <w:r>
              <w:rPr>
                <w:rFonts w:ascii="宋体" w:hAnsi="宋体"/>
                <w:sz w:val="18"/>
                <w:szCs w:val="18"/>
              </w:rPr>
              <w:t>4</w:t>
            </w:r>
          </w:p>
        </w:tc>
        <w:tc>
          <w:tcPr>
            <w:tcW w:w="1881" w:type="dxa"/>
            <w:vMerge w:val="continue"/>
            <w:vAlign w:val="center"/>
          </w:tcPr>
          <w:p w14:paraId="46D73459">
            <w:pPr>
              <w:widowControl/>
              <w:snapToGrid w:val="0"/>
              <w:spacing w:line="240" w:lineRule="auto"/>
              <w:jc w:val="center"/>
              <w:rPr>
                <w:rFonts w:ascii="宋体" w:hAnsi="宋体"/>
                <w:sz w:val="18"/>
                <w:szCs w:val="18"/>
              </w:rPr>
            </w:pPr>
          </w:p>
        </w:tc>
        <w:tc>
          <w:tcPr>
            <w:tcW w:w="1901" w:type="dxa"/>
            <w:vAlign w:val="center"/>
          </w:tcPr>
          <w:p w14:paraId="49000F00">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100</w:t>
            </w:r>
          </w:p>
        </w:tc>
        <w:tc>
          <w:tcPr>
            <w:tcW w:w="2224" w:type="dxa"/>
            <w:vMerge w:val="continue"/>
            <w:vAlign w:val="center"/>
          </w:tcPr>
          <w:p w14:paraId="224C5695">
            <w:pPr>
              <w:widowControl/>
              <w:snapToGrid w:val="0"/>
              <w:spacing w:line="240" w:lineRule="auto"/>
              <w:jc w:val="center"/>
              <w:rPr>
                <w:rFonts w:ascii="宋体" w:hAnsi="宋体"/>
                <w:sz w:val="18"/>
                <w:szCs w:val="18"/>
              </w:rPr>
            </w:pPr>
          </w:p>
        </w:tc>
      </w:tr>
      <w:tr w14:paraId="43F1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FA26279">
            <w:pPr>
              <w:widowControl/>
              <w:snapToGrid w:val="0"/>
              <w:spacing w:line="240" w:lineRule="auto"/>
              <w:jc w:val="center"/>
              <w:rPr>
                <w:rFonts w:ascii="宋体" w:hAnsi="宋体"/>
                <w:sz w:val="18"/>
                <w:szCs w:val="18"/>
              </w:rPr>
            </w:pPr>
            <w:r>
              <w:rPr>
                <w:rFonts w:ascii="宋体" w:hAnsi="宋体"/>
                <w:sz w:val="18"/>
                <w:szCs w:val="18"/>
              </w:rPr>
              <w:t>5</w:t>
            </w:r>
          </w:p>
        </w:tc>
        <w:tc>
          <w:tcPr>
            <w:tcW w:w="1881" w:type="dxa"/>
            <w:vMerge w:val="restart"/>
            <w:vAlign w:val="center"/>
          </w:tcPr>
          <w:p w14:paraId="33A86E29">
            <w:pPr>
              <w:widowControl/>
              <w:snapToGrid w:val="0"/>
              <w:spacing w:line="240" w:lineRule="auto"/>
              <w:jc w:val="center"/>
              <w:rPr>
                <w:rFonts w:ascii="宋体" w:hAnsi="宋体"/>
                <w:sz w:val="18"/>
                <w:szCs w:val="18"/>
              </w:rPr>
            </w:pPr>
            <w:r>
              <w:rPr>
                <w:rFonts w:hint="eastAsia" w:ascii="宋体" w:hAnsi="宋体"/>
                <w:sz w:val="18"/>
                <w:szCs w:val="18"/>
              </w:rPr>
              <w:t>占地面积（</w:t>
            </w:r>
            <w:r>
              <w:rPr>
                <w:rFonts w:ascii="宋体" w:hAnsi="宋体"/>
                <w:sz w:val="18"/>
                <w:szCs w:val="18"/>
              </w:rPr>
              <w:t>m</w:t>
            </w:r>
            <w:r>
              <w:rPr>
                <w:rFonts w:ascii="宋体" w:hAnsi="宋体"/>
                <w:sz w:val="18"/>
                <w:szCs w:val="18"/>
                <w:vertAlign w:val="superscript"/>
              </w:rPr>
              <w:t>2</w:t>
            </w:r>
            <w:r>
              <w:rPr>
                <w:rFonts w:hint="eastAsia" w:ascii="宋体" w:hAnsi="宋体"/>
                <w:sz w:val="18"/>
                <w:szCs w:val="18"/>
              </w:rPr>
              <w:t>）</w:t>
            </w:r>
          </w:p>
        </w:tc>
        <w:tc>
          <w:tcPr>
            <w:tcW w:w="1901" w:type="dxa"/>
            <w:vAlign w:val="center"/>
          </w:tcPr>
          <w:p w14:paraId="5F96E931">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10000</w:t>
            </w:r>
          </w:p>
        </w:tc>
        <w:tc>
          <w:tcPr>
            <w:tcW w:w="2224" w:type="dxa"/>
            <w:vMerge w:val="restart"/>
            <w:vAlign w:val="center"/>
          </w:tcPr>
          <w:p w14:paraId="3B7CF5E3">
            <w:pPr>
              <w:widowControl/>
              <w:snapToGrid w:val="0"/>
              <w:spacing w:line="240" w:lineRule="auto"/>
              <w:jc w:val="center"/>
              <w:rPr>
                <w:rFonts w:ascii="宋体" w:hAnsi="宋体"/>
                <w:sz w:val="18"/>
                <w:szCs w:val="18"/>
              </w:rPr>
            </w:pPr>
            <w:r>
              <w:rPr>
                <w:rFonts w:hint="eastAsia" w:ascii="宋体" w:hAnsi="宋体"/>
                <w:sz w:val="18"/>
                <w:szCs w:val="18"/>
              </w:rPr>
              <w:t>企业</w:t>
            </w:r>
          </w:p>
        </w:tc>
      </w:tr>
      <w:tr w14:paraId="196A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2E5EA40C">
            <w:pPr>
              <w:widowControl/>
              <w:snapToGrid w:val="0"/>
              <w:spacing w:line="240" w:lineRule="auto"/>
              <w:jc w:val="center"/>
              <w:rPr>
                <w:rFonts w:ascii="宋体" w:hAnsi="宋体"/>
                <w:sz w:val="18"/>
                <w:szCs w:val="18"/>
              </w:rPr>
            </w:pPr>
            <w:r>
              <w:rPr>
                <w:rFonts w:ascii="宋体" w:hAnsi="宋体"/>
                <w:sz w:val="18"/>
                <w:szCs w:val="18"/>
              </w:rPr>
              <w:t>6</w:t>
            </w:r>
          </w:p>
        </w:tc>
        <w:tc>
          <w:tcPr>
            <w:tcW w:w="1881" w:type="dxa"/>
            <w:vMerge w:val="continue"/>
            <w:vAlign w:val="center"/>
          </w:tcPr>
          <w:p w14:paraId="7FC8315A">
            <w:pPr>
              <w:widowControl/>
              <w:snapToGrid w:val="0"/>
              <w:spacing w:line="240" w:lineRule="auto"/>
              <w:jc w:val="center"/>
              <w:rPr>
                <w:rFonts w:ascii="宋体" w:hAnsi="宋体"/>
                <w:sz w:val="18"/>
                <w:szCs w:val="18"/>
              </w:rPr>
            </w:pPr>
          </w:p>
        </w:tc>
        <w:tc>
          <w:tcPr>
            <w:tcW w:w="1901" w:type="dxa"/>
            <w:vAlign w:val="center"/>
          </w:tcPr>
          <w:p w14:paraId="3E1A5776">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10000</w:t>
            </w:r>
            <w:r>
              <w:rPr>
                <w:rFonts w:hint="eastAsia" w:ascii="宋体" w:hAnsi="宋体"/>
                <w:sz w:val="18"/>
                <w:szCs w:val="18"/>
              </w:rPr>
              <w:t>≥</w:t>
            </w:r>
            <w:r>
              <w:rPr>
                <w:rFonts w:ascii="宋体" w:hAnsi="宋体"/>
                <w:sz w:val="18"/>
                <w:szCs w:val="18"/>
              </w:rPr>
              <w:t>5000</w:t>
            </w:r>
          </w:p>
        </w:tc>
        <w:tc>
          <w:tcPr>
            <w:tcW w:w="2224" w:type="dxa"/>
            <w:vMerge w:val="continue"/>
            <w:vAlign w:val="center"/>
          </w:tcPr>
          <w:p w14:paraId="139A16D2">
            <w:pPr>
              <w:widowControl/>
              <w:snapToGrid w:val="0"/>
              <w:spacing w:line="240" w:lineRule="auto"/>
              <w:jc w:val="center"/>
              <w:rPr>
                <w:rFonts w:ascii="宋体" w:hAnsi="宋体"/>
                <w:sz w:val="18"/>
                <w:szCs w:val="18"/>
              </w:rPr>
            </w:pPr>
          </w:p>
        </w:tc>
      </w:tr>
      <w:tr w14:paraId="69FB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BF311CC">
            <w:pPr>
              <w:widowControl/>
              <w:snapToGrid w:val="0"/>
              <w:spacing w:line="240" w:lineRule="auto"/>
              <w:jc w:val="center"/>
              <w:rPr>
                <w:rFonts w:ascii="宋体" w:hAnsi="宋体"/>
                <w:sz w:val="18"/>
                <w:szCs w:val="18"/>
              </w:rPr>
            </w:pPr>
            <w:r>
              <w:rPr>
                <w:rFonts w:ascii="宋体" w:hAnsi="宋体"/>
                <w:sz w:val="18"/>
                <w:szCs w:val="18"/>
              </w:rPr>
              <w:t>7</w:t>
            </w:r>
          </w:p>
        </w:tc>
        <w:tc>
          <w:tcPr>
            <w:tcW w:w="1881" w:type="dxa"/>
            <w:vMerge w:val="continue"/>
            <w:vAlign w:val="center"/>
          </w:tcPr>
          <w:p w14:paraId="56FE7342">
            <w:pPr>
              <w:widowControl/>
              <w:snapToGrid w:val="0"/>
              <w:spacing w:line="240" w:lineRule="auto"/>
              <w:jc w:val="center"/>
              <w:rPr>
                <w:rFonts w:ascii="宋体" w:hAnsi="宋体"/>
                <w:sz w:val="18"/>
                <w:szCs w:val="18"/>
              </w:rPr>
            </w:pPr>
          </w:p>
        </w:tc>
        <w:tc>
          <w:tcPr>
            <w:tcW w:w="1901" w:type="dxa"/>
            <w:vAlign w:val="center"/>
          </w:tcPr>
          <w:p w14:paraId="7A9894FF">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5000</w:t>
            </w:r>
            <w:r>
              <w:rPr>
                <w:rFonts w:hint="eastAsia" w:ascii="宋体" w:hAnsi="宋体"/>
                <w:sz w:val="18"/>
                <w:szCs w:val="18"/>
              </w:rPr>
              <w:t>≥</w:t>
            </w:r>
            <w:r>
              <w:rPr>
                <w:rFonts w:ascii="宋体" w:hAnsi="宋体"/>
                <w:sz w:val="18"/>
                <w:szCs w:val="18"/>
              </w:rPr>
              <w:t>1000</w:t>
            </w:r>
          </w:p>
        </w:tc>
        <w:tc>
          <w:tcPr>
            <w:tcW w:w="2224" w:type="dxa"/>
            <w:vMerge w:val="continue"/>
            <w:vAlign w:val="center"/>
          </w:tcPr>
          <w:p w14:paraId="4A98FBAA">
            <w:pPr>
              <w:widowControl/>
              <w:snapToGrid w:val="0"/>
              <w:spacing w:line="240" w:lineRule="auto"/>
              <w:jc w:val="center"/>
              <w:rPr>
                <w:rFonts w:ascii="宋体" w:hAnsi="宋体"/>
                <w:sz w:val="18"/>
                <w:szCs w:val="18"/>
              </w:rPr>
            </w:pPr>
          </w:p>
        </w:tc>
      </w:tr>
      <w:tr w14:paraId="2F3C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F978738">
            <w:pPr>
              <w:widowControl/>
              <w:snapToGrid w:val="0"/>
              <w:spacing w:line="240" w:lineRule="auto"/>
              <w:jc w:val="center"/>
              <w:rPr>
                <w:rFonts w:ascii="宋体" w:hAnsi="宋体"/>
                <w:sz w:val="18"/>
                <w:szCs w:val="18"/>
              </w:rPr>
            </w:pPr>
            <w:r>
              <w:rPr>
                <w:rFonts w:ascii="宋体" w:hAnsi="宋体"/>
                <w:sz w:val="18"/>
                <w:szCs w:val="18"/>
              </w:rPr>
              <w:t>8</w:t>
            </w:r>
          </w:p>
        </w:tc>
        <w:tc>
          <w:tcPr>
            <w:tcW w:w="1881" w:type="dxa"/>
            <w:vMerge w:val="continue"/>
            <w:vAlign w:val="center"/>
          </w:tcPr>
          <w:p w14:paraId="232B5FD0">
            <w:pPr>
              <w:widowControl/>
              <w:snapToGrid w:val="0"/>
              <w:spacing w:line="240" w:lineRule="auto"/>
              <w:jc w:val="center"/>
              <w:rPr>
                <w:rFonts w:ascii="宋体" w:hAnsi="宋体"/>
                <w:sz w:val="18"/>
                <w:szCs w:val="18"/>
              </w:rPr>
            </w:pPr>
          </w:p>
        </w:tc>
        <w:tc>
          <w:tcPr>
            <w:tcW w:w="1901" w:type="dxa"/>
            <w:vAlign w:val="center"/>
          </w:tcPr>
          <w:p w14:paraId="52077AC4">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1000</w:t>
            </w:r>
          </w:p>
        </w:tc>
        <w:tc>
          <w:tcPr>
            <w:tcW w:w="2224" w:type="dxa"/>
            <w:vMerge w:val="continue"/>
            <w:vAlign w:val="center"/>
          </w:tcPr>
          <w:p w14:paraId="03FD80A2">
            <w:pPr>
              <w:widowControl/>
              <w:snapToGrid w:val="0"/>
              <w:spacing w:line="240" w:lineRule="auto"/>
              <w:jc w:val="center"/>
              <w:rPr>
                <w:rFonts w:ascii="宋体" w:hAnsi="宋体"/>
                <w:sz w:val="18"/>
                <w:szCs w:val="18"/>
              </w:rPr>
            </w:pPr>
          </w:p>
        </w:tc>
      </w:tr>
      <w:tr w14:paraId="3E25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3B8758B5">
            <w:pPr>
              <w:widowControl/>
              <w:snapToGrid w:val="0"/>
              <w:spacing w:line="240" w:lineRule="auto"/>
              <w:jc w:val="center"/>
              <w:rPr>
                <w:rFonts w:ascii="宋体" w:hAnsi="宋体"/>
                <w:sz w:val="18"/>
                <w:szCs w:val="18"/>
              </w:rPr>
            </w:pPr>
            <w:r>
              <w:rPr>
                <w:rFonts w:ascii="宋体" w:hAnsi="宋体"/>
                <w:sz w:val="18"/>
                <w:szCs w:val="18"/>
              </w:rPr>
              <w:t>9</w:t>
            </w:r>
          </w:p>
        </w:tc>
        <w:tc>
          <w:tcPr>
            <w:tcW w:w="3782" w:type="dxa"/>
            <w:gridSpan w:val="2"/>
            <w:vAlign w:val="center"/>
          </w:tcPr>
          <w:p w14:paraId="5262FEA1">
            <w:pPr>
              <w:widowControl/>
              <w:snapToGrid w:val="0"/>
              <w:spacing w:line="240" w:lineRule="auto"/>
              <w:jc w:val="center"/>
              <w:rPr>
                <w:rFonts w:ascii="宋体" w:hAnsi="宋体"/>
                <w:sz w:val="18"/>
                <w:szCs w:val="18"/>
              </w:rPr>
            </w:pPr>
            <w:r>
              <w:rPr>
                <w:rFonts w:ascii="宋体" w:hAnsi="宋体"/>
                <w:sz w:val="18"/>
                <w:szCs w:val="18"/>
              </w:rPr>
              <w:t>-</w:t>
            </w:r>
          </w:p>
        </w:tc>
        <w:tc>
          <w:tcPr>
            <w:tcW w:w="2224" w:type="dxa"/>
            <w:vAlign w:val="center"/>
          </w:tcPr>
          <w:p w14:paraId="3ACF4F63">
            <w:pPr>
              <w:widowControl/>
              <w:snapToGrid w:val="0"/>
              <w:spacing w:line="240" w:lineRule="auto"/>
              <w:jc w:val="center"/>
              <w:rPr>
                <w:rFonts w:ascii="宋体" w:hAnsi="宋体"/>
                <w:sz w:val="18"/>
                <w:szCs w:val="18"/>
              </w:rPr>
            </w:pPr>
            <w:r>
              <w:rPr>
                <w:rFonts w:ascii="宋体" w:hAnsi="宋体"/>
                <w:sz w:val="18"/>
                <w:szCs w:val="18"/>
              </w:rPr>
              <w:t>-</w:t>
            </w:r>
          </w:p>
        </w:tc>
      </w:tr>
    </w:tbl>
    <w:p w14:paraId="3D0136DA">
      <w:pPr>
        <w:pStyle w:val="88"/>
        <w:spacing w:before="156" w:after="156"/>
        <w:rPr>
          <w:rFonts w:ascii="宋体" w:hAnsi="宋体" w:eastAsia="宋体"/>
          <w:szCs w:val="21"/>
        </w:rPr>
      </w:pPr>
      <w:bookmarkStart w:id="447" w:name="_Toc18440"/>
      <w:bookmarkStart w:id="448" w:name="_Toc13070"/>
      <w:bookmarkStart w:id="449" w:name="_Toc9382"/>
      <w:bookmarkStart w:id="450" w:name="_Toc191373505"/>
      <w:bookmarkStart w:id="451" w:name="_Toc12362"/>
      <w:bookmarkStart w:id="452" w:name="_Toc20407"/>
      <w:bookmarkStart w:id="453" w:name="_Toc32124"/>
      <w:r>
        <w:rPr>
          <w:rFonts w:hint="eastAsia" w:ascii="宋体" w:hAnsi="宋体" w:eastAsia="宋体"/>
          <w:szCs w:val="21"/>
        </w:rPr>
        <w:t>防汛仓库（汛铺）类别码</w:t>
      </w:r>
      <w:bookmarkEnd w:id="447"/>
      <w:bookmarkEnd w:id="448"/>
      <w:bookmarkEnd w:id="449"/>
      <w:bookmarkEnd w:id="450"/>
      <w:bookmarkEnd w:id="451"/>
      <w:r>
        <w:rPr>
          <w:rFonts w:hint="eastAsia" w:ascii="宋体" w:hAnsi="宋体" w:eastAsia="宋体"/>
          <w:szCs w:val="21"/>
        </w:rPr>
        <w:t>，</w:t>
      </w:r>
      <w:r>
        <w:rPr>
          <w:rFonts w:hint="eastAsia" w:ascii="宋体" w:hAnsi="宋体" w:eastAsia="宋体"/>
        </w:rPr>
        <w:t>无类别码，以</w:t>
      </w:r>
      <w:r>
        <w:rPr>
          <w:rFonts w:ascii="宋体" w:hAnsi="宋体" w:eastAsia="宋体"/>
        </w:rPr>
        <w:t>0补齐。</w:t>
      </w:r>
      <w:bookmarkEnd w:id="452"/>
      <w:bookmarkEnd w:id="453"/>
    </w:p>
    <w:p w14:paraId="72A215FE">
      <w:pPr>
        <w:pStyle w:val="88"/>
        <w:spacing w:before="156" w:after="156"/>
        <w:rPr>
          <w:rFonts w:ascii="宋体" w:hAnsi="宋体" w:eastAsia="宋体"/>
          <w:szCs w:val="21"/>
        </w:rPr>
      </w:pPr>
      <w:bookmarkStart w:id="454" w:name="_Toc11615"/>
      <w:bookmarkStart w:id="455" w:name="_Toc303"/>
      <w:bookmarkStart w:id="456" w:name="_Toc9365"/>
      <w:bookmarkStart w:id="457" w:name="_Toc191373506"/>
      <w:bookmarkStart w:id="458" w:name="_Toc17138"/>
      <w:bookmarkStart w:id="459" w:name="_Toc12604"/>
      <w:bookmarkStart w:id="460" w:name="_Toc10050"/>
      <w:r>
        <w:rPr>
          <w:rFonts w:hint="eastAsia" w:ascii="宋体" w:hAnsi="宋体" w:eastAsia="宋体"/>
          <w:szCs w:val="21"/>
        </w:rPr>
        <w:t>渠（沟）道类别码</w:t>
      </w:r>
      <w:bookmarkEnd w:id="454"/>
      <w:bookmarkEnd w:id="455"/>
      <w:bookmarkEnd w:id="456"/>
      <w:bookmarkEnd w:id="457"/>
      <w:bookmarkEnd w:id="458"/>
      <w:r>
        <w:rPr>
          <w:rFonts w:hint="eastAsia" w:ascii="宋体" w:hAnsi="宋体" w:eastAsia="宋体"/>
        </w:rPr>
        <w:t>应符合表C.1</w:t>
      </w:r>
      <w:r>
        <w:rPr>
          <w:rFonts w:ascii="宋体" w:hAnsi="宋体" w:eastAsia="宋体"/>
        </w:rPr>
        <w:t>9</w:t>
      </w:r>
      <w:r>
        <w:rPr>
          <w:rFonts w:hint="eastAsia" w:ascii="宋体" w:hAnsi="宋体" w:eastAsia="宋体"/>
        </w:rPr>
        <w:t>的规定。</w:t>
      </w:r>
      <w:bookmarkEnd w:id="459"/>
      <w:bookmarkEnd w:id="460"/>
    </w:p>
    <w:p w14:paraId="4F32B872">
      <w:pPr>
        <w:pStyle w:val="65"/>
        <w:numPr>
          <w:ilvl w:val="1"/>
          <w:numId w:val="39"/>
        </w:numPr>
        <w:spacing w:before="156" w:beforeLines="50" w:after="156" w:afterLines="50"/>
        <w:ind w:firstLineChars="0"/>
        <w:jc w:val="center"/>
        <w:rPr>
          <w:b/>
          <w:bCs/>
        </w:rPr>
      </w:pPr>
      <w:r>
        <w:rPr>
          <w:rFonts w:hint="eastAsia"/>
          <w:b/>
          <w:bCs/>
          <w:szCs w:val="21"/>
        </w:rPr>
        <w:t>渠（沟）道</w:t>
      </w:r>
      <w:r>
        <w:rPr>
          <w:rFonts w:hint="eastAsia"/>
          <w:b/>
          <w:bCs/>
        </w:rPr>
        <w:t>类别码</w:t>
      </w:r>
      <w:r>
        <w:rPr>
          <w:rFonts w:hint="eastAsia" w:ascii="黑体" w:eastAsia="黑体"/>
          <w:kern w:val="21"/>
          <w:szCs w:val="22"/>
        </w:rPr>
        <w:t>表</w:t>
      </w:r>
    </w:p>
    <w:tbl>
      <w:tblPr>
        <w:tblStyle w:val="3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0"/>
        <w:gridCol w:w="5700"/>
      </w:tblGrid>
      <w:tr w14:paraId="2F19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vAlign w:val="center"/>
          </w:tcPr>
          <w:p w14:paraId="67DABAF6">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700" w:type="dxa"/>
            <w:vAlign w:val="center"/>
          </w:tcPr>
          <w:p w14:paraId="4D436F7E">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3AE5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vAlign w:val="center"/>
          </w:tcPr>
          <w:p w14:paraId="72CD869D">
            <w:pPr>
              <w:widowControl/>
              <w:snapToGrid w:val="0"/>
              <w:spacing w:line="240" w:lineRule="auto"/>
              <w:jc w:val="center"/>
              <w:rPr>
                <w:rFonts w:ascii="宋体" w:hAnsi="宋体"/>
                <w:sz w:val="18"/>
                <w:szCs w:val="18"/>
              </w:rPr>
            </w:pPr>
            <w:r>
              <w:rPr>
                <w:rFonts w:ascii="宋体" w:hAnsi="宋体"/>
                <w:sz w:val="18"/>
                <w:szCs w:val="18"/>
              </w:rPr>
              <w:t>1</w:t>
            </w:r>
          </w:p>
        </w:tc>
        <w:tc>
          <w:tcPr>
            <w:tcW w:w="5700" w:type="dxa"/>
            <w:vAlign w:val="center"/>
          </w:tcPr>
          <w:p w14:paraId="51B22940">
            <w:pPr>
              <w:widowControl/>
              <w:snapToGrid w:val="0"/>
              <w:spacing w:line="240" w:lineRule="auto"/>
              <w:jc w:val="center"/>
              <w:rPr>
                <w:rFonts w:ascii="宋体" w:hAnsi="宋体"/>
                <w:sz w:val="18"/>
                <w:szCs w:val="18"/>
              </w:rPr>
            </w:pPr>
            <w:r>
              <w:rPr>
                <w:rFonts w:hint="eastAsia" w:ascii="宋体" w:hAnsi="宋体"/>
                <w:sz w:val="18"/>
                <w:szCs w:val="18"/>
              </w:rPr>
              <w:t>土渠</w:t>
            </w:r>
          </w:p>
        </w:tc>
      </w:tr>
      <w:tr w14:paraId="6323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vAlign w:val="center"/>
          </w:tcPr>
          <w:p w14:paraId="09921423">
            <w:pPr>
              <w:widowControl/>
              <w:snapToGrid w:val="0"/>
              <w:spacing w:line="240" w:lineRule="auto"/>
              <w:jc w:val="center"/>
              <w:rPr>
                <w:rFonts w:ascii="宋体" w:hAnsi="宋体"/>
                <w:sz w:val="18"/>
                <w:szCs w:val="18"/>
              </w:rPr>
            </w:pPr>
            <w:r>
              <w:rPr>
                <w:rFonts w:ascii="宋体" w:hAnsi="宋体"/>
                <w:sz w:val="18"/>
                <w:szCs w:val="18"/>
              </w:rPr>
              <w:t>2</w:t>
            </w:r>
          </w:p>
        </w:tc>
        <w:tc>
          <w:tcPr>
            <w:tcW w:w="5700" w:type="dxa"/>
            <w:vAlign w:val="center"/>
          </w:tcPr>
          <w:p w14:paraId="441B373D">
            <w:pPr>
              <w:widowControl/>
              <w:snapToGrid w:val="0"/>
              <w:spacing w:line="240" w:lineRule="auto"/>
              <w:jc w:val="center"/>
              <w:rPr>
                <w:rFonts w:ascii="宋体" w:hAnsi="宋体"/>
                <w:sz w:val="18"/>
                <w:szCs w:val="18"/>
              </w:rPr>
            </w:pPr>
            <w:r>
              <w:rPr>
                <w:rFonts w:hint="eastAsia" w:ascii="宋体" w:hAnsi="宋体"/>
                <w:sz w:val="18"/>
                <w:szCs w:val="18"/>
              </w:rPr>
              <w:t>石渠</w:t>
            </w:r>
          </w:p>
        </w:tc>
      </w:tr>
      <w:tr w14:paraId="00C5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vAlign w:val="center"/>
          </w:tcPr>
          <w:p w14:paraId="519D10D1">
            <w:pPr>
              <w:widowControl/>
              <w:snapToGrid w:val="0"/>
              <w:spacing w:line="240" w:lineRule="auto"/>
              <w:jc w:val="center"/>
              <w:rPr>
                <w:rFonts w:ascii="宋体" w:hAnsi="宋体"/>
                <w:sz w:val="18"/>
                <w:szCs w:val="18"/>
              </w:rPr>
            </w:pPr>
            <w:r>
              <w:rPr>
                <w:rFonts w:ascii="宋体" w:hAnsi="宋体"/>
                <w:sz w:val="18"/>
                <w:szCs w:val="18"/>
              </w:rPr>
              <w:t>3</w:t>
            </w:r>
          </w:p>
        </w:tc>
        <w:tc>
          <w:tcPr>
            <w:tcW w:w="5700" w:type="dxa"/>
            <w:vAlign w:val="center"/>
          </w:tcPr>
          <w:p w14:paraId="119AF566">
            <w:pPr>
              <w:widowControl/>
              <w:snapToGrid w:val="0"/>
              <w:spacing w:line="240" w:lineRule="auto"/>
              <w:jc w:val="center"/>
              <w:rPr>
                <w:rFonts w:ascii="宋体" w:hAnsi="宋体"/>
                <w:sz w:val="18"/>
                <w:szCs w:val="18"/>
              </w:rPr>
            </w:pPr>
            <w:r>
              <w:rPr>
                <w:rFonts w:hint="eastAsia" w:ascii="宋体" w:hAnsi="宋体"/>
                <w:sz w:val="18"/>
                <w:szCs w:val="18"/>
              </w:rPr>
              <w:t>混凝土渠</w:t>
            </w:r>
          </w:p>
        </w:tc>
      </w:tr>
      <w:tr w14:paraId="6240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vAlign w:val="center"/>
          </w:tcPr>
          <w:p w14:paraId="223EC50F">
            <w:pPr>
              <w:widowControl/>
              <w:snapToGrid w:val="0"/>
              <w:spacing w:line="240" w:lineRule="auto"/>
              <w:jc w:val="center"/>
              <w:rPr>
                <w:rFonts w:ascii="宋体" w:hAnsi="宋体"/>
                <w:sz w:val="18"/>
                <w:szCs w:val="18"/>
              </w:rPr>
            </w:pPr>
            <w:r>
              <w:rPr>
                <w:rFonts w:ascii="宋体" w:hAnsi="宋体"/>
                <w:sz w:val="18"/>
                <w:szCs w:val="18"/>
              </w:rPr>
              <w:t>4</w:t>
            </w:r>
          </w:p>
        </w:tc>
        <w:tc>
          <w:tcPr>
            <w:tcW w:w="5700" w:type="dxa"/>
            <w:vAlign w:val="center"/>
          </w:tcPr>
          <w:p w14:paraId="5D1AA531">
            <w:pPr>
              <w:widowControl/>
              <w:snapToGrid w:val="0"/>
              <w:spacing w:line="240" w:lineRule="auto"/>
              <w:jc w:val="center"/>
              <w:rPr>
                <w:rFonts w:ascii="宋体" w:hAnsi="宋体"/>
                <w:sz w:val="18"/>
                <w:szCs w:val="18"/>
              </w:rPr>
            </w:pPr>
            <w:r>
              <w:rPr>
                <w:rFonts w:hint="eastAsia" w:ascii="宋体" w:hAnsi="宋体"/>
                <w:sz w:val="18"/>
                <w:szCs w:val="18"/>
              </w:rPr>
              <w:t>土沟</w:t>
            </w:r>
          </w:p>
        </w:tc>
      </w:tr>
      <w:tr w14:paraId="7C42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vAlign w:val="center"/>
          </w:tcPr>
          <w:p w14:paraId="55B7FE85">
            <w:pPr>
              <w:widowControl/>
              <w:snapToGrid w:val="0"/>
              <w:spacing w:line="240" w:lineRule="auto"/>
              <w:jc w:val="center"/>
              <w:rPr>
                <w:rFonts w:ascii="宋体" w:hAnsi="宋体"/>
                <w:sz w:val="18"/>
                <w:szCs w:val="18"/>
              </w:rPr>
            </w:pPr>
            <w:r>
              <w:rPr>
                <w:rFonts w:ascii="宋体" w:hAnsi="宋体"/>
                <w:sz w:val="18"/>
                <w:szCs w:val="18"/>
              </w:rPr>
              <w:t>5</w:t>
            </w:r>
          </w:p>
        </w:tc>
        <w:tc>
          <w:tcPr>
            <w:tcW w:w="5700" w:type="dxa"/>
            <w:vAlign w:val="center"/>
          </w:tcPr>
          <w:p w14:paraId="0EAC1F8B">
            <w:pPr>
              <w:widowControl/>
              <w:snapToGrid w:val="0"/>
              <w:spacing w:line="240" w:lineRule="auto"/>
              <w:jc w:val="center"/>
              <w:rPr>
                <w:rFonts w:ascii="宋体" w:hAnsi="宋体"/>
                <w:sz w:val="18"/>
                <w:szCs w:val="18"/>
              </w:rPr>
            </w:pPr>
            <w:r>
              <w:rPr>
                <w:rFonts w:hint="eastAsia" w:ascii="宋体" w:hAnsi="宋体"/>
                <w:sz w:val="18"/>
                <w:szCs w:val="18"/>
              </w:rPr>
              <w:t>石沟</w:t>
            </w:r>
          </w:p>
        </w:tc>
      </w:tr>
      <w:tr w14:paraId="6F44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vAlign w:val="center"/>
          </w:tcPr>
          <w:p w14:paraId="290728EA">
            <w:pPr>
              <w:widowControl/>
              <w:snapToGrid w:val="0"/>
              <w:spacing w:line="240" w:lineRule="auto"/>
              <w:jc w:val="center"/>
              <w:rPr>
                <w:rFonts w:ascii="宋体" w:hAnsi="宋体"/>
                <w:sz w:val="18"/>
                <w:szCs w:val="18"/>
              </w:rPr>
            </w:pPr>
            <w:r>
              <w:rPr>
                <w:rFonts w:ascii="宋体" w:hAnsi="宋体"/>
                <w:sz w:val="18"/>
                <w:szCs w:val="18"/>
              </w:rPr>
              <w:t>6</w:t>
            </w:r>
          </w:p>
        </w:tc>
        <w:tc>
          <w:tcPr>
            <w:tcW w:w="5700" w:type="dxa"/>
            <w:vAlign w:val="center"/>
          </w:tcPr>
          <w:p w14:paraId="12B97180">
            <w:pPr>
              <w:widowControl/>
              <w:snapToGrid w:val="0"/>
              <w:spacing w:line="240" w:lineRule="auto"/>
              <w:jc w:val="center"/>
              <w:rPr>
                <w:rFonts w:ascii="宋体" w:hAnsi="宋体"/>
                <w:sz w:val="18"/>
                <w:szCs w:val="18"/>
              </w:rPr>
            </w:pPr>
            <w:r>
              <w:rPr>
                <w:rFonts w:hint="eastAsia" w:ascii="宋体" w:hAnsi="宋体"/>
                <w:sz w:val="18"/>
                <w:szCs w:val="18"/>
              </w:rPr>
              <w:t>混凝土沟</w:t>
            </w:r>
          </w:p>
        </w:tc>
      </w:tr>
      <w:tr w14:paraId="2F44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vAlign w:val="center"/>
          </w:tcPr>
          <w:p w14:paraId="1F2D7C39">
            <w:pPr>
              <w:widowControl/>
              <w:snapToGrid w:val="0"/>
              <w:spacing w:line="240" w:lineRule="auto"/>
              <w:jc w:val="center"/>
              <w:rPr>
                <w:rFonts w:ascii="宋体" w:hAnsi="宋体"/>
                <w:sz w:val="18"/>
                <w:szCs w:val="18"/>
              </w:rPr>
            </w:pPr>
            <w:r>
              <w:rPr>
                <w:rFonts w:ascii="宋体" w:hAnsi="宋体"/>
                <w:sz w:val="18"/>
                <w:szCs w:val="18"/>
              </w:rPr>
              <w:t>9</w:t>
            </w:r>
          </w:p>
        </w:tc>
        <w:tc>
          <w:tcPr>
            <w:tcW w:w="5700" w:type="dxa"/>
            <w:vAlign w:val="center"/>
          </w:tcPr>
          <w:p w14:paraId="2F035E44">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62F65979">
      <w:pPr>
        <w:spacing w:line="240" w:lineRule="auto"/>
        <w:ind w:firstLine="360"/>
        <w:jc w:val="center"/>
        <w:rPr>
          <w:rFonts w:hAnsi="宋体"/>
          <w:sz w:val="18"/>
          <w:szCs w:val="18"/>
        </w:rPr>
      </w:pPr>
      <w:r>
        <w:rPr>
          <w:rFonts w:hint="eastAsia" w:ascii="宋体" w:hAnsi="宋体"/>
          <w:sz w:val="18"/>
          <w:szCs w:val="18"/>
        </w:rPr>
        <w:br w:type="page"/>
      </w:r>
    </w:p>
    <w:p w14:paraId="1FD35CDD">
      <w:pPr>
        <w:pStyle w:val="86"/>
        <w:spacing w:before="78" w:after="156"/>
      </w:pPr>
      <w:bookmarkStart w:id="461" w:name="_Toc25942"/>
      <w:bookmarkStart w:id="462" w:name="_Toc6621"/>
      <w:bookmarkStart w:id="463" w:name="_Toc31862"/>
      <w:bookmarkStart w:id="464" w:name="_Toc18539"/>
      <w:bookmarkStart w:id="465" w:name="_Toc17429"/>
      <w:r>
        <w:rPr>
          <w:rFonts w:hint="eastAsia"/>
        </w:rPr>
        <w:br w:type="textWrapping"/>
      </w:r>
      <w:bookmarkStart w:id="466" w:name="_Toc196943675"/>
      <w:bookmarkStart w:id="467" w:name="_Toc191373507"/>
      <w:r>
        <w:rPr>
          <w:rFonts w:hint="eastAsia"/>
          <w:szCs w:val="22"/>
        </w:rPr>
        <w:t>（资料性）</w:t>
      </w:r>
      <w:r>
        <w:rPr>
          <w:rFonts w:hint="eastAsia"/>
        </w:rPr>
        <w:br w:type="textWrapping"/>
      </w:r>
      <w:r>
        <w:rPr>
          <w:rFonts w:hint="eastAsia"/>
        </w:rPr>
        <w:t>编码示例</w:t>
      </w:r>
      <w:bookmarkEnd w:id="461"/>
      <w:bookmarkEnd w:id="462"/>
      <w:bookmarkEnd w:id="463"/>
      <w:bookmarkEnd w:id="464"/>
      <w:bookmarkEnd w:id="465"/>
      <w:bookmarkEnd w:id="466"/>
      <w:bookmarkEnd w:id="467"/>
    </w:p>
    <w:p w14:paraId="0A9E3EF7">
      <w:pPr>
        <w:pStyle w:val="65"/>
        <w:spacing w:before="78" w:after="156"/>
        <w:ind w:firstLine="420"/>
      </w:pPr>
      <w:r>
        <w:rPr>
          <w:rFonts w:hint="eastAsia"/>
        </w:rPr>
        <w:t>潮白河流域XX区XX乡镇某水库32位身份标识代码</w:t>
      </w:r>
      <w:r>
        <w:rPr>
          <w:rFonts w:hint="eastAsia"/>
          <w:bCs/>
        </w:rPr>
        <w:t>与原有代码编码继承关系</w:t>
      </w:r>
      <w:r>
        <w:rPr>
          <w:rFonts w:hint="eastAsia"/>
        </w:rPr>
        <w:t>见图D.1。</w:t>
      </w:r>
    </w:p>
    <w:p w14:paraId="73E23171">
      <w:pPr>
        <w:spacing w:line="240" w:lineRule="auto"/>
        <w:jc w:val="center"/>
      </w:pPr>
      <w:r>
        <w:drawing>
          <wp:inline distT="0" distB="0" distL="114300" distR="114300">
            <wp:extent cx="5939790" cy="2197735"/>
            <wp:effectExtent l="0" t="0" r="3810"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5939790" cy="2197735"/>
                    </a:xfrm>
                    <a:prstGeom prst="rect">
                      <a:avLst/>
                    </a:prstGeom>
                    <a:noFill/>
                    <a:ln>
                      <a:noFill/>
                    </a:ln>
                  </pic:spPr>
                </pic:pic>
              </a:graphicData>
            </a:graphic>
          </wp:inline>
        </w:drawing>
      </w:r>
    </w:p>
    <w:p w14:paraId="478FA03B">
      <w:pPr>
        <w:spacing w:line="240" w:lineRule="auto"/>
        <w:jc w:val="center"/>
        <w:rPr>
          <w:rFonts w:ascii="黑体" w:hAnsi="黑体" w:eastAsia="黑体"/>
          <w:szCs w:val="18"/>
        </w:rPr>
      </w:pPr>
      <w:r>
        <w:rPr>
          <w:rFonts w:hint="eastAsia" w:ascii="黑体" w:hAnsi="黑体" w:eastAsia="黑体"/>
          <w:szCs w:val="18"/>
        </w:rPr>
        <w:t>图</w:t>
      </w:r>
      <w:r>
        <w:rPr>
          <w:rFonts w:ascii="黑体" w:hAnsi="黑体" w:eastAsia="黑体"/>
          <w:szCs w:val="18"/>
        </w:rPr>
        <w:t>D</w:t>
      </w:r>
      <w:r>
        <w:rPr>
          <w:rFonts w:hint="eastAsia" w:ascii="黑体" w:hAnsi="黑体" w:eastAsia="黑体"/>
          <w:szCs w:val="18"/>
        </w:rPr>
        <w:t>.1 潮白河流域XX区XX乡镇某水库32位</w:t>
      </w:r>
      <w:r>
        <w:rPr>
          <w:rFonts w:hint="eastAsia" w:ascii="黑体" w:hAnsi="黑体" w:eastAsia="黑体"/>
          <w:bCs/>
          <w:szCs w:val="18"/>
        </w:rPr>
        <w:t>身份标识代码</w:t>
      </w:r>
      <w:r>
        <w:rPr>
          <w:rFonts w:hint="eastAsia" w:ascii="黑体" w:hAnsi="黑体" w:eastAsia="黑体"/>
          <w:szCs w:val="18"/>
        </w:rPr>
        <w:t>与原有代码编码继承关系</w:t>
      </w:r>
    </w:p>
    <w:bookmarkEnd w:id="28"/>
    <w:p w14:paraId="6C02CBBA">
      <w:pPr>
        <w:pStyle w:val="65"/>
        <w:ind w:firstLine="0" w:firstLineChars="0"/>
        <w:jc w:val="center"/>
      </w:pPr>
      <w:bookmarkStart w:id="468" w:name="BookMark8"/>
    </w:p>
    <w:p w14:paraId="424E85AC">
      <w:pPr>
        <w:pStyle w:val="65"/>
        <w:ind w:firstLine="0" w:firstLineChars="0"/>
        <w:jc w:val="center"/>
      </w:pPr>
    </w:p>
    <w:p w14:paraId="596AEEED">
      <w:pPr>
        <w:pStyle w:val="65"/>
        <w:ind w:firstLine="0" w:firstLineChars="0"/>
        <w:jc w:val="center"/>
      </w:pPr>
    </w:p>
    <w:p w14:paraId="765CD2F6">
      <w:pPr>
        <w:pStyle w:val="65"/>
        <w:ind w:firstLine="0" w:firstLineChars="0"/>
        <w:jc w:val="center"/>
      </w:pPr>
    </w:p>
    <w:p w14:paraId="6216118A">
      <w:pPr>
        <w:pStyle w:val="65"/>
        <w:ind w:firstLine="0" w:firstLineChars="0"/>
        <w:jc w:val="center"/>
      </w:pPr>
    </w:p>
    <w:p w14:paraId="03ABC3D0">
      <w:pPr>
        <w:pStyle w:val="65"/>
        <w:ind w:firstLine="0" w:firstLineChars="0"/>
        <w:jc w:val="center"/>
      </w:pPr>
    </w:p>
    <w:p w14:paraId="6F83AC85">
      <w:pPr>
        <w:pStyle w:val="65"/>
        <w:ind w:firstLine="0" w:firstLineChars="0"/>
        <w:jc w:val="center"/>
      </w:pPr>
    </w:p>
    <w:p w14:paraId="297E5FBB">
      <w:pPr>
        <w:pStyle w:val="65"/>
        <w:ind w:firstLine="0" w:firstLineChars="0"/>
        <w:jc w:val="center"/>
      </w:pPr>
    </w:p>
    <w:p w14:paraId="702B54AF">
      <w:pPr>
        <w:pStyle w:val="65"/>
        <w:ind w:firstLine="0" w:firstLineChars="0"/>
        <w:jc w:val="center"/>
      </w:pPr>
    </w:p>
    <w:p w14:paraId="495CAFEA">
      <w:pPr>
        <w:pStyle w:val="65"/>
        <w:ind w:firstLine="0" w:firstLineChars="0"/>
        <w:jc w:val="center"/>
      </w:pPr>
    </w:p>
    <w:p w14:paraId="03D5850B">
      <w:pPr>
        <w:pStyle w:val="65"/>
        <w:ind w:firstLine="0" w:firstLineChars="0"/>
        <w:jc w:val="center"/>
      </w:pPr>
    </w:p>
    <w:p w14:paraId="315DB317">
      <w:pPr>
        <w:pStyle w:val="65"/>
        <w:ind w:firstLine="0" w:firstLineChars="0"/>
        <w:jc w:val="center"/>
      </w:pPr>
    </w:p>
    <w:p w14:paraId="72AC46C1">
      <w:pPr>
        <w:pStyle w:val="65"/>
        <w:ind w:firstLine="0" w:firstLineChars="0"/>
        <w:jc w:val="center"/>
      </w:pPr>
    </w:p>
    <w:p w14:paraId="56234C4E">
      <w:pPr>
        <w:pStyle w:val="65"/>
        <w:ind w:firstLine="0" w:firstLineChars="0"/>
        <w:jc w:val="center"/>
      </w:pPr>
    </w:p>
    <w:p w14:paraId="23331F49">
      <w:pPr>
        <w:pStyle w:val="65"/>
        <w:ind w:firstLine="0" w:firstLineChars="0"/>
        <w:jc w:val="center"/>
      </w:pPr>
    </w:p>
    <w:p w14:paraId="7B43E9EA">
      <w:pPr>
        <w:pStyle w:val="65"/>
        <w:ind w:firstLine="0" w:firstLineChars="0"/>
        <w:jc w:val="center"/>
      </w:pPr>
    </w:p>
    <w:p w14:paraId="7771B143">
      <w:pPr>
        <w:pStyle w:val="65"/>
        <w:ind w:firstLine="0" w:firstLineChars="0"/>
        <w:jc w:val="center"/>
      </w:pPr>
    </w:p>
    <w:p w14:paraId="5FAA4FE6">
      <w:pPr>
        <w:pStyle w:val="65"/>
        <w:ind w:firstLine="0" w:firstLineChars="0"/>
        <w:jc w:val="center"/>
      </w:pPr>
    </w:p>
    <w:p w14:paraId="23C80E70">
      <w:pPr>
        <w:pStyle w:val="65"/>
        <w:ind w:firstLine="0" w:firstLineChars="0"/>
        <w:jc w:val="center"/>
      </w:pPr>
    </w:p>
    <w:p w14:paraId="4CDE9708">
      <w:pPr>
        <w:pStyle w:val="65"/>
        <w:ind w:firstLine="0" w:firstLineChars="0"/>
        <w:jc w:val="center"/>
      </w:pPr>
    </w:p>
    <w:p w14:paraId="1254FE87">
      <w:pPr>
        <w:pStyle w:val="65"/>
        <w:ind w:firstLine="0" w:firstLineChars="0"/>
        <w:jc w:val="center"/>
      </w:pPr>
    </w:p>
    <w:p w14:paraId="61B534BE">
      <w:pPr>
        <w:pStyle w:val="65"/>
        <w:ind w:firstLine="0" w:firstLineChars="0"/>
        <w:jc w:val="center"/>
      </w:pPr>
    </w:p>
    <w:p w14:paraId="7FB54399">
      <w:pPr>
        <w:pStyle w:val="65"/>
        <w:ind w:firstLine="0" w:firstLineChars="0"/>
        <w:jc w:val="center"/>
      </w:pPr>
    </w:p>
    <w:p w14:paraId="67EF37F8">
      <w:pPr>
        <w:pStyle w:val="65"/>
        <w:ind w:firstLine="0" w:firstLineChars="0"/>
        <w:jc w:val="center"/>
      </w:pPr>
    </w:p>
    <w:p w14:paraId="5F431ACE">
      <w:pPr>
        <w:pStyle w:val="74"/>
        <w:spacing w:before="124" w:after="156"/>
      </w:pPr>
      <w:bookmarkStart w:id="469" w:name="_Toc10472"/>
      <w:bookmarkStart w:id="470" w:name="_Toc196943676"/>
      <w:bookmarkStart w:id="471" w:name="_Toc191399691"/>
      <w:r>
        <w:rPr>
          <w:rFonts w:hint="eastAsia"/>
          <w:spacing w:val="105"/>
        </w:rPr>
        <w:t>参考文</w:t>
      </w:r>
      <w:r>
        <w:rPr>
          <w:rFonts w:hint="eastAsia"/>
        </w:rPr>
        <w:t>献</w:t>
      </w:r>
      <w:bookmarkEnd w:id="469"/>
      <w:bookmarkEnd w:id="470"/>
      <w:bookmarkEnd w:id="471"/>
    </w:p>
    <w:p w14:paraId="2C683863">
      <w:pPr>
        <w:pStyle w:val="65"/>
        <w:ind w:firstLine="420"/>
      </w:pPr>
      <w:r>
        <w:rPr>
          <w:rFonts w:hint="eastAsia"/>
        </w:rPr>
        <w:t>[</w:t>
      </w:r>
      <w:r>
        <w:t>1</w:t>
      </w:r>
      <w:r>
        <w:rPr>
          <w:rFonts w:hint="eastAsia"/>
        </w:rPr>
        <w:t>]</w:t>
      </w:r>
      <w:r>
        <w:rPr>
          <w:rFonts w:hint="eastAsia"/>
        </w:rPr>
        <w:tab/>
      </w:r>
      <w:r>
        <w:t xml:space="preserve">SL/T 213 </w:t>
      </w:r>
      <w:r>
        <w:rPr>
          <w:rFonts w:hint="eastAsia"/>
        </w:rPr>
        <w:t>水利对象分类与编码总则</w:t>
      </w:r>
    </w:p>
    <w:p w14:paraId="354808DB">
      <w:pPr>
        <w:pStyle w:val="65"/>
        <w:ind w:firstLine="0" w:firstLineChars="0"/>
        <w:jc w:val="center"/>
      </w:pPr>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8"/>
    </w:p>
    <w:sectPr>
      <w:headerReference r:id="rId13" w:type="default"/>
      <w:footerReference r:id="rId14" w:type="default"/>
      <w:pgSz w:w="11906" w:h="16838"/>
      <w:pgMar w:top="2410" w:right="1134" w:bottom="1134" w:left="1134" w:header="1418" w:footer="1134" w:gutter="284"/>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A5028">
    <w:pPr>
      <w:pStyle w:val="18"/>
    </w:pPr>
    <w:r>
      <w:rPr>
        <w:rFonts w:hint="eastAsia"/>
      </w:rPr>
      <w:fldChar w:fldCharType="begin"/>
    </w:r>
    <w:r>
      <w:rPr>
        <w:rFonts w:hint="eastAsia"/>
      </w:rPr>
      <w:instrText xml:space="preserve">PAGE   \* MERGEFORMAT</w:instrText>
    </w:r>
    <w:r>
      <w:rPr>
        <w:rFonts w:hint="eastAsia"/>
      </w:rPr>
      <w:fldChar w:fldCharType="separate"/>
    </w:r>
    <w:r>
      <w:rPr>
        <w:rFonts w:hint="eastAsia"/>
        <w:lang w:val="zh-CN"/>
      </w:rPr>
      <w:t>2</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C4277">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33E04">
    <w:pPr>
      <w:pStyle w:val="62"/>
    </w:pPr>
    <w:r>
      <w:rPr>
        <w:rFonts w:hint="eastAsia"/>
      </w:rPr>
      <w:fldChar w:fldCharType="begin"/>
    </w:r>
    <w:r>
      <w:rPr>
        <w:rFonts w:hint="eastAsia"/>
      </w:rPr>
      <w:instrText xml:space="preserve">PAGE   \* MERGEFORMAT</w:instrText>
    </w:r>
    <w:r>
      <w:rPr>
        <w:rFonts w:hint="eastAsia"/>
      </w:rPr>
      <w:fldChar w:fldCharType="separate"/>
    </w:r>
    <w:r>
      <w:rPr>
        <w:lang w:val="zh-CN"/>
      </w:rPr>
      <w:t>II</w:t>
    </w:r>
    <w:r>
      <w:rPr>
        <w:rFonts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E7983">
    <w:pPr>
      <w:pStyle w:val="62"/>
    </w:pPr>
    <w:r>
      <w:rPr>
        <w:rFonts w:hint="eastAsia"/>
      </w:rPr>
      <w:fldChar w:fldCharType="begin"/>
    </w:r>
    <w:r>
      <w:rPr>
        <w:rFonts w:hint="eastAsia"/>
      </w:rPr>
      <w:instrText xml:space="preserve">PAGE   \* MERGEFORMAT</w:instrText>
    </w:r>
    <w:r>
      <w:rPr>
        <w:rFonts w:hint="eastAsia"/>
      </w:rPr>
      <w:fldChar w:fldCharType="separate"/>
    </w:r>
    <w:r>
      <w:rPr>
        <w:lang w:val="zh-CN"/>
      </w:rPr>
      <w:t>4</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D01FE">
    <w:pPr>
      <w:pStyle w:val="1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12065"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0F629B">
                          <w:pPr>
                            <w:pStyle w:val="18"/>
                            <w:rPr>
                              <w:rFonts w:eastAsia="等线"/>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10F629B">
                    <w:pPr>
                      <w:pStyle w:val="18"/>
                      <w:rPr>
                        <w:rFonts w:eastAsia="等线"/>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4FD75">
    <w:pPr>
      <w:pStyle w:val="19"/>
      <w:wordWrap w:val="0"/>
      <w:jc w:val="right"/>
      <w:rPr>
        <w:rFonts w:ascii="黑体" w:hAnsi="黑体" w:eastAsia="黑体"/>
      </w:rPr>
    </w:pPr>
    <w:r>
      <w:rPr>
        <w:rFonts w:hint="eastAsia" w:ascii="黑体" w:hAnsi="黑体" w:eastAsia="黑体"/>
      </w:rPr>
      <w:t>Q/LB.□XXXXX-XXXX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DC0F">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C4879">
    <w:pPr>
      <w:pStyle w:val="7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11/T XXXX.3</w:t>
    </w:r>
    <w:r>
      <w:rPr>
        <w:rFonts w:hint="eastAsi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69C6C">
    <w:pPr>
      <w:pStyle w:val="19"/>
      <w:jc w:val="right"/>
      <w:rPr>
        <w:lang w:val="fr-FR"/>
      </w:rPr>
    </w:pPr>
    <w:r>
      <w:fldChar w:fldCharType="begin"/>
    </w:r>
    <w:r>
      <w:rPr>
        <w:lang w:val="fr-FR"/>
      </w:rPr>
      <w:instrText xml:space="preserve"> STYLEREF  </w:instrText>
    </w:r>
    <w:r>
      <w:rPr>
        <w:rFonts w:hint="eastAsia"/>
      </w:rPr>
      <w:instrText xml:space="preserve">标准文件</w:instrText>
    </w:r>
    <w:r>
      <w:rPr>
        <w:lang w:val="fr-FR"/>
      </w:rPr>
      <w:instrText xml:space="preserve">_</w:instrText>
    </w:r>
    <w:r>
      <w:rPr>
        <w:rFonts w:hint="eastAsia"/>
      </w:rPr>
      <w:instrText xml:space="preserve">文件编号</w:instrText>
    </w:r>
    <w:r>
      <w:rPr>
        <w:lang w:val="fr-FR"/>
      </w:rPr>
      <w:instrText xml:space="preserve">  \* MERGEFORMAT </w:instrText>
    </w:r>
    <w:r>
      <w:fldChar w:fldCharType="separate"/>
    </w:r>
    <w:r>
      <w:rPr>
        <w:lang w:val="fr-FR"/>
      </w:rPr>
      <w:t>DB 11/T XXXX.3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605A">
    <w:pPr>
      <w:pStyle w:val="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76C6E"/>
    <w:multiLevelType w:val="multilevel"/>
    <w:tmpl w:val="81476C6E"/>
    <w:lvl w:ilvl="0" w:tentative="0">
      <w:start w:val="1"/>
      <w:numFmt w:val="upperLetter"/>
      <w:suff w:val="space"/>
      <w:lvlText w:val="表%1"/>
      <w:lvlJc w:val="left"/>
      <w:pPr>
        <w:tabs>
          <w:tab w:val="left" w:pos="0"/>
        </w:tabs>
        <w:ind w:left="425" w:hanging="425"/>
      </w:pPr>
      <w:rPr>
        <w:rFonts w:hint="eastAsia" w:ascii="宋体" w:hAnsi="宋体" w:eastAsia="宋体" w:cs="宋体"/>
        <w:b/>
      </w:rPr>
    </w:lvl>
    <w:lvl w:ilvl="1" w:tentative="0">
      <w:start w:val="1"/>
      <w:numFmt w:val="decimal"/>
      <w:suff w:val="space"/>
      <w:lvlText w:val="表%1.%2"/>
      <w:lvlJc w:val="center"/>
      <w:pPr>
        <w:ind w:left="0" w:firstLine="0"/>
      </w:pPr>
      <w:rPr>
        <w:rFonts w:hint="eastAsia" w:ascii="黑体" w:hAnsi="Times New Roman" w:eastAsia="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2837933"/>
    <w:multiLevelType w:val="multilevel"/>
    <w:tmpl w:val="02837933"/>
    <w:lvl w:ilvl="0" w:tentative="0">
      <w:start w:val="1"/>
      <w:numFmt w:val="decimal"/>
      <w:pStyle w:val="7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4"/>
      <w:suff w:val="nothing"/>
      <w:lvlText w:val="注%1："/>
      <w:lvlJc w:val="left"/>
      <w:pPr>
        <w:ind w:left="811" w:hanging="448"/>
      </w:pPr>
      <w:rPr>
        <w:rFonts w:hint="eastAsia" w:ascii="黑体" w:hAnsi="Times New Roman" w:eastAsia="黑体"/>
        <w:b w:val="0"/>
        <w:i w:val="0"/>
        <w:sz w:val="18"/>
      </w:rPr>
    </w:lvl>
    <w:lvl w:ilvl="1" w:tentative="0">
      <w:start w:val="1"/>
      <w:numFmt w:val="lowerLetter"/>
      <w:lvlText w:val="%2)"/>
      <w:lvlJc w:val="left"/>
      <w:pPr>
        <w:tabs>
          <w:tab w:val="left" w:pos="0"/>
        </w:tabs>
        <w:ind w:left="992" w:hanging="629"/>
      </w:pPr>
    </w:lvl>
    <w:lvl w:ilvl="2" w:tentative="0">
      <w:start w:val="1"/>
      <w:numFmt w:val="lowerRoman"/>
      <w:lvlText w:val="%3."/>
      <w:lvlJc w:val="right"/>
      <w:pPr>
        <w:tabs>
          <w:tab w:val="left" w:pos="0"/>
        </w:tabs>
        <w:ind w:left="992" w:hanging="629"/>
      </w:pPr>
    </w:lvl>
    <w:lvl w:ilvl="3" w:tentative="0">
      <w:start w:val="1"/>
      <w:numFmt w:val="decimal"/>
      <w:lvlText w:val="%4."/>
      <w:lvlJc w:val="left"/>
      <w:pPr>
        <w:tabs>
          <w:tab w:val="left" w:pos="0"/>
        </w:tabs>
        <w:ind w:left="992" w:hanging="629"/>
      </w:pPr>
    </w:lvl>
    <w:lvl w:ilvl="4" w:tentative="0">
      <w:start w:val="1"/>
      <w:numFmt w:val="lowerLetter"/>
      <w:lvlText w:val="%5)"/>
      <w:lvlJc w:val="left"/>
      <w:pPr>
        <w:tabs>
          <w:tab w:val="left" w:pos="0"/>
        </w:tabs>
        <w:ind w:left="992" w:hanging="629"/>
      </w:pPr>
    </w:lvl>
    <w:lvl w:ilvl="5" w:tentative="0">
      <w:start w:val="1"/>
      <w:numFmt w:val="lowerRoman"/>
      <w:lvlText w:val="%6."/>
      <w:lvlJc w:val="right"/>
      <w:pPr>
        <w:tabs>
          <w:tab w:val="left" w:pos="0"/>
        </w:tabs>
        <w:ind w:left="992" w:hanging="629"/>
      </w:pPr>
    </w:lvl>
    <w:lvl w:ilvl="6" w:tentative="0">
      <w:start w:val="1"/>
      <w:numFmt w:val="decimal"/>
      <w:lvlText w:val="%7."/>
      <w:lvlJc w:val="left"/>
      <w:pPr>
        <w:tabs>
          <w:tab w:val="left" w:pos="0"/>
        </w:tabs>
        <w:ind w:left="992" w:hanging="629"/>
      </w:pPr>
    </w:lvl>
    <w:lvl w:ilvl="7" w:tentative="0">
      <w:start w:val="1"/>
      <w:numFmt w:val="lowerLetter"/>
      <w:lvlText w:val="%8)"/>
      <w:lvlJc w:val="left"/>
      <w:pPr>
        <w:tabs>
          <w:tab w:val="left" w:pos="0"/>
        </w:tabs>
        <w:ind w:left="992" w:hanging="629"/>
      </w:pPr>
    </w:lvl>
    <w:lvl w:ilvl="8" w:tentative="0">
      <w:start w:val="1"/>
      <w:numFmt w:val="lowerRoman"/>
      <w:lvlText w:val="%9."/>
      <w:lvlJc w:val="right"/>
      <w:pPr>
        <w:tabs>
          <w:tab w:val="left" w:pos="0"/>
        </w:tabs>
        <w:ind w:left="992" w:hanging="629"/>
      </w:pPr>
    </w:lvl>
  </w:abstractNum>
  <w:abstractNum w:abstractNumId="4">
    <w:nsid w:val="07ED3FEA"/>
    <w:multiLevelType w:val="multilevel"/>
    <w:tmpl w:val="07ED3FEA"/>
    <w:lvl w:ilvl="0" w:tentative="0">
      <w:start w:val="1"/>
      <w:numFmt w:val="none"/>
      <w:pStyle w:val="98"/>
      <w:lvlText w:val="%1"/>
      <w:lvlJc w:val="left"/>
      <w:pPr>
        <w:ind w:left="425" w:hanging="425"/>
      </w:p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0AE367E9"/>
    <w:multiLevelType w:val="multilevel"/>
    <w:tmpl w:val="0AE367E9"/>
    <w:lvl w:ilvl="0" w:tentative="0">
      <w:start w:val="1"/>
      <w:numFmt w:val="none"/>
      <w:pStyle w:val="186"/>
      <w:suff w:val="nothing"/>
      <w:lvlText w:val="%1示例："/>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363"/>
        </w:tabs>
        <w:ind w:left="0" w:firstLine="363"/>
      </w:pPr>
    </w:lvl>
    <w:lvl w:ilvl="2" w:tentative="0">
      <w:start w:val="1"/>
      <w:numFmt w:val="lowerRoman"/>
      <w:lvlText w:val="%3."/>
      <w:lvlJc w:val="right"/>
      <w:pPr>
        <w:tabs>
          <w:tab w:val="left" w:pos="363"/>
        </w:tabs>
        <w:ind w:left="0" w:firstLine="363"/>
      </w:pPr>
    </w:lvl>
    <w:lvl w:ilvl="3" w:tentative="0">
      <w:start w:val="1"/>
      <w:numFmt w:val="decimal"/>
      <w:lvlText w:val="%4."/>
      <w:lvlJc w:val="left"/>
      <w:pPr>
        <w:tabs>
          <w:tab w:val="left" w:pos="363"/>
        </w:tabs>
        <w:ind w:left="0" w:firstLine="363"/>
      </w:pPr>
    </w:lvl>
    <w:lvl w:ilvl="4" w:tentative="0">
      <w:start w:val="1"/>
      <w:numFmt w:val="lowerLetter"/>
      <w:lvlText w:val="%5)"/>
      <w:lvlJc w:val="left"/>
      <w:pPr>
        <w:tabs>
          <w:tab w:val="left" w:pos="363"/>
        </w:tabs>
        <w:ind w:left="0" w:firstLine="363"/>
      </w:pPr>
    </w:lvl>
    <w:lvl w:ilvl="5" w:tentative="0">
      <w:start w:val="1"/>
      <w:numFmt w:val="lowerRoman"/>
      <w:lvlText w:val="%6."/>
      <w:lvlJc w:val="right"/>
      <w:pPr>
        <w:tabs>
          <w:tab w:val="left" w:pos="363"/>
        </w:tabs>
        <w:ind w:left="0" w:firstLine="363"/>
      </w:pPr>
    </w:lvl>
    <w:lvl w:ilvl="6" w:tentative="0">
      <w:start w:val="1"/>
      <w:numFmt w:val="decimal"/>
      <w:lvlText w:val="%7."/>
      <w:lvlJc w:val="left"/>
      <w:pPr>
        <w:tabs>
          <w:tab w:val="left" w:pos="363"/>
        </w:tabs>
        <w:ind w:left="0" w:firstLine="363"/>
      </w:pPr>
    </w:lvl>
    <w:lvl w:ilvl="7" w:tentative="0">
      <w:start w:val="1"/>
      <w:numFmt w:val="lowerLetter"/>
      <w:lvlText w:val="%8)"/>
      <w:lvlJc w:val="left"/>
      <w:pPr>
        <w:tabs>
          <w:tab w:val="left" w:pos="363"/>
        </w:tabs>
        <w:ind w:left="0" w:firstLine="363"/>
      </w:pPr>
    </w:lvl>
    <w:lvl w:ilvl="8" w:tentative="0">
      <w:start w:val="1"/>
      <w:numFmt w:val="lowerRoman"/>
      <w:lvlText w:val="%9."/>
      <w:lvlJc w:val="right"/>
      <w:pPr>
        <w:tabs>
          <w:tab w:val="left" w:pos="363"/>
        </w:tabs>
        <w:ind w:left="0" w:firstLine="363"/>
      </w:pPr>
    </w:lvl>
  </w:abstractNum>
  <w:abstractNum w:abstractNumId="6">
    <w:nsid w:val="0BDC1670"/>
    <w:multiLevelType w:val="multilevel"/>
    <w:tmpl w:val="0BDC1670"/>
    <w:lvl w:ilvl="0" w:tentative="0">
      <w:start w:val="1"/>
      <w:numFmt w:val="decimal"/>
      <w:pStyle w:val="7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lvl>
    <w:lvl w:ilvl="2" w:tentative="0">
      <w:start w:val="1"/>
      <w:numFmt w:val="lowerRoman"/>
      <w:lvlText w:val="%3."/>
      <w:lvlJc w:val="right"/>
      <w:pPr>
        <w:tabs>
          <w:tab w:val="left" w:pos="1963"/>
        </w:tabs>
        <w:ind w:left="1963" w:hanging="420"/>
      </w:pPr>
    </w:lvl>
    <w:lvl w:ilvl="3" w:tentative="0">
      <w:start w:val="1"/>
      <w:numFmt w:val="decimal"/>
      <w:lvlText w:val="%4."/>
      <w:lvlJc w:val="left"/>
      <w:pPr>
        <w:tabs>
          <w:tab w:val="left" w:pos="2383"/>
        </w:tabs>
        <w:ind w:left="2383" w:hanging="420"/>
      </w:pPr>
    </w:lvl>
    <w:lvl w:ilvl="4" w:tentative="0">
      <w:start w:val="1"/>
      <w:numFmt w:val="lowerLetter"/>
      <w:lvlText w:val="%5)"/>
      <w:lvlJc w:val="left"/>
      <w:pPr>
        <w:tabs>
          <w:tab w:val="left" w:pos="2803"/>
        </w:tabs>
        <w:ind w:left="2803" w:hanging="420"/>
      </w:pPr>
    </w:lvl>
    <w:lvl w:ilvl="5" w:tentative="0">
      <w:start w:val="1"/>
      <w:numFmt w:val="lowerRoman"/>
      <w:lvlText w:val="%6."/>
      <w:lvlJc w:val="right"/>
      <w:pPr>
        <w:tabs>
          <w:tab w:val="left" w:pos="3223"/>
        </w:tabs>
        <w:ind w:left="3223" w:hanging="420"/>
      </w:pPr>
    </w:lvl>
    <w:lvl w:ilvl="6" w:tentative="0">
      <w:start w:val="1"/>
      <w:numFmt w:val="decimal"/>
      <w:lvlText w:val="%7."/>
      <w:lvlJc w:val="left"/>
      <w:pPr>
        <w:tabs>
          <w:tab w:val="left" w:pos="3643"/>
        </w:tabs>
        <w:ind w:left="3643" w:hanging="420"/>
      </w:pPr>
    </w:lvl>
    <w:lvl w:ilvl="7" w:tentative="0">
      <w:start w:val="1"/>
      <w:numFmt w:val="lowerLetter"/>
      <w:lvlText w:val="%8)"/>
      <w:lvlJc w:val="left"/>
      <w:pPr>
        <w:tabs>
          <w:tab w:val="left" w:pos="4063"/>
        </w:tabs>
        <w:ind w:left="4063" w:hanging="420"/>
      </w:pPr>
    </w:lvl>
    <w:lvl w:ilvl="8" w:tentative="0">
      <w:start w:val="1"/>
      <w:numFmt w:val="lowerRoman"/>
      <w:lvlText w:val="%9."/>
      <w:lvlJc w:val="right"/>
      <w:pPr>
        <w:tabs>
          <w:tab w:val="left" w:pos="4483"/>
        </w:tabs>
        <w:ind w:left="4483" w:hanging="420"/>
      </w:pPr>
    </w:lvl>
  </w:abstractNum>
  <w:abstractNum w:abstractNumId="8">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0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0D4154C"/>
    <w:multiLevelType w:val="multilevel"/>
    <w:tmpl w:val="20D4154C"/>
    <w:lvl w:ilvl="0" w:tentative="0">
      <w:start w:val="1"/>
      <w:numFmt w:val="decimal"/>
      <w:pStyle w:val="232"/>
      <w:lvlText w:val="%1."/>
      <w:lvlJc w:val="left"/>
      <w:pPr>
        <w:tabs>
          <w:tab w:val="left" w:pos="720"/>
        </w:tabs>
        <w:ind w:left="720" w:hanging="720"/>
      </w:pPr>
    </w:lvl>
    <w:lvl w:ilvl="1" w:tentative="0">
      <w:start w:val="1"/>
      <w:numFmt w:val="decimal"/>
      <w:pStyle w:val="233"/>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2">
    <w:nsid w:val="24C00918"/>
    <w:multiLevelType w:val="multilevel"/>
    <w:tmpl w:val="24C0091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C5917C3"/>
    <w:multiLevelType w:val="multilevel"/>
    <w:tmpl w:val="2C5917C3"/>
    <w:lvl w:ilvl="0" w:tentative="0">
      <w:start w:val="1"/>
      <w:numFmt w:val="none"/>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4">
    <w:nsid w:val="320F15E0"/>
    <w:multiLevelType w:val="multilevel"/>
    <w:tmpl w:val="320F15E0"/>
    <w:lvl w:ilvl="0" w:tentative="0">
      <w:start w:val="2"/>
      <w:numFmt w:val="upperLetter"/>
      <w:suff w:val="space"/>
      <w:lvlText w:val="表%1"/>
      <w:lvlJc w:val="left"/>
      <w:pPr>
        <w:tabs>
          <w:tab w:val="left" w:pos="0"/>
        </w:tabs>
        <w:ind w:left="425" w:hanging="425"/>
      </w:pPr>
      <w:rPr>
        <w:rFonts w:hint="eastAsia" w:ascii="宋体" w:hAnsi="宋体" w:eastAsia="宋体" w:cs="宋体"/>
      </w:rPr>
    </w:lvl>
    <w:lvl w:ilvl="1" w:tentative="0">
      <w:start w:val="1"/>
      <w:numFmt w:val="decimal"/>
      <w:suff w:val="space"/>
      <w:lvlText w:val="表%1.%2"/>
      <w:lvlJc w:val="center"/>
      <w:pPr>
        <w:tabs>
          <w:tab w:val="left" w:pos="0"/>
        </w:tabs>
        <w:ind w:left="0" w:firstLine="0"/>
      </w:pPr>
      <w:rPr>
        <w:rFonts w:hint="eastAsia" w:ascii="黑体" w:hAnsi="黑体" w:eastAsia="黑体" w:cs="宋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32F04FB2"/>
    <w:multiLevelType w:val="multilevel"/>
    <w:tmpl w:val="32F04FB2"/>
    <w:lvl w:ilvl="0" w:tentative="0">
      <w:start w:val="1"/>
      <w:numFmt w:val="lowerLetter"/>
      <w:pStyle w:val="108"/>
      <w:lvlText w:val="%1"/>
      <w:lvlJc w:val="left"/>
      <w:pPr>
        <w:tabs>
          <w:tab w:val="left" w:pos="539"/>
        </w:tabs>
        <w:ind w:left="539" w:hanging="119"/>
      </w:pPr>
      <w:rPr>
        <w:caps w:val="0"/>
        <w:strike w:val="0"/>
        <w:dstrike w:val="0"/>
        <w:vanish w:val="0"/>
        <w:u w:val="none"/>
        <w:vertAlign w:val="superscrip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6">
    <w:nsid w:val="354836E7"/>
    <w:multiLevelType w:val="multilevel"/>
    <w:tmpl w:val="354836E7"/>
    <w:lvl w:ilvl="0" w:tentative="0">
      <w:start w:val="2"/>
      <w:numFmt w:val="upperLetter"/>
      <w:suff w:val="space"/>
      <w:lvlText w:val="表%1"/>
      <w:lvlJc w:val="left"/>
      <w:pPr>
        <w:ind w:left="425" w:hanging="425"/>
      </w:pPr>
      <w:rPr>
        <w:rFonts w:hint="eastAsia" w:ascii="宋体" w:hAnsi="宋体" w:eastAsia="宋体" w:cs="宋体"/>
      </w:rPr>
    </w:lvl>
    <w:lvl w:ilvl="1" w:tentative="0">
      <w:start w:val="9"/>
      <w:numFmt w:val="decimal"/>
      <w:suff w:val="space"/>
      <w:lvlText w:val="表%1.%2"/>
      <w:lvlJc w:val="center"/>
      <w:pPr>
        <w:ind w:left="0" w:firstLine="0"/>
      </w:pPr>
      <w:rPr>
        <w:rFonts w:hint="eastAsia" w:ascii="黑体" w:hAnsi="黑体" w:eastAsia="黑体" w:cs="宋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3D36856"/>
    <w:multiLevelType w:val="multilevel"/>
    <w:tmpl w:val="43D36856"/>
    <w:lvl w:ilvl="0" w:tentative="0">
      <w:start w:val="3"/>
      <w:numFmt w:val="upperLetter"/>
      <w:suff w:val="space"/>
      <w:lvlText w:val="表%1"/>
      <w:lvlJc w:val="left"/>
      <w:pPr>
        <w:ind w:left="425" w:hanging="425"/>
      </w:pPr>
      <w:rPr>
        <w:rFonts w:hint="eastAsia" w:ascii="宋体" w:hAnsi="宋体" w:eastAsia="宋体" w:cs="宋体"/>
        <w:b/>
      </w:rPr>
    </w:lvl>
    <w:lvl w:ilvl="1" w:tentative="0">
      <w:start w:val="1"/>
      <w:numFmt w:val="decimal"/>
      <w:suff w:val="space"/>
      <w:lvlText w:val="表%1.%2"/>
      <w:lvlJc w:val="center"/>
      <w:pPr>
        <w:ind w:left="0" w:firstLine="0"/>
      </w:pPr>
      <w:rPr>
        <w:rFonts w:hint="eastAsia" w:ascii="宋体" w:hAnsi="宋体" w:eastAsia="宋体" w:cs="宋体"/>
        <w:sz w:val="21"/>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19">
    <w:nsid w:val="48802D1C"/>
    <w:multiLevelType w:val="multilevel"/>
    <w:tmpl w:val="48802D1C"/>
    <w:lvl w:ilvl="0" w:tentative="0">
      <w:start w:val="1"/>
      <w:numFmt w:val="upperLetter"/>
      <w:pStyle w:val="199"/>
      <w:lvlText w:val="%1"/>
      <w:lvlJc w:val="left"/>
      <w:pPr>
        <w:ind w:left="420" w:hanging="420"/>
      </w:pPr>
    </w:lvl>
    <w:lvl w:ilvl="1" w:tentative="0">
      <w:start w:val="1"/>
      <w:numFmt w:val="decimal"/>
      <w:pStyle w:val="93"/>
      <w:suff w:val="space"/>
      <w:lvlText w:val="图%1.%2"/>
      <w:lvlJc w:val="center"/>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B733A5F"/>
    <w:multiLevelType w:val="multilevel"/>
    <w:tmpl w:val="4B733A5F"/>
    <w:lvl w:ilvl="0" w:tentative="0">
      <w:start w:val="1"/>
      <w:numFmt w:val="decimal"/>
      <w:pStyle w:val="187"/>
      <w:suff w:val="nothing"/>
      <w:lvlText w:val="示例%1："/>
      <w:lvlJc w:val="left"/>
      <w:pPr>
        <w:ind w:left="0" w:firstLine="363"/>
      </w:pPr>
      <w:rPr>
        <w:rFonts w:hint="eastAsia" w:ascii="黑体" w:hAnsi="Times New Roman" w:eastAsia="黑体"/>
        <w:b w:val="0"/>
        <w:i w:val="0"/>
        <w:sz w:val="18"/>
      </w:rPr>
    </w:lvl>
    <w:lvl w:ilvl="1" w:tentative="0">
      <w:start w:val="1"/>
      <w:numFmt w:val="none"/>
      <w:suff w:val="space"/>
      <w:lvlText w:val=""/>
      <w:lvlJc w:val="left"/>
      <w:pPr>
        <w:ind w:left="0" w:firstLine="0"/>
      </w:pPr>
    </w:lvl>
    <w:lvl w:ilvl="2" w:tentative="0">
      <w:start w:val="1"/>
      <w:numFmt w:val="decimal"/>
      <w:suff w:val="space"/>
      <w:lvlText w:val="2.2.%3"/>
      <w:lvlJc w:val="left"/>
      <w:pPr>
        <w:ind w:left="0" w:firstLine="0"/>
      </w:pPr>
    </w:lvl>
    <w:lvl w:ilvl="3" w:tentative="0">
      <w:start w:val="1"/>
      <w:numFmt w:val="decimal"/>
      <w:lvlText w:val="%4."/>
      <w:lvlJc w:val="left"/>
      <w:pPr>
        <w:tabs>
          <w:tab w:val="left" w:pos="0"/>
        </w:tabs>
        <w:ind w:left="992" w:hanging="629"/>
      </w:pPr>
    </w:lvl>
    <w:lvl w:ilvl="4" w:tentative="0">
      <w:start w:val="1"/>
      <w:numFmt w:val="lowerLetter"/>
      <w:lvlText w:val="%5)"/>
      <w:lvlJc w:val="left"/>
      <w:pPr>
        <w:tabs>
          <w:tab w:val="left" w:pos="0"/>
        </w:tabs>
        <w:ind w:left="992" w:hanging="629"/>
      </w:pPr>
    </w:lvl>
    <w:lvl w:ilvl="5" w:tentative="0">
      <w:start w:val="1"/>
      <w:numFmt w:val="lowerRoman"/>
      <w:lvlText w:val="%6."/>
      <w:lvlJc w:val="right"/>
      <w:pPr>
        <w:tabs>
          <w:tab w:val="left" w:pos="0"/>
        </w:tabs>
        <w:ind w:left="992" w:hanging="629"/>
      </w:pPr>
    </w:lvl>
    <w:lvl w:ilvl="6" w:tentative="0">
      <w:start w:val="1"/>
      <w:numFmt w:val="decimal"/>
      <w:lvlText w:val="%7."/>
      <w:lvlJc w:val="left"/>
      <w:pPr>
        <w:tabs>
          <w:tab w:val="left" w:pos="0"/>
        </w:tabs>
        <w:ind w:left="992" w:hanging="629"/>
      </w:pPr>
    </w:lvl>
    <w:lvl w:ilvl="7" w:tentative="0">
      <w:start w:val="1"/>
      <w:numFmt w:val="lowerLetter"/>
      <w:lvlText w:val="%8)"/>
      <w:lvlJc w:val="left"/>
      <w:pPr>
        <w:tabs>
          <w:tab w:val="left" w:pos="0"/>
        </w:tabs>
        <w:ind w:left="992" w:hanging="629"/>
      </w:pPr>
    </w:lvl>
    <w:lvl w:ilvl="8" w:tentative="0">
      <w:start w:val="1"/>
      <w:numFmt w:val="lowerRoman"/>
      <w:lvlText w:val="%9."/>
      <w:lvlJc w:val="right"/>
      <w:pPr>
        <w:tabs>
          <w:tab w:val="left" w:pos="0"/>
        </w:tabs>
        <w:ind w:left="992" w:hanging="629"/>
      </w:pPr>
    </w:lvl>
  </w:abstractNum>
  <w:abstractNum w:abstractNumId="21">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4632751"/>
    <w:multiLevelType w:val="multilevel"/>
    <w:tmpl w:val="54632751"/>
    <w:lvl w:ilvl="0" w:tentative="0">
      <w:start w:val="1"/>
      <w:numFmt w:val="none"/>
      <w:pStyle w:val="10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0"/>
      <w:suff w:val="space"/>
      <w:lvlText w:val="%1"/>
      <w:lvlJc w:val="left"/>
      <w:pPr>
        <w:ind w:left="425" w:hanging="425"/>
      </w:pPr>
    </w:lvl>
    <w:lvl w:ilvl="1" w:tentative="0">
      <w:start w:val="1"/>
      <w:numFmt w:val="decimal"/>
      <w:pStyle w:val="87"/>
      <w:suff w:val="space"/>
      <w:lvlText w:val="表%1.%2"/>
      <w:lvlJc w:val="center"/>
      <w:pPr>
        <w:ind w:left="0" w:firstLine="0"/>
      </w:pPr>
      <w:rPr>
        <w:rFonts w:hint="eastAsia" w:ascii="黑体" w:hAnsi="Times New Roman" w:eastAsia="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D5961C1"/>
    <w:multiLevelType w:val="multilevel"/>
    <w:tmpl w:val="5D5961C1"/>
    <w:lvl w:ilvl="0" w:tentative="0">
      <w:start w:val="2"/>
      <w:numFmt w:val="upperLetter"/>
      <w:suff w:val="space"/>
      <w:lvlText w:val="表%1"/>
      <w:lvlJc w:val="left"/>
      <w:pPr>
        <w:ind w:left="425" w:hanging="425"/>
      </w:pPr>
      <w:rPr>
        <w:rFonts w:hint="eastAsia" w:ascii="宋体" w:hAnsi="宋体" w:eastAsia="宋体" w:cs="宋体"/>
      </w:rPr>
    </w:lvl>
    <w:lvl w:ilvl="1" w:tentative="0">
      <w:start w:val="3"/>
      <w:numFmt w:val="decimal"/>
      <w:suff w:val="space"/>
      <w:lvlText w:val="表%1.%2"/>
      <w:lvlJc w:val="center"/>
      <w:pPr>
        <w:ind w:left="0" w:firstLine="0"/>
      </w:pPr>
      <w:rPr>
        <w:rFonts w:hint="eastAsia" w:ascii="黑体" w:hAnsi="黑体" w:eastAsia="黑体" w:cs="宋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8">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9">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86"/>
      <w:suff w:val="nothing"/>
      <w:lvlText w:val="附录%1"/>
      <w:lvlJc w:val="left"/>
      <w:pPr>
        <w:ind w:left="0" w:firstLine="0"/>
      </w:pPr>
      <w:rPr>
        <w:spacing w:val="100"/>
      </w:rPr>
    </w:lvl>
    <w:lvl w:ilvl="1" w:tentative="0">
      <w:start w:val="1"/>
      <w:numFmt w:val="decimal"/>
      <w:pStyle w:val="88"/>
      <w:suff w:val="nothing"/>
      <w:lvlText w:val="%1.%2　"/>
      <w:lvlJc w:val="left"/>
      <w:pPr>
        <w:ind w:left="0" w:firstLine="0"/>
      </w:pPr>
      <w:rPr>
        <w:rFonts w:hint="eastAsia" w:ascii="黑体" w:hAnsi="Times New Roman" w:eastAsia="黑体"/>
        <w:b w:val="0"/>
        <w:i w:val="0"/>
        <w:sz w:val="21"/>
      </w:rPr>
    </w:lvl>
    <w:lvl w:ilvl="2" w:tentative="0">
      <w:start w:val="1"/>
      <w:numFmt w:val="decimal"/>
      <w:pStyle w:val="89"/>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1">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2">
    <w:nsid w:val="6CA41985"/>
    <w:multiLevelType w:val="multilevel"/>
    <w:tmpl w:val="6CA41985"/>
    <w:lvl w:ilvl="0" w:tentative="0">
      <w:start w:val="1"/>
      <w:numFmt w:val="decimal"/>
      <w:pStyle w:val="105"/>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EA2025"/>
    <w:multiLevelType w:val="multilevel"/>
    <w:tmpl w:val="6CEA2025"/>
    <w:lvl w:ilvl="0" w:tentative="0">
      <w:start w:val="1"/>
      <w:numFmt w:val="none"/>
      <w:pStyle w:val="156"/>
      <w:suff w:val="nothing"/>
      <w:lvlText w:val="%1"/>
      <w:lvlJc w:val="left"/>
      <w:pPr>
        <w:ind w:left="0" w:firstLine="0"/>
      </w:pPr>
    </w:lvl>
    <w:lvl w:ilvl="1" w:tentative="0">
      <w:start w:val="1"/>
      <w:numFmt w:val="decimal"/>
      <w:pStyle w:val="110"/>
      <w:suff w:val="nothing"/>
      <w:lvlText w:val="%1%2　"/>
      <w:lvlJc w:val="left"/>
      <w:pPr>
        <w:ind w:left="0" w:firstLine="0"/>
      </w:pPr>
      <w:rPr>
        <w:rFonts w:hint="eastAsia" w:ascii="黑体" w:hAnsi="Times New Roman" w:eastAsia="黑体"/>
        <w:b w:val="0"/>
        <w:i w:val="0"/>
        <w:sz w:val="21"/>
      </w:rPr>
    </w:lvl>
    <w:lvl w:ilvl="2" w:tentative="0">
      <w:start w:val="1"/>
      <w:numFmt w:val="decimal"/>
      <w:pStyle w:val="11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6"/>
      <w:suff w:val="nothing"/>
      <w:lvlText w:val="%1%2.%3.%4　"/>
      <w:lvlJc w:val="left"/>
      <w:pPr>
        <w:ind w:left="0" w:firstLine="0"/>
      </w:pPr>
      <w:rPr>
        <w:rFonts w:hint="eastAsia" w:ascii="黑体" w:hAnsi="Times New Roman" w:eastAsia="黑体"/>
        <w:b w:val="0"/>
        <w:i w:val="0"/>
        <w:sz w:val="21"/>
      </w:rPr>
    </w:lvl>
    <w:lvl w:ilvl="4" w:tentative="0">
      <w:start w:val="1"/>
      <w:numFmt w:val="decimal"/>
      <w:pStyle w:val="103"/>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5">
    <w:nsid w:val="6DBF04F4"/>
    <w:multiLevelType w:val="multilevel"/>
    <w:tmpl w:val="6DBF04F4"/>
    <w:lvl w:ilvl="0" w:tentative="0">
      <w:start w:val="1"/>
      <w:numFmt w:val="none"/>
      <w:pStyle w:val="183"/>
      <w:lvlText w:val="%1注："/>
      <w:lvlJc w:val="left"/>
      <w:pPr>
        <w:ind w:left="737" w:hanging="374"/>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abstractNum w:abstractNumId="36">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4"/>
  </w:num>
  <w:num w:numId="37">
    <w:abstractNumId w:val="26"/>
  </w:num>
  <w:num w:numId="38">
    <w:abstractNumId w:val="1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2ODhkMWIxMWY5OGViZDVjN2U3OTk4ZmQ0NjEwYWMifQ=="/>
  </w:docVars>
  <w:rsids>
    <w:rsidRoot w:val="00ED4DFF"/>
    <w:rsid w:val="000F3A3C"/>
    <w:rsid w:val="0014658C"/>
    <w:rsid w:val="00156481"/>
    <w:rsid w:val="00164582"/>
    <w:rsid w:val="00193CB4"/>
    <w:rsid w:val="001A3140"/>
    <w:rsid w:val="001B6E19"/>
    <w:rsid w:val="001D3B0B"/>
    <w:rsid w:val="00242F1F"/>
    <w:rsid w:val="00254C59"/>
    <w:rsid w:val="00306DF4"/>
    <w:rsid w:val="00310635"/>
    <w:rsid w:val="0036036C"/>
    <w:rsid w:val="0038655B"/>
    <w:rsid w:val="003878B2"/>
    <w:rsid w:val="003933D6"/>
    <w:rsid w:val="003C4AE5"/>
    <w:rsid w:val="003E26DA"/>
    <w:rsid w:val="00422AFE"/>
    <w:rsid w:val="004666D2"/>
    <w:rsid w:val="004A2632"/>
    <w:rsid w:val="004D4D40"/>
    <w:rsid w:val="004D640A"/>
    <w:rsid w:val="004D7EA8"/>
    <w:rsid w:val="004E4E88"/>
    <w:rsid w:val="00503118"/>
    <w:rsid w:val="00506EDB"/>
    <w:rsid w:val="00507055"/>
    <w:rsid w:val="00535C37"/>
    <w:rsid w:val="00563C61"/>
    <w:rsid w:val="005820F1"/>
    <w:rsid w:val="00590276"/>
    <w:rsid w:val="006E19A3"/>
    <w:rsid w:val="007274F2"/>
    <w:rsid w:val="007571E5"/>
    <w:rsid w:val="007676BA"/>
    <w:rsid w:val="00795370"/>
    <w:rsid w:val="007A29CE"/>
    <w:rsid w:val="007A6CAD"/>
    <w:rsid w:val="007D5498"/>
    <w:rsid w:val="007F1210"/>
    <w:rsid w:val="008028A6"/>
    <w:rsid w:val="008D0B20"/>
    <w:rsid w:val="008D15E2"/>
    <w:rsid w:val="00941F15"/>
    <w:rsid w:val="009B0F1A"/>
    <w:rsid w:val="009D2A9C"/>
    <w:rsid w:val="009D7B8B"/>
    <w:rsid w:val="00B1138D"/>
    <w:rsid w:val="00B3355A"/>
    <w:rsid w:val="00BC0B20"/>
    <w:rsid w:val="00BC416A"/>
    <w:rsid w:val="00BD23A2"/>
    <w:rsid w:val="00BE7CC5"/>
    <w:rsid w:val="00BF1CC3"/>
    <w:rsid w:val="00BF1CF8"/>
    <w:rsid w:val="00C8187B"/>
    <w:rsid w:val="00CD5DBE"/>
    <w:rsid w:val="00D106EA"/>
    <w:rsid w:val="00D140AD"/>
    <w:rsid w:val="00D41E91"/>
    <w:rsid w:val="00D73098"/>
    <w:rsid w:val="00D77702"/>
    <w:rsid w:val="00D91A6E"/>
    <w:rsid w:val="00D943DC"/>
    <w:rsid w:val="00DC6606"/>
    <w:rsid w:val="00DE3A71"/>
    <w:rsid w:val="00E01056"/>
    <w:rsid w:val="00E71A84"/>
    <w:rsid w:val="00EB5A39"/>
    <w:rsid w:val="00EB7C67"/>
    <w:rsid w:val="00EC1412"/>
    <w:rsid w:val="00ED4DFF"/>
    <w:rsid w:val="00ED77AB"/>
    <w:rsid w:val="00F6512B"/>
    <w:rsid w:val="00F6607E"/>
    <w:rsid w:val="00FA38CF"/>
    <w:rsid w:val="04EF1EBC"/>
    <w:rsid w:val="05E3503A"/>
    <w:rsid w:val="1209091D"/>
    <w:rsid w:val="14FD4D94"/>
    <w:rsid w:val="17C81BCD"/>
    <w:rsid w:val="27113FF7"/>
    <w:rsid w:val="2AEC03A5"/>
    <w:rsid w:val="2B8D5761"/>
    <w:rsid w:val="2C0B5599"/>
    <w:rsid w:val="2C1A1EDF"/>
    <w:rsid w:val="2C5357F1"/>
    <w:rsid w:val="2E656E97"/>
    <w:rsid w:val="320565B7"/>
    <w:rsid w:val="33B5562A"/>
    <w:rsid w:val="346173C5"/>
    <w:rsid w:val="347A1CD9"/>
    <w:rsid w:val="36014F44"/>
    <w:rsid w:val="36B97533"/>
    <w:rsid w:val="3B432CD9"/>
    <w:rsid w:val="3B4E65A0"/>
    <w:rsid w:val="3BBA6FE7"/>
    <w:rsid w:val="3CFC65A2"/>
    <w:rsid w:val="3F5A25C5"/>
    <w:rsid w:val="487561E4"/>
    <w:rsid w:val="4F2826BB"/>
    <w:rsid w:val="4F6660E0"/>
    <w:rsid w:val="58D921EF"/>
    <w:rsid w:val="5911191F"/>
    <w:rsid w:val="5E6A0236"/>
    <w:rsid w:val="611E6A62"/>
    <w:rsid w:val="62AB0D5A"/>
    <w:rsid w:val="63B27D32"/>
    <w:rsid w:val="63BD7909"/>
    <w:rsid w:val="697A23B7"/>
    <w:rsid w:val="6BC37D9F"/>
    <w:rsid w:val="6FCE7B99"/>
    <w:rsid w:val="78C84F85"/>
    <w:rsid w:val="79361D76"/>
    <w:rsid w:val="79383099"/>
    <w:rsid w:val="7AA103D6"/>
    <w:rsid w:val="7B2363F8"/>
    <w:rsid w:val="7CF95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99" w:semiHidden="0" w:name="Normal Indent"/>
    <w:lsdException w:qFormat="1" w:unhideWhenUsed="0"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5" w:lineRule="auto"/>
      <w:outlineLvl w:val="2"/>
    </w:pPr>
    <w:rPr>
      <w:b/>
      <w:bCs/>
      <w:sz w:val="32"/>
      <w:szCs w:val="32"/>
    </w:rPr>
  </w:style>
  <w:style w:type="paragraph" w:styleId="5">
    <w:name w:val="heading 4"/>
    <w:basedOn w:val="1"/>
    <w:next w:val="1"/>
    <w:link w:val="41"/>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4"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19" w:lineRule="auto"/>
      <w:outlineLvl w:val="5"/>
    </w:pPr>
    <w:rPr>
      <w:rFonts w:ascii="Arial" w:hAnsi="Arial" w:eastAsia="黑体"/>
      <w:b/>
      <w:bCs/>
      <w:sz w:val="24"/>
      <w:szCs w:val="24"/>
    </w:rPr>
  </w:style>
  <w:style w:type="paragraph" w:styleId="8">
    <w:name w:val="heading 7"/>
    <w:basedOn w:val="1"/>
    <w:next w:val="1"/>
    <w:link w:val="45"/>
    <w:qFormat/>
    <w:uiPriority w:val="99"/>
    <w:pPr>
      <w:keepNext/>
      <w:keepLines/>
      <w:adjustRightInd/>
      <w:spacing w:before="240" w:after="64" w:line="319" w:lineRule="auto"/>
      <w:outlineLvl w:val="6"/>
    </w:pPr>
    <w:rPr>
      <w:b/>
      <w:bCs/>
      <w:sz w:val="24"/>
      <w:szCs w:val="24"/>
    </w:rPr>
  </w:style>
  <w:style w:type="paragraph" w:styleId="9">
    <w:name w:val="heading 8"/>
    <w:basedOn w:val="1"/>
    <w:next w:val="1"/>
    <w:link w:val="46"/>
    <w:qFormat/>
    <w:uiPriority w:val="99"/>
    <w:pPr>
      <w:keepNext/>
      <w:keepLines/>
      <w:adjustRightInd/>
      <w:spacing w:before="240" w:after="64" w:line="319" w:lineRule="auto"/>
      <w:outlineLvl w:val="7"/>
    </w:pPr>
    <w:rPr>
      <w:rFonts w:ascii="Arial" w:hAnsi="Arial" w:eastAsia="黑体"/>
      <w:sz w:val="24"/>
      <w:szCs w:val="24"/>
    </w:rPr>
  </w:style>
  <w:style w:type="paragraph" w:styleId="10">
    <w:name w:val="heading 9"/>
    <w:basedOn w:val="1"/>
    <w:next w:val="1"/>
    <w:link w:val="47"/>
    <w:qFormat/>
    <w:uiPriority w:val="99"/>
    <w:pPr>
      <w:keepNext/>
      <w:keepLines/>
      <w:adjustRightInd/>
      <w:spacing w:before="240" w:after="64" w:line="319"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99"/>
    <w:pPr>
      <w:ind w:firstLine="420"/>
    </w:pPr>
  </w:style>
  <w:style w:type="paragraph" w:styleId="13">
    <w:name w:val="annotation text"/>
    <w:basedOn w:val="1"/>
    <w:link w:val="49"/>
    <w:semiHidden/>
    <w:unhideWhenUsed/>
    <w:qFormat/>
    <w:uiPriority w:val="99"/>
    <w:pPr>
      <w:jc w:val="left"/>
    </w:pPr>
  </w:style>
  <w:style w:type="paragraph" w:styleId="14">
    <w:name w:val="Body Text"/>
    <w:basedOn w:val="1"/>
    <w:link w:val="53"/>
    <w:qFormat/>
    <w:uiPriority w:val="99"/>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55"/>
    <w:semiHidden/>
    <w:unhideWhenUsed/>
    <w:qFormat/>
    <w:uiPriority w:val="99"/>
    <w:rPr>
      <w:sz w:val="18"/>
      <w:szCs w:val="18"/>
    </w:rPr>
  </w:style>
  <w:style w:type="paragraph" w:styleId="18">
    <w:name w:val="footer"/>
    <w:basedOn w:val="1"/>
    <w:link w:val="51"/>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50"/>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48"/>
    <w:semiHidden/>
    <w:qFormat/>
    <w:uiPriority w:val="99"/>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99"/>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adjustRightInd/>
      <w:spacing w:before="100" w:beforeAutospacing="1" w:after="100" w:afterAutospacing="1" w:line="240" w:lineRule="auto"/>
      <w:jc w:val="left"/>
    </w:pPr>
    <w:rPr>
      <w:rFonts w:asciiTheme="minorHAnsi" w:hAnsiTheme="minorHAnsi" w:eastAsiaTheme="minorEastAsia"/>
      <w:kern w:val="0"/>
      <w:sz w:val="24"/>
      <w:szCs w:val="22"/>
    </w:rPr>
  </w:style>
  <w:style w:type="paragraph" w:styleId="27">
    <w:name w:val="Title"/>
    <w:basedOn w:val="1"/>
    <w:link w:val="52"/>
    <w:qFormat/>
    <w:uiPriority w:val="99"/>
    <w:pPr>
      <w:spacing w:before="240" w:after="60"/>
      <w:jc w:val="center"/>
      <w:outlineLvl w:val="0"/>
    </w:pPr>
    <w:rPr>
      <w:rFonts w:ascii="Arial" w:hAnsi="Arial" w:cs="Arial"/>
      <w:b/>
      <w:bCs/>
      <w:sz w:val="32"/>
      <w:szCs w:val="32"/>
    </w:rPr>
  </w:style>
  <w:style w:type="paragraph" w:styleId="28">
    <w:name w:val="annotation subject"/>
    <w:basedOn w:val="13"/>
    <w:next w:val="13"/>
    <w:link w:val="54"/>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rPr>
  </w:style>
  <w:style w:type="character" w:styleId="33">
    <w:name w:val="page number"/>
    <w:qFormat/>
    <w:uiPriority w:val="0"/>
    <w:rPr>
      <w:rFonts w:hint="eastAsia" w:ascii="宋体" w:hAnsi="Times New Roman" w:eastAsia="宋体"/>
      <w:sz w:val="18"/>
    </w:rPr>
  </w:style>
  <w:style w:type="character" w:styleId="34">
    <w:name w:val="FollowedHyperlink"/>
    <w:basedOn w:val="31"/>
    <w:semiHidden/>
    <w:unhideWhenUsed/>
    <w:qFormat/>
    <w:uiPriority w:val="99"/>
    <w:rPr>
      <w:color w:val="954F72" w:themeColor="followedHyperlink"/>
      <w:u w:val="single"/>
      <w14:textFill>
        <w14:solidFill>
          <w14:schemeClr w14:val="folHlink"/>
        </w14:solidFill>
      </w14:textFill>
    </w:rPr>
  </w:style>
  <w:style w:type="character" w:styleId="35">
    <w:name w:val="Hyperlink"/>
    <w:qFormat/>
    <w:uiPriority w:val="99"/>
    <w:rPr>
      <w:rFonts w:hint="eastAsia"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hint="eastAsia" w:ascii="宋体" w:hAnsi="宋体" w:eastAsia="宋体" w:cs="Times New Roman"/>
      <w:spacing w:val="0"/>
      <w:sz w:val="18"/>
      <w:vertAlign w:val="superscript"/>
    </w:rPr>
  </w:style>
  <w:style w:type="character" w:customStyle="1" w:styleId="38">
    <w:name w:val="标题 1 字符"/>
    <w:link w:val="2"/>
    <w:qFormat/>
    <w:locked/>
    <w:uiPriority w:val="0"/>
    <w:rPr>
      <w:rFonts w:hint="default" w:ascii="Times New Roman" w:hAnsi="Times New Roman" w:eastAsia="宋体" w:cs="Times New Roman"/>
      <w:b/>
      <w:bCs/>
      <w:kern w:val="44"/>
      <w:sz w:val="44"/>
      <w:szCs w:val="44"/>
    </w:rPr>
  </w:style>
  <w:style w:type="character" w:customStyle="1" w:styleId="39">
    <w:name w:val="标题 2 字符"/>
    <w:link w:val="3"/>
    <w:qFormat/>
    <w:locked/>
    <w:uiPriority w:val="0"/>
    <w:rPr>
      <w:rFonts w:hint="default" w:ascii="Arial" w:hAnsi="Arial" w:eastAsia="黑体" w:cs="Times New Roman"/>
      <w:b/>
      <w:bCs/>
      <w:sz w:val="32"/>
      <w:szCs w:val="32"/>
    </w:rPr>
  </w:style>
  <w:style w:type="character" w:customStyle="1" w:styleId="40">
    <w:name w:val="标题 3 字符"/>
    <w:link w:val="4"/>
    <w:qFormat/>
    <w:locked/>
    <w:uiPriority w:val="0"/>
    <w:rPr>
      <w:rFonts w:hint="default" w:ascii="Times New Roman" w:hAnsi="Times New Roman" w:eastAsia="宋体" w:cs="Times New Roman"/>
      <w:b/>
      <w:bCs/>
      <w:sz w:val="32"/>
      <w:szCs w:val="32"/>
    </w:rPr>
  </w:style>
  <w:style w:type="character" w:customStyle="1" w:styleId="41">
    <w:name w:val="标题 4 字符"/>
    <w:link w:val="5"/>
    <w:qFormat/>
    <w:locked/>
    <w:uiPriority w:val="0"/>
    <w:rPr>
      <w:rFonts w:hint="default" w:ascii="Arial" w:hAnsi="Arial" w:eastAsia="黑体" w:cs="Times New Roman"/>
      <w:b/>
      <w:bCs/>
      <w:sz w:val="28"/>
      <w:szCs w:val="28"/>
    </w:rPr>
  </w:style>
  <w:style w:type="character" w:customStyle="1" w:styleId="42">
    <w:name w:val="标题 5 字符"/>
    <w:link w:val="6"/>
    <w:qFormat/>
    <w:locked/>
    <w:uiPriority w:val="0"/>
    <w:rPr>
      <w:rFonts w:hint="default" w:ascii="Times New Roman" w:hAnsi="Times New Roman" w:eastAsia="宋体" w:cs="Times New Roman"/>
      <w:b/>
      <w:bCs/>
      <w:sz w:val="28"/>
      <w:szCs w:val="28"/>
    </w:rPr>
  </w:style>
  <w:style w:type="character" w:customStyle="1" w:styleId="43">
    <w:name w:val="标题 6 字符"/>
    <w:link w:val="7"/>
    <w:qFormat/>
    <w:locked/>
    <w:uiPriority w:val="0"/>
    <w:rPr>
      <w:rFonts w:hint="default" w:ascii="Arial" w:hAnsi="Arial" w:eastAsia="黑体" w:cs="Times New Roman"/>
      <w:b/>
      <w:bCs/>
      <w:sz w:val="24"/>
      <w:szCs w:val="24"/>
    </w:rPr>
  </w:style>
  <w:style w:type="paragraph" w:customStyle="1" w:styleId="44">
    <w:name w:val="msonormal"/>
    <w:basedOn w:val="1"/>
    <w:qFormat/>
    <w:uiPriority w:val="99"/>
    <w:pPr>
      <w:adjustRightInd/>
      <w:spacing w:before="100" w:beforeAutospacing="1" w:after="100" w:afterAutospacing="1" w:line="240" w:lineRule="auto"/>
      <w:jc w:val="left"/>
    </w:pPr>
    <w:rPr>
      <w:rFonts w:asciiTheme="minorHAnsi" w:hAnsiTheme="minorHAnsi" w:eastAsiaTheme="minorEastAsia"/>
      <w:kern w:val="0"/>
      <w:sz w:val="24"/>
      <w:szCs w:val="22"/>
    </w:rPr>
  </w:style>
  <w:style w:type="character" w:customStyle="1" w:styleId="45">
    <w:name w:val="标题 7 字符"/>
    <w:link w:val="8"/>
    <w:qFormat/>
    <w:locked/>
    <w:uiPriority w:val="0"/>
    <w:rPr>
      <w:rFonts w:hint="default" w:ascii="Times New Roman" w:hAnsi="Times New Roman" w:eastAsia="宋体" w:cs="Times New Roman"/>
      <w:b/>
      <w:bCs/>
      <w:sz w:val="24"/>
      <w:szCs w:val="24"/>
    </w:rPr>
  </w:style>
  <w:style w:type="character" w:customStyle="1" w:styleId="46">
    <w:name w:val="标题 8 字符"/>
    <w:link w:val="9"/>
    <w:qFormat/>
    <w:locked/>
    <w:uiPriority w:val="0"/>
    <w:rPr>
      <w:rFonts w:hint="default" w:ascii="Arial" w:hAnsi="Arial" w:eastAsia="黑体" w:cs="Times New Roman"/>
      <w:sz w:val="24"/>
      <w:szCs w:val="24"/>
    </w:rPr>
  </w:style>
  <w:style w:type="character" w:customStyle="1" w:styleId="47">
    <w:name w:val="标题 9 字符"/>
    <w:link w:val="10"/>
    <w:qFormat/>
    <w:locked/>
    <w:uiPriority w:val="0"/>
    <w:rPr>
      <w:rFonts w:hint="default" w:ascii="Arial" w:hAnsi="Arial" w:eastAsia="黑体" w:cs="Times New Roman"/>
      <w:szCs w:val="21"/>
    </w:rPr>
  </w:style>
  <w:style w:type="character" w:customStyle="1" w:styleId="48">
    <w:name w:val="脚注文本 字符"/>
    <w:link w:val="22"/>
    <w:semiHidden/>
    <w:qFormat/>
    <w:locked/>
    <w:uiPriority w:val="0"/>
    <w:rPr>
      <w:rFonts w:hint="eastAsia" w:ascii="宋体" w:hAnsi="Times New Roman" w:eastAsia="宋体" w:cs="Times New Roman"/>
      <w:sz w:val="18"/>
      <w:szCs w:val="18"/>
    </w:rPr>
  </w:style>
  <w:style w:type="character" w:customStyle="1" w:styleId="49">
    <w:name w:val="批注文字 字符"/>
    <w:basedOn w:val="31"/>
    <w:link w:val="13"/>
    <w:semiHidden/>
    <w:qFormat/>
    <w:locked/>
    <w:uiPriority w:val="99"/>
    <w:rPr>
      <w:rFonts w:hint="default" w:ascii="Calibri" w:hAnsi="Calibri" w:cs="Calibri"/>
      <w:kern w:val="2"/>
      <w:sz w:val="21"/>
      <w:szCs w:val="21"/>
    </w:rPr>
  </w:style>
  <w:style w:type="character" w:customStyle="1" w:styleId="50">
    <w:name w:val="页眉 字符"/>
    <w:link w:val="19"/>
    <w:qFormat/>
    <w:locked/>
    <w:uiPriority w:val="99"/>
    <w:rPr>
      <w:rFonts w:hint="default" w:ascii="Times New Roman" w:hAnsi="Times New Roman" w:eastAsia="宋体" w:cs="Times New Roman"/>
      <w:sz w:val="18"/>
      <w:szCs w:val="18"/>
    </w:rPr>
  </w:style>
  <w:style w:type="character" w:customStyle="1" w:styleId="51">
    <w:name w:val="页脚 字符"/>
    <w:link w:val="18"/>
    <w:qFormat/>
    <w:locked/>
    <w:uiPriority w:val="99"/>
    <w:rPr>
      <w:rFonts w:hint="eastAsia" w:ascii="宋体" w:hAnsi="Times New Roman" w:eastAsia="宋体" w:cs="Times New Roman"/>
      <w:sz w:val="18"/>
      <w:szCs w:val="18"/>
    </w:rPr>
  </w:style>
  <w:style w:type="character" w:customStyle="1" w:styleId="52">
    <w:name w:val="标题 字符"/>
    <w:link w:val="27"/>
    <w:qFormat/>
    <w:locked/>
    <w:uiPriority w:val="0"/>
    <w:rPr>
      <w:rFonts w:hint="default" w:ascii="Arial" w:hAnsi="Arial" w:eastAsia="宋体" w:cs="Arial"/>
      <w:b/>
      <w:bCs/>
      <w:sz w:val="32"/>
      <w:szCs w:val="32"/>
    </w:rPr>
  </w:style>
  <w:style w:type="character" w:customStyle="1" w:styleId="53">
    <w:name w:val="正文文本 字符"/>
    <w:link w:val="14"/>
    <w:qFormat/>
    <w:locked/>
    <w:uiPriority w:val="0"/>
    <w:rPr>
      <w:rFonts w:hint="default" w:ascii="Times New Roman" w:hAnsi="Times New Roman" w:eastAsia="宋体" w:cs="Times New Roman"/>
      <w:szCs w:val="20"/>
    </w:rPr>
  </w:style>
  <w:style w:type="character" w:customStyle="1" w:styleId="54">
    <w:name w:val="批注主题 字符"/>
    <w:basedOn w:val="49"/>
    <w:link w:val="28"/>
    <w:semiHidden/>
    <w:qFormat/>
    <w:locked/>
    <w:uiPriority w:val="99"/>
    <w:rPr>
      <w:rFonts w:hint="default" w:ascii="Calibri" w:hAnsi="Calibri" w:cs="Calibri"/>
      <w:b/>
      <w:bCs/>
      <w:kern w:val="2"/>
      <w:sz w:val="21"/>
      <w:szCs w:val="21"/>
    </w:rPr>
  </w:style>
  <w:style w:type="character" w:customStyle="1" w:styleId="55">
    <w:name w:val="批注框文本 字符"/>
    <w:link w:val="17"/>
    <w:semiHidden/>
    <w:qFormat/>
    <w:locked/>
    <w:uiPriority w:val="99"/>
    <w:rPr>
      <w:sz w:val="18"/>
      <w:szCs w:val="18"/>
    </w:rPr>
  </w:style>
  <w:style w:type="paragraph" w:styleId="56">
    <w:name w:val="List Paragraph"/>
    <w:basedOn w:val="1"/>
    <w:qFormat/>
    <w:uiPriority w:val="99"/>
    <w:pPr>
      <w:ind w:firstLine="420" w:firstLineChars="200"/>
    </w:pPr>
  </w:style>
  <w:style w:type="paragraph" w:styleId="57">
    <w:name w:val="Quote"/>
    <w:basedOn w:val="1"/>
    <w:next w:val="1"/>
    <w:link w:val="58"/>
    <w:qFormat/>
    <w:uiPriority w:val="29"/>
    <w:rPr>
      <w:i/>
      <w:iCs/>
      <w:color w:val="000000"/>
    </w:rPr>
  </w:style>
  <w:style w:type="character" w:customStyle="1" w:styleId="58">
    <w:name w:val="引用 字符"/>
    <w:link w:val="57"/>
    <w:qFormat/>
    <w:locked/>
    <w:uiPriority w:val="29"/>
    <w:rPr>
      <w:i/>
      <w:iCs/>
      <w:color w:val="000000"/>
    </w:rPr>
  </w:style>
  <w:style w:type="paragraph" w:customStyle="1" w:styleId="59">
    <w:name w:val="标准标志"/>
    <w:next w:val="1"/>
    <w:qFormat/>
    <w:uiPriority w:val="99"/>
    <w:pPr>
      <w:framePr w:w="2268" w:h="1392"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0">
    <w:name w:val="标准称谓"/>
    <w:next w:val="1"/>
    <w:qFormat/>
    <w:uiPriority w:val="99"/>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1">
    <w:name w:val="标准文件_页脚偶数页"/>
    <w:qFormat/>
    <w:uiPriority w:val="99"/>
    <w:pPr>
      <w:ind w:left="198"/>
    </w:pPr>
    <w:rPr>
      <w:rFonts w:ascii="宋体" w:hAnsi="Times New Roman" w:eastAsia="宋体" w:cs="Times New Roman"/>
      <w:sz w:val="18"/>
      <w:lang w:val="en-US" w:eastAsia="zh-CN" w:bidi="ar-SA"/>
    </w:rPr>
  </w:style>
  <w:style w:type="paragraph" w:customStyle="1" w:styleId="62">
    <w:name w:val="标准文件_页脚奇数页"/>
    <w:qFormat/>
    <w:uiPriority w:val="99"/>
    <w:pPr>
      <w:ind w:right="227"/>
      <w:jc w:val="right"/>
    </w:pPr>
    <w:rPr>
      <w:rFonts w:ascii="宋体" w:hAnsi="Times New Roman" w:eastAsia="宋体" w:cs="Times New Roman"/>
      <w:sz w:val="18"/>
      <w:lang w:val="en-US" w:eastAsia="zh-CN" w:bidi="ar-SA"/>
    </w:rPr>
  </w:style>
  <w:style w:type="paragraph" w:customStyle="1" w:styleId="63">
    <w:name w:val="标准书眉一"/>
    <w:qFormat/>
    <w:uiPriority w:val="99"/>
    <w:pPr>
      <w:jc w:val="both"/>
    </w:pPr>
    <w:rPr>
      <w:rFonts w:ascii="Times New Roman" w:hAnsi="Times New Roman" w:eastAsia="宋体" w:cs="Times New Roman"/>
      <w:lang w:val="en-US" w:eastAsia="zh-CN" w:bidi="ar-SA"/>
    </w:rPr>
  </w:style>
  <w:style w:type="paragraph" w:customStyle="1" w:styleId="64">
    <w:name w:val="标准文件_ICS"/>
    <w:basedOn w:val="1"/>
    <w:qFormat/>
    <w:uiPriority w:val="99"/>
    <w:pPr>
      <w:spacing w:line="0" w:lineRule="atLeast"/>
    </w:pPr>
    <w:rPr>
      <w:rFonts w:ascii="黑体" w:hAnsi="宋体" w:eastAsia="黑体"/>
    </w:rPr>
  </w:style>
  <w:style w:type="paragraph" w:customStyle="1" w:styleId="65">
    <w:name w:val="标准文件_段"/>
    <w:link w:val="6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标准文件_标准正文"/>
    <w:basedOn w:val="1"/>
    <w:next w:val="65"/>
    <w:qFormat/>
    <w:uiPriority w:val="99"/>
    <w:pPr>
      <w:snapToGrid w:val="0"/>
      <w:ind w:firstLine="200" w:firstLineChars="200"/>
    </w:pPr>
    <w:rPr>
      <w:kern w:val="0"/>
    </w:rPr>
  </w:style>
  <w:style w:type="character" w:customStyle="1" w:styleId="67">
    <w:name w:val="标准文件_段 Char"/>
    <w:link w:val="65"/>
    <w:qFormat/>
    <w:locked/>
    <w:uiPriority w:val="0"/>
    <w:rPr>
      <w:rFonts w:hint="eastAsia" w:ascii="宋体" w:hAnsi="Times New Roman" w:eastAsia="宋体"/>
      <w:sz w:val="21"/>
    </w:rPr>
  </w:style>
  <w:style w:type="paragraph" w:customStyle="1" w:styleId="68">
    <w:name w:val="标准文件_版本"/>
    <w:basedOn w:val="66"/>
    <w:qFormat/>
    <w:uiPriority w:val="99"/>
    <w:pPr>
      <w:adjustRightInd/>
      <w:snapToGrid/>
      <w:ind w:firstLine="0" w:firstLineChars="0"/>
    </w:pPr>
    <w:rPr>
      <w:rFonts w:ascii="宋体" w:hAnsi="宋体"/>
      <w:kern w:val="2"/>
    </w:rPr>
  </w:style>
  <w:style w:type="paragraph" w:customStyle="1" w:styleId="69">
    <w:name w:val="标准文件_标准部门"/>
    <w:basedOn w:val="1"/>
    <w:qFormat/>
    <w:uiPriority w:val="99"/>
    <w:pPr>
      <w:jc w:val="center"/>
    </w:pPr>
    <w:rPr>
      <w:rFonts w:ascii="黑体" w:eastAsia="黑体"/>
      <w:kern w:val="0"/>
      <w:sz w:val="44"/>
    </w:rPr>
  </w:style>
  <w:style w:type="paragraph" w:customStyle="1" w:styleId="70">
    <w:name w:val="标准文件_标准代替"/>
    <w:basedOn w:val="1"/>
    <w:next w:val="1"/>
    <w:qFormat/>
    <w:uiPriority w:val="99"/>
    <w:pPr>
      <w:spacing w:line="310" w:lineRule="exact"/>
      <w:jc w:val="right"/>
    </w:pPr>
    <w:rPr>
      <w:rFonts w:ascii="宋体" w:hAnsi="宋体"/>
      <w:kern w:val="0"/>
    </w:rPr>
  </w:style>
  <w:style w:type="paragraph" w:customStyle="1" w:styleId="71">
    <w:name w:val="标准文件_标准名称标题"/>
    <w:basedOn w:val="1"/>
    <w:next w:val="1"/>
    <w:qFormat/>
    <w:uiPriority w:val="99"/>
    <w:pPr>
      <w:widowControl/>
      <w:shd w:val="clear" w:color="auto" w:fill="FFFFFF"/>
      <w:adjustRightInd/>
      <w:spacing w:before="640" w:after="100"/>
      <w:jc w:val="center"/>
    </w:pPr>
    <w:rPr>
      <w:rFonts w:ascii="黑体" w:eastAsia="黑体"/>
      <w:kern w:val="0"/>
      <w:sz w:val="32"/>
    </w:rPr>
  </w:style>
  <w:style w:type="paragraph" w:customStyle="1" w:styleId="72">
    <w:name w:val="标准文件_页眉奇数页"/>
    <w:next w:val="1"/>
    <w:qFormat/>
    <w:uiPriority w:val="99"/>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3">
    <w:name w:val="标准文件_页眉偶数页"/>
    <w:basedOn w:val="72"/>
    <w:next w:val="1"/>
    <w:qFormat/>
    <w:uiPriority w:val="99"/>
    <w:pPr>
      <w:jc w:val="left"/>
    </w:pPr>
  </w:style>
  <w:style w:type="paragraph" w:customStyle="1" w:styleId="74">
    <w:name w:val="标准文件_参考文献标题"/>
    <w:basedOn w:val="1"/>
    <w:next w:val="1"/>
    <w:qFormat/>
    <w:uiPriority w:val="99"/>
    <w:pPr>
      <w:widowControl/>
      <w:shd w:val="clear" w:color="auto" w:fill="FFFFFF"/>
      <w:adjustRightInd/>
      <w:spacing w:beforeLines="40" w:afterLines="50" w:line="240" w:lineRule="auto"/>
      <w:jc w:val="center"/>
      <w:outlineLvl w:val="0"/>
    </w:pPr>
    <w:rPr>
      <w:rFonts w:ascii="黑体" w:eastAsia="黑体"/>
      <w:kern w:val="0"/>
    </w:rPr>
  </w:style>
  <w:style w:type="paragraph" w:customStyle="1" w:styleId="75">
    <w:name w:val="标准文件_参考文献条目"/>
    <w:qFormat/>
    <w:uiPriority w:val="99"/>
    <w:pPr>
      <w:numPr>
        <w:ilvl w:val="0"/>
        <w:numId w:val="1"/>
      </w:numPr>
    </w:pPr>
    <w:rPr>
      <w:rFonts w:ascii="宋体" w:hAnsi="Times New Roman" w:eastAsia="宋体" w:cs="Times New Roman"/>
      <w:lang w:val="en-US" w:eastAsia="zh-CN" w:bidi="ar-SA"/>
    </w:rPr>
  </w:style>
  <w:style w:type="paragraph" w:customStyle="1" w:styleId="76">
    <w:name w:val="标准文件_二级条标题"/>
    <w:next w:val="65"/>
    <w:qFormat/>
    <w:uiPriority w:val="99"/>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77">
    <w:name w:val="标准文件_方框数字列项"/>
    <w:basedOn w:val="65"/>
    <w:qFormat/>
    <w:uiPriority w:val="99"/>
    <w:pPr>
      <w:numPr>
        <w:ilvl w:val="0"/>
        <w:numId w:val="3"/>
      </w:numPr>
      <w:ind w:firstLine="0" w:firstLineChars="0"/>
    </w:pPr>
  </w:style>
  <w:style w:type="paragraph" w:customStyle="1" w:styleId="78">
    <w:name w:val="标准文件_封面标准编号"/>
    <w:basedOn w:val="1"/>
    <w:next w:val="70"/>
    <w:qFormat/>
    <w:uiPriority w:val="99"/>
    <w:pPr>
      <w:spacing w:line="310" w:lineRule="exact"/>
      <w:jc w:val="right"/>
    </w:pPr>
    <w:rPr>
      <w:rFonts w:ascii="黑体" w:eastAsia="黑体"/>
      <w:kern w:val="0"/>
      <w:sz w:val="28"/>
    </w:rPr>
  </w:style>
  <w:style w:type="paragraph" w:customStyle="1" w:styleId="79">
    <w:name w:val="标准文件_封面标准分类号"/>
    <w:basedOn w:val="1"/>
    <w:qFormat/>
    <w:uiPriority w:val="99"/>
    <w:rPr>
      <w:rFonts w:ascii="黑体" w:eastAsia="黑体"/>
      <w:b/>
      <w:kern w:val="0"/>
      <w:sz w:val="28"/>
    </w:rPr>
  </w:style>
  <w:style w:type="paragraph" w:customStyle="1" w:styleId="80">
    <w:name w:val="标准文件_封面标准名称"/>
    <w:basedOn w:val="1"/>
    <w:qFormat/>
    <w:uiPriority w:val="99"/>
    <w:pPr>
      <w:spacing w:line="240" w:lineRule="auto"/>
      <w:jc w:val="center"/>
    </w:pPr>
    <w:rPr>
      <w:rFonts w:ascii="黑体" w:eastAsia="黑体"/>
      <w:kern w:val="0"/>
      <w:sz w:val="52"/>
    </w:rPr>
  </w:style>
  <w:style w:type="paragraph" w:customStyle="1" w:styleId="81">
    <w:name w:val="标准文件_封面标准英文名称"/>
    <w:basedOn w:val="1"/>
    <w:qFormat/>
    <w:uiPriority w:val="99"/>
    <w:pPr>
      <w:spacing w:line="240" w:lineRule="auto"/>
      <w:jc w:val="center"/>
    </w:pPr>
    <w:rPr>
      <w:rFonts w:ascii="黑体" w:eastAsia="黑体"/>
      <w:b/>
      <w:sz w:val="28"/>
    </w:rPr>
  </w:style>
  <w:style w:type="paragraph" w:customStyle="1" w:styleId="82">
    <w:name w:val="标准文件_封面发布日期"/>
    <w:basedOn w:val="1"/>
    <w:qFormat/>
    <w:uiPriority w:val="99"/>
    <w:pPr>
      <w:spacing w:line="310" w:lineRule="exact"/>
    </w:pPr>
    <w:rPr>
      <w:rFonts w:ascii="黑体" w:eastAsia="黑体"/>
      <w:kern w:val="0"/>
      <w:sz w:val="28"/>
    </w:rPr>
  </w:style>
  <w:style w:type="paragraph" w:customStyle="1" w:styleId="83">
    <w:name w:val="标准文件_封面密级"/>
    <w:basedOn w:val="1"/>
    <w:qFormat/>
    <w:uiPriority w:val="99"/>
    <w:rPr>
      <w:rFonts w:eastAsia="黑体"/>
      <w:sz w:val="32"/>
    </w:rPr>
  </w:style>
  <w:style w:type="paragraph" w:customStyle="1" w:styleId="84">
    <w:name w:val="标准文件_封面实施日期"/>
    <w:basedOn w:val="1"/>
    <w:qFormat/>
    <w:uiPriority w:val="99"/>
    <w:pPr>
      <w:spacing w:line="310" w:lineRule="exact"/>
      <w:jc w:val="right"/>
    </w:pPr>
    <w:rPr>
      <w:rFonts w:ascii="黑体" w:eastAsia="黑体"/>
      <w:sz w:val="28"/>
    </w:rPr>
  </w:style>
  <w:style w:type="paragraph" w:customStyle="1" w:styleId="85">
    <w:name w:val="标准文件_封面抬头"/>
    <w:basedOn w:val="65"/>
    <w:qFormat/>
    <w:uiPriority w:val="99"/>
    <w:pPr>
      <w:adjustRightInd w:val="0"/>
      <w:spacing w:line="800" w:lineRule="exact"/>
      <w:ind w:firstLine="0" w:firstLineChars="0"/>
      <w:jc w:val="distribute"/>
    </w:pPr>
    <w:rPr>
      <w:rFonts w:ascii="黑体" w:eastAsia="黑体"/>
      <w:b/>
      <w:sz w:val="64"/>
    </w:rPr>
  </w:style>
  <w:style w:type="paragraph" w:customStyle="1" w:styleId="86">
    <w:name w:val="标准文件_附录标识"/>
    <w:next w:val="65"/>
    <w:qFormat/>
    <w:uiPriority w:val="0"/>
    <w:pPr>
      <w:numPr>
        <w:ilvl w:val="0"/>
        <w:numId w:val="4"/>
      </w:numPr>
      <w:shd w:val="clear" w:color="auto"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7">
    <w:name w:val="标准文件_附录表标题"/>
    <w:next w:val="65"/>
    <w:qFormat/>
    <w:uiPriority w:val="0"/>
    <w:pPr>
      <w:numPr>
        <w:ilvl w:val="1"/>
        <w:numId w:val="5"/>
      </w:numPr>
      <w:adjustRightInd w:val="0"/>
      <w:snapToGrid w:val="0"/>
      <w:spacing w:beforeLines="50" w:afterLines="50"/>
      <w:jc w:val="center"/>
    </w:pPr>
    <w:rPr>
      <w:rFonts w:ascii="黑体" w:hAnsi="Times New Roman" w:eastAsia="黑体" w:cs="Times New Roman"/>
      <w:kern w:val="21"/>
      <w:sz w:val="21"/>
      <w:lang w:val="en-US" w:eastAsia="zh-CN" w:bidi="ar-SA"/>
    </w:rPr>
  </w:style>
  <w:style w:type="paragraph" w:customStyle="1" w:styleId="88">
    <w:name w:val="标准文件_附录一级条标题"/>
    <w:next w:val="65"/>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9">
    <w:name w:val="标准文件_附录二级条标题"/>
    <w:basedOn w:val="88"/>
    <w:next w:val="65"/>
    <w:qFormat/>
    <w:uiPriority w:val="0"/>
    <w:pPr>
      <w:widowControl/>
      <w:numPr>
        <w:ilvl w:val="2"/>
      </w:numPr>
      <w:wordWrap w:val="0"/>
      <w:overflowPunct w:val="0"/>
      <w:autoSpaceDE w:val="0"/>
      <w:autoSpaceDN w:val="0"/>
      <w:outlineLvl w:val="3"/>
    </w:pPr>
  </w:style>
  <w:style w:type="paragraph" w:customStyle="1" w:styleId="90">
    <w:name w:val="标准文件_附录公式"/>
    <w:basedOn w:val="66"/>
    <w:next w:val="66"/>
    <w:qFormat/>
    <w:uiPriority w:val="99"/>
    <w:pPr>
      <w:tabs>
        <w:tab w:val="center" w:pos="4678"/>
        <w:tab w:val="right" w:leader="middleDot" w:pos="9356"/>
      </w:tabs>
      <w:spacing w:line="240" w:lineRule="auto"/>
      <w:ind w:right="-51" w:firstLine="0" w:firstLineChars="0"/>
    </w:pPr>
    <w:rPr>
      <w:rFonts w:ascii="宋体" w:hAnsi="宋体"/>
    </w:rPr>
  </w:style>
  <w:style w:type="paragraph" w:customStyle="1" w:styleId="91">
    <w:name w:val="标准文件_附录三级条标题"/>
    <w:next w:val="65"/>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2">
    <w:name w:val="标准文件_附录四级条标题"/>
    <w:next w:val="65"/>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3">
    <w:name w:val="标准文件_附录图标题"/>
    <w:next w:val="65"/>
    <w:qFormat/>
    <w:uiPriority w:val="99"/>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94">
    <w:name w:val="标准文件_附录五级条标题"/>
    <w:next w:val="65"/>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附录英文标识"/>
    <w:next w:val="14"/>
    <w:qFormat/>
    <w:uiPriority w:val="99"/>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6">
    <w:name w:val="标准文件_附录章标题"/>
    <w:next w:val="65"/>
    <w:qFormat/>
    <w:uiPriority w:val="99"/>
    <w:pPr>
      <w:wordWrap w:val="0"/>
      <w:overflowPunct w:val="0"/>
      <w:autoSpaceDE w:val="0"/>
      <w:spacing w:beforeLines="50"/>
      <w:jc w:val="both"/>
      <w:outlineLvl w:val="1"/>
    </w:pPr>
    <w:rPr>
      <w:rFonts w:ascii="黑体" w:hAnsi="Times New Roman" w:eastAsia="黑体" w:cs="Times New Roman"/>
      <w:kern w:val="21"/>
      <w:sz w:val="21"/>
      <w:lang w:val="en-US" w:eastAsia="zh-CN" w:bidi="ar-SA"/>
    </w:rPr>
  </w:style>
  <w:style w:type="paragraph" w:customStyle="1" w:styleId="97">
    <w:name w:val="标准文件_公式后的破折号"/>
    <w:basedOn w:val="65"/>
    <w:next w:val="65"/>
    <w:qFormat/>
    <w:uiPriority w:val="99"/>
    <w:pPr>
      <w:ind w:left="488" w:leftChars="200" w:hanging="289" w:hangingChars="290"/>
    </w:pPr>
  </w:style>
  <w:style w:type="paragraph" w:customStyle="1" w:styleId="98">
    <w:name w:val="标准文件_前言、引言标题"/>
    <w:next w:val="1"/>
    <w:qFormat/>
    <w:uiPriority w:val="99"/>
    <w:pPr>
      <w:numPr>
        <w:ilvl w:val="0"/>
        <w:numId w:val="8"/>
      </w:numPr>
      <w:shd w:val="clear" w:color="auto"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9">
    <w:name w:val="标准文件_目次、标准名称标题"/>
    <w:basedOn w:val="98"/>
    <w:next w:val="65"/>
    <w:qFormat/>
    <w:uiPriority w:val="99"/>
    <w:pPr>
      <w:spacing w:line="460" w:lineRule="exact"/>
    </w:pPr>
  </w:style>
  <w:style w:type="paragraph" w:customStyle="1" w:styleId="100">
    <w:name w:val="标准文件_目录标题"/>
    <w:basedOn w:val="1"/>
    <w:qFormat/>
    <w:uiPriority w:val="99"/>
    <w:pPr>
      <w:spacing w:afterLines="150" w:line="240" w:lineRule="auto"/>
      <w:jc w:val="center"/>
    </w:pPr>
    <w:rPr>
      <w:rFonts w:ascii="黑体" w:eastAsia="黑体"/>
      <w:sz w:val="32"/>
    </w:rPr>
  </w:style>
  <w:style w:type="paragraph" w:customStyle="1" w:styleId="101">
    <w:name w:val="标准文件_破折号列项"/>
    <w:qFormat/>
    <w:uiPriority w:val="99"/>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2">
    <w:name w:val="标准文件_破折号列项（二级）"/>
    <w:basedOn w:val="101"/>
    <w:qFormat/>
    <w:uiPriority w:val="99"/>
    <w:pPr>
      <w:numPr>
        <w:numId w:val="10"/>
      </w:numPr>
      <w:ind w:left="0" w:firstLine="200"/>
    </w:pPr>
  </w:style>
  <w:style w:type="paragraph" w:customStyle="1" w:styleId="103">
    <w:name w:val="标准文件_三级条标题"/>
    <w:basedOn w:val="76"/>
    <w:next w:val="65"/>
    <w:qFormat/>
    <w:uiPriority w:val="99"/>
    <w:pPr>
      <w:widowControl/>
      <w:numPr>
        <w:ilvl w:val="4"/>
      </w:numPr>
      <w:outlineLvl w:val="3"/>
    </w:pPr>
  </w:style>
  <w:style w:type="paragraph" w:customStyle="1" w:styleId="104">
    <w:name w:val="标准文件_示例后续"/>
    <w:basedOn w:val="1"/>
    <w:qFormat/>
    <w:uiPriority w:val="99"/>
    <w:pPr>
      <w:adjustRightInd/>
      <w:spacing w:line="240" w:lineRule="auto"/>
      <w:ind w:firstLine="200" w:firstLineChars="200"/>
    </w:pPr>
    <w:rPr>
      <w:sz w:val="18"/>
      <w:szCs w:val="24"/>
    </w:rPr>
  </w:style>
  <w:style w:type="paragraph" w:customStyle="1" w:styleId="105">
    <w:name w:val="标准文件_数字编号列项"/>
    <w:qFormat/>
    <w:uiPriority w:val="99"/>
    <w:pPr>
      <w:numPr>
        <w:ilvl w:val="0"/>
        <w:numId w:val="11"/>
      </w:numPr>
      <w:jc w:val="both"/>
    </w:pPr>
    <w:rPr>
      <w:rFonts w:ascii="宋体" w:hAnsi="宋体" w:eastAsia="宋体" w:cs="Times New Roman"/>
      <w:sz w:val="21"/>
      <w:lang w:val="en-US" w:eastAsia="zh-CN" w:bidi="ar-SA"/>
    </w:rPr>
  </w:style>
  <w:style w:type="paragraph" w:customStyle="1" w:styleId="106">
    <w:name w:val="标准文件_四级条标题"/>
    <w:next w:val="65"/>
    <w:qFormat/>
    <w:uiPriority w:val="99"/>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107">
    <w:name w:val="标准文件_条文脚注"/>
    <w:basedOn w:val="22"/>
    <w:qFormat/>
    <w:uiPriority w:val="99"/>
    <w:pPr>
      <w:adjustRightInd w:val="0"/>
      <w:spacing w:line="240" w:lineRule="auto"/>
      <w:ind w:left="0" w:leftChars="0" w:firstLine="200" w:firstLineChars="200"/>
      <w:jc w:val="both"/>
    </w:pPr>
    <w:rPr>
      <w:rFonts w:hAnsi="宋体"/>
    </w:rPr>
  </w:style>
  <w:style w:type="paragraph" w:customStyle="1" w:styleId="108">
    <w:name w:val="标准文件_图表脚注"/>
    <w:basedOn w:val="1"/>
    <w:next w:val="65"/>
    <w:qFormat/>
    <w:uiPriority w:val="99"/>
    <w:pPr>
      <w:numPr>
        <w:ilvl w:val="0"/>
        <w:numId w:val="12"/>
      </w:numPr>
      <w:spacing w:line="240" w:lineRule="auto"/>
      <w:jc w:val="left"/>
    </w:pPr>
    <w:rPr>
      <w:rFonts w:ascii="宋体" w:hAnsi="宋体"/>
      <w:sz w:val="18"/>
    </w:rPr>
  </w:style>
  <w:style w:type="paragraph" w:customStyle="1" w:styleId="109">
    <w:name w:val="标准文件_五级条标题"/>
    <w:next w:val="65"/>
    <w:qFormat/>
    <w:uiPriority w:val="99"/>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5"/>
    <w:qFormat/>
    <w:uiPriority w:val="99"/>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5"/>
    <w:qFormat/>
    <w:uiPriority w:val="99"/>
    <w:pPr>
      <w:numPr>
        <w:ilvl w:val="2"/>
      </w:numPr>
      <w:spacing w:beforeLines="50" w:afterLines="50"/>
      <w:outlineLvl w:val="1"/>
    </w:pPr>
  </w:style>
  <w:style w:type="paragraph" w:customStyle="1" w:styleId="112">
    <w:name w:val="标准文件_一致程度"/>
    <w:basedOn w:val="1"/>
    <w:qFormat/>
    <w:uiPriority w:val="99"/>
    <w:pPr>
      <w:spacing w:line="440" w:lineRule="exact"/>
      <w:jc w:val="center"/>
    </w:pPr>
    <w:rPr>
      <w:sz w:val="28"/>
    </w:rPr>
  </w:style>
  <w:style w:type="paragraph" w:customStyle="1" w:styleId="113">
    <w:name w:val="标准文件_引言标题"/>
    <w:next w:val="1"/>
    <w:qFormat/>
    <w:uiPriority w:val="99"/>
    <w:pPr>
      <w:shd w:val="clear" w:color="auto"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6"/>
    <w:qFormat/>
    <w:uiPriority w:val="99"/>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99"/>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6">
    <w:name w:val="标准文件_英文注："/>
    <w:basedOn w:val="1"/>
    <w:next w:val="65"/>
    <w:qFormat/>
    <w:uiPriority w:val="99"/>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99"/>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5"/>
    <w:qFormat/>
    <w:uiPriority w:val="99"/>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6"/>
    <w:qFormat/>
    <w:uiPriority w:val="99"/>
    <w:pPr>
      <w:tabs>
        <w:tab w:val="center" w:pos="4678"/>
        <w:tab w:val="right" w:leader="middleDot" w:pos="9356"/>
      </w:tabs>
      <w:spacing w:line="240" w:lineRule="auto"/>
    </w:pPr>
    <w:rPr>
      <w:rFonts w:ascii="宋体" w:hAnsi="宋体"/>
    </w:rPr>
  </w:style>
  <w:style w:type="paragraph" w:customStyle="1" w:styleId="120">
    <w:name w:val="标准文件_正文图标题"/>
    <w:next w:val="65"/>
    <w:qFormat/>
    <w:uiPriority w:val="99"/>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5"/>
    <w:qFormat/>
    <w:uiPriority w:val="99"/>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5"/>
    <w:qFormat/>
    <w:uiPriority w:val="99"/>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99"/>
    <w:pPr>
      <w:numPr>
        <w:ilvl w:val="2"/>
        <w:numId w:val="13"/>
      </w:numPr>
      <w:tabs>
        <w:tab w:val="left" w:pos="851"/>
      </w:tabs>
    </w:pPr>
    <w:rPr>
      <w:rFonts w:ascii="宋体" w:hAnsi="Times New Roman" w:eastAsia="宋体" w:cs="Times New Roman"/>
      <w:sz w:val="21"/>
      <w:lang w:val="en-US" w:eastAsia="zh-CN" w:bidi="ar-SA"/>
    </w:rPr>
  </w:style>
  <w:style w:type="paragraph" w:customStyle="1" w:styleId="124">
    <w:name w:val="二级无标题条"/>
    <w:basedOn w:val="1"/>
    <w:qFormat/>
    <w:uiPriority w:val="99"/>
    <w:pPr>
      <w:numPr>
        <w:ilvl w:val="3"/>
        <w:numId w:val="20"/>
      </w:numPr>
      <w:adjustRightInd/>
      <w:spacing w:line="240" w:lineRule="auto"/>
    </w:pPr>
    <w:rPr>
      <w:rFonts w:ascii="宋体" w:hAnsi="宋体"/>
      <w:szCs w:val="24"/>
    </w:rPr>
  </w:style>
  <w:style w:type="paragraph" w:customStyle="1" w:styleId="125">
    <w:name w:val="发布部门"/>
    <w:next w:val="65"/>
    <w:qFormat/>
    <w:uiPriority w:val="99"/>
    <w:pPr>
      <w:framePr w:w="7433" w:h="585"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99"/>
    <w:pPr>
      <w:framePr w:w="4000" w:h="473"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99"/>
    <w:pPr>
      <w:framePr w:w="9138" w:h="1244" w:wrap="around" w:vAnchor="page" w:hAnchor="margin" w:y="2908"/>
      <w:kinsoku w:val="0"/>
      <w:overflowPunct w:val="0"/>
      <w:autoSpaceDE w:val="0"/>
      <w:autoSpaceDN w:val="0"/>
      <w:spacing w:before="57" w:line="280" w:lineRule="exact"/>
      <w:jc w:val="right"/>
    </w:pPr>
    <w:rPr>
      <w:rFonts w:ascii="宋体" w:hAnsi="Times New Roman"/>
      <w:kern w:val="0"/>
      <w:szCs w:val="20"/>
    </w:rPr>
  </w:style>
  <w:style w:type="paragraph" w:customStyle="1" w:styleId="128">
    <w:name w:val="封面标准名称"/>
    <w:qFormat/>
    <w:uiPriority w:val="99"/>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129">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99"/>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99"/>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99"/>
    <w:pPr>
      <w:jc w:val="both"/>
    </w:pPr>
    <w:rPr>
      <w:rFonts w:ascii="Times New Roman" w:hAnsi="Times New Roman" w:eastAsia="宋体" w:cs="Times New Roman"/>
      <w:lang w:val="en-US" w:eastAsia="zh-CN" w:bidi="ar-SA"/>
    </w:rPr>
  </w:style>
  <w:style w:type="paragraph" w:customStyle="1" w:styleId="134">
    <w:name w:val="附录二级无标题条"/>
    <w:basedOn w:val="1"/>
    <w:next w:val="65"/>
    <w:qFormat/>
    <w:uiPriority w:val="99"/>
    <w:pPr>
      <w:widowControl/>
      <w:wordWrap w:val="0"/>
      <w:overflowPunct w:val="0"/>
      <w:autoSpaceDE w:val="0"/>
      <w:autoSpaceDN w:val="0"/>
      <w:adjustRightInd/>
      <w:spacing w:line="240" w:lineRule="auto"/>
      <w:outlineLvl w:val="3"/>
    </w:pPr>
    <w:rPr>
      <w:rFonts w:ascii="宋体" w:hAnsi="宋体"/>
      <w:kern w:val="21"/>
    </w:rPr>
  </w:style>
  <w:style w:type="paragraph" w:customStyle="1" w:styleId="135">
    <w:name w:val="附录三级无标题条"/>
    <w:basedOn w:val="134"/>
    <w:next w:val="65"/>
    <w:qFormat/>
    <w:uiPriority w:val="99"/>
    <w:pPr>
      <w:outlineLvl w:val="4"/>
    </w:pPr>
  </w:style>
  <w:style w:type="paragraph" w:customStyle="1" w:styleId="136">
    <w:name w:val="附录四级无标题条"/>
    <w:basedOn w:val="135"/>
    <w:next w:val="65"/>
    <w:qFormat/>
    <w:uiPriority w:val="99"/>
    <w:pPr>
      <w:outlineLvl w:val="5"/>
    </w:pPr>
  </w:style>
  <w:style w:type="paragraph" w:customStyle="1" w:styleId="137">
    <w:name w:val="附录图"/>
    <w:next w:val="65"/>
    <w:qFormat/>
    <w:uiPriority w:val="99"/>
    <w:pPr>
      <w:wordWrap w:val="0"/>
      <w:overflowPunct w:val="0"/>
      <w:autoSpaceDE w:val="0"/>
      <w:spacing w:beforeLines="50" w:afterLines="50"/>
      <w:jc w:val="center"/>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99"/>
    <w:pPr>
      <w:tabs>
        <w:tab w:val="left" w:pos="851"/>
      </w:tabs>
    </w:pPr>
    <w:rPr>
      <w:rFonts w:ascii="宋体" w:hAnsi="Times New Roman" w:eastAsia="宋体" w:cs="Times New Roman"/>
      <w:sz w:val="21"/>
      <w:lang w:val="en-US" w:eastAsia="zh-CN" w:bidi="ar-SA"/>
    </w:rPr>
  </w:style>
  <w:style w:type="paragraph" w:customStyle="1" w:styleId="139">
    <w:name w:val="附录五级无标题条"/>
    <w:basedOn w:val="136"/>
    <w:next w:val="65"/>
    <w:qFormat/>
    <w:uiPriority w:val="99"/>
    <w:pPr>
      <w:outlineLvl w:val="6"/>
    </w:pPr>
  </w:style>
  <w:style w:type="paragraph" w:customStyle="1" w:styleId="140">
    <w:name w:val="附录性质"/>
    <w:basedOn w:val="1"/>
    <w:qFormat/>
    <w:uiPriority w:val="99"/>
    <w:pPr>
      <w:widowControl/>
      <w:adjustRightInd/>
      <w:jc w:val="center"/>
    </w:pPr>
    <w:rPr>
      <w:rFonts w:ascii="黑体" w:eastAsia="黑体"/>
    </w:rPr>
  </w:style>
  <w:style w:type="paragraph" w:customStyle="1" w:styleId="141">
    <w:name w:val="附录一级无标题条"/>
    <w:basedOn w:val="96"/>
    <w:next w:val="65"/>
    <w:qFormat/>
    <w:uiPriority w:val="99"/>
    <w:pPr>
      <w:autoSpaceDN w:val="0"/>
      <w:outlineLvl w:val="2"/>
    </w:pPr>
    <w:rPr>
      <w:rFonts w:ascii="宋体" w:hAnsi="宋体" w:eastAsia="宋体"/>
    </w:rPr>
  </w:style>
  <w:style w:type="paragraph" w:customStyle="1" w:styleId="142">
    <w:name w:val="脚注后续"/>
    <w:qFormat/>
    <w:uiPriority w:val="99"/>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99"/>
    <w:pPr>
      <w:widowControl w:val="0"/>
      <w:numPr>
        <w:ilvl w:val="0"/>
        <w:numId w:val="21"/>
      </w:numPr>
      <w:jc w:val="both"/>
    </w:pPr>
    <w:rPr>
      <w:rFonts w:ascii="宋体" w:hAnsi="宋体" w:eastAsia="宋体" w:cs="Times New Roman"/>
      <w:sz w:val="21"/>
      <w:lang w:val="en-US" w:eastAsia="zh-CN" w:bidi="ar-SA"/>
    </w:rPr>
  </w:style>
  <w:style w:type="paragraph" w:customStyle="1" w:styleId="144">
    <w:name w:val="列项·"/>
    <w:basedOn w:val="65"/>
    <w:qFormat/>
    <w:uiPriority w:val="99"/>
    <w:pPr>
      <w:tabs>
        <w:tab w:val="left" w:pos="840"/>
      </w:tabs>
    </w:pPr>
  </w:style>
  <w:style w:type="paragraph" w:customStyle="1" w:styleId="145">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99"/>
    <w:pPr>
      <w:adjustRightInd/>
      <w:spacing w:line="240" w:lineRule="auto"/>
      <w:jc w:val="left"/>
    </w:pPr>
    <w:rPr>
      <w:bCs/>
      <w:iCs/>
    </w:rPr>
  </w:style>
  <w:style w:type="paragraph" w:customStyle="1" w:styleId="147">
    <w:name w:val="目录 31"/>
    <w:basedOn w:val="1"/>
    <w:next w:val="1"/>
    <w:semiHidden/>
    <w:qFormat/>
    <w:uiPriority w:val="99"/>
    <w:pPr>
      <w:spacing w:line="240" w:lineRule="auto"/>
    </w:pPr>
    <w:rPr>
      <w:rFonts w:ascii="宋体" w:hAnsi="宋体"/>
      <w:iCs/>
    </w:rPr>
  </w:style>
  <w:style w:type="paragraph" w:customStyle="1" w:styleId="148">
    <w:name w:val="目录 41"/>
    <w:basedOn w:val="1"/>
    <w:next w:val="1"/>
    <w:semiHidden/>
    <w:qFormat/>
    <w:uiPriority w:val="99"/>
    <w:pPr>
      <w:adjustRightInd/>
      <w:spacing w:line="240" w:lineRule="auto"/>
      <w:jc w:val="left"/>
    </w:pPr>
  </w:style>
  <w:style w:type="paragraph" w:customStyle="1" w:styleId="149">
    <w:name w:val="目录 51"/>
    <w:basedOn w:val="1"/>
    <w:next w:val="1"/>
    <w:semiHidden/>
    <w:qFormat/>
    <w:uiPriority w:val="99"/>
    <w:pPr>
      <w:spacing w:line="240" w:lineRule="auto"/>
    </w:pPr>
    <w:rPr>
      <w:rFonts w:ascii="宋体" w:hAnsi="宋体"/>
    </w:rPr>
  </w:style>
  <w:style w:type="paragraph" w:customStyle="1" w:styleId="150">
    <w:name w:val="目录 61"/>
    <w:basedOn w:val="1"/>
    <w:next w:val="1"/>
    <w:semiHidden/>
    <w:qFormat/>
    <w:uiPriority w:val="99"/>
    <w:pPr>
      <w:adjustRightInd/>
      <w:spacing w:line="240" w:lineRule="auto"/>
      <w:jc w:val="left"/>
    </w:pPr>
  </w:style>
  <w:style w:type="paragraph" w:customStyle="1" w:styleId="151">
    <w:name w:val="目录 71"/>
    <w:basedOn w:val="150"/>
    <w:semiHidden/>
    <w:qFormat/>
    <w:uiPriority w:val="99"/>
    <w:pPr>
      <w:ind w:left="1260"/>
    </w:pPr>
  </w:style>
  <w:style w:type="paragraph" w:customStyle="1" w:styleId="152">
    <w:name w:val="目录 81"/>
    <w:basedOn w:val="151"/>
    <w:semiHidden/>
    <w:qFormat/>
    <w:uiPriority w:val="99"/>
    <w:pPr>
      <w:ind w:left="1470"/>
    </w:pPr>
  </w:style>
  <w:style w:type="paragraph" w:customStyle="1" w:styleId="153">
    <w:name w:val="目录 91"/>
    <w:basedOn w:val="152"/>
    <w:semiHidden/>
    <w:qFormat/>
    <w:uiPriority w:val="99"/>
    <w:pPr>
      <w:ind w:left="1680"/>
    </w:pPr>
  </w:style>
  <w:style w:type="paragraph" w:customStyle="1" w:styleId="154">
    <w:name w:val="其他标准称谓"/>
    <w:qFormat/>
    <w:uiPriority w:val="99"/>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5"/>
    <w:qFormat/>
    <w:uiPriority w:val="99"/>
    <w:pPr>
      <w:framePr w:wrap="around"/>
      <w:spacing w:line="0" w:lineRule="atLeast"/>
    </w:pPr>
    <w:rPr>
      <w:rFonts w:ascii="黑体" w:eastAsia="黑体"/>
      <w:b w:val="0"/>
    </w:rPr>
  </w:style>
  <w:style w:type="paragraph" w:customStyle="1" w:styleId="156">
    <w:name w:val="前言标题"/>
    <w:next w:val="1"/>
    <w:qFormat/>
    <w:uiPriority w:val="99"/>
    <w:pPr>
      <w:numPr>
        <w:ilvl w:val="0"/>
        <w:numId w:val="2"/>
      </w:numPr>
      <w:shd w:val="clear" w:color="auto"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99"/>
    <w:pPr>
      <w:numPr>
        <w:ilvl w:val="4"/>
        <w:numId w:val="20"/>
      </w:numPr>
      <w:adjustRightInd/>
      <w:spacing w:line="240" w:lineRule="auto"/>
    </w:pPr>
    <w:rPr>
      <w:rFonts w:ascii="宋体" w:hAnsi="宋体"/>
      <w:szCs w:val="24"/>
    </w:rPr>
  </w:style>
  <w:style w:type="paragraph" w:customStyle="1" w:styleId="158">
    <w:name w:val="实施日期"/>
    <w:basedOn w:val="126"/>
    <w:qFormat/>
    <w:uiPriority w:val="99"/>
    <w:pPr>
      <w:framePr w:hSpace="0" w:wrap="around" w:xAlign="right"/>
      <w:jc w:val="right"/>
    </w:pPr>
  </w:style>
  <w:style w:type="paragraph" w:customStyle="1" w:styleId="159">
    <w:name w:val="四级无标题条"/>
    <w:basedOn w:val="1"/>
    <w:qFormat/>
    <w:uiPriority w:val="99"/>
    <w:pPr>
      <w:numPr>
        <w:ilvl w:val="5"/>
        <w:numId w:val="20"/>
      </w:numPr>
      <w:adjustRightInd/>
      <w:spacing w:line="240" w:lineRule="auto"/>
    </w:pPr>
    <w:rPr>
      <w:rFonts w:ascii="宋体" w:hAnsi="宋体"/>
      <w:szCs w:val="24"/>
    </w:rPr>
  </w:style>
  <w:style w:type="paragraph" w:customStyle="1" w:styleId="160">
    <w:name w:val="文献分类号"/>
    <w:qFormat/>
    <w:uiPriority w:val="99"/>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161">
    <w:name w:val="无标题条"/>
    <w:next w:val="65"/>
    <w:qFormat/>
    <w:uiPriority w:val="99"/>
    <w:pPr>
      <w:jc w:val="both"/>
    </w:pPr>
    <w:rPr>
      <w:rFonts w:ascii="宋体" w:hAnsi="宋体" w:eastAsia="宋体" w:cs="Times New Roman"/>
      <w:sz w:val="21"/>
      <w:lang w:val="en-US" w:eastAsia="zh-CN" w:bidi="ar-SA"/>
    </w:rPr>
  </w:style>
  <w:style w:type="paragraph" w:customStyle="1" w:styleId="162">
    <w:name w:val="五级无标题条"/>
    <w:basedOn w:val="1"/>
    <w:qFormat/>
    <w:uiPriority w:val="99"/>
    <w:pPr>
      <w:numPr>
        <w:ilvl w:val="6"/>
        <w:numId w:val="20"/>
      </w:numPr>
      <w:adjustRightInd/>
    </w:pPr>
    <w:rPr>
      <w:szCs w:val="24"/>
    </w:rPr>
  </w:style>
  <w:style w:type="paragraph" w:customStyle="1" w:styleId="163">
    <w:name w:val="一级无标题条"/>
    <w:basedOn w:val="1"/>
    <w:qFormat/>
    <w:uiPriority w:val="99"/>
    <w:pPr>
      <w:numPr>
        <w:ilvl w:val="2"/>
        <w:numId w:val="20"/>
      </w:numPr>
      <w:adjustRightInd/>
      <w:spacing w:before="10" w:after="10" w:line="240" w:lineRule="auto"/>
    </w:pPr>
    <w:rPr>
      <w:rFonts w:ascii="宋体" w:hAnsi="宋体"/>
      <w:szCs w:val="24"/>
    </w:rPr>
  </w:style>
  <w:style w:type="paragraph" w:customStyle="1" w:styleId="164">
    <w:name w:val="注:后续"/>
    <w:qFormat/>
    <w:uiPriority w:val="99"/>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99"/>
    <w:pPr>
      <w:ind w:left="1406" w:leftChars="0" w:hanging="499" w:firstLineChars="0"/>
    </w:pPr>
  </w:style>
  <w:style w:type="paragraph" w:customStyle="1" w:styleId="166">
    <w:name w:val="标准文件_一级无标题"/>
    <w:basedOn w:val="111"/>
    <w:qFormat/>
    <w:uiPriority w:val="99"/>
    <w:pPr>
      <w:spacing w:beforeLines="0" w:afterLines="0"/>
      <w:outlineLvl w:val="9"/>
    </w:pPr>
    <w:rPr>
      <w:rFonts w:ascii="宋体" w:eastAsia="宋体"/>
    </w:rPr>
  </w:style>
  <w:style w:type="paragraph" w:customStyle="1" w:styleId="167">
    <w:name w:val="标准文件_五级无标题"/>
    <w:basedOn w:val="109"/>
    <w:qFormat/>
    <w:uiPriority w:val="99"/>
    <w:pPr>
      <w:spacing w:beforeLines="0" w:afterLines="0"/>
      <w:outlineLvl w:val="9"/>
    </w:pPr>
    <w:rPr>
      <w:rFonts w:ascii="宋体" w:eastAsia="宋体"/>
    </w:rPr>
  </w:style>
  <w:style w:type="paragraph" w:customStyle="1" w:styleId="168">
    <w:name w:val="标准文件_三级无标题"/>
    <w:basedOn w:val="103"/>
    <w:qFormat/>
    <w:uiPriority w:val="99"/>
    <w:pPr>
      <w:spacing w:beforeLines="0" w:afterLines="0"/>
      <w:outlineLvl w:val="9"/>
    </w:pPr>
    <w:rPr>
      <w:rFonts w:ascii="宋体" w:eastAsia="宋体"/>
    </w:rPr>
  </w:style>
  <w:style w:type="paragraph" w:customStyle="1" w:styleId="169">
    <w:name w:val="标准文件_二级无标题"/>
    <w:basedOn w:val="76"/>
    <w:qFormat/>
    <w:uiPriority w:val="99"/>
    <w:pPr>
      <w:spacing w:beforeLines="0" w:afterLines="0"/>
      <w:outlineLvl w:val="9"/>
    </w:pPr>
    <w:rPr>
      <w:rFonts w:ascii="宋体" w:eastAsia="宋体"/>
    </w:rPr>
  </w:style>
  <w:style w:type="paragraph" w:customStyle="1" w:styleId="170">
    <w:name w:val="标准_四级无标题"/>
    <w:basedOn w:val="106"/>
    <w:next w:val="65"/>
    <w:qFormat/>
    <w:uiPriority w:val="99"/>
    <w:rPr>
      <w:rFonts w:eastAsia="宋体"/>
    </w:rPr>
  </w:style>
  <w:style w:type="paragraph" w:customStyle="1" w:styleId="171">
    <w:name w:val="标准文件_四级无标题"/>
    <w:basedOn w:val="106"/>
    <w:qFormat/>
    <w:uiPriority w:val="99"/>
    <w:pPr>
      <w:spacing w:beforeLines="0" w:afterLines="0"/>
      <w:outlineLvl w:val="9"/>
    </w:pPr>
    <w:rPr>
      <w:rFonts w:ascii="宋体" w:hAnsi="黑体" w:eastAsia="宋体"/>
      <w:szCs w:val="52"/>
    </w:rPr>
  </w:style>
  <w:style w:type="paragraph" w:customStyle="1" w:styleId="172">
    <w:name w:val="标准文件_大写罗马数字编号列项"/>
    <w:basedOn w:val="65"/>
    <w:qFormat/>
    <w:uiPriority w:val="99"/>
    <w:pPr>
      <w:numPr>
        <w:ilvl w:val="0"/>
        <w:numId w:val="22"/>
      </w:numPr>
      <w:ind w:firstLine="0" w:firstLineChars="0"/>
    </w:pPr>
    <w:rPr>
      <w:rFonts w:ascii="Times New Roman" w:cs="Arial"/>
      <w:szCs w:val="28"/>
    </w:rPr>
  </w:style>
  <w:style w:type="paragraph" w:customStyle="1" w:styleId="173">
    <w:name w:val="标准文件_小写罗马数字编号列项"/>
    <w:basedOn w:val="65"/>
    <w:qFormat/>
    <w:uiPriority w:val="99"/>
    <w:pPr>
      <w:numPr>
        <w:ilvl w:val="0"/>
        <w:numId w:val="23"/>
      </w:numPr>
      <w:ind w:firstLine="0" w:firstLineChars="0"/>
    </w:pPr>
    <w:rPr>
      <w:rFonts w:cs="Arial"/>
      <w:szCs w:val="28"/>
    </w:rPr>
  </w:style>
  <w:style w:type="paragraph" w:customStyle="1" w:styleId="174">
    <w:name w:val="标准文件_附录标题"/>
    <w:basedOn w:val="86"/>
    <w:qFormat/>
    <w:uiPriority w:val="99"/>
    <w:pPr>
      <w:numPr>
        <w:numId w:val="0"/>
      </w:numPr>
      <w:outlineLvl w:val="9"/>
    </w:pPr>
  </w:style>
  <w:style w:type="paragraph" w:customStyle="1" w:styleId="175">
    <w:name w:val="标准文件_二级项"/>
    <w:qFormat/>
    <w:uiPriority w:val="99"/>
    <w:rPr>
      <w:rFonts w:ascii="宋体" w:hAnsi="Times New Roman" w:eastAsia="宋体" w:cs="Times New Roman"/>
      <w:sz w:val="21"/>
      <w:lang w:val="en-US" w:eastAsia="zh-CN" w:bidi="ar-SA"/>
    </w:rPr>
  </w:style>
  <w:style w:type="paragraph" w:customStyle="1" w:styleId="176">
    <w:name w:val="标准文件_三级项"/>
    <w:basedOn w:val="1"/>
    <w:qFormat/>
    <w:uiPriority w:val="99"/>
    <w:pPr>
      <w:tabs>
        <w:tab w:val="left" w:pos="851"/>
      </w:tabs>
      <w:spacing w:line="536870612" w:lineRule="auto"/>
    </w:pPr>
    <w:rPr>
      <w:rFonts w:ascii="Times New Roman" w:hAnsi="Times New Roman"/>
    </w:rPr>
  </w:style>
  <w:style w:type="paragraph" w:customStyle="1" w:styleId="177">
    <w:name w:val="图表脚注说明"/>
    <w:basedOn w:val="1"/>
    <w:next w:val="65"/>
    <w:qFormat/>
    <w:uiPriority w:val="99"/>
    <w:pPr>
      <w:numPr>
        <w:ilvl w:val="0"/>
        <w:numId w:val="24"/>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99"/>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5"/>
    <w:qFormat/>
    <w:uiPriority w:val="99"/>
    <w:pPr>
      <w:jc w:val="center"/>
    </w:pPr>
    <w:rPr>
      <w:rFonts w:ascii="宋体" w:hAnsi="宋体" w:eastAsia="Times New Roman" w:cs="Times New Roman"/>
      <w:b/>
      <w:kern w:val="2"/>
      <w:sz w:val="21"/>
      <w:lang w:val="en-US" w:eastAsia="zh-CN" w:bidi="ar-SA"/>
    </w:rPr>
  </w:style>
  <w:style w:type="paragraph" w:customStyle="1" w:styleId="180">
    <w:name w:val="标准文件_附录前"/>
    <w:next w:val="65"/>
    <w:qFormat/>
    <w:uiPriority w:val="99"/>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99"/>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5"/>
    <w:qFormat/>
    <w:uiPriority w:val="99"/>
    <w:pPr>
      <w:ind w:firstLine="0" w:firstLineChars="0"/>
      <w:jc w:val="center"/>
    </w:pPr>
    <w:rPr>
      <w:sz w:val="18"/>
    </w:rPr>
  </w:style>
  <w:style w:type="paragraph" w:customStyle="1" w:styleId="183">
    <w:name w:val="标准文件_注："/>
    <w:next w:val="65"/>
    <w:qFormat/>
    <w:uiPriority w:val="99"/>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99"/>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内容"/>
    <w:basedOn w:val="65"/>
    <w:qFormat/>
    <w:uiPriority w:val="99"/>
    <w:pPr>
      <w:ind w:firstLine="420"/>
    </w:pPr>
    <w:rPr>
      <w:sz w:val="18"/>
    </w:rPr>
  </w:style>
  <w:style w:type="paragraph" w:customStyle="1" w:styleId="186">
    <w:name w:val="标准文件_示例："/>
    <w:next w:val="185"/>
    <w:qFormat/>
    <w:uiPriority w:val="99"/>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7">
    <w:name w:val="标准文件_示例×："/>
    <w:basedOn w:val="1"/>
    <w:next w:val="185"/>
    <w:qFormat/>
    <w:uiPriority w:val="99"/>
    <w:pPr>
      <w:widowControl/>
      <w:numPr>
        <w:ilvl w:val="0"/>
        <w:numId w:val="28"/>
      </w:numPr>
      <w:adjustRightInd/>
      <w:spacing w:line="240" w:lineRule="auto"/>
    </w:pPr>
    <w:rPr>
      <w:rFonts w:ascii="宋体" w:hAnsi="Times New Roman"/>
      <w:kern w:val="0"/>
      <w:sz w:val="18"/>
      <w:szCs w:val="18"/>
    </w:rPr>
  </w:style>
  <w:style w:type="paragraph" w:customStyle="1" w:styleId="188">
    <w:name w:val="标准文件_表格续"/>
    <w:basedOn w:val="65"/>
    <w:next w:val="65"/>
    <w:qFormat/>
    <w:uiPriority w:val="99"/>
    <w:pPr>
      <w:jc w:val="center"/>
    </w:pPr>
    <w:rPr>
      <w:rFonts w:ascii="黑体" w:hAnsi="黑体" w:eastAsia="黑体"/>
    </w:rPr>
  </w:style>
  <w:style w:type="paragraph" w:customStyle="1" w:styleId="189">
    <w:name w:val="标准文件_二级项2"/>
    <w:basedOn w:val="65"/>
    <w:qFormat/>
    <w:uiPriority w:val="99"/>
    <w:pPr>
      <w:tabs>
        <w:tab w:val="left" w:pos="851"/>
      </w:tabs>
      <w:ind w:firstLine="0" w:firstLineChars="0"/>
    </w:pPr>
  </w:style>
  <w:style w:type="paragraph" w:customStyle="1" w:styleId="190">
    <w:name w:val="标准文件_三级项2"/>
    <w:basedOn w:val="65"/>
    <w:qFormat/>
    <w:uiPriority w:val="99"/>
    <w:pPr>
      <w:numPr>
        <w:ilvl w:val="0"/>
        <w:numId w:val="29"/>
      </w:numPr>
      <w:spacing w:line="300" w:lineRule="exact"/>
      <w:ind w:left="1276" w:hanging="425" w:firstLineChars="0"/>
    </w:pPr>
    <w:rPr>
      <w:rFonts w:ascii="Times New Roman"/>
    </w:rPr>
  </w:style>
  <w:style w:type="paragraph" w:customStyle="1" w:styleId="191">
    <w:name w:val="标准文件_一级项2"/>
    <w:basedOn w:val="65"/>
    <w:qFormat/>
    <w:uiPriority w:val="99"/>
    <w:pPr>
      <w:numPr>
        <w:ilvl w:val="0"/>
        <w:numId w:val="30"/>
      </w:numPr>
      <w:spacing w:line="300" w:lineRule="exact"/>
      <w:ind w:left="1271" w:hanging="420" w:firstLineChars="0"/>
    </w:pPr>
    <w:rPr>
      <w:rFonts w:ascii="Times New Roman"/>
    </w:rPr>
  </w:style>
  <w:style w:type="paragraph" w:customStyle="1" w:styleId="192">
    <w:name w:val="标准文件_提示"/>
    <w:basedOn w:val="65"/>
    <w:next w:val="65"/>
    <w:qFormat/>
    <w:uiPriority w:val="99"/>
    <w:pPr>
      <w:ind w:firstLine="420"/>
    </w:pPr>
    <w:rPr>
      <w:rFonts w:ascii="黑体" w:eastAsia="黑体"/>
    </w:rPr>
  </w:style>
  <w:style w:type="paragraph" w:customStyle="1" w:styleId="193">
    <w:name w:val="标准文件_图表说明"/>
    <w:qFormat/>
    <w:uiPriority w:val="99"/>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6"/>
    <w:qFormat/>
    <w:uiPriority w:val="99"/>
    <w:pPr>
      <w:framePr w:w="3997" w:h="471" w:hSpace="0" w:vSpace="181" w:wrap="around" w:vAnchor="page" w:hAnchor="page" w:x="1419" w:y="14097"/>
    </w:pPr>
  </w:style>
  <w:style w:type="paragraph" w:customStyle="1" w:styleId="195">
    <w:name w:val="其他实施日期"/>
    <w:basedOn w:val="158"/>
    <w:qFormat/>
    <w:uiPriority w:val="99"/>
    <w:pPr>
      <w:framePr w:w="3997" w:h="471" w:vSpace="181" w:wrap="around" w:vAnchor="page" w:hAnchor="page" w:x="7089" w:y="14097"/>
    </w:pPr>
  </w:style>
  <w:style w:type="paragraph" w:customStyle="1" w:styleId="196">
    <w:name w:val="标准文件_文件编号"/>
    <w:basedOn w:val="65"/>
    <w:qFormat/>
    <w:uiPriority w:val="99"/>
    <w:pPr>
      <w:framePr w:w="9356" w:h="624"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99"/>
    <w:pPr>
      <w:framePr w:wrap="around"/>
      <w:spacing w:before="57"/>
    </w:pPr>
    <w:rPr>
      <w:sz w:val="21"/>
    </w:rPr>
  </w:style>
  <w:style w:type="paragraph" w:customStyle="1" w:styleId="198">
    <w:name w:val="标准文件_文件名称"/>
    <w:basedOn w:val="65"/>
    <w:next w:val="65"/>
    <w:qFormat/>
    <w:uiPriority w:val="99"/>
    <w:pPr>
      <w:framePr w:w="9639" w:h="6976"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65"/>
    <w:next w:val="65"/>
    <w:qFormat/>
    <w:uiPriority w:val="99"/>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65"/>
    <w:next w:val="65"/>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65"/>
    <w:next w:val="65"/>
    <w:qFormat/>
    <w:uiPriority w:val="99"/>
    <w:pPr>
      <w:numPr>
        <w:ilvl w:val="1"/>
        <w:numId w:val="8"/>
      </w:numPr>
      <w:spacing w:beforeLines="50" w:afterLines="50"/>
      <w:ind w:firstLineChars="0"/>
    </w:pPr>
    <w:rPr>
      <w:rFonts w:ascii="黑体" w:eastAsia="黑体"/>
    </w:rPr>
  </w:style>
  <w:style w:type="paragraph" w:customStyle="1" w:styleId="202">
    <w:name w:val="标准文件_引言二级条标题"/>
    <w:basedOn w:val="65"/>
    <w:next w:val="65"/>
    <w:qFormat/>
    <w:uiPriority w:val="99"/>
    <w:pPr>
      <w:numPr>
        <w:ilvl w:val="2"/>
        <w:numId w:val="8"/>
      </w:numPr>
      <w:spacing w:beforeLines="50" w:afterLines="50"/>
      <w:ind w:firstLineChars="0"/>
    </w:pPr>
    <w:rPr>
      <w:rFonts w:ascii="黑体" w:eastAsia="黑体"/>
    </w:rPr>
  </w:style>
  <w:style w:type="paragraph" w:customStyle="1" w:styleId="203">
    <w:name w:val="标准文件_引言三级条标题"/>
    <w:basedOn w:val="65"/>
    <w:next w:val="65"/>
    <w:qFormat/>
    <w:uiPriority w:val="99"/>
    <w:pPr>
      <w:numPr>
        <w:ilvl w:val="3"/>
        <w:numId w:val="8"/>
      </w:numPr>
      <w:spacing w:beforeLines="50" w:afterLines="50"/>
      <w:ind w:firstLineChars="0"/>
    </w:pPr>
    <w:rPr>
      <w:rFonts w:ascii="黑体" w:eastAsia="黑体"/>
    </w:rPr>
  </w:style>
  <w:style w:type="paragraph" w:customStyle="1" w:styleId="204">
    <w:name w:val="标准文件_引言四级条标题"/>
    <w:basedOn w:val="65"/>
    <w:next w:val="65"/>
    <w:qFormat/>
    <w:uiPriority w:val="99"/>
    <w:pPr>
      <w:numPr>
        <w:ilvl w:val="4"/>
        <w:numId w:val="8"/>
      </w:numPr>
      <w:spacing w:beforeLines="50" w:afterLines="50"/>
      <w:ind w:firstLineChars="0"/>
    </w:pPr>
    <w:rPr>
      <w:rFonts w:ascii="黑体" w:eastAsia="黑体"/>
    </w:rPr>
  </w:style>
  <w:style w:type="paragraph" w:customStyle="1" w:styleId="205">
    <w:name w:val="标准文件_引言五级条标题"/>
    <w:basedOn w:val="65"/>
    <w:next w:val="65"/>
    <w:qFormat/>
    <w:uiPriority w:val="99"/>
    <w:pPr>
      <w:numPr>
        <w:ilvl w:val="5"/>
        <w:numId w:val="8"/>
      </w:numPr>
      <w:spacing w:beforeLines="50" w:afterLines="50"/>
      <w:ind w:firstLineChars="0"/>
    </w:pPr>
    <w:rPr>
      <w:rFonts w:ascii="黑体" w:eastAsia="黑体"/>
    </w:rPr>
  </w:style>
  <w:style w:type="paragraph" w:customStyle="1" w:styleId="206">
    <w:name w:val="标准文件_注后"/>
    <w:basedOn w:val="65"/>
    <w:qFormat/>
    <w:uiPriority w:val="99"/>
    <w:pPr>
      <w:ind w:left="811" w:firstLine="0" w:firstLineChars="0"/>
    </w:pPr>
    <w:rPr>
      <w:sz w:val="18"/>
    </w:rPr>
  </w:style>
  <w:style w:type="paragraph" w:customStyle="1" w:styleId="207">
    <w:name w:val="标准文件_注X后"/>
    <w:basedOn w:val="65"/>
    <w:qFormat/>
    <w:uiPriority w:val="99"/>
    <w:pPr>
      <w:ind w:left="811" w:firstLine="0" w:firstLineChars="0"/>
    </w:pPr>
    <w:rPr>
      <w:sz w:val="18"/>
    </w:rPr>
  </w:style>
  <w:style w:type="paragraph" w:customStyle="1" w:styleId="208">
    <w:name w:val="标准文件_示例后"/>
    <w:basedOn w:val="65"/>
    <w:qFormat/>
    <w:uiPriority w:val="99"/>
    <w:pPr>
      <w:ind w:left="964" w:firstLine="0" w:firstLineChars="0"/>
    </w:pPr>
    <w:rPr>
      <w:sz w:val="18"/>
    </w:rPr>
  </w:style>
  <w:style w:type="character" w:customStyle="1" w:styleId="209">
    <w:name w:val="标准文件_示例X后 字符"/>
    <w:basedOn w:val="67"/>
    <w:link w:val="210"/>
    <w:qFormat/>
    <w:locked/>
    <w:uiPriority w:val="0"/>
    <w:rPr>
      <w:rFonts w:hint="eastAsia" w:ascii="宋体" w:hAnsi="Times New Roman" w:eastAsia="宋体"/>
      <w:sz w:val="18"/>
    </w:rPr>
  </w:style>
  <w:style w:type="paragraph" w:customStyle="1" w:styleId="210">
    <w:name w:val="标准文件_示例X后"/>
    <w:basedOn w:val="65"/>
    <w:link w:val="209"/>
    <w:qFormat/>
    <w:uiPriority w:val="99"/>
    <w:pPr>
      <w:ind w:left="1049" w:firstLine="0" w:firstLineChars="0"/>
    </w:pPr>
    <w:rPr>
      <w:sz w:val="18"/>
    </w:rPr>
  </w:style>
  <w:style w:type="paragraph" w:customStyle="1" w:styleId="211">
    <w:name w:val="标准文件_索引项"/>
    <w:basedOn w:val="65"/>
    <w:next w:val="65"/>
    <w:qFormat/>
    <w:uiPriority w:val="99"/>
    <w:pPr>
      <w:tabs>
        <w:tab w:val="right" w:leader="dot" w:pos="9356"/>
      </w:tabs>
      <w:ind w:left="210" w:hanging="210" w:firstLineChars="0"/>
      <w:jc w:val="left"/>
    </w:pPr>
  </w:style>
  <w:style w:type="paragraph" w:customStyle="1" w:styleId="212">
    <w:name w:val="标准文件_附录一级无标题"/>
    <w:basedOn w:val="88"/>
    <w:qFormat/>
    <w:uiPriority w:val="99"/>
    <w:pPr>
      <w:spacing w:beforeLines="0" w:afterLines="0" w:line="276" w:lineRule="auto"/>
      <w:outlineLvl w:val="9"/>
    </w:pPr>
    <w:rPr>
      <w:rFonts w:ascii="宋体" w:eastAsia="宋体"/>
    </w:rPr>
  </w:style>
  <w:style w:type="paragraph" w:customStyle="1" w:styleId="213">
    <w:name w:val="标准文件_附录二级无标题"/>
    <w:basedOn w:val="89"/>
    <w:qFormat/>
    <w:uiPriority w:val="99"/>
    <w:pPr>
      <w:spacing w:beforeLines="0" w:afterLines="0" w:line="276" w:lineRule="auto"/>
      <w:outlineLvl w:val="9"/>
    </w:pPr>
    <w:rPr>
      <w:rFonts w:ascii="宋体" w:eastAsia="宋体"/>
    </w:rPr>
  </w:style>
  <w:style w:type="paragraph" w:customStyle="1" w:styleId="214">
    <w:name w:val="标准文件_附录三级无标题"/>
    <w:basedOn w:val="91"/>
    <w:qFormat/>
    <w:uiPriority w:val="99"/>
    <w:pPr>
      <w:spacing w:beforeLines="0" w:afterLines="0" w:line="276" w:lineRule="auto"/>
      <w:outlineLvl w:val="9"/>
    </w:pPr>
    <w:rPr>
      <w:rFonts w:ascii="宋体" w:eastAsia="宋体"/>
    </w:rPr>
  </w:style>
  <w:style w:type="paragraph" w:customStyle="1" w:styleId="215">
    <w:name w:val="标准文件_附录四级无标题"/>
    <w:basedOn w:val="92"/>
    <w:qFormat/>
    <w:uiPriority w:val="99"/>
    <w:pPr>
      <w:spacing w:beforeLines="0" w:afterLines="0" w:line="276" w:lineRule="auto"/>
      <w:outlineLvl w:val="9"/>
    </w:pPr>
    <w:rPr>
      <w:rFonts w:ascii="宋体" w:eastAsia="宋体"/>
    </w:rPr>
  </w:style>
  <w:style w:type="paragraph" w:customStyle="1" w:styleId="216">
    <w:name w:val="标准文件_附录五级无标题"/>
    <w:basedOn w:val="94"/>
    <w:qFormat/>
    <w:uiPriority w:val="99"/>
    <w:pPr>
      <w:spacing w:beforeLines="0" w:afterLines="0" w:line="276" w:lineRule="auto"/>
      <w:outlineLvl w:val="9"/>
    </w:pPr>
    <w:rPr>
      <w:rFonts w:ascii="宋体" w:eastAsia="宋体"/>
    </w:rPr>
  </w:style>
  <w:style w:type="paragraph" w:customStyle="1" w:styleId="217">
    <w:name w:val="标准文件_引言一级无标题"/>
    <w:basedOn w:val="201"/>
    <w:next w:val="65"/>
    <w:qFormat/>
    <w:uiPriority w:val="99"/>
    <w:pPr>
      <w:spacing w:beforeLines="0" w:afterLines="0" w:line="276" w:lineRule="auto"/>
    </w:pPr>
    <w:rPr>
      <w:rFonts w:ascii="宋体" w:eastAsia="宋体"/>
    </w:rPr>
  </w:style>
  <w:style w:type="paragraph" w:customStyle="1" w:styleId="218">
    <w:name w:val="标准文件_引言二级无标题"/>
    <w:basedOn w:val="202"/>
    <w:next w:val="65"/>
    <w:qFormat/>
    <w:uiPriority w:val="99"/>
    <w:pPr>
      <w:spacing w:beforeLines="0" w:afterLines="0" w:line="276" w:lineRule="auto"/>
    </w:pPr>
    <w:rPr>
      <w:rFonts w:ascii="宋体" w:eastAsia="宋体"/>
    </w:rPr>
  </w:style>
  <w:style w:type="paragraph" w:customStyle="1" w:styleId="219">
    <w:name w:val="标准文件_引言三级无标题"/>
    <w:basedOn w:val="203"/>
    <w:next w:val="65"/>
    <w:qFormat/>
    <w:uiPriority w:val="99"/>
    <w:pPr>
      <w:spacing w:beforeLines="0" w:afterLines="0" w:line="276" w:lineRule="auto"/>
    </w:pPr>
    <w:rPr>
      <w:rFonts w:ascii="宋体" w:eastAsia="宋体"/>
    </w:rPr>
  </w:style>
  <w:style w:type="paragraph" w:customStyle="1" w:styleId="220">
    <w:name w:val="标准文件_引言四级无标题"/>
    <w:basedOn w:val="204"/>
    <w:next w:val="65"/>
    <w:qFormat/>
    <w:uiPriority w:val="99"/>
    <w:pPr>
      <w:spacing w:beforeLines="0" w:afterLines="0" w:line="276" w:lineRule="auto"/>
    </w:pPr>
    <w:rPr>
      <w:rFonts w:ascii="宋体" w:eastAsia="宋体"/>
    </w:rPr>
  </w:style>
  <w:style w:type="paragraph" w:customStyle="1" w:styleId="221">
    <w:name w:val="标准文件_引言五级无标题"/>
    <w:basedOn w:val="205"/>
    <w:next w:val="65"/>
    <w:qFormat/>
    <w:uiPriority w:val="99"/>
    <w:pPr>
      <w:spacing w:beforeLines="0" w:afterLines="0" w:line="276" w:lineRule="auto"/>
    </w:pPr>
    <w:rPr>
      <w:rFonts w:ascii="宋体" w:eastAsia="宋体"/>
    </w:rPr>
  </w:style>
  <w:style w:type="paragraph" w:customStyle="1" w:styleId="222">
    <w:name w:val="标准文件_索引标题"/>
    <w:basedOn w:val="74"/>
    <w:next w:val="65"/>
    <w:qFormat/>
    <w:uiPriority w:val="99"/>
    <w:rPr>
      <w:rFonts w:hAnsi="黑体"/>
    </w:rPr>
  </w:style>
  <w:style w:type="paragraph" w:customStyle="1" w:styleId="223">
    <w:name w:val="标准文件_脚注内容"/>
    <w:basedOn w:val="65"/>
    <w:qFormat/>
    <w:uiPriority w:val="99"/>
    <w:pPr>
      <w:ind w:left="400" w:leftChars="200" w:hanging="200" w:hangingChars="200"/>
    </w:pPr>
    <w:rPr>
      <w:sz w:val="15"/>
    </w:rPr>
  </w:style>
  <w:style w:type="paragraph" w:customStyle="1" w:styleId="224">
    <w:name w:val="标准文件_术语条一"/>
    <w:basedOn w:val="166"/>
    <w:next w:val="65"/>
    <w:qFormat/>
    <w:uiPriority w:val="99"/>
  </w:style>
  <w:style w:type="paragraph" w:customStyle="1" w:styleId="225">
    <w:name w:val="标准文件_术语条二"/>
    <w:basedOn w:val="169"/>
    <w:next w:val="65"/>
    <w:qFormat/>
    <w:uiPriority w:val="99"/>
  </w:style>
  <w:style w:type="paragraph" w:customStyle="1" w:styleId="226">
    <w:name w:val="标准文件_术语条三"/>
    <w:basedOn w:val="168"/>
    <w:next w:val="65"/>
    <w:qFormat/>
    <w:uiPriority w:val="99"/>
  </w:style>
  <w:style w:type="paragraph" w:customStyle="1" w:styleId="227">
    <w:name w:val="标准文件_术语条四"/>
    <w:basedOn w:val="171"/>
    <w:next w:val="65"/>
    <w:qFormat/>
    <w:uiPriority w:val="99"/>
  </w:style>
  <w:style w:type="paragraph" w:customStyle="1" w:styleId="228">
    <w:name w:val="标准文件_术语条五"/>
    <w:basedOn w:val="167"/>
    <w:next w:val="65"/>
    <w:qFormat/>
    <w:uiPriority w:val="99"/>
  </w:style>
  <w:style w:type="paragraph" w:customStyle="1" w:styleId="22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段 Char"/>
    <w:link w:val="231"/>
    <w:qFormat/>
    <w:locked/>
    <w:uiPriority w:val="0"/>
    <w:rPr>
      <w:rFonts w:hint="eastAsia" w:ascii="宋体" w:hAnsi="宋体" w:eastAsia="宋体"/>
    </w:rPr>
  </w:style>
  <w:style w:type="paragraph" w:customStyle="1" w:styleId="231">
    <w:name w:val="段"/>
    <w:link w:val="230"/>
    <w:qFormat/>
    <w:uiPriority w:val="99"/>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232">
    <w:name w:val="正文表标题"/>
    <w:next w:val="231"/>
    <w:qFormat/>
    <w:uiPriority w:val="99"/>
    <w:pPr>
      <w:numPr>
        <w:ilvl w:val="0"/>
        <w:numId w:val="3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33">
    <w:name w:val="数字编号列项（二级）"/>
    <w:qFormat/>
    <w:uiPriority w:val="99"/>
    <w:pPr>
      <w:numPr>
        <w:ilvl w:val="1"/>
        <w:numId w:val="31"/>
      </w:numPr>
      <w:tabs>
        <w:tab w:val="left" w:pos="1260"/>
      </w:tabs>
      <w:jc w:val="both"/>
    </w:pPr>
    <w:rPr>
      <w:rFonts w:ascii="宋体" w:hAnsi="Times New Roman" w:eastAsia="宋体" w:cs="Times New Roman"/>
      <w:sz w:val="21"/>
      <w:lang w:val="en-US" w:eastAsia="zh-CN" w:bidi="ar-SA"/>
    </w:rPr>
  </w:style>
  <w:style w:type="paragraph" w:customStyle="1" w:styleId="234">
    <w:name w:val="字母编号列项（一级）"/>
    <w:qFormat/>
    <w:uiPriority w:val="99"/>
    <w:pPr>
      <w:tabs>
        <w:tab w:val="left" w:pos="840"/>
      </w:tabs>
      <w:ind w:left="839" w:hanging="419"/>
      <w:jc w:val="both"/>
    </w:pPr>
    <w:rPr>
      <w:rFonts w:ascii="宋体" w:hAnsi="Times New Roman" w:eastAsia="宋体" w:cs="Times New Roman"/>
      <w:sz w:val="21"/>
      <w:lang w:val="en-US" w:eastAsia="zh-CN" w:bidi="ar-SA"/>
    </w:rPr>
  </w:style>
  <w:style w:type="paragraph" w:customStyle="1" w:styleId="235">
    <w:name w:val="列项●（二级）"/>
    <w:qFormat/>
    <w:uiPriority w:val="99"/>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36">
    <w:name w:val="修订1"/>
    <w:semiHidden/>
    <w:qFormat/>
    <w:uiPriority w:val="99"/>
    <w:rPr>
      <w:rFonts w:ascii="Calibri" w:hAnsi="Calibri" w:eastAsia="宋体" w:cs="Times New Roman"/>
      <w:kern w:val="2"/>
      <w:sz w:val="21"/>
      <w:szCs w:val="21"/>
      <w:lang w:val="en-US" w:eastAsia="zh-CN" w:bidi="ar-SA"/>
    </w:rPr>
  </w:style>
  <w:style w:type="paragraph" w:customStyle="1" w:styleId="237">
    <w:name w:val="修订2"/>
    <w:qFormat/>
    <w:uiPriority w:val="99"/>
    <w:rPr>
      <w:rFonts w:ascii="Calibri" w:hAnsi="Calibri" w:eastAsia="宋体" w:cs="Times New Roman"/>
      <w:kern w:val="2"/>
      <w:sz w:val="21"/>
      <w:szCs w:val="21"/>
      <w:lang w:val="en-US" w:eastAsia="zh-CN" w:bidi="ar-SA"/>
    </w:rPr>
  </w:style>
  <w:style w:type="paragraph" w:customStyle="1" w:styleId="238">
    <w:name w:val="修订3"/>
    <w:semiHidden/>
    <w:qFormat/>
    <w:uiPriority w:val="99"/>
    <w:rPr>
      <w:rFonts w:ascii="Calibri" w:hAnsi="Calibri" w:eastAsia="宋体" w:cs="Times New Roman"/>
      <w:kern w:val="2"/>
      <w:sz w:val="21"/>
      <w:szCs w:val="21"/>
      <w:lang w:val="en-US" w:eastAsia="zh-CN" w:bidi="ar-SA"/>
    </w:rPr>
  </w:style>
  <w:style w:type="paragraph" w:customStyle="1" w:styleId="239">
    <w:name w:val="修订4"/>
    <w:semiHidden/>
    <w:qFormat/>
    <w:uiPriority w:val="99"/>
    <w:rPr>
      <w:rFonts w:ascii="Calibri" w:hAnsi="Calibri" w:eastAsia="宋体" w:cs="Times New Roman"/>
      <w:kern w:val="2"/>
      <w:sz w:val="21"/>
      <w:szCs w:val="21"/>
      <w:lang w:val="en-US" w:eastAsia="zh-CN" w:bidi="ar-SA"/>
    </w:rPr>
  </w:style>
  <w:style w:type="character" w:customStyle="1" w:styleId="240">
    <w:name w:val="my正文 Char"/>
    <w:link w:val="241"/>
    <w:qFormat/>
    <w:locked/>
    <w:uiPriority w:val="0"/>
    <w:rPr>
      <w:rFonts w:hint="default" w:ascii="Calibri" w:hAnsi="Calibri" w:cs="Calibri"/>
      <w:kern w:val="2"/>
      <w:sz w:val="21"/>
      <w:szCs w:val="24"/>
    </w:rPr>
  </w:style>
  <w:style w:type="paragraph" w:customStyle="1" w:styleId="241">
    <w:name w:val="my正文"/>
    <w:basedOn w:val="1"/>
    <w:link w:val="240"/>
    <w:qFormat/>
    <w:uiPriority w:val="99"/>
    <w:pPr>
      <w:ind w:firstLine="480"/>
    </w:pPr>
    <w:rPr>
      <w:szCs w:val="24"/>
    </w:rPr>
  </w:style>
  <w:style w:type="character" w:styleId="242">
    <w:name w:val="Placeholder Text"/>
    <w:basedOn w:val="31"/>
    <w:semiHidden/>
    <w:qFormat/>
    <w:uiPriority w:val="99"/>
    <w:rPr>
      <w:color w:val="808080"/>
    </w:rPr>
  </w:style>
  <w:style w:type="character" w:customStyle="1" w:styleId="243">
    <w:name w:val="标准文件_发布"/>
    <w:qFormat/>
    <w:uiPriority w:val="0"/>
    <w:rPr>
      <w:rFonts w:hint="eastAsia" w:ascii="黑体" w:hAnsi="黑体" w:eastAsia="黑体"/>
      <w:spacing w:val="0"/>
      <w:w w:val="100"/>
      <w:position w:val="3"/>
      <w:sz w:val="28"/>
    </w:rPr>
  </w:style>
  <w:style w:type="character" w:customStyle="1" w:styleId="244">
    <w:name w:val="不明显参考1"/>
    <w:qFormat/>
    <w:uiPriority w:val="31"/>
    <w:rPr>
      <w:smallCaps/>
      <w:color w:val="C0504D"/>
      <w:u w:val="single"/>
    </w:rPr>
  </w:style>
  <w:style w:type="character" w:customStyle="1" w:styleId="245">
    <w:name w:val="标准文件_图表脚注内容"/>
    <w:qFormat/>
    <w:uiPriority w:val="0"/>
    <w:rPr>
      <w:rFonts w:hint="eastAsia" w:ascii="宋体" w:hAnsi="宋体" w:eastAsia="宋体" w:cs="Times New Roman"/>
      <w:spacing w:val="0"/>
      <w:sz w:val="18"/>
      <w:vertAlign w:val="superscript"/>
    </w:rPr>
  </w:style>
  <w:style w:type="character" w:customStyle="1" w:styleId="246">
    <w:name w:val="个人答复风格"/>
    <w:qFormat/>
    <w:uiPriority w:val="0"/>
    <w:rPr>
      <w:rFonts w:hint="default" w:ascii="Arial" w:hAnsi="Arial" w:eastAsia="宋体" w:cs="Arial"/>
      <w:color w:val="auto"/>
      <w:spacing w:val="0"/>
      <w:sz w:val="20"/>
    </w:rPr>
  </w:style>
  <w:style w:type="character" w:customStyle="1" w:styleId="247">
    <w:name w:val="个人撰写风格"/>
    <w:qFormat/>
    <w:uiPriority w:val="0"/>
    <w:rPr>
      <w:rFonts w:hint="default" w:ascii="Arial" w:hAnsi="Arial" w:eastAsia="宋体" w:cs="Arial"/>
      <w:color w:val="auto"/>
      <w:spacing w:val="0"/>
      <w:sz w:val="20"/>
    </w:rPr>
  </w:style>
  <w:style w:type="character" w:customStyle="1" w:styleId="248">
    <w:name w:val="标准文件_来源"/>
    <w:basedOn w:val="31"/>
    <w:qFormat/>
    <w:uiPriority w:val="1"/>
    <w:rPr>
      <w:rFonts w:hint="eastAsia" w:ascii="宋体" w:hAnsi="宋体" w:eastAsia="宋体"/>
      <w:sz w:val="21"/>
    </w:rPr>
  </w:style>
  <w:style w:type="character" w:customStyle="1" w:styleId="249">
    <w:name w:val="发布"/>
    <w:basedOn w:val="31"/>
    <w:qFormat/>
    <w:uiPriority w:val="0"/>
    <w:rPr>
      <w:rFonts w:hint="eastAsia" w:ascii="黑体" w:hAns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9&#21016;&#21355;&#19996;\&#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F52EE8F0DFC42D5A4019771F4001ECE"/>
        <w:style w:val=""/>
        <w:category>
          <w:name w:val="常规"/>
          <w:gallery w:val="placeholder"/>
        </w:category>
        <w:types>
          <w:type w:val="bbPlcHdr"/>
        </w:types>
        <w:behaviors>
          <w:behavior w:val="content"/>
        </w:behaviors>
        <w:description w:val=""/>
        <w:guid w:val="{954811D0-8B58-431D-AE1B-A0788768DBB4}"/>
      </w:docPartPr>
      <w:docPartBody>
        <w:p w14:paraId="6AB77B17">
          <w:pPr>
            <w:pStyle w:val="5"/>
          </w:pPr>
          <w:r>
            <w:rPr>
              <w:rStyle w:val="4"/>
              <w:rFonts w:hint="eastAsia" w:asciiTheme="minorHAnsi" w:hAnsiTheme="minorHAnsi" w:eastAsiaTheme="minorEastAsia" w:cstheme="minorBidi"/>
              <w:kern w:val="2"/>
              <w:sz w:val="21"/>
              <w:szCs w:val="22"/>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77"/>
    <w:rsid w:val="000253F3"/>
    <w:rsid w:val="000D3C7B"/>
    <w:rsid w:val="001564FF"/>
    <w:rsid w:val="00310A32"/>
    <w:rsid w:val="00342E04"/>
    <w:rsid w:val="00381339"/>
    <w:rsid w:val="003D7C72"/>
    <w:rsid w:val="003E2C8D"/>
    <w:rsid w:val="00416FE2"/>
    <w:rsid w:val="004C337E"/>
    <w:rsid w:val="005859A8"/>
    <w:rsid w:val="00593325"/>
    <w:rsid w:val="005C6C8B"/>
    <w:rsid w:val="00630961"/>
    <w:rsid w:val="00825A77"/>
    <w:rsid w:val="00863324"/>
    <w:rsid w:val="008D2374"/>
    <w:rsid w:val="008F0DC3"/>
    <w:rsid w:val="009703C3"/>
    <w:rsid w:val="00972E79"/>
    <w:rsid w:val="009755F7"/>
    <w:rsid w:val="009B377B"/>
    <w:rsid w:val="00A82112"/>
    <w:rsid w:val="00C229B8"/>
    <w:rsid w:val="00C86EF3"/>
    <w:rsid w:val="00CE6CEA"/>
    <w:rsid w:val="00EE1011"/>
    <w:rsid w:val="00FA6335"/>
    <w:rsid w:val="00FC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CF52EE8F0DFC42D5A4019771F4001ECE"/>
    <w:qFormat/>
    <w:uiPriority w:val="0"/>
    <w:rPr>
      <w:rFonts w:ascii="宋体" w:hAnsi="宋体" w:eastAsia="宋体" w:cs="宋体"/>
      <w:sz w:val="24"/>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7898D-A787-48B7-8A3A-20519EFFDC9F}">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23</Pages>
  <Words>3892</Words>
  <Characters>4620</Characters>
  <Lines>91</Lines>
  <Paragraphs>25</Paragraphs>
  <TotalTime>6</TotalTime>
  <ScaleCrop>false</ScaleCrop>
  <LinksUpToDate>false</LinksUpToDate>
  <CharactersWithSpaces>4784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2025-05-13T03:06:00Z</dcterms:created>
  <dc:creator>GD-0103-0132</dc:creator>
  <cp:lastModifiedBy> 祺</cp:lastModifiedBy>
  <cp:lastPrinted>2024-06-25T01:34:00Z</cp:lastPrinted>
  <dcterms:modified xsi:type="dcterms:W3CDTF">2025-05-22T06:46:46Z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2864D8C08B83449ABD8AC977EB7D0C2A</vt:lpwstr>
  </property>
  <property fmtid="{D5CDD505-2E9C-101B-9397-08002B2CF9AE}" pid="16" name="KSOTemplateDocerSaveRecord">
    <vt:lpwstr>eyJoZGlkIjoiMjA2Njg2MDViYjg2YmYyZWIyNDQ3YjJjNmU5NDM4ZjgiLCJ1c2VySWQiOiI0MzU3NTE4NDAifQ==</vt:lpwstr>
  </property>
</Properties>
</file>