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9"/>
        <w:framePr/>
        <w:rPr>
          <w:rFonts w:hAnsi="黑体"/>
        </w:rPr>
      </w:pPr>
      <w:r>
        <w:rPr>
          <w:rFonts w:hAnsi="黑体"/>
        </w:rPr>
        <w:t>ICS </w:t>
      </w:r>
      <w:r>
        <w:rPr>
          <w:rFonts w:hAnsi="黑体"/>
        </w:rPr>
        <w:fldChar w:fldCharType="begin">
          <w:ffData>
            <w:name w:val="ICS"/>
            <w:enabled/>
            <w:calcOnExit w:val="0"/>
            <w:helpText w:type="text" w:val="请输入正确的ICS号："/>
            <w:textInput>
              <w:default w:val="点击此处添加ICS号"/>
            </w:textInput>
          </w:ffData>
        </w:fldChar>
      </w:r>
      <w:bookmarkStart w:id="0" w:name="ICS"/>
      <w:r>
        <w:rPr>
          <w:rFonts w:hAnsi="黑体"/>
        </w:rPr>
        <w:instrText xml:space="preserve"> FORMTEXT </w:instrText>
      </w:r>
      <w:r>
        <w:rPr>
          <w:rFonts w:hAnsi="黑体"/>
        </w:rPr>
        <w:fldChar w:fldCharType="separate"/>
      </w:r>
      <w:r>
        <w:rPr>
          <w:rFonts w:hint="eastAsia" w:hAnsi="黑体"/>
        </w:rPr>
        <w:t>点击此处添加ICS号</w:t>
      </w:r>
      <w:r>
        <w:rPr>
          <w:rFonts w:hAnsi="黑体"/>
        </w:rPr>
        <w:fldChar w:fldCharType="end"/>
      </w:r>
      <w:bookmarkEnd w:id="0"/>
    </w:p>
    <w:p>
      <w:pPr>
        <w:pStyle w:val="119"/>
        <w:framePr/>
        <w:rPr>
          <w:rFonts w:hAnsi="黑体"/>
        </w:rPr>
      </w:pPr>
      <w:r>
        <w:rPr>
          <w:rFonts w:hint="eastAsia" w:hAnsi="黑体"/>
        </w:rPr>
        <w:t>C</w:t>
      </w:r>
      <w:r>
        <w:rPr>
          <w:rFonts w:hAnsi="黑体"/>
        </w:rPr>
        <w:t xml:space="preserve">CS  </w:t>
      </w:r>
      <w:r>
        <w:rPr>
          <w:rFonts w:hAnsi="黑体"/>
        </w:rPr>
        <w:fldChar w:fldCharType="begin">
          <w:ffData>
            <w:name w:val="WXFLH"/>
            <w:enabled/>
            <w:calcOnExit w:val="0"/>
            <w:helpText w:type="text" w:val="请输入中国标准文献分类号："/>
            <w:textInput>
              <w:default w:val="点击此处添加中国标准文献分类号"/>
            </w:textInput>
          </w:ffData>
        </w:fldChar>
      </w:r>
      <w:bookmarkStart w:id="1" w:name="WXFLH"/>
      <w:r>
        <w:rPr>
          <w:rFonts w:hAnsi="黑体"/>
        </w:rPr>
        <w:instrText xml:space="preserve"> FORMTEXT </w:instrText>
      </w:r>
      <w:r>
        <w:rPr>
          <w:rFonts w:hAnsi="黑体"/>
        </w:rPr>
        <w:fldChar w:fldCharType="separate"/>
      </w:r>
      <w:r>
        <w:rPr>
          <w:rFonts w:hint="eastAsia" w:hAnsi="黑体"/>
        </w:rPr>
        <w:t>点击此处添加中国标准文献分类号</w:t>
      </w:r>
      <w:r>
        <w:rPr>
          <w:rFonts w:hAnsi="黑体"/>
        </w:rPr>
        <w:fldChar w:fldCharType="end"/>
      </w:r>
      <w:bookmarkEnd w:id="1"/>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8" w:type="dxa"/>
            <w:tcBorders>
              <w:top w:val="nil"/>
              <w:left w:val="nil"/>
              <w:bottom w:val="nil"/>
              <w:right w:val="nil"/>
            </w:tcBorders>
            <w:shd w:val="clear" w:color="auto" w:fill="auto"/>
          </w:tcPr>
          <w:p>
            <w:pPr>
              <w:pStyle w:val="119"/>
              <w:framePr/>
              <w:rPr>
                <w:rFonts w:hAnsi="黑体"/>
              </w:rPr>
            </w:pPr>
          </w:p>
        </w:tc>
      </w:tr>
    </w:tbl>
    <w:p>
      <w:pPr>
        <w:pStyle w:val="105"/>
        <w:framePr/>
      </w:pPr>
      <w:r>
        <w:t>D</w:t>
      </w:r>
      <w:r>
        <w:rPr>
          <w:spacing w:val="100"/>
        </w:rPr>
        <w:t>B</w:t>
      </w:r>
      <w:r>
        <w:fldChar w:fldCharType="begin">
          <w:ffData>
            <w:name w:val="c3"/>
            <w:enabled/>
            <w:calcOnExit w:val="0"/>
            <w:entryMacro w:val="ShowHelp16"/>
            <w:textInput/>
          </w:ffData>
        </w:fldChar>
      </w:r>
      <w:bookmarkStart w:id="2" w:name="c3"/>
      <w:r>
        <w:instrText xml:space="preserve"> FORMTEXT </w:instrText>
      </w:r>
      <w:r>
        <w:fldChar w:fldCharType="separate"/>
      </w:r>
      <w:r>
        <w:t>11</w:t>
      </w:r>
      <w:r>
        <w:fldChar w:fldCharType="end"/>
      </w:r>
      <w:bookmarkEnd w:id="2"/>
    </w:p>
    <w:p>
      <w:pPr>
        <w:pStyle w:val="106"/>
        <w:framePr/>
      </w:pPr>
      <w:r>
        <w:fldChar w:fldCharType="begin">
          <w:ffData>
            <w:name w:val="c4"/>
            <w:enabled/>
            <w:calcOnExit w:val="0"/>
            <w:entryMacro w:val="showhelp12"/>
            <w:textInput/>
          </w:ffData>
        </w:fldChar>
      </w:r>
      <w:bookmarkStart w:id="3" w:name="c4"/>
      <w:r>
        <w:instrText xml:space="preserve"> FORMTEXT </w:instrText>
      </w:r>
      <w:r>
        <w:fldChar w:fldCharType="separate"/>
      </w:r>
      <w:r>
        <w:rPr>
          <w:rFonts w:hint="eastAsia"/>
        </w:rPr>
        <w:t>北京市</w:t>
      </w:r>
      <w:r>
        <w:fldChar w:fldCharType="end"/>
      </w:r>
      <w:bookmarkEnd w:id="3"/>
      <w:r>
        <w:t>地方标准</w:t>
      </w:r>
    </w:p>
    <w:p>
      <w:pPr>
        <w:pStyle w:val="43"/>
        <w:framePr/>
        <w:rPr>
          <w:rFonts w:hAnsi="黑体"/>
        </w:rPr>
      </w:pPr>
      <w:r>
        <w:rPr>
          <w:rFonts w:hAnsi="黑体"/>
        </w:rPr>
        <w:t xml:space="preserve">DB11/T </w:t>
      </w:r>
      <w:bookmarkStart w:id="4" w:name="StdNo1"/>
      <w:r>
        <w:rPr>
          <w:rFonts w:ascii="黑体" w:hAnsi="黑体" w:eastAsia="黑体" w:cs="Times New Roman"/>
          <w:sz w:val="28"/>
          <w:szCs w:val="28"/>
          <w:lang w:val="en-US" w:eastAsia="zh-CN" w:bidi="ar-SA"/>
        </w:rPr>
        <w:fldChar w:fldCharType="begin">
          <w:ffData>
            <w:name w:val="StdNo1"/>
            <w:enabled/>
            <w:calcOnExit w:val="0"/>
            <w:textInput>
              <w:default w:val="××××.3"/>
            </w:textInput>
          </w:ffData>
        </w:fldChar>
      </w:r>
      <w:r>
        <w:rPr>
          <w:rFonts w:ascii="黑体" w:hAnsi="黑体" w:eastAsia="黑体" w:cs="Times New Roman"/>
          <w:sz w:val="28"/>
          <w:szCs w:val="28"/>
          <w:lang w:val="en-US" w:eastAsia="zh-CN" w:bidi="ar-SA"/>
        </w:rPr>
        <w:instrText xml:space="preserve">FORMTEXT</w:instrText>
      </w:r>
      <w:r>
        <w:rPr>
          <w:rFonts w:ascii="黑体" w:hAnsi="黑体" w:eastAsia="黑体" w:cs="Times New Roman"/>
          <w:sz w:val="28"/>
          <w:szCs w:val="28"/>
          <w:lang w:val="en-US" w:eastAsia="zh-CN" w:bidi="ar-SA"/>
        </w:rPr>
        <w:fldChar w:fldCharType="separate"/>
      </w:r>
      <w:r>
        <w:rPr>
          <w:rFonts w:ascii="黑体" w:hAnsi="黑体" w:eastAsia="黑体" w:cs="Times New Roman"/>
          <w:sz w:val="28"/>
          <w:szCs w:val="28"/>
          <w:lang w:val="en-US" w:eastAsia="zh-CN" w:bidi="ar-SA"/>
        </w:rPr>
        <w:t>××××.3</w:t>
      </w:r>
      <w:r>
        <w:rPr>
          <w:rFonts w:ascii="黑体" w:hAnsi="黑体" w:eastAsia="黑体" w:cs="Times New Roman"/>
          <w:sz w:val="28"/>
          <w:szCs w:val="28"/>
          <w:lang w:val="en-US" w:eastAsia="zh-CN" w:bidi="ar-SA"/>
        </w:rPr>
        <w:fldChar w:fldCharType="end"/>
      </w:r>
      <w:bookmarkEnd w:id="4"/>
      <w:r>
        <w:rPr>
          <w:rFonts w:hAnsi="黑体"/>
        </w:rPr>
        <w:t>—</w:t>
      </w:r>
      <w:bookmarkStart w:id="5" w:name="StdNo2"/>
      <w:r>
        <w:rPr>
          <w:rFonts w:ascii="黑体" w:hAnsi="黑体" w:eastAsia="黑体" w:cs="Times New Roman"/>
          <w:sz w:val="28"/>
          <w:szCs w:val="28"/>
          <w:lang w:val="en-US" w:eastAsia="zh-CN" w:bidi="ar-SA"/>
        </w:rPr>
        <w:fldChar w:fldCharType="begin">
          <w:ffData>
            <w:name w:val="StdNo2"/>
            <w:enabled/>
            <w:calcOnExit w:val="0"/>
            <w:textInput>
              <w:default w:val="2024"/>
              <w:maxLength w:val="4"/>
            </w:textInput>
          </w:ffData>
        </w:fldChar>
      </w:r>
      <w:r>
        <w:rPr>
          <w:rFonts w:ascii="黑体" w:hAnsi="黑体" w:eastAsia="黑体" w:cs="Times New Roman"/>
          <w:sz w:val="28"/>
          <w:szCs w:val="28"/>
          <w:lang w:val="en-US" w:eastAsia="zh-CN" w:bidi="ar-SA"/>
        </w:rPr>
        <w:instrText xml:space="preserve">FORMTEXT</w:instrText>
      </w:r>
      <w:r>
        <w:rPr>
          <w:rFonts w:ascii="黑体" w:hAnsi="黑体" w:eastAsia="黑体" w:cs="Times New Roman"/>
          <w:sz w:val="28"/>
          <w:szCs w:val="28"/>
          <w:lang w:val="en-US" w:eastAsia="zh-CN" w:bidi="ar-SA"/>
        </w:rPr>
        <w:fldChar w:fldCharType="separate"/>
      </w:r>
      <w:r>
        <w:rPr>
          <w:rFonts w:ascii="黑体" w:hAnsi="黑体" w:eastAsia="黑体" w:cs="Times New Roman"/>
          <w:sz w:val="28"/>
          <w:szCs w:val="28"/>
          <w:lang w:val="en-US" w:eastAsia="zh-CN" w:bidi="ar-SA"/>
        </w:rPr>
        <w:t>2024</w:t>
      </w:r>
      <w:r>
        <w:rPr>
          <w:rFonts w:ascii="黑体" w:hAnsi="黑体" w:eastAsia="黑体" w:cs="Times New Roman"/>
          <w:sz w:val="28"/>
          <w:szCs w:val="28"/>
          <w:lang w:val="en-US" w:eastAsia="zh-CN" w:bidi="ar-SA"/>
        </w:rPr>
        <w:fldChar w:fldCharType="end"/>
      </w:r>
      <w:bookmarkEnd w:id="5"/>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1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130" w:type="dxa"/>
            <w:tcBorders>
              <w:top w:val="nil"/>
              <w:left w:val="nil"/>
              <w:bottom w:val="nil"/>
              <w:right w:val="nil"/>
            </w:tcBorders>
            <w:shd w:val="clear" w:color="auto" w:fill="auto"/>
          </w:tcPr>
          <w:p>
            <w:pPr>
              <w:pStyle w:val="72"/>
              <w:framePr/>
              <w:rPr>
                <w:rFonts w:ascii="黑体" w:hAnsi="黑体" w:eastAsia="黑体"/>
              </w:rPr>
            </w:pPr>
            <w:r>
              <w:rPr>
                <w:rFonts w:ascii="黑体" w:hAnsi="黑体" w:eastAsia="黑体"/>
              </w:rPr>
              <mc:AlternateContent>
                <mc:Choice Requires="wps">
                  <w:drawing>
                    <wp:anchor distT="0" distB="0" distL="114300" distR="114300" simplePos="0" relativeHeight="251663360" behindDoc="1" locked="0" layoutInCell="1" allowOverlap="1">
                      <wp:simplePos x="0" y="0"/>
                      <wp:positionH relativeFrom="column">
                        <wp:posOffset>4665980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ect id="DT" o:spid="_x0000_s1026" o:spt="1" style="position:absolute;left:0pt;margin-left:367.4pt;margin-top:2.7pt;height:18pt;width:90pt;z-index:-251653120;v-text-anchor:middle;mso-width-relative:page;mso-height-relative:page;" fillcolor="#FFFFFF" filled="t" stroked="f" coordsize="21600,21600" o:gfxdata="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BYAAABkcnMvUEsBAhQAFAAAAAgAh07iQMWe5P/TAAAACAEAAA8AAAAA&#10;AAAAAQAgAAAAOAAAAGRycy9kb3ducmV2LnhtbFBLAQIUABQAAAAIAIdO4kDN6zdWPAIAAH0EAAAO&#10;AAAAAAAAAAEAIAAAADgBAABkcnMvZTJvRG9jLnhtbFBLBQYAAAAABgAGAFkBAADmBQAAAAA=&#10;">
                      <v:fill on="t" focussize="0,0"/>
                      <v:stroke on="f" weight="2pt"/>
                      <v:imagedata o:title=""/>
                      <o:lock v:ext="edit" aspectratio="f"/>
                    </v:rect>
                  </w:pict>
                </mc:Fallback>
              </mc:AlternateContent>
            </w:r>
            <w:r>
              <w:rPr>
                <w:rFonts w:ascii="黑体" w:hAnsi="黑体" w:eastAsia="黑体"/>
              </w:rPr>
              <w:fldChar w:fldCharType="begin">
                <w:ffData>
                  <w:name w:val="DT"/>
                  <w:enabled/>
                  <w:calcOnExit w:val="0"/>
                  <w:entryMacro w:val="ShowHelp4"/>
                  <w:textInput/>
                </w:ffData>
              </w:fldChar>
            </w:r>
            <w:bookmarkStart w:id="6" w:name="DT"/>
            <w:r>
              <w:rPr>
                <w:rFonts w:ascii="黑体" w:hAnsi="黑体" w:eastAsia="黑体"/>
              </w:rPr>
              <w:instrText xml:space="preserve"> FORMTEXT </w:instrText>
            </w:r>
            <w:r>
              <w:rPr>
                <w:rFonts w:ascii="黑体" w:hAnsi="黑体" w:eastAsia="黑体"/>
              </w:rPr>
              <w:fldChar w:fldCharType="separate"/>
            </w:r>
            <w:r>
              <w:rPr>
                <w:rFonts w:ascii="黑体" w:hAnsi="黑体" w:eastAsia="黑体"/>
              </w:rPr>
              <w:t>     </w:t>
            </w:r>
            <w:r>
              <w:rPr>
                <w:rFonts w:ascii="黑体" w:hAnsi="黑体" w:eastAsia="黑体"/>
              </w:rPr>
              <w:fldChar w:fldCharType="end"/>
            </w:r>
            <w:bookmarkEnd w:id="6"/>
          </w:p>
        </w:tc>
      </w:tr>
    </w:tbl>
    <w:p>
      <w:pPr>
        <w:pStyle w:val="43"/>
        <w:framePr/>
        <w:rPr>
          <w:rFonts w:hAnsi="黑体"/>
        </w:rPr>
      </w:pPr>
    </w:p>
    <w:p>
      <w:pPr>
        <w:pStyle w:val="43"/>
        <w:framePr/>
        <w:rPr>
          <w:rFonts w:hAnsi="黑体"/>
        </w:rPr>
      </w:pPr>
    </w:p>
    <w:p>
      <w:pPr>
        <w:pStyle w:val="74"/>
        <w:framePr/>
      </w:pPr>
      <w:bookmarkStart w:id="7" w:name="StdName"/>
      <w:r>
        <w:rPr>
          <w:rFonts w:hint="eastAsia" w:ascii="黑体" w:hAnsi="Times New Roman" w:eastAsia="黑体" w:cs="Times New Roman"/>
          <w:sz w:val="52"/>
          <w:lang w:val="en-US" w:eastAsia="zh-CN" w:bidi="ar-SA"/>
        </w:rPr>
        <w:fldChar w:fldCharType="begin">
          <w:ffData>
            <w:name w:val="StdName"/>
            <w:enabled/>
            <w:calcOnExit w:val="0"/>
            <w:textInput>
              <w:default w:val="照片档案数字化修复规范&#13;&#10;第3部分：修复操作"/>
            </w:textInput>
          </w:ffData>
        </w:fldChar>
      </w:r>
      <w:r>
        <w:rPr>
          <w:rFonts w:hint="eastAsia" w:ascii="黑体" w:hAnsi="Times New Roman" w:eastAsia="黑体" w:cs="Times New Roman"/>
          <w:sz w:val="52"/>
          <w:lang w:val="en-US" w:eastAsia="zh-CN" w:bidi="ar-SA"/>
        </w:rPr>
        <w:instrText xml:space="preserve">FORMTEXT</w:instrText>
      </w:r>
      <w:r>
        <w:rPr>
          <w:rFonts w:hint="eastAsia" w:ascii="黑体" w:hAnsi="Times New Roman" w:eastAsia="黑体" w:cs="Times New Roman"/>
          <w:sz w:val="52"/>
          <w:lang w:val="en-US" w:eastAsia="zh-CN" w:bidi="ar-SA"/>
        </w:rPr>
        <w:fldChar w:fldCharType="separate"/>
      </w:r>
      <w:r>
        <w:rPr>
          <w:rFonts w:hint="eastAsia" w:ascii="黑体" w:hAnsi="Times New Roman" w:eastAsia="黑体" w:cs="Times New Roman"/>
          <w:sz w:val="52"/>
          <w:lang w:val="en-US" w:eastAsia="zh-CN" w:bidi="ar-SA"/>
        </w:rPr>
        <w:t>照片档案数字化修复规范</w:t>
      </w:r>
      <w:r>
        <w:rPr>
          <w:rFonts w:hint="eastAsia" w:ascii="黑体" w:hAnsi="Times New Roman" w:eastAsia="黑体" w:cs="Times New Roman"/>
          <w:sz w:val="52"/>
          <w:lang w:val="en-US" w:eastAsia="zh-CN" w:bidi="ar-SA"/>
        </w:rPr>
        <w:cr/>
      </w:r>
      <w:r>
        <w:rPr>
          <w:rFonts w:hint="eastAsia" w:ascii="黑体" w:hAnsi="Times New Roman" w:eastAsia="黑体" w:cs="Times New Roman"/>
          <w:sz w:val="52"/>
          <w:lang w:val="en-US" w:eastAsia="zh-CN" w:bidi="ar-SA"/>
        </w:rPr>
        <w:t>
第3部分：修复操作</w:t>
      </w:r>
      <w:r>
        <w:rPr>
          <w:rFonts w:hint="eastAsia" w:ascii="黑体" w:hAnsi="Times New Roman" w:eastAsia="黑体" w:cs="Times New Roman"/>
          <w:sz w:val="52"/>
          <w:lang w:val="en-US" w:eastAsia="zh-CN" w:bidi="ar-SA"/>
        </w:rPr>
        <w:fldChar w:fldCharType="end"/>
      </w:r>
      <w:bookmarkEnd w:id="7"/>
    </w:p>
    <w:p>
      <w:pPr>
        <w:pStyle w:val="75"/>
        <w:framePr/>
        <w:rPr>
          <w:rFonts w:ascii="黑体" w:hAnsi="黑体"/>
        </w:rPr>
      </w:pPr>
      <w:bookmarkStart w:id="8" w:name="StdEnglishName"/>
      <w:r>
        <w:rPr>
          <w:rFonts w:hint="eastAsia" w:ascii="黑体" w:hAnsi="黑体" w:eastAsia="黑体" w:cs="Times New Roman"/>
          <w:sz w:val="28"/>
          <w:szCs w:val="28"/>
          <w:lang w:val="en-US" w:eastAsia="zh-CN" w:bidi="ar-SA"/>
        </w:rPr>
        <w:fldChar w:fldCharType="begin">
          <w:ffData>
            <w:name w:val="StdEnglishName"/>
            <w:enabled/>
            <w:calcOnExit w:val="0"/>
            <w:textInput>
              <w:default w:val="Specification for digital restoration of photographic archives &#13;&#10;Part 3：Recovery operation"/>
            </w:textInput>
          </w:ffData>
        </w:fldChar>
      </w:r>
      <w:r>
        <w:rPr>
          <w:rFonts w:hint="eastAsia" w:ascii="黑体" w:hAnsi="黑体" w:eastAsia="黑体" w:cs="Times New Roman"/>
          <w:sz w:val="28"/>
          <w:szCs w:val="28"/>
          <w:lang w:val="en-US" w:eastAsia="zh-CN" w:bidi="ar-SA"/>
        </w:rPr>
        <w:instrText xml:space="preserve">FORMTEXT</w:instrText>
      </w:r>
      <w:r>
        <w:rPr>
          <w:rFonts w:hint="eastAsia" w:ascii="黑体" w:hAnsi="黑体" w:eastAsia="黑体" w:cs="Times New Roman"/>
          <w:sz w:val="28"/>
          <w:szCs w:val="28"/>
          <w:lang w:val="en-US" w:eastAsia="zh-CN" w:bidi="ar-SA"/>
        </w:rPr>
        <w:fldChar w:fldCharType="separate"/>
      </w:r>
      <w:r>
        <w:rPr>
          <w:rFonts w:hint="eastAsia" w:ascii="黑体" w:hAnsi="黑体" w:eastAsia="黑体" w:cs="Times New Roman"/>
          <w:sz w:val="28"/>
          <w:szCs w:val="28"/>
          <w:lang w:val="en-US" w:eastAsia="zh-CN" w:bidi="ar-SA"/>
        </w:rPr>
        <w:t xml:space="preserve">Specification for digital restoration of photographic archives </w:t>
      </w:r>
      <w:r>
        <w:rPr>
          <w:rFonts w:hint="eastAsia" w:ascii="黑体" w:hAnsi="黑体" w:eastAsia="黑体" w:cs="Times New Roman"/>
          <w:sz w:val="28"/>
          <w:szCs w:val="28"/>
          <w:lang w:val="en-US" w:eastAsia="zh-CN" w:bidi="ar-SA"/>
        </w:rPr>
        <w:cr/>
      </w:r>
      <w:r>
        <w:rPr>
          <w:rFonts w:hint="eastAsia" w:ascii="黑体" w:hAnsi="黑体" w:eastAsia="黑体" w:cs="Times New Roman"/>
          <w:sz w:val="28"/>
          <w:szCs w:val="28"/>
          <w:lang w:val="en-US" w:eastAsia="zh-CN" w:bidi="ar-SA"/>
        </w:rPr>
        <w:t>
Part 3：Recovery operation</w:t>
      </w:r>
      <w:r>
        <w:rPr>
          <w:rFonts w:hint="eastAsia" w:ascii="黑体" w:hAnsi="黑体" w:eastAsia="黑体" w:cs="Times New Roman"/>
          <w:sz w:val="28"/>
          <w:szCs w:val="28"/>
          <w:lang w:val="en-US" w:eastAsia="zh-CN" w:bidi="ar-SA"/>
        </w:rPr>
        <w:fldChar w:fldCharType="end"/>
      </w:r>
      <w:bookmarkEnd w:id="8"/>
    </w:p>
    <w:p>
      <w:pPr>
        <w:pStyle w:val="76"/>
        <w:framePr/>
        <w:rPr>
          <w:rFonts w:ascii="黑体" w:hAnsi="黑体" w:eastAsia="黑体"/>
        </w:rPr>
      </w:pPr>
      <w:bookmarkStart w:id="9" w:name="YZBS"/>
      <w:r>
        <w:rPr>
          <w:rFonts w:hint="eastAsia" w:ascii="黑体" w:hAnsi="黑体" w:eastAsia="黑体" w:cs="Times New Roman"/>
          <w:sz w:val="28"/>
          <w:szCs w:val="28"/>
          <w:lang w:val="en-US" w:eastAsia="zh-CN" w:bidi="ar-SA"/>
        </w:rPr>
        <w:fldChar w:fldCharType="begin">
          <w:ffData>
            <w:name w:val="YZBS"/>
            <w:enabled/>
            <w:calcOnExit w:val="0"/>
            <w:textInput/>
          </w:ffData>
        </w:fldChar>
      </w:r>
      <w:r>
        <w:rPr>
          <w:rFonts w:hint="eastAsia" w:ascii="黑体" w:hAnsi="黑体" w:eastAsia="黑体" w:cs="Times New Roman"/>
          <w:sz w:val="28"/>
          <w:szCs w:val="28"/>
          <w:lang w:val="en-US" w:eastAsia="zh-CN" w:bidi="ar-SA"/>
        </w:rPr>
        <w:instrText xml:space="preserve">FORMTEXT</w:instrText>
      </w:r>
      <w:r>
        <w:rPr>
          <w:rFonts w:hint="eastAsia" w:ascii="黑体" w:hAnsi="黑体" w:eastAsia="黑体" w:cs="Times New Roman"/>
          <w:sz w:val="28"/>
          <w:szCs w:val="28"/>
          <w:lang w:val="en-US" w:eastAsia="zh-CN" w:bidi="ar-SA"/>
        </w:rPr>
        <w:fldChar w:fldCharType="separate"/>
      </w:r>
      <w:r>
        <w:rPr>
          <w:rFonts w:hint="default" w:ascii="黑体" w:hAnsi="黑体" w:eastAsia="黑体" w:cs="Times New Roman"/>
          <w:sz w:val="28"/>
          <w:szCs w:val="28"/>
          <w:lang w:val="en-US" w:eastAsia="zh-CN" w:bidi="ar-SA"/>
        </w:rPr>
        <w:t>     </w:t>
      </w:r>
      <w:r>
        <w:rPr>
          <w:rFonts w:hint="eastAsia" w:ascii="黑体" w:hAnsi="黑体" w:eastAsia="黑体" w:cs="Times New Roman"/>
          <w:sz w:val="28"/>
          <w:szCs w:val="28"/>
          <w:lang w:val="en-US" w:eastAsia="zh-CN" w:bidi="ar-SA"/>
        </w:rPr>
        <w:fldChar w:fldCharType="end"/>
      </w:r>
      <w:bookmarkEnd w:id="9"/>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629" w:type="dxa"/>
            <w:tcBorders>
              <w:top w:val="nil"/>
              <w:left w:val="nil"/>
              <w:bottom w:val="nil"/>
              <w:right w:val="nil"/>
            </w:tcBorders>
            <w:shd w:val="clear" w:color="auto" w:fill="auto"/>
          </w:tcPr>
          <w:p>
            <w:pPr>
              <w:pStyle w:val="77"/>
              <w:framePr/>
            </w:pPr>
            <w:r>
              <mc:AlternateContent>
                <mc:Choice Requires="wps">
                  <w:drawing>
                    <wp:anchor distT="0" distB="0" distL="114300" distR="114300" simplePos="0" relativeHeight="251665408" behindDoc="1" locked="1" layoutInCell="1" allowOverlap="1">
                      <wp:simplePos x="0" y="0"/>
                      <wp:positionH relativeFrom="column">
                        <wp:posOffset>2132330</wp:posOffset>
                      </wp:positionH>
                      <wp:positionV relativeFrom="paragraph">
                        <wp:posOffset>573405</wp:posOffset>
                      </wp:positionV>
                      <wp:extent cx="1905000" cy="254000"/>
                      <wp:effectExtent l="0" t="0" r="0" b="0"/>
                      <wp:wrapNone/>
                      <wp:docPr id="7"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ect id="RQ" o:spid="_x0000_s1026" o:spt="1" style="position:absolute;left:0pt;margin-left:167.9pt;margin-top:45.15pt;height:20pt;width:150pt;z-index:-251651072;v-text-anchor:middle;mso-width-relative:page;mso-height-relative:page;" fillcolor="#FFFFFF" filled="t" stroked="f" coordsize="21600,21600" o:gfxdata="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FgAAAGRycy9QSwECFAAUAAAACACHTuJASKI4XdMAAAAKAQAADwAAAAAAAAAB&#10;ACAAAAA4AAAAZHJzL2Rvd25yZXYueG1sUEsBAhQAFAAAAAgAh07iQI3+7Kw4AgAAfQQAAA4AAAAA&#10;AAAAAQAgAAAAOAEAAGRycy9lMm9Eb2MueG1sUEsFBgAAAAAGAAYAWQEAAOIFAAAAAA==&#10;">
                      <v:fill on="t" focussize="0,0"/>
                      <v:stroke on="f" weight="2pt"/>
                      <v:imagedata o:title=""/>
                      <o:lock v:ext="edit" aspectratio="f"/>
                      <w10:anchorlock/>
                    </v:rect>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2386330</wp:posOffset>
                      </wp:positionH>
                      <wp:positionV relativeFrom="paragraph">
                        <wp:posOffset>255905</wp:posOffset>
                      </wp:positionV>
                      <wp:extent cx="1270000" cy="304800"/>
                      <wp:effectExtent l="0" t="0" r="6350" b="0"/>
                      <wp:wrapNone/>
                      <wp:docPr id="6"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ect id="LB" o:spid="_x0000_s1026" o:spt="1" style="position:absolute;left:0pt;margin-left:187.9pt;margin-top:20.15pt;height:24pt;width:100pt;z-index:-251652096;v-text-anchor:middle;mso-width-relative:page;mso-height-relative:page;" fillcolor="#FFFFFF" filled="t" stroked="f" coordsize="21600,21600" o:gfxdata="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WAAAAZHJzL1BLAQIUABQAAAAIAIdO4kCNIEcv1AAAAAkBAAAPAAAA&#10;AAAAAAEAIAAAADgAAABkcnMvZG93bnJldi54bWxQSwECFAAUAAAACACHTuJArusYQTwCAAB9BAAA&#10;DgAAAAAAAAABACAAAAA5AQAAZHJzL2Uyb0RvYy54bWxQSwUGAAAAAAYABgBZAQAA5wUAAAAA&#10;">
                      <v:fill on="t" focussize="0,0"/>
                      <v:stroke on="f" weight="2pt"/>
                      <v:imagedata o:title=""/>
                      <o:lock v:ext="edit" aspectratio="f"/>
                    </v:rect>
                  </w:pict>
                </mc:Fallback>
              </mc:AlternateContent>
            </w:r>
            <w:bookmarkStart w:id="10" w:name="LB"/>
            <w:r>
              <w:rPr>
                <w:rFonts w:ascii="宋体" w:hAnsi="Times New Roman" w:eastAsia="宋体" w:cs="Times New Roman"/>
                <w:sz w:val="24"/>
                <w:szCs w:val="28"/>
                <w:lang w:val="en-US" w:eastAsia="zh-CN" w:bidi="ar-SA"/>
              </w:rPr>
              <w:fldChar w:fldCharType="begin">
                <w:ffData>
                  <w:name w:val="LB"/>
                  <w:enabled/>
                  <w:calcOnExit w:val="0"/>
                  <w:ddList>
                    <w:listEntry w:val="（征求意见稿）"/>
                    <w:listEntry w:val="文稿版次选择"/>
                    <w:listEntry w:val="（工作组讨论稿）"/>
                    <w:listEntry w:val="（送审讨论稿）"/>
                    <w:listEntry w:val="（送审稿）"/>
                    <w:listEntry w:val="（报批稿）"/>
                  </w:ddList>
                </w:ffData>
              </w:fldChar>
            </w:r>
            <w:r>
              <w:rPr>
                <w:rFonts w:ascii="宋体" w:hAnsi="Times New Roman" w:eastAsia="宋体" w:cs="Times New Roman"/>
                <w:sz w:val="24"/>
                <w:szCs w:val="28"/>
                <w:lang w:val="en-US" w:eastAsia="zh-CN" w:bidi="ar-SA"/>
              </w:rPr>
              <w:instrText xml:space="preserve">FORMDROPDOWN</w:instrText>
            </w:r>
            <w:r>
              <w:rPr>
                <w:rFonts w:ascii="宋体" w:hAnsi="Times New Roman" w:eastAsia="宋体" w:cs="Times New Roman"/>
                <w:sz w:val="24"/>
                <w:szCs w:val="28"/>
                <w:lang w:val="en-US" w:eastAsia="zh-CN" w:bidi="ar-SA"/>
              </w:rPr>
              <w:fldChar w:fldCharType="separate"/>
            </w:r>
            <w:r>
              <w:rPr>
                <w:rFonts w:ascii="宋体" w:hAnsi="Times New Roman" w:eastAsia="宋体" w:cs="Times New Roman"/>
                <w:sz w:val="24"/>
                <w:szCs w:val="28"/>
                <w:lang w:val="en-US" w:eastAsia="zh-CN" w:bidi="ar-SA"/>
              </w:rPr>
              <w:fldChar w:fldCharType="end"/>
            </w:r>
            <w:bookmarkEnd w:id="1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629" w:type="dxa"/>
            <w:tcBorders>
              <w:top w:val="nil"/>
              <w:left w:val="nil"/>
              <w:bottom w:val="nil"/>
              <w:right w:val="nil"/>
            </w:tcBorders>
            <w:shd w:val="clear" w:color="auto" w:fill="auto"/>
          </w:tcPr>
          <w:p>
            <w:pPr>
              <w:pStyle w:val="78"/>
              <w:framePr/>
            </w:pPr>
            <w:bookmarkStart w:id="11" w:name="WCRQ"/>
            <w:r>
              <w:rPr>
                <w:rFonts w:hint="default" w:ascii="Times New Roman" w:hAnsi="Times New Roman" w:eastAsia="宋体" w:cs="Times New Roman"/>
                <w:sz w:val="21"/>
                <w:szCs w:val="28"/>
                <w:lang w:val="en-US" w:eastAsia="zh-CN" w:bidi="ar-SA"/>
              </w:rPr>
              <w:fldChar w:fldCharType="begin">
                <w:ffData>
                  <w:name w:val="WCRQ"/>
                  <w:enabled/>
                  <w:calcOnExit w:val="0"/>
                  <w:textInput>
                    <w:default w:val="2024.4"/>
                  </w:textInput>
                </w:ffData>
              </w:fldChar>
            </w:r>
            <w:r>
              <w:rPr>
                <w:rFonts w:hint="default" w:ascii="Times New Roman" w:hAnsi="Times New Roman" w:eastAsia="宋体" w:cs="Times New Roman"/>
                <w:sz w:val="21"/>
                <w:szCs w:val="28"/>
                <w:lang w:val="en-US" w:eastAsia="zh-CN" w:bidi="ar-SA"/>
              </w:rPr>
              <w:instrText xml:space="preserve">FORMTEXT</w:instrText>
            </w:r>
            <w:r>
              <w:rPr>
                <w:rFonts w:hint="default" w:ascii="Times New Roman" w:hAnsi="Times New Roman" w:eastAsia="宋体" w:cs="Times New Roman"/>
                <w:sz w:val="21"/>
                <w:szCs w:val="28"/>
                <w:lang w:val="en-US" w:eastAsia="zh-CN" w:bidi="ar-SA"/>
              </w:rPr>
              <w:fldChar w:fldCharType="separate"/>
            </w:r>
            <w:r>
              <w:rPr>
                <w:rFonts w:hint="default" w:ascii="Times New Roman" w:hAnsi="Times New Roman" w:eastAsia="宋体" w:cs="Times New Roman"/>
                <w:sz w:val="21"/>
                <w:szCs w:val="28"/>
                <w:lang w:val="en-US" w:eastAsia="zh-CN" w:bidi="ar-SA"/>
              </w:rPr>
              <w:t>2024.4</w:t>
            </w:r>
            <w:r>
              <w:rPr>
                <w:rFonts w:hint="default" w:ascii="Times New Roman" w:hAnsi="Times New Roman" w:eastAsia="宋体" w:cs="Times New Roman"/>
                <w:sz w:val="21"/>
                <w:szCs w:val="28"/>
                <w:lang w:val="en-US" w:eastAsia="zh-CN" w:bidi="ar-SA"/>
              </w:rPr>
              <w:fldChar w:fldCharType="end"/>
            </w:r>
            <w:bookmarkEnd w:id="11"/>
          </w:p>
        </w:tc>
      </w:tr>
    </w:tbl>
    <w:p>
      <w:pPr>
        <w:pStyle w:val="126"/>
        <w:framePr/>
        <w:rPr>
          <w:rFonts w:ascii="黑体" w:hAnsi="黑体"/>
        </w:rPr>
      </w:pPr>
      <w:r>
        <w:rPr>
          <w:rFonts w:ascii="黑体" w:hAnsi="黑体"/>
        </w:rPr>
        <w:fldChar w:fldCharType="begin">
          <w:ffData>
            <w:name w:val="FY"/>
            <w:enabled/>
            <w:calcOnExit w:val="0"/>
            <w:entryMacro w:val="ShowHelp8"/>
            <w:textInput>
              <w:default w:val="××××"/>
              <w:maxLength w:val="4"/>
            </w:textInput>
          </w:ffData>
        </w:fldChar>
      </w:r>
      <w:bookmarkStart w:id="12" w:name="FY"/>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2"/>
      <w:r>
        <w:rPr>
          <w:rFonts w:ascii="黑体" w:hAnsi="黑体"/>
        </w:rPr>
        <w:t xml:space="preserve"> - </w:t>
      </w:r>
      <w:r>
        <w:rPr>
          <w:rFonts w:ascii="黑体" w:hAnsi="黑体"/>
        </w:rPr>
        <w:fldChar w:fldCharType="begin">
          <w:ffData>
            <w:name w:val="FM"/>
            <w:enabled/>
            <w:calcOnExit w:val="0"/>
            <w:entryMacro w:val="ShowHelp8"/>
            <w:textInput>
              <w:default w:val="××"/>
              <w:maxLength w:val="2"/>
            </w:textInput>
          </w:ffData>
        </w:fldChar>
      </w:r>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r>
        <w:rPr>
          <w:rFonts w:ascii="黑体" w:hAnsi="黑体"/>
        </w:rPr>
        <w:t xml:space="preserve"> - </w:t>
      </w:r>
      <w:r>
        <w:rPr>
          <w:rFonts w:ascii="黑体" w:hAnsi="黑体"/>
        </w:rPr>
        <w:fldChar w:fldCharType="begin">
          <w:ffData>
            <w:name w:val="FD"/>
            <w:enabled/>
            <w:calcOnExit w:val="0"/>
            <w:entryMacro w:val="ShowHelp8"/>
            <w:textInput>
              <w:default w:val="××"/>
              <w:maxLength w:val="2"/>
            </w:textInput>
          </w:ffData>
        </w:fldChar>
      </w:r>
      <w:bookmarkStart w:id="13" w:name="FD"/>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3"/>
      <w:r>
        <w:rPr>
          <w:rFonts w:hint="eastAsia" w:ascii="黑体" w:hAnsi="黑体"/>
        </w:rPr>
        <w:t>发布</w:t>
      </w:r>
      <w:r>
        <w:rPr>
          <w:rFonts w:hint="eastAsia" w:ascii="黑体" w:hAnsi="黑体"/>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2339340</wp:posOffset>
                </wp:positionV>
                <wp:extent cx="6120130" cy="0"/>
                <wp:effectExtent l="0" t="0" r="33655" b="19050"/>
                <wp:wrapNone/>
                <wp:docPr id="2" name="直接连接符 2"/>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184.2pt;height:0pt;width:481.9pt;z-index:251660288;mso-width-relative:page;mso-height-relative:page;" filled="f" stroked="t" coordsize="21600,21600" o:gfxdata="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I3fKbPVAAAACAEAAA8AAAAAAAAAAQAgAAAAOAAA&#10;AGRycy9kb3ducmV2LnhtbFBLAQIUABQAAAAIAIdO4kBf2z7XvAEAAEwDAAAOAAAAAAAAAAEAIAAA&#10;ADoBAABkcnMvZTJvRG9jLnhtbFBLBQYAAAAABgAGAFkBAABoBQAAAAA=&#10;">
                <v:fill on="f" focussize="0,0"/>
                <v:stroke color="#000000 [3204]" joinstyle="round"/>
                <v:imagedata o:title=""/>
                <o:lock v:ext="edit" aspectratio="f"/>
              </v:line>
            </w:pict>
          </mc:Fallback>
        </mc:AlternateContent>
      </w:r>
      <w:r>
        <w:rPr>
          <w:rFonts w:hint="eastAsia" w:ascii="黑体" w:hAnsi="黑体"/>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8891905</wp:posOffset>
                </wp:positionV>
                <wp:extent cx="6120130" cy="0"/>
                <wp:effectExtent l="0" t="0" r="33655" b="19050"/>
                <wp:wrapNone/>
                <wp:docPr id="1" name="直接连接符 1"/>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700.15pt;height:0pt;width:481.9pt;z-index:251659264;mso-width-relative:page;mso-height-relative:page;" filled="f" stroked="t" coordsize="21600,21600" o:gfxdata="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w6/RqNUAAAAKAQAADwAAAAAAAAABACAAAAA4AAAA&#10;ZHJzL2Rvd25yZXYueG1sUEsBAhQAFAAAAAgAh07iQNTcKCS7AQAATAMAAA4AAAAAAAAAAQAgAAAA&#10;OgEAAGRycy9lMm9Eb2MueG1sUEsFBgAAAAAGAAYAWQEAAGcFAAAAAA==&#10;">
                <v:fill on="f" focussize="0,0"/>
                <v:stroke color="#000000 [3204]" joinstyle="round"/>
                <v:imagedata o:title=""/>
                <o:lock v:ext="edit" aspectratio="f"/>
              </v:line>
            </w:pict>
          </mc:Fallback>
        </mc:AlternateContent>
      </w:r>
    </w:p>
    <w:p>
      <w:pPr>
        <w:pStyle w:val="127"/>
        <w:framePr/>
        <w:rPr>
          <w:rFonts w:ascii="黑体" w:hAnsi="黑体"/>
        </w:rPr>
      </w:pPr>
      <w:r>
        <w:rPr>
          <w:rFonts w:ascii="黑体" w:hAnsi="黑体"/>
        </w:rPr>
        <w:fldChar w:fldCharType="begin">
          <w:ffData>
            <w:name w:val="SY"/>
            <w:enabled/>
            <w:calcOnExit w:val="0"/>
            <w:entryMacro w:val="ShowHelp9"/>
            <w:textInput>
              <w:default w:val="××××"/>
              <w:maxLength w:val="4"/>
            </w:textInput>
          </w:ffData>
        </w:fldChar>
      </w:r>
      <w:bookmarkStart w:id="14" w:name="SY"/>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4"/>
      <w:r>
        <w:rPr>
          <w:rFonts w:ascii="黑体" w:hAnsi="黑体"/>
        </w:rPr>
        <w:t xml:space="preserve"> - </w:t>
      </w:r>
      <w:r>
        <w:rPr>
          <w:rFonts w:ascii="黑体" w:hAnsi="黑体"/>
        </w:rPr>
        <w:fldChar w:fldCharType="begin">
          <w:ffData>
            <w:name w:val="SM"/>
            <w:enabled/>
            <w:calcOnExit w:val="0"/>
            <w:entryMacro w:val="ShowHelp9"/>
            <w:textInput>
              <w:default w:val="××"/>
              <w:maxLength w:val="2"/>
            </w:textInput>
          </w:ffData>
        </w:fldChar>
      </w:r>
      <w:bookmarkStart w:id="15" w:name="SM"/>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5"/>
      <w:r>
        <w:rPr>
          <w:rFonts w:ascii="黑体" w:hAnsi="黑体"/>
        </w:rPr>
        <w:t xml:space="preserve"> - </w:t>
      </w:r>
      <w:r>
        <w:rPr>
          <w:rFonts w:ascii="黑体" w:hAnsi="黑体"/>
        </w:rPr>
        <w:fldChar w:fldCharType="begin">
          <w:ffData>
            <w:name w:val="SD"/>
            <w:enabled/>
            <w:calcOnExit w:val="0"/>
            <w:entryMacro w:val="ShowHelp9"/>
            <w:textInput>
              <w:default w:val="××"/>
              <w:maxLength w:val="2"/>
            </w:textInput>
          </w:ffData>
        </w:fldChar>
      </w:r>
      <w:bookmarkStart w:id="16" w:name="SD"/>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6"/>
      <w:r>
        <w:rPr>
          <w:rFonts w:hint="eastAsia" w:ascii="黑体" w:hAnsi="黑体"/>
        </w:rPr>
        <w:t>实施</w:t>
      </w:r>
    </w:p>
    <w:p>
      <w:pPr>
        <w:pStyle w:val="107"/>
        <w:framePr/>
      </w:pPr>
      <w:r>
        <w:fldChar w:fldCharType="begin">
          <w:ffData>
            <w:name w:val="fm"/>
            <w:enabled/>
            <w:calcOnExit w:val="0"/>
            <w:textInput/>
          </w:ffData>
        </w:fldChar>
      </w:r>
      <w:bookmarkStart w:id="17" w:name="fm"/>
      <w:r>
        <w:instrText xml:space="preserve"> FORMTEXT </w:instrText>
      </w:r>
      <w:r>
        <w:fldChar w:fldCharType="separate"/>
      </w:r>
      <w:r>
        <w:rPr>
          <w:rFonts w:hint="eastAsia"/>
        </w:rPr>
        <w:t>北京市市场监督</w:t>
      </w:r>
      <w:r>
        <w:t>管理局</w:t>
      </w:r>
      <w:r>
        <w:fldChar w:fldCharType="end"/>
      </w:r>
      <w:bookmarkEnd w:id="17"/>
      <w:r>
        <w:t xml:space="preserve"> </w:t>
      </w:r>
      <w:r>
        <w:rPr>
          <w:rStyle w:val="69"/>
        </w:rPr>
        <w:t xml:space="preserve"> </w:t>
      </w:r>
      <w:r>
        <w:rPr>
          <w:rStyle w:val="69"/>
          <w:rFonts w:hint="eastAsia"/>
        </w:rPr>
        <w:t>发布</w:t>
      </w:r>
    </w:p>
    <w:p>
      <w:pPr>
        <w:pStyle w:val="21"/>
        <w:sectPr>
          <w:headerReference r:id="rId3" w:type="even"/>
          <w:footerReference r:id="rId4" w:type="even"/>
          <w:pgSz w:w="11906" w:h="16838"/>
          <w:pgMar w:top="567" w:right="1134" w:bottom="1134" w:left="1417" w:header="0" w:footer="0" w:gutter="0"/>
          <w:pgNumType w:fmt="upperRoman" w:start="1"/>
          <w:cols w:space="425" w:num="1"/>
          <w:docGrid w:type="lines" w:linePitch="312" w:charSpace="0"/>
        </w:sectPr>
      </w:pPr>
      <w:r>
        <w:rPr>
          <w:rFonts w:hint="eastAsia"/>
        </w:rPr>
        <mc:AlternateContent>
          <mc:Choice Requires="wps">
            <w:drawing>
              <wp:anchor distT="0" distB="0" distL="114300" distR="114300" simplePos="0" relativeHeight="251666432" behindDoc="1" locked="0" layoutInCell="1" allowOverlap="1">
                <wp:simplePos x="0" y="0"/>
                <wp:positionH relativeFrom="column">
                  <wp:posOffset>-66675</wp:posOffset>
                </wp:positionH>
                <wp:positionV relativeFrom="paragraph">
                  <wp:posOffset>396240</wp:posOffset>
                </wp:positionV>
                <wp:extent cx="866775" cy="198120"/>
                <wp:effectExtent l="0" t="0" r="9525" b="0"/>
                <wp:wrapNone/>
                <wp:docPr id="8"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ect id="BAH" o:spid="_x0000_s1026" o:spt="1" style="position:absolute;left:0pt;margin-left:-5.25pt;margin-top:31.2pt;height:15.6pt;width:68.25pt;z-index:-251650048;v-text-anchor:middle;mso-width-relative:page;mso-height-relative:page;" fillcolor="#FFFFFF" filled="t" stroked="f" coordsize="21600,21600" o:gfxdata="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WAAAAZHJzL1BLAQIUABQAAAAIAIdO4kC1ptsc1QAAAAkB&#10;AAAPAAAAAAAAAAEAIAAAADgAAABkcnMvZG93bnJldi54bWxQSwECFAAUAAAACACHTuJAniLTZUEC&#10;AAB9BAAADgAAAAAAAAABACAAAAA6AQAAZHJzL2Uyb0RvYy54bWxQSwUGAAAAAAYABgBZAQAA7QUA&#10;AAAA&#10;">
                <v:fill on="t" focussize="0,0"/>
                <v:stroke on="f" weight="2pt"/>
                <v:imagedata o:title=""/>
                <o:lock v:ext="edit" aspectratio="f"/>
              </v:rect>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2339340</wp:posOffset>
                </wp:positionV>
                <wp:extent cx="6120130" cy="0"/>
                <wp:effectExtent l="0" t="0" r="33655" b="19050"/>
                <wp:wrapNone/>
                <wp:docPr id="4" name="直接连接符 4"/>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184.2pt;height:0pt;width:481.9pt;z-index:251662336;mso-width-relative:page;mso-height-relative:page;" filled="f" stroked="t" coordsize="21600,21600" o:gfxdata="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I3fKbPVAAAACAEAAA8AAAAAAAAAAQAgAAAAOAAA&#10;AGRycy9kb3ducmV2LnhtbFBLAQIUABQAAAAIAIdO4kAI0mPqvAEAAEwDAAAOAAAAAAAAAAEAIAAA&#10;ADoBAABkcnMvZTJvRG9jLnhtbFBLBQYAAAAABgAGAFkBAABoBQAAAAA=&#10;">
                <v:fill on="f" focussize="0,0"/>
                <v:stroke color="#000000 [3204]" joinstyle="round"/>
                <v:imagedata o:title=""/>
                <o:lock v:ext="edit" aspectratio="f"/>
              </v:line>
            </w:pict>
          </mc:Fallback>
        </mc:AlternateContent>
      </w:r>
      <w:r>
        <w:rPr>
          <w:rFonts w:hint="eastAsia"/>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8891905</wp:posOffset>
                </wp:positionV>
                <wp:extent cx="6120130" cy="0"/>
                <wp:effectExtent l="0" t="0" r="33655" b="19050"/>
                <wp:wrapNone/>
                <wp:docPr id="3" name="直接连接符 3"/>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700.15pt;height:0pt;width:481.9pt;z-index:251661312;mso-width-relative:page;mso-height-relative:page;" filled="f" stroked="t" coordsize="21600,21600" o:gfxdata="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MOv0ajVAAAACgEAAA8AAAAAAAAAAQAgAAAAOAAA&#10;AGRycy9kb3ducmV2LnhtbFBLAQIUABQAAAAIAIdO4kAmJjOGvAEAAEwDAAAOAAAAAAAAAAEAIAAA&#10;ADoBAABkcnMvZTJvRG9jLnhtbFBLBQYAAAAABgAGAFkBAABoBQAAAAA=&#10;">
                <v:fill on="f" focussize="0,0"/>
                <v:stroke color="#000000 [3204]" joinstyle="round"/>
                <v:imagedata o:title=""/>
                <o:lock v:ext="edit" aspectratio="f"/>
              </v:line>
            </w:pict>
          </mc:Fallback>
        </mc:AlternateContent>
      </w:r>
    </w:p>
    <w:p>
      <w:pPr>
        <w:pStyle w:val="46"/>
      </w:pPr>
      <w:bookmarkStart w:id="18" w:name="_Toc9554"/>
      <w:r>
        <w:rPr>
          <w:rFonts w:hint="eastAsia"/>
        </w:rPr>
        <w:t>目</w:t>
      </w:r>
      <w:bookmarkStart w:id="19" w:name="BKML"/>
      <w:r>
        <w:rPr>
          <w:rFonts w:hAnsi="黑体"/>
        </w:rPr>
        <w:t>  </w:t>
      </w:r>
      <w:r>
        <w:rPr>
          <w:rFonts w:hint="eastAsia"/>
        </w:rPr>
        <w:t>次</w:t>
      </w:r>
      <w:bookmarkEnd w:id="18"/>
      <w:bookmarkEnd w:id="19"/>
    </w:p>
    <w:p>
      <w:pPr>
        <w:pStyle w:val="17"/>
        <w:tabs>
          <w:tab w:val="right" w:leader="dot" w:pos="9355"/>
          <w:tab w:val="clear" w:pos="9241"/>
        </w:tabs>
      </w:pPr>
      <w:r>
        <w:fldChar w:fldCharType="begin"/>
      </w:r>
      <w:r>
        <w:instrText xml:space="preserve"> TOC \o "1-1" \h \t "标准文件_一级条标题,2,标准文件_附录一级条标题,2," </w:instrText>
      </w:r>
      <w:r>
        <w:fldChar w:fldCharType="separate"/>
      </w:r>
      <w:r>
        <w:fldChar w:fldCharType="begin"/>
      </w:r>
      <w:r>
        <w:instrText xml:space="preserve"> HYPERLINK \l _Toc22600 </w:instrText>
      </w:r>
      <w:r>
        <w:fldChar w:fldCharType="separate"/>
      </w:r>
      <w:r>
        <w:rPr>
          <w:rFonts w:hint="eastAsia"/>
        </w:rPr>
        <w:t>前</w:t>
      </w:r>
      <w:r>
        <w:rPr>
          <w:rFonts w:hAnsi="黑体"/>
        </w:rPr>
        <w:t>  </w:t>
      </w:r>
      <w:r>
        <w:rPr>
          <w:rFonts w:hint="eastAsia"/>
        </w:rPr>
        <w:t>言</w:t>
      </w:r>
      <w:r>
        <w:tab/>
      </w:r>
      <w:r>
        <w:fldChar w:fldCharType="begin"/>
      </w:r>
      <w:r>
        <w:instrText xml:space="preserve"> PAGEREF _Toc22600 \h </w:instrText>
      </w:r>
      <w:r>
        <w:fldChar w:fldCharType="separate"/>
      </w:r>
      <w:r>
        <w:t>II</w:t>
      </w:r>
      <w:r>
        <w:fldChar w:fldCharType="end"/>
      </w:r>
      <w:r>
        <w:fldChar w:fldCharType="end"/>
      </w:r>
    </w:p>
    <w:p>
      <w:pPr>
        <w:pStyle w:val="17"/>
        <w:tabs>
          <w:tab w:val="right" w:leader="dot" w:pos="9355"/>
          <w:tab w:val="clear" w:pos="9241"/>
        </w:tabs>
      </w:pPr>
      <w:r>
        <w:fldChar w:fldCharType="begin"/>
      </w:r>
      <w:r>
        <w:instrText xml:space="preserve"> HYPERLINK \l _Toc31653 </w:instrText>
      </w:r>
      <w:r>
        <w:fldChar w:fldCharType="separate"/>
      </w:r>
      <w:r>
        <w:rPr>
          <w:rFonts w:hint="eastAsia"/>
        </w:rPr>
        <w:t>引</w:t>
      </w:r>
      <w:r>
        <w:rPr>
          <w:rFonts w:hAnsi="黑体"/>
        </w:rPr>
        <w:t>  </w:t>
      </w:r>
      <w:r>
        <w:rPr>
          <w:rFonts w:hint="eastAsia"/>
        </w:rPr>
        <w:t>言</w:t>
      </w:r>
      <w:r>
        <w:tab/>
      </w:r>
      <w:r>
        <w:fldChar w:fldCharType="begin"/>
      </w:r>
      <w:r>
        <w:instrText xml:space="preserve"> PAGEREF _Toc31653 \h </w:instrText>
      </w:r>
      <w:r>
        <w:fldChar w:fldCharType="separate"/>
      </w:r>
      <w:r>
        <w:t>III</w:t>
      </w:r>
      <w:r>
        <w:fldChar w:fldCharType="end"/>
      </w:r>
      <w:r>
        <w:fldChar w:fldCharType="end"/>
      </w:r>
    </w:p>
    <w:p>
      <w:pPr>
        <w:pStyle w:val="17"/>
        <w:tabs>
          <w:tab w:val="right" w:leader="dot" w:pos="9355"/>
          <w:tab w:val="clear" w:pos="9241"/>
        </w:tabs>
      </w:pPr>
      <w:r>
        <w:fldChar w:fldCharType="begin"/>
      </w:r>
      <w:r>
        <w:instrText xml:space="preserve"> HYPERLINK \l _Toc3652 </w:instrText>
      </w:r>
      <w:r>
        <w:fldChar w:fldCharType="separate"/>
      </w:r>
      <w:r>
        <w:rPr>
          <w:rFonts w:hint="eastAsia"/>
        </w:rPr>
        <w:t>照片档案数字化修复规范 第3部分：修复操作</w:t>
      </w:r>
      <w:r>
        <w:tab/>
      </w:r>
      <w:r>
        <w:fldChar w:fldCharType="begin"/>
      </w:r>
      <w:r>
        <w:instrText xml:space="preserve"> PAGEREF _Toc3652 \h </w:instrText>
      </w:r>
      <w:r>
        <w:fldChar w:fldCharType="separate"/>
      </w:r>
      <w:r>
        <w:t>1</w:t>
      </w:r>
      <w:r>
        <w:fldChar w:fldCharType="end"/>
      </w:r>
      <w:r>
        <w:fldChar w:fldCharType="end"/>
      </w:r>
    </w:p>
    <w:p>
      <w:pPr>
        <w:pStyle w:val="17"/>
        <w:tabs>
          <w:tab w:val="right" w:leader="dot" w:pos="9355"/>
          <w:tab w:val="clear" w:pos="9241"/>
        </w:tabs>
      </w:pPr>
      <w:r>
        <w:fldChar w:fldCharType="begin"/>
      </w:r>
      <w:r>
        <w:instrText xml:space="preserve"> HYPERLINK \l _Toc3059 </w:instrText>
      </w:r>
      <w:r>
        <w:fldChar w:fldCharType="separate"/>
      </w:r>
      <w:r>
        <w:rPr>
          <w:rFonts w:hint="eastAsia" w:ascii="宋体" w:hAnsi="宋体" w:eastAsia="宋体" w:cs="宋体"/>
          <w:i w:val="0"/>
        </w:rPr>
        <w:t xml:space="preserve">1 </w:t>
      </w:r>
      <w:r>
        <w:rPr>
          <w:rFonts w:hint="eastAsia"/>
        </w:rPr>
        <w:t>范围</w:t>
      </w:r>
      <w:r>
        <w:tab/>
      </w:r>
      <w:r>
        <w:fldChar w:fldCharType="begin"/>
      </w:r>
      <w:r>
        <w:instrText xml:space="preserve"> PAGEREF _Toc3059 \h </w:instrText>
      </w:r>
      <w:r>
        <w:fldChar w:fldCharType="separate"/>
      </w:r>
      <w:r>
        <w:t>1</w:t>
      </w:r>
      <w:r>
        <w:fldChar w:fldCharType="end"/>
      </w:r>
      <w:r>
        <w:fldChar w:fldCharType="end"/>
      </w:r>
    </w:p>
    <w:p>
      <w:pPr>
        <w:pStyle w:val="17"/>
        <w:tabs>
          <w:tab w:val="right" w:leader="dot" w:pos="9355"/>
          <w:tab w:val="clear" w:pos="9241"/>
        </w:tabs>
      </w:pPr>
      <w:r>
        <w:fldChar w:fldCharType="begin"/>
      </w:r>
      <w:r>
        <w:instrText xml:space="preserve"> HYPERLINK \l _Toc12086 </w:instrText>
      </w:r>
      <w:r>
        <w:fldChar w:fldCharType="separate"/>
      </w:r>
      <w:r>
        <w:rPr>
          <w:rFonts w:hint="eastAsia" w:ascii="宋体" w:hAnsi="宋体" w:eastAsia="宋体" w:cs="宋体"/>
          <w:i w:val="0"/>
        </w:rPr>
        <w:t xml:space="preserve">2 </w:t>
      </w:r>
      <w:r>
        <w:rPr>
          <w:rFonts w:hint="eastAsia"/>
        </w:rPr>
        <w:t>规范性引用文件</w:t>
      </w:r>
      <w:r>
        <w:tab/>
      </w:r>
      <w:r>
        <w:fldChar w:fldCharType="begin"/>
      </w:r>
      <w:r>
        <w:instrText xml:space="preserve"> PAGEREF _Toc12086 \h </w:instrText>
      </w:r>
      <w:r>
        <w:fldChar w:fldCharType="separate"/>
      </w:r>
      <w:r>
        <w:t>1</w:t>
      </w:r>
      <w:r>
        <w:fldChar w:fldCharType="end"/>
      </w:r>
      <w:r>
        <w:fldChar w:fldCharType="end"/>
      </w:r>
    </w:p>
    <w:p>
      <w:pPr>
        <w:pStyle w:val="17"/>
        <w:tabs>
          <w:tab w:val="right" w:leader="dot" w:pos="9355"/>
          <w:tab w:val="clear" w:pos="9241"/>
        </w:tabs>
      </w:pPr>
      <w:r>
        <w:fldChar w:fldCharType="begin"/>
      </w:r>
      <w:r>
        <w:instrText xml:space="preserve"> HYPERLINK \l _Toc31145 </w:instrText>
      </w:r>
      <w:r>
        <w:fldChar w:fldCharType="separate"/>
      </w:r>
      <w:r>
        <w:rPr>
          <w:rFonts w:hint="eastAsia" w:ascii="宋体" w:hAnsi="宋体" w:eastAsia="宋体" w:cs="宋体"/>
          <w:i w:val="0"/>
        </w:rPr>
        <w:t xml:space="preserve">3 </w:t>
      </w:r>
      <w:r>
        <w:rPr>
          <w:rFonts w:hint="eastAsia"/>
          <w:szCs w:val="21"/>
        </w:rPr>
        <w:t>术语和定义</w:t>
      </w:r>
      <w:r>
        <w:tab/>
      </w:r>
      <w:r>
        <w:fldChar w:fldCharType="begin"/>
      </w:r>
      <w:r>
        <w:instrText xml:space="preserve"> PAGEREF _Toc31145 \h </w:instrText>
      </w:r>
      <w:r>
        <w:fldChar w:fldCharType="separate"/>
      </w:r>
      <w:r>
        <w:t>1</w:t>
      </w:r>
      <w:r>
        <w:fldChar w:fldCharType="end"/>
      </w:r>
      <w:r>
        <w:fldChar w:fldCharType="end"/>
      </w:r>
    </w:p>
    <w:p>
      <w:pPr>
        <w:pStyle w:val="17"/>
        <w:tabs>
          <w:tab w:val="right" w:leader="dot" w:pos="9355"/>
          <w:tab w:val="clear" w:pos="9241"/>
        </w:tabs>
      </w:pPr>
      <w:r>
        <w:fldChar w:fldCharType="begin"/>
      </w:r>
      <w:r>
        <w:instrText xml:space="preserve"> HYPERLINK \l _Toc14236 </w:instrText>
      </w:r>
      <w:r>
        <w:fldChar w:fldCharType="separate"/>
      </w:r>
      <w:r>
        <w:rPr>
          <w:rFonts w:hint="eastAsia" w:ascii="宋体" w:hAnsi="宋体" w:eastAsia="宋体" w:cs="宋体"/>
          <w:i w:val="0"/>
        </w:rPr>
        <w:t xml:space="preserve">4 </w:t>
      </w:r>
      <w:r>
        <w:t>修复流程</w:t>
      </w:r>
      <w:r>
        <w:tab/>
      </w:r>
      <w:r>
        <w:fldChar w:fldCharType="begin"/>
      </w:r>
      <w:r>
        <w:instrText xml:space="preserve"> PAGEREF _Toc14236 \h </w:instrText>
      </w:r>
      <w:r>
        <w:fldChar w:fldCharType="separate"/>
      </w:r>
      <w:r>
        <w:t>2</w:t>
      </w:r>
      <w:r>
        <w:fldChar w:fldCharType="end"/>
      </w:r>
      <w:r>
        <w:fldChar w:fldCharType="end"/>
      </w:r>
    </w:p>
    <w:p>
      <w:pPr>
        <w:pStyle w:val="17"/>
        <w:tabs>
          <w:tab w:val="right" w:leader="dot" w:pos="9355"/>
          <w:tab w:val="clear" w:pos="9241"/>
        </w:tabs>
      </w:pPr>
      <w:r>
        <w:fldChar w:fldCharType="begin"/>
      </w:r>
      <w:r>
        <w:instrText xml:space="preserve"> HYPERLINK \l _Toc7540 </w:instrText>
      </w:r>
      <w:r>
        <w:fldChar w:fldCharType="separate"/>
      </w:r>
      <w:r>
        <w:rPr>
          <w:rFonts w:hint="eastAsia" w:ascii="宋体" w:hAnsi="宋体" w:eastAsia="宋体" w:cs="宋体"/>
          <w:i w:val="0"/>
        </w:rPr>
        <w:t xml:space="preserve">5 </w:t>
      </w:r>
      <w:r>
        <w:t>前期准备</w:t>
      </w:r>
      <w:r>
        <w:tab/>
      </w:r>
      <w:r>
        <w:fldChar w:fldCharType="begin"/>
      </w:r>
      <w:r>
        <w:instrText xml:space="preserve"> PAGEREF _Toc7540 \h </w:instrText>
      </w:r>
      <w:r>
        <w:fldChar w:fldCharType="separate"/>
      </w:r>
      <w:r>
        <w:t>3</w:t>
      </w:r>
      <w:r>
        <w:fldChar w:fldCharType="end"/>
      </w:r>
      <w:r>
        <w:fldChar w:fldCharType="end"/>
      </w:r>
    </w:p>
    <w:p>
      <w:pPr>
        <w:pStyle w:val="26"/>
        <w:tabs>
          <w:tab w:val="right" w:leader="dot" w:pos="9355"/>
          <w:tab w:val="clear" w:pos="9241"/>
        </w:tabs>
      </w:pPr>
      <w:r>
        <w:fldChar w:fldCharType="begin"/>
      </w:r>
      <w:r>
        <w:instrText xml:space="preserve"> HYPERLINK \l _Toc11525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5.1 </w:t>
      </w:r>
      <w:r>
        <w:rPr>
          <w:rFonts w:hint="eastAsia"/>
        </w:rPr>
        <w:t>原始</w:t>
      </w:r>
      <w:r>
        <w:rPr>
          <w:rFonts w:hint="eastAsia" w:hAnsi="黑体"/>
        </w:rPr>
        <w:t>数字</w:t>
      </w:r>
      <w:r>
        <w:rPr>
          <w:rFonts w:hint="eastAsia"/>
        </w:rPr>
        <w:t>图像</w:t>
      </w:r>
      <w:r>
        <w:tab/>
      </w:r>
      <w:r>
        <w:fldChar w:fldCharType="begin"/>
      </w:r>
      <w:r>
        <w:instrText xml:space="preserve"> PAGEREF _Toc11525 \h </w:instrText>
      </w:r>
      <w:r>
        <w:fldChar w:fldCharType="separate"/>
      </w:r>
      <w:r>
        <w:t>3</w:t>
      </w:r>
      <w:r>
        <w:fldChar w:fldCharType="end"/>
      </w:r>
      <w:r>
        <w:fldChar w:fldCharType="end"/>
      </w:r>
    </w:p>
    <w:p>
      <w:pPr>
        <w:pStyle w:val="26"/>
        <w:tabs>
          <w:tab w:val="right" w:leader="dot" w:pos="9355"/>
          <w:tab w:val="clear" w:pos="9241"/>
        </w:tabs>
      </w:pPr>
      <w:r>
        <w:fldChar w:fldCharType="begin"/>
      </w:r>
      <w:r>
        <w:instrText xml:space="preserve"> HYPERLINK \l _Toc11943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5.2 </w:t>
      </w:r>
      <w:r>
        <w:rPr>
          <w:rFonts w:hint="eastAsia"/>
        </w:rPr>
        <w:t>分析受损情况</w:t>
      </w:r>
      <w:r>
        <w:tab/>
      </w:r>
      <w:r>
        <w:fldChar w:fldCharType="begin"/>
      </w:r>
      <w:r>
        <w:instrText xml:space="preserve"> PAGEREF _Toc11943 \h </w:instrText>
      </w:r>
      <w:r>
        <w:fldChar w:fldCharType="separate"/>
      </w:r>
      <w:r>
        <w:t>3</w:t>
      </w:r>
      <w:r>
        <w:fldChar w:fldCharType="end"/>
      </w:r>
      <w:r>
        <w:fldChar w:fldCharType="end"/>
      </w:r>
    </w:p>
    <w:p>
      <w:pPr>
        <w:pStyle w:val="26"/>
        <w:tabs>
          <w:tab w:val="right" w:leader="dot" w:pos="9355"/>
          <w:tab w:val="clear" w:pos="9241"/>
        </w:tabs>
      </w:pPr>
      <w:r>
        <w:fldChar w:fldCharType="begin"/>
      </w:r>
      <w:r>
        <w:instrText xml:space="preserve"> HYPERLINK \l _Toc10157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5.3 </w:t>
      </w:r>
      <w:r>
        <w:rPr>
          <w:rFonts w:hint="eastAsia"/>
        </w:rPr>
        <w:t>制定修复方案</w:t>
      </w:r>
      <w:r>
        <w:tab/>
      </w:r>
      <w:r>
        <w:fldChar w:fldCharType="begin"/>
      </w:r>
      <w:r>
        <w:instrText xml:space="preserve"> PAGEREF _Toc10157 \h </w:instrText>
      </w:r>
      <w:r>
        <w:fldChar w:fldCharType="separate"/>
      </w:r>
      <w:r>
        <w:t>3</w:t>
      </w:r>
      <w:r>
        <w:fldChar w:fldCharType="end"/>
      </w:r>
      <w:r>
        <w:fldChar w:fldCharType="end"/>
      </w:r>
    </w:p>
    <w:p>
      <w:pPr>
        <w:pStyle w:val="17"/>
        <w:tabs>
          <w:tab w:val="right" w:leader="dot" w:pos="9355"/>
          <w:tab w:val="clear" w:pos="9241"/>
        </w:tabs>
      </w:pPr>
      <w:r>
        <w:fldChar w:fldCharType="begin"/>
      </w:r>
      <w:r>
        <w:instrText xml:space="preserve"> HYPERLINK \l _Toc22025 </w:instrText>
      </w:r>
      <w:r>
        <w:fldChar w:fldCharType="separate"/>
      </w:r>
      <w:r>
        <w:rPr>
          <w:rFonts w:hint="eastAsia" w:ascii="宋体" w:hAnsi="宋体" w:eastAsia="宋体" w:cs="宋体"/>
          <w:i w:val="0"/>
        </w:rPr>
        <w:t xml:space="preserve">6 </w:t>
      </w:r>
      <w:r>
        <w:t>实施修复</w:t>
      </w:r>
      <w:r>
        <w:tab/>
      </w:r>
      <w:r>
        <w:fldChar w:fldCharType="begin"/>
      </w:r>
      <w:r>
        <w:instrText xml:space="preserve"> PAGEREF _Toc22025 \h </w:instrText>
      </w:r>
      <w:r>
        <w:fldChar w:fldCharType="separate"/>
      </w:r>
      <w:r>
        <w:t>3</w:t>
      </w:r>
      <w:r>
        <w:fldChar w:fldCharType="end"/>
      </w:r>
      <w:r>
        <w:fldChar w:fldCharType="end"/>
      </w:r>
    </w:p>
    <w:p>
      <w:pPr>
        <w:pStyle w:val="26"/>
        <w:tabs>
          <w:tab w:val="right" w:leader="dot" w:pos="9355"/>
          <w:tab w:val="clear" w:pos="9241"/>
        </w:tabs>
      </w:pPr>
      <w:r>
        <w:fldChar w:fldCharType="begin"/>
      </w:r>
      <w:r>
        <w:instrText xml:space="preserve"> HYPERLINK \l _Toc1306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6.1 </w:t>
      </w:r>
      <w:r>
        <w:rPr>
          <w:rFonts w:hint="eastAsia"/>
        </w:rPr>
        <w:t>裁切、拼接</w:t>
      </w:r>
      <w:r>
        <w:tab/>
      </w:r>
      <w:r>
        <w:fldChar w:fldCharType="begin"/>
      </w:r>
      <w:r>
        <w:instrText xml:space="preserve"> PAGEREF _Toc1306 \h </w:instrText>
      </w:r>
      <w:r>
        <w:fldChar w:fldCharType="separate"/>
      </w:r>
      <w:r>
        <w:t>3</w:t>
      </w:r>
      <w:r>
        <w:fldChar w:fldCharType="end"/>
      </w:r>
      <w:r>
        <w:fldChar w:fldCharType="end"/>
      </w:r>
    </w:p>
    <w:p>
      <w:pPr>
        <w:pStyle w:val="26"/>
        <w:tabs>
          <w:tab w:val="right" w:leader="dot" w:pos="9355"/>
          <w:tab w:val="clear" w:pos="9241"/>
        </w:tabs>
      </w:pPr>
      <w:r>
        <w:fldChar w:fldCharType="begin"/>
      </w:r>
      <w:r>
        <w:instrText xml:space="preserve"> HYPERLINK \l _Toc30253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6.2 </w:t>
      </w:r>
      <w:r>
        <w:rPr>
          <w:rFonts w:hint="eastAsia"/>
        </w:rPr>
        <w:t>保留图层</w:t>
      </w:r>
      <w:r>
        <w:tab/>
      </w:r>
      <w:r>
        <w:fldChar w:fldCharType="begin"/>
      </w:r>
      <w:r>
        <w:instrText xml:space="preserve"> PAGEREF _Toc30253 \h </w:instrText>
      </w:r>
      <w:r>
        <w:fldChar w:fldCharType="separate"/>
      </w:r>
      <w:r>
        <w:t>3</w:t>
      </w:r>
      <w:r>
        <w:fldChar w:fldCharType="end"/>
      </w:r>
      <w:r>
        <w:fldChar w:fldCharType="end"/>
      </w:r>
    </w:p>
    <w:p>
      <w:pPr>
        <w:pStyle w:val="26"/>
        <w:tabs>
          <w:tab w:val="right" w:leader="dot" w:pos="9355"/>
          <w:tab w:val="clear" w:pos="9241"/>
        </w:tabs>
      </w:pPr>
      <w:r>
        <w:fldChar w:fldCharType="begin"/>
      </w:r>
      <w:r>
        <w:instrText xml:space="preserve"> HYPERLINK \l _Toc25107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szCs w:val="21"/>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6.3 </w:t>
      </w:r>
      <w:r>
        <w:rPr>
          <w:rFonts w:hint="eastAsia"/>
        </w:rPr>
        <w:t>色调恢复</w:t>
      </w:r>
      <w:r>
        <w:tab/>
      </w:r>
      <w:r>
        <w:fldChar w:fldCharType="begin"/>
      </w:r>
      <w:r>
        <w:instrText xml:space="preserve"> PAGEREF _Toc25107 \h </w:instrText>
      </w:r>
      <w:r>
        <w:fldChar w:fldCharType="separate"/>
      </w:r>
      <w:r>
        <w:t>3</w:t>
      </w:r>
      <w:r>
        <w:fldChar w:fldCharType="end"/>
      </w:r>
      <w:r>
        <w:fldChar w:fldCharType="end"/>
      </w:r>
    </w:p>
    <w:p>
      <w:pPr>
        <w:pStyle w:val="26"/>
        <w:tabs>
          <w:tab w:val="right" w:leader="dot" w:pos="9355"/>
          <w:tab w:val="clear" w:pos="9241"/>
        </w:tabs>
      </w:pPr>
      <w:r>
        <w:fldChar w:fldCharType="begin"/>
      </w:r>
      <w:r>
        <w:instrText xml:space="preserve"> HYPERLINK \l _Toc29491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6.4 </w:t>
      </w:r>
      <w:r>
        <w:rPr>
          <w:rFonts w:hint="eastAsia"/>
        </w:rPr>
        <w:t>降噪</w:t>
      </w:r>
      <w:r>
        <w:tab/>
      </w:r>
      <w:r>
        <w:fldChar w:fldCharType="begin"/>
      </w:r>
      <w:r>
        <w:instrText xml:space="preserve"> PAGEREF _Toc29491 \h </w:instrText>
      </w:r>
      <w:r>
        <w:fldChar w:fldCharType="separate"/>
      </w:r>
      <w:r>
        <w:t>4</w:t>
      </w:r>
      <w:r>
        <w:fldChar w:fldCharType="end"/>
      </w:r>
      <w:r>
        <w:fldChar w:fldCharType="end"/>
      </w:r>
    </w:p>
    <w:p>
      <w:pPr>
        <w:pStyle w:val="26"/>
        <w:tabs>
          <w:tab w:val="right" w:leader="dot" w:pos="9355"/>
          <w:tab w:val="clear" w:pos="9241"/>
        </w:tabs>
      </w:pPr>
      <w:r>
        <w:fldChar w:fldCharType="begin"/>
      </w:r>
      <w:r>
        <w:instrText xml:space="preserve"> HYPERLINK \l _Toc19144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6.5 </w:t>
      </w:r>
      <w:r>
        <w:rPr>
          <w:rFonts w:hint="eastAsia"/>
        </w:rPr>
        <w:t>去网纹</w:t>
      </w:r>
      <w:r>
        <w:tab/>
      </w:r>
      <w:r>
        <w:fldChar w:fldCharType="begin"/>
      </w:r>
      <w:r>
        <w:instrText xml:space="preserve"> PAGEREF _Toc19144 \h </w:instrText>
      </w:r>
      <w:r>
        <w:fldChar w:fldCharType="separate"/>
      </w:r>
      <w:r>
        <w:t>4</w:t>
      </w:r>
      <w:r>
        <w:fldChar w:fldCharType="end"/>
      </w:r>
      <w:r>
        <w:fldChar w:fldCharType="end"/>
      </w:r>
    </w:p>
    <w:p>
      <w:pPr>
        <w:pStyle w:val="26"/>
        <w:tabs>
          <w:tab w:val="right" w:leader="dot" w:pos="9355"/>
          <w:tab w:val="clear" w:pos="9241"/>
        </w:tabs>
      </w:pPr>
      <w:r>
        <w:fldChar w:fldCharType="begin"/>
      </w:r>
      <w:r>
        <w:instrText xml:space="preserve"> HYPERLINK \l _Toc18137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6.6 </w:t>
      </w:r>
      <w:r>
        <w:rPr>
          <w:rFonts w:hint="eastAsia"/>
        </w:rPr>
        <w:t>去脏点、杂点</w:t>
      </w:r>
      <w:r>
        <w:tab/>
      </w:r>
      <w:r>
        <w:fldChar w:fldCharType="begin"/>
      </w:r>
      <w:r>
        <w:instrText xml:space="preserve"> PAGEREF _Toc18137 \h </w:instrText>
      </w:r>
      <w:r>
        <w:fldChar w:fldCharType="separate"/>
      </w:r>
      <w:r>
        <w:t>5</w:t>
      </w:r>
      <w:r>
        <w:fldChar w:fldCharType="end"/>
      </w:r>
      <w:r>
        <w:fldChar w:fldCharType="end"/>
      </w:r>
    </w:p>
    <w:p>
      <w:pPr>
        <w:pStyle w:val="26"/>
        <w:tabs>
          <w:tab w:val="right" w:leader="dot" w:pos="9355"/>
          <w:tab w:val="clear" w:pos="9241"/>
        </w:tabs>
      </w:pPr>
      <w:r>
        <w:fldChar w:fldCharType="begin"/>
      </w:r>
      <w:r>
        <w:instrText xml:space="preserve"> HYPERLINK \l _Toc7973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6.7 </w:t>
      </w:r>
      <w:r>
        <w:rPr>
          <w:rFonts w:hint="eastAsia"/>
        </w:rPr>
        <w:t>划痕、磨损</w:t>
      </w:r>
      <w:r>
        <w:tab/>
      </w:r>
      <w:r>
        <w:fldChar w:fldCharType="begin"/>
      </w:r>
      <w:r>
        <w:instrText xml:space="preserve"> PAGEREF _Toc7973 \h </w:instrText>
      </w:r>
      <w:r>
        <w:fldChar w:fldCharType="separate"/>
      </w:r>
      <w:r>
        <w:t>5</w:t>
      </w:r>
      <w:r>
        <w:fldChar w:fldCharType="end"/>
      </w:r>
      <w:r>
        <w:fldChar w:fldCharType="end"/>
      </w:r>
    </w:p>
    <w:p>
      <w:pPr>
        <w:pStyle w:val="26"/>
        <w:tabs>
          <w:tab w:val="right" w:leader="dot" w:pos="9355"/>
          <w:tab w:val="clear" w:pos="9241"/>
        </w:tabs>
      </w:pPr>
      <w:r>
        <w:fldChar w:fldCharType="begin"/>
      </w:r>
      <w:r>
        <w:instrText xml:space="preserve"> HYPERLINK \l _Toc29175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6.8 </w:t>
      </w:r>
      <w:r>
        <w:rPr>
          <w:rFonts w:hint="eastAsia"/>
        </w:rPr>
        <w:t>银镜</w:t>
      </w:r>
      <w:r>
        <w:tab/>
      </w:r>
      <w:r>
        <w:fldChar w:fldCharType="begin"/>
      </w:r>
      <w:r>
        <w:instrText xml:space="preserve"> PAGEREF _Toc29175 \h </w:instrText>
      </w:r>
      <w:r>
        <w:fldChar w:fldCharType="separate"/>
      </w:r>
      <w:r>
        <w:t>5</w:t>
      </w:r>
      <w:r>
        <w:fldChar w:fldCharType="end"/>
      </w:r>
      <w:r>
        <w:fldChar w:fldCharType="end"/>
      </w:r>
    </w:p>
    <w:p>
      <w:pPr>
        <w:pStyle w:val="26"/>
        <w:tabs>
          <w:tab w:val="right" w:leader="dot" w:pos="9355"/>
          <w:tab w:val="clear" w:pos="9241"/>
        </w:tabs>
      </w:pPr>
      <w:r>
        <w:fldChar w:fldCharType="begin"/>
      </w:r>
      <w:r>
        <w:instrText xml:space="preserve"> HYPERLINK \l _Toc25299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6.9 </w:t>
      </w:r>
      <w:r>
        <w:rPr>
          <w:rFonts w:hint="eastAsia"/>
        </w:rPr>
        <w:t>霉斑</w:t>
      </w:r>
      <w:r>
        <w:tab/>
      </w:r>
      <w:r>
        <w:fldChar w:fldCharType="begin"/>
      </w:r>
      <w:r>
        <w:instrText xml:space="preserve"> PAGEREF _Toc25299 \h </w:instrText>
      </w:r>
      <w:r>
        <w:fldChar w:fldCharType="separate"/>
      </w:r>
      <w:r>
        <w:t>5</w:t>
      </w:r>
      <w:r>
        <w:fldChar w:fldCharType="end"/>
      </w:r>
      <w:r>
        <w:fldChar w:fldCharType="end"/>
      </w:r>
    </w:p>
    <w:p>
      <w:pPr>
        <w:pStyle w:val="26"/>
        <w:tabs>
          <w:tab w:val="right" w:leader="dot" w:pos="9355"/>
          <w:tab w:val="clear" w:pos="9241"/>
        </w:tabs>
      </w:pPr>
      <w:r>
        <w:fldChar w:fldCharType="begin"/>
      </w:r>
      <w:r>
        <w:instrText xml:space="preserve"> HYPERLINK \l _Toc7928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6.10 </w:t>
      </w:r>
      <w:r>
        <w:rPr>
          <w:rFonts w:hint="eastAsia"/>
        </w:rPr>
        <w:t>裂痕、断裂</w:t>
      </w:r>
      <w:r>
        <w:tab/>
      </w:r>
      <w:r>
        <w:fldChar w:fldCharType="begin"/>
      </w:r>
      <w:r>
        <w:instrText xml:space="preserve"> PAGEREF _Toc7928 \h </w:instrText>
      </w:r>
      <w:r>
        <w:fldChar w:fldCharType="separate"/>
      </w:r>
      <w:r>
        <w:t>5</w:t>
      </w:r>
      <w:r>
        <w:fldChar w:fldCharType="end"/>
      </w:r>
      <w:r>
        <w:fldChar w:fldCharType="end"/>
      </w:r>
    </w:p>
    <w:p>
      <w:pPr>
        <w:pStyle w:val="26"/>
        <w:tabs>
          <w:tab w:val="right" w:leader="dot" w:pos="9355"/>
          <w:tab w:val="clear" w:pos="9241"/>
        </w:tabs>
      </w:pPr>
      <w:r>
        <w:fldChar w:fldCharType="begin"/>
      </w:r>
      <w:r>
        <w:instrText xml:space="preserve"> HYPERLINK \l _Toc7763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6.11 </w:t>
      </w:r>
      <w:r>
        <w:rPr>
          <w:rFonts w:hint="eastAsia"/>
        </w:rPr>
        <w:t>表面脱落、缺失、破损</w:t>
      </w:r>
      <w:r>
        <w:tab/>
      </w:r>
      <w:r>
        <w:fldChar w:fldCharType="begin"/>
      </w:r>
      <w:r>
        <w:instrText xml:space="preserve"> PAGEREF _Toc7763 \h </w:instrText>
      </w:r>
      <w:r>
        <w:fldChar w:fldCharType="separate"/>
      </w:r>
      <w:r>
        <w:t>5</w:t>
      </w:r>
      <w:r>
        <w:fldChar w:fldCharType="end"/>
      </w:r>
      <w:r>
        <w:fldChar w:fldCharType="end"/>
      </w:r>
    </w:p>
    <w:p>
      <w:pPr>
        <w:pStyle w:val="26"/>
        <w:tabs>
          <w:tab w:val="right" w:leader="dot" w:pos="9355"/>
          <w:tab w:val="clear" w:pos="9241"/>
        </w:tabs>
      </w:pPr>
      <w:r>
        <w:fldChar w:fldCharType="begin"/>
      </w:r>
      <w:r>
        <w:instrText xml:space="preserve"> HYPERLINK \l _Toc9490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6.12 </w:t>
      </w:r>
      <w:r>
        <w:rPr>
          <w:rFonts w:hint="eastAsia"/>
        </w:rPr>
        <w:t>模糊画面清晰化</w:t>
      </w:r>
      <w:r>
        <w:tab/>
      </w:r>
      <w:r>
        <w:fldChar w:fldCharType="begin"/>
      </w:r>
      <w:r>
        <w:instrText xml:space="preserve"> PAGEREF _Toc9490 \h </w:instrText>
      </w:r>
      <w:r>
        <w:fldChar w:fldCharType="separate"/>
      </w:r>
      <w:r>
        <w:t>6</w:t>
      </w:r>
      <w:r>
        <w:fldChar w:fldCharType="end"/>
      </w:r>
      <w:r>
        <w:fldChar w:fldCharType="end"/>
      </w:r>
    </w:p>
    <w:p>
      <w:pPr>
        <w:pStyle w:val="26"/>
        <w:tabs>
          <w:tab w:val="right" w:leader="dot" w:pos="9355"/>
          <w:tab w:val="clear" w:pos="9241"/>
        </w:tabs>
      </w:pPr>
      <w:r>
        <w:fldChar w:fldCharType="begin"/>
      </w:r>
      <w:r>
        <w:instrText xml:space="preserve"> HYPERLINK \l _Toc25042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6.13 </w:t>
      </w:r>
      <w:r>
        <w:rPr>
          <w:rFonts w:hint="eastAsia"/>
        </w:rPr>
        <w:t>色污、褪色、涂画</w:t>
      </w:r>
      <w:r>
        <w:tab/>
      </w:r>
      <w:r>
        <w:fldChar w:fldCharType="begin"/>
      </w:r>
      <w:r>
        <w:instrText xml:space="preserve"> PAGEREF _Toc25042 \h </w:instrText>
      </w:r>
      <w:r>
        <w:fldChar w:fldCharType="separate"/>
      </w:r>
      <w:r>
        <w:t>6</w:t>
      </w:r>
      <w:r>
        <w:fldChar w:fldCharType="end"/>
      </w:r>
      <w:r>
        <w:fldChar w:fldCharType="end"/>
      </w:r>
    </w:p>
    <w:p>
      <w:pPr>
        <w:pStyle w:val="26"/>
        <w:tabs>
          <w:tab w:val="right" w:leader="dot" w:pos="9355"/>
          <w:tab w:val="clear" w:pos="9241"/>
        </w:tabs>
      </w:pPr>
      <w:r>
        <w:fldChar w:fldCharType="begin"/>
      </w:r>
      <w:r>
        <w:instrText xml:space="preserve"> HYPERLINK \l _Toc23116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6.14 </w:t>
      </w:r>
      <w:r>
        <w:rPr>
          <w:rFonts w:hint="eastAsia"/>
        </w:rPr>
        <w:t>附件、附属物</w:t>
      </w:r>
      <w:r>
        <w:tab/>
      </w:r>
      <w:r>
        <w:fldChar w:fldCharType="begin"/>
      </w:r>
      <w:r>
        <w:instrText xml:space="preserve"> PAGEREF _Toc23116 \h </w:instrText>
      </w:r>
      <w:r>
        <w:fldChar w:fldCharType="separate"/>
      </w:r>
      <w:r>
        <w:t>6</w:t>
      </w:r>
      <w:r>
        <w:fldChar w:fldCharType="end"/>
      </w:r>
      <w:r>
        <w:fldChar w:fldCharType="end"/>
      </w:r>
    </w:p>
    <w:p>
      <w:pPr>
        <w:pStyle w:val="17"/>
        <w:tabs>
          <w:tab w:val="right" w:leader="dot" w:pos="9355"/>
          <w:tab w:val="clear" w:pos="9241"/>
        </w:tabs>
      </w:pPr>
      <w:r>
        <w:fldChar w:fldCharType="begin"/>
      </w:r>
      <w:r>
        <w:instrText xml:space="preserve"> HYPERLINK \l _Toc16288 </w:instrText>
      </w:r>
      <w:r>
        <w:fldChar w:fldCharType="separate"/>
      </w:r>
      <w:r>
        <w:rPr>
          <w:rFonts w:hint="eastAsia" w:ascii="宋体" w:hAnsi="宋体" w:eastAsia="宋体" w:cs="宋体"/>
          <w:i w:val="0"/>
        </w:rPr>
        <w:t xml:space="preserve">7 </w:t>
      </w:r>
      <w:r>
        <w:rPr>
          <w:rFonts w:hint="eastAsia"/>
        </w:rPr>
        <w:t>检查优化</w:t>
      </w:r>
      <w:r>
        <w:tab/>
      </w:r>
      <w:r>
        <w:fldChar w:fldCharType="begin"/>
      </w:r>
      <w:r>
        <w:instrText xml:space="preserve"> PAGEREF _Toc16288 \h </w:instrText>
      </w:r>
      <w:r>
        <w:fldChar w:fldCharType="separate"/>
      </w:r>
      <w:r>
        <w:t>7</w:t>
      </w:r>
      <w:r>
        <w:fldChar w:fldCharType="end"/>
      </w:r>
      <w:r>
        <w:fldChar w:fldCharType="end"/>
      </w:r>
    </w:p>
    <w:p>
      <w:pPr>
        <w:pStyle w:val="17"/>
        <w:tabs>
          <w:tab w:val="right" w:leader="dot" w:pos="9355"/>
          <w:tab w:val="clear" w:pos="9241"/>
        </w:tabs>
      </w:pPr>
      <w:r>
        <w:fldChar w:fldCharType="begin"/>
      </w:r>
      <w:r>
        <w:instrText xml:space="preserve"> HYPERLINK \l _Toc21132 </w:instrText>
      </w:r>
      <w:r>
        <w:fldChar w:fldCharType="separate"/>
      </w:r>
      <w:r>
        <w:rPr>
          <w:rFonts w:hint="eastAsia" w:ascii="宋体" w:hAnsi="宋体" w:eastAsia="宋体" w:cs="宋体"/>
          <w:i w:val="0"/>
        </w:rPr>
        <w:t xml:space="preserve">8 </w:t>
      </w:r>
      <w:r>
        <w:rPr>
          <w:rFonts w:hint="eastAsia"/>
        </w:rPr>
        <w:t>修复记录</w:t>
      </w:r>
      <w:r>
        <w:tab/>
      </w:r>
      <w:r>
        <w:fldChar w:fldCharType="begin"/>
      </w:r>
      <w:r>
        <w:instrText xml:space="preserve"> PAGEREF _Toc21132 \h </w:instrText>
      </w:r>
      <w:r>
        <w:fldChar w:fldCharType="separate"/>
      </w:r>
      <w:r>
        <w:t>7</w:t>
      </w:r>
      <w:r>
        <w:fldChar w:fldCharType="end"/>
      </w:r>
      <w:r>
        <w:fldChar w:fldCharType="end"/>
      </w:r>
    </w:p>
    <w:p>
      <w:pPr>
        <w:pStyle w:val="17"/>
        <w:tabs>
          <w:tab w:val="right" w:leader="dot" w:pos="9355"/>
          <w:tab w:val="clear" w:pos="9241"/>
        </w:tabs>
      </w:pPr>
      <w:r>
        <w:fldChar w:fldCharType="begin"/>
      </w:r>
      <w:r>
        <w:instrText xml:space="preserve"> HYPERLINK \l _Toc891 </w:instrText>
      </w:r>
      <w:r>
        <w:fldChar w:fldCharType="separate"/>
      </w:r>
      <w:r>
        <w:rPr>
          <w:rFonts w:hint="eastAsia" w:ascii="宋体" w:hAnsi="宋体" w:eastAsia="宋体" w:cs="宋体"/>
          <w:i w:val="0"/>
        </w:rPr>
        <w:t xml:space="preserve">9 </w:t>
      </w:r>
      <w:r>
        <w:rPr>
          <w:rFonts w:hint="eastAsia"/>
          <w:lang w:val="en-US" w:eastAsia="zh-CN"/>
        </w:rPr>
        <w:t>数据</w:t>
      </w:r>
      <w:r>
        <w:rPr>
          <w:rFonts w:hint="eastAsia"/>
        </w:rPr>
        <w:t>移交</w:t>
      </w:r>
      <w:r>
        <w:tab/>
      </w:r>
      <w:r>
        <w:fldChar w:fldCharType="begin"/>
      </w:r>
      <w:r>
        <w:instrText xml:space="preserve"> PAGEREF _Toc891 \h </w:instrText>
      </w:r>
      <w:r>
        <w:fldChar w:fldCharType="separate"/>
      </w:r>
      <w:r>
        <w:t>7</w:t>
      </w:r>
      <w:r>
        <w:fldChar w:fldCharType="end"/>
      </w:r>
      <w:r>
        <w:fldChar w:fldCharType="end"/>
      </w:r>
    </w:p>
    <w:p>
      <w:pPr>
        <w:pStyle w:val="17"/>
        <w:tabs>
          <w:tab w:val="right" w:leader="dot" w:pos="9355"/>
          <w:tab w:val="clear" w:pos="9241"/>
        </w:tabs>
      </w:pPr>
      <w:r>
        <w:fldChar w:fldCharType="begin"/>
      </w:r>
      <w:r>
        <w:instrText xml:space="preserve"> HYPERLINK \l _Toc23625 </w:instrText>
      </w:r>
      <w:r>
        <w:fldChar w:fldCharType="separate"/>
      </w:r>
      <w:r>
        <w:rPr>
          <w:rFonts w:hint="eastAsia" w:hAnsi="宋体" w:cs="宋体"/>
        </w:rPr>
        <w:t>参 考 文 献</w:t>
      </w:r>
      <w:r>
        <w:tab/>
      </w:r>
      <w:r>
        <w:fldChar w:fldCharType="begin"/>
      </w:r>
      <w:r>
        <w:instrText xml:space="preserve"> PAGEREF _Toc23625 \h </w:instrText>
      </w:r>
      <w:r>
        <w:fldChar w:fldCharType="separate"/>
      </w:r>
      <w:r>
        <w:t>8</w:t>
      </w:r>
      <w:r>
        <w:fldChar w:fldCharType="end"/>
      </w:r>
      <w:r>
        <w:fldChar w:fldCharType="end"/>
      </w:r>
    </w:p>
    <w:p>
      <w:pPr>
        <w:pStyle w:val="21"/>
        <w:ind w:left="0" w:leftChars="0" w:firstLine="0" w:firstLineChars="0"/>
      </w:pPr>
      <w:r>
        <w:fldChar w:fldCharType="end"/>
      </w:r>
    </w:p>
    <w:p>
      <w:pPr>
        <w:pStyle w:val="108"/>
        <w:tabs>
          <w:tab w:val="left" w:pos="1105"/>
          <w:tab w:val="center" w:pos="4677"/>
        </w:tabs>
        <w:jc w:val="left"/>
      </w:pPr>
      <w:bookmarkStart w:id="20" w:name="_Toc17878125"/>
      <w:r>
        <w:tab/>
      </w:r>
      <w:r>
        <w:tab/>
      </w:r>
      <w:bookmarkStart w:id="21" w:name="_Toc22600"/>
      <w:r>
        <w:rPr>
          <w:rFonts w:hint="eastAsia"/>
        </w:rPr>
        <w:t>前</w:t>
      </w:r>
      <w:bookmarkStart w:id="22" w:name="BKQY"/>
      <w:r>
        <w:rPr>
          <w:rFonts w:hAnsi="黑体"/>
        </w:rPr>
        <w:t>  </w:t>
      </w:r>
      <w:r>
        <w:rPr>
          <w:rFonts w:hint="eastAsia"/>
        </w:rPr>
        <w:t>言</w:t>
      </w:r>
      <w:bookmarkEnd w:id="20"/>
      <w:bookmarkEnd w:id="21"/>
      <w:bookmarkEnd w:id="22"/>
    </w:p>
    <w:p>
      <w:pPr>
        <w:pStyle w:val="138"/>
        <w:ind w:firstLine="420"/>
      </w:pPr>
      <w:r>
        <w:rPr>
          <w:rFonts w:hint="eastAsia"/>
        </w:rPr>
        <w:t>本文件按照GB/T 1.1—2020《标准化工作导则  第1部分：标准化文件的结构和起草规则》的规定起草。</w:t>
      </w:r>
    </w:p>
    <w:p>
      <w:pPr>
        <w:pStyle w:val="138"/>
        <w:ind w:firstLine="420"/>
      </w:pPr>
      <w:r>
        <w:rPr>
          <w:rFonts w:hint="eastAsia"/>
        </w:rPr>
        <w:t>本</w:t>
      </w:r>
      <w:r>
        <w:rPr>
          <w:rFonts w:hint="eastAsia"/>
          <w:lang w:eastAsia="zh-CN"/>
        </w:rPr>
        <w:t>文件</w:t>
      </w:r>
      <w:r>
        <w:rPr>
          <w:rFonts w:hint="eastAsia"/>
        </w:rPr>
        <w:t>是DB11/T XXXX《照片档案数字化修复规范》的第1部分。DB11/T XXXX已发布了以下部分：</w:t>
      </w:r>
    </w:p>
    <w:p>
      <w:pPr>
        <w:pStyle w:val="138"/>
        <w:ind w:firstLine="420"/>
      </w:pPr>
      <w:r>
        <w:rPr>
          <w:rFonts w:hint="eastAsia"/>
        </w:rPr>
        <w:t>——第1部分：受损程度划分；</w:t>
      </w:r>
    </w:p>
    <w:p>
      <w:pPr>
        <w:pStyle w:val="138"/>
        <w:ind w:firstLine="420"/>
      </w:pPr>
      <w:r>
        <w:rPr>
          <w:rFonts w:hint="eastAsia"/>
        </w:rPr>
        <w:t>——第2部分：修复质量要求及评定；</w:t>
      </w:r>
    </w:p>
    <w:p>
      <w:pPr>
        <w:pStyle w:val="138"/>
        <w:ind w:firstLine="420"/>
      </w:pPr>
      <w:r>
        <w:rPr>
          <w:rFonts w:hint="eastAsia"/>
        </w:rPr>
        <w:t>——第3部分：修复操作；</w:t>
      </w:r>
    </w:p>
    <w:p>
      <w:pPr>
        <w:pStyle w:val="138"/>
        <w:ind w:firstLine="420"/>
      </w:pPr>
      <w:r>
        <w:rPr>
          <w:rFonts w:hint="eastAsia"/>
        </w:rPr>
        <w:t>——第4部分：修复成果存储要求。</w:t>
      </w:r>
    </w:p>
    <w:p>
      <w:pPr>
        <w:pStyle w:val="138"/>
        <w:ind w:firstLine="420"/>
      </w:pPr>
      <w:r>
        <w:rPr>
          <w:rFonts w:hint="eastAsia"/>
        </w:rPr>
        <w:t>请注意本文件的某些内容可能涉及专利。本文件的发布机构不承担识别专利的责任。</w:t>
      </w:r>
    </w:p>
    <w:p>
      <w:pPr>
        <w:pStyle w:val="138"/>
        <w:ind w:firstLine="420"/>
        <w:rPr>
          <w:rFonts w:hint="eastAsia"/>
        </w:rPr>
      </w:pPr>
      <w:r>
        <w:rPr>
          <w:rFonts w:hint="eastAsia"/>
        </w:rPr>
        <w:t>本文件由北京市档案</w:t>
      </w:r>
      <w:r>
        <w:rPr>
          <w:rFonts w:hint="eastAsia"/>
          <w:lang w:eastAsia="zh-CN"/>
        </w:rPr>
        <w:t>局</w:t>
      </w:r>
      <w:bookmarkStart w:id="222" w:name="_GoBack"/>
      <w:bookmarkEnd w:id="222"/>
      <w:r>
        <w:rPr>
          <w:rFonts w:hint="eastAsia"/>
        </w:rPr>
        <w:t>提出并归口。</w:t>
      </w:r>
    </w:p>
    <w:p>
      <w:pPr>
        <w:pStyle w:val="138"/>
        <w:ind w:firstLine="420"/>
        <w:rPr>
          <w:rFonts w:hint="eastAsia"/>
        </w:rPr>
      </w:pPr>
      <w:r>
        <w:rPr>
          <w:rFonts w:hint="eastAsia"/>
          <w:lang w:val="en-US" w:eastAsia="zh-CN"/>
        </w:rPr>
        <w:t>本文件由北京市档案局组织实施。</w:t>
      </w:r>
    </w:p>
    <w:p>
      <w:pPr>
        <w:pStyle w:val="138"/>
        <w:ind w:firstLine="420"/>
      </w:pPr>
      <w:r>
        <w:rPr>
          <w:rFonts w:hint="eastAsia"/>
        </w:rPr>
        <w:t>本标准起草单位：北京市档案馆。</w:t>
      </w:r>
    </w:p>
    <w:p>
      <w:pPr>
        <w:pStyle w:val="138"/>
        <w:ind w:firstLine="420"/>
      </w:pPr>
      <w:r>
        <w:rPr>
          <w:rFonts w:hint="eastAsia"/>
        </w:rPr>
        <w:t>本标准主要起草人：</w:t>
      </w:r>
    </w:p>
    <w:p>
      <w:pPr>
        <w:pStyle w:val="138"/>
        <w:ind w:firstLine="420"/>
      </w:pPr>
    </w:p>
    <w:p>
      <w:pPr>
        <w:pStyle w:val="21"/>
        <w:rPr>
          <w:color w:val="FF0000"/>
        </w:rPr>
      </w:pPr>
    </w:p>
    <w:p>
      <w:pPr>
        <w:pStyle w:val="108"/>
        <w:tabs>
          <w:tab w:val="left" w:pos="653"/>
          <w:tab w:val="center" w:pos="4677"/>
        </w:tabs>
        <w:jc w:val="left"/>
      </w:pPr>
      <w:bookmarkStart w:id="23" w:name="_Toc17878126"/>
      <w:r>
        <w:tab/>
      </w:r>
      <w:r>
        <w:tab/>
      </w:r>
      <w:bookmarkStart w:id="24" w:name="_Toc31653"/>
      <w:r>
        <w:rPr>
          <w:rFonts w:hint="eastAsia"/>
        </w:rPr>
        <w:t>引</w:t>
      </w:r>
      <w:bookmarkStart w:id="25" w:name="BKYY"/>
      <w:r>
        <w:rPr>
          <w:rFonts w:hAnsi="黑体"/>
        </w:rPr>
        <w:t>  </w:t>
      </w:r>
      <w:r>
        <w:rPr>
          <w:rFonts w:hint="eastAsia"/>
        </w:rPr>
        <w:t>言</w:t>
      </w:r>
      <w:bookmarkEnd w:id="23"/>
      <w:bookmarkEnd w:id="24"/>
      <w:bookmarkEnd w:id="25"/>
    </w:p>
    <w:p>
      <w:pPr>
        <w:pStyle w:val="138"/>
        <w:ind w:firstLine="420"/>
      </w:pPr>
      <w:r>
        <w:rPr>
          <w:rFonts w:hint="eastAsia"/>
        </w:rPr>
        <w:t>照片档案数字化修复规范是为了提高照片档案数字修复水平，对于集中力量抢救、修复</w:t>
      </w:r>
      <w:r>
        <w:rPr>
          <w:rFonts w:hint="eastAsia"/>
          <w:lang w:val="en-US" w:eastAsia="zh-CN"/>
        </w:rPr>
        <w:t>受</w:t>
      </w:r>
      <w:r>
        <w:rPr>
          <w:rFonts w:hint="eastAsia"/>
        </w:rPr>
        <w:t>损或濒危照片档案具有重要意义。</w:t>
      </w:r>
      <w:r>
        <w:rPr>
          <w:rFonts w:hint="eastAsia" w:hAnsi="宋体"/>
          <w:szCs w:val="21"/>
          <w:lang w:val="zh-CN"/>
        </w:rPr>
        <w:t>DB11</w:t>
      </w:r>
      <w:r>
        <w:rPr>
          <w:rFonts w:hint="eastAsia" w:hAnsi="宋体"/>
          <w:szCs w:val="21"/>
        </w:rPr>
        <w:t>/</w:t>
      </w:r>
      <w:r>
        <w:rPr>
          <w:rFonts w:hint="eastAsia" w:hAnsi="宋体"/>
          <w:szCs w:val="21"/>
          <w:lang w:val="zh-CN"/>
        </w:rPr>
        <w:t>T XXXX</w:t>
      </w:r>
      <w:r>
        <w:rPr>
          <w:rFonts w:hint="eastAsia"/>
        </w:rPr>
        <w:t>《照片档案数字化修复规范》旨在指导照片档案数字化抢救与修复的科学化管理，由4个部分构成。</w:t>
      </w:r>
    </w:p>
    <w:p>
      <w:pPr>
        <w:pStyle w:val="138"/>
        <w:ind w:firstLine="420"/>
      </w:pPr>
      <w:r>
        <w:rPr>
          <w:rFonts w:hint="eastAsia"/>
        </w:rPr>
        <w:t>——第1部分：受损程度划分。目的在于对照片档案</w:t>
      </w:r>
      <w:r>
        <w:rPr>
          <w:rFonts w:hint="eastAsia"/>
          <w:lang w:val="en-US" w:eastAsia="zh-CN"/>
        </w:rPr>
        <w:t>的受</w:t>
      </w:r>
      <w:r>
        <w:rPr>
          <w:rFonts w:hint="eastAsia"/>
        </w:rPr>
        <w:t>损</w:t>
      </w:r>
      <w:r>
        <w:rPr>
          <w:rFonts w:hint="eastAsia"/>
          <w:lang w:val="en-US" w:eastAsia="zh-CN"/>
        </w:rPr>
        <w:t>情况</w:t>
      </w:r>
      <w:r>
        <w:rPr>
          <w:rFonts w:hint="eastAsia"/>
        </w:rPr>
        <w:t>进行分类并</w:t>
      </w:r>
      <w:r>
        <w:rPr>
          <w:rFonts w:hint="eastAsia"/>
          <w:lang w:val="en-US" w:eastAsia="zh-CN"/>
        </w:rPr>
        <w:t>划分程度</w:t>
      </w:r>
      <w:r>
        <w:rPr>
          <w:rFonts w:hint="eastAsia"/>
        </w:rPr>
        <w:t>，为制定修复计划提供</w:t>
      </w:r>
      <w:r>
        <w:rPr>
          <w:rFonts w:hint="eastAsia"/>
          <w:lang w:val="en-US" w:eastAsia="zh-CN"/>
        </w:rPr>
        <w:t>参考</w:t>
      </w:r>
      <w:r>
        <w:rPr>
          <w:rFonts w:hint="eastAsia"/>
        </w:rPr>
        <w:t>。</w:t>
      </w:r>
    </w:p>
    <w:p>
      <w:pPr>
        <w:pStyle w:val="138"/>
        <w:ind w:firstLine="420"/>
      </w:pPr>
      <w:r>
        <w:rPr>
          <w:rFonts w:hint="eastAsia"/>
        </w:rPr>
        <w:t>——第2部分：修复质量要求及评定。目的在于建立照片档案数字化修复质量标准</w:t>
      </w:r>
      <w:r>
        <w:rPr>
          <w:rFonts w:hint="eastAsia"/>
          <w:lang w:val="en-US" w:eastAsia="zh-CN"/>
        </w:rPr>
        <w:t>及等级评定</w:t>
      </w:r>
      <w:r>
        <w:rPr>
          <w:rFonts w:hint="eastAsia"/>
        </w:rPr>
        <w:t>，避免不同修复方式造成的修复质量问题，为照片档案数字化修复提供质量参考。</w:t>
      </w:r>
    </w:p>
    <w:p>
      <w:pPr>
        <w:pStyle w:val="138"/>
        <w:ind w:firstLine="420"/>
      </w:pPr>
      <w:r>
        <w:rPr>
          <w:rFonts w:hint="eastAsia"/>
        </w:rPr>
        <w:t>——第3部分：修复操作。目的在于规范照片档案数字化修复流程和操作</w:t>
      </w:r>
      <w:r>
        <w:rPr>
          <w:rFonts w:hint="eastAsia"/>
          <w:lang w:val="en-US" w:eastAsia="zh-CN"/>
        </w:rPr>
        <w:t>方法</w:t>
      </w:r>
      <w:r>
        <w:rPr>
          <w:rFonts w:hint="eastAsia"/>
        </w:rPr>
        <w:t>，确保照片档案数字化修复质量。</w:t>
      </w:r>
    </w:p>
    <w:p>
      <w:pPr>
        <w:pStyle w:val="138"/>
        <w:ind w:firstLine="420"/>
      </w:pPr>
      <w:r>
        <w:rPr>
          <w:rFonts w:hint="eastAsia"/>
        </w:rPr>
        <w:t>——第4部分：修复成果存储要求。目的在于规范照片档案数字化修复成果的存储，提高成果的管理水平和利用效果。</w:t>
      </w:r>
    </w:p>
    <w:p>
      <w:pPr>
        <w:pStyle w:val="21"/>
        <w:rPr>
          <w:rFonts w:hint="eastAsia" w:eastAsia="宋体"/>
          <w:color w:val="FF0000"/>
          <w:lang w:val="en-US" w:eastAsia="zh-CN"/>
        </w:rPr>
      </w:pPr>
      <w:r>
        <w:t>通过确立照片档案数字化修复规范，使文件使用者在照片档案数字化修复时有据可依，从而更好地指导照片档案数字化修复方法的选择和应用，保证照片档案</w:t>
      </w:r>
      <w:r>
        <w:rPr>
          <w:rFonts w:hint="eastAsia"/>
        </w:rPr>
        <w:t>数字化修复</w:t>
      </w:r>
      <w:r>
        <w:rPr>
          <w:rFonts w:hint="eastAsia"/>
          <w:lang w:val="en-US" w:eastAsia="zh-CN"/>
        </w:rPr>
        <w:t>的质量</w:t>
      </w:r>
      <w:r>
        <w:rPr>
          <w:rFonts w:hint="eastAsia"/>
        </w:rPr>
        <w:t>，更好地</w:t>
      </w:r>
      <w:r>
        <w:rPr>
          <w:rFonts w:hint="eastAsia"/>
          <w:lang w:val="en-US" w:eastAsia="zh-CN"/>
        </w:rPr>
        <w:t>保护和利用</w:t>
      </w:r>
      <w:r>
        <w:rPr>
          <w:rFonts w:hint="eastAsia"/>
        </w:rPr>
        <w:t>照片档案</w:t>
      </w:r>
      <w:r>
        <w:rPr>
          <w:rFonts w:hint="eastAsia"/>
          <w:lang w:eastAsia="zh-CN"/>
        </w:rPr>
        <w:t>。</w:t>
      </w:r>
    </w:p>
    <w:p>
      <w:pPr>
        <w:pStyle w:val="21"/>
        <w:rPr>
          <w:color w:val="FF0000"/>
        </w:rPr>
        <w:sectPr>
          <w:headerReference r:id="rId5" w:type="default"/>
          <w:footerReference r:id="rId6" w:type="default"/>
          <w:pgSz w:w="11906" w:h="16838"/>
          <w:pgMar w:top="567" w:right="1134" w:bottom="1134" w:left="1417" w:header="1418" w:footer="1134" w:gutter="0"/>
          <w:pgNumType w:fmt="upperRoman" w:start="1"/>
          <w:cols w:space="425" w:num="1"/>
          <w:formProt w:val="0"/>
          <w:docGrid w:type="lines" w:linePitch="312" w:charSpace="0"/>
        </w:sectPr>
      </w:pPr>
    </w:p>
    <w:p>
      <w:pPr>
        <w:pStyle w:val="133"/>
        <w:bidi w:val="0"/>
      </w:pPr>
      <w:bookmarkStart w:id="26" w:name="_Toc3652"/>
      <w:sdt>
        <w:sdtPr>
          <w:alias w:val="标准名称"/>
          <w:tag w:val="标准名称"/>
          <w:id w:val="1795105741"/>
          <w:lock w:val="sdtLocked"/>
          <w:placeholder>
            <w:docPart w:val="111"/>
          </w:placeholder>
          <w:text w:multiLine="1"/>
        </w:sdtPr>
        <w:sdtContent>
          <w:r>
            <w:rPr>
              <w:rFonts w:hint="eastAsia"/>
            </w:rPr>
            <w:t>照片档案数字化修复规范 第3部分：修复操作</w:t>
          </w:r>
        </w:sdtContent>
      </w:sdt>
      <w:bookmarkEnd w:id="26"/>
      <w:bookmarkStart w:id="27" w:name="StandardName"/>
      <w:bookmarkEnd w:id="27"/>
    </w:p>
    <w:p>
      <w:pPr>
        <w:pStyle w:val="139"/>
        <w:spacing w:before="312" w:after="312"/>
      </w:pPr>
      <w:bookmarkStart w:id="28" w:name="_Toc24884218"/>
      <w:bookmarkStart w:id="29" w:name="_Toc165194262"/>
      <w:bookmarkStart w:id="30" w:name="_Toc17233325"/>
      <w:bookmarkStart w:id="31" w:name="_Toc165194302"/>
      <w:bookmarkStart w:id="32" w:name="_Toc165195359"/>
      <w:bookmarkStart w:id="33" w:name="_Toc26648465"/>
      <w:bookmarkStart w:id="34" w:name="_Toc3059"/>
      <w:bookmarkStart w:id="35" w:name="_Toc17233333"/>
      <w:bookmarkStart w:id="36" w:name="_Toc26718930"/>
      <w:bookmarkStart w:id="37" w:name="_Toc24884211"/>
      <w:bookmarkStart w:id="38" w:name="_Toc26986771"/>
      <w:bookmarkStart w:id="39" w:name="_Toc26986530"/>
      <w:bookmarkStart w:id="40" w:name="_Toc97191423"/>
      <w:r>
        <w:rPr>
          <w:rFonts w:hint="eastAsia"/>
        </w:rPr>
        <w:t>范围</w:t>
      </w:r>
      <w:bookmarkEnd w:id="28"/>
      <w:bookmarkEnd w:id="29"/>
      <w:bookmarkEnd w:id="30"/>
      <w:bookmarkEnd w:id="31"/>
      <w:bookmarkEnd w:id="32"/>
      <w:bookmarkEnd w:id="33"/>
      <w:bookmarkEnd w:id="34"/>
      <w:bookmarkEnd w:id="35"/>
      <w:bookmarkEnd w:id="36"/>
      <w:bookmarkEnd w:id="37"/>
      <w:bookmarkEnd w:id="38"/>
      <w:bookmarkEnd w:id="39"/>
      <w:bookmarkEnd w:id="40"/>
    </w:p>
    <w:p>
      <w:pPr>
        <w:pStyle w:val="138"/>
        <w:ind w:firstLine="420"/>
        <w:rPr>
          <w:rFonts w:hint="eastAsia"/>
        </w:rPr>
      </w:pPr>
      <w:bookmarkStart w:id="41" w:name="_Toc17233326"/>
      <w:bookmarkStart w:id="42" w:name="_Toc17233334"/>
      <w:bookmarkStart w:id="43" w:name="_Toc24884219"/>
      <w:bookmarkStart w:id="44" w:name="_Toc24884212"/>
      <w:bookmarkStart w:id="45" w:name="_Toc26648466"/>
      <w:r>
        <w:rPr>
          <w:rFonts w:hint="eastAsia"/>
        </w:rPr>
        <w:t>本文件确立了照片档案数字化修复的流程，规定了照片档案数字化修复的前期准备、实施修复、检查优化、修复记录和</w:t>
      </w:r>
      <w:r>
        <w:rPr>
          <w:rFonts w:hint="eastAsia"/>
          <w:lang w:val="en-US" w:eastAsia="zh-CN"/>
        </w:rPr>
        <w:t>数据</w:t>
      </w:r>
      <w:r>
        <w:rPr>
          <w:rFonts w:hint="eastAsia"/>
        </w:rPr>
        <w:t>移交。</w:t>
      </w:r>
    </w:p>
    <w:p>
      <w:pPr>
        <w:pStyle w:val="138"/>
        <w:ind w:firstLine="420"/>
      </w:pPr>
      <w:r>
        <w:rPr>
          <w:rFonts w:hint="eastAsia"/>
        </w:rPr>
        <w:t>本文件适用于各类档案馆、档案室及其他</w:t>
      </w:r>
      <w:r>
        <w:rPr>
          <w:rFonts w:hint="eastAsia"/>
          <w:lang w:val="en-US" w:eastAsia="zh-CN"/>
        </w:rPr>
        <w:t>照片</w:t>
      </w:r>
      <w:r>
        <w:rPr>
          <w:rFonts w:hint="eastAsia"/>
        </w:rPr>
        <w:t>档案保存机构对受损照片档案数字化</w:t>
      </w:r>
      <w:r>
        <w:rPr>
          <w:rFonts w:hint="eastAsia"/>
          <w:lang w:val="en-US" w:eastAsia="zh-CN"/>
        </w:rPr>
        <w:t>的</w:t>
      </w:r>
      <w:r>
        <w:rPr>
          <w:rFonts w:hint="eastAsia"/>
        </w:rPr>
        <w:t>修复。</w:t>
      </w:r>
    </w:p>
    <w:p>
      <w:pPr>
        <w:pStyle w:val="139"/>
        <w:bidi w:val="0"/>
      </w:pPr>
      <w:bookmarkStart w:id="46" w:name="_Toc165194263"/>
      <w:bookmarkStart w:id="47" w:name="_Toc26986772"/>
      <w:bookmarkStart w:id="48" w:name="_Toc26986531"/>
      <w:bookmarkStart w:id="49" w:name="_Toc165195360"/>
      <w:bookmarkStart w:id="50" w:name="_Toc97191424"/>
      <w:bookmarkStart w:id="51" w:name="_Toc12086"/>
      <w:bookmarkStart w:id="52" w:name="_Toc165194303"/>
      <w:bookmarkStart w:id="53" w:name="_Toc26718931"/>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p>
    <w:sdt>
      <w:sdtPr>
        <w:rPr>
          <w:rFonts w:hint="eastAsia"/>
        </w:rPr>
        <w:id w:val="715848253"/>
        <w:placeholder>
          <w:docPart w:val="{f2d23488-2e9b-4fb5-899d-43b62400675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138"/>
            <w:ind w:firstLine="420"/>
          </w:pPr>
          <w:r>
            <w:rPr>
              <w:rFonts w:hint="eastAsia" w:ascii="宋体" w:hAnsi="Times New Roman" w:eastAsia="宋体" w:cs="Times New Roman"/>
              <w:sz w:val="21"/>
              <w:lang w:val="en-US" w:eastAsia="zh-CN" w:bidi="ar-SA"/>
            </w:rPr>
            <w:t>本文件没有规范性引用文件。</w:t>
          </w:r>
        </w:p>
      </w:sdtContent>
    </w:sdt>
    <w:p>
      <w:pPr>
        <w:pStyle w:val="139"/>
        <w:spacing w:before="312" w:after="312"/>
      </w:pPr>
      <w:bookmarkStart w:id="54" w:name="_Toc31145"/>
      <w:bookmarkStart w:id="55" w:name="_Toc165194264"/>
      <w:bookmarkStart w:id="56" w:name="_Toc165195361"/>
      <w:bookmarkStart w:id="57" w:name="_Toc165194304"/>
      <w:bookmarkStart w:id="58" w:name="_Toc97191425"/>
      <w:r>
        <w:rPr>
          <w:rFonts w:hint="eastAsia"/>
          <w:szCs w:val="21"/>
        </w:rPr>
        <w:t>术语和定义</w:t>
      </w:r>
      <w:bookmarkEnd w:id="54"/>
      <w:bookmarkEnd w:id="55"/>
      <w:bookmarkEnd w:id="56"/>
      <w:bookmarkEnd w:id="57"/>
      <w:bookmarkEnd w:id="58"/>
    </w:p>
    <w:sdt>
      <w:sdtPr>
        <w:rPr>
          <w:rFonts w:hAnsi="宋体"/>
        </w:rPr>
        <w:id w:val="-1909835108"/>
        <w:placeholder>
          <w:docPart w:val="{ad471667-ca89-4337-b100-e2369529935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Ansi="宋体"/>
        </w:rPr>
      </w:sdtEndPr>
      <w:sdtContent>
        <w:p>
          <w:pPr>
            <w:pStyle w:val="138"/>
            <w:ind w:firstLine="420"/>
          </w:pPr>
          <w:bookmarkStart w:id="59" w:name="_Toc26986532"/>
          <w:bookmarkEnd w:id="59"/>
          <w:r>
            <w:rPr>
              <w:rFonts w:ascii="宋体" w:hAnsi="宋体" w:eastAsia="宋体" w:cs="Times New Roman"/>
              <w:sz w:val="21"/>
              <w:lang w:val="en-US" w:eastAsia="zh-CN" w:bidi="ar-SA"/>
            </w:rPr>
            <w:t>下列术语和定义适用于本文件。</w:t>
          </w:r>
        </w:p>
      </w:sdtContent>
    </w:sdt>
    <w:p>
      <w:pPr>
        <w:pStyle w:val="140"/>
        <w:spacing w:before="156" w:after="156"/>
      </w:pPr>
      <w:bookmarkStart w:id="60" w:name="_Toc165194305"/>
      <w:bookmarkEnd w:id="60"/>
      <w:bookmarkStart w:id="61" w:name="_Toc8710"/>
      <w:bookmarkEnd w:id="61"/>
      <w:bookmarkStart w:id="62" w:name="_Toc165194265"/>
      <w:bookmarkEnd w:id="62"/>
      <w:bookmarkStart w:id="63" w:name="_Toc165195362"/>
      <w:bookmarkEnd w:id="63"/>
    </w:p>
    <w:p>
      <w:pPr>
        <w:pStyle w:val="140"/>
        <w:numPr>
          <w:ilvl w:val="0"/>
          <w:numId w:val="0"/>
        </w:numPr>
        <w:spacing w:before="156" w:after="156"/>
        <w:ind w:firstLine="420" w:firstLineChars="200"/>
        <w:rPr>
          <w:rFonts w:hint="eastAsia"/>
        </w:rPr>
      </w:pPr>
      <w:bookmarkStart w:id="64" w:name="_Toc14492"/>
      <w:bookmarkStart w:id="65" w:name="_Toc165546310"/>
      <w:bookmarkStart w:id="66" w:name="_Toc25729"/>
      <w:r>
        <w:rPr>
          <w:rFonts w:hint="eastAsia"/>
          <w:lang w:val="zh-CN"/>
        </w:rPr>
        <w:t>数字化修复</w:t>
      </w:r>
      <w:r>
        <w:rPr>
          <w:rFonts w:hint="eastAsia"/>
        </w:rPr>
        <w:t xml:space="preserve"> digital restoration</w:t>
      </w:r>
      <w:bookmarkEnd w:id="64"/>
      <w:bookmarkEnd w:id="65"/>
      <w:bookmarkEnd w:id="66"/>
    </w:p>
    <w:p>
      <w:pPr>
        <w:pStyle w:val="138"/>
        <w:widowControl w:val="0"/>
        <w:adjustRightInd w:val="0"/>
        <w:snapToGrid w:val="0"/>
        <w:ind w:firstLine="420"/>
        <w:rPr>
          <w:rFonts w:hint="eastAsia"/>
        </w:rPr>
      </w:pPr>
      <w:r>
        <w:rPr>
          <w:rFonts w:hint="eastAsia"/>
          <w:lang w:val="zh-CN"/>
        </w:rPr>
        <w:t>利用计算机软件对破损照片档案的数字图像进行一系列技术手段处理的过程，这些技术手段包括但不限于修补、去污以及色调信息的恢复，旨在将图像修复至完整且统一的状态。</w:t>
      </w:r>
    </w:p>
    <w:p>
      <w:pPr>
        <w:pStyle w:val="140"/>
        <w:spacing w:before="156" w:after="156"/>
        <w:rPr>
          <w:rFonts w:hint="eastAsia"/>
        </w:rPr>
      </w:pPr>
      <w:bookmarkStart w:id="67" w:name="_Toc24839"/>
      <w:bookmarkEnd w:id="67"/>
      <w:bookmarkStart w:id="68" w:name="_Toc12877"/>
      <w:bookmarkEnd w:id="68"/>
      <w:bookmarkStart w:id="69" w:name="_Toc32581"/>
      <w:bookmarkEnd w:id="69"/>
      <w:bookmarkStart w:id="70" w:name="_Toc21096"/>
      <w:bookmarkEnd w:id="70"/>
      <w:bookmarkStart w:id="71" w:name="_Toc27478"/>
      <w:bookmarkEnd w:id="71"/>
      <w:bookmarkStart w:id="72" w:name="_Toc3044"/>
      <w:bookmarkEnd w:id="72"/>
      <w:bookmarkStart w:id="73" w:name="_Toc8320"/>
      <w:bookmarkEnd w:id="73"/>
      <w:bookmarkStart w:id="74" w:name="_Toc165546311"/>
      <w:bookmarkEnd w:id="74"/>
    </w:p>
    <w:p>
      <w:pPr>
        <w:pStyle w:val="140"/>
        <w:numPr>
          <w:ilvl w:val="0"/>
          <w:numId w:val="0"/>
        </w:numPr>
        <w:spacing w:before="156" w:after="156"/>
        <w:ind w:firstLine="420" w:firstLineChars="200"/>
        <w:rPr>
          <w:rFonts w:hint="eastAsia"/>
        </w:rPr>
      </w:pPr>
      <w:bookmarkStart w:id="75" w:name="_Toc165546312"/>
      <w:bookmarkStart w:id="76" w:name="_Toc17568"/>
      <w:bookmarkStart w:id="77" w:name="_Toc29027"/>
      <w:r>
        <w:rPr>
          <w:rFonts w:hint="eastAsia" w:hAnsi="黑体" w:cs="黑体"/>
          <w:szCs w:val="21"/>
          <w:lang w:val="zh-CN"/>
        </w:rPr>
        <w:t>色污</w:t>
      </w:r>
      <w:r>
        <w:rPr>
          <w:rFonts w:hint="eastAsia" w:hAnsi="黑体" w:cs="黑体"/>
          <w:szCs w:val="21"/>
        </w:rPr>
        <w:t xml:space="preserve"> stained with color</w:t>
      </w:r>
      <w:bookmarkEnd w:id="75"/>
      <w:bookmarkEnd w:id="76"/>
      <w:bookmarkEnd w:id="77"/>
    </w:p>
    <w:p>
      <w:pPr>
        <w:pStyle w:val="138"/>
        <w:widowControl w:val="0"/>
        <w:adjustRightInd w:val="0"/>
        <w:snapToGrid w:val="0"/>
        <w:ind w:firstLine="420"/>
        <w:rPr>
          <w:rFonts w:hint="eastAsia" w:hAnsi="宋体"/>
          <w:szCs w:val="21"/>
        </w:rPr>
      </w:pPr>
      <w:r>
        <w:rPr>
          <w:rFonts w:hint="eastAsia"/>
          <w:lang w:val="zh-CN"/>
        </w:rPr>
        <w:t>其他</w:t>
      </w:r>
      <w:r>
        <w:rPr>
          <w:rFonts w:hint="eastAsia" w:hAnsi="宋体"/>
          <w:szCs w:val="21"/>
          <w:lang w:val="zh-CN"/>
        </w:rPr>
        <w:t>颜料附着在画面产生局部色彩异化、形成色块并影响画面透明度、对比度等的现象。</w:t>
      </w:r>
    </w:p>
    <w:p>
      <w:pPr>
        <w:pStyle w:val="140"/>
        <w:spacing w:before="156" w:after="156"/>
      </w:pPr>
      <w:bookmarkStart w:id="78" w:name="_Toc26679"/>
      <w:bookmarkEnd w:id="78"/>
      <w:bookmarkStart w:id="79" w:name="_Toc21333"/>
      <w:bookmarkEnd w:id="79"/>
      <w:bookmarkStart w:id="80" w:name="_Toc31247"/>
      <w:bookmarkEnd w:id="80"/>
      <w:bookmarkStart w:id="81" w:name="_Toc165546313"/>
      <w:bookmarkEnd w:id="81"/>
      <w:bookmarkStart w:id="82" w:name="_Toc17510"/>
      <w:bookmarkEnd w:id="82"/>
      <w:bookmarkStart w:id="83" w:name="_Toc16183"/>
      <w:bookmarkEnd w:id="83"/>
      <w:bookmarkStart w:id="84" w:name="_Toc16927"/>
      <w:bookmarkEnd w:id="84"/>
      <w:bookmarkStart w:id="85" w:name="_Toc11969"/>
      <w:bookmarkEnd w:id="85"/>
    </w:p>
    <w:p>
      <w:pPr>
        <w:pStyle w:val="140"/>
        <w:numPr>
          <w:ilvl w:val="0"/>
          <w:numId w:val="0"/>
        </w:numPr>
        <w:spacing w:before="156" w:after="156"/>
        <w:ind w:firstLine="420" w:firstLineChars="200"/>
        <w:rPr>
          <w:rFonts w:hint="eastAsia" w:hAnsi="黑体" w:cs="黑体"/>
          <w:szCs w:val="21"/>
          <w:lang w:val="zh-CN"/>
        </w:rPr>
      </w:pPr>
      <w:bookmarkStart w:id="86" w:name="_Toc19082"/>
      <w:bookmarkStart w:id="87" w:name="_Toc20383"/>
      <w:bookmarkStart w:id="88" w:name="_Toc165546314"/>
      <w:r>
        <w:rPr>
          <w:rFonts w:hint="eastAsia" w:hAnsi="黑体" w:cs="黑体"/>
          <w:szCs w:val="21"/>
          <w:lang w:val="zh-CN"/>
        </w:rPr>
        <w:t>插件 plug-in</w:t>
      </w:r>
      <w:bookmarkEnd w:id="86"/>
      <w:bookmarkEnd w:id="87"/>
      <w:bookmarkEnd w:id="88"/>
    </w:p>
    <w:p>
      <w:pPr>
        <w:pStyle w:val="138"/>
        <w:widowControl w:val="0"/>
        <w:adjustRightInd w:val="0"/>
        <w:snapToGrid w:val="0"/>
        <w:ind w:firstLine="420"/>
        <w:rPr>
          <w:rFonts w:hint="eastAsia" w:hAnsi="宋体"/>
          <w:szCs w:val="21"/>
          <w:lang w:val="zh-CN"/>
        </w:rPr>
      </w:pPr>
      <w:r>
        <w:rPr>
          <w:rFonts w:hint="eastAsia" w:hAnsi="宋体"/>
          <w:szCs w:val="21"/>
          <w:lang w:val="zh-CN"/>
        </w:rPr>
        <w:t>针对特定</w:t>
      </w:r>
      <w:r>
        <w:rPr>
          <w:rFonts w:hint="eastAsia"/>
          <w:lang w:val="zh-CN"/>
        </w:rPr>
        <w:t>功能</w:t>
      </w:r>
      <w:r>
        <w:rPr>
          <w:rFonts w:hint="eastAsia" w:hAnsi="宋体"/>
          <w:szCs w:val="21"/>
          <w:lang w:val="zh-CN"/>
        </w:rPr>
        <w:t>开发依附在主程序运行的图像处理工具。</w:t>
      </w:r>
    </w:p>
    <w:p>
      <w:pPr>
        <w:pStyle w:val="140"/>
        <w:spacing w:before="156" w:after="156"/>
      </w:pPr>
      <w:bookmarkStart w:id="89" w:name="_Toc32159"/>
      <w:bookmarkEnd w:id="89"/>
      <w:bookmarkStart w:id="90" w:name="_Toc32608"/>
      <w:bookmarkEnd w:id="90"/>
      <w:bookmarkStart w:id="91" w:name="_Toc31543"/>
      <w:bookmarkEnd w:id="91"/>
      <w:bookmarkStart w:id="92" w:name="_Toc6206"/>
      <w:bookmarkEnd w:id="92"/>
      <w:bookmarkStart w:id="93" w:name="_Toc27379"/>
      <w:bookmarkEnd w:id="93"/>
      <w:bookmarkStart w:id="94" w:name="_Toc16539"/>
      <w:bookmarkEnd w:id="94"/>
      <w:bookmarkStart w:id="95" w:name="_Toc165546315"/>
      <w:bookmarkEnd w:id="95"/>
      <w:bookmarkStart w:id="96" w:name="_Toc8102"/>
      <w:bookmarkEnd w:id="96"/>
    </w:p>
    <w:p>
      <w:pPr>
        <w:pStyle w:val="140"/>
        <w:numPr>
          <w:ilvl w:val="0"/>
          <w:numId w:val="0"/>
        </w:numPr>
        <w:spacing w:before="156" w:after="156"/>
        <w:ind w:firstLine="420" w:firstLineChars="200"/>
        <w:rPr>
          <w:rFonts w:hint="eastAsia" w:hAnsi="黑体" w:cs="黑体"/>
          <w:szCs w:val="21"/>
          <w:lang w:val="zh-CN"/>
        </w:rPr>
      </w:pPr>
      <w:bookmarkStart w:id="97" w:name="_Toc14924"/>
      <w:bookmarkStart w:id="98" w:name="_Toc165546316"/>
      <w:bookmarkStart w:id="99" w:name="_Toc17578"/>
      <w:r>
        <w:rPr>
          <w:rFonts w:hint="eastAsia" w:hAnsi="黑体" w:cs="黑体"/>
          <w:szCs w:val="21"/>
          <w:lang w:val="zh-CN"/>
        </w:rPr>
        <w:t>降噪 denoising</w:t>
      </w:r>
      <w:bookmarkEnd w:id="97"/>
      <w:bookmarkEnd w:id="98"/>
      <w:bookmarkEnd w:id="99"/>
    </w:p>
    <w:p>
      <w:pPr>
        <w:pStyle w:val="138"/>
        <w:widowControl w:val="0"/>
        <w:adjustRightInd w:val="0"/>
        <w:snapToGrid w:val="0"/>
        <w:ind w:firstLine="420"/>
        <w:rPr>
          <w:rFonts w:hint="eastAsia" w:hAnsi="宋体"/>
          <w:szCs w:val="21"/>
          <w:lang w:val="zh-CN"/>
        </w:rPr>
      </w:pPr>
      <w:r>
        <w:rPr>
          <w:rFonts w:hint="eastAsia" w:hAnsi="宋体"/>
          <w:szCs w:val="21"/>
          <w:lang w:val="zh-CN"/>
        </w:rPr>
        <w:t>使用图像处理软件对照片档案数字化转换后形成的噪点进行去除和弱化的过程。</w:t>
      </w:r>
    </w:p>
    <w:p>
      <w:pPr>
        <w:pStyle w:val="140"/>
        <w:spacing w:before="156" w:after="156"/>
      </w:pPr>
      <w:bookmarkStart w:id="100" w:name="_Toc6092"/>
      <w:bookmarkEnd w:id="100"/>
      <w:bookmarkStart w:id="101" w:name="_Toc29653"/>
      <w:bookmarkEnd w:id="101"/>
      <w:bookmarkStart w:id="102" w:name="_Toc20898"/>
      <w:bookmarkEnd w:id="102"/>
      <w:bookmarkStart w:id="103" w:name="_Toc165546317"/>
      <w:bookmarkEnd w:id="103"/>
      <w:bookmarkStart w:id="104" w:name="_Toc24298"/>
      <w:bookmarkEnd w:id="104"/>
      <w:bookmarkStart w:id="105" w:name="_Toc11455"/>
      <w:bookmarkEnd w:id="105"/>
      <w:bookmarkStart w:id="106" w:name="_Toc3802"/>
      <w:bookmarkEnd w:id="106"/>
      <w:bookmarkStart w:id="107" w:name="_Toc15501"/>
      <w:bookmarkEnd w:id="107"/>
    </w:p>
    <w:p>
      <w:pPr>
        <w:pStyle w:val="140"/>
        <w:numPr>
          <w:ilvl w:val="0"/>
          <w:numId w:val="0"/>
        </w:numPr>
        <w:spacing w:before="156" w:after="156"/>
        <w:ind w:firstLine="420" w:firstLineChars="200"/>
        <w:rPr>
          <w:rFonts w:hint="eastAsia" w:hAnsi="黑体" w:cs="黑体"/>
          <w:szCs w:val="21"/>
          <w:lang w:val="zh-CN"/>
        </w:rPr>
      </w:pPr>
      <w:bookmarkStart w:id="108" w:name="_Toc7488"/>
      <w:bookmarkStart w:id="109" w:name="_Toc23295"/>
      <w:bookmarkStart w:id="110" w:name="_Toc165546318"/>
      <w:r>
        <w:rPr>
          <w:rFonts w:hint="eastAsia" w:hAnsi="黑体" w:cs="黑体"/>
          <w:szCs w:val="21"/>
          <w:lang w:val="zh-CN"/>
        </w:rPr>
        <w:t>涂抹 smudge</w:t>
      </w:r>
      <w:bookmarkEnd w:id="108"/>
      <w:bookmarkEnd w:id="109"/>
      <w:bookmarkEnd w:id="110"/>
    </w:p>
    <w:p>
      <w:pPr>
        <w:pStyle w:val="138"/>
        <w:widowControl w:val="0"/>
        <w:adjustRightInd w:val="0"/>
        <w:snapToGrid w:val="0"/>
        <w:ind w:firstLine="420"/>
        <w:rPr>
          <w:rFonts w:hint="eastAsia" w:hAnsi="宋体"/>
          <w:szCs w:val="21"/>
          <w:lang w:val="zh-CN"/>
        </w:rPr>
      </w:pPr>
      <w:r>
        <w:rPr>
          <w:rFonts w:hint="eastAsia" w:hAnsi="宋体"/>
          <w:szCs w:val="21"/>
          <w:lang w:val="zh-CN"/>
        </w:rPr>
        <w:t>在指定区域往</w:t>
      </w:r>
      <w:r>
        <w:rPr>
          <w:rFonts w:hint="eastAsia"/>
          <w:lang w:val="zh-CN"/>
        </w:rPr>
        <w:t>不同</w:t>
      </w:r>
      <w:r>
        <w:rPr>
          <w:rFonts w:hint="eastAsia" w:hAnsi="宋体"/>
          <w:szCs w:val="21"/>
          <w:lang w:val="zh-CN"/>
        </w:rPr>
        <w:t>方向推移使其产生形状变化，完成线条、形状的形变和纠正过程。</w:t>
      </w:r>
    </w:p>
    <w:p>
      <w:pPr>
        <w:pStyle w:val="140"/>
        <w:spacing w:before="156" w:after="156"/>
      </w:pPr>
      <w:bookmarkStart w:id="111" w:name="_Toc165546319"/>
      <w:bookmarkEnd w:id="111"/>
      <w:bookmarkStart w:id="112" w:name="_Toc10197"/>
      <w:bookmarkEnd w:id="112"/>
      <w:bookmarkStart w:id="113" w:name="_Toc18969"/>
      <w:bookmarkEnd w:id="113"/>
      <w:bookmarkStart w:id="114" w:name="_Toc23162"/>
      <w:bookmarkEnd w:id="114"/>
      <w:bookmarkStart w:id="115" w:name="_Toc219"/>
      <w:bookmarkEnd w:id="115"/>
      <w:bookmarkStart w:id="116" w:name="_Toc23182"/>
      <w:bookmarkEnd w:id="116"/>
      <w:bookmarkStart w:id="117" w:name="_Toc9319"/>
      <w:bookmarkEnd w:id="117"/>
      <w:bookmarkStart w:id="118" w:name="_Toc6665"/>
      <w:bookmarkEnd w:id="118"/>
    </w:p>
    <w:p>
      <w:pPr>
        <w:pStyle w:val="140"/>
        <w:numPr>
          <w:ilvl w:val="0"/>
          <w:numId w:val="0"/>
        </w:numPr>
        <w:spacing w:before="156" w:after="156"/>
        <w:ind w:firstLine="420" w:firstLineChars="200"/>
        <w:rPr>
          <w:rFonts w:hint="eastAsia" w:hAnsi="黑体" w:cs="黑体"/>
          <w:szCs w:val="21"/>
          <w:lang w:val="zh-CN"/>
        </w:rPr>
      </w:pPr>
      <w:bookmarkStart w:id="119" w:name="_Toc29910"/>
      <w:bookmarkStart w:id="120" w:name="_Toc165546320"/>
      <w:bookmarkStart w:id="121" w:name="_Toc20641"/>
      <w:r>
        <w:rPr>
          <w:rFonts w:hint="eastAsia" w:hAnsi="黑体" w:cs="黑体"/>
          <w:szCs w:val="21"/>
          <w:lang w:val="zh-CN"/>
        </w:rPr>
        <w:t>素材 material</w:t>
      </w:r>
      <w:bookmarkEnd w:id="119"/>
      <w:bookmarkEnd w:id="120"/>
      <w:bookmarkEnd w:id="121"/>
    </w:p>
    <w:p>
      <w:pPr>
        <w:pStyle w:val="138"/>
        <w:widowControl w:val="0"/>
        <w:adjustRightInd w:val="0"/>
        <w:snapToGrid w:val="0"/>
        <w:ind w:firstLine="420"/>
        <w:rPr>
          <w:rFonts w:hint="eastAsia" w:hAnsi="宋体"/>
          <w:szCs w:val="21"/>
          <w:lang w:val="zh-CN"/>
        </w:rPr>
      </w:pPr>
      <w:r>
        <w:rPr>
          <w:rFonts w:hint="eastAsia" w:hAnsi="宋体"/>
          <w:szCs w:val="21"/>
          <w:lang w:val="zh-CN"/>
        </w:rPr>
        <w:t>在图像处理与修复领域中，指的是利用外部资源（如图像片段、纹理、图案等），通过技术手段如变形、调色、调整透明度等，对图像中受损或需要改进的区域进行覆盖、遮挡或替换的过程。这一过程旨在完成大面积或多区域的受损修补，以及进行辅助性的图像调整，以达到修复或改善图像质量的目的。</w:t>
      </w:r>
    </w:p>
    <w:p>
      <w:pPr>
        <w:pStyle w:val="140"/>
        <w:spacing w:before="156" w:after="156"/>
      </w:pPr>
      <w:bookmarkStart w:id="122" w:name="_Toc11715"/>
      <w:bookmarkEnd w:id="122"/>
      <w:bookmarkStart w:id="123" w:name="_Toc19690"/>
      <w:bookmarkEnd w:id="123"/>
      <w:bookmarkStart w:id="124" w:name="_Toc25533"/>
      <w:bookmarkEnd w:id="124"/>
      <w:bookmarkStart w:id="125" w:name="_Toc30170"/>
      <w:bookmarkEnd w:id="125"/>
      <w:bookmarkStart w:id="126" w:name="_Toc29181"/>
      <w:bookmarkEnd w:id="126"/>
      <w:bookmarkStart w:id="127" w:name="_Toc25104"/>
      <w:bookmarkEnd w:id="127"/>
      <w:bookmarkStart w:id="128" w:name="_Toc10819"/>
      <w:bookmarkEnd w:id="128"/>
      <w:bookmarkStart w:id="129" w:name="_Toc12194"/>
      <w:bookmarkEnd w:id="129"/>
      <w:bookmarkStart w:id="130" w:name="_Toc6911"/>
      <w:bookmarkEnd w:id="130"/>
      <w:bookmarkStart w:id="131" w:name="_Toc165546321"/>
      <w:bookmarkEnd w:id="131"/>
      <w:bookmarkStart w:id="132" w:name="_Toc8948"/>
      <w:bookmarkEnd w:id="132"/>
    </w:p>
    <w:p>
      <w:pPr>
        <w:pStyle w:val="140"/>
        <w:numPr>
          <w:ilvl w:val="0"/>
          <w:numId w:val="0"/>
        </w:numPr>
        <w:spacing w:before="156" w:after="156"/>
        <w:ind w:firstLine="420" w:firstLineChars="200"/>
        <w:rPr>
          <w:rFonts w:hint="eastAsia" w:hAnsi="黑体" w:cs="黑体"/>
          <w:szCs w:val="21"/>
          <w:lang w:val="zh-CN"/>
        </w:rPr>
      </w:pPr>
      <w:bookmarkStart w:id="133" w:name="_Toc3221"/>
      <w:bookmarkStart w:id="134" w:name="_Toc18899"/>
      <w:bookmarkStart w:id="135" w:name="_Toc165546322"/>
      <w:r>
        <w:rPr>
          <w:rFonts w:hint="eastAsia" w:hAnsi="黑体" w:cs="黑体"/>
          <w:szCs w:val="21"/>
          <w:lang w:val="zh-CN"/>
        </w:rPr>
        <w:t>高光点 highlight point</w:t>
      </w:r>
      <w:bookmarkEnd w:id="133"/>
      <w:bookmarkEnd w:id="134"/>
      <w:bookmarkEnd w:id="135"/>
    </w:p>
    <w:p>
      <w:pPr>
        <w:pStyle w:val="138"/>
        <w:widowControl w:val="0"/>
        <w:adjustRightInd w:val="0"/>
        <w:snapToGrid w:val="0"/>
        <w:ind w:firstLine="420"/>
        <w:rPr>
          <w:rFonts w:hint="eastAsia" w:hAnsi="宋体"/>
          <w:szCs w:val="21"/>
          <w:lang w:val="zh-CN"/>
        </w:rPr>
      </w:pPr>
      <w:r>
        <w:rPr>
          <w:rFonts w:hint="eastAsia" w:hAnsi="宋体"/>
          <w:szCs w:val="21"/>
          <w:lang w:val="zh-CN"/>
        </w:rPr>
        <w:t>在使用数字化翻拍方式下，照片相纸的表面艺术纹理较高的区域受光线影响产生点状曝光的现象。</w:t>
      </w:r>
    </w:p>
    <w:p>
      <w:pPr>
        <w:pStyle w:val="140"/>
        <w:spacing w:before="156" w:after="156"/>
      </w:pPr>
      <w:bookmarkStart w:id="136" w:name="_Toc7002"/>
      <w:bookmarkEnd w:id="136"/>
      <w:bookmarkStart w:id="137" w:name="_Toc25397"/>
      <w:bookmarkEnd w:id="137"/>
      <w:bookmarkStart w:id="138" w:name="_Toc29721"/>
      <w:bookmarkEnd w:id="138"/>
      <w:bookmarkStart w:id="139" w:name="_Toc28470"/>
      <w:bookmarkEnd w:id="139"/>
      <w:bookmarkStart w:id="140" w:name="_Toc12802"/>
      <w:bookmarkEnd w:id="140"/>
      <w:bookmarkStart w:id="141" w:name="_Toc165546323"/>
      <w:bookmarkEnd w:id="141"/>
      <w:bookmarkStart w:id="142" w:name="_Toc31568"/>
      <w:bookmarkEnd w:id="142"/>
      <w:bookmarkStart w:id="143" w:name="_Toc25183"/>
      <w:bookmarkEnd w:id="143"/>
    </w:p>
    <w:p>
      <w:pPr>
        <w:pStyle w:val="140"/>
        <w:numPr>
          <w:ilvl w:val="0"/>
          <w:numId w:val="0"/>
        </w:numPr>
        <w:spacing w:before="156" w:after="156"/>
        <w:ind w:firstLine="420" w:firstLineChars="200"/>
        <w:rPr>
          <w:rFonts w:hint="eastAsia" w:hAnsi="黑体" w:cs="黑体"/>
          <w:szCs w:val="21"/>
        </w:rPr>
      </w:pPr>
      <w:bookmarkStart w:id="144" w:name="_Toc165546324"/>
      <w:bookmarkStart w:id="145" w:name="_Toc20179"/>
      <w:bookmarkStart w:id="146" w:name="_Toc25801"/>
      <w:r>
        <w:rPr>
          <w:rFonts w:hint="eastAsia" w:hAnsi="黑体" w:cs="黑体"/>
          <w:szCs w:val="21"/>
          <w:lang w:val="zh-CN"/>
        </w:rPr>
        <w:t>基础修复工具</w:t>
      </w:r>
      <w:r>
        <w:rPr>
          <w:rFonts w:hint="eastAsia" w:hAnsi="黑体" w:cs="黑体"/>
          <w:szCs w:val="21"/>
        </w:rPr>
        <w:t xml:space="preserve"> basic repair tool</w:t>
      </w:r>
      <w:bookmarkEnd w:id="144"/>
      <w:bookmarkEnd w:id="145"/>
      <w:bookmarkEnd w:id="146"/>
    </w:p>
    <w:p>
      <w:pPr>
        <w:pStyle w:val="138"/>
        <w:widowControl w:val="0"/>
        <w:adjustRightInd w:val="0"/>
        <w:snapToGrid w:val="0"/>
        <w:ind w:firstLine="420"/>
        <w:rPr>
          <w:rFonts w:hint="eastAsia"/>
        </w:rPr>
      </w:pPr>
      <w:r>
        <w:rPr>
          <w:rFonts w:hint="eastAsia" w:hAnsi="宋体"/>
          <w:szCs w:val="21"/>
          <w:lang w:val="zh-CN"/>
        </w:rPr>
        <w:t>图像处理软件中以使用源信息替换待修复区域的方式进行修复的图像修复工具。</w:t>
      </w:r>
    </w:p>
    <w:p>
      <w:pPr>
        <w:pStyle w:val="139"/>
        <w:spacing w:before="312" w:after="312"/>
      </w:pPr>
      <w:bookmarkStart w:id="147" w:name="_Toc19675"/>
      <w:bookmarkStart w:id="148" w:name="_Toc14236"/>
      <w:bookmarkStart w:id="149" w:name="_Toc19046"/>
      <w:r>
        <w:t>修复流程</w:t>
      </w:r>
      <w:bookmarkEnd w:id="147"/>
      <w:bookmarkEnd w:id="148"/>
      <w:bookmarkEnd w:id="149"/>
    </w:p>
    <w:p>
      <w:pPr>
        <w:pStyle w:val="140"/>
        <w:rPr>
          <w:rFonts w:hint="eastAsia"/>
          <w:lang w:val="zh-CN"/>
        </w:rPr>
      </w:pPr>
      <w:bookmarkStart w:id="150" w:name="_Toc16772"/>
      <w:r>
        <w:rPr>
          <w:rFonts w:hint="eastAsia" w:ascii="宋体" w:hAnsi="宋体" w:eastAsia="宋体"/>
          <w:szCs w:val="21"/>
          <w:lang w:val="zh-CN"/>
        </w:rPr>
        <w:t>照片档案数字化修复主要流程见图1。</w:t>
      </w:r>
      <w:bookmarkEnd w:id="150"/>
    </w:p>
    <w:p>
      <w:pPr>
        <w:pStyle w:val="140"/>
        <w:rPr>
          <w:rFonts w:hint="eastAsia" w:ascii="宋体" w:hAnsi="宋体" w:eastAsia="宋体"/>
          <w:szCs w:val="21"/>
          <w:lang w:val="zh-CN"/>
        </w:rPr>
      </w:pPr>
      <w:bookmarkStart w:id="151" w:name="_Toc10992"/>
      <w:r>
        <w:rPr>
          <w:rFonts w:hint="eastAsia" w:ascii="宋体" w:hAnsi="宋体" w:eastAsia="宋体"/>
          <w:szCs w:val="21"/>
          <w:lang w:val="zh-CN"/>
        </w:rPr>
        <w:t>实际修复中可根据照片档案具体受损情况和应用需求，选择相应的步骤和操作。</w:t>
      </w:r>
      <w:bookmarkEnd w:id="151"/>
    </w:p>
    <w:p>
      <w:pPr>
        <w:spacing w:line="360" w:lineRule="auto"/>
        <w:ind w:firstLine="420"/>
        <w:jc w:val="center"/>
        <w:rPr>
          <w:rFonts w:hint="default" w:ascii="宋体" w:hAnsi="宋体"/>
          <w:szCs w:val="21"/>
          <w:lang w:val="ru-RU"/>
        </w:rPr>
      </w:pPr>
      <w:r>
        <w:rPr>
          <w:rFonts w:hint="default" w:ascii="宋体" w:hAnsi="宋体"/>
          <w:szCs w:val="21"/>
          <w:lang w:val="ru-RU"/>
        </w:rPr>
        <w:drawing>
          <wp:inline distT="0" distB="0" distL="114300" distR="114300">
            <wp:extent cx="4326890" cy="4334510"/>
            <wp:effectExtent l="0" t="0" r="16510" b="8890"/>
            <wp:docPr id="26" name="图片 26" descr="C:/Users/DELL/Desktop/图片1.png图片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26" descr="C:/Users/DELL/Desktop/图片1.png图片1"/>
                    <pic:cNvPicPr>
                      <a:picLocks noChangeAspect="true"/>
                    </pic:cNvPicPr>
                  </pic:nvPicPr>
                  <pic:blipFill>
                    <a:blip r:embed="rId12"/>
                    <a:srcRect t="54" b="54"/>
                    <a:stretch>
                      <a:fillRect/>
                    </a:stretch>
                  </pic:blipFill>
                  <pic:spPr>
                    <a:xfrm>
                      <a:off x="0" y="0"/>
                      <a:ext cx="4326890" cy="4334510"/>
                    </a:xfrm>
                    <a:prstGeom prst="rect">
                      <a:avLst/>
                    </a:prstGeom>
                  </pic:spPr>
                </pic:pic>
              </a:graphicData>
            </a:graphic>
          </wp:inline>
        </w:drawing>
      </w:r>
    </w:p>
    <w:p>
      <w:pPr>
        <w:pStyle w:val="145"/>
        <w:bidi w:val="0"/>
        <w:rPr>
          <w:rFonts w:hint="eastAsia"/>
          <w:lang w:val="zh-CN"/>
        </w:rPr>
      </w:pPr>
      <w:r>
        <w:rPr>
          <w:rFonts w:hint="eastAsia"/>
        </w:rPr>
        <w:t>照片档案数字修复流程图</w:t>
      </w:r>
    </w:p>
    <w:p>
      <w:pPr>
        <w:pStyle w:val="139"/>
        <w:spacing w:before="312" w:after="312"/>
      </w:pPr>
      <w:bookmarkStart w:id="152" w:name="_Toc30341"/>
      <w:bookmarkStart w:id="153" w:name="_Toc7540"/>
      <w:bookmarkStart w:id="154" w:name="_Toc5810"/>
      <w:r>
        <w:t>前期准备</w:t>
      </w:r>
      <w:bookmarkEnd w:id="152"/>
      <w:bookmarkEnd w:id="153"/>
      <w:bookmarkEnd w:id="154"/>
    </w:p>
    <w:p>
      <w:pPr>
        <w:pStyle w:val="140"/>
        <w:spacing w:before="156" w:after="156"/>
        <w:rPr>
          <w:rFonts w:hint="eastAsia" w:hAnsi="黑体"/>
        </w:rPr>
      </w:pPr>
      <w:bookmarkStart w:id="155" w:name="_Toc9286"/>
      <w:bookmarkStart w:id="156" w:name="_Toc23996"/>
      <w:bookmarkStart w:id="157" w:name="_Toc11525"/>
      <w:r>
        <w:rPr>
          <w:rFonts w:hint="eastAsia"/>
        </w:rPr>
        <w:t>原始</w:t>
      </w:r>
      <w:r>
        <w:rPr>
          <w:rFonts w:hint="eastAsia" w:hAnsi="黑体"/>
        </w:rPr>
        <w:t>数字</w:t>
      </w:r>
      <w:r>
        <w:rPr>
          <w:rFonts w:hint="eastAsia"/>
        </w:rPr>
        <w:t>图像</w:t>
      </w:r>
      <w:bookmarkEnd w:id="155"/>
      <w:bookmarkEnd w:id="156"/>
      <w:bookmarkEnd w:id="157"/>
    </w:p>
    <w:p>
      <w:pPr>
        <w:pStyle w:val="143"/>
      </w:pPr>
      <w:r>
        <w:rPr>
          <w:rFonts w:hint="eastAsia"/>
          <w:lang w:val="en-US" w:eastAsia="zh-CN"/>
        </w:rPr>
        <w:t>待修复的照片档案原始数字文件应有</w:t>
      </w:r>
      <w:r>
        <w:rPr>
          <w:rFonts w:hint="eastAsia"/>
        </w:rPr>
        <w:t>标准</w:t>
      </w:r>
      <w:r>
        <w:rPr>
          <w:rFonts w:hint="eastAsia"/>
          <w:lang w:val="en-US" w:eastAsia="zh-CN"/>
        </w:rPr>
        <w:t>摄影</w:t>
      </w:r>
      <w:r>
        <w:rPr>
          <w:rFonts w:hint="eastAsia"/>
        </w:rPr>
        <w:t>色卡</w:t>
      </w:r>
      <w:r>
        <w:rPr>
          <w:rFonts w:hint="eastAsia"/>
          <w:lang w:val="en-US" w:eastAsia="zh-CN"/>
        </w:rPr>
        <w:t>和</w:t>
      </w:r>
      <w:r>
        <w:rPr>
          <w:rFonts w:hint="eastAsia"/>
        </w:rPr>
        <w:t>比例尺，且图像有效像素不低于600万</w:t>
      </w:r>
      <w:r>
        <w:rPr>
          <w:rFonts w:hint="eastAsia"/>
          <w:lang w:eastAsia="zh-CN"/>
        </w:rPr>
        <w:t>，</w:t>
      </w:r>
      <w:r>
        <w:rPr>
          <w:rFonts w:hint="eastAsia"/>
          <w:lang w:val="en-US" w:eastAsia="zh-CN"/>
        </w:rPr>
        <w:t>照片档案数字化应按</w:t>
      </w:r>
      <w:r>
        <w:rPr>
          <w:rFonts w:hint="eastAsia"/>
        </w:rPr>
        <w:t>DB11/T 765.4</w:t>
      </w:r>
      <w:r>
        <w:rPr>
          <w:rFonts w:hint="eastAsia"/>
          <w:lang w:val="en-US" w:eastAsia="zh-CN"/>
        </w:rPr>
        <w:t>要求</w:t>
      </w:r>
      <w:r>
        <w:rPr>
          <w:rFonts w:hint="eastAsia"/>
        </w:rPr>
        <w:t>采集。</w:t>
      </w:r>
    </w:p>
    <w:p>
      <w:pPr>
        <w:pStyle w:val="143"/>
        <w:rPr>
          <w:rFonts w:hint="eastAsia"/>
        </w:rPr>
      </w:pPr>
      <w:r>
        <w:rPr>
          <w:rFonts w:hint="eastAsia"/>
          <w:lang w:val="en-US" w:eastAsia="zh-CN"/>
        </w:rPr>
        <w:t>原始数字图像</w:t>
      </w:r>
      <w:r>
        <w:rPr>
          <w:rFonts w:hint="eastAsia"/>
        </w:rPr>
        <w:t>文件命名准确规范。</w:t>
      </w:r>
    </w:p>
    <w:p>
      <w:pPr>
        <w:pStyle w:val="143"/>
        <w:rPr>
          <w:rFonts w:hint="eastAsia"/>
        </w:rPr>
      </w:pPr>
      <w:r>
        <w:rPr>
          <w:rFonts w:hint="eastAsia"/>
        </w:rPr>
        <w:t>图像为TIF格式或其他通用无损格式。</w:t>
      </w:r>
    </w:p>
    <w:p>
      <w:pPr>
        <w:pStyle w:val="140"/>
        <w:spacing w:before="156" w:after="156"/>
        <w:rPr>
          <w:rFonts w:hint="eastAsia"/>
        </w:rPr>
      </w:pPr>
      <w:bookmarkStart w:id="158" w:name="_Toc1816"/>
      <w:bookmarkStart w:id="159" w:name="_Toc11943"/>
      <w:bookmarkStart w:id="160" w:name="_Toc23264"/>
      <w:r>
        <w:rPr>
          <w:rFonts w:hint="eastAsia"/>
        </w:rPr>
        <w:t>分析受损情况</w:t>
      </w:r>
      <w:bookmarkEnd w:id="158"/>
      <w:bookmarkEnd w:id="159"/>
      <w:bookmarkEnd w:id="160"/>
    </w:p>
    <w:p>
      <w:pPr>
        <w:pStyle w:val="143"/>
        <w:rPr>
          <w:rFonts w:hint="eastAsia"/>
          <w:lang w:val="zh-CN"/>
        </w:rPr>
      </w:pPr>
      <w:r>
        <w:rPr>
          <w:rFonts w:hint="eastAsia"/>
          <w:lang w:val="en-US" w:eastAsia="zh-CN"/>
        </w:rPr>
        <w:t>分析并</w:t>
      </w:r>
      <w:r>
        <w:rPr>
          <w:rFonts w:hint="eastAsia"/>
          <w:lang w:val="zh-CN"/>
        </w:rPr>
        <w:t>记录照片档案</w:t>
      </w:r>
      <w:r>
        <w:rPr>
          <w:rFonts w:hint="eastAsia"/>
          <w:lang w:val="en-US" w:eastAsia="zh-CN"/>
        </w:rPr>
        <w:t>的目前</w:t>
      </w:r>
      <w:r>
        <w:rPr>
          <w:rFonts w:hint="eastAsia"/>
          <w:lang w:val="zh-CN"/>
        </w:rPr>
        <w:t>保存状况、</w:t>
      </w:r>
      <w:r>
        <w:rPr>
          <w:rFonts w:hint="eastAsia"/>
          <w:lang w:val="en-US" w:eastAsia="zh-CN"/>
        </w:rPr>
        <w:t>受损类型和面积</w:t>
      </w:r>
      <w:r>
        <w:rPr>
          <w:rFonts w:hint="eastAsia"/>
          <w:lang w:val="zh-CN"/>
        </w:rPr>
        <w:t>。</w:t>
      </w:r>
    </w:p>
    <w:p>
      <w:pPr>
        <w:pStyle w:val="143"/>
        <w:rPr>
          <w:rFonts w:hint="eastAsia"/>
          <w:lang w:val="zh-CN"/>
        </w:rPr>
      </w:pPr>
      <w:r>
        <w:rPr>
          <w:rFonts w:hint="eastAsia"/>
        </w:rPr>
        <w:t>参照照片档案数字化修复规范第1部分，</w:t>
      </w:r>
      <w:r>
        <w:rPr>
          <w:rFonts w:hint="eastAsia"/>
          <w:lang w:val="zh-CN"/>
        </w:rPr>
        <w:t>分析照片档案情况，评定受损级别。</w:t>
      </w:r>
    </w:p>
    <w:p>
      <w:pPr>
        <w:pStyle w:val="140"/>
        <w:spacing w:before="156" w:after="156"/>
        <w:rPr>
          <w:rFonts w:hint="eastAsia"/>
        </w:rPr>
      </w:pPr>
      <w:bookmarkStart w:id="161" w:name="_Toc10157"/>
      <w:bookmarkStart w:id="162" w:name="_Toc21262"/>
      <w:bookmarkStart w:id="163" w:name="_Toc27870"/>
      <w:r>
        <w:rPr>
          <w:rFonts w:hint="eastAsia"/>
        </w:rPr>
        <w:t>制定修复方案</w:t>
      </w:r>
      <w:bookmarkEnd w:id="161"/>
      <w:bookmarkEnd w:id="162"/>
      <w:bookmarkEnd w:id="163"/>
    </w:p>
    <w:p>
      <w:pPr>
        <w:pStyle w:val="138"/>
        <w:ind w:firstLine="420"/>
        <w:rPr>
          <w:rFonts w:hint="eastAsia"/>
        </w:rPr>
      </w:pPr>
      <w:r>
        <w:rPr>
          <w:rFonts w:hint="eastAsia"/>
        </w:rPr>
        <w:t>修复方案应包括以下内容：</w:t>
      </w:r>
    </w:p>
    <w:p>
      <w:pPr>
        <w:pStyle w:val="141"/>
        <w:rPr>
          <w:rFonts w:hint="eastAsia"/>
          <w:lang w:val="zh-CN"/>
        </w:rPr>
      </w:pPr>
      <w:r>
        <w:rPr>
          <w:rFonts w:hint="eastAsia"/>
          <w:lang w:val="zh-CN"/>
        </w:rPr>
        <w:t>分析照片档案当前保存状态；</w:t>
      </w:r>
    </w:p>
    <w:p>
      <w:pPr>
        <w:pStyle w:val="141"/>
        <w:rPr>
          <w:rFonts w:hint="eastAsia"/>
          <w:lang w:val="zh-CN"/>
        </w:rPr>
      </w:pPr>
      <w:r>
        <w:rPr>
          <w:rFonts w:hint="eastAsia"/>
        </w:rPr>
        <w:t>确定受损级别、类型及范围</w:t>
      </w:r>
      <w:r>
        <w:rPr>
          <w:rFonts w:hint="eastAsia"/>
          <w:lang w:val="zh-CN"/>
        </w:rPr>
        <w:t>；</w:t>
      </w:r>
    </w:p>
    <w:p>
      <w:pPr>
        <w:pStyle w:val="141"/>
        <w:rPr>
          <w:rFonts w:hint="eastAsia"/>
          <w:lang w:val="zh-CN"/>
        </w:rPr>
      </w:pPr>
      <w:r>
        <w:rPr>
          <w:rFonts w:hint="eastAsia"/>
          <w:lang w:val="zh-CN"/>
        </w:rPr>
        <w:t>设定预期修复效果；</w:t>
      </w:r>
    </w:p>
    <w:p>
      <w:pPr>
        <w:pStyle w:val="141"/>
        <w:rPr>
          <w:rFonts w:hint="eastAsia"/>
          <w:lang w:val="zh-CN"/>
        </w:rPr>
      </w:pPr>
      <w:r>
        <w:rPr>
          <w:rFonts w:hint="eastAsia"/>
          <w:lang w:val="zh-CN"/>
        </w:rPr>
        <w:t>确定修复思路、流程、方法及操作；</w:t>
      </w:r>
    </w:p>
    <w:p>
      <w:pPr>
        <w:pStyle w:val="141"/>
        <w:rPr>
          <w:rFonts w:hint="eastAsia"/>
          <w:lang w:val="zh-CN"/>
        </w:rPr>
      </w:pPr>
      <w:r>
        <w:rPr>
          <w:rFonts w:hint="eastAsia"/>
          <w:lang w:val="zh-CN"/>
        </w:rPr>
        <w:t>预测潜在问题并制定应对措施；</w:t>
      </w:r>
    </w:p>
    <w:p>
      <w:pPr>
        <w:pStyle w:val="141"/>
        <w:rPr>
          <w:rFonts w:hint="eastAsia"/>
          <w:lang w:val="zh-CN"/>
        </w:rPr>
      </w:pPr>
      <w:r>
        <w:rPr>
          <w:rFonts w:hint="eastAsia"/>
          <w:lang w:val="zh-CN"/>
        </w:rPr>
        <w:t>修复时间及人员分工的安排。</w:t>
      </w:r>
    </w:p>
    <w:p>
      <w:pPr>
        <w:pStyle w:val="139"/>
        <w:spacing w:before="312" w:after="312"/>
      </w:pPr>
      <w:bookmarkStart w:id="164" w:name="_Toc10199"/>
      <w:bookmarkStart w:id="165" w:name="_Toc22025"/>
      <w:bookmarkStart w:id="166" w:name="_Toc23064"/>
      <w:r>
        <w:t>实施修复</w:t>
      </w:r>
      <w:bookmarkEnd w:id="164"/>
      <w:bookmarkEnd w:id="165"/>
      <w:bookmarkEnd w:id="166"/>
    </w:p>
    <w:p>
      <w:pPr>
        <w:pStyle w:val="140"/>
        <w:spacing w:before="156" w:after="156"/>
        <w:rPr>
          <w:rFonts w:hint="eastAsia"/>
        </w:rPr>
      </w:pPr>
      <w:bookmarkStart w:id="167" w:name="_Toc17663"/>
      <w:bookmarkStart w:id="168" w:name="_Toc10875"/>
      <w:bookmarkStart w:id="169" w:name="_Toc1306"/>
      <w:r>
        <w:rPr>
          <w:rFonts w:hint="eastAsia"/>
        </w:rPr>
        <w:t>裁切</w:t>
      </w:r>
      <w:bookmarkEnd w:id="167"/>
      <w:r>
        <w:rPr>
          <w:rFonts w:hint="eastAsia"/>
        </w:rPr>
        <w:t>、拼接</w:t>
      </w:r>
      <w:bookmarkEnd w:id="168"/>
      <w:bookmarkEnd w:id="169"/>
    </w:p>
    <w:p>
      <w:pPr>
        <w:pStyle w:val="143"/>
        <w:rPr>
          <w:rFonts w:hint="eastAsia"/>
          <w:lang w:val="zh-CN"/>
        </w:rPr>
      </w:pPr>
      <w:r>
        <w:rPr>
          <w:rFonts w:hint="eastAsia"/>
          <w:lang w:val="zh-CN"/>
        </w:rPr>
        <w:t>去除无效空白区域及比例尺、色卡后，应确保照片档案全貌得以完整保留，包括画面主体及相关附属物。若图像偏斜超过1°，务必进行纠偏处理，方向错误的图像需旋转校正。</w:t>
      </w:r>
    </w:p>
    <w:p>
      <w:pPr>
        <w:pStyle w:val="143"/>
        <w:rPr>
          <w:rFonts w:hint="eastAsia"/>
          <w:lang w:val="zh-CN"/>
        </w:rPr>
      </w:pPr>
      <w:r>
        <w:rPr>
          <w:rFonts w:hint="eastAsia"/>
          <w:lang w:val="zh-CN"/>
        </w:rPr>
        <w:t>有白边的照片，应根据实际情况选择保留方式。</w:t>
      </w:r>
      <w:r>
        <w:rPr>
          <w:rFonts w:hint="eastAsia"/>
        </w:rPr>
        <w:t>若</w:t>
      </w:r>
      <w:r>
        <w:rPr>
          <w:rFonts w:hint="eastAsia"/>
          <w:lang w:val="zh-CN"/>
        </w:rPr>
        <w:t>预留白边以完整显示照片档案全貌为原则，建议留边占整体边长的2%—5%为宜；</w:t>
      </w:r>
    </w:p>
    <w:p>
      <w:pPr>
        <w:pStyle w:val="143"/>
        <w:rPr>
          <w:rFonts w:hint="eastAsia"/>
          <w:lang w:val="zh-CN"/>
        </w:rPr>
      </w:pPr>
      <w:r>
        <w:rPr>
          <w:rFonts w:hint="eastAsia"/>
        </w:rPr>
        <w:t>若受采集幅面限制或其他原因确需拼接照片时，应确保拼接过程精确无误。</w:t>
      </w:r>
    </w:p>
    <w:p>
      <w:pPr>
        <w:pStyle w:val="140"/>
        <w:spacing w:before="156" w:after="156"/>
        <w:rPr>
          <w:rFonts w:hint="eastAsia"/>
        </w:rPr>
      </w:pPr>
      <w:bookmarkStart w:id="170" w:name="_Toc11277"/>
      <w:bookmarkStart w:id="171" w:name="_Toc30253"/>
      <w:bookmarkStart w:id="172" w:name="_Toc1079"/>
      <w:r>
        <w:rPr>
          <w:rFonts w:hint="eastAsia"/>
        </w:rPr>
        <w:t>保留图层</w:t>
      </w:r>
      <w:bookmarkEnd w:id="170"/>
      <w:bookmarkEnd w:id="171"/>
      <w:bookmarkEnd w:id="172"/>
    </w:p>
    <w:p>
      <w:pPr>
        <w:pStyle w:val="138"/>
        <w:ind w:firstLine="420"/>
        <w:rPr>
          <w:rFonts w:hint="eastAsia"/>
          <w:lang w:val="zh-CN"/>
        </w:rPr>
      </w:pPr>
      <w:r>
        <w:rPr>
          <w:rFonts w:hint="eastAsia"/>
          <w:lang w:val="zh-CN"/>
        </w:rPr>
        <w:t>修复时，可建立多个图层，最上层作为修复成果的预留展示，最下层备份原始图像，中间层用于</w:t>
      </w:r>
      <w:r>
        <w:rPr>
          <w:rFonts w:hint="eastAsia"/>
        </w:rPr>
        <w:t>保存关键</w:t>
      </w:r>
      <w:r>
        <w:rPr>
          <w:rFonts w:hint="eastAsia"/>
          <w:lang w:val="zh-CN"/>
        </w:rPr>
        <w:t>修复过程，便于追溯和调整。</w:t>
      </w:r>
    </w:p>
    <w:p>
      <w:pPr>
        <w:pStyle w:val="140"/>
        <w:spacing w:before="156" w:after="156"/>
        <w:rPr>
          <w:rFonts w:hint="eastAsia" w:ascii="宋体" w:hAnsi="宋体" w:eastAsia="宋体" w:cs="宋体"/>
          <w:szCs w:val="21"/>
        </w:rPr>
      </w:pPr>
      <w:bookmarkStart w:id="173" w:name="_Toc25107"/>
      <w:bookmarkStart w:id="174" w:name="_Toc30728"/>
      <w:bookmarkStart w:id="175" w:name="_Toc24151"/>
      <w:r>
        <w:rPr>
          <w:rFonts w:hint="eastAsia"/>
        </w:rPr>
        <w:t>色调恢复</w:t>
      </w:r>
      <w:bookmarkEnd w:id="173"/>
      <w:bookmarkEnd w:id="174"/>
      <w:bookmarkEnd w:id="175"/>
    </w:p>
    <w:p>
      <w:pPr>
        <w:pStyle w:val="144"/>
        <w:spacing w:before="156" w:after="156"/>
        <w:rPr>
          <w:rFonts w:hint="eastAsia"/>
          <w:lang w:val="zh-CN"/>
        </w:rPr>
      </w:pPr>
      <w:r>
        <w:rPr>
          <w:rFonts w:hint="eastAsia"/>
          <w:lang w:val="zh-CN"/>
        </w:rPr>
        <w:t xml:space="preserve">曝光 </w:t>
      </w:r>
    </w:p>
    <w:p>
      <w:pPr>
        <w:pStyle w:val="146"/>
        <w:rPr>
          <w:rFonts w:hint="eastAsia"/>
          <w:lang w:val="zh-CN"/>
        </w:rPr>
      </w:pPr>
      <w:r>
        <w:rPr>
          <w:rFonts w:hint="eastAsia"/>
          <w:lang w:val="zh-CN"/>
        </w:rPr>
        <w:t>当画面亮度不协调时，可使用调色工具调整亮度，最大限度保证画面曝光正常。</w:t>
      </w:r>
    </w:p>
    <w:p>
      <w:pPr>
        <w:pStyle w:val="146"/>
        <w:rPr>
          <w:rFonts w:hint="eastAsia"/>
          <w:lang w:val="zh-CN"/>
        </w:rPr>
      </w:pPr>
      <w:r>
        <w:rPr>
          <w:rFonts w:hint="eastAsia"/>
          <w:lang w:val="zh-CN"/>
        </w:rPr>
        <w:t>若画面整体偏灰、对比度低，需提高对比度或指定黑场、白场来优化画面对比。色场指定不准确时，应手动微调不同颜色通道。</w:t>
      </w:r>
    </w:p>
    <w:p>
      <w:pPr>
        <w:pStyle w:val="146"/>
        <w:rPr>
          <w:rFonts w:hint="eastAsia"/>
          <w:lang w:val="zh-CN"/>
        </w:rPr>
      </w:pPr>
      <w:r>
        <w:rPr>
          <w:rFonts w:hint="eastAsia"/>
          <w:lang w:val="zh-CN"/>
        </w:rPr>
        <w:t>针对画面中受水渍、污损影响的区域，</w:t>
      </w:r>
      <w:r>
        <w:rPr>
          <w:rFonts w:hint="eastAsia"/>
        </w:rPr>
        <w:t>可</w:t>
      </w:r>
      <w:r>
        <w:rPr>
          <w:rFonts w:hint="eastAsia"/>
          <w:lang w:val="zh-CN"/>
        </w:rPr>
        <w:t>单独调整对比度和明暗，确保与相邻区域协调。</w:t>
      </w:r>
    </w:p>
    <w:p>
      <w:pPr>
        <w:pStyle w:val="146"/>
        <w:rPr>
          <w:rFonts w:hint="eastAsia"/>
          <w:lang w:val="zh-CN"/>
        </w:rPr>
      </w:pPr>
      <w:r>
        <w:rPr>
          <w:rFonts w:hint="eastAsia"/>
          <w:lang w:val="zh-CN"/>
        </w:rPr>
        <w:t>当画面暗部或亮部曝光、对比不当时，</w:t>
      </w:r>
      <w:r>
        <w:rPr>
          <w:rFonts w:hint="eastAsia"/>
        </w:rPr>
        <w:t>可</w:t>
      </w:r>
      <w:r>
        <w:rPr>
          <w:rFonts w:hint="eastAsia"/>
          <w:lang w:val="zh-CN"/>
        </w:rPr>
        <w:t>分别调整明暗，确保画面明暗对比统一。</w:t>
      </w:r>
    </w:p>
    <w:p>
      <w:pPr>
        <w:pStyle w:val="146"/>
        <w:rPr>
          <w:rFonts w:hint="eastAsia" w:hAnsi="宋体" w:cs="宋体"/>
          <w:szCs w:val="21"/>
          <w:lang w:val="zh-CN"/>
        </w:rPr>
      </w:pPr>
      <w:r>
        <w:rPr>
          <w:rFonts w:hint="eastAsia"/>
        </w:rPr>
        <w:t>明暗</w:t>
      </w:r>
      <w:r>
        <w:rPr>
          <w:rFonts w:hint="eastAsia"/>
          <w:lang w:val="zh-CN"/>
        </w:rPr>
        <w:t>调整过程中，需特别注意亮部和暗部的明暗变化，避免曝光过度或过暗造成细节丢失。</w:t>
      </w:r>
    </w:p>
    <w:p>
      <w:pPr>
        <w:pStyle w:val="144"/>
        <w:spacing w:before="156" w:after="156"/>
        <w:rPr>
          <w:rFonts w:hint="eastAsia"/>
          <w:lang w:val="zh-CN"/>
        </w:rPr>
      </w:pPr>
      <w:r>
        <w:rPr>
          <w:rFonts w:hint="eastAsia"/>
          <w:lang w:val="zh-CN"/>
        </w:rPr>
        <w:t>偏色</w:t>
      </w:r>
    </w:p>
    <w:p>
      <w:pPr>
        <w:pStyle w:val="146"/>
        <w:rPr>
          <w:rFonts w:hint="eastAsia" w:hAnsi="宋体" w:cs="宋体"/>
          <w:szCs w:val="21"/>
          <w:lang w:val="zh-CN"/>
        </w:rPr>
      </w:pPr>
      <w:r>
        <w:rPr>
          <w:rFonts w:hint="eastAsia"/>
          <w:lang w:val="zh-CN"/>
        </w:rPr>
        <w:t>红、黄、蓝中某一颜色数值异常，导致颜色浓度过高或过低，</w:t>
      </w:r>
      <w:r>
        <w:rPr>
          <w:rFonts w:hint="eastAsia"/>
        </w:rPr>
        <w:t>可</w:t>
      </w:r>
      <w:r>
        <w:rPr>
          <w:rFonts w:hint="eastAsia"/>
          <w:lang w:val="zh-CN"/>
        </w:rPr>
        <w:t>单独调整该颜色通道，增减颜色含量，纠正偏色现象。</w:t>
      </w:r>
    </w:p>
    <w:p>
      <w:pPr>
        <w:pStyle w:val="146"/>
        <w:rPr>
          <w:rFonts w:hint="eastAsia"/>
          <w:lang w:val="zh-CN"/>
        </w:rPr>
      </w:pPr>
      <w:r>
        <w:rPr>
          <w:rFonts w:hint="eastAsia"/>
          <w:lang w:val="zh-CN"/>
        </w:rPr>
        <w:t>当画面色调偏冷或偏暖时，</w:t>
      </w:r>
      <w:r>
        <w:rPr>
          <w:rFonts w:hint="eastAsia"/>
        </w:rPr>
        <w:t>可</w:t>
      </w:r>
      <w:r>
        <w:rPr>
          <w:rFonts w:hint="eastAsia"/>
          <w:lang w:val="zh-CN"/>
        </w:rPr>
        <w:t>通过调整冷暖颜色含量来改变画面的色相，以达到色彩平衡。</w:t>
      </w:r>
    </w:p>
    <w:p>
      <w:pPr>
        <w:pStyle w:val="144"/>
        <w:spacing w:before="156" w:after="156"/>
        <w:rPr>
          <w:rFonts w:hint="eastAsia"/>
          <w:lang w:val="zh-CN"/>
        </w:rPr>
      </w:pPr>
      <w:r>
        <w:rPr>
          <w:rFonts w:hint="eastAsia"/>
          <w:lang w:val="zh-CN"/>
        </w:rPr>
        <w:t>饱和度</w:t>
      </w:r>
    </w:p>
    <w:p>
      <w:pPr>
        <w:pStyle w:val="146"/>
        <w:rPr>
          <w:rFonts w:hint="eastAsia"/>
          <w:lang w:val="zh-CN"/>
        </w:rPr>
      </w:pPr>
      <w:r>
        <w:rPr>
          <w:rFonts w:hint="eastAsia"/>
          <w:lang w:val="zh-CN"/>
        </w:rPr>
        <w:t>整体画面颜色过于浓重，</w:t>
      </w:r>
      <w:r>
        <w:rPr>
          <w:rFonts w:hint="eastAsia"/>
        </w:rPr>
        <w:t>可</w:t>
      </w:r>
      <w:r>
        <w:rPr>
          <w:rFonts w:hint="eastAsia"/>
          <w:lang w:val="zh-CN"/>
        </w:rPr>
        <w:t>降低整体饱和度。对于黑白照片档案，颜色浓度值建议控制在20%以下。</w:t>
      </w:r>
    </w:p>
    <w:p>
      <w:pPr>
        <w:pStyle w:val="146"/>
        <w:rPr>
          <w:rFonts w:hint="eastAsia"/>
          <w:lang w:val="zh-CN"/>
        </w:rPr>
      </w:pPr>
      <w:r>
        <w:rPr>
          <w:rFonts w:hint="eastAsia"/>
          <w:lang w:val="zh-CN"/>
        </w:rPr>
        <w:t>画面中某个颜色过于鲜艳，可单独调整该颜色通道的饱和度，数值应根据画面信息设定，最大限度与其他颜色相协调。</w:t>
      </w:r>
    </w:p>
    <w:p>
      <w:pPr>
        <w:pStyle w:val="146"/>
        <w:rPr>
          <w:rFonts w:hint="eastAsia" w:hAnsi="宋体" w:cs="宋体"/>
          <w:szCs w:val="21"/>
          <w:lang w:val="zh-CN"/>
        </w:rPr>
      </w:pPr>
      <w:r>
        <w:rPr>
          <w:rFonts w:hint="eastAsia"/>
          <w:lang w:val="zh-CN"/>
        </w:rPr>
        <w:t>画面部分区域受污染或色污影响导致颜色过浓，可单独选中该区域并降低其饱和度，最大限度与相邻区域色调保持一致。</w:t>
      </w:r>
    </w:p>
    <w:p>
      <w:pPr>
        <w:pStyle w:val="144"/>
        <w:spacing w:before="156" w:after="156"/>
        <w:rPr>
          <w:rFonts w:hint="eastAsia"/>
          <w:lang w:val="zh-CN"/>
        </w:rPr>
      </w:pPr>
      <w:r>
        <w:rPr>
          <w:rFonts w:hint="eastAsia"/>
          <w:lang w:val="zh-CN"/>
        </w:rPr>
        <w:t>补色</w:t>
      </w:r>
    </w:p>
    <w:p>
      <w:pPr>
        <w:pStyle w:val="146"/>
        <w:rPr>
          <w:rFonts w:hint="eastAsia"/>
          <w:lang w:val="zh-CN"/>
        </w:rPr>
      </w:pPr>
      <w:r>
        <w:rPr>
          <w:rFonts w:hint="eastAsia"/>
          <w:lang w:val="zh-CN"/>
        </w:rPr>
        <w:t>画面因曝光不足或过度导致暗部或亮部细节和颜色信息丢失时，</w:t>
      </w:r>
      <w:r>
        <w:rPr>
          <w:rFonts w:hint="eastAsia"/>
        </w:rPr>
        <w:t>可</w:t>
      </w:r>
      <w:r>
        <w:rPr>
          <w:rFonts w:hint="eastAsia"/>
          <w:lang w:val="zh-CN"/>
        </w:rPr>
        <w:t>适当调整亮部或暗部的亮度，并补充相应的细节和颜色信息，以恢复画面的完整性。</w:t>
      </w:r>
    </w:p>
    <w:p>
      <w:pPr>
        <w:pStyle w:val="146"/>
        <w:rPr>
          <w:rFonts w:hint="eastAsia" w:hAnsi="宋体" w:cs="宋体"/>
          <w:szCs w:val="21"/>
          <w:lang w:val="zh-CN"/>
        </w:rPr>
      </w:pPr>
      <w:r>
        <w:rPr>
          <w:rFonts w:hint="eastAsia"/>
          <w:lang w:val="zh-CN"/>
        </w:rPr>
        <w:t>画面中的</w:t>
      </w:r>
      <w:r>
        <w:rPr>
          <w:rFonts w:hint="eastAsia"/>
          <w:lang w:val="en-US" w:eastAsia="zh-CN"/>
        </w:rPr>
        <w:t>部分</w:t>
      </w:r>
      <w:r>
        <w:rPr>
          <w:rFonts w:hint="eastAsia"/>
          <w:lang w:val="zh-CN"/>
        </w:rPr>
        <w:t>区域因破损而导致细节信息缺失，</w:t>
      </w:r>
      <w:r>
        <w:rPr>
          <w:rFonts w:hint="eastAsia"/>
        </w:rPr>
        <w:t>可先修补破损区域，然后填充相应的颜色。在填充颜色时，宜从照片中选取纹理和颜色相似的区域作为参考，最大限度保持与周围区域协调</w:t>
      </w:r>
      <w:r>
        <w:rPr>
          <w:rFonts w:hint="eastAsia" w:hAnsi="宋体" w:cs="宋体"/>
          <w:szCs w:val="21"/>
          <w:lang w:val="zh-CN"/>
        </w:rPr>
        <w:t>。</w:t>
      </w:r>
    </w:p>
    <w:p>
      <w:pPr>
        <w:pStyle w:val="140"/>
        <w:spacing w:before="156" w:after="156"/>
        <w:rPr>
          <w:rFonts w:hint="eastAsia"/>
        </w:rPr>
      </w:pPr>
      <w:bookmarkStart w:id="176" w:name="_Toc13541"/>
      <w:bookmarkStart w:id="177" w:name="_Toc30040"/>
      <w:bookmarkStart w:id="178" w:name="_Toc29491"/>
      <w:r>
        <w:rPr>
          <w:rFonts w:hint="eastAsia"/>
        </w:rPr>
        <w:t>降噪</w:t>
      </w:r>
      <w:bookmarkEnd w:id="176"/>
      <w:bookmarkEnd w:id="177"/>
      <w:bookmarkEnd w:id="178"/>
    </w:p>
    <w:p>
      <w:pPr>
        <w:pStyle w:val="143"/>
        <w:rPr>
          <w:rFonts w:hint="eastAsia"/>
          <w:lang w:val="zh-CN"/>
        </w:rPr>
      </w:pPr>
      <w:r>
        <w:rPr>
          <w:rFonts w:hint="eastAsia"/>
          <w:lang w:val="zh-CN"/>
        </w:rPr>
        <w:t>影响画面信息的数字噪点，宜使用专门的降噪插件处理。降噪过程中，</w:t>
      </w:r>
      <w:r>
        <w:rPr>
          <w:rFonts w:hint="eastAsia"/>
          <w:lang w:val="en-US" w:eastAsia="zh-CN"/>
        </w:rPr>
        <w:t>应</w:t>
      </w:r>
      <w:r>
        <w:rPr>
          <w:rFonts w:hint="eastAsia"/>
          <w:lang w:val="zh-CN"/>
        </w:rPr>
        <w:t>最大限度保证画面清晰，避免产生模糊或涂抹痕迹。</w:t>
      </w:r>
    </w:p>
    <w:p>
      <w:pPr>
        <w:pStyle w:val="143"/>
        <w:rPr>
          <w:rFonts w:hint="eastAsia"/>
          <w:lang w:val="zh-CN"/>
        </w:rPr>
      </w:pPr>
      <w:r>
        <w:rPr>
          <w:rFonts w:hint="eastAsia"/>
          <w:lang w:val="zh-CN"/>
        </w:rPr>
        <w:t>噪点较为锐利，可通过蒙尘或模糊技术来柔化颗粒感。柔化时需注意，细节过渡应保持自然，避免模糊过度。局部出现过度模糊时，可通过擦除或恢复部分原图细节来修正。</w:t>
      </w:r>
    </w:p>
    <w:p>
      <w:pPr>
        <w:pStyle w:val="143"/>
        <w:rPr>
          <w:rFonts w:hint="eastAsia"/>
          <w:lang w:val="zh-CN"/>
        </w:rPr>
      </w:pPr>
      <w:r>
        <w:rPr>
          <w:rFonts w:hint="eastAsia"/>
          <w:lang w:val="zh-CN"/>
        </w:rPr>
        <w:t>噪点分布不均匀、明暗对比明显，宜单独选取亮部或暗部区域进行调整。通过调整亮度和对比度，减小噪点间的明暗对比，最大限度保证与相邻区域融合协调。</w:t>
      </w:r>
    </w:p>
    <w:p>
      <w:pPr>
        <w:pStyle w:val="143"/>
        <w:rPr>
          <w:rFonts w:hint="eastAsia"/>
          <w:lang w:val="zh-CN"/>
        </w:rPr>
      </w:pPr>
      <w:r>
        <w:rPr>
          <w:rFonts w:hint="eastAsia"/>
          <w:lang w:val="zh-CN"/>
        </w:rPr>
        <w:t>噪点颗粒较大时，宜单独选取明显的颗粒区域，利用内容识别功能自动填充与相邻区域相似的细节。若填充后效果不佳，可进一步调整明暗和对比度，最大限度保证填充区域与原始区域协调统一。</w:t>
      </w:r>
    </w:p>
    <w:p>
      <w:pPr>
        <w:pStyle w:val="143"/>
        <w:rPr>
          <w:rFonts w:hint="eastAsia" w:hAnsi="宋体" w:cs="宋体"/>
          <w:szCs w:val="21"/>
          <w:lang w:val="zh-CN"/>
        </w:rPr>
      </w:pPr>
      <w:r>
        <w:rPr>
          <w:rFonts w:hint="eastAsia"/>
          <w:lang w:val="zh-CN"/>
        </w:rPr>
        <w:t>若照片因受潮导致颗粒噪点形成粗糙的连片突起团状，且难以单独选出亮部和暗部时，建议先对亮部进行压暗处理，对暗部进行提亮，使明暗过渡更加自然。然后按照常规的降噪流程进行处理</w:t>
      </w:r>
      <w:r>
        <w:rPr>
          <w:rFonts w:hint="eastAsia" w:hAnsi="宋体" w:cs="宋体"/>
          <w:szCs w:val="21"/>
          <w:lang w:val="zh-CN"/>
        </w:rPr>
        <w:t>。</w:t>
      </w:r>
    </w:p>
    <w:p>
      <w:pPr>
        <w:pStyle w:val="140"/>
        <w:spacing w:before="156" w:after="156"/>
        <w:rPr>
          <w:rFonts w:hint="eastAsia"/>
        </w:rPr>
      </w:pPr>
      <w:bookmarkStart w:id="179" w:name="_Toc29101"/>
      <w:bookmarkStart w:id="180" w:name="_Toc27535"/>
      <w:bookmarkStart w:id="181" w:name="_Toc19144"/>
      <w:r>
        <w:rPr>
          <w:rFonts w:hint="eastAsia"/>
        </w:rPr>
        <w:t>去网纹</w:t>
      </w:r>
      <w:bookmarkEnd w:id="179"/>
      <w:bookmarkEnd w:id="180"/>
      <w:bookmarkEnd w:id="181"/>
    </w:p>
    <w:p>
      <w:pPr>
        <w:pStyle w:val="143"/>
        <w:rPr>
          <w:rFonts w:hint="eastAsia"/>
          <w:lang w:val="zh-CN"/>
        </w:rPr>
      </w:pPr>
      <w:r>
        <w:rPr>
          <w:rFonts w:hint="eastAsia"/>
          <w:lang w:val="zh-CN"/>
        </w:rPr>
        <w:t>相纸表面影响画质的网格纹理，建议使用专门的去网纹功能插件，消除图像中重复纹理的特定频率。去除网纹后，若颜色信息丢失，可通过复制原图并叠加的方式找回丢失的颜色信息。</w:t>
      </w:r>
    </w:p>
    <w:p>
      <w:pPr>
        <w:pStyle w:val="143"/>
        <w:rPr>
          <w:rFonts w:hint="eastAsia"/>
          <w:lang w:val="zh-CN"/>
        </w:rPr>
      </w:pPr>
      <w:r>
        <w:rPr>
          <w:rFonts w:hint="eastAsia"/>
          <w:lang w:val="zh-CN"/>
        </w:rPr>
        <w:t>因翻拍镜头畸变影响导致网格变形，无法使用插件去除网纹时，可考虑降噪技术。通过蒙尘或模糊技术弱化网纹，须注意弱化程度，避免丢失细节形状。</w:t>
      </w:r>
    </w:p>
    <w:p>
      <w:pPr>
        <w:pStyle w:val="143"/>
        <w:rPr>
          <w:rFonts w:hint="eastAsia"/>
          <w:lang w:val="zh-CN"/>
        </w:rPr>
      </w:pPr>
      <w:r>
        <w:rPr>
          <w:rFonts w:hint="eastAsia"/>
          <w:lang w:val="zh-CN"/>
        </w:rPr>
        <w:t>因翻拍时光线影响产生的网纹高光点，宜单独选出这些高光区域，使用内容识别功能填充或替换网纹的高光点。最大限度消除高光点，提升画面质量。</w:t>
      </w:r>
    </w:p>
    <w:p>
      <w:pPr>
        <w:pStyle w:val="143"/>
        <w:rPr>
          <w:rFonts w:hint="eastAsia" w:hAnsi="宋体" w:cs="宋体"/>
          <w:szCs w:val="21"/>
          <w:lang w:val="zh-CN"/>
        </w:rPr>
      </w:pPr>
      <w:r>
        <w:rPr>
          <w:rFonts w:hint="eastAsia"/>
          <w:lang w:val="zh-CN"/>
        </w:rPr>
        <w:t>单一方法无法有效去除网纹时，应综合运用手工辅助、划分区域等多种方式，最大限度保证整体效果。处理过程中，宜根据具体情况灵活调整策略，保证修复成果满足要求。</w:t>
      </w:r>
    </w:p>
    <w:p>
      <w:pPr>
        <w:pStyle w:val="140"/>
        <w:spacing w:before="156" w:after="156"/>
        <w:rPr>
          <w:rFonts w:hint="eastAsia"/>
        </w:rPr>
      </w:pPr>
      <w:bookmarkStart w:id="182" w:name="_Toc8178"/>
      <w:bookmarkStart w:id="183" w:name="_Toc5416"/>
      <w:bookmarkStart w:id="184" w:name="_Toc18137"/>
      <w:r>
        <w:rPr>
          <w:rFonts w:hint="eastAsia"/>
        </w:rPr>
        <w:t>去脏点、杂点</w:t>
      </w:r>
      <w:bookmarkEnd w:id="182"/>
      <w:bookmarkEnd w:id="183"/>
      <w:bookmarkEnd w:id="184"/>
    </w:p>
    <w:p>
      <w:pPr>
        <w:pStyle w:val="143"/>
        <w:rPr>
          <w:rFonts w:hint="eastAsia"/>
          <w:lang w:val="zh-CN"/>
        </w:rPr>
      </w:pPr>
      <w:r>
        <w:rPr>
          <w:rFonts w:hint="eastAsia"/>
          <w:lang w:val="zh-CN"/>
        </w:rPr>
        <w:t>细小的脏点、杂点，可采用与降噪相似的方法处理，消除瑕疵。</w:t>
      </w:r>
    </w:p>
    <w:p>
      <w:pPr>
        <w:pStyle w:val="143"/>
        <w:rPr>
          <w:rFonts w:hint="eastAsia"/>
          <w:lang w:val="zh-CN"/>
        </w:rPr>
      </w:pPr>
      <w:r>
        <w:rPr>
          <w:rFonts w:hint="eastAsia"/>
          <w:lang w:val="zh-CN"/>
        </w:rPr>
        <w:t>独立存在且较大的脏点、杂点，宜使用基础工具单点修复。可使用替换或覆盖的方式，精确去除独立且较大的脏点、杂点，确保画面的整洁。</w:t>
      </w:r>
    </w:p>
    <w:p>
      <w:pPr>
        <w:pStyle w:val="143"/>
        <w:rPr>
          <w:rFonts w:hint="eastAsia"/>
          <w:lang w:val="zh-CN"/>
        </w:rPr>
      </w:pPr>
      <w:r>
        <w:rPr>
          <w:rFonts w:hint="eastAsia"/>
          <w:lang w:val="zh-CN"/>
        </w:rPr>
        <w:t>无法单点修复且呈无规律的脏点、杂点时，可选取相邻细节完整的区域替换。选择源区域时，须确保细节纹理与目标区域相似，且源区域的大小应仅覆盖脏点、杂点，避免影响无瑕疵区域。</w:t>
      </w:r>
    </w:p>
    <w:p>
      <w:pPr>
        <w:pStyle w:val="143"/>
        <w:rPr>
          <w:rFonts w:hint="eastAsia" w:hAnsi="宋体" w:cs="宋体"/>
          <w:szCs w:val="21"/>
          <w:lang w:val="zh-CN"/>
        </w:rPr>
      </w:pPr>
      <w:r>
        <w:rPr>
          <w:rFonts w:hint="eastAsia"/>
          <w:lang w:val="zh-CN"/>
        </w:rPr>
        <w:t>密集的脏点、杂点，可使用绘画覆盖或涂抹推移的方法。可使用互相中和方式修复受损的细节，弱化瑕疵，此方法可能导致细节丢失和表面模糊。可使用降低透明度或取相邻细节叠加方式，恢复部分细节。处理过程中，应谨慎操作，避免对画面造成进一步损伤。</w:t>
      </w:r>
    </w:p>
    <w:p>
      <w:pPr>
        <w:pStyle w:val="140"/>
        <w:spacing w:before="156" w:after="156"/>
        <w:rPr>
          <w:rFonts w:hint="eastAsia"/>
        </w:rPr>
      </w:pPr>
      <w:bookmarkStart w:id="185" w:name="_Toc12179"/>
      <w:bookmarkStart w:id="186" w:name="_Toc13688"/>
      <w:bookmarkStart w:id="187" w:name="_Toc7973"/>
      <w:r>
        <w:rPr>
          <w:rFonts w:hint="eastAsia"/>
        </w:rPr>
        <w:t>划痕、磨损</w:t>
      </w:r>
      <w:bookmarkEnd w:id="185"/>
      <w:bookmarkEnd w:id="186"/>
      <w:bookmarkEnd w:id="187"/>
    </w:p>
    <w:p>
      <w:pPr>
        <w:pStyle w:val="143"/>
        <w:rPr>
          <w:rFonts w:hint="eastAsia" w:hAnsi="宋体" w:cs="宋体"/>
          <w:szCs w:val="21"/>
          <w:lang w:val="zh-CN"/>
        </w:rPr>
      </w:pPr>
      <w:r>
        <w:rPr>
          <w:rFonts w:hint="eastAsia"/>
          <w:lang w:val="zh-CN"/>
        </w:rPr>
        <w:t>表面少量、独立且背景简单的划痕，可用基础修补工具单条替换覆盖。</w:t>
      </w:r>
    </w:p>
    <w:p>
      <w:pPr>
        <w:pStyle w:val="143"/>
        <w:rPr>
          <w:rFonts w:hint="eastAsia"/>
          <w:lang w:val="zh-CN"/>
        </w:rPr>
      </w:pPr>
      <w:r>
        <w:rPr>
          <w:rFonts w:hint="eastAsia"/>
          <w:lang w:val="zh-CN"/>
        </w:rPr>
        <w:t>较长或成片的划痕磨损，</w:t>
      </w:r>
      <w:r>
        <w:rPr>
          <w:rFonts w:hint="eastAsia"/>
        </w:rPr>
        <w:t>可</w:t>
      </w:r>
      <w:r>
        <w:rPr>
          <w:rFonts w:hint="eastAsia"/>
          <w:lang w:val="zh-CN"/>
        </w:rPr>
        <w:t>分割为多个独立区域，用修补工具分别处理。修复过程中细节丢失，可使用叠加相邻区域的方式恢复。</w:t>
      </w:r>
    </w:p>
    <w:p>
      <w:pPr>
        <w:pStyle w:val="140"/>
        <w:spacing w:before="156" w:after="156"/>
        <w:rPr>
          <w:rFonts w:hint="eastAsia"/>
        </w:rPr>
      </w:pPr>
      <w:bookmarkStart w:id="188" w:name="_Toc29175"/>
      <w:bookmarkStart w:id="189" w:name="_Toc26962"/>
      <w:bookmarkStart w:id="190" w:name="_Toc9954"/>
      <w:r>
        <w:rPr>
          <w:rFonts w:hint="eastAsia"/>
        </w:rPr>
        <w:t>银镜</w:t>
      </w:r>
      <w:bookmarkEnd w:id="188"/>
      <w:bookmarkEnd w:id="189"/>
      <w:bookmarkEnd w:id="190"/>
    </w:p>
    <w:p>
      <w:pPr>
        <w:pStyle w:val="138"/>
        <w:ind w:firstLine="420"/>
        <w:rPr>
          <w:rFonts w:hint="eastAsia" w:hAnsi="宋体" w:cs="宋体"/>
          <w:szCs w:val="21"/>
          <w:lang w:val="zh-CN"/>
        </w:rPr>
      </w:pPr>
      <w:r>
        <w:rPr>
          <w:rFonts w:hint="eastAsia" w:hAnsi="宋体" w:cs="宋体"/>
          <w:szCs w:val="21"/>
          <w:lang w:val="zh-CN"/>
        </w:rPr>
        <w:t>照片档案银离子泛出导致颜色和明暗异常时，应先精确选出银镜区域。通过调整色相、饱和度和亮度，使银镜区域与相邻区域色彩、明暗和细节一致，最大限度保证整体画面和谐。</w:t>
      </w:r>
    </w:p>
    <w:p>
      <w:pPr>
        <w:pStyle w:val="140"/>
        <w:spacing w:before="156" w:after="156"/>
        <w:rPr>
          <w:rFonts w:hint="eastAsia"/>
        </w:rPr>
      </w:pPr>
      <w:bookmarkStart w:id="191" w:name="_Toc25299"/>
      <w:bookmarkStart w:id="192" w:name="_Toc2227"/>
      <w:bookmarkStart w:id="193" w:name="_Toc12335"/>
      <w:r>
        <w:rPr>
          <w:rFonts w:hint="eastAsia"/>
        </w:rPr>
        <w:t>霉斑</w:t>
      </w:r>
      <w:bookmarkEnd w:id="191"/>
      <w:bookmarkEnd w:id="192"/>
      <w:bookmarkEnd w:id="193"/>
    </w:p>
    <w:p>
      <w:pPr>
        <w:pStyle w:val="143"/>
        <w:bidi w:val="0"/>
        <w:rPr>
          <w:rFonts w:hint="eastAsia"/>
          <w:lang w:val="zh-CN"/>
        </w:rPr>
      </w:pPr>
      <w:r>
        <w:rPr>
          <w:rFonts w:hint="eastAsia"/>
          <w:lang w:val="zh-CN"/>
        </w:rPr>
        <w:t>独立细小的霉点，可</w:t>
      </w:r>
      <w:r>
        <w:rPr>
          <w:rFonts w:hint="eastAsia"/>
          <w:lang w:val="en-US" w:eastAsia="zh-CN"/>
        </w:rPr>
        <w:t>使用</w:t>
      </w:r>
      <w:r>
        <w:rPr>
          <w:rFonts w:hint="eastAsia"/>
          <w:lang w:val="zh-CN"/>
        </w:rPr>
        <w:t>基础修复工具去</w:t>
      </w:r>
      <w:r>
        <w:rPr>
          <w:rFonts w:hint="eastAsia"/>
          <w:lang w:val="en-US" w:eastAsia="zh-CN"/>
        </w:rPr>
        <w:t>除</w:t>
      </w:r>
      <w:r>
        <w:rPr>
          <w:rFonts w:hint="eastAsia"/>
          <w:lang w:val="zh-CN"/>
        </w:rPr>
        <w:t>；</w:t>
      </w:r>
    </w:p>
    <w:p>
      <w:pPr>
        <w:pStyle w:val="143"/>
        <w:bidi w:val="0"/>
        <w:rPr>
          <w:rFonts w:hint="eastAsia"/>
          <w:lang w:val="zh-CN"/>
        </w:rPr>
      </w:pPr>
      <w:r>
        <w:rPr>
          <w:rFonts w:hint="eastAsia"/>
          <w:lang w:val="zh-CN"/>
        </w:rPr>
        <w:t>大面积斑块，</w:t>
      </w:r>
      <w:r>
        <w:rPr>
          <w:rFonts w:hint="eastAsia"/>
          <w:lang w:val="en-US" w:eastAsia="zh-CN"/>
        </w:rPr>
        <w:t>应</w:t>
      </w:r>
      <w:r>
        <w:rPr>
          <w:rFonts w:hint="eastAsia"/>
          <w:lang w:val="zh-CN"/>
        </w:rPr>
        <w:t>先分割</w:t>
      </w:r>
      <w:r>
        <w:rPr>
          <w:rFonts w:hint="eastAsia"/>
          <w:lang w:val="en-US" w:eastAsia="zh-CN"/>
        </w:rPr>
        <w:t>成</w:t>
      </w:r>
      <w:r>
        <w:rPr>
          <w:rFonts w:hint="eastAsia"/>
          <w:lang w:val="zh-CN"/>
        </w:rPr>
        <w:t>多个独立区域，再使用基础修复工具处理；</w:t>
      </w:r>
    </w:p>
    <w:p>
      <w:pPr>
        <w:pStyle w:val="143"/>
        <w:bidi w:val="0"/>
        <w:rPr>
          <w:rFonts w:hint="eastAsia"/>
          <w:lang w:val="zh-CN"/>
        </w:rPr>
      </w:pPr>
      <w:r>
        <w:rPr>
          <w:rFonts w:hint="eastAsia"/>
          <w:lang w:val="en-US" w:eastAsia="zh-CN"/>
        </w:rPr>
        <w:t>以上方法处理</w:t>
      </w:r>
      <w:r>
        <w:rPr>
          <w:rFonts w:hint="eastAsia"/>
          <w:lang w:val="zh-CN"/>
        </w:rPr>
        <w:t>效果不佳，可采用素材覆盖替换受损区域。</w:t>
      </w:r>
    </w:p>
    <w:p>
      <w:pPr>
        <w:pStyle w:val="140"/>
        <w:spacing w:before="156" w:after="156"/>
        <w:rPr>
          <w:rFonts w:hint="eastAsia"/>
        </w:rPr>
      </w:pPr>
      <w:bookmarkStart w:id="194" w:name="_Toc31154"/>
      <w:bookmarkStart w:id="195" w:name="_Toc7928"/>
      <w:bookmarkStart w:id="196" w:name="_Toc13639"/>
      <w:r>
        <w:rPr>
          <w:rFonts w:hint="eastAsia"/>
        </w:rPr>
        <w:t>裂痕、断裂</w:t>
      </w:r>
      <w:bookmarkEnd w:id="194"/>
      <w:bookmarkEnd w:id="195"/>
      <w:bookmarkEnd w:id="196"/>
    </w:p>
    <w:p>
      <w:pPr>
        <w:pStyle w:val="144"/>
        <w:spacing w:before="156" w:after="156"/>
        <w:rPr>
          <w:rFonts w:hint="eastAsia"/>
          <w:lang w:val="zh-CN"/>
        </w:rPr>
      </w:pPr>
      <w:r>
        <w:rPr>
          <w:rFonts w:hint="eastAsia"/>
          <w:lang w:val="zh-CN"/>
        </w:rPr>
        <w:t>拼接</w:t>
      </w:r>
    </w:p>
    <w:p>
      <w:pPr>
        <w:pStyle w:val="146"/>
        <w:rPr>
          <w:rFonts w:hint="eastAsia"/>
          <w:lang w:val="zh-CN"/>
        </w:rPr>
      </w:pPr>
      <w:r>
        <w:rPr>
          <w:rFonts w:hint="eastAsia"/>
          <w:lang w:val="zh-CN"/>
        </w:rPr>
        <w:t>扫描后拼接断裂的图像区域，应分别建立图层。</w:t>
      </w:r>
    </w:p>
    <w:p>
      <w:pPr>
        <w:pStyle w:val="146"/>
        <w:rPr>
          <w:rFonts w:hint="eastAsia"/>
          <w:lang w:val="zh-CN"/>
        </w:rPr>
      </w:pPr>
      <w:r>
        <w:rPr>
          <w:rFonts w:hint="eastAsia"/>
          <w:lang w:val="zh-CN"/>
        </w:rPr>
        <w:t>删除图层中的空白区域，减少拼接缝隙。</w:t>
      </w:r>
    </w:p>
    <w:p>
      <w:pPr>
        <w:pStyle w:val="146"/>
        <w:rPr>
          <w:rFonts w:hint="eastAsia"/>
          <w:lang w:val="zh-CN"/>
        </w:rPr>
      </w:pPr>
      <w:r>
        <w:rPr>
          <w:rFonts w:hint="eastAsia"/>
          <w:lang w:val="zh-CN"/>
        </w:rPr>
        <w:t>边缘接口变形或缝隙较大，移动图像使至少有两个点拼合，使用轻微变形方式拼合缝隙大的区域。</w:t>
      </w:r>
    </w:p>
    <w:p>
      <w:pPr>
        <w:pStyle w:val="146"/>
        <w:rPr>
          <w:rFonts w:hint="eastAsia"/>
          <w:lang w:val="zh-CN"/>
        </w:rPr>
      </w:pPr>
      <w:r>
        <w:rPr>
          <w:rFonts w:hint="eastAsia"/>
          <w:lang w:val="zh-CN"/>
        </w:rPr>
        <w:t>变形时尽量减少幅度和次数，将形变分散至较大区域，避免大强度拉伸导致模糊和变形。</w:t>
      </w:r>
    </w:p>
    <w:p>
      <w:pPr>
        <w:pStyle w:val="144"/>
        <w:spacing w:before="156" w:after="156"/>
        <w:rPr>
          <w:rFonts w:hint="eastAsia"/>
          <w:lang w:val="zh-CN"/>
        </w:rPr>
      </w:pPr>
      <w:r>
        <w:rPr>
          <w:rFonts w:hint="eastAsia"/>
          <w:lang w:val="zh-CN"/>
        </w:rPr>
        <w:t>修补</w:t>
      </w:r>
    </w:p>
    <w:p>
      <w:pPr>
        <w:pStyle w:val="146"/>
        <w:rPr>
          <w:rFonts w:hint="eastAsia"/>
          <w:lang w:val="zh-CN"/>
        </w:rPr>
      </w:pPr>
      <w:r>
        <w:rPr>
          <w:rFonts w:hint="eastAsia"/>
          <w:lang w:val="zh-CN"/>
        </w:rPr>
        <w:t>少量、背景单一的裂痕，</w:t>
      </w:r>
      <w:r>
        <w:rPr>
          <w:rFonts w:hint="eastAsia"/>
          <w:lang w:val="en-US" w:eastAsia="zh-CN"/>
        </w:rPr>
        <w:t>可</w:t>
      </w:r>
      <w:r>
        <w:rPr>
          <w:rFonts w:hint="eastAsia"/>
          <w:lang w:val="zh-CN"/>
        </w:rPr>
        <w:t>使用基础修补工具替换覆盖。</w:t>
      </w:r>
    </w:p>
    <w:p>
      <w:pPr>
        <w:pStyle w:val="146"/>
        <w:rPr>
          <w:rFonts w:hint="eastAsia"/>
          <w:lang w:val="zh-CN"/>
        </w:rPr>
      </w:pPr>
      <w:r>
        <w:rPr>
          <w:rFonts w:hint="eastAsia"/>
          <w:lang w:val="zh-CN"/>
        </w:rPr>
        <w:t>复杂背景裂痕，</w:t>
      </w:r>
      <w:r>
        <w:rPr>
          <w:rFonts w:hint="eastAsia"/>
          <w:lang w:val="en-US" w:eastAsia="zh-CN"/>
        </w:rPr>
        <w:t>宜</w:t>
      </w:r>
      <w:r>
        <w:rPr>
          <w:rFonts w:hint="eastAsia"/>
          <w:lang w:val="zh-CN"/>
        </w:rPr>
        <w:t>先分割成多段，再逐段修补。</w:t>
      </w:r>
    </w:p>
    <w:p>
      <w:pPr>
        <w:pStyle w:val="146"/>
        <w:rPr>
          <w:rFonts w:hint="eastAsia"/>
          <w:lang w:val="zh-CN"/>
        </w:rPr>
      </w:pPr>
      <w:r>
        <w:rPr>
          <w:rFonts w:hint="eastAsia"/>
          <w:lang w:val="zh-CN"/>
        </w:rPr>
        <w:t>画面缺失部分，可</w:t>
      </w:r>
      <w:r>
        <w:rPr>
          <w:rFonts w:hint="eastAsia"/>
          <w:lang w:val="en-US" w:eastAsia="zh-CN"/>
        </w:rPr>
        <w:t>使用</w:t>
      </w:r>
      <w:r>
        <w:rPr>
          <w:rFonts w:hint="eastAsia"/>
          <w:lang w:val="zh-CN"/>
        </w:rPr>
        <w:t>绘画</w:t>
      </w:r>
      <w:r>
        <w:rPr>
          <w:rFonts w:hint="eastAsia"/>
          <w:lang w:val="en-US" w:eastAsia="zh-CN"/>
        </w:rPr>
        <w:t>工具</w:t>
      </w:r>
      <w:r>
        <w:rPr>
          <w:rFonts w:hint="eastAsia"/>
          <w:lang w:val="zh-CN"/>
        </w:rPr>
        <w:t>补全并增加细节，或选相似纹理区域替换，确保源区域仅覆盖受损部分，减少对未受损区域的影响。</w:t>
      </w:r>
    </w:p>
    <w:p>
      <w:pPr>
        <w:pStyle w:val="140"/>
        <w:spacing w:before="156" w:after="156"/>
        <w:rPr>
          <w:rFonts w:hint="eastAsia"/>
        </w:rPr>
      </w:pPr>
      <w:bookmarkStart w:id="197" w:name="_Toc23121"/>
      <w:bookmarkStart w:id="198" w:name="_Toc22055"/>
      <w:bookmarkStart w:id="199" w:name="_Toc7763"/>
      <w:r>
        <w:rPr>
          <w:rFonts w:hint="eastAsia"/>
        </w:rPr>
        <w:t>表面脱落、缺失、破损</w:t>
      </w:r>
      <w:bookmarkEnd w:id="197"/>
      <w:bookmarkEnd w:id="198"/>
      <w:bookmarkEnd w:id="199"/>
    </w:p>
    <w:p>
      <w:pPr>
        <w:pStyle w:val="144"/>
        <w:spacing w:before="156" w:after="156"/>
        <w:rPr>
          <w:rFonts w:hint="eastAsia"/>
          <w:lang w:val="zh-CN"/>
        </w:rPr>
      </w:pPr>
      <w:r>
        <w:rPr>
          <w:rFonts w:hint="eastAsia"/>
          <w:lang w:val="zh-CN"/>
        </w:rPr>
        <w:t>修补法</w:t>
      </w:r>
    </w:p>
    <w:p>
      <w:pPr>
        <w:pStyle w:val="146"/>
        <w:rPr>
          <w:rFonts w:hint="eastAsia"/>
          <w:lang w:val="zh-CN"/>
        </w:rPr>
      </w:pPr>
      <w:r>
        <w:rPr>
          <w:rFonts w:hint="eastAsia"/>
        </w:rPr>
        <w:t>处理</w:t>
      </w:r>
      <w:r>
        <w:rPr>
          <w:rFonts w:hint="eastAsia"/>
          <w:lang w:val="zh-CN"/>
        </w:rPr>
        <w:t>独立小面积受损</w:t>
      </w:r>
      <w:r>
        <w:rPr>
          <w:rFonts w:hint="eastAsia"/>
        </w:rPr>
        <w:t>时</w:t>
      </w:r>
      <w:r>
        <w:rPr>
          <w:rFonts w:hint="eastAsia"/>
          <w:lang w:val="zh-CN"/>
        </w:rPr>
        <w:t>，</w:t>
      </w:r>
      <w:r>
        <w:rPr>
          <w:rFonts w:hint="eastAsia"/>
          <w:lang w:val="en-US" w:eastAsia="zh-CN"/>
        </w:rPr>
        <w:t>可</w:t>
      </w:r>
      <w:r>
        <w:rPr>
          <w:rFonts w:hint="eastAsia"/>
          <w:lang w:val="zh-CN"/>
        </w:rPr>
        <w:t>使用基础修复工具覆盖替换去除。</w:t>
      </w:r>
    </w:p>
    <w:p>
      <w:pPr>
        <w:pStyle w:val="146"/>
        <w:rPr>
          <w:rFonts w:hint="eastAsia"/>
          <w:lang w:val="zh-CN"/>
        </w:rPr>
      </w:pPr>
      <w:r>
        <w:rPr>
          <w:rFonts w:hint="eastAsia"/>
        </w:rPr>
        <w:t>处理</w:t>
      </w:r>
      <w:r>
        <w:rPr>
          <w:rFonts w:hint="eastAsia"/>
          <w:lang w:val="zh-CN"/>
        </w:rPr>
        <w:t>大面积受损时，宜先分割成小区域，再逐个修补。</w:t>
      </w:r>
    </w:p>
    <w:p>
      <w:pPr>
        <w:pStyle w:val="146"/>
        <w:rPr>
          <w:rFonts w:hint="eastAsia"/>
          <w:lang w:val="zh-CN"/>
        </w:rPr>
      </w:pPr>
      <w:r>
        <w:rPr>
          <w:rFonts w:hint="eastAsia"/>
          <w:lang w:val="zh-CN"/>
        </w:rPr>
        <w:t>修复后不平整，可使用局部加深、减淡，最大限度保证过渡自然。</w:t>
      </w:r>
    </w:p>
    <w:p>
      <w:pPr>
        <w:pStyle w:val="144"/>
        <w:spacing w:before="156" w:after="156"/>
        <w:rPr>
          <w:rFonts w:hint="eastAsia"/>
          <w:lang w:val="zh-CN"/>
        </w:rPr>
      </w:pPr>
      <w:r>
        <w:rPr>
          <w:rFonts w:hint="eastAsia"/>
          <w:lang w:val="zh-CN"/>
        </w:rPr>
        <w:t>绘画法</w:t>
      </w:r>
    </w:p>
    <w:p>
      <w:pPr>
        <w:spacing w:line="240" w:lineRule="auto"/>
        <w:ind w:firstLine="420" w:firstLineChars="200"/>
        <w:jc w:val="left"/>
        <w:rPr>
          <w:rFonts w:hint="eastAsia" w:ascii="宋体" w:hAnsi="宋体" w:cs="宋体"/>
          <w:lang w:val="zh-CN"/>
        </w:rPr>
      </w:pPr>
      <w:r>
        <w:rPr>
          <w:rFonts w:hint="eastAsia" w:ascii="宋体" w:hAnsi="宋体" w:cs="宋体"/>
          <w:lang w:val="zh-CN"/>
        </w:rPr>
        <w:t>连片受损且背景复杂的画面，</w:t>
      </w:r>
      <w:r>
        <w:rPr>
          <w:rFonts w:hint="eastAsia" w:ascii="宋体" w:hAnsi="宋体" w:cs="宋体"/>
          <w:lang w:val="en-US" w:eastAsia="zh-CN"/>
        </w:rPr>
        <w:t>可</w:t>
      </w:r>
      <w:r>
        <w:rPr>
          <w:rFonts w:hint="eastAsia" w:ascii="宋体" w:hAnsi="宋体" w:cs="宋体"/>
          <w:lang w:val="zh-CN"/>
        </w:rPr>
        <w:t>使用绘画方式绘制形状信息。在新图层上修补，添加新的细节信息。</w:t>
      </w:r>
    </w:p>
    <w:p>
      <w:pPr>
        <w:pStyle w:val="144"/>
        <w:spacing w:before="156" w:after="156"/>
        <w:rPr>
          <w:rFonts w:hint="eastAsia"/>
          <w:lang w:val="zh-CN"/>
        </w:rPr>
      </w:pPr>
      <w:r>
        <w:rPr>
          <w:rFonts w:hint="eastAsia"/>
          <w:lang w:val="zh-CN"/>
        </w:rPr>
        <w:t>素材替换法</w:t>
      </w:r>
    </w:p>
    <w:p>
      <w:pPr>
        <w:pStyle w:val="146"/>
        <w:rPr>
          <w:rFonts w:hint="eastAsia"/>
          <w:lang w:val="zh-CN"/>
        </w:rPr>
      </w:pPr>
      <w:r>
        <w:rPr>
          <w:rFonts w:hint="eastAsia"/>
          <w:lang w:val="zh-CN"/>
        </w:rPr>
        <w:t>优先参考照片中信息延伸，复制相似区域作为素材替换受损区域，保证色彩、光线、细节一致。</w:t>
      </w:r>
    </w:p>
    <w:p>
      <w:pPr>
        <w:pStyle w:val="146"/>
        <w:rPr>
          <w:rFonts w:hint="eastAsia"/>
          <w:lang w:val="zh-CN"/>
        </w:rPr>
      </w:pPr>
      <w:r>
        <w:rPr>
          <w:rFonts w:hint="eastAsia"/>
          <w:lang w:val="zh-CN"/>
        </w:rPr>
        <w:t>同照片内无合适素材，可选择同批次其他类似照片，保证细节颗粒和褪色程度统一。</w:t>
      </w:r>
    </w:p>
    <w:p>
      <w:pPr>
        <w:pStyle w:val="146"/>
        <w:rPr>
          <w:rFonts w:hint="eastAsia"/>
          <w:lang w:val="zh-CN"/>
        </w:rPr>
      </w:pPr>
      <w:r>
        <w:rPr>
          <w:rFonts w:hint="eastAsia"/>
          <w:lang w:val="zh-CN"/>
        </w:rPr>
        <w:t>同照片和同批次照片均不适用，可寻找形状、细节、明暗、色彩相似的其他照片作为素材。形状不一致时，应精准变形调整，避免多次拉伸导致模糊。</w:t>
      </w:r>
    </w:p>
    <w:p>
      <w:pPr>
        <w:pStyle w:val="146"/>
        <w:rPr>
          <w:rFonts w:hint="eastAsia"/>
          <w:lang w:val="zh-CN"/>
        </w:rPr>
      </w:pPr>
      <w:r>
        <w:rPr>
          <w:rFonts w:hint="eastAsia"/>
          <w:lang w:val="zh-CN"/>
        </w:rPr>
        <w:t>素材清晰度过高或线条过硬，可设置素材透明度在20%—90%之间，与原始图像有效融合。</w:t>
      </w:r>
    </w:p>
    <w:p>
      <w:pPr>
        <w:pStyle w:val="140"/>
        <w:spacing w:before="156" w:after="156"/>
        <w:rPr>
          <w:rFonts w:hint="eastAsia"/>
        </w:rPr>
      </w:pPr>
      <w:bookmarkStart w:id="200" w:name="_Toc9490"/>
      <w:bookmarkStart w:id="201" w:name="_Toc27521"/>
      <w:bookmarkStart w:id="202" w:name="_Toc30925"/>
      <w:r>
        <w:rPr>
          <w:rFonts w:hint="eastAsia"/>
        </w:rPr>
        <w:t>模糊画面清晰化</w:t>
      </w:r>
      <w:bookmarkEnd w:id="200"/>
      <w:bookmarkEnd w:id="201"/>
      <w:bookmarkEnd w:id="202"/>
    </w:p>
    <w:p>
      <w:pPr>
        <w:pStyle w:val="144"/>
        <w:spacing w:before="156" w:after="156"/>
        <w:rPr>
          <w:rFonts w:hint="eastAsia"/>
          <w:lang w:val="zh-CN"/>
        </w:rPr>
      </w:pPr>
      <w:r>
        <w:rPr>
          <w:rFonts w:hint="eastAsia"/>
          <w:lang w:val="zh-CN"/>
        </w:rPr>
        <w:t>调整法</w:t>
      </w:r>
    </w:p>
    <w:p>
      <w:pPr>
        <w:spacing w:line="240" w:lineRule="auto"/>
        <w:ind w:firstLine="420" w:firstLineChars="200"/>
        <w:jc w:val="left"/>
        <w:rPr>
          <w:rFonts w:hint="eastAsia" w:ascii="宋体" w:hAnsi="宋体" w:cs="宋体"/>
          <w:lang w:val="zh-CN"/>
        </w:rPr>
      </w:pPr>
      <w:r>
        <w:rPr>
          <w:rFonts w:hint="eastAsia" w:ascii="宋体" w:hAnsi="宋体" w:cs="宋体"/>
          <w:lang w:val="zh-CN"/>
        </w:rPr>
        <w:t>画面整体轻微模糊或局部区域模糊的画质增强，可先使用对比度调整工具提高画面结构的对比，再使用锐化工具增加细节清晰度。</w:t>
      </w:r>
    </w:p>
    <w:p>
      <w:pPr>
        <w:pStyle w:val="144"/>
        <w:spacing w:before="156" w:after="156"/>
        <w:rPr>
          <w:rFonts w:hint="eastAsia"/>
          <w:lang w:val="zh-CN"/>
        </w:rPr>
      </w:pPr>
      <w:r>
        <w:rPr>
          <w:rFonts w:hint="eastAsia"/>
          <w:lang w:val="zh-CN"/>
        </w:rPr>
        <w:t>绘画法</w:t>
      </w:r>
    </w:p>
    <w:p>
      <w:pPr>
        <w:spacing w:line="240" w:lineRule="auto"/>
        <w:ind w:firstLine="420" w:firstLineChars="200"/>
        <w:jc w:val="left"/>
        <w:rPr>
          <w:rFonts w:hint="eastAsia" w:ascii="宋体" w:hAnsi="宋体" w:cs="宋体"/>
          <w:lang w:val="zh-CN"/>
        </w:rPr>
      </w:pPr>
      <w:r>
        <w:rPr>
          <w:rFonts w:hint="eastAsia" w:ascii="宋体" w:hAnsi="宋体" w:cs="宋体"/>
          <w:lang w:val="en-US" w:eastAsia="zh-CN"/>
        </w:rPr>
        <w:t>画面模糊严重时，可采用线条叠加方式绘制模糊区域轮廓，使用加重线条工具强化结构；参考照片纹理与细节，模仿绘制杂点以补充细节。绘制时，须确保线条与细节协调统一，避免失真。操作效果难以控制且差异超过20%，建议保留原样不处理</w:t>
      </w:r>
      <w:r>
        <w:rPr>
          <w:rFonts w:hint="eastAsia" w:ascii="宋体" w:hAnsi="宋体" w:cs="宋体"/>
          <w:lang w:val="zh-CN"/>
        </w:rPr>
        <w:t>。</w:t>
      </w:r>
    </w:p>
    <w:p>
      <w:pPr>
        <w:pStyle w:val="144"/>
        <w:spacing w:before="156" w:after="156"/>
        <w:rPr>
          <w:rFonts w:hint="eastAsia"/>
          <w:lang w:val="zh-CN"/>
        </w:rPr>
      </w:pPr>
      <w:r>
        <w:rPr>
          <w:rFonts w:hint="eastAsia"/>
          <w:lang w:val="zh-CN"/>
        </w:rPr>
        <w:t>素材辅助法</w:t>
      </w:r>
    </w:p>
    <w:p>
      <w:pPr>
        <w:spacing w:line="240" w:lineRule="auto"/>
        <w:ind w:firstLine="420" w:firstLineChars="200"/>
        <w:jc w:val="left"/>
        <w:rPr>
          <w:rFonts w:hint="eastAsia" w:ascii="宋体" w:hAnsi="宋体" w:cs="宋体"/>
          <w:lang w:val="zh-CN"/>
        </w:rPr>
      </w:pPr>
      <w:r>
        <w:rPr>
          <w:rFonts w:hint="eastAsia" w:ascii="宋体" w:hAnsi="宋体" w:cs="宋体"/>
          <w:lang w:val="zh-CN"/>
        </w:rPr>
        <w:t>绘画方式不能有效处理时，可借助外部素材的线条和细节来增强画面结构和丰富细节。取相似形状纹理的外部清晰素材覆盖在模糊区域，素材透明度大于20%，观察调整形状与原图重合，如出现局部素材不重合，可单独取出该区域调整形状和明暗关系直至重合。</w:t>
      </w:r>
    </w:p>
    <w:p>
      <w:pPr>
        <w:pStyle w:val="144"/>
        <w:spacing w:before="156" w:after="156"/>
        <w:rPr>
          <w:rFonts w:hint="eastAsia"/>
          <w:lang w:val="zh-CN"/>
        </w:rPr>
      </w:pPr>
      <w:r>
        <w:rPr>
          <w:rFonts w:hint="eastAsia"/>
          <w:lang w:val="zh-CN"/>
        </w:rPr>
        <w:t>自动工具提高清晰度</w:t>
      </w:r>
    </w:p>
    <w:p>
      <w:pPr>
        <w:spacing w:line="240" w:lineRule="auto"/>
        <w:ind w:firstLine="420" w:firstLineChars="200"/>
        <w:jc w:val="left"/>
        <w:rPr>
          <w:rFonts w:hint="eastAsia" w:ascii="宋体" w:hAnsi="宋体" w:cs="宋体"/>
          <w:lang w:val="zh-CN"/>
        </w:rPr>
      </w:pPr>
      <w:r>
        <w:rPr>
          <w:rFonts w:hint="eastAsia" w:ascii="宋体" w:hAnsi="宋体" w:cs="宋体"/>
          <w:lang w:val="zh-CN"/>
        </w:rPr>
        <w:t>使用人工智能图像处理算法针对模糊的照片提高清晰度，自动处理完成的效果叠加在原图上，降低透明度观察形状、线条是否重合一致，区域间过渡是否自然，</w:t>
      </w:r>
      <w:r>
        <w:rPr>
          <w:rFonts w:hint="eastAsia" w:ascii="宋体" w:hAnsi="宋体" w:cs="宋体"/>
          <w:lang w:val="en-US" w:eastAsia="zh-CN"/>
        </w:rPr>
        <w:t>若部分区域</w:t>
      </w:r>
      <w:r>
        <w:rPr>
          <w:rFonts w:hint="eastAsia" w:ascii="宋体" w:hAnsi="宋体" w:cs="宋体"/>
          <w:lang w:val="zh-CN"/>
        </w:rPr>
        <w:t>不</w:t>
      </w:r>
      <w:r>
        <w:rPr>
          <w:rFonts w:hint="eastAsia" w:ascii="宋体" w:hAnsi="宋体" w:cs="宋体"/>
          <w:lang w:val="en-US" w:eastAsia="zh-CN"/>
        </w:rPr>
        <w:t>重合</w:t>
      </w:r>
      <w:r>
        <w:rPr>
          <w:rFonts w:hint="eastAsia" w:ascii="宋体" w:hAnsi="宋体" w:cs="宋体"/>
          <w:lang w:val="zh-CN"/>
        </w:rPr>
        <w:t>，应调整至</w:t>
      </w:r>
      <w:r>
        <w:rPr>
          <w:rFonts w:hint="eastAsia" w:ascii="宋体" w:hAnsi="宋体" w:cs="宋体"/>
          <w:lang w:val="en-US" w:eastAsia="zh-CN"/>
        </w:rPr>
        <w:t>重合</w:t>
      </w:r>
      <w:r>
        <w:rPr>
          <w:rFonts w:hint="eastAsia" w:ascii="宋体" w:hAnsi="宋体" w:cs="宋体"/>
          <w:lang w:val="zh-CN"/>
        </w:rPr>
        <w:t>，调整后效果差异仍大于20%的，不宜采用。</w:t>
      </w:r>
    </w:p>
    <w:p>
      <w:pPr>
        <w:pStyle w:val="140"/>
        <w:spacing w:before="156" w:after="156"/>
        <w:rPr>
          <w:rFonts w:hint="eastAsia"/>
        </w:rPr>
      </w:pPr>
      <w:bookmarkStart w:id="203" w:name="_Toc27189"/>
      <w:bookmarkStart w:id="204" w:name="_Toc25042"/>
      <w:bookmarkStart w:id="205" w:name="_Toc2752"/>
      <w:r>
        <w:rPr>
          <w:rFonts w:hint="eastAsia"/>
        </w:rPr>
        <w:t>色污、褪色、涂画</w:t>
      </w:r>
      <w:bookmarkEnd w:id="203"/>
      <w:bookmarkEnd w:id="204"/>
      <w:bookmarkEnd w:id="205"/>
    </w:p>
    <w:p>
      <w:pPr>
        <w:spacing w:line="240" w:lineRule="auto"/>
        <w:ind w:firstLine="420" w:firstLineChars="200"/>
        <w:jc w:val="left"/>
        <w:rPr>
          <w:rFonts w:hint="eastAsia" w:ascii="宋体" w:hAnsi="宋体" w:cs="宋体"/>
          <w:lang w:val="zh-CN"/>
        </w:rPr>
      </w:pPr>
      <w:r>
        <w:rPr>
          <w:rFonts w:hint="eastAsia" w:ascii="宋体" w:hAnsi="宋体" w:cs="宋体"/>
          <w:lang w:val="zh-CN"/>
        </w:rPr>
        <w:t>仅颜色污染，可选污染区域，对其色相、饱和度、明暗程度调整至与相邻区域一致。</w:t>
      </w:r>
    </w:p>
    <w:p>
      <w:pPr>
        <w:spacing w:line="240" w:lineRule="auto"/>
        <w:ind w:firstLine="420" w:firstLineChars="200"/>
        <w:jc w:val="left"/>
        <w:rPr>
          <w:rFonts w:hint="eastAsia" w:ascii="宋体" w:hAnsi="宋体" w:cs="宋体"/>
          <w:lang w:val="zh-CN"/>
        </w:rPr>
      </w:pPr>
      <w:r>
        <w:rPr>
          <w:rFonts w:hint="eastAsia" w:ascii="宋体" w:hAnsi="宋体" w:cs="宋体"/>
          <w:lang w:val="zh-CN"/>
        </w:rPr>
        <w:t>色污有两个以上颜色时，应分别对该颜色通道单独调整。</w:t>
      </w:r>
    </w:p>
    <w:p>
      <w:pPr>
        <w:spacing w:line="240" w:lineRule="auto"/>
        <w:ind w:firstLine="420" w:firstLineChars="200"/>
        <w:jc w:val="left"/>
        <w:rPr>
          <w:rFonts w:hint="eastAsia" w:ascii="宋体" w:hAnsi="宋体" w:cs="宋体"/>
          <w:lang w:val="zh-CN"/>
        </w:rPr>
      </w:pPr>
      <w:r>
        <w:rPr>
          <w:rFonts w:hint="eastAsia" w:ascii="宋体" w:hAnsi="宋体" w:cs="宋体"/>
          <w:lang w:val="zh-CN"/>
        </w:rPr>
        <w:t>点状污点可使用基础修复工具去除，面积较大的受损，取相邻区域形状相似、细节较好的区域替换受损区域。素材纹理不合适时，可分区取多个素材合并成一个大的素材再替换污损区域。</w:t>
      </w:r>
    </w:p>
    <w:p>
      <w:pPr>
        <w:pStyle w:val="140"/>
        <w:spacing w:before="156" w:after="156"/>
        <w:rPr>
          <w:rFonts w:hint="eastAsia"/>
        </w:rPr>
      </w:pPr>
      <w:bookmarkStart w:id="206" w:name="_Toc23116"/>
      <w:bookmarkStart w:id="207" w:name="_Toc16742"/>
      <w:bookmarkStart w:id="208" w:name="_Toc32193"/>
      <w:r>
        <w:rPr>
          <w:rFonts w:hint="eastAsia"/>
        </w:rPr>
        <w:t>附件、附属物</w:t>
      </w:r>
      <w:bookmarkEnd w:id="206"/>
      <w:bookmarkEnd w:id="207"/>
      <w:bookmarkEnd w:id="208"/>
    </w:p>
    <w:p>
      <w:pPr>
        <w:spacing w:line="240" w:lineRule="auto"/>
        <w:ind w:firstLine="420" w:firstLineChars="200"/>
        <w:jc w:val="left"/>
        <w:rPr>
          <w:rFonts w:hint="eastAsia" w:ascii="宋体" w:hAnsi="宋体" w:cs="宋体"/>
          <w:lang w:val="zh-CN"/>
        </w:rPr>
      </w:pPr>
      <w:r>
        <w:rPr>
          <w:rFonts w:hint="eastAsia" w:ascii="宋体" w:hAnsi="宋体" w:cs="宋体"/>
          <w:lang w:val="zh-CN"/>
        </w:rPr>
        <w:t>承载照片档案的衬底、背板等附属物，属于档案的一部分，按照片档案修复要求修复，修复完成的效果应完整干净，无脏、污、损、失真等情况。</w:t>
      </w:r>
    </w:p>
    <w:p>
      <w:pPr>
        <w:pStyle w:val="139"/>
        <w:spacing w:before="312" w:after="312"/>
        <w:rPr>
          <w:rFonts w:hint="eastAsia"/>
        </w:rPr>
      </w:pPr>
      <w:bookmarkStart w:id="209" w:name="_Toc28753"/>
      <w:bookmarkStart w:id="210" w:name="_Toc31205"/>
      <w:bookmarkStart w:id="211" w:name="_Toc16288"/>
      <w:r>
        <w:rPr>
          <w:rFonts w:hint="eastAsia"/>
        </w:rPr>
        <w:t>检查优化</w:t>
      </w:r>
      <w:bookmarkEnd w:id="209"/>
      <w:bookmarkEnd w:id="210"/>
      <w:bookmarkEnd w:id="211"/>
    </w:p>
    <w:p>
      <w:pPr>
        <w:spacing w:line="240" w:lineRule="auto"/>
        <w:ind w:firstLine="420" w:firstLineChars="200"/>
        <w:jc w:val="left"/>
        <w:rPr>
          <w:rFonts w:hint="eastAsia" w:ascii="宋体" w:hAnsi="宋体" w:cs="宋体"/>
          <w:lang w:val="zh-CN"/>
        </w:rPr>
      </w:pPr>
      <w:r>
        <w:rPr>
          <w:rFonts w:hint="eastAsia" w:ascii="宋体" w:hAnsi="宋体" w:cs="宋体"/>
          <w:lang w:val="zh-CN"/>
        </w:rPr>
        <w:t>修复完成，应对比原始图像，对修复效果的明暗色彩、缺失、受损、细节等方面统一检查，获得不低于原始图像的视觉效果。发现问题及时修改，如差异太大，应局部返修或整体返修</w:t>
      </w:r>
      <w:r>
        <w:rPr>
          <w:rFonts w:hint="eastAsia" w:ascii="宋体" w:hAnsi="宋体" w:cs="宋体"/>
        </w:rPr>
        <w:t>。</w:t>
      </w:r>
    </w:p>
    <w:p>
      <w:pPr>
        <w:pStyle w:val="139"/>
        <w:spacing w:before="312" w:after="312"/>
        <w:rPr>
          <w:rFonts w:hint="eastAsia" w:hAnsi="黑体" w:cs="黑体"/>
        </w:rPr>
      </w:pPr>
      <w:bookmarkStart w:id="212" w:name="_Toc21132"/>
      <w:bookmarkStart w:id="213" w:name="_Toc15478"/>
      <w:bookmarkStart w:id="214" w:name="_Toc5445"/>
      <w:r>
        <w:rPr>
          <w:rFonts w:hint="eastAsia"/>
        </w:rPr>
        <w:t>修复记录</w:t>
      </w:r>
      <w:bookmarkEnd w:id="212"/>
      <w:bookmarkEnd w:id="213"/>
      <w:bookmarkEnd w:id="214"/>
    </w:p>
    <w:p>
      <w:pPr>
        <w:spacing w:line="240" w:lineRule="auto"/>
        <w:ind w:firstLine="420" w:firstLineChars="200"/>
        <w:jc w:val="left"/>
        <w:rPr>
          <w:rFonts w:hint="eastAsia" w:ascii="宋体" w:hAnsi="宋体"/>
          <w:lang w:val="zh-CN"/>
        </w:rPr>
      </w:pPr>
      <w:r>
        <w:rPr>
          <w:rFonts w:hint="eastAsia" w:ascii="宋体" w:hAnsi="宋体"/>
          <w:lang w:val="zh-CN"/>
        </w:rPr>
        <w:t>在修复中应完整记录修复过程，包括照片档案</w:t>
      </w:r>
      <w:r>
        <w:rPr>
          <w:rFonts w:hint="eastAsia" w:ascii="宋体" w:hAnsi="宋体"/>
        </w:rPr>
        <w:t>的</w:t>
      </w:r>
      <w:r>
        <w:rPr>
          <w:rFonts w:hint="eastAsia" w:ascii="宋体" w:hAnsi="宋体"/>
          <w:lang w:val="zh-CN"/>
        </w:rPr>
        <w:t>基础信息、受损情况、修复方案及修复说明</w:t>
      </w:r>
      <w:r>
        <w:rPr>
          <w:rFonts w:hint="eastAsia" w:ascii="宋体" w:hAnsi="宋体"/>
        </w:rPr>
        <w:t>等</w:t>
      </w:r>
      <w:r>
        <w:rPr>
          <w:rFonts w:hint="eastAsia" w:ascii="宋体" w:hAnsi="宋体"/>
          <w:lang w:val="zh-CN"/>
        </w:rPr>
        <w:t>。</w:t>
      </w:r>
    </w:p>
    <w:p>
      <w:pPr>
        <w:pStyle w:val="139"/>
        <w:spacing w:before="312" w:after="312"/>
      </w:pPr>
      <w:bookmarkStart w:id="215" w:name="_Toc10813"/>
      <w:bookmarkStart w:id="216" w:name="_Toc891"/>
      <w:bookmarkStart w:id="217" w:name="_Toc9723"/>
      <w:r>
        <w:rPr>
          <w:rFonts w:hint="eastAsia"/>
          <w:lang w:val="en-US" w:eastAsia="zh-CN"/>
        </w:rPr>
        <w:t>数据</w:t>
      </w:r>
      <w:r>
        <w:rPr>
          <w:rFonts w:hint="eastAsia"/>
        </w:rPr>
        <w:t>移交</w:t>
      </w:r>
      <w:bookmarkEnd w:id="215"/>
      <w:bookmarkEnd w:id="216"/>
      <w:bookmarkEnd w:id="217"/>
    </w:p>
    <w:p>
      <w:pPr>
        <w:ind w:left="0" w:leftChars="0" w:firstLineChars="0"/>
        <w:rPr>
          <w:rFonts w:hint="eastAsia"/>
          <w:lang w:eastAsia="zh-CN" w:bidi="ar"/>
        </w:rPr>
      </w:pPr>
      <w:r>
        <w:rPr>
          <w:rFonts w:hint="eastAsia" w:ascii="宋体" w:hAnsi="宋体"/>
          <w:lang w:val="zh-CN"/>
        </w:rPr>
        <w:t>修复</w:t>
      </w:r>
      <w:r>
        <w:rPr>
          <w:rFonts w:hint="eastAsia" w:ascii="宋体" w:hAnsi="宋体"/>
          <w:lang w:val="zh-CN" w:eastAsia="zh-CN"/>
        </w:rPr>
        <w:t>完成，应</w:t>
      </w:r>
      <w:r>
        <w:rPr>
          <w:rFonts w:hint="eastAsia" w:ascii="宋体" w:hAnsi="宋体"/>
          <w:lang w:val="en-US" w:eastAsia="zh-CN"/>
        </w:rPr>
        <w:t>将</w:t>
      </w:r>
      <w:r>
        <w:rPr>
          <w:rFonts w:hint="eastAsia" w:ascii="宋体" w:hAnsi="宋体"/>
          <w:lang w:val="zh-CN" w:eastAsia="zh-CN"/>
        </w:rPr>
        <w:t>原始图像文件、修复过程文件、最终</w:t>
      </w:r>
      <w:r>
        <w:rPr>
          <w:rFonts w:hint="eastAsia" w:ascii="宋体" w:hAnsi="宋体"/>
          <w:lang w:val="zh-CN"/>
        </w:rPr>
        <w:t>成果</w:t>
      </w:r>
      <w:r>
        <w:rPr>
          <w:rFonts w:hint="eastAsia" w:ascii="宋体" w:hAnsi="宋体"/>
          <w:lang w:val="zh-CN" w:eastAsia="zh-CN"/>
        </w:rPr>
        <w:t>文件、</w:t>
      </w:r>
      <w:r>
        <w:rPr>
          <w:rFonts w:hint="eastAsia" w:ascii="宋体" w:hAnsi="宋体"/>
          <w:lang w:val="zh-CN"/>
        </w:rPr>
        <w:t>修复</w:t>
      </w:r>
      <w:r>
        <w:rPr>
          <w:rFonts w:hint="eastAsia" w:ascii="宋体" w:hAnsi="宋体"/>
          <w:lang w:val="zh-CN" w:eastAsia="zh-CN"/>
        </w:rPr>
        <w:t>日志和修复过程中产生的数字文件一起</w:t>
      </w:r>
      <w:r>
        <w:rPr>
          <w:rFonts w:hint="eastAsia" w:ascii="宋体" w:hAnsi="宋体"/>
          <w:lang w:val="zh-CN"/>
        </w:rPr>
        <w:t>移交</w:t>
      </w:r>
      <w:r>
        <w:rPr>
          <w:rFonts w:hint="eastAsia" w:ascii="宋体" w:hAnsi="宋体"/>
          <w:lang w:val="zh-CN" w:eastAsia="zh-CN" w:bidi="ar"/>
        </w:rPr>
        <w:t>。</w:t>
      </w:r>
    </w:p>
    <w:p>
      <w:pPr>
        <w:pStyle w:val="67"/>
      </w:pPr>
      <w:bookmarkStart w:id="218" w:name="_Toc17878131"/>
      <w:bookmarkStart w:id="219" w:name="_Toc23625"/>
      <w:bookmarkStart w:id="220" w:name="BKCKWX"/>
      <w:r>
        <w:rPr>
          <w:rFonts w:hint="eastAsia"/>
        </w:rPr>
        <w:t>参</w:t>
      </w:r>
      <w:r>
        <w:rPr>
          <w:rFonts w:hAnsi="黑体"/>
        </w:rPr>
        <w:t> </w:t>
      </w:r>
      <w:r>
        <w:rPr>
          <w:rFonts w:hint="eastAsia"/>
        </w:rPr>
        <w:t>考</w:t>
      </w:r>
      <w:r>
        <w:rPr>
          <w:rFonts w:hAnsi="黑体"/>
        </w:rPr>
        <w:t> </w:t>
      </w:r>
      <w:r>
        <w:rPr>
          <w:rFonts w:hint="eastAsia"/>
        </w:rPr>
        <w:t>文</w:t>
      </w:r>
      <w:r>
        <w:rPr>
          <w:rFonts w:hAnsi="黑体"/>
        </w:rPr>
        <w:t> </w:t>
      </w:r>
      <w:r>
        <w:rPr>
          <w:rFonts w:hint="eastAsia"/>
        </w:rPr>
        <w:t>献</w:t>
      </w:r>
      <w:bookmarkEnd w:id="218"/>
      <w:bookmarkEnd w:id="219"/>
      <w:bookmarkEnd w:id="220"/>
    </w:p>
    <w:p>
      <w:pPr>
        <w:pStyle w:val="21"/>
      </w:pPr>
      <w:r>
        <w:rPr>
          <w:rFonts w:hint="eastAsia"/>
        </w:rPr>
        <w:t>[1</w:t>
      </w:r>
      <w:r>
        <w:t>]</w:t>
      </w:r>
      <w:r>
        <w:rPr>
          <w:rFonts w:hint="eastAsia" w:hAnsi="宋体"/>
          <w:szCs w:val="21"/>
        </w:rPr>
        <w:t xml:space="preserve"> </w:t>
      </w:r>
      <w:r>
        <w:rPr>
          <w:rFonts w:hint="eastAsia" w:hAnsi="宋体"/>
          <w:szCs w:val="21"/>
          <w:lang w:val="zh-CN"/>
        </w:rPr>
        <w:t>DB11/T 765.4  档案数字化规范 第4部分：照片档案数字化加工</w:t>
      </w:r>
    </w:p>
    <w:p>
      <w:pPr>
        <w:pStyle w:val="125"/>
        <w:framePr/>
      </w:pPr>
      <w:r>
        <w:t>_________________________________</w:t>
      </w:r>
    </w:p>
    <w:p>
      <w:pPr>
        <w:pStyle w:val="21"/>
        <w:ind w:left="0" w:leftChars="0" w:firstLine="0" w:firstLineChars="0"/>
        <w:rPr>
          <w:rFonts w:hint="eastAsia"/>
          <w:lang w:val="en-US" w:eastAsia="zh-CN" w:bidi="ar"/>
        </w:rPr>
      </w:pPr>
    </w:p>
    <w:p>
      <w:pPr>
        <w:pStyle w:val="125"/>
        <w:framePr/>
      </w:pPr>
      <w:bookmarkStart w:id="221" w:name="_Toc387397148"/>
      <w:bookmarkEnd w:id="221"/>
    </w:p>
    <w:sectPr>
      <w:headerReference r:id="rId7" w:type="default"/>
      <w:footerReference r:id="rId9" w:type="default"/>
      <w:headerReference r:id="rId8" w:type="even"/>
      <w:footerReference r:id="rId10" w:type="even"/>
      <w:pgSz w:w="11906" w:h="16838"/>
      <w:pgMar w:top="567" w:right="1134" w:bottom="1134" w:left="1417"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jc w:val="right"/>
    </w:pPr>
    <w:r>
      <w:fldChar w:fldCharType="begin"/>
    </w:r>
    <w:r>
      <w:instrText xml:space="preserve"> PAGE  \* MERGEFORMAT </w:instrText>
    </w:r>
    <w:r>
      <w:fldChar w:fldCharType="separate"/>
    </w:r>
    <w: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fldChar w:fldCharType="begin"/>
    </w:r>
    <w:r>
      <w:instrText xml:space="preserve"> PAGE  \* MERGEFORMAT </w:instrText>
    </w:r>
    <w:r>
      <w:fldChar w:fldCharType="separate"/>
    </w:r>
    <w:r>
      <w:t>III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fldChar w:fldCharType="begin"/>
    </w:r>
    <w:r>
      <w:instrText xml:space="preserve"> PAGE  \* MERGEFORMAT </w:instrText>
    </w:r>
    <w:r>
      <w:fldChar w:fldCharType="separate"/>
    </w:r>
    <w:r>
      <w:t>5</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PAGE  \* MERGEFORMAT </w:instrText>
    </w:r>
    <w:r>
      <w:fldChar w:fldCharType="separate"/>
    </w:r>
    <w:r>
      <w:t>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jc w:val="right"/>
    </w:pPr>
    <w:r>
      <w:t>DB11/T ××××</w:t>
    </w:r>
    <w:r>
      <w:rPr>
        <w:rFonts w:hint="default" w:ascii="Times New Roman" w:hAnsi="Times New Roman" w:cs="Times New Roman"/>
        <w:lang w:val="en-US" w:eastAsia="zh-CN"/>
      </w:rPr>
      <w:t>.3</w:t>
    </w:r>
    <w:r>
      <w:t>—</w:t>
    </w:r>
    <w:r>
      <w:rPr>
        <w:rFonts w:hint="default" w:ascii="Times New Roman" w:hAnsi="Times New Roman" w:cs="Times New Roman"/>
        <w:lang w:val="en-US" w:eastAsia="zh-CN"/>
      </w:rPr>
      <w:t>2024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rPr>
        <w:rFonts w:hint="default" w:hAnsi="黑体" w:eastAsia="黑体"/>
        <w:lang w:val="en-US" w:eastAsia="zh-CN"/>
      </w:rPr>
    </w:pPr>
    <w:r>
      <w:rPr>
        <w:rFonts w:hAnsi="黑体"/>
      </w:rPr>
      <w:t>DB11/T ××××</w:t>
    </w:r>
    <w:r>
      <w:rPr>
        <w:rFonts w:hint="eastAsia" w:hAnsi="黑体"/>
        <w:lang w:val="en-US" w:eastAsia="zh-CN"/>
      </w:rPr>
      <w:t>.3</w:t>
    </w:r>
    <w:r>
      <w:rPr>
        <w:rFonts w:hAnsi="黑体"/>
      </w:rPr>
      <w:t>—</w:t>
    </w:r>
    <w:r>
      <w:rPr>
        <w:rFonts w:hint="eastAsia" w:hAnsi="黑体"/>
        <w:lang w:val="en-US" w:eastAsia="zh-CN"/>
      </w:rPr>
      <w:t>2024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pPr>
    <w:r>
      <w:t>DB11/T ××××</w:t>
    </w:r>
    <w:r>
      <w:rPr>
        <w:rFonts w:hint="default" w:ascii="Times New Roman" w:hAnsi="Times New Roman" w:cs="Times New Roman"/>
        <w:lang w:val="en-US" w:eastAsia="zh-CN"/>
      </w:rPr>
      <w:t>.3</w:t>
    </w:r>
    <w:r>
      <w:t>—</w:t>
    </w:r>
    <w:r>
      <w:rPr>
        <w:rFonts w:hint="default" w:ascii="Times New Roman" w:hAnsi="Times New Roman" w:cs="Times New Roman"/>
        <w:lang w:val="en-US" w:eastAsia="zh-CN"/>
      </w:rPr>
      <w:t>2024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jc w:val="left"/>
    </w:pPr>
    <w:r>
      <w:t>DB11/T ××××</w:t>
    </w:r>
    <w:r>
      <w:rPr>
        <w:rFonts w:hint="default" w:ascii="Times New Roman" w:hAnsi="Times New Roman" w:cs="Times New Roman"/>
        <w:lang w:val="en-US" w:eastAsia="zh-CN"/>
      </w:rPr>
      <w:t>.3</w:t>
    </w:r>
    <w:r>
      <w:t>—</w:t>
    </w:r>
    <w:r>
      <w:rPr>
        <w:rFonts w:hint="default" w:ascii="Times New Roman" w:hAnsi="Times New Roman" w:cs="Times New Roman"/>
        <w:lang w:val="en-US" w:eastAsia="zh-CN"/>
      </w:rPr>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952887"/>
    <w:multiLevelType w:val="multilevel"/>
    <w:tmpl w:val="0A952887"/>
    <w:lvl w:ilvl="0" w:tentative="0">
      <w:start w:val="1"/>
      <w:numFmt w:val="decimal"/>
      <w:pStyle w:val="61"/>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
    <w:nsid w:val="0F805D97"/>
    <w:multiLevelType w:val="multilevel"/>
    <w:tmpl w:val="0F805D97"/>
    <w:lvl w:ilvl="0" w:tentative="0">
      <w:start w:val="1"/>
      <w:numFmt w:val="none"/>
      <w:pStyle w:val="53"/>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
    <w:nsid w:val="1FC91163"/>
    <w:multiLevelType w:val="multilevel"/>
    <w:tmpl w:val="1FC91163"/>
    <w:lvl w:ilvl="0" w:tentative="0">
      <w:start w:val="1"/>
      <w:numFmt w:val="decimal"/>
      <w:pStyle w:val="4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2"/>
      <w:suff w:val="nothing"/>
      <w:lvlText w:val="%1.%2.%3　"/>
      <w:lvlJc w:val="left"/>
      <w:pPr>
        <w:ind w:left="0" w:firstLine="0"/>
      </w:pPr>
      <w:rPr>
        <w:rFonts w:hint="eastAsia" w:ascii="黑体" w:hAnsi="Times New Roman" w:eastAsia="黑体"/>
        <w:b w:val="0"/>
        <w:i w:val="0"/>
        <w:sz w:val="21"/>
      </w:rPr>
    </w:lvl>
    <w:lvl w:ilvl="3" w:tentative="0">
      <w:start w:val="1"/>
      <w:numFmt w:val="decimal"/>
      <w:pStyle w:val="47"/>
      <w:suff w:val="nothing"/>
      <w:lvlText w:val="%1.%2.%3.%4　"/>
      <w:lvlJc w:val="left"/>
      <w:pPr>
        <w:ind w:left="0" w:firstLine="0"/>
      </w:pPr>
      <w:rPr>
        <w:rFonts w:hint="eastAsia" w:ascii="黑体" w:hAnsi="Times New Roman" w:eastAsia="黑体"/>
        <w:b w:val="0"/>
        <w:i w:val="0"/>
        <w:sz w:val="21"/>
      </w:rPr>
    </w:lvl>
    <w:lvl w:ilvl="4" w:tentative="0">
      <w:start w:val="1"/>
      <w:numFmt w:val="decimal"/>
      <w:pStyle w:val="51"/>
      <w:suff w:val="nothing"/>
      <w:lvlText w:val="%1.%2.%3.%4.%5　"/>
      <w:lvlJc w:val="left"/>
      <w:pPr>
        <w:ind w:left="0" w:firstLine="0"/>
      </w:pPr>
      <w:rPr>
        <w:rFonts w:hint="eastAsia" w:ascii="黑体" w:hAnsi="Times New Roman" w:eastAsia="黑体"/>
        <w:b w:val="0"/>
        <w:i w:val="0"/>
        <w:sz w:val="21"/>
      </w:rPr>
    </w:lvl>
    <w:lvl w:ilvl="5" w:tentative="0">
      <w:start w:val="1"/>
      <w:numFmt w:val="decimal"/>
      <w:pStyle w:val="5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4B435DB"/>
    <w:multiLevelType w:val="multilevel"/>
    <w:tmpl w:val="24B435DB"/>
    <w:lvl w:ilvl="0" w:tentative="0">
      <w:start w:val="1"/>
      <w:numFmt w:val="lowerLetter"/>
      <w:pStyle w:val="11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29707437"/>
    <w:multiLevelType w:val="multilevel"/>
    <w:tmpl w:val="29707437"/>
    <w:lvl w:ilvl="0" w:tentative="0">
      <w:start w:val="1"/>
      <w:numFmt w:val="none"/>
      <w:pStyle w:val="60"/>
      <w:suff w:val="nothing"/>
      <w:lvlText w:val="%1注："/>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2A8F7113"/>
    <w:multiLevelType w:val="multilevel"/>
    <w:tmpl w:val="2A8F7113"/>
    <w:lvl w:ilvl="0" w:tentative="0">
      <w:start w:val="1"/>
      <w:numFmt w:val="upperLetter"/>
      <w:pStyle w:val="94"/>
      <w:suff w:val="space"/>
      <w:lvlText w:val="%1"/>
      <w:lvlJc w:val="left"/>
      <w:pPr>
        <w:ind w:left="623" w:hanging="425"/>
      </w:pPr>
      <w:rPr>
        <w:rFonts w:hint="eastAsia"/>
      </w:rPr>
    </w:lvl>
    <w:lvl w:ilvl="1" w:tentative="0">
      <w:start w:val="1"/>
      <w:numFmt w:val="decimal"/>
      <w:pStyle w:val="9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44"/>
      <w:suff w:val="nothing"/>
      <w:lvlText w:val="%1——"/>
      <w:lvlJc w:val="left"/>
      <w:pPr>
        <w:ind w:left="833" w:hanging="408"/>
      </w:pPr>
      <w:rPr>
        <w:rFonts w:hint="eastAsia"/>
      </w:rPr>
    </w:lvl>
    <w:lvl w:ilvl="1" w:tentative="0">
      <w:start w:val="1"/>
      <w:numFmt w:val="bullet"/>
      <w:pStyle w:val="45"/>
      <w:lvlText w:val=""/>
      <w:lvlJc w:val="left"/>
      <w:pPr>
        <w:tabs>
          <w:tab w:val="left" w:pos="760"/>
        </w:tabs>
        <w:ind w:left="1264" w:hanging="413"/>
      </w:pPr>
      <w:rPr>
        <w:rFonts w:hint="default" w:ascii="Symbol" w:hAnsi="Symbol"/>
        <w:color w:val="auto"/>
      </w:rPr>
    </w:lvl>
    <w:lvl w:ilvl="2" w:tentative="0">
      <w:start w:val="1"/>
      <w:numFmt w:val="bullet"/>
      <w:pStyle w:val="5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22"/>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5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0"/>
      <w:lvlText w:val="%2)"/>
      <w:lvlJc w:val="left"/>
      <w:pPr>
        <w:tabs>
          <w:tab w:val="left" w:pos="1260"/>
        </w:tabs>
        <w:ind w:left="1259" w:hanging="419"/>
      </w:pPr>
      <w:rPr>
        <w:rFonts w:hint="eastAsia"/>
      </w:rPr>
    </w:lvl>
    <w:lvl w:ilvl="2" w:tentative="0">
      <w:start w:val="1"/>
      <w:numFmt w:val="decimal"/>
      <w:pStyle w:val="5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520F62E9"/>
    <w:multiLevelType w:val="multilevel"/>
    <w:tmpl w:val="520F62E9"/>
    <w:lvl w:ilvl="0" w:tentative="0">
      <w:start w:val="1"/>
      <w:numFmt w:val="decimal"/>
      <w:pStyle w:val="124"/>
      <w:suff w:val="nothing"/>
      <w:lvlText w:val="图%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0">
    <w:nsid w:val="557C2AF5"/>
    <w:multiLevelType w:val="multilevel"/>
    <w:tmpl w:val="557C2AF5"/>
    <w:lvl w:ilvl="0" w:tentative="0">
      <w:start w:val="1"/>
      <w:numFmt w:val="decimal"/>
      <w:pStyle w:val="14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1">
    <w:nsid w:val="5E63562F"/>
    <w:multiLevelType w:val="multilevel"/>
    <w:tmpl w:val="5E63562F"/>
    <w:lvl w:ilvl="0" w:tentative="0">
      <w:start w:val="1"/>
      <w:numFmt w:val="decimal"/>
      <w:pStyle w:val="54"/>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2">
    <w:nsid w:val="60B55DC2"/>
    <w:multiLevelType w:val="multilevel"/>
    <w:tmpl w:val="60B55DC2"/>
    <w:lvl w:ilvl="0" w:tentative="0">
      <w:start w:val="1"/>
      <w:numFmt w:val="upperLetter"/>
      <w:pStyle w:val="82"/>
      <w:lvlText w:val="%1"/>
      <w:lvlJc w:val="left"/>
      <w:pPr>
        <w:tabs>
          <w:tab w:val="left" w:pos="0"/>
        </w:tabs>
        <w:ind w:left="0" w:hanging="425"/>
      </w:pPr>
      <w:rPr>
        <w:rFonts w:hint="eastAsia"/>
      </w:rPr>
    </w:lvl>
    <w:lvl w:ilvl="1" w:tentative="0">
      <w:start w:val="1"/>
      <w:numFmt w:val="decimal"/>
      <w:pStyle w:val="83"/>
      <w:suff w:val="nothing"/>
      <w:lvlText w:val="表%1.%2　"/>
      <w:lvlJc w:val="left"/>
      <w:pPr>
        <w:ind w:left="567" w:hanging="567"/>
      </w:pPr>
      <w:rPr>
        <w:rFonts w:hint="eastAsia"/>
        <w:color w:val="FF0000"/>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3404DBE"/>
    <w:multiLevelType w:val="multilevel"/>
    <w:tmpl w:val="63404DBE"/>
    <w:lvl w:ilvl="0" w:tentative="0">
      <w:start w:val="1"/>
      <w:numFmt w:val="none"/>
      <w:pStyle w:val="4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4">
    <w:nsid w:val="63AF7EBF"/>
    <w:multiLevelType w:val="multilevel"/>
    <w:tmpl w:val="63AF7EBF"/>
    <w:lvl w:ilvl="0" w:tentative="0">
      <w:start w:val="1"/>
      <w:numFmt w:val="decimal"/>
      <w:pStyle w:val="122"/>
      <w:suff w:val="nothing"/>
      <w:lvlText w:val="表%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5">
    <w:nsid w:val="646260FA"/>
    <w:multiLevelType w:val="multilevel"/>
    <w:tmpl w:val="646260FA"/>
    <w:lvl w:ilvl="0" w:tentative="0">
      <w:start w:val="1"/>
      <w:numFmt w:val="decimal"/>
      <w:pStyle w:val="148"/>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6">
    <w:nsid w:val="657D3FBC"/>
    <w:multiLevelType w:val="multilevel"/>
    <w:tmpl w:val="657D3FBC"/>
    <w:lvl w:ilvl="0" w:tentative="0">
      <w:start w:val="1"/>
      <w:numFmt w:val="upperLetter"/>
      <w:pStyle w:val="8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9"/>
      <w:suff w:val="nothing"/>
      <w:lvlText w:val="%1.%2.%3　"/>
      <w:lvlJc w:val="left"/>
      <w:pPr>
        <w:ind w:left="0" w:firstLine="0"/>
      </w:pPr>
      <w:rPr>
        <w:rFonts w:hint="eastAsia" w:ascii="黑体" w:hAnsi="Times New Roman" w:eastAsia="黑体"/>
        <w:b w:val="0"/>
        <w:i w:val="0"/>
        <w:sz w:val="21"/>
      </w:rPr>
    </w:lvl>
    <w:lvl w:ilvl="3" w:tentative="0">
      <w:start w:val="1"/>
      <w:numFmt w:val="decimal"/>
      <w:pStyle w:val="84"/>
      <w:suff w:val="nothing"/>
      <w:lvlText w:val="%1.%2.%3.%4　"/>
      <w:lvlJc w:val="left"/>
      <w:pPr>
        <w:ind w:left="0" w:firstLine="0"/>
      </w:pPr>
      <w:rPr>
        <w:rFonts w:hint="eastAsia" w:ascii="黑体" w:hAnsi="Times New Roman" w:eastAsia="黑体"/>
        <w:b w:val="0"/>
        <w:i w:val="0"/>
        <w:sz w:val="21"/>
      </w:rPr>
    </w:lvl>
    <w:lvl w:ilvl="4" w:tentative="0">
      <w:start w:val="1"/>
      <w:numFmt w:val="decimal"/>
      <w:pStyle w:val="89"/>
      <w:suff w:val="nothing"/>
      <w:lvlText w:val="%1.%2.%3.%4.%5　"/>
      <w:lvlJc w:val="left"/>
      <w:pPr>
        <w:ind w:left="0" w:firstLine="0"/>
      </w:pPr>
      <w:rPr>
        <w:rFonts w:hint="eastAsia" w:ascii="黑体" w:hAnsi="Times New Roman" w:eastAsia="黑体"/>
        <w:b w:val="0"/>
        <w:i w:val="0"/>
        <w:sz w:val="21"/>
      </w:rPr>
    </w:lvl>
    <w:lvl w:ilvl="5" w:tentative="0">
      <w:start w:val="1"/>
      <w:numFmt w:val="decimal"/>
      <w:pStyle w:val="92"/>
      <w:suff w:val="nothing"/>
      <w:lvlText w:val="%1.%2.%3.%4.%5.%6　"/>
      <w:lvlJc w:val="left"/>
      <w:pPr>
        <w:ind w:left="0" w:firstLine="0"/>
      </w:pPr>
      <w:rPr>
        <w:rFonts w:hint="eastAsia" w:ascii="黑体" w:hAnsi="Times New Roman" w:eastAsia="黑体"/>
        <w:b w:val="0"/>
        <w:i w:val="0"/>
        <w:sz w:val="21"/>
      </w:rPr>
    </w:lvl>
    <w:lvl w:ilvl="6" w:tentative="0">
      <w:start w:val="1"/>
      <w:numFmt w:val="decimal"/>
      <w:pStyle w:val="9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AB870ED"/>
    <w:multiLevelType w:val="multilevel"/>
    <w:tmpl w:val="6AB870ED"/>
    <w:lvl w:ilvl="0" w:tentative="0">
      <w:start w:val="1"/>
      <w:numFmt w:val="decimal"/>
      <w:pStyle w:val="58"/>
      <w:suff w:val="nothing"/>
      <w:lvlText w:val="示例%1："/>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8">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39"/>
      <w:suff w:val="nothing"/>
      <w:lvlText w:val="%1%2　"/>
      <w:lvlJc w:val="left"/>
      <w:pPr>
        <w:ind w:left="0" w:firstLine="0"/>
      </w:pPr>
      <w:rPr>
        <w:rFonts w:hint="eastAsia" w:ascii="黑体" w:eastAsia="黑体"/>
        <w:b w:val="0"/>
        <w:i w:val="0"/>
        <w:sz w:val="21"/>
      </w:rPr>
    </w:lvl>
    <w:lvl w:ilvl="2" w:tentative="0">
      <w:start w:val="1"/>
      <w:numFmt w:val="decimal"/>
      <w:pStyle w:val="14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144"/>
      <w:suff w:val="nothing"/>
      <w:lvlText w:val="%1%2.%3.%4　"/>
      <w:lvlJc w:val="left"/>
      <w:pPr>
        <w:ind w:left="0" w:firstLine="0"/>
      </w:pPr>
      <w:rPr>
        <w:rFonts w:hint="eastAsia" w:ascii="黑体" w:eastAsia="黑体"/>
        <w:b w:val="0"/>
        <w:i w:val="0"/>
        <w:sz w:val="21"/>
      </w:rPr>
    </w:lvl>
    <w:lvl w:ilvl="4" w:tentative="0">
      <w:start w:val="1"/>
      <w:numFmt w:val="decimal"/>
      <w:pStyle w:val="147"/>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9">
    <w:nsid w:val="6D6C07CD"/>
    <w:multiLevelType w:val="multilevel"/>
    <w:tmpl w:val="6D6C07CD"/>
    <w:lvl w:ilvl="0" w:tentative="0">
      <w:start w:val="1"/>
      <w:numFmt w:val="lowerLetter"/>
      <w:pStyle w:val="101"/>
      <w:lvlText w:val="%1)"/>
      <w:lvlJc w:val="left"/>
      <w:pPr>
        <w:tabs>
          <w:tab w:val="left" w:pos="839"/>
        </w:tabs>
        <w:ind w:left="839" w:hanging="419"/>
      </w:pPr>
      <w:rPr>
        <w:rFonts w:hint="eastAsia" w:ascii="宋体" w:eastAsia="宋体"/>
        <w:b w:val="0"/>
        <w:i w:val="0"/>
        <w:sz w:val="21"/>
      </w:rPr>
    </w:lvl>
    <w:lvl w:ilvl="1" w:tentative="0">
      <w:start w:val="1"/>
      <w:numFmt w:val="decimal"/>
      <w:pStyle w:val="9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7"/>
  </w:num>
  <w:num w:numId="2">
    <w:abstractNumId w:val="2"/>
  </w:num>
  <w:num w:numId="3">
    <w:abstractNumId w:val="6"/>
  </w:num>
  <w:num w:numId="4">
    <w:abstractNumId w:val="13"/>
  </w:num>
  <w:num w:numId="5">
    <w:abstractNumId w:val="8"/>
  </w:num>
  <w:num w:numId="6">
    <w:abstractNumId w:val="1"/>
  </w:num>
  <w:num w:numId="7">
    <w:abstractNumId w:val="11"/>
  </w:num>
  <w:num w:numId="8">
    <w:abstractNumId w:val="17"/>
  </w:num>
  <w:num w:numId="9">
    <w:abstractNumId w:val="4"/>
  </w:num>
  <w:num w:numId="10">
    <w:abstractNumId w:val="0"/>
  </w:num>
  <w:num w:numId="11">
    <w:abstractNumId w:val="16"/>
  </w:num>
  <w:num w:numId="12">
    <w:abstractNumId w:val="12"/>
  </w:num>
  <w:num w:numId="13">
    <w:abstractNumId w:val="19"/>
  </w:num>
  <w:num w:numId="14">
    <w:abstractNumId w:val="5"/>
  </w:num>
  <w:num w:numId="15">
    <w:abstractNumId w:val="3"/>
  </w:num>
  <w:num w:numId="16">
    <w:abstractNumId w:val="14"/>
  </w:num>
  <w:num w:numId="17">
    <w:abstractNumId w:val="9"/>
  </w:num>
  <w:num w:numId="18">
    <w:abstractNumId w:val="18"/>
  </w:num>
  <w:num w:numId="19">
    <w:abstractNumId w:val="1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mirrorMargins w:val="true"/>
  <w:bordersDoNotSurroundHeader w:val="true"/>
  <w:bordersDoNotSurroundFooter w:val="true"/>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EwZWVlOTc0MmY2ZjgwYmE0MTk2NWVlMDlhODhiZTMifQ=="/>
  </w:docVars>
  <w:rsids>
    <w:rsidRoot w:val="00035925"/>
    <w:rsid w:val="00000244"/>
    <w:rsid w:val="00000BB3"/>
    <w:rsid w:val="0000185F"/>
    <w:rsid w:val="00004B91"/>
    <w:rsid w:val="00004E32"/>
    <w:rsid w:val="0000586F"/>
    <w:rsid w:val="00013D86"/>
    <w:rsid w:val="00013E02"/>
    <w:rsid w:val="0002143C"/>
    <w:rsid w:val="00025A65"/>
    <w:rsid w:val="00026C31"/>
    <w:rsid w:val="00027280"/>
    <w:rsid w:val="000320A7"/>
    <w:rsid w:val="000325EA"/>
    <w:rsid w:val="00035925"/>
    <w:rsid w:val="00036C2C"/>
    <w:rsid w:val="00044D1D"/>
    <w:rsid w:val="00045A7C"/>
    <w:rsid w:val="00055371"/>
    <w:rsid w:val="00056A24"/>
    <w:rsid w:val="00057CE5"/>
    <w:rsid w:val="000607A3"/>
    <w:rsid w:val="000657F7"/>
    <w:rsid w:val="00067CDF"/>
    <w:rsid w:val="00074FBE"/>
    <w:rsid w:val="0007762A"/>
    <w:rsid w:val="00081F6E"/>
    <w:rsid w:val="00083A09"/>
    <w:rsid w:val="0009005E"/>
    <w:rsid w:val="000918A9"/>
    <w:rsid w:val="00092001"/>
    <w:rsid w:val="00092618"/>
    <w:rsid w:val="00092857"/>
    <w:rsid w:val="00092BD8"/>
    <w:rsid w:val="000964C7"/>
    <w:rsid w:val="000979D9"/>
    <w:rsid w:val="000A20A9"/>
    <w:rsid w:val="000A48B1"/>
    <w:rsid w:val="000B2F0E"/>
    <w:rsid w:val="000B3143"/>
    <w:rsid w:val="000B405D"/>
    <w:rsid w:val="000C2BE6"/>
    <w:rsid w:val="000C6B05"/>
    <w:rsid w:val="000C6DD6"/>
    <w:rsid w:val="000C73D4"/>
    <w:rsid w:val="000D3D4C"/>
    <w:rsid w:val="000D4F51"/>
    <w:rsid w:val="000D718B"/>
    <w:rsid w:val="000E0C46"/>
    <w:rsid w:val="000E15EE"/>
    <w:rsid w:val="000F030C"/>
    <w:rsid w:val="000F129C"/>
    <w:rsid w:val="000F174F"/>
    <w:rsid w:val="00104E29"/>
    <w:rsid w:val="001056DE"/>
    <w:rsid w:val="0011090E"/>
    <w:rsid w:val="001124C0"/>
    <w:rsid w:val="00117A25"/>
    <w:rsid w:val="0012053B"/>
    <w:rsid w:val="00121293"/>
    <w:rsid w:val="0013175F"/>
    <w:rsid w:val="00132283"/>
    <w:rsid w:val="0013364D"/>
    <w:rsid w:val="001343BB"/>
    <w:rsid w:val="00143E03"/>
    <w:rsid w:val="001512B4"/>
    <w:rsid w:val="00153A26"/>
    <w:rsid w:val="00155C90"/>
    <w:rsid w:val="001620A5"/>
    <w:rsid w:val="00164E53"/>
    <w:rsid w:val="00165D35"/>
    <w:rsid w:val="0016699D"/>
    <w:rsid w:val="001670D9"/>
    <w:rsid w:val="00175159"/>
    <w:rsid w:val="00175AD7"/>
    <w:rsid w:val="00176208"/>
    <w:rsid w:val="0017780C"/>
    <w:rsid w:val="001813B2"/>
    <w:rsid w:val="0018211B"/>
    <w:rsid w:val="00183FE1"/>
    <w:rsid w:val="001840D3"/>
    <w:rsid w:val="00184782"/>
    <w:rsid w:val="00187A8A"/>
    <w:rsid w:val="001900F8"/>
    <w:rsid w:val="00190F0C"/>
    <w:rsid w:val="00191258"/>
    <w:rsid w:val="00192680"/>
    <w:rsid w:val="00193037"/>
    <w:rsid w:val="00193375"/>
    <w:rsid w:val="00193A2C"/>
    <w:rsid w:val="001A288E"/>
    <w:rsid w:val="001B36ED"/>
    <w:rsid w:val="001B4613"/>
    <w:rsid w:val="001B6DC2"/>
    <w:rsid w:val="001B754B"/>
    <w:rsid w:val="001C149C"/>
    <w:rsid w:val="001C21AC"/>
    <w:rsid w:val="001C2FA4"/>
    <w:rsid w:val="001C3689"/>
    <w:rsid w:val="001C47BA"/>
    <w:rsid w:val="001C59EA"/>
    <w:rsid w:val="001D3556"/>
    <w:rsid w:val="001D406C"/>
    <w:rsid w:val="001D41EE"/>
    <w:rsid w:val="001D4BEB"/>
    <w:rsid w:val="001D71E6"/>
    <w:rsid w:val="001E02B5"/>
    <w:rsid w:val="001E0380"/>
    <w:rsid w:val="001E0B1B"/>
    <w:rsid w:val="001E13B1"/>
    <w:rsid w:val="001E1E6E"/>
    <w:rsid w:val="001E2153"/>
    <w:rsid w:val="001F389D"/>
    <w:rsid w:val="001F3A19"/>
    <w:rsid w:val="002009E4"/>
    <w:rsid w:val="00201053"/>
    <w:rsid w:val="0020251B"/>
    <w:rsid w:val="002073D3"/>
    <w:rsid w:val="00215D48"/>
    <w:rsid w:val="0021624B"/>
    <w:rsid w:val="0022185E"/>
    <w:rsid w:val="00227FED"/>
    <w:rsid w:val="0023030A"/>
    <w:rsid w:val="00230F08"/>
    <w:rsid w:val="00234467"/>
    <w:rsid w:val="00235BE6"/>
    <w:rsid w:val="00237D8D"/>
    <w:rsid w:val="00241DA2"/>
    <w:rsid w:val="00247FEE"/>
    <w:rsid w:val="00250E7D"/>
    <w:rsid w:val="002523DB"/>
    <w:rsid w:val="002527DD"/>
    <w:rsid w:val="00252DAA"/>
    <w:rsid w:val="002565D5"/>
    <w:rsid w:val="00260054"/>
    <w:rsid w:val="002622C0"/>
    <w:rsid w:val="002778AE"/>
    <w:rsid w:val="0028269A"/>
    <w:rsid w:val="00283590"/>
    <w:rsid w:val="0028488E"/>
    <w:rsid w:val="00286973"/>
    <w:rsid w:val="00287674"/>
    <w:rsid w:val="002938A4"/>
    <w:rsid w:val="00294E70"/>
    <w:rsid w:val="002954B8"/>
    <w:rsid w:val="002967B2"/>
    <w:rsid w:val="002A1924"/>
    <w:rsid w:val="002A7409"/>
    <w:rsid w:val="002A7420"/>
    <w:rsid w:val="002A7A7E"/>
    <w:rsid w:val="002B0F12"/>
    <w:rsid w:val="002B1308"/>
    <w:rsid w:val="002B4554"/>
    <w:rsid w:val="002B707C"/>
    <w:rsid w:val="002C124B"/>
    <w:rsid w:val="002C72D8"/>
    <w:rsid w:val="002D11FA"/>
    <w:rsid w:val="002D17BC"/>
    <w:rsid w:val="002D19A4"/>
    <w:rsid w:val="002D6352"/>
    <w:rsid w:val="002E0DDF"/>
    <w:rsid w:val="002E2906"/>
    <w:rsid w:val="002E5635"/>
    <w:rsid w:val="002E64C3"/>
    <w:rsid w:val="002E6A2C"/>
    <w:rsid w:val="002F035E"/>
    <w:rsid w:val="002F0FE8"/>
    <w:rsid w:val="002F1D8C"/>
    <w:rsid w:val="002F21DA"/>
    <w:rsid w:val="002F34B8"/>
    <w:rsid w:val="00301F39"/>
    <w:rsid w:val="00302A3F"/>
    <w:rsid w:val="00303D27"/>
    <w:rsid w:val="00305BEE"/>
    <w:rsid w:val="00313962"/>
    <w:rsid w:val="003234E0"/>
    <w:rsid w:val="00325926"/>
    <w:rsid w:val="00327A8A"/>
    <w:rsid w:val="003339A3"/>
    <w:rsid w:val="00336610"/>
    <w:rsid w:val="00341F5C"/>
    <w:rsid w:val="00343D23"/>
    <w:rsid w:val="00343F73"/>
    <w:rsid w:val="00344591"/>
    <w:rsid w:val="00345060"/>
    <w:rsid w:val="003451FB"/>
    <w:rsid w:val="00352629"/>
    <w:rsid w:val="0035323B"/>
    <w:rsid w:val="00353D19"/>
    <w:rsid w:val="0035785A"/>
    <w:rsid w:val="003609D2"/>
    <w:rsid w:val="00363F22"/>
    <w:rsid w:val="00364813"/>
    <w:rsid w:val="00364940"/>
    <w:rsid w:val="00375564"/>
    <w:rsid w:val="00376489"/>
    <w:rsid w:val="00383191"/>
    <w:rsid w:val="00386DED"/>
    <w:rsid w:val="003912E7"/>
    <w:rsid w:val="00393947"/>
    <w:rsid w:val="00395141"/>
    <w:rsid w:val="003A0E27"/>
    <w:rsid w:val="003A2275"/>
    <w:rsid w:val="003A4469"/>
    <w:rsid w:val="003A6A4F"/>
    <w:rsid w:val="003A7088"/>
    <w:rsid w:val="003B00DF"/>
    <w:rsid w:val="003B1275"/>
    <w:rsid w:val="003B1778"/>
    <w:rsid w:val="003B1E8E"/>
    <w:rsid w:val="003C11CB"/>
    <w:rsid w:val="003C3017"/>
    <w:rsid w:val="003C31E0"/>
    <w:rsid w:val="003C6A77"/>
    <w:rsid w:val="003C75F3"/>
    <w:rsid w:val="003C78A3"/>
    <w:rsid w:val="003D36AB"/>
    <w:rsid w:val="003E1867"/>
    <w:rsid w:val="003E5729"/>
    <w:rsid w:val="003E724E"/>
    <w:rsid w:val="003F1D40"/>
    <w:rsid w:val="003F22BB"/>
    <w:rsid w:val="003F2A5B"/>
    <w:rsid w:val="003F4EE0"/>
    <w:rsid w:val="003F5559"/>
    <w:rsid w:val="00400473"/>
    <w:rsid w:val="00402153"/>
    <w:rsid w:val="00402E26"/>
    <w:rsid w:val="00402FC1"/>
    <w:rsid w:val="00404BCC"/>
    <w:rsid w:val="004200D9"/>
    <w:rsid w:val="00425082"/>
    <w:rsid w:val="00431DEB"/>
    <w:rsid w:val="00434AFB"/>
    <w:rsid w:val="0044259D"/>
    <w:rsid w:val="004439D9"/>
    <w:rsid w:val="004444E6"/>
    <w:rsid w:val="00446B29"/>
    <w:rsid w:val="004524BE"/>
    <w:rsid w:val="00453F9A"/>
    <w:rsid w:val="00454CC3"/>
    <w:rsid w:val="00464903"/>
    <w:rsid w:val="00471E91"/>
    <w:rsid w:val="00474079"/>
    <w:rsid w:val="00474675"/>
    <w:rsid w:val="0047470C"/>
    <w:rsid w:val="004826C0"/>
    <w:rsid w:val="00484C88"/>
    <w:rsid w:val="004A203E"/>
    <w:rsid w:val="004A35F9"/>
    <w:rsid w:val="004A4662"/>
    <w:rsid w:val="004A6537"/>
    <w:rsid w:val="004A7E02"/>
    <w:rsid w:val="004B157A"/>
    <w:rsid w:val="004B24C1"/>
    <w:rsid w:val="004B3092"/>
    <w:rsid w:val="004B49B1"/>
    <w:rsid w:val="004B557C"/>
    <w:rsid w:val="004C292F"/>
    <w:rsid w:val="004C657F"/>
    <w:rsid w:val="004D306F"/>
    <w:rsid w:val="004D4B02"/>
    <w:rsid w:val="004D4F76"/>
    <w:rsid w:val="004E4B13"/>
    <w:rsid w:val="004E4B8C"/>
    <w:rsid w:val="004E5A47"/>
    <w:rsid w:val="004F2EF3"/>
    <w:rsid w:val="005036E2"/>
    <w:rsid w:val="00503892"/>
    <w:rsid w:val="00510280"/>
    <w:rsid w:val="00513D73"/>
    <w:rsid w:val="005148B3"/>
    <w:rsid w:val="00514A43"/>
    <w:rsid w:val="00515E9C"/>
    <w:rsid w:val="005174E5"/>
    <w:rsid w:val="00520898"/>
    <w:rsid w:val="005211E6"/>
    <w:rsid w:val="00522393"/>
    <w:rsid w:val="00522620"/>
    <w:rsid w:val="00525656"/>
    <w:rsid w:val="00525BF3"/>
    <w:rsid w:val="00534C02"/>
    <w:rsid w:val="0054044C"/>
    <w:rsid w:val="0054264B"/>
    <w:rsid w:val="00543786"/>
    <w:rsid w:val="00545A49"/>
    <w:rsid w:val="005463CC"/>
    <w:rsid w:val="00546D0D"/>
    <w:rsid w:val="0055099B"/>
    <w:rsid w:val="0055153A"/>
    <w:rsid w:val="005533D7"/>
    <w:rsid w:val="00554B63"/>
    <w:rsid w:val="00562CF6"/>
    <w:rsid w:val="0056544B"/>
    <w:rsid w:val="00567177"/>
    <w:rsid w:val="005703DE"/>
    <w:rsid w:val="005710BC"/>
    <w:rsid w:val="005755F1"/>
    <w:rsid w:val="00577AE9"/>
    <w:rsid w:val="00582BBE"/>
    <w:rsid w:val="0058464E"/>
    <w:rsid w:val="0058650E"/>
    <w:rsid w:val="005A01CB"/>
    <w:rsid w:val="005A19A9"/>
    <w:rsid w:val="005A58FF"/>
    <w:rsid w:val="005A5EAF"/>
    <w:rsid w:val="005A6491"/>
    <w:rsid w:val="005A64C0"/>
    <w:rsid w:val="005B1985"/>
    <w:rsid w:val="005B3C11"/>
    <w:rsid w:val="005C1C28"/>
    <w:rsid w:val="005C43D0"/>
    <w:rsid w:val="005C6DB5"/>
    <w:rsid w:val="005D21C5"/>
    <w:rsid w:val="005D3077"/>
    <w:rsid w:val="005D3842"/>
    <w:rsid w:val="005E140F"/>
    <w:rsid w:val="005E19E7"/>
    <w:rsid w:val="005E2392"/>
    <w:rsid w:val="005F3CD8"/>
    <w:rsid w:val="0060073E"/>
    <w:rsid w:val="00601622"/>
    <w:rsid w:val="0060789B"/>
    <w:rsid w:val="0061037E"/>
    <w:rsid w:val="00613FAA"/>
    <w:rsid w:val="00616C36"/>
    <w:rsid w:val="0061716C"/>
    <w:rsid w:val="006171AF"/>
    <w:rsid w:val="00617868"/>
    <w:rsid w:val="006243A1"/>
    <w:rsid w:val="00626005"/>
    <w:rsid w:val="00632E56"/>
    <w:rsid w:val="00635CBA"/>
    <w:rsid w:val="00636EFC"/>
    <w:rsid w:val="0064338B"/>
    <w:rsid w:val="00646542"/>
    <w:rsid w:val="006504F4"/>
    <w:rsid w:val="0065366F"/>
    <w:rsid w:val="00654BC9"/>
    <w:rsid w:val="006552FD"/>
    <w:rsid w:val="00656F0B"/>
    <w:rsid w:val="00663733"/>
    <w:rsid w:val="00663AF3"/>
    <w:rsid w:val="00666B6C"/>
    <w:rsid w:val="00677B54"/>
    <w:rsid w:val="00682682"/>
    <w:rsid w:val="00682702"/>
    <w:rsid w:val="00692368"/>
    <w:rsid w:val="00695192"/>
    <w:rsid w:val="006A2EBC"/>
    <w:rsid w:val="006A5EA0"/>
    <w:rsid w:val="006A783B"/>
    <w:rsid w:val="006A7B33"/>
    <w:rsid w:val="006B497F"/>
    <w:rsid w:val="006B4E13"/>
    <w:rsid w:val="006B75DD"/>
    <w:rsid w:val="006C047C"/>
    <w:rsid w:val="006C3D8B"/>
    <w:rsid w:val="006C67E0"/>
    <w:rsid w:val="006C7ABA"/>
    <w:rsid w:val="006D0A13"/>
    <w:rsid w:val="006D0D60"/>
    <w:rsid w:val="006D1122"/>
    <w:rsid w:val="006D317E"/>
    <w:rsid w:val="006D3B1E"/>
    <w:rsid w:val="006D3C00"/>
    <w:rsid w:val="006E06AD"/>
    <w:rsid w:val="006E3675"/>
    <w:rsid w:val="006E4A7F"/>
    <w:rsid w:val="006E6D31"/>
    <w:rsid w:val="006F0967"/>
    <w:rsid w:val="006F2274"/>
    <w:rsid w:val="006F64A0"/>
    <w:rsid w:val="0070038F"/>
    <w:rsid w:val="007027B1"/>
    <w:rsid w:val="0070286C"/>
    <w:rsid w:val="00704DF6"/>
    <w:rsid w:val="0070641D"/>
    <w:rsid w:val="0070651C"/>
    <w:rsid w:val="007132A3"/>
    <w:rsid w:val="007157FD"/>
    <w:rsid w:val="00716421"/>
    <w:rsid w:val="00721419"/>
    <w:rsid w:val="00724EFB"/>
    <w:rsid w:val="00726575"/>
    <w:rsid w:val="00730310"/>
    <w:rsid w:val="00740A49"/>
    <w:rsid w:val="007419C3"/>
    <w:rsid w:val="00746559"/>
    <w:rsid w:val="007467A7"/>
    <w:rsid w:val="007469DD"/>
    <w:rsid w:val="0074741B"/>
    <w:rsid w:val="0074759E"/>
    <w:rsid w:val="007478EA"/>
    <w:rsid w:val="0075415C"/>
    <w:rsid w:val="00757097"/>
    <w:rsid w:val="007606CB"/>
    <w:rsid w:val="00761E8B"/>
    <w:rsid w:val="00763502"/>
    <w:rsid w:val="00780DE2"/>
    <w:rsid w:val="007913AB"/>
    <w:rsid w:val="007914F7"/>
    <w:rsid w:val="00795C73"/>
    <w:rsid w:val="007A4809"/>
    <w:rsid w:val="007B1625"/>
    <w:rsid w:val="007B5223"/>
    <w:rsid w:val="007B706E"/>
    <w:rsid w:val="007B71EB"/>
    <w:rsid w:val="007C0748"/>
    <w:rsid w:val="007C6205"/>
    <w:rsid w:val="007C686A"/>
    <w:rsid w:val="007C728E"/>
    <w:rsid w:val="007D0BE0"/>
    <w:rsid w:val="007D204F"/>
    <w:rsid w:val="007D2C53"/>
    <w:rsid w:val="007D3D60"/>
    <w:rsid w:val="007E1980"/>
    <w:rsid w:val="007E4B76"/>
    <w:rsid w:val="007E5043"/>
    <w:rsid w:val="007E5EA8"/>
    <w:rsid w:val="007F0CF1"/>
    <w:rsid w:val="007F12A5"/>
    <w:rsid w:val="007F2D74"/>
    <w:rsid w:val="007F3FB7"/>
    <w:rsid w:val="007F4CF1"/>
    <w:rsid w:val="007F6744"/>
    <w:rsid w:val="007F758D"/>
    <w:rsid w:val="007F7D52"/>
    <w:rsid w:val="0080484A"/>
    <w:rsid w:val="00805589"/>
    <w:rsid w:val="008057A5"/>
    <w:rsid w:val="00805E2F"/>
    <w:rsid w:val="0080654C"/>
    <w:rsid w:val="008071C6"/>
    <w:rsid w:val="00817A00"/>
    <w:rsid w:val="00820B95"/>
    <w:rsid w:val="00825891"/>
    <w:rsid w:val="00831631"/>
    <w:rsid w:val="0083228D"/>
    <w:rsid w:val="00833D07"/>
    <w:rsid w:val="00835DB3"/>
    <w:rsid w:val="0083617B"/>
    <w:rsid w:val="00836342"/>
    <w:rsid w:val="00836A2D"/>
    <w:rsid w:val="008371BD"/>
    <w:rsid w:val="00840EBF"/>
    <w:rsid w:val="008422EF"/>
    <w:rsid w:val="008504A8"/>
    <w:rsid w:val="008518FA"/>
    <w:rsid w:val="00851B58"/>
    <w:rsid w:val="0085282E"/>
    <w:rsid w:val="00867088"/>
    <w:rsid w:val="0087198C"/>
    <w:rsid w:val="00872C1F"/>
    <w:rsid w:val="00873B42"/>
    <w:rsid w:val="00877CB0"/>
    <w:rsid w:val="008805AC"/>
    <w:rsid w:val="00880D1A"/>
    <w:rsid w:val="008833B6"/>
    <w:rsid w:val="00884468"/>
    <w:rsid w:val="008856D8"/>
    <w:rsid w:val="00892E82"/>
    <w:rsid w:val="00893277"/>
    <w:rsid w:val="00895FA9"/>
    <w:rsid w:val="008A1035"/>
    <w:rsid w:val="008A2A0E"/>
    <w:rsid w:val="008A6E08"/>
    <w:rsid w:val="008B70BD"/>
    <w:rsid w:val="008C0BE9"/>
    <w:rsid w:val="008C1B58"/>
    <w:rsid w:val="008C39AE"/>
    <w:rsid w:val="008C40DF"/>
    <w:rsid w:val="008C590D"/>
    <w:rsid w:val="008D447E"/>
    <w:rsid w:val="008D7566"/>
    <w:rsid w:val="008E031B"/>
    <w:rsid w:val="008E0560"/>
    <w:rsid w:val="008E2D8C"/>
    <w:rsid w:val="008E7029"/>
    <w:rsid w:val="008E7EF6"/>
    <w:rsid w:val="008F1F98"/>
    <w:rsid w:val="008F2340"/>
    <w:rsid w:val="008F2790"/>
    <w:rsid w:val="008F6758"/>
    <w:rsid w:val="00904075"/>
    <w:rsid w:val="009040DD"/>
    <w:rsid w:val="00905B47"/>
    <w:rsid w:val="0090690F"/>
    <w:rsid w:val="00910CE9"/>
    <w:rsid w:val="00911391"/>
    <w:rsid w:val="0091331C"/>
    <w:rsid w:val="009137BD"/>
    <w:rsid w:val="0091503D"/>
    <w:rsid w:val="00915DA9"/>
    <w:rsid w:val="00920839"/>
    <w:rsid w:val="00923BEB"/>
    <w:rsid w:val="00925D64"/>
    <w:rsid w:val="009279DE"/>
    <w:rsid w:val="00927AB9"/>
    <w:rsid w:val="00927B37"/>
    <w:rsid w:val="00930116"/>
    <w:rsid w:val="00930625"/>
    <w:rsid w:val="00941082"/>
    <w:rsid w:val="0094212C"/>
    <w:rsid w:val="00944853"/>
    <w:rsid w:val="0094609D"/>
    <w:rsid w:val="0095378C"/>
    <w:rsid w:val="00954689"/>
    <w:rsid w:val="0095472A"/>
    <w:rsid w:val="0096085A"/>
    <w:rsid w:val="009617C9"/>
    <w:rsid w:val="00961C93"/>
    <w:rsid w:val="00962B4E"/>
    <w:rsid w:val="00965324"/>
    <w:rsid w:val="0097091E"/>
    <w:rsid w:val="009760D3"/>
    <w:rsid w:val="00977132"/>
    <w:rsid w:val="00981A4B"/>
    <w:rsid w:val="00982250"/>
    <w:rsid w:val="00982501"/>
    <w:rsid w:val="00983D33"/>
    <w:rsid w:val="00984358"/>
    <w:rsid w:val="00984F83"/>
    <w:rsid w:val="009877D3"/>
    <w:rsid w:val="00987E80"/>
    <w:rsid w:val="00994E8F"/>
    <w:rsid w:val="009951DC"/>
    <w:rsid w:val="009959BB"/>
    <w:rsid w:val="00997158"/>
    <w:rsid w:val="009A0827"/>
    <w:rsid w:val="009A3A7C"/>
    <w:rsid w:val="009A5D33"/>
    <w:rsid w:val="009A7D84"/>
    <w:rsid w:val="009B2323"/>
    <w:rsid w:val="009B2ADB"/>
    <w:rsid w:val="009B603A"/>
    <w:rsid w:val="009C2D0E"/>
    <w:rsid w:val="009C3018"/>
    <w:rsid w:val="009C3DAC"/>
    <w:rsid w:val="009C42E0"/>
    <w:rsid w:val="009D3230"/>
    <w:rsid w:val="009D5362"/>
    <w:rsid w:val="009E1415"/>
    <w:rsid w:val="009E3EDD"/>
    <w:rsid w:val="009E6116"/>
    <w:rsid w:val="009E7E25"/>
    <w:rsid w:val="00A02E43"/>
    <w:rsid w:val="00A05368"/>
    <w:rsid w:val="00A065F9"/>
    <w:rsid w:val="00A07011"/>
    <w:rsid w:val="00A07F34"/>
    <w:rsid w:val="00A22154"/>
    <w:rsid w:val="00A24058"/>
    <w:rsid w:val="00A25C38"/>
    <w:rsid w:val="00A26108"/>
    <w:rsid w:val="00A35824"/>
    <w:rsid w:val="00A36BBE"/>
    <w:rsid w:val="00A37C20"/>
    <w:rsid w:val="00A40D9E"/>
    <w:rsid w:val="00A41DF7"/>
    <w:rsid w:val="00A420B1"/>
    <w:rsid w:val="00A42ECA"/>
    <w:rsid w:val="00A4307A"/>
    <w:rsid w:val="00A46DEF"/>
    <w:rsid w:val="00A47EBB"/>
    <w:rsid w:val="00A51CDD"/>
    <w:rsid w:val="00A563F8"/>
    <w:rsid w:val="00A56BBA"/>
    <w:rsid w:val="00A57635"/>
    <w:rsid w:val="00A6730D"/>
    <w:rsid w:val="00A71625"/>
    <w:rsid w:val="00A71B9B"/>
    <w:rsid w:val="00A751C7"/>
    <w:rsid w:val="00A80008"/>
    <w:rsid w:val="00A84CE5"/>
    <w:rsid w:val="00A85AF8"/>
    <w:rsid w:val="00A87844"/>
    <w:rsid w:val="00A9227B"/>
    <w:rsid w:val="00A97A55"/>
    <w:rsid w:val="00AA038C"/>
    <w:rsid w:val="00AA69AF"/>
    <w:rsid w:val="00AA7A09"/>
    <w:rsid w:val="00AB3B50"/>
    <w:rsid w:val="00AC05B1"/>
    <w:rsid w:val="00AC450C"/>
    <w:rsid w:val="00AD1CAB"/>
    <w:rsid w:val="00AD340B"/>
    <w:rsid w:val="00AD356C"/>
    <w:rsid w:val="00AE2914"/>
    <w:rsid w:val="00AE2C40"/>
    <w:rsid w:val="00AE6D15"/>
    <w:rsid w:val="00AE7023"/>
    <w:rsid w:val="00AE78AA"/>
    <w:rsid w:val="00AF0EF3"/>
    <w:rsid w:val="00AF1F49"/>
    <w:rsid w:val="00AF2D81"/>
    <w:rsid w:val="00AF52BE"/>
    <w:rsid w:val="00B0161B"/>
    <w:rsid w:val="00B04182"/>
    <w:rsid w:val="00B05ECF"/>
    <w:rsid w:val="00B07AE3"/>
    <w:rsid w:val="00B11430"/>
    <w:rsid w:val="00B12A5D"/>
    <w:rsid w:val="00B242F4"/>
    <w:rsid w:val="00B2477A"/>
    <w:rsid w:val="00B24D1C"/>
    <w:rsid w:val="00B30072"/>
    <w:rsid w:val="00B30481"/>
    <w:rsid w:val="00B3312F"/>
    <w:rsid w:val="00B353EB"/>
    <w:rsid w:val="00B4016F"/>
    <w:rsid w:val="00B407AC"/>
    <w:rsid w:val="00B439C4"/>
    <w:rsid w:val="00B44C68"/>
    <w:rsid w:val="00B4535E"/>
    <w:rsid w:val="00B52093"/>
    <w:rsid w:val="00B52A8C"/>
    <w:rsid w:val="00B54707"/>
    <w:rsid w:val="00B56155"/>
    <w:rsid w:val="00B62F11"/>
    <w:rsid w:val="00B63042"/>
    <w:rsid w:val="00B636A8"/>
    <w:rsid w:val="00B665C6"/>
    <w:rsid w:val="00B72AD8"/>
    <w:rsid w:val="00B74441"/>
    <w:rsid w:val="00B758A5"/>
    <w:rsid w:val="00B805AF"/>
    <w:rsid w:val="00B82BD5"/>
    <w:rsid w:val="00B869EC"/>
    <w:rsid w:val="00B92383"/>
    <w:rsid w:val="00B9261C"/>
    <w:rsid w:val="00B9397A"/>
    <w:rsid w:val="00B9633D"/>
    <w:rsid w:val="00B967D5"/>
    <w:rsid w:val="00BA2EBE"/>
    <w:rsid w:val="00BB0F28"/>
    <w:rsid w:val="00BB458A"/>
    <w:rsid w:val="00BB693F"/>
    <w:rsid w:val="00BB6C11"/>
    <w:rsid w:val="00BC5953"/>
    <w:rsid w:val="00BD00D3"/>
    <w:rsid w:val="00BD0C9D"/>
    <w:rsid w:val="00BD1659"/>
    <w:rsid w:val="00BD2E1D"/>
    <w:rsid w:val="00BD3AA9"/>
    <w:rsid w:val="00BD4A18"/>
    <w:rsid w:val="00BD6DB2"/>
    <w:rsid w:val="00BD73A1"/>
    <w:rsid w:val="00BE11CF"/>
    <w:rsid w:val="00BE21AB"/>
    <w:rsid w:val="00BE55CB"/>
    <w:rsid w:val="00BE7067"/>
    <w:rsid w:val="00BE7A50"/>
    <w:rsid w:val="00BF3BB2"/>
    <w:rsid w:val="00BF617A"/>
    <w:rsid w:val="00C0379D"/>
    <w:rsid w:val="00C03931"/>
    <w:rsid w:val="00C05FE3"/>
    <w:rsid w:val="00C11DA9"/>
    <w:rsid w:val="00C2136D"/>
    <w:rsid w:val="00C214EE"/>
    <w:rsid w:val="00C2226F"/>
    <w:rsid w:val="00C2314B"/>
    <w:rsid w:val="00C244A0"/>
    <w:rsid w:val="00C24971"/>
    <w:rsid w:val="00C25355"/>
    <w:rsid w:val="00C26BE5"/>
    <w:rsid w:val="00C26E4D"/>
    <w:rsid w:val="00C27909"/>
    <w:rsid w:val="00C27B03"/>
    <w:rsid w:val="00C314E1"/>
    <w:rsid w:val="00C34397"/>
    <w:rsid w:val="00C40503"/>
    <w:rsid w:val="00C4095D"/>
    <w:rsid w:val="00C57A9C"/>
    <w:rsid w:val="00C601D2"/>
    <w:rsid w:val="00C6166B"/>
    <w:rsid w:val="00C65BCC"/>
    <w:rsid w:val="00C66970"/>
    <w:rsid w:val="00C71F4D"/>
    <w:rsid w:val="00C77588"/>
    <w:rsid w:val="00C8691C"/>
    <w:rsid w:val="00C86CB4"/>
    <w:rsid w:val="00C96295"/>
    <w:rsid w:val="00C96364"/>
    <w:rsid w:val="00CA03DF"/>
    <w:rsid w:val="00CA168A"/>
    <w:rsid w:val="00CA2097"/>
    <w:rsid w:val="00CA357E"/>
    <w:rsid w:val="00CA44F9"/>
    <w:rsid w:val="00CA4A69"/>
    <w:rsid w:val="00CB722E"/>
    <w:rsid w:val="00CC3E0C"/>
    <w:rsid w:val="00CC58D3"/>
    <w:rsid w:val="00CC784D"/>
    <w:rsid w:val="00CD76B1"/>
    <w:rsid w:val="00CF1E15"/>
    <w:rsid w:val="00CF7725"/>
    <w:rsid w:val="00D00A8D"/>
    <w:rsid w:val="00D03268"/>
    <w:rsid w:val="00D0337B"/>
    <w:rsid w:val="00D07777"/>
    <w:rsid w:val="00D079B2"/>
    <w:rsid w:val="00D114E9"/>
    <w:rsid w:val="00D17CD8"/>
    <w:rsid w:val="00D2527C"/>
    <w:rsid w:val="00D313B3"/>
    <w:rsid w:val="00D35B8E"/>
    <w:rsid w:val="00D40F07"/>
    <w:rsid w:val="00D429C6"/>
    <w:rsid w:val="00D47748"/>
    <w:rsid w:val="00D5178F"/>
    <w:rsid w:val="00D518DF"/>
    <w:rsid w:val="00D54CC3"/>
    <w:rsid w:val="00D6041A"/>
    <w:rsid w:val="00D61258"/>
    <w:rsid w:val="00D633EB"/>
    <w:rsid w:val="00D736AC"/>
    <w:rsid w:val="00D747AA"/>
    <w:rsid w:val="00D75A7E"/>
    <w:rsid w:val="00D82FF7"/>
    <w:rsid w:val="00D83C6F"/>
    <w:rsid w:val="00D84271"/>
    <w:rsid w:val="00D847FE"/>
    <w:rsid w:val="00D86B9C"/>
    <w:rsid w:val="00D86CDA"/>
    <w:rsid w:val="00D900CD"/>
    <w:rsid w:val="00D90A39"/>
    <w:rsid w:val="00D91872"/>
    <w:rsid w:val="00D964EA"/>
    <w:rsid w:val="00D966D0"/>
    <w:rsid w:val="00DA0C59"/>
    <w:rsid w:val="00DA3991"/>
    <w:rsid w:val="00DA72A1"/>
    <w:rsid w:val="00DA7F95"/>
    <w:rsid w:val="00DB01F1"/>
    <w:rsid w:val="00DB3222"/>
    <w:rsid w:val="00DB7E6C"/>
    <w:rsid w:val="00DC4F68"/>
    <w:rsid w:val="00DC5E64"/>
    <w:rsid w:val="00DC64B0"/>
    <w:rsid w:val="00DC6B1E"/>
    <w:rsid w:val="00DD252A"/>
    <w:rsid w:val="00DD3D00"/>
    <w:rsid w:val="00DD5949"/>
    <w:rsid w:val="00DD5A29"/>
    <w:rsid w:val="00DD5D9D"/>
    <w:rsid w:val="00DE35CB"/>
    <w:rsid w:val="00DF0EF0"/>
    <w:rsid w:val="00DF21E9"/>
    <w:rsid w:val="00DF22C7"/>
    <w:rsid w:val="00DF5588"/>
    <w:rsid w:val="00DF5CC9"/>
    <w:rsid w:val="00E005D3"/>
    <w:rsid w:val="00E00F14"/>
    <w:rsid w:val="00E01CB8"/>
    <w:rsid w:val="00E06386"/>
    <w:rsid w:val="00E075C5"/>
    <w:rsid w:val="00E1051A"/>
    <w:rsid w:val="00E111F3"/>
    <w:rsid w:val="00E11668"/>
    <w:rsid w:val="00E118E7"/>
    <w:rsid w:val="00E122B7"/>
    <w:rsid w:val="00E150DF"/>
    <w:rsid w:val="00E21A65"/>
    <w:rsid w:val="00E21B55"/>
    <w:rsid w:val="00E221D3"/>
    <w:rsid w:val="00E226B0"/>
    <w:rsid w:val="00E24EB4"/>
    <w:rsid w:val="00E30635"/>
    <w:rsid w:val="00E320ED"/>
    <w:rsid w:val="00E33AFB"/>
    <w:rsid w:val="00E34218"/>
    <w:rsid w:val="00E4008C"/>
    <w:rsid w:val="00E4555B"/>
    <w:rsid w:val="00E46282"/>
    <w:rsid w:val="00E5216E"/>
    <w:rsid w:val="00E5529C"/>
    <w:rsid w:val="00E657C6"/>
    <w:rsid w:val="00E75D40"/>
    <w:rsid w:val="00E81965"/>
    <w:rsid w:val="00E81A88"/>
    <w:rsid w:val="00E82344"/>
    <w:rsid w:val="00E84C82"/>
    <w:rsid w:val="00E84D64"/>
    <w:rsid w:val="00E856C8"/>
    <w:rsid w:val="00E87408"/>
    <w:rsid w:val="00E914C4"/>
    <w:rsid w:val="00E934F5"/>
    <w:rsid w:val="00E96961"/>
    <w:rsid w:val="00EA72EC"/>
    <w:rsid w:val="00EB11CB"/>
    <w:rsid w:val="00EB1C71"/>
    <w:rsid w:val="00EB275A"/>
    <w:rsid w:val="00EB57CA"/>
    <w:rsid w:val="00EB786A"/>
    <w:rsid w:val="00EC1578"/>
    <w:rsid w:val="00EC1BFC"/>
    <w:rsid w:val="00EC1C72"/>
    <w:rsid w:val="00EC3356"/>
    <w:rsid w:val="00EC3CC9"/>
    <w:rsid w:val="00EC5D85"/>
    <w:rsid w:val="00EC680A"/>
    <w:rsid w:val="00ED511C"/>
    <w:rsid w:val="00ED7229"/>
    <w:rsid w:val="00EE25CB"/>
    <w:rsid w:val="00EE2BED"/>
    <w:rsid w:val="00EE374B"/>
    <w:rsid w:val="00EE4A87"/>
    <w:rsid w:val="00EF2869"/>
    <w:rsid w:val="00EF6DC8"/>
    <w:rsid w:val="00F05D60"/>
    <w:rsid w:val="00F07224"/>
    <w:rsid w:val="00F07FD3"/>
    <w:rsid w:val="00F11BB5"/>
    <w:rsid w:val="00F1296C"/>
    <w:rsid w:val="00F1417B"/>
    <w:rsid w:val="00F14A99"/>
    <w:rsid w:val="00F1712D"/>
    <w:rsid w:val="00F17A17"/>
    <w:rsid w:val="00F208A0"/>
    <w:rsid w:val="00F2115E"/>
    <w:rsid w:val="00F25DD8"/>
    <w:rsid w:val="00F27B3D"/>
    <w:rsid w:val="00F30ABD"/>
    <w:rsid w:val="00F34B99"/>
    <w:rsid w:val="00F40B02"/>
    <w:rsid w:val="00F41E81"/>
    <w:rsid w:val="00F508D5"/>
    <w:rsid w:val="00F51720"/>
    <w:rsid w:val="00F51CF2"/>
    <w:rsid w:val="00F52DAB"/>
    <w:rsid w:val="00F543F0"/>
    <w:rsid w:val="00F55E3E"/>
    <w:rsid w:val="00F57601"/>
    <w:rsid w:val="00F66940"/>
    <w:rsid w:val="00F7028B"/>
    <w:rsid w:val="00F73F99"/>
    <w:rsid w:val="00F75F80"/>
    <w:rsid w:val="00F81D29"/>
    <w:rsid w:val="00F863C8"/>
    <w:rsid w:val="00F90BE5"/>
    <w:rsid w:val="00F91C4D"/>
    <w:rsid w:val="00F92FD9"/>
    <w:rsid w:val="00FA37B1"/>
    <w:rsid w:val="00FA3E0B"/>
    <w:rsid w:val="00FA5C60"/>
    <w:rsid w:val="00FA5EF7"/>
    <w:rsid w:val="00FA6684"/>
    <w:rsid w:val="00FA731E"/>
    <w:rsid w:val="00FA7BD0"/>
    <w:rsid w:val="00FB0E6D"/>
    <w:rsid w:val="00FB1DCF"/>
    <w:rsid w:val="00FB2B38"/>
    <w:rsid w:val="00FB61CE"/>
    <w:rsid w:val="00FB7A07"/>
    <w:rsid w:val="00FC04CC"/>
    <w:rsid w:val="00FC1C08"/>
    <w:rsid w:val="00FC2066"/>
    <w:rsid w:val="00FC6358"/>
    <w:rsid w:val="00FD1381"/>
    <w:rsid w:val="00FD320D"/>
    <w:rsid w:val="00FE1B98"/>
    <w:rsid w:val="00FE23DE"/>
    <w:rsid w:val="00FF1801"/>
    <w:rsid w:val="00FF6842"/>
    <w:rsid w:val="04292912"/>
    <w:rsid w:val="06012763"/>
    <w:rsid w:val="0FCD2DB6"/>
    <w:rsid w:val="11867E5D"/>
    <w:rsid w:val="13C1107A"/>
    <w:rsid w:val="18BF4C97"/>
    <w:rsid w:val="193A32DB"/>
    <w:rsid w:val="1A7D7923"/>
    <w:rsid w:val="1E3D2C98"/>
    <w:rsid w:val="21346507"/>
    <w:rsid w:val="24B91EA0"/>
    <w:rsid w:val="250F4AF9"/>
    <w:rsid w:val="25C63975"/>
    <w:rsid w:val="26CE71B3"/>
    <w:rsid w:val="2E614433"/>
    <w:rsid w:val="38994A3E"/>
    <w:rsid w:val="3CCE6619"/>
    <w:rsid w:val="3CD37816"/>
    <w:rsid w:val="429D1089"/>
    <w:rsid w:val="43B706D7"/>
    <w:rsid w:val="4504461A"/>
    <w:rsid w:val="49AF314A"/>
    <w:rsid w:val="4A6873F9"/>
    <w:rsid w:val="4A9A053B"/>
    <w:rsid w:val="4E796078"/>
    <w:rsid w:val="4EF754E7"/>
    <w:rsid w:val="56A47418"/>
    <w:rsid w:val="59704F10"/>
    <w:rsid w:val="68E00E54"/>
    <w:rsid w:val="698E539A"/>
    <w:rsid w:val="6B195CAE"/>
    <w:rsid w:val="71E35ECC"/>
    <w:rsid w:val="7206696F"/>
    <w:rsid w:val="79142E38"/>
    <w:rsid w:val="7B002BB2"/>
    <w:rsid w:val="7B7754FF"/>
    <w:rsid w:val="7BE7171D"/>
    <w:rsid w:val="7C4C7E87"/>
    <w:rsid w:val="7F853F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uiPriority="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5"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index 6"/>
    <w:basedOn w:val="1"/>
    <w:next w:val="1"/>
    <w:qFormat/>
    <w:uiPriority w:val="0"/>
    <w:pPr>
      <w:ind w:left="1260" w:hanging="210"/>
      <w:jc w:val="left"/>
    </w:pPr>
    <w:rPr>
      <w:rFonts w:ascii="Calibri" w:hAnsi="Calibri"/>
      <w:sz w:val="20"/>
      <w:szCs w:val="20"/>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toc 5"/>
    <w:basedOn w:val="1"/>
    <w:next w:val="1"/>
    <w:semiHidden/>
    <w:qFormat/>
    <w:uiPriority w:val="0"/>
    <w:pPr>
      <w:tabs>
        <w:tab w:val="right" w:leader="dot" w:pos="9241"/>
      </w:tabs>
      <w:ind w:firstLine="300" w:firstLineChars="300"/>
      <w:jc w:val="left"/>
    </w:pPr>
    <w:rPr>
      <w:rFonts w:ascii="宋体"/>
      <w:szCs w:val="21"/>
    </w:rPr>
  </w:style>
  <w:style w:type="paragraph" w:styleId="10">
    <w:name w:val="toc 3"/>
    <w:basedOn w:val="1"/>
    <w:next w:val="1"/>
    <w:semiHidden/>
    <w:qFormat/>
    <w:uiPriority w:val="0"/>
    <w:pPr>
      <w:tabs>
        <w:tab w:val="right" w:leader="dot" w:pos="9241"/>
      </w:tabs>
      <w:ind w:firstLine="102" w:firstLineChars="100"/>
      <w:jc w:val="left"/>
    </w:pPr>
    <w:rPr>
      <w:rFonts w:ascii="宋体"/>
      <w:szCs w:val="21"/>
    </w:rPr>
  </w:style>
  <w:style w:type="paragraph" w:styleId="11">
    <w:name w:val="toc 8"/>
    <w:basedOn w:val="1"/>
    <w:next w:val="1"/>
    <w:semiHidden/>
    <w:qFormat/>
    <w:uiPriority w:val="0"/>
    <w:pPr>
      <w:tabs>
        <w:tab w:val="right" w:leader="dot" w:pos="9241"/>
      </w:tabs>
      <w:ind w:firstLine="607" w:firstLineChars="600"/>
      <w:jc w:val="left"/>
    </w:pPr>
    <w:rPr>
      <w:rFonts w:ascii="宋体"/>
      <w:szCs w:val="21"/>
    </w:rPr>
  </w:style>
  <w:style w:type="paragraph" w:styleId="12">
    <w:name w:val="index 3"/>
    <w:basedOn w:val="1"/>
    <w:next w:val="1"/>
    <w:qFormat/>
    <w:uiPriority w:val="0"/>
    <w:pPr>
      <w:ind w:left="630" w:hanging="210"/>
      <w:jc w:val="left"/>
    </w:pPr>
    <w:rPr>
      <w:rFonts w:ascii="Calibri" w:hAnsi="Calibri"/>
      <w:sz w:val="20"/>
      <w:szCs w:val="20"/>
    </w:rPr>
  </w:style>
  <w:style w:type="paragraph" w:styleId="13">
    <w:name w:val="endnote text"/>
    <w:basedOn w:val="1"/>
    <w:semiHidden/>
    <w:qFormat/>
    <w:uiPriority w:val="0"/>
    <w:pPr>
      <w:snapToGrid w:val="0"/>
      <w:jc w:val="left"/>
    </w:pPr>
  </w:style>
  <w:style w:type="paragraph" w:styleId="14">
    <w:name w:val="Balloon Text"/>
    <w:basedOn w:val="1"/>
    <w:link w:val="137"/>
    <w:qFormat/>
    <w:uiPriority w:val="0"/>
    <w:rPr>
      <w:sz w:val="18"/>
      <w:szCs w:val="18"/>
    </w:rPr>
  </w:style>
  <w:style w:type="paragraph" w:styleId="15">
    <w:name w:val="footer"/>
    <w:basedOn w:val="1"/>
    <w:qFormat/>
    <w:uiPriority w:val="0"/>
    <w:pPr>
      <w:snapToGrid w:val="0"/>
      <w:ind w:right="210" w:rightChars="100"/>
      <w:jc w:val="right"/>
    </w:pPr>
    <w:rPr>
      <w:sz w:val="18"/>
      <w:szCs w:val="18"/>
    </w:rPr>
  </w:style>
  <w:style w:type="paragraph" w:styleId="16">
    <w:name w:val="header"/>
    <w:basedOn w:val="1"/>
    <w:qFormat/>
    <w:uiPriority w:val="0"/>
    <w:pPr>
      <w:snapToGrid w:val="0"/>
      <w:jc w:val="left"/>
    </w:pPr>
    <w:rPr>
      <w:sz w:val="18"/>
      <w:szCs w:val="18"/>
    </w:rPr>
  </w:style>
  <w:style w:type="paragraph" w:styleId="17">
    <w:name w:val="toc 1"/>
    <w:basedOn w:val="1"/>
    <w:next w:val="1"/>
    <w:qFormat/>
    <w:uiPriority w:val="39"/>
    <w:pPr>
      <w:tabs>
        <w:tab w:val="right" w:leader="dot" w:pos="9241"/>
      </w:tabs>
      <w:spacing w:beforeLines="25" w:afterLines="25"/>
      <w:jc w:val="left"/>
    </w:pPr>
    <w:rPr>
      <w:rFonts w:ascii="宋体"/>
      <w:szCs w:val="21"/>
    </w:rPr>
  </w:style>
  <w:style w:type="paragraph" w:styleId="18">
    <w:name w:val="toc 4"/>
    <w:basedOn w:val="1"/>
    <w:next w:val="1"/>
    <w:semiHidden/>
    <w:qFormat/>
    <w:uiPriority w:val="0"/>
    <w:pPr>
      <w:tabs>
        <w:tab w:val="right" w:leader="dot" w:pos="9241"/>
      </w:tabs>
      <w:ind w:firstLine="198" w:firstLineChars="200"/>
      <w:jc w:val="left"/>
    </w:pPr>
    <w:rPr>
      <w:rFonts w:ascii="宋体"/>
      <w:szCs w:val="21"/>
    </w:rPr>
  </w:style>
  <w:style w:type="paragraph" w:styleId="19">
    <w:name w:val="index heading"/>
    <w:basedOn w:val="1"/>
    <w:next w:val="20"/>
    <w:qFormat/>
    <w:uiPriority w:val="0"/>
    <w:pPr>
      <w:spacing w:before="120" w:after="120"/>
      <w:jc w:val="center"/>
    </w:pPr>
    <w:rPr>
      <w:rFonts w:ascii="Calibri" w:hAnsi="Calibri"/>
      <w:b/>
      <w:bCs/>
      <w:iCs/>
      <w:szCs w:val="20"/>
    </w:rPr>
  </w:style>
  <w:style w:type="paragraph" w:styleId="20">
    <w:name w:val="index 1"/>
    <w:basedOn w:val="1"/>
    <w:next w:val="21"/>
    <w:qFormat/>
    <w:uiPriority w:val="0"/>
    <w:pPr>
      <w:tabs>
        <w:tab w:val="right" w:leader="dot" w:pos="9299"/>
      </w:tabs>
      <w:jc w:val="left"/>
    </w:pPr>
    <w:rPr>
      <w:rFonts w:ascii="宋体"/>
      <w:szCs w:val="21"/>
    </w:rPr>
  </w:style>
  <w:style w:type="paragraph" w:customStyle="1" w:styleId="21">
    <w:name w:val="段"/>
    <w:link w:val="3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2">
    <w:name w:val="footnote text"/>
    <w:basedOn w:val="1"/>
    <w:qFormat/>
    <w:uiPriority w:val="0"/>
    <w:pPr>
      <w:numPr>
        <w:ilvl w:val="0"/>
        <w:numId w:val="1"/>
      </w:numPr>
      <w:snapToGrid w:val="0"/>
      <w:jc w:val="left"/>
    </w:pPr>
    <w:rPr>
      <w:rFonts w:ascii="宋体"/>
      <w:sz w:val="18"/>
      <w:szCs w:val="18"/>
    </w:rPr>
  </w:style>
  <w:style w:type="paragraph" w:styleId="23">
    <w:name w:val="toc 6"/>
    <w:basedOn w:val="1"/>
    <w:next w:val="1"/>
    <w:semiHidden/>
    <w:qFormat/>
    <w:uiPriority w:val="0"/>
    <w:pPr>
      <w:tabs>
        <w:tab w:val="right" w:leader="dot" w:pos="9241"/>
      </w:tabs>
      <w:ind w:firstLine="403" w:firstLineChars="400"/>
      <w:jc w:val="left"/>
    </w:pPr>
    <w:rPr>
      <w:rFonts w:ascii="宋体"/>
      <w:szCs w:val="21"/>
    </w:rPr>
  </w:style>
  <w:style w:type="paragraph" w:styleId="24">
    <w:name w:val="index 7"/>
    <w:basedOn w:val="1"/>
    <w:next w:val="1"/>
    <w:qFormat/>
    <w:uiPriority w:val="0"/>
    <w:pPr>
      <w:ind w:left="1470" w:hanging="210"/>
      <w:jc w:val="left"/>
    </w:pPr>
    <w:rPr>
      <w:rFonts w:ascii="Calibri" w:hAnsi="Calibri"/>
      <w:sz w:val="20"/>
      <w:szCs w:val="20"/>
    </w:rPr>
  </w:style>
  <w:style w:type="paragraph" w:styleId="25">
    <w:name w:val="index 9"/>
    <w:basedOn w:val="1"/>
    <w:next w:val="1"/>
    <w:qFormat/>
    <w:uiPriority w:val="0"/>
    <w:pPr>
      <w:ind w:left="1890" w:hanging="210"/>
      <w:jc w:val="left"/>
    </w:pPr>
    <w:rPr>
      <w:rFonts w:ascii="Calibri" w:hAnsi="Calibri"/>
      <w:sz w:val="20"/>
      <w:szCs w:val="20"/>
    </w:rPr>
  </w:style>
  <w:style w:type="paragraph" w:styleId="26">
    <w:name w:val="toc 2"/>
    <w:basedOn w:val="1"/>
    <w:next w:val="1"/>
    <w:semiHidden/>
    <w:qFormat/>
    <w:uiPriority w:val="0"/>
    <w:pPr>
      <w:tabs>
        <w:tab w:val="right" w:leader="dot" w:pos="9241"/>
      </w:tabs>
    </w:pPr>
    <w:rPr>
      <w:rFonts w:ascii="宋体"/>
      <w:szCs w:val="21"/>
    </w:rPr>
  </w:style>
  <w:style w:type="paragraph" w:styleId="27">
    <w:name w:val="toc 9"/>
    <w:basedOn w:val="1"/>
    <w:next w:val="1"/>
    <w:semiHidden/>
    <w:qFormat/>
    <w:uiPriority w:val="0"/>
    <w:pPr>
      <w:ind w:left="1470"/>
      <w:jc w:val="left"/>
    </w:pPr>
    <w:rPr>
      <w:sz w:val="20"/>
      <w:szCs w:val="20"/>
    </w:rPr>
  </w:style>
  <w:style w:type="paragraph" w:styleId="28">
    <w:name w:val="index 2"/>
    <w:basedOn w:val="1"/>
    <w:next w:val="1"/>
    <w:qFormat/>
    <w:uiPriority w:val="0"/>
    <w:pPr>
      <w:ind w:left="420" w:hanging="210"/>
      <w:jc w:val="left"/>
    </w:pPr>
    <w:rPr>
      <w:rFonts w:ascii="Calibri" w:hAnsi="Calibri"/>
      <w:sz w:val="20"/>
      <w:szCs w:val="20"/>
    </w:rPr>
  </w:style>
  <w:style w:type="table" w:styleId="30">
    <w:name w:val="Table Grid"/>
    <w:basedOn w:val="29"/>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2">
    <w:name w:val="endnote reference"/>
    <w:semiHidden/>
    <w:qFormat/>
    <w:uiPriority w:val="0"/>
    <w:rPr>
      <w:vertAlign w:val="superscript"/>
    </w:rPr>
  </w:style>
  <w:style w:type="character" w:styleId="33">
    <w:name w:val="page number"/>
    <w:qFormat/>
    <w:uiPriority w:val="0"/>
    <w:rPr>
      <w:rFonts w:ascii="Times New Roman" w:hAnsi="Times New Roman" w:eastAsia="宋体"/>
      <w:sz w:val="18"/>
    </w:rPr>
  </w:style>
  <w:style w:type="character" w:styleId="34">
    <w:name w:val="FollowedHyperlink"/>
    <w:qFormat/>
    <w:uiPriority w:val="0"/>
    <w:rPr>
      <w:color w:val="800080"/>
      <w:u w:val="single"/>
    </w:rPr>
  </w:style>
  <w:style w:type="character" w:styleId="35">
    <w:name w:val="Hyperlink"/>
    <w:qFormat/>
    <w:uiPriority w:val="99"/>
    <w:rPr>
      <w:color w:val="0000FF"/>
      <w:spacing w:val="0"/>
      <w:w w:val="100"/>
      <w:szCs w:val="21"/>
      <w:u w:val="single"/>
    </w:rPr>
  </w:style>
  <w:style w:type="character" w:styleId="36">
    <w:name w:val="footnote reference"/>
    <w:semiHidden/>
    <w:qFormat/>
    <w:uiPriority w:val="0"/>
    <w:rPr>
      <w:vertAlign w:val="superscript"/>
    </w:rPr>
  </w:style>
  <w:style w:type="character" w:customStyle="1" w:styleId="37">
    <w:name w:val="段 Char"/>
    <w:link w:val="21"/>
    <w:qFormat/>
    <w:uiPriority w:val="0"/>
    <w:rPr>
      <w:rFonts w:ascii="宋体"/>
      <w:sz w:val="21"/>
      <w:lang w:val="en-US" w:eastAsia="zh-CN" w:bidi="ar-SA"/>
    </w:rPr>
  </w:style>
  <w:style w:type="paragraph" w:customStyle="1" w:styleId="38">
    <w:name w:val="一级条标题"/>
    <w:next w:val="21"/>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3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1">
    <w:name w:val="章标题"/>
    <w:next w:val="21"/>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2">
    <w:name w:val="二级条标题"/>
    <w:basedOn w:val="38"/>
    <w:next w:val="21"/>
    <w:qFormat/>
    <w:uiPriority w:val="0"/>
    <w:pPr>
      <w:numPr>
        <w:ilvl w:val="2"/>
      </w:numPr>
      <w:spacing w:before="50" w:after="50"/>
      <w:outlineLvl w:val="3"/>
    </w:pPr>
  </w:style>
  <w:style w:type="paragraph" w:customStyle="1" w:styleId="4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4">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5">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6">
    <w:name w:val="目次、标准名称标题"/>
    <w:basedOn w:val="1"/>
    <w:next w:val="21"/>
    <w:link w:val="13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7">
    <w:name w:val="三级条标题"/>
    <w:basedOn w:val="42"/>
    <w:next w:val="21"/>
    <w:qFormat/>
    <w:uiPriority w:val="0"/>
    <w:pPr>
      <w:numPr>
        <w:ilvl w:val="3"/>
      </w:numPr>
      <w:outlineLvl w:val="4"/>
    </w:pPr>
  </w:style>
  <w:style w:type="paragraph" w:customStyle="1" w:styleId="48">
    <w:name w:val="示例"/>
    <w:next w:val="49"/>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49">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0">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1">
    <w:name w:val="四级条标题"/>
    <w:basedOn w:val="47"/>
    <w:next w:val="21"/>
    <w:qFormat/>
    <w:uiPriority w:val="0"/>
    <w:pPr>
      <w:numPr>
        <w:ilvl w:val="4"/>
      </w:numPr>
      <w:outlineLvl w:val="5"/>
    </w:pPr>
  </w:style>
  <w:style w:type="paragraph" w:customStyle="1" w:styleId="52">
    <w:name w:val="五级条标题"/>
    <w:basedOn w:val="51"/>
    <w:next w:val="21"/>
    <w:qFormat/>
    <w:uiPriority w:val="0"/>
    <w:pPr>
      <w:numPr>
        <w:ilvl w:val="5"/>
      </w:numPr>
      <w:outlineLvl w:val="6"/>
    </w:pPr>
  </w:style>
  <w:style w:type="paragraph" w:customStyle="1" w:styleId="53">
    <w:name w:val="注："/>
    <w:next w:val="21"/>
    <w:qFormat/>
    <w:uiPriority w:val="0"/>
    <w:pPr>
      <w:widowControl w:val="0"/>
      <w:numPr>
        <w:ilvl w:val="0"/>
        <w:numId w:val="6"/>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4">
    <w:name w:val="注×："/>
    <w:qFormat/>
    <w:uiPriority w:val="0"/>
    <w:pPr>
      <w:widowControl w:val="0"/>
      <w:numPr>
        <w:ilvl w:val="0"/>
        <w:numId w:val="7"/>
      </w:numPr>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55">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6">
    <w:name w:val="列项◆（三级）"/>
    <w:basedOn w:val="1"/>
    <w:qFormat/>
    <w:uiPriority w:val="0"/>
    <w:pPr>
      <w:numPr>
        <w:ilvl w:val="2"/>
        <w:numId w:val="3"/>
      </w:numPr>
    </w:pPr>
    <w:rPr>
      <w:rFonts w:ascii="宋体"/>
      <w:szCs w:val="21"/>
    </w:rPr>
  </w:style>
  <w:style w:type="paragraph" w:customStyle="1" w:styleId="57">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58">
    <w:name w:val="示例×："/>
    <w:basedOn w:val="41"/>
    <w:qFormat/>
    <w:uiPriority w:val="0"/>
    <w:pPr>
      <w:numPr>
        <w:numId w:val="8"/>
      </w:numPr>
      <w:spacing w:beforeLines="0" w:afterLines="0"/>
      <w:outlineLvl w:val="9"/>
    </w:pPr>
    <w:rPr>
      <w:rFonts w:ascii="宋体" w:eastAsia="宋体"/>
      <w:sz w:val="18"/>
      <w:szCs w:val="18"/>
    </w:rPr>
  </w:style>
  <w:style w:type="paragraph" w:customStyle="1" w:styleId="59">
    <w:name w:val="二级无"/>
    <w:basedOn w:val="42"/>
    <w:qFormat/>
    <w:uiPriority w:val="0"/>
    <w:pPr>
      <w:spacing w:beforeLines="0" w:afterLines="0"/>
    </w:pPr>
    <w:rPr>
      <w:rFonts w:ascii="宋体" w:eastAsia="宋体"/>
    </w:rPr>
  </w:style>
  <w:style w:type="paragraph" w:customStyle="1" w:styleId="60">
    <w:name w:val="注：（正文）"/>
    <w:basedOn w:val="53"/>
    <w:next w:val="21"/>
    <w:qFormat/>
    <w:uiPriority w:val="0"/>
    <w:pPr>
      <w:numPr>
        <w:numId w:val="9"/>
      </w:numPr>
      <w:ind w:left="726" w:hanging="363"/>
    </w:pPr>
  </w:style>
  <w:style w:type="paragraph" w:customStyle="1" w:styleId="61">
    <w:name w:val="注×：（正文）"/>
    <w:qFormat/>
    <w:uiPriority w:val="0"/>
    <w:pPr>
      <w:numPr>
        <w:ilvl w:val="0"/>
        <w:numId w:val="10"/>
      </w:numPr>
      <w:ind w:left="811" w:hanging="448"/>
      <w:jc w:val="both"/>
    </w:pPr>
    <w:rPr>
      <w:rFonts w:ascii="宋体" w:hAnsi="Times New Roman" w:eastAsia="宋体" w:cs="Times New Roman"/>
      <w:sz w:val="18"/>
      <w:szCs w:val="18"/>
      <w:lang w:val="en-US" w:eastAsia="zh-CN" w:bidi="ar-SA"/>
    </w:rPr>
  </w:style>
  <w:style w:type="paragraph" w:customStyle="1" w:styleId="6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3">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5">
    <w:name w:val="标准书眉_偶数页"/>
    <w:basedOn w:val="40"/>
    <w:next w:val="1"/>
    <w:qFormat/>
    <w:uiPriority w:val="0"/>
    <w:pPr>
      <w:jc w:val="left"/>
    </w:pPr>
  </w:style>
  <w:style w:type="paragraph" w:customStyle="1" w:styleId="66">
    <w:name w:val="标准书眉一"/>
    <w:qFormat/>
    <w:uiPriority w:val="0"/>
    <w:pPr>
      <w:jc w:val="both"/>
    </w:pPr>
    <w:rPr>
      <w:rFonts w:ascii="Times New Roman" w:hAnsi="Times New Roman" w:eastAsia="宋体" w:cs="Times New Roman"/>
      <w:lang w:val="en-US" w:eastAsia="zh-CN" w:bidi="ar-SA"/>
    </w:rPr>
  </w:style>
  <w:style w:type="paragraph" w:customStyle="1" w:styleId="67">
    <w:name w:val="参考文献"/>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8">
    <w:name w:val="参考文献、索引标题"/>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69">
    <w:name w:val="发布"/>
    <w:qFormat/>
    <w:uiPriority w:val="0"/>
    <w:rPr>
      <w:rFonts w:ascii="黑体" w:eastAsia="黑体"/>
      <w:spacing w:val="85"/>
      <w:w w:val="100"/>
      <w:position w:val="3"/>
      <w:sz w:val="28"/>
      <w:szCs w:val="28"/>
    </w:rPr>
  </w:style>
  <w:style w:type="paragraph" w:customStyle="1" w:styleId="70">
    <w:name w:val="发布部门"/>
    <w:next w:val="2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5">
    <w:name w:val="封面标准英文名称"/>
    <w:basedOn w:val="74"/>
    <w:qFormat/>
    <w:uiPriority w:val="0"/>
    <w:pPr>
      <w:framePr/>
      <w:spacing w:before="370" w:line="400" w:lineRule="exact"/>
    </w:pPr>
    <w:rPr>
      <w:rFonts w:ascii="Times New Roman"/>
      <w:sz w:val="28"/>
      <w:szCs w:val="28"/>
    </w:rPr>
  </w:style>
  <w:style w:type="paragraph" w:customStyle="1" w:styleId="76">
    <w:name w:val="封面一致性程度标识"/>
    <w:basedOn w:val="75"/>
    <w:qFormat/>
    <w:uiPriority w:val="0"/>
    <w:pPr>
      <w:framePr/>
      <w:spacing w:before="440"/>
    </w:pPr>
    <w:rPr>
      <w:rFonts w:ascii="宋体" w:eastAsia="宋体"/>
    </w:rPr>
  </w:style>
  <w:style w:type="paragraph" w:customStyle="1" w:styleId="77">
    <w:name w:val="封面标准文稿类别"/>
    <w:basedOn w:val="76"/>
    <w:qFormat/>
    <w:uiPriority w:val="0"/>
    <w:pPr>
      <w:framePr/>
      <w:spacing w:after="160" w:line="240" w:lineRule="auto"/>
    </w:pPr>
    <w:rPr>
      <w:sz w:val="24"/>
    </w:rPr>
  </w:style>
  <w:style w:type="paragraph" w:customStyle="1" w:styleId="78">
    <w:name w:val="封面标准文稿编辑信息"/>
    <w:basedOn w:val="77"/>
    <w:qFormat/>
    <w:uiPriority w:val="0"/>
    <w:pPr>
      <w:framePr/>
      <w:spacing w:before="180" w:line="180" w:lineRule="exact"/>
    </w:pPr>
    <w:rPr>
      <w:sz w:val="21"/>
    </w:rPr>
  </w:style>
  <w:style w:type="paragraph" w:customStyle="1" w:styleId="79">
    <w:name w:val="封面正文"/>
    <w:qFormat/>
    <w:uiPriority w:val="0"/>
    <w:pPr>
      <w:jc w:val="both"/>
    </w:pPr>
    <w:rPr>
      <w:rFonts w:ascii="Times New Roman" w:hAnsi="Times New Roman" w:eastAsia="宋体" w:cs="Times New Roman"/>
      <w:lang w:val="en-US" w:eastAsia="zh-CN" w:bidi="ar-SA"/>
    </w:rPr>
  </w:style>
  <w:style w:type="paragraph" w:customStyle="1" w:styleId="80">
    <w:name w:val="附录标识"/>
    <w:basedOn w:val="1"/>
    <w:next w:val="21"/>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1">
    <w:name w:val="附录标题"/>
    <w:basedOn w:val="21"/>
    <w:next w:val="21"/>
    <w:qFormat/>
    <w:uiPriority w:val="0"/>
    <w:pPr>
      <w:ind w:firstLine="0" w:firstLineChars="0"/>
      <w:jc w:val="center"/>
    </w:pPr>
    <w:rPr>
      <w:rFonts w:ascii="黑体" w:eastAsia="黑体"/>
    </w:rPr>
  </w:style>
  <w:style w:type="paragraph" w:customStyle="1" w:styleId="82">
    <w:name w:val="附录表标号"/>
    <w:basedOn w:val="1"/>
    <w:next w:val="21"/>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3">
    <w:name w:val="附录表标题"/>
    <w:basedOn w:val="1"/>
    <w:next w:val="21"/>
    <w:qFormat/>
    <w:uiPriority w:val="0"/>
    <w:pPr>
      <w:numPr>
        <w:ilvl w:val="1"/>
        <w:numId w:val="12"/>
      </w:numPr>
      <w:tabs>
        <w:tab w:val="left" w:pos="180"/>
      </w:tabs>
      <w:spacing w:beforeLines="50" w:afterLines="50"/>
      <w:ind w:left="0" w:firstLine="0"/>
      <w:jc w:val="center"/>
    </w:pPr>
    <w:rPr>
      <w:rFonts w:ascii="黑体" w:eastAsia="黑体"/>
      <w:szCs w:val="21"/>
    </w:rPr>
  </w:style>
  <w:style w:type="paragraph" w:customStyle="1" w:styleId="84">
    <w:name w:val="附录二级条标题"/>
    <w:basedOn w:val="1"/>
    <w:next w:val="21"/>
    <w:qFormat/>
    <w:uiPriority w:val="0"/>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5">
    <w:name w:val="附录二级无"/>
    <w:basedOn w:val="84"/>
    <w:qFormat/>
    <w:uiPriority w:val="0"/>
    <w:pPr>
      <w:tabs>
        <w:tab w:val="clear" w:pos="360"/>
      </w:tabs>
      <w:spacing w:beforeLines="0" w:afterLines="0"/>
    </w:pPr>
    <w:rPr>
      <w:rFonts w:ascii="宋体" w:eastAsia="宋体"/>
      <w:szCs w:val="21"/>
    </w:rPr>
  </w:style>
  <w:style w:type="paragraph" w:customStyle="1" w:styleId="86">
    <w:name w:val="附录公式"/>
    <w:basedOn w:val="21"/>
    <w:next w:val="21"/>
    <w:link w:val="87"/>
    <w:qFormat/>
    <w:uiPriority w:val="0"/>
  </w:style>
  <w:style w:type="character" w:customStyle="1" w:styleId="87">
    <w:name w:val="附录公式 Char"/>
    <w:basedOn w:val="37"/>
    <w:link w:val="86"/>
    <w:qFormat/>
    <w:uiPriority w:val="0"/>
    <w:rPr>
      <w:rFonts w:ascii="宋体"/>
      <w:sz w:val="21"/>
      <w:lang w:val="en-US" w:eastAsia="zh-CN" w:bidi="ar-SA"/>
    </w:rPr>
  </w:style>
  <w:style w:type="paragraph" w:customStyle="1" w:styleId="88">
    <w:name w:val="附录公式编号制表符"/>
    <w:basedOn w:val="1"/>
    <w:next w:val="21"/>
    <w:qFormat/>
    <w:uiPriority w:val="0"/>
    <w:pPr>
      <w:widowControl/>
      <w:tabs>
        <w:tab w:val="center" w:pos="4201"/>
        <w:tab w:val="right" w:leader="dot" w:pos="9298"/>
      </w:tabs>
      <w:autoSpaceDE w:val="0"/>
      <w:autoSpaceDN w:val="0"/>
    </w:pPr>
    <w:rPr>
      <w:rFonts w:ascii="宋体"/>
      <w:kern w:val="0"/>
      <w:szCs w:val="20"/>
    </w:rPr>
  </w:style>
  <w:style w:type="paragraph" w:customStyle="1" w:styleId="89">
    <w:name w:val="附录三级条标题"/>
    <w:basedOn w:val="84"/>
    <w:next w:val="21"/>
    <w:qFormat/>
    <w:uiPriority w:val="0"/>
    <w:pPr>
      <w:numPr>
        <w:ilvl w:val="4"/>
      </w:numPr>
      <w:outlineLvl w:val="4"/>
    </w:pPr>
  </w:style>
  <w:style w:type="paragraph" w:customStyle="1" w:styleId="90">
    <w:name w:val="附录三级无"/>
    <w:basedOn w:val="89"/>
    <w:qFormat/>
    <w:uiPriority w:val="0"/>
    <w:pPr>
      <w:tabs>
        <w:tab w:val="clear" w:pos="360"/>
      </w:tabs>
      <w:spacing w:beforeLines="0" w:afterLines="0"/>
    </w:pPr>
    <w:rPr>
      <w:rFonts w:ascii="宋体" w:eastAsia="宋体"/>
      <w:szCs w:val="21"/>
    </w:rPr>
  </w:style>
  <w:style w:type="paragraph" w:customStyle="1" w:styleId="91">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2">
    <w:name w:val="附录四级条标题"/>
    <w:basedOn w:val="89"/>
    <w:next w:val="21"/>
    <w:qFormat/>
    <w:uiPriority w:val="0"/>
    <w:pPr>
      <w:numPr>
        <w:ilvl w:val="5"/>
      </w:numPr>
      <w:outlineLvl w:val="5"/>
    </w:pPr>
  </w:style>
  <w:style w:type="paragraph" w:customStyle="1" w:styleId="93">
    <w:name w:val="附录四级无"/>
    <w:basedOn w:val="92"/>
    <w:qFormat/>
    <w:uiPriority w:val="0"/>
    <w:pPr>
      <w:tabs>
        <w:tab w:val="clear" w:pos="360"/>
      </w:tabs>
      <w:spacing w:beforeLines="0" w:afterLines="0"/>
    </w:pPr>
    <w:rPr>
      <w:rFonts w:ascii="宋体" w:eastAsia="宋体"/>
      <w:szCs w:val="21"/>
    </w:rPr>
  </w:style>
  <w:style w:type="paragraph" w:customStyle="1" w:styleId="94">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95">
    <w:name w:val="附录图标题"/>
    <w:basedOn w:val="1"/>
    <w:next w:val="21"/>
    <w:qFormat/>
    <w:uiPriority w:val="0"/>
    <w:pPr>
      <w:numPr>
        <w:ilvl w:val="1"/>
        <w:numId w:val="14"/>
      </w:numPr>
      <w:tabs>
        <w:tab w:val="left" w:pos="363"/>
      </w:tabs>
      <w:spacing w:beforeLines="50" w:afterLines="50"/>
      <w:ind w:left="0" w:firstLine="0"/>
      <w:jc w:val="center"/>
    </w:pPr>
    <w:rPr>
      <w:rFonts w:ascii="黑体" w:eastAsia="黑体"/>
      <w:szCs w:val="21"/>
    </w:rPr>
  </w:style>
  <w:style w:type="paragraph" w:customStyle="1" w:styleId="96">
    <w:name w:val="附录五级条标题"/>
    <w:basedOn w:val="92"/>
    <w:next w:val="21"/>
    <w:qFormat/>
    <w:uiPriority w:val="0"/>
    <w:pPr>
      <w:numPr>
        <w:ilvl w:val="6"/>
      </w:numPr>
      <w:outlineLvl w:val="6"/>
    </w:pPr>
  </w:style>
  <w:style w:type="paragraph" w:customStyle="1" w:styleId="97">
    <w:name w:val="附录五级无"/>
    <w:basedOn w:val="96"/>
    <w:qFormat/>
    <w:uiPriority w:val="0"/>
    <w:pPr>
      <w:tabs>
        <w:tab w:val="clear" w:pos="360"/>
      </w:tabs>
      <w:spacing w:beforeLines="0" w:afterLines="0"/>
    </w:pPr>
    <w:rPr>
      <w:rFonts w:ascii="宋体" w:eastAsia="宋体"/>
      <w:szCs w:val="21"/>
    </w:rPr>
  </w:style>
  <w:style w:type="paragraph" w:customStyle="1" w:styleId="98">
    <w:name w:val="附录章标题"/>
    <w:next w:val="21"/>
    <w:qFormat/>
    <w:uiPriority w:val="0"/>
    <w:pPr>
      <w:numPr>
        <w:ilvl w:val="1"/>
        <w:numId w:val="1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9">
    <w:name w:val="附录一级条标题"/>
    <w:basedOn w:val="98"/>
    <w:next w:val="21"/>
    <w:qFormat/>
    <w:uiPriority w:val="0"/>
    <w:pPr>
      <w:numPr>
        <w:ilvl w:val="2"/>
      </w:numPr>
      <w:autoSpaceDN w:val="0"/>
      <w:spacing w:beforeLines="50" w:afterLines="50"/>
      <w:outlineLvl w:val="2"/>
    </w:pPr>
  </w:style>
  <w:style w:type="paragraph" w:customStyle="1" w:styleId="100">
    <w:name w:val="附录一级无"/>
    <w:basedOn w:val="99"/>
    <w:qFormat/>
    <w:uiPriority w:val="0"/>
    <w:pPr>
      <w:tabs>
        <w:tab w:val="clear" w:pos="360"/>
      </w:tabs>
      <w:spacing w:beforeLines="0" w:afterLines="0"/>
    </w:pPr>
    <w:rPr>
      <w:rFonts w:ascii="宋体" w:eastAsia="宋体"/>
      <w:szCs w:val="21"/>
    </w:rPr>
  </w:style>
  <w:style w:type="paragraph" w:customStyle="1" w:styleId="101">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5">
    <w:name w:val="其他标准标志"/>
    <w:basedOn w:val="62"/>
    <w:qFormat/>
    <w:uiPriority w:val="0"/>
    <w:pPr>
      <w:framePr w:w="6101" w:vAnchor="page" w:hAnchor="page" w:x="4673" w:y="942"/>
    </w:pPr>
    <w:rPr>
      <w:w w:val="130"/>
    </w:rPr>
  </w:style>
  <w:style w:type="paragraph" w:customStyle="1" w:styleId="10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7">
    <w:name w:val="其他发布部门"/>
    <w:basedOn w:val="70"/>
    <w:qFormat/>
    <w:uiPriority w:val="0"/>
    <w:pPr>
      <w:framePr w:y="15310"/>
      <w:spacing w:line="0" w:lineRule="atLeast"/>
    </w:pPr>
    <w:rPr>
      <w:rFonts w:ascii="黑体" w:eastAsia="黑体"/>
      <w:b w:val="0"/>
    </w:rPr>
  </w:style>
  <w:style w:type="paragraph" w:customStyle="1" w:styleId="108">
    <w:name w:val="前言、引言标题"/>
    <w:next w:val="2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9">
    <w:name w:val="三级无"/>
    <w:basedOn w:val="47"/>
    <w:qFormat/>
    <w:uiPriority w:val="0"/>
    <w:pPr>
      <w:spacing w:beforeLines="0" w:afterLines="0"/>
    </w:pPr>
    <w:rPr>
      <w:rFonts w:ascii="宋体" w:eastAsia="宋体"/>
    </w:rPr>
  </w:style>
  <w:style w:type="paragraph" w:customStyle="1" w:styleId="110">
    <w:name w:val="实施日期"/>
    <w:qFormat/>
    <w:uiPriority w:val="0"/>
    <w:pPr>
      <w:framePr w:w="3997" w:h="471" w:hRule="exact" w:vSpace="181" w:wrap="around" w:vAnchor="page" w:hAnchor="page" w:x="7089" w:y="14097"/>
      <w:jc w:val="right"/>
    </w:pPr>
    <w:rPr>
      <w:rFonts w:ascii="Times New Roman" w:hAnsi="Times New Roman" w:eastAsia="黑体" w:cs="Times New Roman"/>
      <w:sz w:val="28"/>
      <w:lang w:val="en-US" w:eastAsia="zh-CN" w:bidi="ar-SA"/>
    </w:rPr>
  </w:style>
  <w:style w:type="paragraph" w:customStyle="1" w:styleId="111">
    <w:name w:val="示例后文字"/>
    <w:basedOn w:val="21"/>
    <w:next w:val="21"/>
    <w:qFormat/>
    <w:uiPriority w:val="0"/>
    <w:pPr>
      <w:ind w:firstLine="360"/>
    </w:pPr>
    <w:rPr>
      <w:sz w:val="18"/>
    </w:rPr>
  </w:style>
  <w:style w:type="paragraph" w:customStyle="1" w:styleId="112">
    <w:name w:val="首示例"/>
    <w:next w:val="21"/>
    <w:link w:val="113"/>
    <w:qFormat/>
    <w:uiPriority w:val="0"/>
    <w:pPr>
      <w:tabs>
        <w:tab w:val="left" w:pos="360"/>
      </w:tabs>
    </w:pPr>
    <w:rPr>
      <w:rFonts w:ascii="宋体" w:hAnsi="宋体" w:eastAsia="宋体" w:cs="Times New Roman"/>
      <w:kern w:val="2"/>
      <w:sz w:val="18"/>
      <w:szCs w:val="18"/>
      <w:lang w:val="en-US" w:eastAsia="zh-CN" w:bidi="ar-SA"/>
    </w:rPr>
  </w:style>
  <w:style w:type="character" w:customStyle="1" w:styleId="113">
    <w:name w:val="首示例 Char"/>
    <w:link w:val="112"/>
    <w:qFormat/>
    <w:uiPriority w:val="0"/>
    <w:rPr>
      <w:rFonts w:ascii="宋体" w:hAnsi="宋体"/>
      <w:kern w:val="2"/>
      <w:sz w:val="18"/>
      <w:szCs w:val="18"/>
    </w:rPr>
  </w:style>
  <w:style w:type="paragraph" w:customStyle="1" w:styleId="114">
    <w:name w:val="四级无"/>
    <w:basedOn w:val="51"/>
    <w:qFormat/>
    <w:uiPriority w:val="0"/>
    <w:pPr>
      <w:spacing w:beforeLines="0" w:afterLines="0"/>
    </w:pPr>
    <w:rPr>
      <w:rFonts w:ascii="宋体" w:eastAsia="宋体"/>
    </w:rPr>
  </w:style>
  <w:style w:type="paragraph" w:customStyle="1" w:styleId="115">
    <w:name w:val="条文脚注"/>
    <w:basedOn w:val="22"/>
    <w:qFormat/>
    <w:uiPriority w:val="0"/>
    <w:pPr>
      <w:numPr>
        <w:numId w:val="0"/>
      </w:numPr>
      <w:jc w:val="both"/>
    </w:pPr>
  </w:style>
  <w:style w:type="paragraph" w:customStyle="1" w:styleId="116">
    <w:name w:val="图标脚注说明"/>
    <w:basedOn w:val="21"/>
    <w:qFormat/>
    <w:uiPriority w:val="0"/>
    <w:pPr>
      <w:ind w:left="840" w:hanging="420" w:firstLineChars="0"/>
    </w:pPr>
    <w:rPr>
      <w:sz w:val="18"/>
      <w:szCs w:val="18"/>
    </w:rPr>
  </w:style>
  <w:style w:type="paragraph" w:customStyle="1" w:styleId="117">
    <w:name w:val="图表脚注说明"/>
    <w:basedOn w:val="1"/>
    <w:qFormat/>
    <w:uiPriority w:val="0"/>
    <w:pPr>
      <w:numPr>
        <w:ilvl w:val="0"/>
        <w:numId w:val="15"/>
      </w:numPr>
    </w:pPr>
    <w:rPr>
      <w:rFonts w:ascii="宋体"/>
      <w:sz w:val="18"/>
      <w:szCs w:val="18"/>
    </w:rPr>
  </w:style>
  <w:style w:type="paragraph" w:customStyle="1" w:styleId="118">
    <w:name w:val="图的脚注"/>
    <w:next w:val="2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五级无"/>
    <w:basedOn w:val="52"/>
    <w:qFormat/>
    <w:uiPriority w:val="0"/>
    <w:pPr>
      <w:spacing w:beforeLines="0" w:afterLines="0"/>
    </w:pPr>
    <w:rPr>
      <w:rFonts w:ascii="宋体" w:eastAsia="宋体"/>
    </w:rPr>
  </w:style>
  <w:style w:type="paragraph" w:customStyle="1" w:styleId="121">
    <w:name w:val="一级无"/>
    <w:basedOn w:val="38"/>
    <w:qFormat/>
    <w:uiPriority w:val="0"/>
    <w:pPr>
      <w:spacing w:beforeLines="0" w:afterLines="0"/>
    </w:pPr>
    <w:rPr>
      <w:rFonts w:ascii="宋体" w:eastAsia="宋体"/>
    </w:rPr>
  </w:style>
  <w:style w:type="paragraph" w:customStyle="1" w:styleId="122">
    <w:name w:val="正文表标题"/>
    <w:next w:val="21"/>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23">
    <w:name w:val="正文公式编号制表符"/>
    <w:basedOn w:val="21"/>
    <w:next w:val="21"/>
    <w:qFormat/>
    <w:uiPriority w:val="0"/>
    <w:pPr>
      <w:ind w:firstLine="0" w:firstLineChars="0"/>
    </w:pPr>
  </w:style>
  <w:style w:type="paragraph" w:customStyle="1" w:styleId="124">
    <w:name w:val="正文图标题"/>
    <w:next w:val="21"/>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5">
    <w:name w:val="终结线"/>
    <w:basedOn w:val="1"/>
    <w:qFormat/>
    <w:uiPriority w:val="0"/>
    <w:pPr>
      <w:framePr w:hSpace="181" w:vSpace="181" w:wrap="around" w:vAnchor="text" w:hAnchor="margin" w:xAlign="center" w:y="285"/>
    </w:pPr>
  </w:style>
  <w:style w:type="paragraph" w:customStyle="1" w:styleId="126">
    <w:name w:val="其他发布日期"/>
    <w:qFormat/>
    <w:uiPriority w:val="0"/>
    <w:pPr>
      <w:framePr w:w="3997" w:h="471" w:hRule="exact" w:vSpace="181" w:wrap="around" w:vAnchor="page" w:hAnchor="page" w:x="1419" w:y="14097" w:anchorLock="1"/>
    </w:pPr>
    <w:rPr>
      <w:rFonts w:ascii="Times New Roman" w:hAnsi="Times New Roman" w:eastAsia="黑体" w:cs="Times New Roman"/>
      <w:sz w:val="28"/>
      <w:lang w:val="en-US" w:eastAsia="zh-CN" w:bidi="ar-SA"/>
    </w:rPr>
  </w:style>
  <w:style w:type="paragraph" w:customStyle="1" w:styleId="127">
    <w:name w:val="其他实施日期"/>
    <w:basedOn w:val="110"/>
    <w:qFormat/>
    <w:uiPriority w:val="0"/>
    <w:pPr>
      <w:framePr/>
    </w:pPr>
  </w:style>
  <w:style w:type="paragraph" w:customStyle="1" w:styleId="128">
    <w:name w:val="封面标准名称2"/>
    <w:basedOn w:val="74"/>
    <w:qFormat/>
    <w:uiPriority w:val="0"/>
    <w:pPr>
      <w:framePr w:y="4469"/>
      <w:spacing w:beforeLines="630"/>
    </w:pPr>
  </w:style>
  <w:style w:type="paragraph" w:customStyle="1" w:styleId="129">
    <w:name w:val="封面标准英文名称2"/>
    <w:basedOn w:val="75"/>
    <w:qFormat/>
    <w:uiPriority w:val="0"/>
    <w:pPr>
      <w:framePr w:y="4469"/>
    </w:pPr>
  </w:style>
  <w:style w:type="paragraph" w:customStyle="1" w:styleId="130">
    <w:name w:val="封面一致性程度标识2"/>
    <w:basedOn w:val="76"/>
    <w:qFormat/>
    <w:uiPriority w:val="0"/>
    <w:pPr>
      <w:framePr w:y="4469"/>
    </w:pPr>
  </w:style>
  <w:style w:type="paragraph" w:customStyle="1" w:styleId="131">
    <w:name w:val="封面标准文稿类别2"/>
    <w:basedOn w:val="77"/>
    <w:qFormat/>
    <w:uiPriority w:val="0"/>
    <w:pPr>
      <w:framePr w:y="4469"/>
    </w:pPr>
  </w:style>
  <w:style w:type="paragraph" w:customStyle="1" w:styleId="132">
    <w:name w:val="封面标准文稿编辑信息2"/>
    <w:basedOn w:val="78"/>
    <w:qFormat/>
    <w:uiPriority w:val="0"/>
    <w:pPr>
      <w:framePr w:y="4469"/>
    </w:pPr>
  </w:style>
  <w:style w:type="paragraph" w:customStyle="1" w:styleId="133">
    <w:name w:val="标准名称"/>
    <w:basedOn w:val="46"/>
    <w:link w:val="136"/>
    <w:qFormat/>
    <w:uiPriority w:val="0"/>
  </w:style>
  <w:style w:type="character" w:styleId="134">
    <w:name w:val="Placeholder Text"/>
    <w:basedOn w:val="31"/>
    <w:semiHidden/>
    <w:qFormat/>
    <w:uiPriority w:val="99"/>
    <w:rPr>
      <w:color w:val="808080"/>
    </w:rPr>
  </w:style>
  <w:style w:type="character" w:customStyle="1" w:styleId="135">
    <w:name w:val="目次、标准名称标题 Char"/>
    <w:basedOn w:val="31"/>
    <w:link w:val="46"/>
    <w:qFormat/>
    <w:uiPriority w:val="0"/>
    <w:rPr>
      <w:rFonts w:ascii="黑体" w:eastAsia="黑体"/>
      <w:sz w:val="32"/>
      <w:shd w:val="clear" w:color="FFFFFF" w:fill="FFFFFF"/>
    </w:rPr>
  </w:style>
  <w:style w:type="character" w:customStyle="1" w:styleId="136">
    <w:name w:val="标准名称 Char"/>
    <w:basedOn w:val="135"/>
    <w:link w:val="133"/>
    <w:qFormat/>
    <w:uiPriority w:val="0"/>
    <w:rPr>
      <w:rFonts w:ascii="黑体" w:eastAsia="黑体"/>
      <w:sz w:val="32"/>
      <w:shd w:val="clear" w:color="FFFFFF" w:fill="FFFFFF"/>
    </w:rPr>
  </w:style>
  <w:style w:type="character" w:customStyle="1" w:styleId="137">
    <w:name w:val="批注框文本 字符"/>
    <w:basedOn w:val="31"/>
    <w:link w:val="14"/>
    <w:qFormat/>
    <w:uiPriority w:val="0"/>
    <w:rPr>
      <w:kern w:val="2"/>
      <w:sz w:val="18"/>
      <w:szCs w:val="18"/>
    </w:rPr>
  </w:style>
  <w:style w:type="paragraph" w:customStyle="1" w:styleId="13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9">
    <w:name w:val="标准文件_章标题"/>
    <w:next w:val="138"/>
    <w:qFormat/>
    <w:uiPriority w:val="0"/>
    <w:pPr>
      <w:numPr>
        <w:ilvl w:val="1"/>
        <w:numId w:val="1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40">
    <w:name w:val="标准文件_一级条标题"/>
    <w:basedOn w:val="139"/>
    <w:next w:val="138"/>
    <w:qFormat/>
    <w:uiPriority w:val="0"/>
    <w:pPr>
      <w:numPr>
        <w:ilvl w:val="2"/>
      </w:numPr>
      <w:spacing w:before="50" w:beforeLines="50" w:after="50" w:afterLines="50"/>
      <w:outlineLvl w:val="1"/>
    </w:pPr>
  </w:style>
  <w:style w:type="paragraph" w:customStyle="1" w:styleId="141">
    <w:name w:val="标准文件_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14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143">
    <w:name w:val="标准文件_二级无标题"/>
    <w:basedOn w:val="144"/>
    <w:qFormat/>
    <w:uiPriority w:val="0"/>
    <w:pPr>
      <w:spacing w:before="0" w:beforeLines="0" w:after="0" w:afterLines="0"/>
      <w:outlineLvl w:val="9"/>
    </w:pPr>
    <w:rPr>
      <w:rFonts w:ascii="宋体" w:eastAsia="宋体"/>
    </w:rPr>
  </w:style>
  <w:style w:type="paragraph" w:customStyle="1" w:styleId="144">
    <w:name w:val="标准文件_二级条标题"/>
    <w:next w:val="138"/>
    <w:qFormat/>
    <w:uiPriority w:val="0"/>
    <w:pPr>
      <w:widowControl w:val="0"/>
      <w:numPr>
        <w:ilvl w:val="3"/>
        <w:numId w:val="18"/>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45">
    <w:name w:val="标准文件_正文图标题"/>
    <w:next w:val="138"/>
    <w:qFormat/>
    <w:uiPriority w:val="0"/>
    <w:pPr>
      <w:numPr>
        <w:ilvl w:val="0"/>
        <w:numId w:val="19"/>
      </w:numPr>
      <w:spacing w:before="50" w:beforeLines="50" w:after="50" w:afterLines="50"/>
      <w:jc w:val="center"/>
    </w:pPr>
    <w:rPr>
      <w:rFonts w:ascii="黑体" w:hAnsi="Times New Roman" w:eastAsia="黑体" w:cs="Times New Roman"/>
      <w:sz w:val="21"/>
      <w:lang w:val="en-US" w:eastAsia="zh-CN" w:bidi="ar-SA"/>
    </w:rPr>
  </w:style>
  <w:style w:type="paragraph" w:customStyle="1" w:styleId="146">
    <w:name w:val="标准文件_三级无标题"/>
    <w:basedOn w:val="147"/>
    <w:qFormat/>
    <w:uiPriority w:val="0"/>
    <w:pPr>
      <w:spacing w:before="0" w:beforeLines="0" w:after="0" w:afterLines="0"/>
      <w:outlineLvl w:val="9"/>
    </w:pPr>
    <w:rPr>
      <w:rFonts w:ascii="宋体" w:eastAsia="宋体"/>
    </w:rPr>
  </w:style>
  <w:style w:type="paragraph" w:customStyle="1" w:styleId="147">
    <w:name w:val="标准文件_三级条标题"/>
    <w:basedOn w:val="144"/>
    <w:next w:val="138"/>
    <w:qFormat/>
    <w:uiPriority w:val="0"/>
    <w:pPr>
      <w:widowControl/>
      <w:numPr>
        <w:ilvl w:val="4"/>
      </w:numPr>
      <w:outlineLvl w:val="3"/>
    </w:pPr>
  </w:style>
  <w:style w:type="paragraph" w:customStyle="1" w:styleId="148">
    <w:name w:val="标准文件_正文表标题"/>
    <w:next w:val="138"/>
    <w:qFormat/>
    <w:uiPriority w:val="0"/>
    <w:pPr>
      <w:numPr>
        <w:ilvl w:val="0"/>
        <w:numId w:val="20"/>
      </w:numPr>
      <w:tabs>
        <w:tab w:val="left" w:pos="0"/>
      </w:tabs>
      <w:spacing w:before="50" w:beforeLines="50" w:after="50" w:afterLines="50"/>
      <w:jc w:val="center"/>
    </w:pPr>
    <w:rPr>
      <w:rFonts w:ascii="黑体" w:hAnsi="Times New Roman" w:eastAsia="黑体" w:cs="Times New Roman"/>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glossaryDocument" Target="glossary/document.xml"/><Relationship Id="rId16" Type="http://schemas.openxmlformats.org/officeDocument/2006/relationships/fontTable" Target="fontTable.xml"/><Relationship Id="rId15" Type="http://schemas.microsoft.com/office/2006/relationships/keyMapCustomizations" Target="customizations.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11"/>
        <w:style w:val=""/>
        <w:category>
          <w:name w:val="常规"/>
          <w:gallery w:val="placeholder"/>
        </w:category>
        <w:types>
          <w:type w:val="bbPlcHdr"/>
        </w:types>
        <w:behaviors>
          <w:behavior w:val="content"/>
        </w:behaviors>
        <w:description w:val=""/>
        <w:guid w:val="{028989F2-0355-49D4-BDA6-4D56B5D374C0}"/>
      </w:docPartPr>
      <w:docPartBody>
        <w:p>
          <w:pPr>
            <w:pStyle w:val="7"/>
          </w:pPr>
          <w:r>
            <w:rPr>
              <w:rStyle w:val="4"/>
              <w:rFonts w:hint="eastAsia"/>
            </w:rPr>
            <w:t>标准名称</w:t>
          </w:r>
        </w:p>
      </w:docPartBody>
    </w:docPart>
    <w:docPart>
      <w:docPartPr>
        <w:name w:val="{f2d23488-2e9b-4fb5-899d-43b624006750}"/>
        <w:style w:val=""/>
        <w:category>
          <w:name w:val="常规"/>
          <w:gallery w:val="placeholder"/>
        </w:category>
        <w:types>
          <w:type w:val="bbPlcHdr"/>
        </w:types>
        <w:behaviors>
          <w:behavior w:val="content"/>
        </w:behaviors>
        <w:description w:val=""/>
        <w:guid w:val="{f2d23488-2e9b-4fb5-899d-43b624006750}"/>
      </w:docPartPr>
      <w:docPartBody>
        <w:p>
          <w:pPr>
            <w:pStyle w:val="8"/>
          </w:pPr>
          <w:r>
            <w:rPr>
              <w:rStyle w:val="4"/>
              <w:rFonts w:hint="eastAsia"/>
            </w:rPr>
            <w:t>选择一项。</w:t>
          </w:r>
        </w:p>
      </w:docPartBody>
    </w:docPart>
    <w:docPart>
      <w:docPartPr>
        <w:name w:val="{ad471667-ca89-4337-b100-e23695299350}"/>
        <w:style w:val=""/>
        <w:category>
          <w:name w:val="常规"/>
          <w:gallery w:val="placeholder"/>
        </w:category>
        <w:types>
          <w:type w:val="bbPlcHdr"/>
        </w:types>
        <w:behaviors>
          <w:behavior w:val="content"/>
        </w:behaviors>
        <w:description w:val=""/>
        <w:guid w:val="{ad471667-ca89-4337-b100-e23695299350}"/>
      </w:docPartPr>
      <w:docPartBody>
        <w:p>
          <w:pPr>
            <w:pStyle w:val="9"/>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13A"/>
    <w:rsid w:val="0002647A"/>
    <w:rsid w:val="0002653F"/>
    <w:rsid w:val="00080DE3"/>
    <w:rsid w:val="00087E40"/>
    <w:rsid w:val="000C73CF"/>
    <w:rsid w:val="001132F9"/>
    <w:rsid w:val="00114ABC"/>
    <w:rsid w:val="001C16E0"/>
    <w:rsid w:val="002068C7"/>
    <w:rsid w:val="00323E80"/>
    <w:rsid w:val="003372E5"/>
    <w:rsid w:val="003750AF"/>
    <w:rsid w:val="00430F92"/>
    <w:rsid w:val="004F113A"/>
    <w:rsid w:val="004F1EC5"/>
    <w:rsid w:val="00515A81"/>
    <w:rsid w:val="005335DD"/>
    <w:rsid w:val="00595E09"/>
    <w:rsid w:val="00674FBA"/>
    <w:rsid w:val="006D02E4"/>
    <w:rsid w:val="007216E9"/>
    <w:rsid w:val="007A1AE8"/>
    <w:rsid w:val="007C2D6F"/>
    <w:rsid w:val="007C6ACB"/>
    <w:rsid w:val="007E2797"/>
    <w:rsid w:val="00800293"/>
    <w:rsid w:val="00820E7E"/>
    <w:rsid w:val="008D1688"/>
    <w:rsid w:val="008E024D"/>
    <w:rsid w:val="008F0268"/>
    <w:rsid w:val="00902EF8"/>
    <w:rsid w:val="00982DAC"/>
    <w:rsid w:val="009B16B1"/>
    <w:rsid w:val="00A94E45"/>
    <w:rsid w:val="00AC3109"/>
    <w:rsid w:val="00AD6808"/>
    <w:rsid w:val="00B00C16"/>
    <w:rsid w:val="00B717AC"/>
    <w:rsid w:val="00BC67AA"/>
    <w:rsid w:val="00C875D2"/>
    <w:rsid w:val="00CB0B2B"/>
    <w:rsid w:val="00D4454B"/>
    <w:rsid w:val="00D65DD7"/>
    <w:rsid w:val="00DA4409"/>
    <w:rsid w:val="00DA7CE8"/>
    <w:rsid w:val="00E95A08"/>
    <w:rsid w:val="00EA15BD"/>
    <w:rsid w:val="00EA32AC"/>
    <w:rsid w:val="00F61EDB"/>
    <w:rsid w:val="00F93653"/>
    <w:rsid w:val="00FF0B73"/>
    <w:rsid w:val="00FF0E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cs="Times New Roman" w:asciiTheme="minorHAnsi" w:hAnsiTheme="minorHAnsi" w:eastAsiaTheme="minorEastAsia"/>
      <w:kern w:val="2"/>
      <w:sz w:val="3276"/>
      <w:szCs w:val="3276"/>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11"/>
    <w:qFormat/>
    <w:uiPriority w:val="0"/>
    <w:pPr>
      <w:widowControl w:val="0"/>
      <w:jc w:val="both"/>
    </w:pPr>
    <w:rPr>
      <w:rFonts w:cs="Times New Roman" w:asciiTheme="minorHAnsi" w:hAnsiTheme="minorHAnsi" w:eastAsiaTheme="minorEastAsia"/>
      <w:kern w:val="2"/>
      <w:sz w:val="3276"/>
      <w:szCs w:val="3276"/>
      <w:lang w:val="en-US" w:eastAsia="zh-CN" w:bidi="ar-SA"/>
    </w:rPr>
  </w:style>
  <w:style w:type="paragraph" w:customStyle="1" w:styleId="6">
    <w:name w:val="1111"/>
    <w:qFormat/>
    <w:uiPriority w:val="0"/>
    <w:pPr>
      <w:keepNext/>
      <w:pageBreakBefore/>
      <w:shd w:val="clear" w:color="FFFFFF" w:fill="FFFFFF"/>
      <w:spacing w:before="640" w:after="560" w:line="460" w:lineRule="exact"/>
      <w:jc w:val="center"/>
      <w:outlineLvl w:val="0"/>
    </w:pPr>
    <w:rPr>
      <w:rFonts w:ascii="黑体" w:hAnsi="Times New Roman" w:eastAsia="黑体" w:cs="Times New Roman"/>
      <w:kern w:val="0"/>
      <w:sz w:val="32"/>
      <w:szCs w:val="20"/>
      <w:lang w:val="en-US" w:eastAsia="zh-CN" w:bidi="ar-SA"/>
    </w:rPr>
  </w:style>
  <w:style w:type="paragraph" w:customStyle="1" w:styleId="7">
    <w:name w:val="1112"/>
    <w:qFormat/>
    <w:uiPriority w:val="0"/>
    <w:pPr>
      <w:keepNext/>
      <w:pageBreakBefore/>
      <w:shd w:val="clear" w:color="FFFFFF" w:fill="FFFFFF"/>
      <w:spacing w:before="640" w:after="560" w:line="460" w:lineRule="exact"/>
      <w:jc w:val="center"/>
      <w:outlineLvl w:val="0"/>
    </w:pPr>
    <w:rPr>
      <w:rFonts w:ascii="黑体" w:hAnsi="Times New Roman" w:eastAsia="黑体" w:cs="Times New Roman"/>
      <w:kern w:val="0"/>
      <w:sz w:val="32"/>
      <w:szCs w:val="20"/>
      <w:lang w:val="en-US" w:eastAsia="zh-CN" w:bidi="ar-SA"/>
    </w:rPr>
  </w:style>
  <w:style w:type="paragraph" w:customStyle="1" w:styleId="8">
    <w:name w:val="CE4DED8B6A85455A912552C8489F38B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220C04ECF19542D68D8D355EEEB6D91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14</Pages>
  <Words>5294</Words>
  <Characters>5622</Characters>
  <Lines>17</Lines>
  <Paragraphs>4</Paragraphs>
  <TotalTime>4</TotalTime>
  <ScaleCrop>false</ScaleCrop>
  <LinksUpToDate>false</LinksUpToDate>
  <CharactersWithSpaces>5733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2019-08-28T09:51:00Z</dcterms:created>
  <dc:creator>CNIS</dc:creator>
  <cp:lastModifiedBy>scjgj</cp:lastModifiedBy>
  <dcterms:modified xsi:type="dcterms:W3CDTF">2024-10-30T11:27:21Z</dcterms:modified>
  <dc:title>标准名称</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F832A6B1C32D42AC9D1268BDA3CFAC14_13</vt:lpwstr>
  </property>
</Properties>
</file>