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2"/>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32"/>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2"/>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32"/>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XXXX</w:t>
            </w:r>
            <w:r>
              <w:rPr>
                <w:rFonts w:ascii="黑体" w:hAnsi="黑体" w:eastAsia="黑体"/>
                <w:sz w:val="21"/>
                <w:szCs w:val="21"/>
              </w:rPr>
              <w:fldChar w:fldCharType="end"/>
            </w:r>
            <w:bookmarkEnd w:id="1"/>
          </w:p>
        </w:tc>
      </w:tr>
    </w:tbl>
    <w:tbl>
      <w:tblPr>
        <w:tblStyle w:val="51"/>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84"/>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XX</w:t>
            </w:r>
            <w:r>
              <w:fldChar w:fldCharType="end"/>
            </w:r>
            <w:bookmarkEnd w:id="3"/>
          </w:p>
        </w:tc>
      </w:tr>
    </w:tbl>
    <w:p>
      <w:pPr>
        <w:pStyle w:val="85"/>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北京市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230"/>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202X</w:t>
      </w:r>
      <w:r>
        <w:fldChar w:fldCharType="end"/>
      </w:r>
      <w:bookmarkEnd w:id="7"/>
    </w:p>
    <w:p>
      <w:pPr>
        <w:pStyle w:val="231"/>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w:t>
      </w:r>
      <w:r>
        <w:rPr>
          <w:rFonts w:hint="eastAsia" w:hAnsi="黑体"/>
          <w:lang w:val="en-US" w:eastAsia="zh-CN"/>
        </w:rPr>
        <w:t xml:space="preserve"> </w:t>
      </w:r>
      <w:r>
        <w:rPr>
          <w:rFonts w:hAnsi="黑体"/>
        </w:rPr>
        <w:t>11/T 3009</w:t>
      </w:r>
      <w:r>
        <w:rPr>
          <w:rFonts w:hint="eastAsia" w:hAnsi="黑体"/>
        </w:rPr>
        <w:t>—2</w:t>
      </w:r>
      <w:r>
        <w:rPr>
          <w:rFonts w:hAnsi="黑体"/>
        </w:rPr>
        <w:t>018</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85"/>
        <w:framePr w:w="9639" w:h="6976" w:hRule="exact" w:hSpace="0" w:vSpace="0" w:wrap="around" w:hAnchor="page" w:y="6408"/>
        <w:jc w:val="center"/>
        <w:rPr>
          <w:rFonts w:ascii="黑体" w:hAnsi="黑体" w:eastAsia="黑体"/>
          <w:b w:val="0"/>
          <w:bCs w:val="0"/>
          <w:w w:val="100"/>
        </w:rPr>
      </w:pPr>
    </w:p>
    <w:p>
      <w:pPr>
        <w:pStyle w:val="232"/>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人力资源服务机构等级划分与评定</w:t>
      </w:r>
      <w:r>
        <w:fldChar w:fldCharType="end"/>
      </w:r>
      <w:bookmarkEnd w:id="9"/>
    </w:p>
    <w:p>
      <w:pPr>
        <w:framePr w:w="9639" w:h="6974" w:hRule="exact" w:wrap="around" w:vAnchor="page" w:hAnchor="page" w:x="1419" w:y="6408" w:anchorLock="1"/>
        <w:ind w:left="-1418"/>
      </w:pPr>
    </w:p>
    <w:p>
      <w:pPr>
        <w:pStyle w:val="160"/>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Ranking and assessment of human resources service organization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60"/>
        <w:framePr w:w="9639" w:h="6974" w:hRule="exact" w:wrap="around" w:vAnchor="page" w:hAnchor="page" w:x="1419" w:y="6408" w:anchorLock="1"/>
        <w:textAlignment w:val="bottom"/>
        <w:rPr>
          <w:rFonts w:eastAsia="黑体"/>
          <w:szCs w:val="28"/>
        </w:rPr>
      </w:pPr>
    </w:p>
    <w:p>
      <w:pPr>
        <w:pStyle w:val="16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6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6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228"/>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229"/>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86"/>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北京市市场监督管理局</w:t>
      </w:r>
      <w:r>
        <w:rPr>
          <w:rFonts w:hAnsi="黑体"/>
          <w:w w:val="100"/>
          <w:sz w:val="28"/>
        </w:rPr>
        <w:fldChar w:fldCharType="end"/>
      </w:r>
      <w:bookmarkEnd w:id="20"/>
      <w:r>
        <w:rPr>
          <w:rFonts w:ascii="Times New Roman"/>
          <w:w w:val="100"/>
          <w:sz w:val="28"/>
        </w:rPr>
        <w:t>  </w:t>
      </w:r>
      <w:r>
        <w:rPr>
          <w:rStyle w:val="264"/>
          <w:rFonts w:hint="eastAsia" w:hAnsi="黑体"/>
          <w:position w:val="0"/>
        </w:rPr>
        <w:t>发</w:t>
      </w:r>
      <w:r>
        <w:rPr>
          <w:rStyle w:val="264"/>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126"/>
        <w:spacing w:after="468"/>
      </w:pPr>
      <w:bookmarkStart w:id="21" w:name="BookMark1"/>
      <w:r>
        <w:rPr>
          <w:rFonts w:hint="eastAsia"/>
          <w:spacing w:val="320"/>
        </w:rPr>
        <w:t>目</w:t>
      </w:r>
      <w:r>
        <w:rPr>
          <w:rFonts w:hint="eastAsia"/>
        </w:rPr>
        <w:t>次</w:t>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"_Toc154305268" </w:instrText>
      </w:r>
      <w:r>
        <w:fldChar w:fldCharType="separate"/>
      </w:r>
      <w:r>
        <w:rPr>
          <w:rStyle w:val="62"/>
        </w:rPr>
        <w:t>前言</w:t>
      </w:r>
      <w:r>
        <w:tab/>
      </w:r>
      <w:r>
        <w:fldChar w:fldCharType="begin"/>
      </w:r>
      <w:r>
        <w:instrText xml:space="preserve"> PAGEREF _Toc154305268 \h </w:instrText>
      </w:r>
      <w:r>
        <w:fldChar w:fldCharType="separate"/>
      </w:r>
      <w:r>
        <w:t>II</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"_Toc154305269" </w:instrText>
      </w:r>
      <w:r>
        <w:fldChar w:fldCharType="separate"/>
      </w:r>
      <w:r>
        <w:rPr>
          <w:rStyle w:val="62"/>
        </w:rPr>
        <w:t>引言</w:t>
      </w:r>
      <w:r>
        <w:tab/>
      </w:r>
      <w:r>
        <w:fldChar w:fldCharType="begin"/>
      </w:r>
      <w:r>
        <w:instrText xml:space="preserve"> PAGEREF _Toc154305269 \h </w:instrText>
      </w:r>
      <w:r>
        <w:fldChar w:fldCharType="separate"/>
      </w:r>
      <w:r>
        <w:t>III</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"_Toc154305270" </w:instrText>
      </w:r>
      <w:r>
        <w:fldChar w:fldCharType="separate"/>
      </w:r>
      <w:r>
        <w:rPr>
          <w:rStyle w:val="62"/>
        </w:rPr>
        <w:t>1  范围</w:t>
      </w:r>
      <w:r>
        <w:tab/>
      </w:r>
      <w:r>
        <w:fldChar w:fldCharType="begin"/>
      </w:r>
      <w:r>
        <w:instrText xml:space="preserve"> PAGEREF _Toc154305270 \h </w:instrText>
      </w:r>
      <w:r>
        <w:fldChar w:fldCharType="separate"/>
      </w:r>
      <w:r>
        <w:t>1</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"_Toc154305271" </w:instrText>
      </w:r>
      <w:r>
        <w:fldChar w:fldCharType="separate"/>
      </w:r>
      <w:r>
        <w:rPr>
          <w:rStyle w:val="62"/>
        </w:rPr>
        <w:t>2  规范性引用文件</w:t>
      </w:r>
      <w:r>
        <w:tab/>
      </w:r>
      <w:r>
        <w:fldChar w:fldCharType="begin"/>
      </w:r>
      <w:r>
        <w:instrText xml:space="preserve"> PAGEREF _Toc154305271 \h </w:instrText>
      </w:r>
      <w:r>
        <w:fldChar w:fldCharType="separate"/>
      </w:r>
      <w:r>
        <w:t>1</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"_Toc154305272" </w:instrText>
      </w:r>
      <w:r>
        <w:fldChar w:fldCharType="separate"/>
      </w:r>
      <w:r>
        <w:rPr>
          <w:rStyle w:val="62"/>
        </w:rPr>
        <w:t>3  术语和定义</w:t>
      </w:r>
      <w:r>
        <w:tab/>
      </w:r>
      <w:r>
        <w:fldChar w:fldCharType="begin"/>
      </w:r>
      <w:r>
        <w:instrText xml:space="preserve"> PAGEREF _Toc154305272 \h </w:instrText>
      </w:r>
      <w:r>
        <w:fldChar w:fldCharType="separate"/>
      </w:r>
      <w:r>
        <w:t>1</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"_Toc154305273" </w:instrText>
      </w:r>
      <w:r>
        <w:fldChar w:fldCharType="separate"/>
      </w:r>
      <w:r>
        <w:rPr>
          <w:rStyle w:val="62"/>
        </w:rPr>
        <w:t>4  服务机构等级划分与代号</w:t>
      </w:r>
      <w:r>
        <w:tab/>
      </w:r>
      <w:r>
        <w:fldChar w:fldCharType="begin"/>
      </w:r>
      <w:r>
        <w:instrText xml:space="preserve"> PAGEREF _Toc154305273 \h </w:instrText>
      </w:r>
      <w:r>
        <w:fldChar w:fldCharType="separate"/>
      </w:r>
      <w:r>
        <w:t>1</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"_Toc154305274" </w:instrText>
      </w:r>
      <w:r>
        <w:fldChar w:fldCharType="separate"/>
      </w:r>
      <w:r>
        <w:rPr>
          <w:rStyle w:val="62"/>
        </w:rPr>
        <w:t>5  服务机构等级基本条件</w:t>
      </w:r>
      <w:r>
        <w:tab/>
      </w:r>
      <w:r>
        <w:fldChar w:fldCharType="begin"/>
      </w:r>
      <w:r>
        <w:instrText xml:space="preserve"> PAGEREF _Toc154305274 \h </w:instrText>
      </w:r>
      <w:r>
        <w:fldChar w:fldCharType="separate"/>
      </w:r>
      <w:r>
        <w:t>2</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"_Toc154305275" </w:instrText>
      </w:r>
      <w:r>
        <w:fldChar w:fldCharType="separate"/>
      </w:r>
      <w:r>
        <w:rPr>
          <w:rStyle w:val="62"/>
        </w:rPr>
        <w:t>6  服务机构等级认定与评定</w:t>
      </w:r>
      <w:r>
        <w:tab/>
      </w:r>
      <w:r>
        <w:fldChar w:fldCharType="begin"/>
      </w:r>
      <w:r>
        <w:instrText xml:space="preserve"> PAGEREF _Toc154305275 \h </w:instrText>
      </w:r>
      <w:r>
        <w:fldChar w:fldCharType="separate"/>
      </w:r>
      <w:r>
        <w:t>6</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"_Toc154305276" </w:instrText>
      </w:r>
      <w:r>
        <w:fldChar w:fldCharType="separate"/>
      </w:r>
      <w:r>
        <w:rPr>
          <w:rStyle w:val="62"/>
        </w:rPr>
        <w:t>附录A（规范性）  人力资源服务机构等级评价办法</w:t>
      </w:r>
      <w:r>
        <w:tab/>
      </w:r>
      <w:r>
        <w:fldChar w:fldCharType="begin"/>
      </w:r>
      <w:r>
        <w:instrText xml:space="preserve"> PAGEREF _Toc154305276 \h </w:instrText>
      </w:r>
      <w:r>
        <w:fldChar w:fldCharType="separate"/>
      </w:r>
      <w:r>
        <w:t>8</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"_Toc154305277" </w:instrText>
      </w:r>
      <w:r>
        <w:fldChar w:fldCharType="separate"/>
      </w:r>
      <w:r>
        <w:rPr>
          <w:rStyle w:val="62"/>
        </w:rPr>
        <w:t>附录B（规范性）  人力资源服务机构服务项目评价量化指标分值及计算办法</w:t>
      </w:r>
      <w:r>
        <w:tab/>
      </w:r>
      <w:r>
        <w:fldChar w:fldCharType="begin"/>
      </w:r>
      <w:r>
        <w:instrText xml:space="preserve"> PAGEREF _Toc154305277 \h </w:instrText>
      </w:r>
      <w:r>
        <w:fldChar w:fldCharType="separate"/>
      </w:r>
      <w:r>
        <w:t>19</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"_Toc154305278" </w:instrText>
      </w:r>
      <w:r>
        <w:fldChar w:fldCharType="separate"/>
      </w:r>
      <w:r>
        <w:rPr>
          <w:rStyle w:val="62"/>
        </w:rPr>
        <w:t>附录C（资料性）  人力资源服务机构等级评定申报表</w:t>
      </w:r>
      <w:r>
        <w:tab/>
      </w:r>
      <w:r>
        <w:fldChar w:fldCharType="begin"/>
      </w:r>
      <w:r>
        <w:instrText xml:space="preserve"> PAGEREF _Toc154305278 \h </w:instrText>
      </w:r>
      <w:r>
        <w:fldChar w:fldCharType="separate"/>
      </w:r>
      <w:r>
        <w:t>55</w:t>
      </w:r>
      <w:r>
        <w:fldChar w:fldCharType="end"/>
      </w:r>
      <w:r>
        <w:fldChar w:fldCharType="end"/>
      </w:r>
    </w:p>
    <w:p>
      <w:pPr>
        <w:pStyle w:val="3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"_Toc154305279" </w:instrText>
      </w:r>
      <w:r>
        <w:fldChar w:fldCharType="separate"/>
      </w:r>
      <w:r>
        <w:rPr>
          <w:rStyle w:val="62"/>
        </w:rPr>
        <w:t>参考文献</w:t>
      </w:r>
      <w:r>
        <w:tab/>
      </w:r>
      <w:r>
        <w:fldChar w:fldCharType="begin"/>
      </w:r>
      <w:r>
        <w:instrText xml:space="preserve"> PAGEREF _Toc154305279 \h </w:instrText>
      </w:r>
      <w:r>
        <w:fldChar w:fldCharType="separate"/>
      </w:r>
      <w:r>
        <w:t>85</w:t>
      </w:r>
      <w:r>
        <w:fldChar w:fldCharType="end"/>
      </w:r>
      <w:r>
        <w:fldChar w:fldCharType="end"/>
      </w:r>
    </w:p>
    <w:p>
      <w:pPr>
        <w:pStyle w:val="126"/>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124"/>
        <w:spacing w:before="900" w:after="468"/>
      </w:pPr>
      <w:bookmarkStart w:id="22" w:name="_Toc154305268"/>
      <w:bookmarkStart w:id="23" w:name="BookMark2"/>
      <w:r>
        <w:rPr>
          <w:spacing w:val="320"/>
        </w:rPr>
        <w:t>前</w:t>
      </w:r>
      <w:r>
        <w:t>言</w:t>
      </w:r>
      <w:bookmarkEnd w:id="22"/>
    </w:p>
    <w:p>
      <w:pPr>
        <w:pStyle w:val="91"/>
        <w:ind w:firstLine="420"/>
      </w:pPr>
      <w:r>
        <w:rPr>
          <w:rFonts w:hint="eastAsia"/>
        </w:rPr>
        <w:t>为推进京、津、冀协同发展战略实施，北京市市场监督管理局、天津市市场监督管理委员会、河北省市场监督管理局共同组织制定本地方标准，在京、津、冀区域内适用，现予发布。</w:t>
      </w:r>
    </w:p>
    <w:p>
      <w:pPr>
        <w:pStyle w:val="91"/>
        <w:ind w:firstLine="420"/>
      </w:pPr>
      <w:r>
        <w:rPr>
          <w:rFonts w:hint="eastAsia"/>
        </w:rPr>
        <w:t>本文件按照GB/T 1.1—2020《标准化工作导则  第1部分：标准化文件的结构和起草规则》的规定起草。</w:t>
      </w:r>
    </w:p>
    <w:p>
      <w:pPr>
        <w:pStyle w:val="91"/>
        <w:ind w:firstLine="420"/>
      </w:pPr>
      <w:r>
        <w:rPr>
          <w:rFonts w:hint="eastAsia"/>
        </w:rPr>
        <w:t>本文件替代DB11/T 3009—2018《人力资源服务机构等级划分与评定》。</w:t>
      </w:r>
    </w:p>
    <w:p>
      <w:pPr>
        <w:pStyle w:val="91"/>
        <w:ind w:firstLine="420"/>
      </w:pPr>
      <w:r>
        <w:rPr>
          <w:rFonts w:hint="eastAsia"/>
        </w:rPr>
        <w:t>本文件与DB11/T 3009—2018相比，除编辑性修改外，主要技术变化如下：</w:t>
      </w:r>
    </w:p>
    <w:p>
      <w:pPr>
        <w:pStyle w:val="91"/>
        <w:ind w:firstLine="420"/>
      </w:pPr>
      <w:r>
        <w:rPr>
          <w:rFonts w:hint="eastAsia"/>
        </w:rPr>
        <w:t>——更改了“5服务机构等级评定基本条件”中“基本要求”“从业人员”“设备设施”“规章制度”的要求（见5</w:t>
      </w:r>
      <w:r>
        <w:rPr>
          <w:rFonts w:hint="eastAsia"/>
          <w:lang w:eastAsia="zh-CN"/>
        </w:rPr>
        <w:t>，DB</w:t>
      </w:r>
      <w:r>
        <w:rPr>
          <w:rFonts w:hint="eastAsia"/>
          <w:lang w:val="en-US" w:eastAsia="zh-CN"/>
        </w:rPr>
        <w:t xml:space="preserve"> </w:t>
      </w:r>
      <w:r>
        <w:rPr>
          <w:rFonts w:hint="eastAsia"/>
          <w:lang w:eastAsia="zh-CN"/>
        </w:rPr>
        <w:t>11/T 3009—2018</w:t>
      </w:r>
      <w:r>
        <w:rPr>
          <w:rFonts w:hint="eastAsia"/>
          <w:lang w:val="en-US" w:eastAsia="zh-CN"/>
        </w:rPr>
        <w:t>的5</w:t>
      </w:r>
      <w:r>
        <w:rPr>
          <w:rFonts w:hint="eastAsia"/>
        </w:rPr>
        <w:t>）；</w:t>
      </w:r>
    </w:p>
    <w:p>
      <w:pPr>
        <w:pStyle w:val="91"/>
        <w:ind w:firstLine="420"/>
      </w:pPr>
      <w:r>
        <w:rPr>
          <w:rFonts w:hint="eastAsia"/>
        </w:rPr>
        <w:t>——增加了“6服务机构等级评定与管理”中“评定原则”的内容（见6.2.5）；</w:t>
      </w:r>
    </w:p>
    <w:p>
      <w:pPr>
        <w:pStyle w:val="91"/>
        <w:ind w:firstLine="420"/>
      </w:pPr>
      <w:r>
        <w:rPr>
          <w:rFonts w:hint="eastAsia"/>
        </w:rPr>
        <w:t>——更改了“6服务机构等级评定与管理”中“服务机构申请等级评定提交材料”的内容（见6.3.2</w:t>
      </w:r>
      <w:r>
        <w:rPr>
          <w:rFonts w:hint="eastAsia"/>
          <w:lang w:eastAsia="zh-CN"/>
        </w:rPr>
        <w:t>，DB</w:t>
      </w:r>
      <w:r>
        <w:rPr>
          <w:rFonts w:hint="eastAsia"/>
          <w:lang w:val="en-US" w:eastAsia="zh-CN"/>
        </w:rPr>
        <w:t xml:space="preserve"> </w:t>
      </w:r>
      <w:r>
        <w:rPr>
          <w:rFonts w:hint="eastAsia"/>
          <w:lang w:eastAsia="zh-CN"/>
        </w:rPr>
        <w:t>11/T 3009—2018</w:t>
      </w:r>
      <w:r>
        <w:rPr>
          <w:rFonts w:hint="eastAsia"/>
          <w:lang w:val="en-US" w:eastAsia="zh-CN"/>
        </w:rPr>
        <w:t>的</w:t>
      </w:r>
      <w:r>
        <w:rPr>
          <w:rFonts w:hint="eastAsia"/>
        </w:rPr>
        <w:t>6.3.2）；</w:t>
      </w:r>
    </w:p>
    <w:p>
      <w:pPr>
        <w:pStyle w:val="91"/>
        <w:ind w:firstLine="420"/>
      </w:pPr>
      <w:r>
        <w:rPr>
          <w:rFonts w:hint="eastAsia"/>
        </w:rPr>
        <w:t>——更改了“6服务机构等级评定与管理”中“服务机构等级、证书和标志管理”的内容（见6.4.1</w:t>
      </w:r>
      <w:r>
        <w:rPr>
          <w:rFonts w:hint="eastAsia"/>
          <w:lang w:eastAsia="zh-CN"/>
        </w:rPr>
        <w:t>，DB</w:t>
      </w:r>
      <w:r>
        <w:rPr>
          <w:rFonts w:hint="eastAsia"/>
          <w:lang w:val="en-US" w:eastAsia="zh-CN"/>
        </w:rPr>
        <w:t xml:space="preserve"> </w:t>
      </w:r>
      <w:r>
        <w:rPr>
          <w:rFonts w:hint="eastAsia"/>
          <w:lang w:eastAsia="zh-CN"/>
        </w:rPr>
        <w:t>11/T 3009—2018</w:t>
      </w:r>
      <w:r>
        <w:rPr>
          <w:rFonts w:hint="eastAsia"/>
          <w:lang w:val="en-US" w:eastAsia="zh-CN"/>
        </w:rPr>
        <w:t>的</w:t>
      </w:r>
      <w:r>
        <w:rPr>
          <w:rFonts w:hint="eastAsia"/>
        </w:rPr>
        <w:t>6.4.1）；</w:t>
      </w:r>
    </w:p>
    <w:p>
      <w:pPr>
        <w:pStyle w:val="91"/>
        <w:ind w:firstLine="420"/>
      </w:pPr>
      <w:r>
        <w:rPr>
          <w:rFonts w:hint="eastAsia"/>
        </w:rPr>
        <w:t>——更改了“附录A人力资源服务机构等级评价办法”中“二级指标、评价内容和权重”的（见表A.1-3</w:t>
      </w:r>
      <w:r>
        <w:rPr>
          <w:rFonts w:hint="eastAsia"/>
          <w:lang w:eastAsia="zh-CN"/>
        </w:rPr>
        <w:t>，DB</w:t>
      </w:r>
      <w:r>
        <w:rPr>
          <w:rFonts w:hint="eastAsia"/>
          <w:lang w:val="en-US" w:eastAsia="zh-CN"/>
        </w:rPr>
        <w:t xml:space="preserve"> </w:t>
      </w:r>
      <w:r>
        <w:rPr>
          <w:rFonts w:hint="eastAsia"/>
          <w:lang w:eastAsia="zh-CN"/>
        </w:rPr>
        <w:t>11/T 3009—2018</w:t>
      </w:r>
      <w:r>
        <w:rPr>
          <w:rFonts w:hint="eastAsia"/>
          <w:lang w:val="en-US" w:eastAsia="zh-CN"/>
        </w:rPr>
        <w:t>的</w:t>
      </w:r>
      <w:r>
        <w:rPr>
          <w:rFonts w:hint="eastAsia"/>
        </w:rPr>
        <w:t>A.1-3）；</w:t>
      </w:r>
    </w:p>
    <w:p>
      <w:pPr>
        <w:pStyle w:val="91"/>
        <w:ind w:firstLine="420"/>
      </w:pPr>
      <w:r>
        <w:rPr>
          <w:rFonts w:hint="eastAsia"/>
        </w:rPr>
        <w:t>——删除了“附录A人力资源服务机构等级评价办法”中“加分项”的内容（见</w:t>
      </w:r>
      <w:r>
        <w:rPr>
          <w:rFonts w:hint="eastAsia"/>
          <w:lang w:eastAsia="zh-CN"/>
        </w:rPr>
        <w:t>DB</w:t>
      </w:r>
      <w:r>
        <w:rPr>
          <w:rFonts w:hint="eastAsia"/>
          <w:lang w:val="en-US" w:eastAsia="zh-CN"/>
        </w:rPr>
        <w:t xml:space="preserve"> </w:t>
      </w:r>
      <w:r>
        <w:rPr>
          <w:rFonts w:hint="eastAsia"/>
          <w:lang w:eastAsia="zh-CN"/>
        </w:rPr>
        <w:t>11/T 3009—2018</w:t>
      </w:r>
      <w:r>
        <w:rPr>
          <w:rFonts w:hint="eastAsia"/>
          <w:lang w:val="en-US" w:eastAsia="zh-CN"/>
        </w:rPr>
        <w:t>的</w:t>
      </w:r>
      <w:r>
        <w:rPr>
          <w:rFonts w:hint="eastAsia"/>
        </w:rPr>
        <w:t>表A.4）；</w:t>
      </w:r>
    </w:p>
    <w:p>
      <w:pPr>
        <w:pStyle w:val="91"/>
        <w:ind w:firstLine="420"/>
      </w:pPr>
      <w:r>
        <w:rPr>
          <w:rFonts w:hint="eastAsia"/>
        </w:rPr>
        <w:t>——删除了“附录B人力资源服务机构服务项目评价量化指标分值及计算办法”中“求职招聘服务评价量化指标分值及计算方法”“招聘洽谈会服务评价量化指标分值及计算方法”“信息网络服务评价量化指标分值及计算方法”的内容（见DB</w:t>
      </w:r>
      <w:r>
        <w:rPr>
          <w:rFonts w:hint="eastAsia"/>
          <w:lang w:val="en-US" w:eastAsia="zh-CN"/>
        </w:rPr>
        <w:t xml:space="preserve"> </w:t>
      </w:r>
      <w:r>
        <w:rPr>
          <w:rFonts w:hint="eastAsia"/>
        </w:rPr>
        <w:t>11/T 3009—2018</w:t>
      </w:r>
      <w:r>
        <w:rPr>
          <w:rFonts w:hint="eastAsia"/>
          <w:lang w:val="en-US" w:eastAsia="zh-CN"/>
        </w:rPr>
        <w:t>的</w:t>
      </w:r>
      <w:r>
        <w:rPr>
          <w:rFonts w:hint="eastAsia"/>
        </w:rPr>
        <w:t>表B.1-3）；</w:t>
      </w:r>
    </w:p>
    <w:p>
      <w:pPr>
        <w:pStyle w:val="91"/>
        <w:ind w:firstLine="420"/>
      </w:pPr>
      <w:r>
        <w:rPr>
          <w:rFonts w:hint="eastAsia"/>
        </w:rPr>
        <w:t>——增加了“附录B人力资源服务机构服务项目评价量化指标分值及计算办法”中“招聘服务评价量化指标分值及计算方法”的要求（见表B.1）；</w:t>
      </w:r>
    </w:p>
    <w:p>
      <w:pPr>
        <w:pStyle w:val="91"/>
        <w:ind w:firstLine="420"/>
      </w:pPr>
      <w:r>
        <w:rPr>
          <w:rFonts w:hint="eastAsia"/>
        </w:rPr>
        <w:t>——更改了“附录B人力资源服务机构服务项目评价量化指标分值及计算办法”中“信息化管理程度”的名称和要求（见表B.2，B.4，B.5，B.</w:t>
      </w:r>
      <w:r>
        <w:rPr>
          <w:rFonts w:hint="eastAsia"/>
          <w:lang w:val="en-US" w:eastAsia="zh-CN"/>
        </w:rPr>
        <w:t>7-</w:t>
      </w:r>
      <w:r>
        <w:rPr>
          <w:rFonts w:hint="eastAsia"/>
        </w:rPr>
        <w:t>B.9</w:t>
      </w:r>
      <w:r>
        <w:rPr>
          <w:rFonts w:hint="eastAsia"/>
          <w:lang w:eastAsia="zh-CN"/>
        </w:rPr>
        <w:t>，</w:t>
      </w:r>
      <w:r>
        <w:rPr>
          <w:rFonts w:hint="eastAsia"/>
        </w:rPr>
        <w:t>DB</w:t>
      </w:r>
      <w:r>
        <w:rPr>
          <w:rFonts w:hint="eastAsia"/>
          <w:lang w:val="en-US" w:eastAsia="zh-CN"/>
        </w:rPr>
        <w:t xml:space="preserve"> </w:t>
      </w:r>
      <w:r>
        <w:rPr>
          <w:rFonts w:hint="eastAsia"/>
        </w:rPr>
        <w:t>11/T 3009—2018</w:t>
      </w:r>
      <w:r>
        <w:rPr>
          <w:rFonts w:hint="eastAsia"/>
          <w:lang w:val="en-US" w:eastAsia="zh-CN"/>
        </w:rPr>
        <w:t>的表</w:t>
      </w:r>
      <w:r>
        <w:rPr>
          <w:rFonts w:hint="eastAsia"/>
        </w:rPr>
        <w:t>B.</w:t>
      </w:r>
      <w:r>
        <w:rPr>
          <w:rFonts w:hint="eastAsia"/>
          <w:lang w:val="en-US" w:eastAsia="zh-CN"/>
        </w:rPr>
        <w:t>4，</w:t>
      </w:r>
      <w:r>
        <w:rPr>
          <w:rFonts w:hint="eastAsia"/>
        </w:rPr>
        <w:t>B.</w:t>
      </w:r>
      <w:r>
        <w:rPr>
          <w:rFonts w:hint="eastAsia"/>
          <w:lang w:val="en-US" w:eastAsia="zh-CN"/>
        </w:rPr>
        <w:t>6，</w:t>
      </w:r>
      <w:r>
        <w:rPr>
          <w:rFonts w:hint="eastAsia"/>
        </w:rPr>
        <w:t>B.</w:t>
      </w:r>
      <w:r>
        <w:rPr>
          <w:rFonts w:hint="eastAsia"/>
          <w:lang w:val="en-US" w:eastAsia="zh-CN"/>
        </w:rPr>
        <w:t>7，</w:t>
      </w:r>
      <w:r>
        <w:rPr>
          <w:rFonts w:hint="eastAsia"/>
        </w:rPr>
        <w:t>B.</w:t>
      </w:r>
      <w:r>
        <w:rPr>
          <w:rFonts w:hint="eastAsia"/>
          <w:lang w:val="en-US" w:eastAsia="zh-CN"/>
        </w:rPr>
        <w:t>9-</w:t>
      </w:r>
      <w:r>
        <w:rPr>
          <w:rFonts w:hint="eastAsia"/>
        </w:rPr>
        <w:t>B.</w:t>
      </w:r>
      <w:r>
        <w:rPr>
          <w:rFonts w:hint="eastAsia"/>
          <w:lang w:val="en-US" w:eastAsia="zh-CN"/>
        </w:rPr>
        <w:t>11</w:t>
      </w:r>
      <w:r>
        <w:rPr>
          <w:rFonts w:hint="eastAsia"/>
        </w:rPr>
        <w:t>）。</w:t>
      </w:r>
    </w:p>
    <w:p>
      <w:pPr>
        <w:pStyle w:val="91"/>
        <w:ind w:firstLine="420"/>
      </w:pPr>
      <w:r>
        <w:rPr>
          <w:rFonts w:hint="eastAsia"/>
        </w:rPr>
        <w:t>——更改了“附录B人力资源服务机构服务项目评价量化指标分值及计算办法”中“材料归档”的要求（见表B.</w:t>
      </w:r>
      <w:r>
        <w:rPr>
          <w:rFonts w:hint="eastAsia"/>
          <w:lang w:val="en-US" w:eastAsia="zh-CN"/>
        </w:rPr>
        <w:t>2</w:t>
      </w:r>
      <w:r>
        <w:rPr>
          <w:rFonts w:hint="eastAsia"/>
        </w:rPr>
        <w:t>-B.6，B.7-B.9</w:t>
      </w:r>
      <w:r>
        <w:rPr>
          <w:rFonts w:hint="eastAsia"/>
          <w:lang w:eastAsia="zh-CN"/>
        </w:rPr>
        <w:t>，</w:t>
      </w:r>
      <w:r>
        <w:rPr>
          <w:rFonts w:hint="eastAsia"/>
        </w:rPr>
        <w:t>DB</w:t>
      </w:r>
      <w:r>
        <w:rPr>
          <w:rFonts w:hint="eastAsia"/>
          <w:lang w:val="en-US" w:eastAsia="zh-CN"/>
        </w:rPr>
        <w:t xml:space="preserve"> </w:t>
      </w:r>
      <w:r>
        <w:rPr>
          <w:rFonts w:hint="eastAsia"/>
        </w:rPr>
        <w:t>11/T 3009—2018</w:t>
      </w:r>
      <w:r>
        <w:rPr>
          <w:rFonts w:hint="eastAsia"/>
          <w:lang w:val="en-US" w:eastAsia="zh-CN"/>
        </w:rPr>
        <w:t>的表</w:t>
      </w:r>
      <w:r>
        <w:rPr>
          <w:rFonts w:hint="eastAsia"/>
        </w:rPr>
        <w:t>B.</w:t>
      </w:r>
      <w:r>
        <w:rPr>
          <w:rFonts w:hint="eastAsia"/>
          <w:lang w:val="en-US" w:eastAsia="zh-CN"/>
        </w:rPr>
        <w:t>4-</w:t>
      </w:r>
      <w:r>
        <w:rPr>
          <w:rFonts w:hint="eastAsia"/>
        </w:rPr>
        <w:t>B.</w:t>
      </w:r>
      <w:r>
        <w:rPr>
          <w:rFonts w:hint="eastAsia"/>
          <w:lang w:val="en-US" w:eastAsia="zh-CN"/>
        </w:rPr>
        <w:t>8，</w:t>
      </w:r>
      <w:r>
        <w:rPr>
          <w:rFonts w:hint="eastAsia"/>
        </w:rPr>
        <w:t>B.</w:t>
      </w:r>
      <w:r>
        <w:rPr>
          <w:rFonts w:hint="eastAsia"/>
          <w:lang w:val="en-US" w:eastAsia="zh-CN"/>
        </w:rPr>
        <w:t>10-</w:t>
      </w:r>
      <w:r>
        <w:rPr>
          <w:rFonts w:hint="eastAsia"/>
        </w:rPr>
        <w:t>B.</w:t>
      </w:r>
      <w:r>
        <w:rPr>
          <w:rFonts w:hint="eastAsia"/>
          <w:lang w:val="en-US" w:eastAsia="zh-CN"/>
        </w:rPr>
        <w:t>11</w:t>
      </w:r>
      <w:r>
        <w:rPr>
          <w:rFonts w:hint="eastAsia"/>
        </w:rPr>
        <w:t>）；</w:t>
      </w:r>
    </w:p>
    <w:p>
      <w:pPr>
        <w:pStyle w:val="91"/>
        <w:ind w:firstLine="420"/>
      </w:pPr>
      <w:r>
        <w:rPr>
          <w:rFonts w:hint="eastAsia"/>
        </w:rPr>
        <w:t>——更改了“附录C人力资源服务机构等级申报表”的内容（见表C.1</w:t>
      </w:r>
      <w:r>
        <w:rPr>
          <w:rFonts w:hint="eastAsia"/>
          <w:lang w:eastAsia="zh-CN"/>
        </w:rPr>
        <w:t>，</w:t>
      </w:r>
      <w:r>
        <w:rPr>
          <w:rFonts w:hint="eastAsia"/>
        </w:rPr>
        <w:t>DB</w:t>
      </w:r>
      <w:r>
        <w:rPr>
          <w:rFonts w:hint="eastAsia"/>
          <w:lang w:val="en-US" w:eastAsia="zh-CN"/>
        </w:rPr>
        <w:t xml:space="preserve"> </w:t>
      </w:r>
      <w:r>
        <w:rPr>
          <w:rFonts w:hint="eastAsia"/>
        </w:rPr>
        <w:t>11/T 3009—2018</w:t>
      </w:r>
      <w:r>
        <w:rPr>
          <w:rFonts w:hint="eastAsia"/>
          <w:lang w:val="en-US" w:eastAsia="zh-CN"/>
        </w:rPr>
        <w:t>的表</w:t>
      </w:r>
      <w:r>
        <w:rPr>
          <w:rFonts w:hint="eastAsia"/>
        </w:rPr>
        <w:t>C.1）；</w:t>
      </w:r>
    </w:p>
    <w:p>
      <w:pPr>
        <w:pStyle w:val="91"/>
        <w:ind w:firstLine="420"/>
      </w:pPr>
      <w:r>
        <w:rPr>
          <w:rFonts w:hint="eastAsia"/>
        </w:rPr>
        <w:t>——更改了“参考文献”的内容（见参考文献</w:t>
      </w:r>
      <w:r>
        <w:rPr>
          <w:rFonts w:hint="eastAsia"/>
          <w:lang w:eastAsia="zh-CN"/>
        </w:rPr>
        <w:t>，</w:t>
      </w:r>
      <w:r>
        <w:rPr>
          <w:rFonts w:hint="eastAsia"/>
        </w:rPr>
        <w:t>DB</w:t>
      </w:r>
      <w:r>
        <w:rPr>
          <w:rFonts w:hint="eastAsia"/>
          <w:lang w:val="en-US" w:eastAsia="zh-CN"/>
        </w:rPr>
        <w:t xml:space="preserve"> </w:t>
      </w:r>
      <w:r>
        <w:rPr>
          <w:rFonts w:hint="eastAsia"/>
        </w:rPr>
        <w:t>11/T 3009—2018</w:t>
      </w:r>
      <w:r>
        <w:rPr>
          <w:rFonts w:hint="eastAsia"/>
          <w:lang w:val="en-US" w:eastAsia="zh-CN"/>
        </w:rPr>
        <w:t>的参考文献</w:t>
      </w:r>
      <w:r>
        <w:rPr>
          <w:rFonts w:hint="eastAsia"/>
        </w:rPr>
        <w:t>）。</w:t>
      </w:r>
    </w:p>
    <w:p>
      <w:pPr>
        <w:pStyle w:val="91"/>
        <w:ind w:firstLine="420"/>
      </w:pPr>
      <w:r>
        <w:rPr>
          <w:rFonts w:hint="eastAsia"/>
        </w:rPr>
        <w:t>本文件由北京市人力资源和社会保障局提出并归口。</w:t>
      </w:r>
    </w:p>
    <w:p>
      <w:pPr>
        <w:pStyle w:val="91"/>
        <w:ind w:firstLine="420"/>
      </w:pPr>
      <w:r>
        <w:rPr>
          <w:rFonts w:hint="eastAsia"/>
        </w:rPr>
        <w:t>本文件由北京市人力资源和社会保障局组织实施。</w:t>
      </w:r>
    </w:p>
    <w:p>
      <w:pPr>
        <w:pStyle w:val="91"/>
        <w:ind w:firstLine="420"/>
        <w:rPr>
          <w:rFonts w:hint="eastAsia" w:eastAsia="宋体"/>
          <w:lang w:eastAsia="zh-CN"/>
        </w:rPr>
      </w:pPr>
      <w:r>
        <w:rPr>
          <w:rFonts w:hint="eastAsia"/>
        </w:rPr>
        <w:t>本文件起草单位：北京市人力资源和社会保障局、天津市人力资源和社会保障局、河北省人力资源和社会保障厅、北京市公共人力资源服务中心、河北省人才服务中心、北京人力资源服务行业协会、河北兴冀人才资源开发有限公司</w:t>
      </w:r>
      <w:r>
        <w:rPr>
          <w:rFonts w:hint="eastAsia"/>
          <w:lang w:eastAsia="zh-CN"/>
        </w:rPr>
        <w:t>。</w:t>
      </w:r>
    </w:p>
    <w:p>
      <w:pPr>
        <w:pStyle w:val="91"/>
        <w:ind w:firstLine="420"/>
        <w:rPr>
          <w:rFonts w:hint="eastAsia" w:eastAsia="宋体"/>
          <w:lang w:eastAsia="zh-CN"/>
        </w:rPr>
      </w:pPr>
      <w:r>
        <w:rPr>
          <w:rFonts w:hint="eastAsia"/>
        </w:rPr>
        <w:t>本文件主要起草人：辛向阳、张宇泉、石晓明、巫嫕、王守成、刘芳、范小虎、吴锁柱、张望红、谢琳、于丽、陈丽、李青、沈志歈、孙悦、王佳丽、张玉涛</w:t>
      </w:r>
      <w:r>
        <w:rPr>
          <w:rFonts w:hint="eastAsia"/>
          <w:lang w:eastAsia="zh-CN"/>
        </w:rPr>
        <w:t>。</w:t>
      </w:r>
    </w:p>
    <w:p>
      <w:pPr>
        <w:pStyle w:val="91"/>
        <w:ind w:firstLine="420"/>
      </w:pPr>
      <w:r>
        <w:rPr>
          <w:rFonts w:hint="eastAsia"/>
        </w:rPr>
        <w:t>本文件所代替的标准历次版本发布情况为：</w:t>
      </w:r>
    </w:p>
    <w:p>
      <w:pPr>
        <w:pStyle w:val="91"/>
        <w:ind w:firstLine="420"/>
      </w:pPr>
      <w:r>
        <w:rPr>
          <w:rFonts w:hint="eastAsia"/>
        </w:rPr>
        <w:t>——</w:t>
      </w:r>
      <w:r>
        <w:t>DB11/T 495—2007</w:t>
      </w:r>
    </w:p>
    <w:p>
      <w:pPr>
        <w:pStyle w:val="91"/>
        <w:ind w:firstLine="420"/>
      </w:pPr>
      <w:r>
        <w:rPr>
          <w:rFonts w:hint="eastAsia"/>
        </w:rPr>
        <w:t>——</w:t>
      </w:r>
      <w:r>
        <w:t>DB11/T 495—2013</w:t>
      </w:r>
    </w:p>
    <w:p>
      <w:pPr>
        <w:pStyle w:val="91"/>
        <w:ind w:firstLine="420"/>
      </w:pPr>
      <w:r>
        <w:rPr>
          <w:rFonts w:hint="eastAsia"/>
        </w:rPr>
        <w:t>——</w:t>
      </w:r>
      <w:r>
        <w:t>DB11/T 3009—2018</w:t>
      </w:r>
    </w:p>
    <w:p>
      <w:pPr>
        <w:pStyle w:val="91"/>
        <w:ind w:firstLine="420"/>
      </w:pPr>
    </w:p>
    <w:p>
      <w:pPr>
        <w:pStyle w:val="91"/>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3"/>
    <w:p>
      <w:pPr>
        <w:pStyle w:val="124"/>
        <w:spacing w:after="468"/>
      </w:pPr>
      <w:bookmarkStart w:id="24" w:name="_Toc154305269"/>
      <w:bookmarkStart w:id="25" w:name="BookMark3"/>
      <w:r>
        <w:rPr>
          <w:spacing w:val="320"/>
        </w:rPr>
        <w:t>引</w:t>
      </w:r>
      <w:r>
        <w:t>言</w:t>
      </w:r>
      <w:bookmarkEnd w:id="24"/>
    </w:p>
    <w:p>
      <w:pPr>
        <w:pStyle w:val="91"/>
        <w:ind w:firstLine="420"/>
      </w:pPr>
      <w:r>
        <w:rPr>
          <w:rFonts w:hint="eastAsia"/>
        </w:rPr>
        <w:t>为了更好贯彻落实《京津冀协同发展规划纲要》，推动京津冀人力资源市场协同发展，完善人力资源服务标准体系，促进三地人力资源服务业标准化建设和规范化管理，提升服务质量和效率，获得人力资源服务业最佳秩序，按照国家法律法规的有关规定，遵循人力资源服务国家标准的相关内容，在调查和测试验证的基础上，针对近几年贯标中出现的实际问题进行了第</w:t>
      </w:r>
      <w:r>
        <w:rPr>
          <w:rFonts w:hint="eastAsia"/>
          <w:lang w:eastAsia="zh-CN"/>
        </w:rPr>
        <w:t>二</w:t>
      </w:r>
      <w:r>
        <w:rPr>
          <w:rFonts w:hint="eastAsia"/>
        </w:rPr>
        <w:t>次修订。</w:t>
      </w:r>
    </w:p>
    <w:p>
      <w:pPr>
        <w:pStyle w:val="91"/>
        <w:ind w:firstLine="420"/>
      </w:pPr>
      <w:r>
        <w:rPr>
          <w:rFonts w:hint="eastAsia"/>
        </w:rPr>
        <w:t>本文件通过建立人力资源服务机构和服务项目评价指标体系，对影响人力资源服务质量的从业人员、设施设备、服务环境、服务内容、工作流程、基本要求等因素予以规范，以期不断提升人力资源服务机构的服务水平和发展质量。</w:t>
      </w:r>
    </w:p>
    <w:p>
      <w:pPr>
        <w:pStyle w:val="91"/>
        <w:ind w:firstLine="420"/>
      </w:pPr>
    </w:p>
    <w:p>
      <w:pPr>
        <w:pStyle w:val="91"/>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BF3F05560D3546C3AC2A1F2728A470D4"/>
        </w:placeholder>
      </w:sdtPr>
      <w:sdtContent>
        <w:p>
          <w:pPr>
            <w:pStyle w:val="212"/>
            <w:spacing w:before="3" w:beforeLines="1" w:after="686" w:afterLines="220"/>
          </w:pPr>
          <w:bookmarkStart w:id="27" w:name="NEW_STAND_NAME"/>
          <w:r>
            <w:rPr>
              <w:rFonts w:hint="eastAsia"/>
            </w:rPr>
            <w:t>人力资源服务机构等级划分与评定</w:t>
          </w:r>
        </w:p>
      </w:sdtContent>
    </w:sdt>
    <w:bookmarkEnd w:id="27"/>
    <w:p>
      <w:pPr>
        <w:pStyle w:val="139"/>
        <w:spacing w:before="312" w:after="312"/>
      </w:pPr>
      <w:bookmarkStart w:id="28" w:name="_Toc26648465"/>
      <w:bookmarkStart w:id="29" w:name="_Toc24884211"/>
      <w:bookmarkStart w:id="30" w:name="_Toc97191423"/>
      <w:bookmarkStart w:id="31" w:name="_Toc17233333"/>
      <w:bookmarkStart w:id="32" w:name="_Toc26718930"/>
      <w:bookmarkStart w:id="33" w:name="_Toc26986530"/>
      <w:bookmarkStart w:id="34" w:name="_Toc24884218"/>
      <w:bookmarkStart w:id="35" w:name="_Toc17233325"/>
      <w:bookmarkStart w:id="36" w:name="_Toc26986771"/>
      <w:bookmarkStart w:id="37" w:name="_Toc154305270"/>
      <w:r>
        <w:rPr>
          <w:rFonts w:hint="eastAsia"/>
        </w:rPr>
        <w:t>范围</w:t>
      </w:r>
      <w:bookmarkEnd w:id="28"/>
      <w:bookmarkEnd w:id="29"/>
      <w:bookmarkEnd w:id="30"/>
      <w:bookmarkEnd w:id="31"/>
      <w:bookmarkEnd w:id="32"/>
      <w:bookmarkEnd w:id="33"/>
      <w:bookmarkEnd w:id="34"/>
      <w:bookmarkEnd w:id="35"/>
      <w:bookmarkEnd w:id="36"/>
      <w:bookmarkEnd w:id="37"/>
    </w:p>
    <w:p>
      <w:pPr>
        <w:pStyle w:val="91"/>
        <w:ind w:firstLine="420"/>
      </w:pPr>
      <w:bookmarkStart w:id="38" w:name="_Toc26648466"/>
      <w:bookmarkStart w:id="39" w:name="_Toc17233334"/>
      <w:bookmarkStart w:id="40" w:name="_Toc24884212"/>
      <w:bookmarkStart w:id="41" w:name="_Toc17233326"/>
      <w:bookmarkStart w:id="42" w:name="_Toc24884219"/>
      <w:r>
        <w:rPr>
          <w:rFonts w:hint="eastAsia"/>
        </w:rPr>
        <w:t>本文件规定了人力资源服务机构等级划分与代号、等级划分的基本条件及机构等级评定与管理。</w:t>
      </w:r>
    </w:p>
    <w:p>
      <w:pPr>
        <w:pStyle w:val="91"/>
        <w:ind w:firstLine="420"/>
      </w:pPr>
      <w:r>
        <w:rPr>
          <w:rFonts w:hint="eastAsia"/>
        </w:rPr>
        <w:t>本文件适用于人力资源服务机构（以下简称“服务机构”）的等级划分与评定。</w:t>
      </w:r>
    </w:p>
    <w:p>
      <w:pPr>
        <w:pStyle w:val="139"/>
        <w:spacing w:before="312" w:after="312"/>
      </w:pPr>
      <w:bookmarkStart w:id="43" w:name="_Toc154305271"/>
      <w:bookmarkStart w:id="44" w:name="_Toc26986772"/>
      <w:bookmarkStart w:id="45" w:name="_Toc97191424"/>
      <w:bookmarkStart w:id="46" w:name="_Toc26986531"/>
      <w:bookmarkStart w:id="47" w:name="_Toc26718931"/>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3603EA65DCFB43EFB569624F8D9746E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9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91"/>
        <w:ind w:firstLine="420"/>
      </w:pPr>
      <w:r>
        <w:rPr>
          <w:rFonts w:hint="eastAsia"/>
        </w:rPr>
        <w:t>GB 2894  安全标志及其使用导则</w:t>
      </w:r>
    </w:p>
    <w:p>
      <w:pPr>
        <w:pStyle w:val="91"/>
        <w:ind w:firstLine="420"/>
      </w:pPr>
      <w:r>
        <w:rPr>
          <w:rFonts w:hint="eastAsia"/>
        </w:rPr>
        <w:t>GB/T 10001.1  公共信息图形符号 第1部分：通用符号</w:t>
      </w:r>
    </w:p>
    <w:p>
      <w:pPr>
        <w:pStyle w:val="91"/>
        <w:ind w:firstLine="420"/>
      </w:pPr>
      <w:r>
        <w:rPr>
          <w:rFonts w:hint="eastAsia"/>
        </w:rPr>
        <w:t>GB/T 10001.9  公共信息图形符号 第9部分：无障碍设施符号</w:t>
      </w:r>
    </w:p>
    <w:p>
      <w:pPr>
        <w:pStyle w:val="139"/>
        <w:spacing w:before="312" w:after="312"/>
      </w:pPr>
      <w:bookmarkStart w:id="48" w:name="_Toc97191425"/>
      <w:bookmarkStart w:id="49" w:name="_Toc154305272"/>
      <w:r>
        <w:rPr>
          <w:rFonts w:hint="eastAsia"/>
          <w:szCs w:val="21"/>
        </w:rPr>
        <w:t>术语和定义</w:t>
      </w:r>
      <w:bookmarkEnd w:id="48"/>
      <w:bookmarkEnd w:id="49"/>
    </w:p>
    <w:sdt>
      <w:sdtPr>
        <w:id w:val="-1909835108"/>
        <w:placeholder>
          <w:docPart w:val="7E7C5C0662E74718949AD83962FA759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91"/>
            <w:ind w:firstLine="420"/>
          </w:pPr>
          <w:bookmarkStart w:id="50" w:name="_Toc26986532"/>
          <w:bookmarkEnd w:id="50"/>
          <w:r>
            <w:t>下列术语和定义适用于本文件。</w:t>
          </w:r>
        </w:p>
      </w:sdtContent>
    </w:sdt>
    <w:p>
      <w:pPr>
        <w:pStyle w:val="258"/>
        <w:ind w:left="420" w:hanging="420" w:hangingChars="200"/>
        <w:rPr>
          <w:rFonts w:ascii="黑体" w:hAnsi="黑体" w:eastAsia="黑体"/>
        </w:rPr>
      </w:pPr>
      <w:r>
        <w:rPr>
          <w:rFonts w:ascii="黑体" w:hAnsi="黑体" w:eastAsia="黑体"/>
        </w:rPr>
        <w:br w:type="textWrapping"/>
      </w:r>
      <w:r>
        <w:rPr>
          <w:rFonts w:hint="eastAsia" w:ascii="黑体" w:hAnsi="黑体" w:eastAsia="黑体"/>
        </w:rPr>
        <w:t>从业人员  employees</w:t>
      </w:r>
    </w:p>
    <w:p>
      <w:pPr>
        <w:pStyle w:val="91"/>
        <w:ind w:firstLine="420"/>
      </w:pPr>
      <w:r>
        <w:rPr>
          <w:rFonts w:hint="eastAsia"/>
        </w:rPr>
        <w:t>从事人力资源服务业务岗位的工作人员。</w:t>
      </w:r>
    </w:p>
    <w:p>
      <w:pPr>
        <w:pStyle w:val="258"/>
        <w:ind w:left="420" w:hanging="420" w:hangingChars="200"/>
        <w:rPr>
          <w:rFonts w:ascii="黑体" w:hAnsi="黑体" w:eastAsia="黑体"/>
        </w:rPr>
      </w:pPr>
      <w:r>
        <w:rPr>
          <w:rFonts w:ascii="黑体" w:hAnsi="黑体" w:eastAsia="黑体"/>
        </w:rPr>
        <w:br w:type="textWrapping"/>
      </w:r>
      <w:r>
        <w:rPr>
          <w:rFonts w:hint="eastAsia" w:ascii="黑体" w:hAnsi="黑体" w:eastAsia="黑体"/>
        </w:rPr>
        <w:t>主营业务  main business</w:t>
      </w:r>
    </w:p>
    <w:p>
      <w:pPr>
        <w:pStyle w:val="91"/>
        <w:ind w:firstLine="420"/>
      </w:pPr>
      <w:r>
        <w:rPr>
          <w:rFonts w:hint="eastAsia"/>
        </w:rPr>
        <w:t>业务量占本机构总业务量或经济收入占年度营业收入20%及以上的服务项目。</w:t>
      </w:r>
    </w:p>
    <w:p>
      <w:pPr>
        <w:pStyle w:val="139"/>
        <w:spacing w:before="312" w:after="312"/>
      </w:pPr>
      <w:bookmarkStart w:id="51" w:name="_Toc344069292"/>
      <w:bookmarkStart w:id="52" w:name="_Toc171266480"/>
      <w:bookmarkStart w:id="53" w:name="_Toc343860855"/>
      <w:bookmarkStart w:id="54" w:name="_Toc344120987"/>
      <w:bookmarkStart w:id="55" w:name="_Toc343860980"/>
      <w:bookmarkStart w:id="56" w:name="_Toc154305273"/>
      <w:r>
        <w:rPr>
          <w:rFonts w:hint="eastAsia"/>
        </w:rPr>
        <w:t>服务机构等级划分与代号</w:t>
      </w:r>
      <w:bookmarkEnd w:id="51"/>
      <w:bookmarkEnd w:id="52"/>
      <w:bookmarkEnd w:id="53"/>
      <w:bookmarkEnd w:id="54"/>
      <w:bookmarkEnd w:id="55"/>
      <w:bookmarkEnd w:id="56"/>
    </w:p>
    <w:p>
      <w:pPr>
        <w:pStyle w:val="197"/>
      </w:pPr>
      <w:r>
        <w:rPr>
          <w:rFonts w:hint="eastAsia"/>
        </w:rPr>
        <w:t>服务机构等级用英文字母A及其数量表示，从低到高依次为A级、AA级、AAA级、AAAA级、AAAAA级五个等级。</w:t>
      </w:r>
    </w:p>
    <w:p>
      <w:pPr>
        <w:pStyle w:val="197"/>
      </w:pPr>
      <w:r>
        <w:rPr>
          <w:rFonts w:hint="eastAsia"/>
        </w:rPr>
        <w:t>服务机构等级的划分实行评价要素量化打分与基本条件评定相结合的原则。机构评定等级时，除应满足相应等级的基本条件外，还应满足相应等级的分值要求。等级与分值的对应关系，如表1所述。</w:t>
      </w:r>
    </w:p>
    <w:p>
      <w:pPr>
        <w:pStyle w:val="147"/>
        <w:spacing w:before="156" w:after="156"/>
      </w:pPr>
      <w:r>
        <w:rPr>
          <w:rFonts w:hint="eastAsia"/>
        </w:rPr>
        <w:t>等级与分值对应关系表</w:t>
      </w:r>
    </w:p>
    <w:tbl>
      <w:tblPr>
        <w:tblStyle w:val="5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00"/>
        <w:gridCol w:w="67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0" w:type="dxa"/>
            <w:tcBorders>
              <w:top w:val="single" w:color="auto" w:sz="12" w:space="0"/>
              <w:left w:val="single" w:color="auto" w:sz="12" w:space="0"/>
              <w:bottom w:val="single" w:color="auto" w:sz="12"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服务机构等级代号</w:t>
            </w:r>
          </w:p>
        </w:tc>
        <w:tc>
          <w:tcPr>
            <w:tcW w:w="6770" w:type="dxa"/>
            <w:tcBorders>
              <w:top w:val="single" w:color="auto" w:sz="12" w:space="0"/>
              <w:left w:val="single" w:color="auto" w:sz="4" w:space="0"/>
              <w:bottom w:val="single" w:color="auto" w:sz="12" w:space="0"/>
              <w:right w:val="single" w:color="auto" w:sz="12"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0" w:type="dxa"/>
            <w:tcBorders>
              <w:top w:val="single" w:color="auto" w:sz="12" w:space="0"/>
              <w:bottom w:val="single" w:color="auto" w:sz="4"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A</w:t>
            </w:r>
          </w:p>
        </w:tc>
        <w:tc>
          <w:tcPr>
            <w:tcW w:w="6770" w:type="dxa"/>
            <w:tcBorders>
              <w:top w:val="single" w:color="auto" w:sz="12" w:space="0"/>
              <w:left w:val="single" w:color="auto" w:sz="4" w:space="0"/>
              <w:bottom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50～99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0" w:type="dxa"/>
            <w:tcBorders>
              <w:top w:val="single" w:color="auto" w:sz="4" w:space="0"/>
              <w:bottom w:val="single" w:color="auto" w:sz="4"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AA</w:t>
            </w:r>
          </w:p>
        </w:tc>
        <w:tc>
          <w:tcPr>
            <w:tcW w:w="6770" w:type="dxa"/>
            <w:tcBorders>
              <w:top w:val="single" w:color="auto" w:sz="4" w:space="0"/>
              <w:left w:val="single" w:color="auto" w:sz="4" w:space="0"/>
              <w:bottom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100～139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0" w:type="dxa"/>
            <w:tcBorders>
              <w:top w:val="single" w:color="auto" w:sz="4" w:space="0"/>
              <w:bottom w:val="single" w:color="auto" w:sz="4"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AAA</w:t>
            </w:r>
          </w:p>
        </w:tc>
        <w:tc>
          <w:tcPr>
            <w:tcW w:w="6770" w:type="dxa"/>
            <w:tcBorders>
              <w:top w:val="single" w:color="auto" w:sz="4" w:space="0"/>
              <w:left w:val="single" w:color="auto" w:sz="4" w:space="0"/>
              <w:bottom w:val="single" w:color="auto" w:sz="4" w:space="0"/>
            </w:tcBorders>
          </w:tcPr>
          <w:p>
            <w:pPr>
              <w:adjustRightInd/>
              <w:spacing w:line="240" w:lineRule="auto"/>
              <w:jc w:val="center"/>
              <w:rPr>
                <w:rFonts w:ascii="宋体" w:hAnsi="宋体"/>
                <w:color w:val="000000"/>
                <w:sz w:val="18"/>
                <w:szCs w:val="18"/>
              </w:rPr>
            </w:pPr>
            <w:r>
              <w:rPr>
                <w:rFonts w:ascii="宋体" w:hAnsi="宋体"/>
                <w:color w:val="000000"/>
                <w:sz w:val="18"/>
                <w:szCs w:val="18"/>
              </w:rPr>
              <w:t>14</w:t>
            </w:r>
            <w:r>
              <w:rPr>
                <w:rFonts w:hint="eastAsia" w:ascii="宋体" w:hAnsi="宋体"/>
                <w:color w:val="000000"/>
                <w:sz w:val="18"/>
                <w:szCs w:val="18"/>
              </w:rPr>
              <w:t>0～1</w:t>
            </w:r>
            <w:r>
              <w:rPr>
                <w:rFonts w:ascii="宋体" w:hAnsi="宋体"/>
                <w:color w:val="000000"/>
                <w:sz w:val="18"/>
                <w:szCs w:val="18"/>
              </w:rPr>
              <w:t>9</w:t>
            </w:r>
            <w:r>
              <w:rPr>
                <w:rFonts w:hint="eastAsia" w:ascii="宋体" w:hAnsi="宋体"/>
                <w:color w:val="000000"/>
                <w:sz w:val="18"/>
                <w:szCs w:val="18"/>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800" w:type="dxa"/>
            <w:tcBorders>
              <w:top w:val="single" w:color="auto" w:sz="4" w:space="0"/>
              <w:bottom w:val="single" w:color="auto" w:sz="4"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AAAA</w:t>
            </w:r>
          </w:p>
        </w:tc>
        <w:tc>
          <w:tcPr>
            <w:tcW w:w="6770" w:type="dxa"/>
            <w:tcBorders>
              <w:top w:val="single" w:color="auto" w:sz="4" w:space="0"/>
              <w:left w:val="single" w:color="auto" w:sz="4" w:space="0"/>
              <w:bottom w:val="single" w:color="auto" w:sz="4" w:space="0"/>
            </w:tcBorders>
          </w:tcPr>
          <w:p>
            <w:pPr>
              <w:adjustRightInd/>
              <w:spacing w:line="240" w:lineRule="auto"/>
              <w:jc w:val="center"/>
              <w:rPr>
                <w:rFonts w:ascii="宋体" w:hAnsi="宋体"/>
                <w:color w:val="000000"/>
                <w:sz w:val="18"/>
                <w:szCs w:val="18"/>
              </w:rPr>
            </w:pPr>
            <w:r>
              <w:rPr>
                <w:rFonts w:ascii="宋体" w:hAnsi="宋体"/>
                <w:color w:val="000000"/>
                <w:sz w:val="18"/>
                <w:szCs w:val="18"/>
              </w:rPr>
              <w:t>200</w:t>
            </w:r>
            <w:r>
              <w:rPr>
                <w:rFonts w:hint="eastAsia" w:ascii="宋体" w:hAnsi="宋体"/>
                <w:color w:val="000000"/>
                <w:sz w:val="18"/>
                <w:szCs w:val="18"/>
              </w:rPr>
              <w:t>～2</w:t>
            </w:r>
            <w:r>
              <w:rPr>
                <w:rFonts w:ascii="宋体" w:hAnsi="宋体"/>
                <w:color w:val="000000"/>
                <w:sz w:val="18"/>
                <w:szCs w:val="18"/>
              </w:rPr>
              <w:t>3</w:t>
            </w:r>
            <w:r>
              <w:rPr>
                <w:rFonts w:hint="eastAsia" w:ascii="宋体" w:hAnsi="宋体"/>
                <w:color w:val="000000"/>
                <w:sz w:val="18"/>
                <w:szCs w:val="18"/>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0" w:type="dxa"/>
            <w:tcBorders>
              <w:top w:val="single" w:color="auto" w:sz="4" w:space="0"/>
              <w:righ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AAAAA</w:t>
            </w:r>
          </w:p>
        </w:tc>
        <w:tc>
          <w:tcPr>
            <w:tcW w:w="6770" w:type="dxa"/>
            <w:tcBorders>
              <w:top w:val="single" w:color="auto" w:sz="4" w:space="0"/>
              <w:left w:val="single" w:color="auto" w:sz="4" w:space="0"/>
            </w:tcBorders>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4</w:t>
            </w:r>
            <w:r>
              <w:rPr>
                <w:rFonts w:hint="eastAsia" w:ascii="宋体" w:hAnsi="宋体"/>
                <w:color w:val="000000"/>
                <w:sz w:val="18"/>
                <w:szCs w:val="18"/>
              </w:rPr>
              <w:t>0及以上</w:t>
            </w:r>
          </w:p>
        </w:tc>
      </w:tr>
    </w:tbl>
    <w:p>
      <w:pPr>
        <w:pStyle w:val="197"/>
        <w:rPr>
          <w:rFonts w:ascii="黑体" w:eastAsia="黑体"/>
        </w:rPr>
      </w:pPr>
      <w:r>
        <w:rPr>
          <w:rFonts w:hint="eastAsia"/>
        </w:rPr>
        <w:t>服务机构量化打分的分值计算方法按附录A执行，服务项目量化打分的标准按附录B执行。</w:t>
      </w:r>
    </w:p>
    <w:p>
      <w:pPr>
        <w:pStyle w:val="139"/>
        <w:spacing w:before="312" w:after="312"/>
      </w:pPr>
      <w:bookmarkStart w:id="57" w:name="_Toc343860856"/>
      <w:bookmarkStart w:id="58" w:name="_Toc343860981"/>
      <w:bookmarkStart w:id="59" w:name="_Toc154305274"/>
      <w:bookmarkStart w:id="60" w:name="_Toc344120988"/>
      <w:bookmarkStart w:id="61" w:name="_Toc344069293"/>
      <w:bookmarkStart w:id="62" w:name="_Toc171266481"/>
      <w:r>
        <w:rPr>
          <w:rFonts w:hint="eastAsia"/>
        </w:rPr>
        <w:t>服务机构等级基本条件</w:t>
      </w:r>
      <w:bookmarkEnd w:id="57"/>
      <w:bookmarkEnd w:id="58"/>
      <w:bookmarkEnd w:id="59"/>
      <w:bookmarkEnd w:id="60"/>
      <w:bookmarkEnd w:id="61"/>
      <w:bookmarkEnd w:id="62"/>
    </w:p>
    <w:p>
      <w:pPr>
        <w:pStyle w:val="140"/>
        <w:spacing w:before="156" w:after="156"/>
      </w:pPr>
      <w:r>
        <w:rPr>
          <w:rFonts w:hint="eastAsia"/>
        </w:rPr>
        <w:t>A级</w:t>
      </w:r>
    </w:p>
    <w:p>
      <w:pPr>
        <w:pStyle w:val="91"/>
        <w:ind w:firstLine="420"/>
      </w:pPr>
      <w:r>
        <w:rPr>
          <w:rFonts w:hint="eastAsia"/>
        </w:rPr>
        <w:t>A级服务机构应具备下列条件：</w:t>
      </w:r>
    </w:p>
    <w:p>
      <w:pPr>
        <w:pStyle w:val="209"/>
      </w:pPr>
      <w:r>
        <w:rPr>
          <w:rFonts w:hint="eastAsia"/>
        </w:rPr>
        <w:t>基本要求：成立满1年以上，取得</w:t>
      </w:r>
      <w:r>
        <w:rPr>
          <w:rFonts w:hint="eastAsia"/>
          <w:lang w:eastAsia="zh-CN"/>
        </w:rPr>
        <w:t>人力资源服务许可证</w:t>
      </w:r>
      <w:r>
        <w:rPr>
          <w:rFonts w:hint="eastAsia"/>
          <w:lang w:val="en-US" w:eastAsia="zh-CN"/>
        </w:rPr>
        <w:t>或备案凭证，开展</w:t>
      </w:r>
      <w:r>
        <w:rPr>
          <w:rFonts w:hint="eastAsia"/>
          <w:lang w:eastAsia="zh-CN"/>
        </w:rPr>
        <w:t>劳务派遣</w:t>
      </w:r>
      <w:r>
        <w:rPr>
          <w:rFonts w:hint="eastAsia"/>
          <w:lang w:val="en-US" w:eastAsia="zh-CN"/>
        </w:rPr>
        <w:t>业务的取得劳务派遣经营</w:t>
      </w:r>
      <w:r>
        <w:rPr>
          <w:rFonts w:hint="eastAsia"/>
          <w:lang w:eastAsia="zh-CN"/>
        </w:rPr>
        <w:t>许可证，</w:t>
      </w:r>
      <w:r>
        <w:rPr>
          <w:rFonts w:hint="eastAsia"/>
        </w:rPr>
        <w:t>未被列入国家企业信用信息经营异常名录和严重违法失信企业名单，无重大安全质量事故。</w:t>
      </w:r>
    </w:p>
    <w:p>
      <w:pPr>
        <w:pStyle w:val="209"/>
        <w:rPr>
          <w:rFonts w:hAnsi="黑体"/>
        </w:rPr>
      </w:pPr>
      <w:r>
        <w:rPr>
          <w:rFonts w:hint="eastAsia" w:hAnsi="黑体"/>
          <w:lang w:val="en-US" w:eastAsia="zh-CN"/>
        </w:rPr>
        <w:t>注册资本：注册资本不少于10万元人民币，或净资产达到30万元人民币以上</w:t>
      </w:r>
      <w:r>
        <w:rPr>
          <w:rFonts w:hint="eastAsia" w:hAnsi="黑体"/>
        </w:rPr>
        <w:t>。</w:t>
      </w:r>
    </w:p>
    <w:p>
      <w:pPr>
        <w:pStyle w:val="209"/>
        <w:rPr>
          <w:rFonts w:hAnsi="宋体"/>
        </w:rPr>
      </w:pPr>
      <w:r>
        <w:rPr>
          <w:rFonts w:hint="eastAsia"/>
        </w:rPr>
        <w:t>从业人员</w:t>
      </w:r>
      <w:r>
        <w:rPr>
          <w:rFonts w:hint="eastAsia" w:hAnsi="宋体"/>
        </w:rPr>
        <w:t>：</w:t>
      </w:r>
    </w:p>
    <w:p>
      <w:pPr>
        <w:pStyle w:val="144"/>
        <w:numPr>
          <w:ilvl w:val="1"/>
          <w:numId w:val="39"/>
        </w:numPr>
      </w:pPr>
      <w:r>
        <w:rPr>
          <w:rFonts w:hint="eastAsia"/>
        </w:rPr>
        <w:t>从业人员中具有职称、职业资格或职业技能等级的人员或参加人力资源市场从业人员培训的人员不少于5人；</w:t>
      </w:r>
    </w:p>
    <w:p>
      <w:pPr>
        <w:pStyle w:val="144"/>
        <w:rPr>
          <w:rFonts w:hAnsi="宋体"/>
        </w:rPr>
      </w:pPr>
      <w:r>
        <w:rPr>
          <w:rFonts w:hint="eastAsia"/>
        </w:rPr>
        <w:t>本科及以上学历的比例不低于1</w:t>
      </w:r>
      <w:r>
        <w:t>5</w:t>
      </w:r>
      <w:r>
        <w:rPr>
          <w:rFonts w:hint="eastAsia"/>
        </w:rPr>
        <w:t>%；</w:t>
      </w:r>
    </w:p>
    <w:p>
      <w:pPr>
        <w:pStyle w:val="144"/>
        <w:rPr>
          <w:rFonts w:hAnsi="宋体"/>
        </w:rPr>
      </w:pPr>
      <w:r>
        <w:rPr>
          <w:rFonts w:hint="eastAsia" w:hAnsi="宋体"/>
        </w:rPr>
        <w:t>年度</w:t>
      </w:r>
      <w:r>
        <w:rPr>
          <w:rFonts w:hint="eastAsia"/>
        </w:rPr>
        <w:t>业务</w:t>
      </w:r>
      <w:r>
        <w:rPr>
          <w:rFonts w:hint="eastAsia" w:hAnsi="宋体"/>
        </w:rPr>
        <w:t>培训人均不少于40课时，并能提供相关证明。</w:t>
      </w:r>
    </w:p>
    <w:p>
      <w:pPr>
        <w:pStyle w:val="209"/>
      </w:pPr>
      <w:r>
        <w:rPr>
          <w:rFonts w:hint="eastAsia"/>
        </w:rPr>
        <w:t>设备设施</w:t>
      </w:r>
    </w:p>
    <w:p>
      <w:pPr>
        <w:pStyle w:val="144"/>
        <w:numPr>
          <w:ilvl w:val="1"/>
          <w:numId w:val="13"/>
        </w:numPr>
        <w:rPr>
          <w:rFonts w:hAnsi="宋体"/>
        </w:rPr>
      </w:pPr>
      <w:r>
        <w:rPr>
          <w:rFonts w:hint="eastAsia"/>
        </w:rPr>
        <w:t>基础设施：</w:t>
      </w:r>
    </w:p>
    <w:p>
      <w:pPr>
        <w:widowControl/>
        <w:tabs>
          <w:tab w:val="left" w:pos="839"/>
          <w:tab w:val="left" w:pos="1259"/>
        </w:tabs>
        <w:adjustRightInd/>
        <w:spacing w:line="240" w:lineRule="auto"/>
        <w:ind w:left="1259"/>
        <w:rPr>
          <w:rFonts w:ascii="宋体" w:hAnsi="Times New Roman"/>
          <w:color w:val="000000"/>
          <w:kern w:val="0"/>
          <w:szCs w:val="20"/>
        </w:rPr>
      </w:pPr>
      <w:r>
        <w:rPr>
          <w:rFonts w:hint="eastAsia" w:ascii="宋体" w:hAnsi="Times New Roman"/>
          <w:color w:val="000000"/>
          <w:kern w:val="0"/>
          <w:szCs w:val="20"/>
        </w:rPr>
        <w:t>——固定服务场所建筑面积不少于50㎡；</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采暖和制冷设备能够正常使用；</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设置卫生保洁、垃圾废物处置等公共卫生设施；</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消防、安全设施配置完善、有效，标识明显清晰；</w:t>
      </w:r>
    </w:p>
    <w:p>
      <w:pPr>
        <w:pStyle w:val="144"/>
        <w:rPr>
          <w:rFonts w:hAnsi="宋体"/>
        </w:rPr>
      </w:pPr>
      <w:r>
        <w:rPr>
          <w:rFonts w:hint="eastAsia" w:hAnsi="宋体"/>
        </w:rPr>
        <w:t>办公</w:t>
      </w:r>
      <w:r>
        <w:rPr>
          <w:rFonts w:hint="eastAsia"/>
        </w:rPr>
        <w:t>设备</w:t>
      </w:r>
      <w:r>
        <w:rPr>
          <w:rFonts w:hint="eastAsia" w:hAnsi="宋体"/>
        </w:rPr>
        <w:t>：</w:t>
      </w:r>
      <w:r>
        <w:rPr>
          <w:rFonts w:hint="eastAsia"/>
        </w:rPr>
        <w:t>满足办公及提供服务需求</w:t>
      </w:r>
      <w:r>
        <w:rPr>
          <w:rFonts w:hint="eastAsia" w:hAnsi="宋体"/>
        </w:rPr>
        <w:t>。</w:t>
      </w:r>
    </w:p>
    <w:p>
      <w:pPr>
        <w:pStyle w:val="209"/>
      </w:pPr>
      <w:r>
        <w:rPr>
          <w:rFonts w:hint="eastAsia"/>
        </w:rPr>
        <w:t>服务环境：</w:t>
      </w:r>
    </w:p>
    <w:p>
      <w:pPr>
        <w:pStyle w:val="144"/>
        <w:numPr>
          <w:ilvl w:val="1"/>
          <w:numId w:val="40"/>
        </w:numPr>
      </w:pPr>
      <w:r>
        <w:rPr>
          <w:rFonts w:hint="eastAsia"/>
        </w:rPr>
        <w:t>服务机构所在地交通便利；</w:t>
      </w:r>
    </w:p>
    <w:p>
      <w:pPr>
        <w:pStyle w:val="144"/>
      </w:pPr>
      <w:r>
        <w:rPr>
          <w:rFonts w:hint="eastAsia"/>
        </w:rPr>
        <w:t>公共信息图形符合GB 2894、GB/T 10001.1、GB/T 10001.9等规定；</w:t>
      </w:r>
    </w:p>
    <w:p>
      <w:pPr>
        <w:pStyle w:val="144"/>
      </w:pPr>
      <w:r>
        <w:rPr>
          <w:rFonts w:hint="eastAsia"/>
        </w:rPr>
        <w:t>相关证照及服务内容、工作流程和收费标准等置于服务场所显著位置；</w:t>
      </w:r>
    </w:p>
    <w:p>
      <w:pPr>
        <w:pStyle w:val="144"/>
      </w:pPr>
      <w:r>
        <w:rPr>
          <w:rFonts w:hint="eastAsia"/>
        </w:rPr>
        <w:t>为客户提供项目介绍、服务须知等资料；</w:t>
      </w:r>
    </w:p>
    <w:p>
      <w:pPr>
        <w:pStyle w:val="144"/>
      </w:pPr>
      <w:r>
        <w:rPr>
          <w:rFonts w:hint="eastAsia"/>
        </w:rPr>
        <w:t>服务场所标识明显，环境整洁，通风良好，照明适度；</w:t>
      </w:r>
    </w:p>
    <w:p>
      <w:pPr>
        <w:pStyle w:val="144"/>
      </w:pPr>
      <w:r>
        <w:rPr>
          <w:rFonts w:hint="eastAsia"/>
        </w:rPr>
        <w:t>办公室内桌、椅及文件柜等放置有序，整洁美观。</w:t>
      </w:r>
    </w:p>
    <w:p>
      <w:pPr>
        <w:pStyle w:val="209"/>
      </w:pPr>
      <w:r>
        <w:rPr>
          <w:rFonts w:hint="eastAsia"/>
        </w:rPr>
        <w:t>规章制度：</w:t>
      </w:r>
    </w:p>
    <w:p>
      <w:pPr>
        <w:pStyle w:val="144"/>
        <w:numPr>
          <w:ilvl w:val="1"/>
          <w:numId w:val="41"/>
        </w:numPr>
      </w:pPr>
      <w:r>
        <w:rPr>
          <w:rFonts w:hint="eastAsia"/>
        </w:rPr>
        <w:t>员工手册，内容包括但不限于：机构简介、服务理念、职业道德、行为准则；</w:t>
      </w:r>
    </w:p>
    <w:p>
      <w:pPr>
        <w:pStyle w:val="144"/>
      </w:pPr>
      <w:r>
        <w:rPr>
          <w:rFonts w:hint="eastAsia"/>
        </w:rPr>
        <w:t>职位说明书，内容包括但不限于：职位名称与职责、任职条件与要求、工作流程与考核标准；</w:t>
      </w:r>
    </w:p>
    <w:p>
      <w:pPr>
        <w:pStyle w:val="144"/>
        <w:rPr>
          <w:rFonts w:hAnsi="黑体"/>
        </w:rPr>
      </w:pPr>
      <w:r>
        <w:rPr>
          <w:rFonts w:hint="eastAsia" w:hAnsi="宋体"/>
        </w:rPr>
        <w:t>管理制度，</w:t>
      </w:r>
      <w:r>
        <w:rPr>
          <w:rFonts w:hint="eastAsia"/>
        </w:rPr>
        <w:t>内容包括但不限于：人员、财务、行政、业务、安全、保密、消防、投诉举报处理等。</w:t>
      </w:r>
    </w:p>
    <w:p>
      <w:pPr>
        <w:pStyle w:val="140"/>
        <w:spacing w:before="156" w:after="156"/>
      </w:pPr>
      <w:r>
        <w:rPr>
          <w:rFonts w:hint="eastAsia"/>
        </w:rPr>
        <w:t>AA级</w:t>
      </w:r>
    </w:p>
    <w:p>
      <w:pPr>
        <w:pStyle w:val="91"/>
        <w:ind w:firstLine="420"/>
      </w:pPr>
      <w:r>
        <w:rPr>
          <w:rFonts w:hint="eastAsia"/>
        </w:rPr>
        <w:t>AA级服务机构应具备下列条件：</w:t>
      </w:r>
    </w:p>
    <w:p>
      <w:pPr>
        <w:pStyle w:val="209"/>
        <w:numPr>
          <w:ilvl w:val="0"/>
          <w:numId w:val="42"/>
        </w:numPr>
      </w:pPr>
      <w:r>
        <w:rPr>
          <w:rFonts w:hint="eastAsia"/>
        </w:rPr>
        <w:t>基本要求：成立满1年以上，取得</w:t>
      </w:r>
      <w:r>
        <w:rPr>
          <w:rFonts w:hint="eastAsia"/>
          <w:lang w:eastAsia="zh-CN"/>
        </w:rPr>
        <w:t>人力资源服务许可证</w:t>
      </w:r>
      <w:r>
        <w:rPr>
          <w:rFonts w:hint="eastAsia"/>
          <w:lang w:val="en-US" w:eastAsia="zh-CN"/>
        </w:rPr>
        <w:t>或备案凭证，开展</w:t>
      </w:r>
      <w:r>
        <w:rPr>
          <w:rFonts w:hint="eastAsia"/>
          <w:lang w:eastAsia="zh-CN"/>
        </w:rPr>
        <w:t>劳务派遣</w:t>
      </w:r>
      <w:r>
        <w:rPr>
          <w:rFonts w:hint="eastAsia"/>
          <w:lang w:val="en-US" w:eastAsia="zh-CN"/>
        </w:rPr>
        <w:t>业务的取得劳务派遣经营</w:t>
      </w:r>
      <w:r>
        <w:rPr>
          <w:rFonts w:hint="eastAsia"/>
          <w:lang w:eastAsia="zh-CN"/>
        </w:rPr>
        <w:t>许可证，</w:t>
      </w:r>
      <w:r>
        <w:rPr>
          <w:rFonts w:hint="eastAsia"/>
        </w:rPr>
        <w:t>未被列入国家企业信用信息经营异常名录和严重违法失信企业名单，无重大安全质量事故。</w:t>
      </w:r>
    </w:p>
    <w:p>
      <w:pPr>
        <w:pStyle w:val="209"/>
        <w:rPr>
          <w:rFonts w:hAnsi="黑体"/>
        </w:rPr>
      </w:pPr>
      <w:r>
        <w:rPr>
          <w:rFonts w:hint="eastAsia" w:hAnsi="黑体"/>
          <w:lang w:val="en-US" w:eastAsia="zh-CN"/>
        </w:rPr>
        <w:t>注册资本：注册资本不少于20万元人民币，或净资产达到40万元人民币以上</w:t>
      </w:r>
      <w:r>
        <w:rPr>
          <w:rFonts w:hint="eastAsia" w:hAnsi="黑体"/>
        </w:rPr>
        <w:t>。</w:t>
      </w:r>
    </w:p>
    <w:p>
      <w:pPr>
        <w:pStyle w:val="209"/>
        <w:rPr>
          <w:rFonts w:hAnsi="宋体"/>
        </w:rPr>
      </w:pPr>
      <w:r>
        <w:rPr>
          <w:rFonts w:hint="eastAsia"/>
        </w:rPr>
        <w:t>从业人员</w:t>
      </w:r>
      <w:r>
        <w:rPr>
          <w:rFonts w:hint="eastAsia" w:hAnsi="宋体"/>
        </w:rPr>
        <w:t>：</w:t>
      </w:r>
    </w:p>
    <w:p>
      <w:pPr>
        <w:pStyle w:val="144"/>
        <w:numPr>
          <w:ilvl w:val="1"/>
          <w:numId w:val="43"/>
        </w:numPr>
      </w:pPr>
      <w:r>
        <w:rPr>
          <w:rFonts w:hint="eastAsia"/>
        </w:rPr>
        <w:t>从业人员不少于10人，具有职称、职业资格或职业技能等级的人员或参加人力资源市场从业人员培训的人员占比不低于50%；</w:t>
      </w:r>
    </w:p>
    <w:p>
      <w:pPr>
        <w:pStyle w:val="144"/>
        <w:rPr>
          <w:rFonts w:hAnsi="宋体"/>
        </w:rPr>
      </w:pPr>
      <w:r>
        <w:rPr>
          <w:rFonts w:hint="eastAsia"/>
        </w:rPr>
        <w:t>本科及以上学历的比例不低于25%；</w:t>
      </w:r>
    </w:p>
    <w:p>
      <w:pPr>
        <w:pStyle w:val="144"/>
        <w:rPr>
          <w:rFonts w:hAnsi="宋体"/>
        </w:rPr>
      </w:pPr>
      <w:r>
        <w:rPr>
          <w:rFonts w:hint="eastAsia" w:hAnsi="宋体"/>
        </w:rPr>
        <w:t>年度</w:t>
      </w:r>
      <w:r>
        <w:rPr>
          <w:rFonts w:hint="eastAsia"/>
        </w:rPr>
        <w:t>业务</w:t>
      </w:r>
      <w:r>
        <w:rPr>
          <w:rFonts w:hint="eastAsia" w:hAnsi="宋体"/>
        </w:rPr>
        <w:t>培训人均不少于40课时，并能提供相关证明。</w:t>
      </w:r>
    </w:p>
    <w:p>
      <w:pPr>
        <w:pStyle w:val="209"/>
      </w:pPr>
      <w:r>
        <w:rPr>
          <w:rFonts w:hint="eastAsia"/>
        </w:rPr>
        <w:t>设备设施</w:t>
      </w:r>
    </w:p>
    <w:p>
      <w:pPr>
        <w:pStyle w:val="144"/>
        <w:numPr>
          <w:ilvl w:val="1"/>
          <w:numId w:val="13"/>
        </w:numPr>
        <w:rPr>
          <w:rFonts w:hAnsi="宋体"/>
        </w:rPr>
      </w:pPr>
      <w:r>
        <w:rPr>
          <w:rFonts w:hint="eastAsia"/>
        </w:rPr>
        <w:t>基础设施：</w:t>
      </w:r>
    </w:p>
    <w:p>
      <w:pPr>
        <w:widowControl/>
        <w:tabs>
          <w:tab w:val="left" w:pos="839"/>
          <w:tab w:val="left" w:pos="1259"/>
        </w:tabs>
        <w:adjustRightInd/>
        <w:spacing w:line="240" w:lineRule="auto"/>
        <w:ind w:left="1259"/>
        <w:rPr>
          <w:rFonts w:ascii="宋体" w:hAnsi="Times New Roman"/>
          <w:color w:val="000000"/>
          <w:kern w:val="0"/>
          <w:szCs w:val="20"/>
        </w:rPr>
      </w:pPr>
      <w:r>
        <w:rPr>
          <w:rFonts w:hint="eastAsia" w:ascii="宋体" w:hAnsi="Times New Roman"/>
          <w:color w:val="000000"/>
          <w:kern w:val="0"/>
          <w:szCs w:val="20"/>
        </w:rPr>
        <w:t>——固定服务场所建筑面积不少于100㎡；</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采暖和制冷设备能够正常使用；</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设置卫生保洁、垃圾废物处置等公共卫生设施；</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消防、安全设施配置完善、有效，标识明显清晰；</w:t>
      </w:r>
    </w:p>
    <w:p>
      <w:pPr>
        <w:pStyle w:val="144"/>
        <w:rPr>
          <w:rFonts w:hAnsi="宋体"/>
        </w:rPr>
      </w:pPr>
      <w:r>
        <w:rPr>
          <w:rFonts w:hint="eastAsia" w:hAnsi="宋体"/>
        </w:rPr>
        <w:t>办公</w:t>
      </w:r>
      <w:r>
        <w:rPr>
          <w:rFonts w:hint="eastAsia"/>
        </w:rPr>
        <w:t>设备</w:t>
      </w:r>
      <w:r>
        <w:rPr>
          <w:rFonts w:hint="eastAsia" w:hAnsi="宋体"/>
        </w:rPr>
        <w:t>：</w:t>
      </w:r>
      <w:r>
        <w:rPr>
          <w:rFonts w:hint="eastAsia"/>
        </w:rPr>
        <w:t>满足办公及提供服务需求</w:t>
      </w:r>
      <w:r>
        <w:rPr>
          <w:rFonts w:hint="eastAsia" w:hAnsi="宋体"/>
        </w:rPr>
        <w:t>。</w:t>
      </w:r>
    </w:p>
    <w:p>
      <w:pPr>
        <w:pStyle w:val="209"/>
      </w:pPr>
      <w:r>
        <w:rPr>
          <w:rFonts w:hint="eastAsia"/>
        </w:rPr>
        <w:t>服务环境：</w:t>
      </w:r>
    </w:p>
    <w:p>
      <w:pPr>
        <w:pStyle w:val="144"/>
        <w:numPr>
          <w:ilvl w:val="1"/>
          <w:numId w:val="44"/>
        </w:numPr>
      </w:pPr>
      <w:r>
        <w:rPr>
          <w:rFonts w:hint="eastAsia"/>
        </w:rPr>
        <w:t>服务机构所在地交通便利；</w:t>
      </w:r>
    </w:p>
    <w:p>
      <w:pPr>
        <w:pStyle w:val="144"/>
      </w:pPr>
      <w:r>
        <w:rPr>
          <w:rFonts w:hint="eastAsia"/>
        </w:rPr>
        <w:t>公共信息图形符合GB 2894、GB/T 10001.1、GB/T 10001.9等规定；</w:t>
      </w:r>
    </w:p>
    <w:p>
      <w:pPr>
        <w:pStyle w:val="144"/>
      </w:pPr>
      <w:r>
        <w:rPr>
          <w:rFonts w:hint="eastAsia"/>
        </w:rPr>
        <w:t>相关证照及服务内容、工作流程和收费标准等置于服务场所显著位置；</w:t>
      </w:r>
    </w:p>
    <w:p>
      <w:pPr>
        <w:pStyle w:val="144"/>
      </w:pPr>
      <w:r>
        <w:rPr>
          <w:rFonts w:hint="eastAsia"/>
        </w:rPr>
        <w:t>为客户提供项目介绍、服务须知等资料；</w:t>
      </w:r>
    </w:p>
    <w:p>
      <w:pPr>
        <w:pStyle w:val="144"/>
      </w:pPr>
      <w:r>
        <w:rPr>
          <w:rFonts w:hint="eastAsia"/>
        </w:rPr>
        <w:t>服务场所标识明显，环境整洁，通风良好，照明适度；</w:t>
      </w:r>
    </w:p>
    <w:p>
      <w:pPr>
        <w:pStyle w:val="144"/>
      </w:pPr>
      <w:r>
        <w:rPr>
          <w:rFonts w:hint="eastAsia"/>
        </w:rPr>
        <w:t>办公室内桌、椅及文件柜等放置有序，整洁美观。</w:t>
      </w:r>
    </w:p>
    <w:p>
      <w:pPr>
        <w:pStyle w:val="209"/>
      </w:pPr>
      <w:r>
        <w:rPr>
          <w:rFonts w:hint="eastAsia"/>
        </w:rPr>
        <w:t>规章制度：</w:t>
      </w:r>
    </w:p>
    <w:p>
      <w:pPr>
        <w:pStyle w:val="144"/>
        <w:numPr>
          <w:ilvl w:val="1"/>
          <w:numId w:val="45"/>
        </w:numPr>
      </w:pPr>
      <w:r>
        <w:rPr>
          <w:rFonts w:hint="eastAsia"/>
        </w:rPr>
        <w:t>员工手册，内容包括但不限于：机构简介、服务理念、职业道德、行为准则；</w:t>
      </w:r>
    </w:p>
    <w:p>
      <w:pPr>
        <w:pStyle w:val="144"/>
      </w:pPr>
      <w:r>
        <w:rPr>
          <w:rFonts w:hint="eastAsia"/>
        </w:rPr>
        <w:t>职位说明书，内容包括但不限于：职位名称与职责、任职条件与要求、工作流程与考核标准；</w:t>
      </w:r>
    </w:p>
    <w:p>
      <w:pPr>
        <w:pStyle w:val="144"/>
        <w:rPr>
          <w:rFonts w:hAnsi="黑体"/>
        </w:rPr>
      </w:pPr>
      <w:r>
        <w:rPr>
          <w:rFonts w:hint="eastAsia" w:hAnsi="宋体"/>
        </w:rPr>
        <w:t>管理制度，</w:t>
      </w:r>
      <w:r>
        <w:rPr>
          <w:rFonts w:hint="eastAsia"/>
        </w:rPr>
        <w:t>内容包括但不限于：人员、财务、行政、业务、安全、保密、消防、投诉举报处理等。</w:t>
      </w:r>
    </w:p>
    <w:p>
      <w:pPr>
        <w:pStyle w:val="140"/>
        <w:spacing w:before="156" w:after="156"/>
      </w:pPr>
      <w:r>
        <w:rPr>
          <w:rFonts w:hint="eastAsia"/>
        </w:rPr>
        <w:t>AAA级</w:t>
      </w:r>
    </w:p>
    <w:p>
      <w:pPr>
        <w:pStyle w:val="91"/>
        <w:ind w:firstLine="420"/>
      </w:pPr>
      <w:r>
        <w:rPr>
          <w:rFonts w:hint="eastAsia" w:hAnsi="宋体"/>
        </w:rPr>
        <w:t>A</w:t>
      </w:r>
      <w:r>
        <w:rPr>
          <w:rFonts w:hint="eastAsia"/>
        </w:rPr>
        <w:t>AA级服务机构应具备下列条件:</w:t>
      </w:r>
    </w:p>
    <w:p>
      <w:pPr>
        <w:pStyle w:val="209"/>
        <w:numPr>
          <w:ilvl w:val="0"/>
          <w:numId w:val="46"/>
        </w:numPr>
        <w:rPr>
          <w:rFonts w:hAnsi="黑体"/>
        </w:rPr>
      </w:pPr>
      <w:r>
        <w:rPr>
          <w:rFonts w:hint="eastAsia"/>
        </w:rPr>
        <w:t>基本要求：成立满1年以上，取得</w:t>
      </w:r>
      <w:r>
        <w:rPr>
          <w:rFonts w:hint="eastAsia"/>
          <w:lang w:eastAsia="zh-CN"/>
        </w:rPr>
        <w:t>人力资源服务许可证</w:t>
      </w:r>
      <w:r>
        <w:rPr>
          <w:rFonts w:hint="eastAsia"/>
          <w:lang w:val="en-US" w:eastAsia="zh-CN"/>
        </w:rPr>
        <w:t>或备案凭证，开展</w:t>
      </w:r>
      <w:r>
        <w:rPr>
          <w:rFonts w:hint="eastAsia"/>
          <w:lang w:eastAsia="zh-CN"/>
        </w:rPr>
        <w:t>劳务派遣</w:t>
      </w:r>
      <w:r>
        <w:rPr>
          <w:rFonts w:hint="eastAsia"/>
          <w:lang w:val="en-US" w:eastAsia="zh-CN"/>
        </w:rPr>
        <w:t>业务的取得劳务派遣经营</w:t>
      </w:r>
      <w:r>
        <w:rPr>
          <w:rFonts w:hint="eastAsia"/>
          <w:lang w:eastAsia="zh-CN"/>
        </w:rPr>
        <w:t>许可证，</w:t>
      </w:r>
      <w:r>
        <w:rPr>
          <w:rFonts w:hint="eastAsia"/>
        </w:rPr>
        <w:t>未被列入国家企业信用信息经营异常名录和严重违法失信企业名单，无重大安全质量事故。</w:t>
      </w:r>
    </w:p>
    <w:p>
      <w:pPr>
        <w:pStyle w:val="209"/>
        <w:rPr>
          <w:rFonts w:hAnsi="宋体"/>
        </w:rPr>
      </w:pPr>
      <w:r>
        <w:rPr>
          <w:rFonts w:hint="eastAsia" w:hAnsi="黑体"/>
          <w:lang w:val="en-US" w:eastAsia="zh-CN"/>
        </w:rPr>
        <w:t>注册资本：注册资本不少于30万元人民币，或净资产达到100万元人民币以上</w:t>
      </w:r>
      <w:r>
        <w:rPr>
          <w:rFonts w:hint="eastAsia" w:hAnsi="黑体"/>
        </w:rPr>
        <w:t>。</w:t>
      </w:r>
    </w:p>
    <w:p>
      <w:pPr>
        <w:pStyle w:val="209"/>
        <w:rPr>
          <w:rFonts w:hAnsi="宋体"/>
        </w:rPr>
      </w:pPr>
      <w:r>
        <w:rPr>
          <w:rFonts w:hint="eastAsia"/>
        </w:rPr>
        <w:t>从业人员</w:t>
      </w:r>
      <w:r>
        <w:rPr>
          <w:rFonts w:hint="eastAsia" w:hAnsi="宋体"/>
        </w:rPr>
        <w:t>：</w:t>
      </w:r>
    </w:p>
    <w:p>
      <w:pPr>
        <w:pStyle w:val="144"/>
        <w:numPr>
          <w:ilvl w:val="1"/>
          <w:numId w:val="47"/>
        </w:numPr>
      </w:pPr>
      <w:r>
        <w:rPr>
          <w:rFonts w:hint="eastAsia"/>
        </w:rPr>
        <w:t>从业人员不少于12人，具有职称、职业资格或职业技能等级的人员或参加人力资源市场从业人员培训的人员占比不低于55%；</w:t>
      </w:r>
    </w:p>
    <w:p>
      <w:pPr>
        <w:pStyle w:val="144"/>
        <w:rPr>
          <w:rFonts w:hAnsi="宋体"/>
        </w:rPr>
      </w:pPr>
      <w:r>
        <w:rPr>
          <w:rFonts w:hint="eastAsia"/>
        </w:rPr>
        <w:t>本科及以上学历的比例不低于</w:t>
      </w:r>
      <w:r>
        <w:t>35</w:t>
      </w:r>
      <w:r>
        <w:rPr>
          <w:rFonts w:hint="eastAsia"/>
        </w:rPr>
        <w:t>%；</w:t>
      </w:r>
    </w:p>
    <w:p>
      <w:pPr>
        <w:pStyle w:val="144"/>
        <w:rPr>
          <w:rFonts w:hAnsi="宋体"/>
        </w:rPr>
      </w:pPr>
      <w:r>
        <w:rPr>
          <w:rFonts w:hint="eastAsia" w:hAnsi="宋体"/>
        </w:rPr>
        <w:t>年度</w:t>
      </w:r>
      <w:r>
        <w:rPr>
          <w:rFonts w:hint="eastAsia"/>
        </w:rPr>
        <w:t>业务</w:t>
      </w:r>
      <w:r>
        <w:rPr>
          <w:rFonts w:hint="eastAsia" w:hAnsi="宋体"/>
        </w:rPr>
        <w:t>培训人均不少于40课时，并能提供相关证明。</w:t>
      </w:r>
    </w:p>
    <w:p>
      <w:pPr>
        <w:pStyle w:val="209"/>
      </w:pPr>
      <w:r>
        <w:rPr>
          <w:rFonts w:hint="eastAsia"/>
        </w:rPr>
        <w:t>设备设施</w:t>
      </w:r>
    </w:p>
    <w:p>
      <w:pPr>
        <w:pStyle w:val="144"/>
        <w:numPr>
          <w:ilvl w:val="1"/>
          <w:numId w:val="13"/>
        </w:numPr>
        <w:rPr>
          <w:rFonts w:hAnsi="宋体"/>
        </w:rPr>
      </w:pPr>
      <w:r>
        <w:rPr>
          <w:rFonts w:hint="eastAsia"/>
        </w:rPr>
        <w:t>基础设施：</w:t>
      </w:r>
    </w:p>
    <w:p>
      <w:pPr>
        <w:widowControl/>
        <w:tabs>
          <w:tab w:val="left" w:pos="839"/>
          <w:tab w:val="left" w:pos="1259"/>
        </w:tabs>
        <w:adjustRightInd/>
        <w:spacing w:line="240" w:lineRule="auto"/>
        <w:ind w:left="1259"/>
        <w:rPr>
          <w:rFonts w:ascii="宋体" w:hAnsi="Times New Roman"/>
          <w:color w:val="000000"/>
          <w:kern w:val="0"/>
          <w:szCs w:val="20"/>
        </w:rPr>
      </w:pPr>
      <w:r>
        <w:rPr>
          <w:rFonts w:hint="eastAsia" w:ascii="宋体" w:hAnsi="Times New Roman"/>
          <w:color w:val="000000"/>
          <w:kern w:val="0"/>
          <w:szCs w:val="20"/>
        </w:rPr>
        <w:t>——固定服务场所建筑面积不少于300㎡，并设有洽谈室；</w:t>
      </w:r>
    </w:p>
    <w:p>
      <w:pPr>
        <w:widowControl/>
        <w:tabs>
          <w:tab w:val="left" w:pos="839"/>
          <w:tab w:val="left" w:pos="1259"/>
        </w:tabs>
        <w:adjustRightInd/>
        <w:spacing w:line="240" w:lineRule="auto"/>
        <w:ind w:left="1679" w:hanging="420"/>
        <w:rPr>
          <w:rFonts w:ascii="宋体" w:hAnsi="Times New Roman"/>
          <w:color w:val="000000"/>
          <w:kern w:val="0"/>
          <w:szCs w:val="20"/>
        </w:rPr>
      </w:pPr>
      <w:r>
        <w:rPr>
          <w:rFonts w:hint="eastAsia" w:ascii="宋体" w:hAnsi="Times New Roman"/>
          <w:color w:val="000000"/>
          <w:kern w:val="0"/>
          <w:szCs w:val="20"/>
        </w:rPr>
        <w:t>——仅开展高级人才寻访服务、人力资源测评服务或人力资源管理咨询服务的服务机构，服务场所建筑面积不少于150㎡；</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采暖和制冷设备能够正常使用；</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设置卫生保洁、垃圾废物处置等公共卫生设施；</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消防、安全设施配置完善、有效，标识明显清晰；</w:t>
      </w:r>
    </w:p>
    <w:p>
      <w:pPr>
        <w:pStyle w:val="144"/>
        <w:rPr>
          <w:rFonts w:hAnsi="宋体"/>
        </w:rPr>
      </w:pPr>
      <w:r>
        <w:rPr>
          <w:rFonts w:hint="eastAsia" w:hAnsi="宋体"/>
        </w:rPr>
        <w:t>办公</w:t>
      </w:r>
      <w:r>
        <w:rPr>
          <w:rFonts w:hint="eastAsia"/>
        </w:rPr>
        <w:t>设备</w:t>
      </w:r>
      <w:r>
        <w:rPr>
          <w:rFonts w:hint="eastAsia" w:hAnsi="宋体"/>
        </w:rPr>
        <w:t>：</w:t>
      </w:r>
      <w:r>
        <w:rPr>
          <w:rFonts w:hint="eastAsia"/>
        </w:rPr>
        <w:t>满足办公及提供服务需求</w:t>
      </w:r>
      <w:r>
        <w:rPr>
          <w:rFonts w:hint="eastAsia" w:hAnsi="宋体"/>
        </w:rPr>
        <w:t>。</w:t>
      </w:r>
    </w:p>
    <w:p>
      <w:pPr>
        <w:pStyle w:val="209"/>
      </w:pPr>
      <w:r>
        <w:rPr>
          <w:rFonts w:hint="eastAsia"/>
        </w:rPr>
        <w:t>服务环境：</w:t>
      </w:r>
    </w:p>
    <w:p>
      <w:pPr>
        <w:pStyle w:val="144"/>
        <w:numPr>
          <w:ilvl w:val="1"/>
          <w:numId w:val="48"/>
        </w:numPr>
      </w:pPr>
      <w:r>
        <w:rPr>
          <w:rFonts w:hint="eastAsia"/>
        </w:rPr>
        <w:t>服务机构所在地交通便利；</w:t>
      </w:r>
    </w:p>
    <w:p>
      <w:pPr>
        <w:pStyle w:val="144"/>
      </w:pPr>
      <w:r>
        <w:rPr>
          <w:rFonts w:hint="eastAsia"/>
        </w:rPr>
        <w:t>公共信息图形符合GB 2894、GB/T 10001.1、GB/T 10001.9等规定；</w:t>
      </w:r>
    </w:p>
    <w:p>
      <w:pPr>
        <w:pStyle w:val="144"/>
      </w:pPr>
      <w:r>
        <w:rPr>
          <w:rFonts w:hint="eastAsia"/>
        </w:rPr>
        <w:t>相关证照及服务内容、工作流程和收费标准等置于服务场所显著位置；</w:t>
      </w:r>
    </w:p>
    <w:p>
      <w:pPr>
        <w:pStyle w:val="144"/>
      </w:pPr>
      <w:r>
        <w:rPr>
          <w:rFonts w:hint="eastAsia"/>
        </w:rPr>
        <w:t>为客户提供项目介绍、服务须知等资料；</w:t>
      </w:r>
    </w:p>
    <w:p>
      <w:pPr>
        <w:pStyle w:val="144"/>
      </w:pPr>
      <w:r>
        <w:rPr>
          <w:rFonts w:hint="eastAsia"/>
        </w:rPr>
        <w:t>服务场所标识明显，环境整洁，通风良好，照明适度；</w:t>
      </w:r>
    </w:p>
    <w:p>
      <w:pPr>
        <w:pStyle w:val="144"/>
      </w:pPr>
      <w:r>
        <w:rPr>
          <w:rFonts w:hint="eastAsia"/>
        </w:rPr>
        <w:t>办公室内桌、椅及文件柜等放置有序，整洁美观。</w:t>
      </w:r>
    </w:p>
    <w:p>
      <w:pPr>
        <w:pStyle w:val="209"/>
      </w:pPr>
      <w:r>
        <w:rPr>
          <w:rFonts w:hint="eastAsia"/>
        </w:rPr>
        <w:t>规章制度：</w:t>
      </w:r>
    </w:p>
    <w:p>
      <w:pPr>
        <w:pStyle w:val="144"/>
        <w:numPr>
          <w:ilvl w:val="1"/>
          <w:numId w:val="49"/>
        </w:numPr>
      </w:pPr>
      <w:r>
        <w:rPr>
          <w:rFonts w:hint="eastAsia"/>
        </w:rPr>
        <w:t>员工手册，内容包括但不限于：机构简介、服务理念、职业道德、行为准则；</w:t>
      </w:r>
    </w:p>
    <w:p>
      <w:pPr>
        <w:pStyle w:val="144"/>
      </w:pPr>
      <w:r>
        <w:rPr>
          <w:rFonts w:hint="eastAsia"/>
        </w:rPr>
        <w:t>职位说明书，内容包括但不限于：职位名称与职责、任职条件与要求、工作流程与考核标准；</w:t>
      </w:r>
    </w:p>
    <w:p>
      <w:pPr>
        <w:pStyle w:val="144"/>
        <w:numPr>
          <w:ilvl w:val="1"/>
          <w:numId w:val="13"/>
        </w:numPr>
        <w:tabs>
          <w:tab w:val="left" w:pos="1259"/>
          <w:tab w:val="clear" w:pos="1276"/>
        </w:tabs>
      </w:pPr>
      <w:r>
        <w:rPr>
          <w:rFonts w:hint="eastAsia" w:hAnsi="宋体"/>
        </w:rPr>
        <w:t>管理制度，</w:t>
      </w:r>
      <w:r>
        <w:rPr>
          <w:rFonts w:hint="eastAsia"/>
        </w:rPr>
        <w:t>内容包括但不限于：人员、财务、行政、业务、安全、保密、消防、投诉举报处理等。</w:t>
      </w:r>
    </w:p>
    <w:p>
      <w:pPr>
        <w:pStyle w:val="140"/>
        <w:spacing w:before="156" w:after="156"/>
      </w:pPr>
      <w:r>
        <w:rPr>
          <w:rFonts w:hint="eastAsia"/>
        </w:rPr>
        <w:t>AAAA级</w:t>
      </w:r>
    </w:p>
    <w:p>
      <w:pPr>
        <w:pStyle w:val="91"/>
        <w:ind w:firstLine="420"/>
      </w:pPr>
      <w:r>
        <w:rPr>
          <w:rFonts w:hint="eastAsia" w:hAnsi="宋体"/>
        </w:rPr>
        <w:t>A</w:t>
      </w:r>
      <w:r>
        <w:rPr>
          <w:rFonts w:hint="eastAsia"/>
        </w:rPr>
        <w:t>AAA级服务机构应具备下列条件:</w:t>
      </w:r>
    </w:p>
    <w:p>
      <w:pPr>
        <w:pStyle w:val="209"/>
        <w:numPr>
          <w:ilvl w:val="0"/>
          <w:numId w:val="50"/>
        </w:numPr>
      </w:pPr>
      <w:r>
        <w:rPr>
          <w:rFonts w:hint="eastAsia"/>
        </w:rPr>
        <w:t>基本要求：成立满1年以上，取得</w:t>
      </w:r>
      <w:r>
        <w:rPr>
          <w:rFonts w:hint="eastAsia"/>
          <w:lang w:eastAsia="zh-CN"/>
        </w:rPr>
        <w:t>人力资源服务许可证</w:t>
      </w:r>
      <w:r>
        <w:rPr>
          <w:rFonts w:hint="eastAsia"/>
          <w:lang w:val="en-US" w:eastAsia="zh-CN"/>
        </w:rPr>
        <w:t>或备案凭证，开展</w:t>
      </w:r>
      <w:r>
        <w:rPr>
          <w:rFonts w:hint="eastAsia"/>
          <w:lang w:eastAsia="zh-CN"/>
        </w:rPr>
        <w:t>劳务派遣</w:t>
      </w:r>
      <w:r>
        <w:rPr>
          <w:rFonts w:hint="eastAsia"/>
          <w:lang w:val="en-US" w:eastAsia="zh-CN"/>
        </w:rPr>
        <w:t>业务的取得劳务派遣经营</w:t>
      </w:r>
      <w:r>
        <w:rPr>
          <w:rFonts w:hint="eastAsia"/>
          <w:lang w:eastAsia="zh-CN"/>
        </w:rPr>
        <w:t>许可证，</w:t>
      </w:r>
      <w:r>
        <w:rPr>
          <w:rFonts w:hint="eastAsia"/>
        </w:rPr>
        <w:t>未被列入国家企业信用信息经营异常名录和严重违法失信企业名单，无重大安全质量事故。</w:t>
      </w:r>
    </w:p>
    <w:p>
      <w:pPr>
        <w:pStyle w:val="209"/>
      </w:pPr>
      <w:r>
        <w:rPr>
          <w:rFonts w:hint="eastAsia" w:hAnsi="黑体"/>
          <w:lang w:val="en-US" w:eastAsia="zh-CN"/>
        </w:rPr>
        <w:t>注册资本：注册资本不少于50万元人民币，或净资产达到600万元人民币以上</w:t>
      </w:r>
      <w:r>
        <w:rPr>
          <w:rFonts w:hint="eastAsia" w:hAnsi="黑体"/>
        </w:rPr>
        <w:t>。</w:t>
      </w:r>
    </w:p>
    <w:p>
      <w:pPr>
        <w:pStyle w:val="209"/>
      </w:pPr>
      <w:r>
        <w:rPr>
          <w:rFonts w:hint="eastAsia"/>
        </w:rPr>
        <w:t>从业人员：</w:t>
      </w:r>
    </w:p>
    <w:p>
      <w:pPr>
        <w:pStyle w:val="144"/>
        <w:numPr>
          <w:ilvl w:val="1"/>
          <w:numId w:val="51"/>
        </w:numPr>
      </w:pPr>
      <w:r>
        <w:rPr>
          <w:rFonts w:hint="eastAsia"/>
        </w:rPr>
        <w:t>从业人员不少于30人，仅开展高级人才寻访服务、人力资源测评服务或人力资源管理咨询服务的服务机构，从业人员不少于20人；</w:t>
      </w:r>
    </w:p>
    <w:p>
      <w:pPr>
        <w:pStyle w:val="144"/>
      </w:pPr>
      <w:r>
        <w:rPr>
          <w:rFonts w:hint="eastAsia"/>
        </w:rPr>
        <w:t xml:space="preserve">具有职称、职业资格或职业技能等级的人员或参加人力资源市场从业人员培训的人员占比不低于60%； </w:t>
      </w:r>
    </w:p>
    <w:p>
      <w:pPr>
        <w:pStyle w:val="144"/>
        <w:rPr>
          <w:rFonts w:hAnsi="宋体"/>
        </w:rPr>
      </w:pPr>
      <w:r>
        <w:rPr>
          <w:rFonts w:hint="eastAsia"/>
        </w:rPr>
        <w:t>本科及以上学历的比例不低于45%；</w:t>
      </w:r>
    </w:p>
    <w:p>
      <w:pPr>
        <w:pStyle w:val="144"/>
        <w:rPr>
          <w:rFonts w:hAnsi="宋体"/>
        </w:rPr>
      </w:pPr>
      <w:r>
        <w:rPr>
          <w:rFonts w:hint="eastAsia" w:hAnsi="宋体"/>
        </w:rPr>
        <w:t>年度</w:t>
      </w:r>
      <w:r>
        <w:rPr>
          <w:rFonts w:hint="eastAsia"/>
        </w:rPr>
        <w:t>业务</w:t>
      </w:r>
      <w:r>
        <w:rPr>
          <w:rFonts w:hint="eastAsia" w:hAnsi="宋体"/>
        </w:rPr>
        <w:t>培训人均不少于40课时，并能提供相关证明。</w:t>
      </w:r>
    </w:p>
    <w:p>
      <w:pPr>
        <w:pStyle w:val="209"/>
      </w:pPr>
      <w:r>
        <w:rPr>
          <w:rFonts w:hint="eastAsia"/>
        </w:rPr>
        <w:t>设备设施：</w:t>
      </w:r>
    </w:p>
    <w:p>
      <w:pPr>
        <w:pStyle w:val="144"/>
        <w:numPr>
          <w:ilvl w:val="1"/>
          <w:numId w:val="13"/>
        </w:numPr>
        <w:rPr>
          <w:rFonts w:hAnsi="宋体"/>
        </w:rPr>
      </w:pPr>
      <w:r>
        <w:rPr>
          <w:rFonts w:hint="eastAsia"/>
        </w:rPr>
        <w:t>基础设施：</w:t>
      </w:r>
    </w:p>
    <w:p>
      <w:pPr>
        <w:widowControl/>
        <w:tabs>
          <w:tab w:val="left" w:pos="839"/>
          <w:tab w:val="left" w:pos="1259"/>
        </w:tabs>
        <w:adjustRightInd/>
        <w:spacing w:line="240" w:lineRule="auto"/>
        <w:ind w:left="1679" w:hanging="420"/>
        <w:rPr>
          <w:rFonts w:ascii="宋体" w:hAnsi="宋体"/>
          <w:color w:val="000000"/>
          <w:kern w:val="0"/>
          <w:szCs w:val="20"/>
        </w:rPr>
      </w:pPr>
      <w:r>
        <w:rPr>
          <w:rFonts w:hint="eastAsia" w:ascii="宋体" w:hAnsi="Times New Roman"/>
          <w:color w:val="000000"/>
          <w:kern w:val="0"/>
          <w:szCs w:val="20"/>
        </w:rPr>
        <w:t>——服务场所建筑面积不少于600㎡，其中客户服务厅建筑面积不少于80㎡，并设有洽谈室；</w:t>
      </w:r>
    </w:p>
    <w:p>
      <w:pPr>
        <w:widowControl/>
        <w:tabs>
          <w:tab w:val="left" w:pos="839"/>
          <w:tab w:val="left" w:pos="1259"/>
        </w:tabs>
        <w:adjustRightInd/>
        <w:spacing w:line="240" w:lineRule="auto"/>
        <w:ind w:left="1701" w:hanging="425"/>
        <w:rPr>
          <w:rFonts w:ascii="宋体" w:hAnsi="Times New Roman"/>
          <w:color w:val="000000"/>
          <w:kern w:val="0"/>
          <w:szCs w:val="20"/>
        </w:rPr>
      </w:pPr>
      <w:r>
        <w:rPr>
          <w:rFonts w:hint="eastAsia" w:ascii="宋体" w:hAnsi="Times New Roman"/>
          <w:color w:val="000000"/>
          <w:kern w:val="0"/>
          <w:szCs w:val="20"/>
        </w:rPr>
        <w:t>——仅开展高级人才寻访服务、人力资源测评服务或人力资源管理咨询服务的服务机构，服务场所建筑面积不少于400㎡；</w:t>
      </w:r>
    </w:p>
    <w:p>
      <w:pPr>
        <w:widowControl/>
        <w:tabs>
          <w:tab w:val="left" w:pos="839"/>
          <w:tab w:val="left" w:pos="1259"/>
        </w:tabs>
        <w:adjustRightInd/>
        <w:spacing w:line="240" w:lineRule="auto"/>
        <w:ind w:left="1259"/>
        <w:rPr>
          <w:rFonts w:ascii="宋体" w:hAnsi="Times New Roman"/>
          <w:color w:val="000000"/>
          <w:kern w:val="0"/>
          <w:szCs w:val="20"/>
        </w:rPr>
      </w:pPr>
      <w:r>
        <w:rPr>
          <w:rFonts w:hint="eastAsia" w:ascii="宋体" w:hAnsi="Times New Roman"/>
          <w:color w:val="000000"/>
          <w:kern w:val="0"/>
          <w:szCs w:val="20"/>
        </w:rPr>
        <w:t>——在300米内有停车场；</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采暖和制冷设备能够正常使用；</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设置卫生保洁、垃圾废物处置等公共卫生设施；</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消防、安全设施配置完善、有效，标识明显清晰；</w:t>
      </w:r>
    </w:p>
    <w:p>
      <w:pPr>
        <w:pStyle w:val="144"/>
        <w:rPr>
          <w:rFonts w:hAnsi="宋体"/>
        </w:rPr>
      </w:pPr>
      <w:r>
        <w:rPr>
          <w:rFonts w:hint="eastAsia" w:hAnsi="宋体"/>
        </w:rPr>
        <w:t>办公</w:t>
      </w:r>
      <w:r>
        <w:rPr>
          <w:rFonts w:hint="eastAsia"/>
        </w:rPr>
        <w:t>设备</w:t>
      </w:r>
      <w:r>
        <w:rPr>
          <w:rFonts w:hint="eastAsia" w:hAnsi="宋体"/>
        </w:rPr>
        <w:t>：</w:t>
      </w:r>
      <w:r>
        <w:rPr>
          <w:rFonts w:hint="eastAsia"/>
        </w:rPr>
        <w:t>满足办公及提供服务需求</w:t>
      </w:r>
      <w:r>
        <w:rPr>
          <w:rFonts w:hint="eastAsia" w:hAnsi="宋体"/>
        </w:rPr>
        <w:t>。</w:t>
      </w:r>
    </w:p>
    <w:p>
      <w:pPr>
        <w:pStyle w:val="209"/>
      </w:pPr>
      <w:r>
        <w:rPr>
          <w:rFonts w:hint="eastAsia"/>
        </w:rPr>
        <w:t>服务环境：</w:t>
      </w:r>
    </w:p>
    <w:p>
      <w:pPr>
        <w:pStyle w:val="144"/>
        <w:numPr>
          <w:ilvl w:val="1"/>
          <w:numId w:val="52"/>
        </w:numPr>
      </w:pPr>
      <w:r>
        <w:rPr>
          <w:rFonts w:hint="eastAsia"/>
        </w:rPr>
        <w:t>服务机构所在地交通便利；</w:t>
      </w:r>
    </w:p>
    <w:p>
      <w:pPr>
        <w:pStyle w:val="144"/>
      </w:pPr>
      <w:r>
        <w:rPr>
          <w:rFonts w:hint="eastAsia"/>
        </w:rPr>
        <w:t>公共信息图形符合GB 2894、GB/T 10001.1、GB/T 10001.9等规定；</w:t>
      </w:r>
    </w:p>
    <w:p>
      <w:pPr>
        <w:pStyle w:val="144"/>
      </w:pPr>
      <w:r>
        <w:rPr>
          <w:rFonts w:hint="eastAsia"/>
        </w:rPr>
        <w:t>相关证照及服务内容、工作流程和收费标准等置于服务场所显著位置；</w:t>
      </w:r>
    </w:p>
    <w:p>
      <w:pPr>
        <w:pStyle w:val="144"/>
      </w:pPr>
      <w:r>
        <w:rPr>
          <w:rFonts w:hint="eastAsia"/>
        </w:rPr>
        <w:t>为客户提供项目介绍、服务须知等资料；</w:t>
      </w:r>
    </w:p>
    <w:p>
      <w:pPr>
        <w:pStyle w:val="144"/>
      </w:pPr>
      <w:r>
        <w:rPr>
          <w:rFonts w:hint="eastAsia"/>
        </w:rPr>
        <w:t>服务场所标识明显，环境整洁，通风良好，照明适度；</w:t>
      </w:r>
    </w:p>
    <w:p>
      <w:pPr>
        <w:pStyle w:val="144"/>
      </w:pPr>
      <w:r>
        <w:rPr>
          <w:rFonts w:hint="eastAsia"/>
        </w:rPr>
        <w:t>办公室内桌、椅及文件柜等放置有序，整洁美观；</w:t>
      </w:r>
    </w:p>
    <w:p>
      <w:pPr>
        <w:pStyle w:val="144"/>
      </w:pPr>
      <w:r>
        <w:rPr>
          <w:rFonts w:hint="eastAsia"/>
        </w:rPr>
        <w:t>服务</w:t>
      </w:r>
      <w:r>
        <w:t>环境满足无障碍相关标准要求</w:t>
      </w:r>
      <w:r>
        <w:rPr>
          <w:rFonts w:hint="eastAsia"/>
        </w:rPr>
        <w:t>。</w:t>
      </w:r>
    </w:p>
    <w:p>
      <w:pPr>
        <w:pStyle w:val="209"/>
      </w:pPr>
      <w:r>
        <w:rPr>
          <w:rFonts w:hint="eastAsia"/>
        </w:rPr>
        <w:t>规章制度：</w:t>
      </w:r>
    </w:p>
    <w:p>
      <w:pPr>
        <w:pStyle w:val="144"/>
        <w:numPr>
          <w:ilvl w:val="1"/>
          <w:numId w:val="53"/>
        </w:numPr>
      </w:pPr>
      <w:r>
        <w:rPr>
          <w:rFonts w:hint="eastAsia"/>
        </w:rPr>
        <w:t>员工手册，内容包括但不限于：机构简介、服务理念、职业道德、行为准则；</w:t>
      </w:r>
    </w:p>
    <w:p>
      <w:pPr>
        <w:pStyle w:val="144"/>
      </w:pPr>
      <w:r>
        <w:rPr>
          <w:rFonts w:hint="eastAsia"/>
        </w:rPr>
        <w:t>职位说明书，内容包括但不限于：职位名称与职责、任职条件与要求、工作流程与考核标准；</w:t>
      </w:r>
    </w:p>
    <w:p>
      <w:pPr>
        <w:pStyle w:val="144"/>
      </w:pPr>
      <w:r>
        <w:rPr>
          <w:rFonts w:hint="eastAsia" w:hAnsi="宋体"/>
        </w:rPr>
        <w:t>管理制度，</w:t>
      </w:r>
      <w:r>
        <w:rPr>
          <w:rFonts w:hint="eastAsia"/>
        </w:rPr>
        <w:t>内容包括但不限于：人员、财务、行政、业务、安全、保密、消防、投诉举报处理等。</w:t>
      </w:r>
    </w:p>
    <w:p>
      <w:pPr>
        <w:pStyle w:val="140"/>
        <w:spacing w:before="156" w:after="156"/>
      </w:pPr>
      <w:r>
        <w:rPr>
          <w:rFonts w:hint="eastAsia"/>
        </w:rPr>
        <w:t>AAAAA级</w:t>
      </w:r>
    </w:p>
    <w:p>
      <w:pPr>
        <w:pStyle w:val="91"/>
        <w:ind w:firstLine="420"/>
      </w:pPr>
      <w:r>
        <w:rPr>
          <w:rFonts w:hint="eastAsia" w:hAnsi="宋体"/>
        </w:rPr>
        <w:t>AA</w:t>
      </w:r>
      <w:r>
        <w:rPr>
          <w:rFonts w:hint="eastAsia"/>
        </w:rPr>
        <w:t>AAA级服务机构应具备下列条件：</w:t>
      </w:r>
    </w:p>
    <w:p>
      <w:pPr>
        <w:pStyle w:val="209"/>
        <w:numPr>
          <w:ilvl w:val="0"/>
          <w:numId w:val="54"/>
        </w:numPr>
      </w:pPr>
      <w:r>
        <w:rPr>
          <w:rFonts w:hint="eastAsia"/>
        </w:rPr>
        <w:t>基本要求：成立满1年以上，取得</w:t>
      </w:r>
      <w:r>
        <w:rPr>
          <w:rFonts w:hint="eastAsia"/>
          <w:lang w:eastAsia="zh-CN"/>
        </w:rPr>
        <w:t>人力资源服务许可证</w:t>
      </w:r>
      <w:r>
        <w:rPr>
          <w:rFonts w:hint="eastAsia"/>
          <w:lang w:val="en-US" w:eastAsia="zh-CN"/>
        </w:rPr>
        <w:t>或备案凭证，开展</w:t>
      </w:r>
      <w:r>
        <w:rPr>
          <w:rFonts w:hint="eastAsia"/>
          <w:lang w:eastAsia="zh-CN"/>
        </w:rPr>
        <w:t>劳务派遣</w:t>
      </w:r>
      <w:r>
        <w:rPr>
          <w:rFonts w:hint="eastAsia"/>
          <w:lang w:val="en-US" w:eastAsia="zh-CN"/>
        </w:rPr>
        <w:t>业务的取得劳务派遣经营</w:t>
      </w:r>
      <w:r>
        <w:rPr>
          <w:rFonts w:hint="eastAsia"/>
          <w:lang w:eastAsia="zh-CN"/>
        </w:rPr>
        <w:t>许可证，</w:t>
      </w:r>
      <w:r>
        <w:rPr>
          <w:rFonts w:hint="eastAsia"/>
        </w:rPr>
        <w:t>未被列入国家企业信用信息经营异常名录和严重违法失信企业名单，无重大安全质量事故。</w:t>
      </w:r>
    </w:p>
    <w:p>
      <w:pPr>
        <w:pStyle w:val="209"/>
      </w:pPr>
      <w:r>
        <w:rPr>
          <w:rFonts w:hint="eastAsia" w:hAnsi="黑体"/>
          <w:lang w:val="en-US" w:eastAsia="zh-CN"/>
        </w:rPr>
        <w:t>注册资本：注册资本不少于100万元人民币，或净资产达到1200万元人民币以上</w:t>
      </w:r>
      <w:r>
        <w:rPr>
          <w:rFonts w:hint="eastAsia" w:hAnsi="黑体"/>
        </w:rPr>
        <w:t>。</w:t>
      </w:r>
    </w:p>
    <w:p>
      <w:pPr>
        <w:pStyle w:val="209"/>
      </w:pPr>
      <w:r>
        <w:rPr>
          <w:rFonts w:hint="eastAsia"/>
        </w:rPr>
        <w:t>从业人员：</w:t>
      </w:r>
    </w:p>
    <w:p>
      <w:pPr>
        <w:pStyle w:val="144"/>
      </w:pPr>
      <w:r>
        <w:rPr>
          <w:rFonts w:hint="eastAsia"/>
        </w:rPr>
        <w:t>从业人员不少于80人，仅开展高级人才寻访服务、人力资源测评服务或人力资源管理咨询服务的服务机构，从业人员不少于30人；</w:t>
      </w:r>
    </w:p>
    <w:p>
      <w:pPr>
        <w:pStyle w:val="144"/>
      </w:pPr>
      <w:r>
        <w:rPr>
          <w:rFonts w:hint="eastAsia"/>
        </w:rPr>
        <w:t>具有职称、职业资格或职业技能等级的人员或参加人力资源市场从业人员培训的人员占比不低于65%；</w:t>
      </w:r>
    </w:p>
    <w:p>
      <w:pPr>
        <w:pStyle w:val="144"/>
        <w:rPr>
          <w:rFonts w:hAnsi="宋体"/>
        </w:rPr>
      </w:pPr>
      <w:r>
        <w:rPr>
          <w:rFonts w:hint="eastAsia"/>
        </w:rPr>
        <w:t>从业人员本科及以上学历的比例不低于</w:t>
      </w:r>
      <w:r>
        <w:t>55</w:t>
      </w:r>
      <w:r>
        <w:rPr>
          <w:rFonts w:hint="eastAsia"/>
        </w:rPr>
        <w:t>%；</w:t>
      </w:r>
    </w:p>
    <w:p>
      <w:pPr>
        <w:pStyle w:val="144"/>
        <w:rPr>
          <w:rFonts w:hAnsi="宋体"/>
        </w:rPr>
      </w:pPr>
      <w:r>
        <w:rPr>
          <w:rFonts w:hint="eastAsia" w:hAnsi="宋体"/>
        </w:rPr>
        <w:t>年度</w:t>
      </w:r>
      <w:r>
        <w:rPr>
          <w:rFonts w:hint="eastAsia"/>
        </w:rPr>
        <w:t>业务</w:t>
      </w:r>
      <w:r>
        <w:rPr>
          <w:rFonts w:hint="eastAsia" w:hAnsi="宋体"/>
        </w:rPr>
        <w:t>培训人均不少于40课时，并能提供相关证明。</w:t>
      </w:r>
    </w:p>
    <w:p>
      <w:pPr>
        <w:pStyle w:val="209"/>
      </w:pPr>
      <w:r>
        <w:rPr>
          <w:rFonts w:hint="eastAsia"/>
        </w:rPr>
        <w:t>设施设备：</w:t>
      </w:r>
    </w:p>
    <w:p>
      <w:pPr>
        <w:pStyle w:val="144"/>
        <w:rPr>
          <w:rFonts w:hAnsi="宋体"/>
        </w:rPr>
      </w:pPr>
      <w:r>
        <w:rPr>
          <w:rFonts w:hint="eastAsia"/>
        </w:rPr>
        <w:t>基础设施：</w:t>
      </w:r>
    </w:p>
    <w:p>
      <w:pPr>
        <w:adjustRightInd/>
        <w:spacing w:line="240" w:lineRule="auto"/>
        <w:ind w:left="1696" w:hanging="420"/>
        <w:rPr>
          <w:rFonts w:ascii="宋体" w:hAnsi="Times New Roman"/>
          <w:kern w:val="0"/>
          <w:szCs w:val="20"/>
        </w:rPr>
      </w:pPr>
      <w:r>
        <w:rPr>
          <w:rFonts w:hint="eastAsia" w:ascii="宋体" w:hAnsi="Times New Roman"/>
          <w:kern w:val="0"/>
          <w:szCs w:val="20"/>
        </w:rPr>
        <w:t>——服务场所建筑面积不少于2,000㎡，其中客户服务厅建筑面积不少于300㎡</w:t>
      </w:r>
      <w:r>
        <w:rPr>
          <w:rFonts w:hint="eastAsia" w:ascii="宋体" w:hAnsi="Times New Roman"/>
          <w:color w:val="000000"/>
          <w:kern w:val="0"/>
          <w:szCs w:val="20"/>
        </w:rPr>
        <w:t>，并设有洽谈室</w:t>
      </w:r>
      <w:r>
        <w:rPr>
          <w:rFonts w:hint="eastAsia" w:ascii="宋体" w:hAnsi="Times New Roman"/>
          <w:kern w:val="0"/>
          <w:szCs w:val="20"/>
        </w:rPr>
        <w:t>；</w:t>
      </w:r>
    </w:p>
    <w:p>
      <w:pPr>
        <w:widowControl/>
        <w:tabs>
          <w:tab w:val="left" w:pos="839"/>
          <w:tab w:val="left" w:pos="1259"/>
        </w:tabs>
        <w:adjustRightInd/>
        <w:spacing w:line="240" w:lineRule="auto"/>
        <w:ind w:left="1701" w:leftChars="608" w:hanging="424" w:hangingChars="202"/>
        <w:rPr>
          <w:rFonts w:ascii="宋体" w:hAnsi="Times New Roman"/>
          <w:color w:val="000000"/>
          <w:kern w:val="0"/>
          <w:szCs w:val="20"/>
        </w:rPr>
      </w:pPr>
      <w:r>
        <w:rPr>
          <w:rFonts w:hint="eastAsia" w:ascii="宋体" w:hAnsi="Times New Roman"/>
          <w:kern w:val="0"/>
          <w:szCs w:val="20"/>
        </w:rPr>
        <w:t>——仅开展高级人才寻访服务、人力资源测评服务或人力资源管理咨询服务的服务机构，服务场所建筑面积</w:t>
      </w:r>
      <w:r>
        <w:rPr>
          <w:rFonts w:hint="eastAsia" w:ascii="宋体" w:hAnsi="宋体"/>
          <w:color w:val="000000"/>
          <w:kern w:val="0"/>
          <w:szCs w:val="20"/>
        </w:rPr>
        <w:t>不少于800㎡</w:t>
      </w:r>
      <w:r>
        <w:rPr>
          <w:rFonts w:hint="eastAsia" w:ascii="宋体" w:hAnsi="Times New Roman"/>
          <w:color w:val="000000"/>
          <w:kern w:val="0"/>
          <w:szCs w:val="20"/>
        </w:rPr>
        <w:t>；</w:t>
      </w:r>
    </w:p>
    <w:p>
      <w:pPr>
        <w:widowControl/>
        <w:tabs>
          <w:tab w:val="left" w:pos="839"/>
          <w:tab w:val="left" w:pos="1259"/>
        </w:tabs>
        <w:adjustRightInd/>
        <w:spacing w:line="240" w:lineRule="auto"/>
        <w:ind w:left="1259"/>
        <w:rPr>
          <w:rFonts w:ascii="宋体" w:hAnsi="Times New Roman"/>
          <w:color w:val="000000"/>
          <w:kern w:val="0"/>
          <w:szCs w:val="20"/>
        </w:rPr>
      </w:pPr>
      <w:r>
        <w:rPr>
          <w:rFonts w:hint="eastAsia" w:ascii="宋体" w:hAnsi="Times New Roman"/>
          <w:color w:val="000000"/>
          <w:kern w:val="0"/>
          <w:szCs w:val="20"/>
        </w:rPr>
        <w:t>——在300米内有停车场；</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采暖和制冷设备能够正常使用；</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设置卫生保洁、垃圾废物处置等公共卫生设施；</w:t>
      </w:r>
    </w:p>
    <w:p>
      <w:pPr>
        <w:widowControl/>
        <w:tabs>
          <w:tab w:val="left" w:pos="839"/>
          <w:tab w:val="left" w:pos="1259"/>
        </w:tabs>
        <w:adjustRightInd/>
        <w:spacing w:line="240" w:lineRule="auto"/>
        <w:ind w:left="1259"/>
        <w:rPr>
          <w:rFonts w:ascii="宋体" w:hAnsi="宋体"/>
          <w:color w:val="000000"/>
          <w:kern w:val="0"/>
          <w:szCs w:val="20"/>
        </w:rPr>
      </w:pPr>
      <w:r>
        <w:rPr>
          <w:rFonts w:hint="eastAsia" w:ascii="宋体" w:hAnsi="Times New Roman"/>
          <w:color w:val="000000"/>
          <w:kern w:val="0"/>
          <w:szCs w:val="20"/>
        </w:rPr>
        <w:t>——</w:t>
      </w:r>
      <w:r>
        <w:rPr>
          <w:rFonts w:hint="eastAsia" w:ascii="宋体" w:hAnsi="宋体"/>
          <w:color w:val="000000"/>
          <w:kern w:val="0"/>
          <w:szCs w:val="20"/>
        </w:rPr>
        <w:t>消防、安全设施配置完善、有效，标识明显清晰；</w:t>
      </w:r>
    </w:p>
    <w:p>
      <w:pPr>
        <w:pStyle w:val="144"/>
        <w:rPr>
          <w:rFonts w:hAnsi="宋体"/>
        </w:rPr>
      </w:pPr>
      <w:r>
        <w:rPr>
          <w:rFonts w:hint="eastAsia" w:hAnsi="宋体"/>
        </w:rPr>
        <w:t>办公</w:t>
      </w:r>
      <w:r>
        <w:rPr>
          <w:rFonts w:hint="eastAsia"/>
        </w:rPr>
        <w:t>设备</w:t>
      </w:r>
      <w:r>
        <w:rPr>
          <w:rFonts w:hint="eastAsia" w:hAnsi="宋体"/>
        </w:rPr>
        <w:t>：</w:t>
      </w:r>
      <w:r>
        <w:rPr>
          <w:rFonts w:hint="eastAsia"/>
        </w:rPr>
        <w:t>满足办公及提供服务需求</w:t>
      </w:r>
      <w:r>
        <w:rPr>
          <w:rFonts w:hint="eastAsia" w:hAnsi="宋体"/>
        </w:rPr>
        <w:t>。</w:t>
      </w:r>
    </w:p>
    <w:p>
      <w:pPr>
        <w:pStyle w:val="209"/>
      </w:pPr>
      <w:r>
        <w:rPr>
          <w:rFonts w:hint="eastAsia"/>
        </w:rPr>
        <w:t>服务环境：</w:t>
      </w:r>
    </w:p>
    <w:p>
      <w:pPr>
        <w:pStyle w:val="144"/>
        <w:numPr>
          <w:ilvl w:val="1"/>
          <w:numId w:val="55"/>
        </w:numPr>
      </w:pPr>
      <w:r>
        <w:rPr>
          <w:rFonts w:hint="eastAsia"/>
        </w:rPr>
        <w:t>服务机构所在地交通便利；</w:t>
      </w:r>
    </w:p>
    <w:p>
      <w:pPr>
        <w:pStyle w:val="144"/>
      </w:pPr>
      <w:r>
        <w:rPr>
          <w:rFonts w:hint="eastAsia"/>
        </w:rPr>
        <w:t>公共信息图形符合GB 2894、GB/T 10001.1、GB/T 10001.9等规定；</w:t>
      </w:r>
    </w:p>
    <w:p>
      <w:pPr>
        <w:pStyle w:val="144"/>
      </w:pPr>
      <w:r>
        <w:rPr>
          <w:rFonts w:hint="eastAsia"/>
        </w:rPr>
        <w:t>相关证照及服务内容、工作流程和收费标准等置于服务场所显著位置；</w:t>
      </w:r>
    </w:p>
    <w:p>
      <w:pPr>
        <w:pStyle w:val="144"/>
      </w:pPr>
      <w:r>
        <w:rPr>
          <w:rFonts w:hint="eastAsia"/>
        </w:rPr>
        <w:t>为客户提供项目介绍、服务须知等资料；</w:t>
      </w:r>
    </w:p>
    <w:p>
      <w:pPr>
        <w:pStyle w:val="144"/>
      </w:pPr>
      <w:r>
        <w:rPr>
          <w:rFonts w:hint="eastAsia"/>
        </w:rPr>
        <w:t>服务场所标识明显，环境整洁，通风良好，照明适度；</w:t>
      </w:r>
    </w:p>
    <w:p>
      <w:pPr>
        <w:pStyle w:val="144"/>
      </w:pPr>
      <w:r>
        <w:rPr>
          <w:rFonts w:hint="eastAsia"/>
        </w:rPr>
        <w:t>办公室内桌、椅及文件柜等放置有序，整洁美观；</w:t>
      </w:r>
    </w:p>
    <w:p>
      <w:pPr>
        <w:pStyle w:val="144"/>
      </w:pPr>
      <w:r>
        <w:rPr>
          <w:rFonts w:hint="eastAsia"/>
        </w:rPr>
        <w:t>服务</w:t>
      </w:r>
      <w:r>
        <w:t>环境满足无障碍相关标准要求</w:t>
      </w:r>
      <w:r>
        <w:rPr>
          <w:rFonts w:hint="eastAsia"/>
        </w:rPr>
        <w:t>。</w:t>
      </w:r>
    </w:p>
    <w:p>
      <w:pPr>
        <w:pStyle w:val="209"/>
      </w:pPr>
      <w:r>
        <w:rPr>
          <w:rFonts w:hint="eastAsia"/>
        </w:rPr>
        <w:t>规章制度：</w:t>
      </w:r>
    </w:p>
    <w:p>
      <w:pPr>
        <w:pStyle w:val="144"/>
        <w:numPr>
          <w:ilvl w:val="1"/>
          <w:numId w:val="56"/>
        </w:numPr>
      </w:pPr>
      <w:r>
        <w:rPr>
          <w:rFonts w:hint="eastAsia"/>
        </w:rPr>
        <w:t>员工手册，内容包括但不限于：机构简介、服务理念、职业道德、行为准则；</w:t>
      </w:r>
    </w:p>
    <w:p>
      <w:pPr>
        <w:pStyle w:val="144"/>
      </w:pPr>
      <w:r>
        <w:rPr>
          <w:rFonts w:hint="eastAsia"/>
        </w:rPr>
        <w:t>职位说明书，内容包括但不限于：职位名称与职责、任职条件与要求、工作流程与考核标准；</w:t>
      </w:r>
    </w:p>
    <w:p>
      <w:pPr>
        <w:pStyle w:val="144"/>
      </w:pPr>
      <w:r>
        <w:rPr>
          <w:rFonts w:hint="eastAsia" w:hAnsi="宋体"/>
        </w:rPr>
        <w:t>管理制度，</w:t>
      </w:r>
      <w:r>
        <w:rPr>
          <w:rFonts w:hint="eastAsia"/>
        </w:rPr>
        <w:t>内容包括但不限于：人员、财务、行政、业务、安全、保密、消防、投诉举报处理等。</w:t>
      </w:r>
    </w:p>
    <w:p>
      <w:pPr>
        <w:pStyle w:val="139"/>
        <w:spacing w:before="312" w:after="312"/>
      </w:pPr>
      <w:bookmarkStart w:id="63" w:name="_Toc344120989"/>
      <w:bookmarkStart w:id="64" w:name="_Toc344069294"/>
      <w:bookmarkStart w:id="65" w:name="_Toc343860982"/>
      <w:bookmarkStart w:id="66" w:name="_Toc343860857"/>
      <w:bookmarkStart w:id="67" w:name="_Toc171266482"/>
      <w:bookmarkStart w:id="68" w:name="_Toc154305275"/>
      <w:r>
        <w:rPr>
          <w:rFonts w:hint="eastAsia"/>
        </w:rPr>
        <w:t>服务机构等级</w:t>
      </w:r>
      <w:bookmarkEnd w:id="63"/>
      <w:bookmarkEnd w:id="64"/>
      <w:bookmarkEnd w:id="65"/>
      <w:bookmarkEnd w:id="66"/>
      <w:bookmarkEnd w:id="67"/>
      <w:r>
        <w:rPr>
          <w:rFonts w:hint="eastAsia"/>
        </w:rPr>
        <w:t>认定与评定</w:t>
      </w:r>
      <w:bookmarkEnd w:id="68"/>
    </w:p>
    <w:p>
      <w:pPr>
        <w:pStyle w:val="140"/>
        <w:spacing w:before="156" w:after="156"/>
      </w:pPr>
      <w:r>
        <w:rPr>
          <w:rFonts w:hint="eastAsia"/>
        </w:rPr>
        <w:t>评定机构</w:t>
      </w:r>
    </w:p>
    <w:p>
      <w:pPr>
        <w:pStyle w:val="200"/>
      </w:pPr>
      <w:r>
        <w:rPr>
          <w:rFonts w:hint="eastAsia"/>
        </w:rPr>
        <w:t>评委会组成应具有广泛代表性。评委会负责研究制定等级评定工作制度和规程，负责服务</w:t>
      </w:r>
      <w:r>
        <w:t>机构等级</w:t>
      </w:r>
      <w:r>
        <w:rPr>
          <w:rFonts w:hint="eastAsia"/>
        </w:rPr>
        <w:t>的</w:t>
      </w:r>
      <w:r>
        <w:t>评定</w:t>
      </w:r>
      <w:r>
        <w:rPr>
          <w:rFonts w:hint="eastAsia"/>
        </w:rPr>
        <w:t>和管理。</w:t>
      </w:r>
    </w:p>
    <w:p>
      <w:pPr>
        <w:pStyle w:val="200"/>
      </w:pPr>
      <w:r>
        <w:rPr>
          <w:rFonts w:hint="eastAsia"/>
        </w:rPr>
        <w:t>评委会成员应具备以下条件：</w:t>
      </w:r>
    </w:p>
    <w:p>
      <w:pPr>
        <w:pStyle w:val="209"/>
        <w:numPr>
          <w:ilvl w:val="0"/>
          <w:numId w:val="57"/>
        </w:numPr>
      </w:pPr>
      <w:r>
        <w:rPr>
          <w:rFonts w:hint="eastAsia"/>
        </w:rPr>
        <w:t>从事本专业工作10年以上；</w:t>
      </w:r>
    </w:p>
    <w:p>
      <w:pPr>
        <w:pStyle w:val="209"/>
      </w:pPr>
      <w:r>
        <w:rPr>
          <w:rFonts w:hint="eastAsia"/>
        </w:rPr>
        <w:t>具有实际工作经验</w:t>
      </w:r>
      <w:r>
        <w:rPr>
          <w:rFonts w:hint="eastAsia" w:hAnsi="宋体"/>
          <w:color w:val="000000"/>
        </w:rPr>
        <w:t>，熟悉本行业的国内外最新发展状况和理论研究动态，在本行业中有较高的知名度；</w:t>
      </w:r>
    </w:p>
    <w:p>
      <w:pPr>
        <w:pStyle w:val="209"/>
        <w:rPr>
          <w:rFonts w:hAnsi="宋体"/>
          <w:color w:val="000000"/>
        </w:rPr>
      </w:pPr>
      <w:r>
        <w:rPr>
          <w:rFonts w:hint="eastAsia"/>
        </w:rPr>
        <w:t>熟悉本领域法律法规及相关政策，掌握本专业有关的技术标准、技术规范和技术规程；</w:t>
      </w:r>
    </w:p>
    <w:p>
      <w:pPr>
        <w:pStyle w:val="209"/>
        <w:rPr>
          <w:rFonts w:hAnsi="宋体"/>
          <w:color w:val="000000"/>
        </w:rPr>
      </w:pPr>
      <w:r>
        <w:rPr>
          <w:rFonts w:hint="eastAsia" w:hAnsi="宋体"/>
          <w:color w:val="000000"/>
        </w:rPr>
        <w:t>能够正常履职，完成相关评审工作任务。</w:t>
      </w:r>
    </w:p>
    <w:p>
      <w:pPr>
        <w:pStyle w:val="200"/>
      </w:pPr>
      <w:r>
        <w:rPr>
          <w:rFonts w:hint="eastAsia"/>
        </w:rPr>
        <w:t>评委会下设办公室，负责服务机构等级认定与评定工作的具体实施。</w:t>
      </w:r>
    </w:p>
    <w:p>
      <w:pPr>
        <w:pStyle w:val="140"/>
        <w:spacing w:before="156" w:after="156"/>
      </w:pPr>
      <w:r>
        <w:rPr>
          <w:rFonts w:hint="eastAsia"/>
        </w:rPr>
        <w:t>评定原则</w:t>
      </w:r>
    </w:p>
    <w:p>
      <w:pPr>
        <w:pStyle w:val="200"/>
      </w:pPr>
      <w:r>
        <w:rPr>
          <w:rFonts w:hint="eastAsia"/>
        </w:rPr>
        <w:t>公开、公正、公平。</w:t>
      </w:r>
    </w:p>
    <w:p>
      <w:pPr>
        <w:pStyle w:val="200"/>
      </w:pPr>
      <w:r>
        <w:rPr>
          <w:rFonts w:hint="eastAsia"/>
        </w:rPr>
        <w:t>定性与定量相结合。</w:t>
      </w:r>
    </w:p>
    <w:p>
      <w:pPr>
        <w:pStyle w:val="200"/>
      </w:pPr>
      <w:r>
        <w:rPr>
          <w:rFonts w:hint="eastAsia"/>
        </w:rPr>
        <w:t>实行统一标准、统一程序、统一管理。</w:t>
      </w:r>
    </w:p>
    <w:p>
      <w:pPr>
        <w:pStyle w:val="200"/>
      </w:pPr>
      <w:r>
        <w:rPr>
          <w:rFonts w:hint="eastAsia"/>
        </w:rPr>
        <w:t>在本行政区域内，服务机构如设有分支机构，可合并资源申报等级评定。</w:t>
      </w:r>
    </w:p>
    <w:p>
      <w:pPr>
        <w:pStyle w:val="200"/>
      </w:pPr>
      <w:r>
        <w:rPr>
          <w:rFonts w:hint="eastAsia"/>
        </w:rPr>
        <w:t>申报等级评定数据统计时间为申报上一年度。</w:t>
      </w:r>
    </w:p>
    <w:p>
      <w:pPr>
        <w:pStyle w:val="140"/>
        <w:spacing w:before="156" w:after="156"/>
      </w:pPr>
      <w:r>
        <w:rPr>
          <w:rFonts w:hint="eastAsia"/>
        </w:rPr>
        <w:t>评定程序</w:t>
      </w:r>
    </w:p>
    <w:p>
      <w:pPr>
        <w:pStyle w:val="200"/>
      </w:pPr>
      <w:r>
        <w:rPr>
          <w:rFonts w:hint="eastAsia"/>
        </w:rPr>
        <w:t>受理服务机构等级评定申请采取不定期方式，服务机构存在违法违规等重大问题，不予受理。</w:t>
      </w:r>
    </w:p>
    <w:p>
      <w:pPr>
        <w:pStyle w:val="200"/>
      </w:pPr>
      <w:r>
        <w:rPr>
          <w:rFonts w:hint="eastAsia"/>
        </w:rPr>
        <w:t>服务机构申请等级评定应提交如下材料：</w:t>
      </w:r>
    </w:p>
    <w:p>
      <w:pPr>
        <w:pStyle w:val="209"/>
        <w:numPr>
          <w:ilvl w:val="0"/>
          <w:numId w:val="58"/>
        </w:numPr>
      </w:pPr>
      <w:r>
        <w:rPr>
          <w:rFonts w:hint="eastAsia"/>
        </w:rPr>
        <w:t>人力资源服务机构等级评定申报表（参见附录C）；</w:t>
      </w:r>
    </w:p>
    <w:p>
      <w:pPr>
        <w:pStyle w:val="209"/>
        <w:rPr>
          <w:rFonts w:hAnsi="宋体"/>
          <w:color w:val="000000"/>
        </w:rPr>
      </w:pPr>
      <w:r>
        <w:rPr>
          <w:rFonts w:hint="eastAsia" w:hAnsi="宋体"/>
          <w:color w:val="000000"/>
          <w:lang w:eastAsia="zh-CN"/>
        </w:rPr>
        <w:t>人力资源服务许可证、劳务派遣</w:t>
      </w:r>
      <w:r>
        <w:rPr>
          <w:rFonts w:hint="eastAsia" w:hAnsi="宋体"/>
          <w:color w:val="000000"/>
          <w:lang w:val="en-US" w:eastAsia="zh-CN"/>
        </w:rPr>
        <w:t>经营</w:t>
      </w:r>
      <w:r>
        <w:rPr>
          <w:rFonts w:hint="eastAsia" w:hAnsi="宋体"/>
          <w:color w:val="000000"/>
          <w:lang w:eastAsia="zh-CN"/>
        </w:rPr>
        <w:t>许可证</w:t>
      </w:r>
      <w:r>
        <w:rPr>
          <w:rFonts w:hint="eastAsia" w:hAnsi="宋体"/>
          <w:color w:val="000000"/>
        </w:rPr>
        <w:t>、</w:t>
      </w:r>
      <w:r>
        <w:rPr>
          <w:rFonts w:hint="eastAsia"/>
        </w:rPr>
        <w:t>企业法人营业执照、事业单位法人证书、民办非企业单位登记证书等</w:t>
      </w:r>
      <w:r>
        <w:rPr>
          <w:rFonts w:hint="eastAsia" w:hAnsi="宋体"/>
          <w:color w:val="000000"/>
        </w:rPr>
        <w:t>副本及其复印件；</w:t>
      </w:r>
    </w:p>
    <w:p>
      <w:pPr>
        <w:pStyle w:val="209"/>
        <w:rPr>
          <w:rFonts w:hAnsi="宋体"/>
          <w:color w:val="000000"/>
        </w:rPr>
      </w:pPr>
      <w:r>
        <w:rPr>
          <w:rFonts w:hint="eastAsia" w:hAnsi="宋体"/>
          <w:color w:val="000000"/>
        </w:rPr>
        <w:t>财务报表资料；</w:t>
      </w:r>
    </w:p>
    <w:p>
      <w:pPr>
        <w:pStyle w:val="209"/>
        <w:rPr>
          <w:rFonts w:hAnsi="宋体"/>
          <w:color w:val="000000"/>
        </w:rPr>
      </w:pPr>
      <w:r>
        <w:rPr>
          <w:rFonts w:hint="eastAsia" w:hAnsi="宋体"/>
          <w:color w:val="000000"/>
        </w:rPr>
        <w:t>其他材料。</w:t>
      </w:r>
    </w:p>
    <w:p>
      <w:pPr>
        <w:pStyle w:val="200"/>
      </w:pPr>
      <w:r>
        <w:rPr>
          <w:rFonts w:hint="eastAsia"/>
        </w:rPr>
        <w:t>受理与评定应遵守以下流程：</w:t>
      </w:r>
    </w:p>
    <w:p>
      <w:pPr>
        <w:pStyle w:val="209"/>
        <w:numPr>
          <w:ilvl w:val="0"/>
          <w:numId w:val="59"/>
        </w:numPr>
      </w:pPr>
      <w:r>
        <w:rPr>
          <w:rFonts w:hint="eastAsia"/>
        </w:rPr>
        <w:t>接到服务机构申请材料后，评委会办公室应组织专家组，在20个工作日内完成审核工作，并反馈意见；</w:t>
      </w:r>
    </w:p>
    <w:p>
      <w:pPr>
        <w:pStyle w:val="209"/>
      </w:pPr>
      <w:r>
        <w:rPr>
          <w:rFonts w:hint="eastAsia"/>
        </w:rPr>
        <w:t>材料审核合格的机构，专家组应在30个工作日内组织完成现场评查，并向评委会提交书面评查报告；</w:t>
      </w:r>
    </w:p>
    <w:p>
      <w:pPr>
        <w:pStyle w:val="209"/>
      </w:pPr>
      <w:r>
        <w:rPr>
          <w:rFonts w:hint="eastAsia"/>
        </w:rPr>
        <w:t>评委会在收到评查报告后，适时组织评审工作并出具评定结果；</w:t>
      </w:r>
    </w:p>
    <w:p>
      <w:pPr>
        <w:pStyle w:val="209"/>
      </w:pPr>
      <w:r>
        <w:rPr>
          <w:rFonts w:hint="eastAsia"/>
        </w:rPr>
        <w:t>对于通过评定的服务机构应予以公示，公示时间不少于10个工作日；</w:t>
      </w:r>
    </w:p>
    <w:p>
      <w:pPr>
        <w:pStyle w:val="209"/>
      </w:pPr>
      <w:r>
        <w:rPr>
          <w:rFonts w:hint="eastAsia"/>
        </w:rPr>
        <w:t>在公示期间收到举报的，评委会办公室应查证情况，如举报情况属实，提交评委会重新评定；</w:t>
      </w:r>
    </w:p>
    <w:p>
      <w:pPr>
        <w:pStyle w:val="209"/>
      </w:pPr>
      <w:r>
        <w:rPr>
          <w:rFonts w:hint="eastAsia"/>
        </w:rPr>
        <w:t>对于未通过评定的服务机构，由评委会办公室通知服务机构并提出改进建议。</w:t>
      </w:r>
    </w:p>
    <w:p>
      <w:pPr>
        <w:pStyle w:val="140"/>
        <w:spacing w:before="156" w:after="156"/>
      </w:pPr>
      <w:r>
        <w:rPr>
          <w:rFonts w:hint="eastAsia"/>
        </w:rPr>
        <w:t>服务机构等级、证书和标志管理</w:t>
      </w:r>
    </w:p>
    <w:p>
      <w:pPr>
        <w:pStyle w:val="200"/>
      </w:pPr>
      <w:r>
        <w:rPr>
          <w:rFonts w:hint="eastAsia"/>
        </w:rPr>
        <w:t>服务机构等级实行自愿申请、动态管理制度。</w:t>
      </w:r>
    </w:p>
    <w:p>
      <w:pPr>
        <w:pStyle w:val="200"/>
      </w:pPr>
      <w:r>
        <w:rPr>
          <w:rFonts w:hint="eastAsia"/>
        </w:rPr>
        <w:t>通过评定的服务机构，授予相应等级，并颁发证书和标志。</w:t>
      </w:r>
    </w:p>
    <w:p>
      <w:pPr>
        <w:pStyle w:val="200"/>
      </w:pPr>
      <w:r>
        <w:rPr>
          <w:rFonts w:hint="eastAsia"/>
        </w:rPr>
        <w:t>服务机构等级有效期为3年（自颁发证书之日起计算），到期前1个月应申请重新评定。在有效期内，满1年可继续申请评定更高等级。</w:t>
      </w:r>
    </w:p>
    <w:p>
      <w:pPr>
        <w:pStyle w:val="200"/>
      </w:pPr>
      <w:r>
        <w:rPr>
          <w:rFonts w:hint="eastAsia"/>
        </w:rPr>
        <w:t>服务机构等级有效期内，被发现有与本文件不符或给客户带来直接、间接利益损害的行为时，评委会可根据情节给予书面警告、通报批评、限期整改直至降级、取消服务机构等级的处理。如发生违法违规等重大问题，由评委会取消服务机构等级。对于降级、取消机构等级的，收回原等级证书及标志。</w:t>
      </w:r>
    </w:p>
    <w:p>
      <w:pPr>
        <w:pStyle w:val="200"/>
      </w:pPr>
      <w:r>
        <w:rPr>
          <w:rFonts w:hint="eastAsia"/>
        </w:rPr>
        <w:t>服务机构等级有效期满，应重新申请服务机构等级，通过评定后方可使用相应的证书和标志。</w:t>
      </w:r>
    </w:p>
    <w:p>
      <w:pPr>
        <w:pStyle w:val="200"/>
      </w:pPr>
      <w:r>
        <w:rPr>
          <w:rFonts w:hint="eastAsia"/>
        </w:rPr>
        <w:t>等级标志应置于服务机构场所显著位置。</w:t>
      </w:r>
    </w:p>
    <w:p>
      <w:pPr>
        <w:pStyle w:val="200"/>
      </w:pPr>
      <w:r>
        <w:rPr>
          <w:rFonts w:hint="eastAsia"/>
        </w:rPr>
        <w:t>服务机构等级证书与标志由评委会统一制作和颁发。</w:t>
      </w:r>
    </w:p>
    <w:p>
      <w:pPr>
        <w:pStyle w:val="200"/>
        <w:sectPr>
          <w:headerReference r:id="rId23" w:type="default"/>
          <w:footerReference r:id="rId25" w:type="default"/>
          <w:headerReference r:id="rId24" w:type="even"/>
          <w:footerReference r:id="rId26" w:type="even"/>
          <w:pgSz w:w="11906" w:h="16838"/>
          <w:pgMar w:top="1928" w:right="1134" w:bottom="1134" w:left="1134" w:header="1418" w:footer="1134" w:gutter="284"/>
          <w:pgNumType w:start="1"/>
          <w:cols w:space="425" w:num="1"/>
          <w:formProt w:val="0"/>
          <w:docGrid w:type="lines" w:linePitch="312" w:charSpace="0"/>
        </w:sectPr>
      </w:pPr>
    </w:p>
    <w:bookmarkEnd w:id="26"/>
    <w:p>
      <w:pPr>
        <w:pStyle w:val="233"/>
      </w:pPr>
      <w:bookmarkStart w:id="69" w:name="BookMark5"/>
    </w:p>
    <w:p>
      <w:pPr>
        <w:pStyle w:val="234"/>
      </w:pPr>
    </w:p>
    <w:p>
      <w:pPr>
        <w:pStyle w:val="111"/>
        <w:spacing w:after="156"/>
      </w:pPr>
      <w:r>
        <w:br w:type="textWrapping"/>
      </w:r>
      <w:bookmarkStart w:id="70" w:name="_Toc154305276"/>
      <w:r>
        <w:rPr>
          <w:rFonts w:hint="eastAsia"/>
        </w:rPr>
        <w:t>（规范性）</w:t>
      </w:r>
      <w:r>
        <w:br w:type="textWrapping"/>
      </w:r>
      <w:r>
        <w:rPr>
          <w:rFonts w:hint="eastAsia"/>
        </w:rPr>
        <w:t>人力资源服务机构等级评价办法</w:t>
      </w:r>
      <w:bookmarkEnd w:id="70"/>
    </w:p>
    <w:p>
      <w:pPr>
        <w:pStyle w:val="91"/>
        <w:ind w:firstLine="420"/>
      </w:pPr>
      <w:r>
        <w:rPr>
          <w:rFonts w:hint="eastAsia"/>
        </w:rPr>
        <w:t>人力资源服务机构等级评价指标体系见表A.1。</w:t>
      </w:r>
    </w:p>
    <w:p>
      <w:pPr>
        <w:pStyle w:val="112"/>
        <w:spacing w:before="156" w:after="156"/>
      </w:pPr>
      <w:r>
        <w:rPr>
          <w:rFonts w:hint="eastAsia"/>
        </w:rPr>
        <w:t>人力资源服务机构等级评定指标体系表</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61"/>
        <w:gridCol w:w="69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61" w:type="dxa"/>
            <w:tcBorders>
              <w:top w:val="single" w:color="auto" w:sz="12"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一级指标</w:t>
            </w:r>
          </w:p>
        </w:tc>
        <w:tc>
          <w:tcPr>
            <w:tcW w:w="6909" w:type="dxa"/>
            <w:tcBorders>
              <w:top w:val="single" w:color="auto" w:sz="12"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二级指标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restart"/>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从业人员</w:t>
            </w:r>
          </w:p>
        </w:tc>
        <w:tc>
          <w:tcPr>
            <w:tcW w:w="6909" w:type="dxa"/>
            <w:tcBorders>
              <w:top w:val="single" w:color="auto" w:sz="12"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1.从业人员数量及专业技能水平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2.从业人员学历及培训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3.负责人专业技能水平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4.服务质量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61" w:type="dxa"/>
            <w:vMerge w:val="restart"/>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服务项目</w:t>
            </w: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5.服务规模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6.主营业务比例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7.服务项目达到相应分值比例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8.高附加值服务项目达到相应分值比例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661" w:type="dxa"/>
            <w:vMerge w:val="restart"/>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发展状况</w:t>
            </w: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9.分支机构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10.先进技术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11.公益与表彰认证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12.数字化建设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restart"/>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环境设施</w:t>
            </w: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13.服务场所建筑面积和基础设施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14.</w:t>
            </w:r>
            <w:r>
              <w:rPr>
                <w:rFonts w:hint="eastAsia" w:ascii="宋体" w:hAnsi="宋体"/>
                <w:color w:val="000000"/>
                <w:kern w:val="10"/>
                <w:sz w:val="18"/>
                <w:szCs w:val="18"/>
              </w:rPr>
              <w:t>安全、消防设施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15.公共信息图形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16.公示项目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1" w:type="dxa"/>
            <w:vMerge w:val="restart"/>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规章制度</w:t>
            </w: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17.各项规章制度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2661" w:type="dxa"/>
            <w:vMerge w:val="continue"/>
            <w:vAlign w:val="center"/>
          </w:tcPr>
          <w:p>
            <w:pPr>
              <w:adjustRightInd/>
              <w:spacing w:line="240" w:lineRule="auto"/>
              <w:jc w:val="center"/>
              <w:rPr>
                <w:rFonts w:ascii="宋体" w:hAnsi="宋体"/>
                <w:color w:val="000000"/>
                <w:sz w:val="18"/>
                <w:szCs w:val="18"/>
              </w:rPr>
            </w:pPr>
          </w:p>
        </w:tc>
        <w:tc>
          <w:tcPr>
            <w:tcW w:w="6909"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18.遵纪守法</w:t>
            </w:r>
          </w:p>
        </w:tc>
      </w:tr>
    </w:tbl>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420"/>
      </w:pPr>
      <w:r>
        <w:rPr>
          <w:rFonts w:hint="eastAsia"/>
        </w:rPr>
        <w:t>人力资源服务机构等级评定指标体系分值计算方法见表A.2。</w:t>
      </w:r>
    </w:p>
    <w:p>
      <w:pPr>
        <w:pStyle w:val="112"/>
        <w:spacing w:before="156" w:after="156"/>
      </w:pPr>
      <w:r>
        <w:rPr>
          <w:rFonts w:hint="eastAsia"/>
        </w:rPr>
        <w:t>人力资源服务机构等级评定指标体系分值计算方法</w:t>
      </w:r>
    </w:p>
    <w:tbl>
      <w:tblPr>
        <w:tblStyle w:val="50"/>
        <w:tblW w:w="91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825"/>
        <w:gridCol w:w="510"/>
        <w:gridCol w:w="480"/>
        <w:gridCol w:w="510"/>
        <w:gridCol w:w="558"/>
        <w:gridCol w:w="505"/>
        <w:gridCol w:w="425"/>
        <w:gridCol w:w="425"/>
        <w:gridCol w:w="427"/>
        <w:gridCol w:w="472"/>
        <w:gridCol w:w="500"/>
        <w:gridCol w:w="457"/>
        <w:gridCol w:w="416"/>
        <w:gridCol w:w="424"/>
        <w:gridCol w:w="457"/>
        <w:gridCol w:w="391"/>
        <w:gridCol w:w="486"/>
        <w:gridCol w:w="431"/>
        <w:gridCol w:w="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825" w:type="dxa"/>
            <w:vMerge w:val="restart"/>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Cs w:val="22"/>
              </w:rPr>
            </w:pPr>
            <w:r>
              <w:rPr>
                <w:rFonts w:hint="eastAsia" w:ascii="宋体" w:hAnsi="宋体"/>
                <w:color w:val="000000"/>
                <w:szCs w:val="22"/>
              </w:rPr>
              <w:t>评</w:t>
            </w:r>
            <w:r>
              <w:rPr>
                <w:rFonts w:ascii="Times New Roman" w:hAnsi="Times New Roman"/>
                <w:color w:val="000000"/>
                <w:szCs w:val="22"/>
              </w:rPr>
              <w:t xml:space="preserve">            </w:t>
            </w:r>
            <w:r>
              <w:rPr>
                <w:rFonts w:hint="eastAsia" w:ascii="宋体" w:hAnsi="宋体"/>
                <w:color w:val="000000"/>
                <w:szCs w:val="22"/>
              </w:rPr>
              <w:t>价</w:t>
            </w:r>
            <w:r>
              <w:rPr>
                <w:rFonts w:ascii="Times New Roman" w:hAnsi="Times New Roman"/>
                <w:color w:val="000000"/>
                <w:szCs w:val="22"/>
              </w:rPr>
              <w:t xml:space="preserve">            </w:t>
            </w:r>
            <w:r>
              <w:rPr>
                <w:rFonts w:hint="eastAsia" w:ascii="宋体" w:hAnsi="宋体"/>
                <w:color w:val="000000"/>
                <w:szCs w:val="22"/>
              </w:rPr>
              <w:t>内</w:t>
            </w:r>
            <w:r>
              <w:rPr>
                <w:rFonts w:ascii="Times New Roman" w:hAnsi="Times New Roman"/>
                <w:color w:val="000000"/>
                <w:szCs w:val="22"/>
              </w:rPr>
              <w:t xml:space="preserve">            </w:t>
            </w:r>
            <w:r>
              <w:rPr>
                <w:rFonts w:hint="eastAsia" w:ascii="宋体" w:hAnsi="宋体"/>
                <w:color w:val="000000"/>
                <w:szCs w:val="22"/>
              </w:rPr>
              <w:t>容</w:t>
            </w:r>
          </w:p>
        </w:tc>
        <w:tc>
          <w:tcPr>
            <w:tcW w:w="2058" w:type="dxa"/>
            <w:gridSpan w:val="4"/>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从业人员</w:t>
            </w:r>
          </w:p>
        </w:tc>
        <w:tc>
          <w:tcPr>
            <w:tcW w:w="1782" w:type="dxa"/>
            <w:gridSpan w:val="4"/>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服务项目</w:t>
            </w:r>
          </w:p>
        </w:tc>
        <w:tc>
          <w:tcPr>
            <w:tcW w:w="1845" w:type="dxa"/>
            <w:gridSpan w:val="4"/>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发展状况</w:t>
            </w:r>
          </w:p>
        </w:tc>
        <w:tc>
          <w:tcPr>
            <w:tcW w:w="1758" w:type="dxa"/>
            <w:gridSpan w:val="4"/>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环境设施</w:t>
            </w:r>
          </w:p>
        </w:tc>
        <w:tc>
          <w:tcPr>
            <w:tcW w:w="931" w:type="dxa"/>
            <w:gridSpan w:val="2"/>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规章制度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78" w:hRule="atLeast"/>
          <w:jc w:val="center"/>
        </w:trPr>
        <w:tc>
          <w:tcPr>
            <w:tcW w:w="825" w:type="dxa"/>
            <w:vMerge w:val="continue"/>
            <w:tcBorders>
              <w:tl2br w:val="nil"/>
              <w:tr2bl w:val="nil"/>
            </w:tcBorders>
            <w:vAlign w:val="center"/>
          </w:tcPr>
          <w:p>
            <w:pPr>
              <w:adjustRightInd/>
              <w:spacing w:line="240" w:lineRule="auto"/>
              <w:rPr>
                <w:rFonts w:ascii="宋体" w:hAnsi="宋体" w:cs="Arial Unicode MS"/>
                <w:color w:val="000000"/>
                <w:szCs w:val="22"/>
              </w:rPr>
            </w:pP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48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510" w:type="dxa"/>
            <w:tcBorders>
              <w:tl2br w:val="nil"/>
              <w:tr2bl w:val="nil"/>
            </w:tcBorders>
            <w:tcMar>
              <w:top w:w="15" w:type="dxa"/>
              <w:left w:w="15" w:type="dxa"/>
              <w:bottom w:w="0" w:type="dxa"/>
              <w:right w:w="15" w:type="dxa"/>
            </w:tcMar>
            <w:vAlign w:val="center"/>
          </w:tcPr>
          <w:p>
            <w:pPr>
              <w:adjustRightInd/>
              <w:spacing w:line="240" w:lineRule="atLeast"/>
              <w:jc w:val="center"/>
              <w:rPr>
                <w:rFonts w:ascii="宋体" w:hAnsi="宋体"/>
                <w:color w:val="000000"/>
                <w:sz w:val="18"/>
                <w:szCs w:val="18"/>
              </w:rPr>
            </w:pPr>
            <w:r>
              <w:rPr>
                <w:rFonts w:hint="eastAsia" w:ascii="宋体" w:hAnsi="宋体"/>
                <w:color w:val="000000"/>
                <w:sz w:val="18"/>
                <w:szCs w:val="18"/>
              </w:rPr>
              <w:t>3</w:t>
            </w:r>
          </w:p>
        </w:tc>
        <w:tc>
          <w:tcPr>
            <w:tcW w:w="558"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50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6</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7</w:t>
            </w:r>
          </w:p>
        </w:tc>
        <w:tc>
          <w:tcPr>
            <w:tcW w:w="42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8</w:t>
            </w:r>
          </w:p>
        </w:tc>
        <w:tc>
          <w:tcPr>
            <w:tcW w:w="472"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9</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10</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11</w:t>
            </w:r>
          </w:p>
        </w:tc>
        <w:tc>
          <w:tcPr>
            <w:tcW w:w="41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12</w:t>
            </w:r>
          </w:p>
        </w:tc>
        <w:tc>
          <w:tcPr>
            <w:tcW w:w="424"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13</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14</w:t>
            </w:r>
          </w:p>
        </w:tc>
        <w:tc>
          <w:tcPr>
            <w:tcW w:w="39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48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16</w:t>
            </w:r>
          </w:p>
        </w:tc>
        <w:tc>
          <w:tcPr>
            <w:tcW w:w="43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17</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817" w:hRule="atLeast"/>
          <w:jc w:val="center"/>
        </w:trPr>
        <w:tc>
          <w:tcPr>
            <w:tcW w:w="825" w:type="dxa"/>
            <w:vMerge w:val="continue"/>
            <w:tcBorders>
              <w:tl2br w:val="nil"/>
              <w:tr2bl w:val="nil"/>
            </w:tcBorders>
            <w:vAlign w:val="center"/>
          </w:tcPr>
          <w:p>
            <w:pPr>
              <w:adjustRightInd/>
              <w:spacing w:line="240" w:lineRule="auto"/>
              <w:rPr>
                <w:rFonts w:ascii="宋体" w:hAnsi="宋体" w:cs="Arial Unicode MS"/>
                <w:color w:val="000000"/>
                <w:szCs w:val="22"/>
              </w:rPr>
            </w:pPr>
          </w:p>
        </w:tc>
        <w:tc>
          <w:tcPr>
            <w:tcW w:w="510" w:type="dxa"/>
            <w:tcBorders>
              <w:tl2br w:val="nil"/>
              <w:tr2bl w:val="nil"/>
            </w:tcBorders>
            <w:tcMar>
              <w:top w:w="15" w:type="dxa"/>
              <w:left w:w="15" w:type="dxa"/>
              <w:bottom w:w="0" w:type="dxa"/>
              <w:right w:w="15" w:type="dxa"/>
            </w:tcMar>
            <w:textDirection w:val="tbRlV"/>
            <w:vAlign w:val="center"/>
          </w:tcPr>
          <w:p>
            <w:pPr>
              <w:adjustRightInd/>
              <w:spacing w:line="240" w:lineRule="atLeast"/>
              <w:ind w:left="113" w:right="113"/>
              <w:rPr>
                <w:rFonts w:ascii="宋体" w:hAnsi="宋体" w:cs="Arial Unicode MS"/>
                <w:color w:val="000000"/>
                <w:spacing w:val="30"/>
                <w:sz w:val="18"/>
                <w:szCs w:val="18"/>
              </w:rPr>
            </w:pPr>
            <w:r>
              <w:rPr>
                <w:rFonts w:hint="eastAsia" w:ascii="宋体" w:hAnsi="宋体"/>
                <w:color w:val="000000"/>
                <w:spacing w:val="30"/>
                <w:sz w:val="18"/>
                <w:szCs w:val="18"/>
              </w:rPr>
              <w:t>从业人员数量及专业技能水平</w:t>
            </w:r>
          </w:p>
        </w:tc>
        <w:tc>
          <w:tcPr>
            <w:tcW w:w="480"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从业人员学历及培训</w:t>
            </w:r>
          </w:p>
        </w:tc>
        <w:tc>
          <w:tcPr>
            <w:tcW w:w="510" w:type="dxa"/>
            <w:tcBorders>
              <w:tl2br w:val="nil"/>
              <w:tr2bl w:val="nil"/>
            </w:tcBorders>
            <w:tcMar>
              <w:top w:w="15" w:type="dxa"/>
              <w:left w:w="15" w:type="dxa"/>
              <w:bottom w:w="0" w:type="dxa"/>
              <w:right w:w="15" w:type="dxa"/>
            </w:tcMar>
            <w:textDirection w:val="tbRlV"/>
            <w:vAlign w:val="center"/>
          </w:tcPr>
          <w:p>
            <w:pPr>
              <w:adjustRightInd/>
              <w:spacing w:line="200" w:lineRule="atLeast"/>
              <w:ind w:left="111" w:leftChars="53"/>
              <w:rPr>
                <w:rFonts w:ascii="宋体" w:hAnsi="宋体"/>
                <w:color w:val="000000"/>
                <w:spacing w:val="50"/>
                <w:sz w:val="18"/>
                <w:szCs w:val="18"/>
              </w:rPr>
            </w:pPr>
            <w:r>
              <w:rPr>
                <w:rFonts w:hint="eastAsia" w:ascii="宋体" w:hAnsi="宋体"/>
                <w:color w:val="000000"/>
                <w:spacing w:val="30"/>
                <w:sz w:val="18"/>
                <w:szCs w:val="18"/>
              </w:rPr>
              <w:t>负责人专业技能水平</w:t>
            </w:r>
          </w:p>
        </w:tc>
        <w:tc>
          <w:tcPr>
            <w:tcW w:w="558"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s="Arial Unicode MS"/>
                <w:color w:val="000000"/>
                <w:spacing w:val="30"/>
                <w:sz w:val="18"/>
                <w:szCs w:val="18"/>
              </w:rPr>
              <w:t>服务质量</w:t>
            </w:r>
          </w:p>
        </w:tc>
        <w:tc>
          <w:tcPr>
            <w:tcW w:w="505" w:type="dxa"/>
            <w:tcBorders>
              <w:tl2br w:val="nil"/>
              <w:tr2bl w:val="nil"/>
            </w:tcBorders>
            <w:tcMar>
              <w:top w:w="15" w:type="dxa"/>
              <w:left w:w="15" w:type="dxa"/>
              <w:bottom w:w="0" w:type="dxa"/>
              <w:right w:w="15" w:type="dxa"/>
            </w:tcMar>
            <w:textDirection w:val="tbRlV"/>
            <w:vAlign w:val="center"/>
          </w:tcPr>
          <w:p>
            <w:pPr>
              <w:adjustRightInd/>
              <w:spacing w:line="500" w:lineRule="exact"/>
              <w:ind w:left="111" w:leftChars="53"/>
              <w:rPr>
                <w:rFonts w:ascii="宋体" w:hAnsi="宋体"/>
                <w:color w:val="000000"/>
                <w:spacing w:val="50"/>
                <w:sz w:val="18"/>
                <w:szCs w:val="18"/>
              </w:rPr>
            </w:pPr>
            <w:r>
              <w:rPr>
                <w:rFonts w:hint="eastAsia" w:ascii="宋体" w:hAnsi="宋体"/>
                <w:color w:val="000000"/>
                <w:spacing w:val="50"/>
                <w:sz w:val="18"/>
                <w:szCs w:val="18"/>
              </w:rPr>
              <w:t>服务规模</w:t>
            </w:r>
          </w:p>
        </w:tc>
        <w:tc>
          <w:tcPr>
            <w:tcW w:w="425" w:type="dxa"/>
            <w:tcBorders>
              <w:tl2br w:val="nil"/>
              <w:tr2bl w:val="nil"/>
            </w:tcBorders>
            <w:tcMar>
              <w:top w:w="15" w:type="dxa"/>
              <w:left w:w="15" w:type="dxa"/>
              <w:bottom w:w="0" w:type="dxa"/>
              <w:right w:w="15" w:type="dxa"/>
            </w:tcMar>
            <w:textDirection w:val="tbRlV"/>
            <w:vAlign w:val="center"/>
          </w:tcPr>
          <w:p>
            <w:pPr>
              <w:adjustRightInd/>
              <w:spacing w:line="240" w:lineRule="exact"/>
              <w:ind w:left="111" w:leftChars="53"/>
              <w:rPr>
                <w:rFonts w:ascii="宋体" w:hAnsi="宋体" w:cs="Arial Unicode MS"/>
                <w:color w:val="000000"/>
                <w:spacing w:val="30"/>
                <w:sz w:val="18"/>
                <w:szCs w:val="18"/>
              </w:rPr>
            </w:pPr>
            <w:r>
              <w:rPr>
                <w:rFonts w:hint="eastAsia" w:ascii="宋体" w:hAnsi="宋体" w:cs="Arial Unicode MS"/>
                <w:color w:val="000000"/>
                <w:spacing w:val="30"/>
                <w:sz w:val="18"/>
                <w:szCs w:val="18"/>
              </w:rPr>
              <w:t>主营业务比例</w:t>
            </w:r>
          </w:p>
        </w:tc>
        <w:tc>
          <w:tcPr>
            <w:tcW w:w="425" w:type="dxa"/>
            <w:tcBorders>
              <w:tl2br w:val="nil"/>
              <w:tr2bl w:val="nil"/>
            </w:tcBorders>
            <w:tcMar>
              <w:top w:w="15" w:type="dxa"/>
              <w:left w:w="15" w:type="dxa"/>
              <w:bottom w:w="0" w:type="dxa"/>
              <w:right w:w="15" w:type="dxa"/>
            </w:tcMar>
            <w:textDirection w:val="tbRlV"/>
            <w:vAlign w:val="center"/>
          </w:tcPr>
          <w:p>
            <w:pPr>
              <w:adjustRightInd/>
              <w:spacing w:line="200" w:lineRule="atLeast"/>
              <w:ind w:left="111" w:leftChars="53"/>
              <w:rPr>
                <w:rFonts w:ascii="宋体" w:hAnsi="宋体"/>
                <w:color w:val="000000"/>
                <w:spacing w:val="30"/>
                <w:sz w:val="18"/>
                <w:szCs w:val="18"/>
              </w:rPr>
            </w:pPr>
            <w:r>
              <w:rPr>
                <w:rFonts w:hint="eastAsia" w:ascii="宋体" w:hAnsi="宋体"/>
                <w:color w:val="000000"/>
                <w:spacing w:val="30"/>
                <w:sz w:val="18"/>
                <w:szCs w:val="18"/>
              </w:rPr>
              <w:t>服务项目达到相应分值比例</w:t>
            </w:r>
          </w:p>
        </w:tc>
        <w:tc>
          <w:tcPr>
            <w:tcW w:w="427" w:type="dxa"/>
            <w:tcBorders>
              <w:tl2br w:val="nil"/>
              <w:tr2bl w:val="nil"/>
            </w:tcBorders>
            <w:tcMar>
              <w:top w:w="15" w:type="dxa"/>
              <w:left w:w="15" w:type="dxa"/>
              <w:bottom w:w="0" w:type="dxa"/>
              <w:right w:w="15" w:type="dxa"/>
            </w:tcMar>
            <w:textDirection w:val="tbRlV"/>
            <w:vAlign w:val="center"/>
          </w:tcPr>
          <w:p>
            <w:pPr>
              <w:adjustRightInd/>
              <w:spacing w:line="200" w:lineRule="atLeast"/>
              <w:ind w:left="111" w:leftChars="53"/>
              <w:rPr>
                <w:rFonts w:ascii="宋体" w:hAnsi="宋体"/>
                <w:color w:val="000000"/>
                <w:spacing w:val="30"/>
                <w:sz w:val="18"/>
                <w:szCs w:val="18"/>
              </w:rPr>
            </w:pPr>
            <w:r>
              <w:rPr>
                <w:rFonts w:hint="eastAsia" w:ascii="宋体" w:hAnsi="宋体"/>
                <w:color w:val="000000"/>
                <w:spacing w:val="30"/>
                <w:sz w:val="18"/>
                <w:szCs w:val="18"/>
              </w:rPr>
              <w:t>高附加值服务项目达到相应分值比例</w:t>
            </w:r>
          </w:p>
        </w:tc>
        <w:tc>
          <w:tcPr>
            <w:tcW w:w="472" w:type="dxa"/>
            <w:tcBorders>
              <w:tl2br w:val="nil"/>
              <w:tr2bl w:val="nil"/>
            </w:tcBorders>
            <w:tcMar>
              <w:top w:w="15" w:type="dxa"/>
              <w:left w:w="15" w:type="dxa"/>
              <w:bottom w:w="0" w:type="dxa"/>
              <w:right w:w="15" w:type="dxa"/>
            </w:tcMar>
            <w:textDirection w:val="tbRlV"/>
            <w:vAlign w:val="center"/>
          </w:tcPr>
          <w:p>
            <w:pPr>
              <w:adjustRightInd/>
              <w:spacing w:line="500" w:lineRule="exact"/>
              <w:ind w:left="111" w:leftChars="53"/>
              <w:rPr>
                <w:rFonts w:ascii="宋体" w:hAnsi="宋体" w:cs="Arial Unicode MS"/>
                <w:color w:val="000000"/>
                <w:spacing w:val="30"/>
                <w:sz w:val="18"/>
                <w:szCs w:val="18"/>
                <w:highlight w:val="yellow"/>
              </w:rPr>
            </w:pPr>
            <w:r>
              <w:rPr>
                <w:rFonts w:hint="eastAsia" w:ascii="宋体" w:hAnsi="宋体" w:cs="Arial Unicode MS"/>
                <w:color w:val="000000"/>
                <w:spacing w:val="30"/>
                <w:sz w:val="18"/>
                <w:szCs w:val="18"/>
              </w:rPr>
              <w:t>分支机构</w:t>
            </w:r>
          </w:p>
        </w:tc>
        <w:tc>
          <w:tcPr>
            <w:tcW w:w="500"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s="Arial Unicode MS"/>
                <w:color w:val="000000"/>
                <w:spacing w:val="30"/>
                <w:sz w:val="18"/>
                <w:szCs w:val="18"/>
              </w:rPr>
              <w:t>先进技术</w:t>
            </w:r>
          </w:p>
        </w:tc>
        <w:tc>
          <w:tcPr>
            <w:tcW w:w="457"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s="Arial Unicode MS"/>
                <w:color w:val="000000"/>
                <w:spacing w:val="30"/>
                <w:sz w:val="18"/>
                <w:szCs w:val="18"/>
              </w:rPr>
              <w:t>公益与表彰认证</w:t>
            </w:r>
          </w:p>
        </w:tc>
        <w:tc>
          <w:tcPr>
            <w:tcW w:w="416"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s="Arial Unicode MS"/>
                <w:color w:val="000000"/>
                <w:spacing w:val="30"/>
                <w:sz w:val="18"/>
                <w:szCs w:val="18"/>
              </w:rPr>
              <w:t>数字化建设</w:t>
            </w:r>
          </w:p>
        </w:tc>
        <w:tc>
          <w:tcPr>
            <w:tcW w:w="424"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服务场所建筑面积和基础设施</w:t>
            </w:r>
          </w:p>
        </w:tc>
        <w:tc>
          <w:tcPr>
            <w:tcW w:w="457"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安全、消防设施</w:t>
            </w:r>
          </w:p>
        </w:tc>
        <w:tc>
          <w:tcPr>
            <w:tcW w:w="391"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公共信息图形</w:t>
            </w:r>
          </w:p>
        </w:tc>
        <w:tc>
          <w:tcPr>
            <w:tcW w:w="486"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公示项目</w:t>
            </w:r>
          </w:p>
        </w:tc>
        <w:tc>
          <w:tcPr>
            <w:tcW w:w="431"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各项规章制度</w:t>
            </w:r>
          </w:p>
        </w:tc>
        <w:tc>
          <w:tcPr>
            <w:tcW w:w="500" w:type="dxa"/>
            <w:tcBorders>
              <w:tl2br w:val="nil"/>
              <w:tr2bl w:val="nil"/>
            </w:tcBorders>
            <w:tcMar>
              <w:top w:w="15" w:type="dxa"/>
              <w:left w:w="15" w:type="dxa"/>
              <w:bottom w:w="0" w:type="dxa"/>
              <w:right w:w="15" w:type="dxa"/>
            </w:tcMar>
            <w:textDirection w:val="tbRlV"/>
            <w:vAlign w:val="center"/>
          </w:tcPr>
          <w:p>
            <w:pPr>
              <w:adjustRightInd/>
              <w:spacing w:line="240" w:lineRule="auto"/>
              <w:ind w:left="113" w:right="113"/>
              <w:rPr>
                <w:rFonts w:ascii="宋体" w:hAnsi="宋体" w:cs="Arial Unicode MS"/>
                <w:color w:val="000000"/>
                <w:spacing w:val="30"/>
                <w:sz w:val="18"/>
                <w:szCs w:val="18"/>
              </w:rPr>
            </w:pPr>
            <w:r>
              <w:rPr>
                <w:rFonts w:hint="eastAsia" w:ascii="宋体" w:hAnsi="宋体"/>
                <w:color w:val="000000"/>
                <w:spacing w:val="30"/>
                <w:sz w:val="18"/>
                <w:szCs w:val="18"/>
              </w:rPr>
              <w:t>遵纪守法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50" w:hRule="atLeast"/>
          <w:jc w:val="center"/>
        </w:trPr>
        <w:tc>
          <w:tcPr>
            <w:tcW w:w="8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分值</w:t>
            </w:r>
          </w:p>
          <w:p>
            <w:pPr>
              <w:adjustRightInd/>
              <w:spacing w:line="240" w:lineRule="auto"/>
              <w:jc w:val="center"/>
              <w:rPr>
                <w:rFonts w:ascii="宋体" w:hAnsi="宋体"/>
                <w:color w:val="000000"/>
                <w:sz w:val="18"/>
                <w:szCs w:val="18"/>
              </w:rPr>
            </w:pPr>
            <w:r>
              <w:rPr>
                <w:rFonts w:hint="eastAsia" w:ascii="宋体" w:hAnsi="宋体"/>
                <w:color w:val="000000"/>
                <w:sz w:val="18"/>
                <w:szCs w:val="18"/>
              </w:rPr>
              <w:t>范围</w:t>
            </w:r>
          </w:p>
          <w:p>
            <w:pPr>
              <w:adjustRightInd/>
              <w:spacing w:line="240" w:lineRule="auto"/>
              <w:jc w:val="center"/>
              <w:rPr>
                <w:rFonts w:ascii="宋体" w:hAnsi="宋体" w:cs="Arial Unicode MS"/>
                <w:i/>
                <w:color w:val="000000"/>
                <w:sz w:val="18"/>
                <w:szCs w:val="18"/>
              </w:rPr>
            </w:pPr>
            <w:r>
              <w:rPr>
                <w:rFonts w:hint="eastAsia" w:ascii="宋体" w:hAnsi="宋体"/>
                <w:i/>
                <w:color w:val="000000"/>
                <w:sz w:val="18"/>
                <w:szCs w:val="18"/>
              </w:rPr>
              <w:t>F</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8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558"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50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2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72"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1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24"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39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8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43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r>
              <w:rPr>
                <w:rFonts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1" w:hRule="atLeast"/>
          <w:jc w:val="center"/>
        </w:trPr>
        <w:tc>
          <w:tcPr>
            <w:tcW w:w="8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bookmarkStart w:id="71" w:name="OLE_LINK1" w:colFirst="1" w:colLast="20"/>
            <w:bookmarkStart w:id="72" w:name="OLE_LINK2" w:colFirst="1" w:colLast="18"/>
            <w:r>
              <w:rPr>
                <w:rFonts w:hint="eastAsia" w:ascii="宋体" w:hAnsi="宋体"/>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Wi</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4</w:t>
            </w:r>
          </w:p>
        </w:tc>
        <w:tc>
          <w:tcPr>
            <w:tcW w:w="48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3</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p>
        </w:tc>
        <w:tc>
          <w:tcPr>
            <w:tcW w:w="558"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1</w:t>
            </w:r>
          </w:p>
        </w:tc>
        <w:tc>
          <w:tcPr>
            <w:tcW w:w="50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4</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5</w:t>
            </w:r>
          </w:p>
        </w:tc>
        <w:tc>
          <w:tcPr>
            <w:tcW w:w="42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4</w:t>
            </w:r>
          </w:p>
        </w:tc>
        <w:tc>
          <w:tcPr>
            <w:tcW w:w="472"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1</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3</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2</w:t>
            </w:r>
          </w:p>
        </w:tc>
        <w:tc>
          <w:tcPr>
            <w:tcW w:w="41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4</w:t>
            </w:r>
          </w:p>
        </w:tc>
        <w:tc>
          <w:tcPr>
            <w:tcW w:w="424"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3</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5</w:t>
            </w:r>
          </w:p>
        </w:tc>
        <w:tc>
          <w:tcPr>
            <w:tcW w:w="39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1</w:t>
            </w:r>
          </w:p>
        </w:tc>
        <w:tc>
          <w:tcPr>
            <w:tcW w:w="48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1</w:t>
            </w:r>
          </w:p>
        </w:tc>
        <w:tc>
          <w:tcPr>
            <w:tcW w:w="43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3</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s="Arial Unicode MS"/>
                <w:color w:val="000000"/>
                <w:sz w:val="18"/>
                <w:szCs w:val="18"/>
              </w:rPr>
            </w:pPr>
            <w:r>
              <w:rPr>
                <w:rFonts w:hint="eastAsia" w:ascii="宋体" w:hAnsi="宋体"/>
                <w:color w:val="000000"/>
                <w:sz w:val="18"/>
                <w:szCs w:val="18"/>
              </w:rPr>
              <w:t>4</w:t>
            </w:r>
          </w:p>
        </w:tc>
      </w:tr>
      <w:bookmarkEnd w:id="71"/>
      <w:bookmarkEnd w:id="7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3" w:hRule="atLeast"/>
          <w:jc w:val="center"/>
        </w:trPr>
        <w:tc>
          <w:tcPr>
            <w:tcW w:w="8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因素</w:t>
            </w:r>
          </w:p>
          <w:p>
            <w:pPr>
              <w:adjustRightInd/>
              <w:spacing w:line="240" w:lineRule="auto"/>
              <w:jc w:val="center"/>
              <w:rPr>
                <w:rFonts w:ascii="宋体" w:hAnsi="宋体"/>
                <w:color w:val="000000"/>
                <w:sz w:val="18"/>
                <w:szCs w:val="18"/>
              </w:rPr>
            </w:pPr>
            <w:r>
              <w:rPr>
                <w:rFonts w:hint="eastAsia" w:ascii="宋体" w:hAnsi="宋体"/>
                <w:color w:val="000000"/>
                <w:sz w:val="18"/>
                <w:szCs w:val="18"/>
              </w:rPr>
              <w:t>得分</w:t>
            </w:r>
          </w:p>
          <w:p>
            <w:pPr>
              <w:adjustRightInd/>
              <w:spacing w:line="240" w:lineRule="auto"/>
              <w:jc w:val="center"/>
              <w:rPr>
                <w:rFonts w:ascii="宋体" w:hAnsi="宋体"/>
                <w:i/>
                <w:color w:val="000000"/>
                <w:sz w:val="18"/>
                <w:szCs w:val="18"/>
                <w:vertAlign w:val="subscript"/>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×Wi</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w:t>
            </w:r>
          </w:p>
        </w:tc>
        <w:tc>
          <w:tcPr>
            <w:tcW w:w="48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2</w:t>
            </w:r>
          </w:p>
        </w:tc>
        <w:tc>
          <w:tcPr>
            <w:tcW w:w="51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3</w:t>
            </w:r>
          </w:p>
        </w:tc>
        <w:tc>
          <w:tcPr>
            <w:tcW w:w="558"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4</w:t>
            </w:r>
          </w:p>
        </w:tc>
        <w:tc>
          <w:tcPr>
            <w:tcW w:w="50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5</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6</w:t>
            </w:r>
          </w:p>
        </w:tc>
        <w:tc>
          <w:tcPr>
            <w:tcW w:w="4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7</w:t>
            </w:r>
          </w:p>
        </w:tc>
        <w:tc>
          <w:tcPr>
            <w:tcW w:w="42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8</w:t>
            </w:r>
          </w:p>
        </w:tc>
        <w:tc>
          <w:tcPr>
            <w:tcW w:w="472"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9</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10</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11</w:t>
            </w:r>
          </w:p>
        </w:tc>
        <w:tc>
          <w:tcPr>
            <w:tcW w:w="41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12</w:t>
            </w:r>
          </w:p>
        </w:tc>
        <w:tc>
          <w:tcPr>
            <w:tcW w:w="424"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13</w:t>
            </w:r>
          </w:p>
        </w:tc>
        <w:tc>
          <w:tcPr>
            <w:tcW w:w="457"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14</w:t>
            </w:r>
          </w:p>
        </w:tc>
        <w:tc>
          <w:tcPr>
            <w:tcW w:w="39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15</w:t>
            </w:r>
          </w:p>
        </w:tc>
        <w:tc>
          <w:tcPr>
            <w:tcW w:w="486"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16</w:t>
            </w:r>
          </w:p>
        </w:tc>
        <w:tc>
          <w:tcPr>
            <w:tcW w:w="431"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17</w:t>
            </w:r>
          </w:p>
        </w:tc>
        <w:tc>
          <w:tcPr>
            <w:tcW w:w="500"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44" w:hRule="atLeast"/>
          <w:jc w:val="center"/>
        </w:trPr>
        <w:tc>
          <w:tcPr>
            <w:tcW w:w="825" w:type="dxa"/>
            <w:tcBorders>
              <w:tl2br w:val="nil"/>
              <w:tr2bl w:val="nil"/>
            </w:tcBorders>
            <w:tcMar>
              <w:top w:w="15" w:type="dxa"/>
              <w:left w:w="15" w:type="dxa"/>
              <w:bottom w:w="0" w:type="dxa"/>
              <w:right w:w="15" w:type="dxa"/>
            </w:tcMar>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综合</w:t>
            </w:r>
          </w:p>
          <w:p>
            <w:pPr>
              <w:adjustRightInd/>
              <w:spacing w:line="240" w:lineRule="auto"/>
              <w:jc w:val="center"/>
              <w:rPr>
                <w:rFonts w:ascii="宋体" w:hAnsi="宋体"/>
                <w:color w:val="000000"/>
                <w:sz w:val="18"/>
                <w:szCs w:val="18"/>
              </w:rPr>
            </w:pPr>
            <w:r>
              <w:rPr>
                <w:rFonts w:hint="eastAsia" w:ascii="宋体" w:hAnsi="宋体"/>
                <w:color w:val="000000"/>
                <w:sz w:val="18"/>
                <w:szCs w:val="18"/>
              </w:rPr>
              <w:t>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374" w:type="dxa"/>
            <w:gridSpan w:val="18"/>
            <w:tcBorders>
              <w:tl2br w:val="nil"/>
              <w:tr2bl w:val="nil"/>
            </w:tcBorders>
            <w:vAlign w:val="center"/>
          </w:tcPr>
          <w:p>
            <w:pPr>
              <w:adjustRightInd/>
              <w:spacing w:line="240" w:lineRule="auto"/>
              <w:ind w:firstLine="360" w:firstLineChars="200"/>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25" o:spt="75" type="#_x0000_t75" style="height:33.8pt;width:22.9pt;" o:ole="t" filled="f" o:preferrelative="t" stroked="f" coordsize="21600,21600">
                  <v:path/>
                  <v:fill on="f" focussize="0,0"/>
                  <v:stroke on="f" joinstyle="miter"/>
                  <v:imagedata r:id="rId46" o:title=""/>
                  <o:lock v:ext="edit" aspectratio="t"/>
                  <w10:wrap type="none"/>
                  <w10:anchorlock/>
                </v:shape>
                <o:OLEObject Type="Embed" ProgID="Equation.3" ShapeID="_x0000_i1025" DrawAspect="Content" ObjectID="_1468075725" r:id="rId45">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0" w:firstLineChars="0"/>
      </w:pPr>
    </w:p>
    <w:p>
      <w:pPr>
        <w:pStyle w:val="91"/>
        <w:ind w:firstLine="420"/>
      </w:pPr>
      <w:r>
        <w:rPr>
          <w:rFonts w:hint="eastAsia"/>
        </w:rPr>
        <w:t>人力资源服务机构等级评价因素分值见表A.3。</w:t>
      </w:r>
    </w:p>
    <w:p>
      <w:pPr>
        <w:pStyle w:val="112"/>
        <w:spacing w:before="156" w:after="156"/>
      </w:pPr>
      <w:r>
        <w:rPr>
          <w:rFonts w:hint="eastAsia"/>
        </w:rPr>
        <w:t>人力资源服务机构等级评价因素计分表</w:t>
      </w:r>
    </w:p>
    <w:tbl>
      <w:tblPr>
        <w:tblStyle w:val="5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left w:val="single" w:color="auto" w:sz="12" w:space="0"/>
              <w:bottom w:val="single" w:color="auto" w:sz="6" w:space="0"/>
              <w:right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w:t>
            </w:r>
          </w:p>
        </w:tc>
        <w:tc>
          <w:tcPr>
            <w:tcW w:w="8505" w:type="dxa"/>
            <w:gridSpan w:val="5"/>
            <w:tcBorders>
              <w:top w:val="single" w:color="auto" w:sz="12" w:space="0"/>
              <w:left w:val="single" w:color="auto" w:sz="6" w:space="0"/>
              <w:bottom w:val="single" w:color="auto" w:sz="6" w:space="0"/>
              <w:right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从业人员数量及专业技能水平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736" w:type="dxa"/>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left w:val="single" w:color="auto" w:sz="6" w:space="0"/>
              <w:bottom w:val="single" w:color="auto" w:sz="6" w:space="0"/>
              <w:right w:val="single" w:color="auto" w:sz="12"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评价服务机构从业人员数量及专业技术能力对其整体素质水平的影响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8" w:hRule="atLeast"/>
        </w:trPr>
        <w:tc>
          <w:tcPr>
            <w:tcW w:w="736" w:type="dxa"/>
            <w:tcBorders>
              <w:top w:val="single" w:color="auto" w:sz="6" w:space="0"/>
              <w:left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1.不少于5人；</w:t>
            </w:r>
          </w:p>
          <w:p>
            <w:pPr>
              <w:adjustRightInd/>
              <w:spacing w:line="240" w:lineRule="auto"/>
              <w:rPr>
                <w:rFonts w:ascii="宋体" w:hAnsi="宋体"/>
                <w:color w:val="000000"/>
                <w:sz w:val="18"/>
                <w:szCs w:val="18"/>
              </w:rPr>
            </w:pPr>
            <w:r>
              <w:rPr>
                <w:rFonts w:hint="eastAsia" w:ascii="宋体" w:hAnsi="宋体"/>
                <w:color w:val="000000"/>
                <w:sz w:val="18"/>
                <w:szCs w:val="18"/>
              </w:rPr>
              <w:t>2.具有职称、职业资格或职业技能等级的人员或参加人力资源市场从业人员培训的人员不少于5人。</w:t>
            </w:r>
          </w:p>
          <w:p>
            <w:pPr>
              <w:adjustRightInd/>
              <w:spacing w:line="240" w:lineRule="auto"/>
              <w:rPr>
                <w:rFonts w:ascii="宋体" w:hAnsi="宋体"/>
                <w:color w:val="000000"/>
                <w:sz w:val="18"/>
                <w:szCs w:val="18"/>
              </w:rPr>
            </w:pPr>
          </w:p>
          <w:p>
            <w:pPr>
              <w:adjustRightInd/>
              <w:spacing w:line="240" w:lineRule="auto"/>
              <w:rPr>
                <w:rFonts w:ascii="黑体" w:hAnsi="宋体" w:eastAsia="黑体"/>
                <w:color w:val="000000"/>
                <w:sz w:val="18"/>
                <w:szCs w:val="18"/>
              </w:rPr>
            </w:pP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1.不少于10人；</w:t>
            </w:r>
          </w:p>
          <w:p>
            <w:pPr>
              <w:adjustRightInd/>
              <w:spacing w:line="240" w:lineRule="auto"/>
              <w:rPr>
                <w:rFonts w:ascii="黑体" w:hAnsi="宋体" w:eastAsia="黑体"/>
                <w:color w:val="000000"/>
                <w:sz w:val="18"/>
                <w:szCs w:val="18"/>
              </w:rPr>
            </w:pPr>
            <w:r>
              <w:rPr>
                <w:rFonts w:hint="eastAsia" w:ascii="宋体" w:hAnsi="宋体"/>
                <w:color w:val="000000"/>
                <w:sz w:val="18"/>
                <w:szCs w:val="18"/>
              </w:rPr>
              <w:t>2.具有职称、职业资格或职业技能等级的人员或参加人力资源市场从业人员培训的人员占比不低于50%。</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1.不少于12人；</w:t>
            </w:r>
          </w:p>
          <w:p>
            <w:pPr>
              <w:adjustRightInd/>
              <w:spacing w:line="240" w:lineRule="auto"/>
              <w:rPr>
                <w:rFonts w:ascii="黑体" w:hAnsi="宋体" w:eastAsia="黑体"/>
                <w:color w:val="000000"/>
                <w:sz w:val="18"/>
                <w:szCs w:val="18"/>
              </w:rPr>
            </w:pPr>
            <w:r>
              <w:rPr>
                <w:rFonts w:hint="eastAsia" w:ascii="宋体" w:hAnsi="宋体"/>
                <w:color w:val="000000"/>
                <w:sz w:val="18"/>
                <w:szCs w:val="18"/>
              </w:rPr>
              <w:t>2.具有职称、职业资格或职业技能等级的人员或参加人力资源市场从业人员培训的人员占比不低于55%。</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1.不少于30人；仅开展高级人才寻访服务、人力资源测评服务或人</w:t>
            </w:r>
            <w:r>
              <w:rPr>
                <w:rFonts w:ascii="宋体" w:hAnsi="宋体"/>
                <w:color w:val="000000"/>
                <w:sz w:val="18"/>
                <w:szCs w:val="18"/>
              </w:rPr>
              <w:t>力资源管理咨询</w:t>
            </w:r>
            <w:r>
              <w:rPr>
                <w:rFonts w:hint="eastAsia" w:ascii="宋体" w:hAnsi="宋体"/>
                <w:color w:val="000000"/>
                <w:sz w:val="18"/>
                <w:szCs w:val="18"/>
              </w:rPr>
              <w:t>服务的服务机构，从业人员不少于20人；</w:t>
            </w:r>
          </w:p>
          <w:p>
            <w:pPr>
              <w:adjustRightInd/>
              <w:spacing w:line="240" w:lineRule="auto"/>
              <w:rPr>
                <w:rFonts w:ascii="黑体" w:hAnsi="宋体" w:eastAsia="黑体"/>
                <w:color w:val="000000"/>
                <w:sz w:val="18"/>
                <w:szCs w:val="18"/>
              </w:rPr>
            </w:pPr>
            <w:r>
              <w:rPr>
                <w:rFonts w:hint="eastAsia" w:ascii="宋体" w:hAnsi="宋体"/>
                <w:color w:val="000000"/>
                <w:sz w:val="18"/>
                <w:szCs w:val="18"/>
              </w:rPr>
              <w:t>2.具有职称、职业资格或职业技能等级的人员或参加人力资源市场从业人员培训的人员占比不低于60%。</w:t>
            </w:r>
          </w:p>
        </w:tc>
        <w:tc>
          <w:tcPr>
            <w:tcW w:w="1701" w:type="dxa"/>
            <w:tcBorders>
              <w:top w:val="single" w:color="auto" w:sz="6" w:space="0"/>
              <w:bottom w:val="single" w:color="auto" w:sz="6" w:space="0"/>
              <w:right w:val="single" w:color="auto" w:sz="12"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1.不少于80人；仅开展高级人才寻访服务、人力资源测评服务或人</w:t>
            </w:r>
            <w:r>
              <w:rPr>
                <w:rFonts w:ascii="宋体" w:hAnsi="宋体"/>
                <w:color w:val="000000"/>
                <w:sz w:val="18"/>
                <w:szCs w:val="18"/>
              </w:rPr>
              <w:t>力资源管理咨询</w:t>
            </w:r>
            <w:r>
              <w:rPr>
                <w:rFonts w:hint="eastAsia" w:ascii="宋体" w:hAnsi="宋体"/>
                <w:color w:val="000000"/>
                <w:sz w:val="18"/>
                <w:szCs w:val="18"/>
              </w:rPr>
              <w:t>服务的服务机构，从业人员不少于30人；</w:t>
            </w:r>
          </w:p>
          <w:p>
            <w:pPr>
              <w:adjustRightInd/>
              <w:spacing w:line="240" w:lineRule="auto"/>
              <w:rPr>
                <w:rFonts w:ascii="黑体" w:hAnsi="宋体" w:eastAsia="黑体"/>
                <w:color w:val="000000"/>
                <w:sz w:val="18"/>
                <w:szCs w:val="18"/>
              </w:rPr>
            </w:pPr>
            <w:r>
              <w:rPr>
                <w:rFonts w:hint="eastAsia" w:ascii="宋体" w:hAnsi="宋体"/>
                <w:color w:val="000000"/>
                <w:sz w:val="18"/>
                <w:szCs w:val="18"/>
              </w:rPr>
              <w:t>2.具有职称、职业资格或职业技能等级的人员或参加人力资源市场从业人员培训的人员占比不低于65%。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8" w:hRule="atLeast"/>
        </w:trPr>
        <w:tc>
          <w:tcPr>
            <w:tcW w:w="736" w:type="dxa"/>
            <w:tcBorders>
              <w:top w:val="single" w:color="auto" w:sz="6" w:space="0"/>
              <w:left w:val="single" w:color="auto" w:sz="12"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top w:val="single" w:color="auto" w:sz="6" w:space="0"/>
              <w:bottom w:val="single" w:color="auto" w:sz="12" w:space="0"/>
              <w:right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left w:val="single" w:color="auto" w:sz="12" w:space="0"/>
              <w:bottom w:val="single" w:color="auto" w:sz="6" w:space="0"/>
              <w:right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505" w:type="dxa"/>
            <w:gridSpan w:val="5"/>
            <w:tcBorders>
              <w:top w:val="single" w:color="auto" w:sz="12" w:space="0"/>
              <w:left w:val="single" w:color="auto" w:sz="6" w:space="0"/>
              <w:bottom w:val="single" w:color="auto" w:sz="6" w:space="0"/>
              <w:right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从业人员学历及培训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left w:val="single" w:color="auto" w:sz="6" w:space="0"/>
              <w:bottom w:val="single" w:color="auto" w:sz="6" w:space="0"/>
              <w:right w:val="single" w:color="auto" w:sz="12"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评价服务机构人员的知识水平对其整体素质水平的影响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trPr>
        <w:tc>
          <w:tcPr>
            <w:tcW w:w="736" w:type="dxa"/>
            <w:tcBorders>
              <w:top w:val="single" w:color="auto" w:sz="6" w:space="0"/>
              <w:left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1.本科及以上学历比例不低于</w:t>
            </w:r>
            <w:r>
              <w:rPr>
                <w:rFonts w:ascii="宋体" w:hAnsi="宋体"/>
                <w:color w:val="000000"/>
                <w:sz w:val="18"/>
                <w:szCs w:val="18"/>
              </w:rPr>
              <w:t>1</w:t>
            </w:r>
            <w:r>
              <w:rPr>
                <w:rFonts w:hint="eastAsia" w:ascii="宋体" w:hAnsi="宋体"/>
                <w:color w:val="000000"/>
                <w:sz w:val="18"/>
                <w:szCs w:val="18"/>
              </w:rPr>
              <w:t>5%；</w:t>
            </w:r>
          </w:p>
          <w:p>
            <w:pPr>
              <w:adjustRightInd/>
              <w:spacing w:line="240" w:lineRule="auto"/>
              <w:rPr>
                <w:rFonts w:ascii="宋体" w:hAnsi="宋体"/>
                <w:color w:val="000000"/>
                <w:sz w:val="18"/>
                <w:szCs w:val="18"/>
              </w:rPr>
            </w:pPr>
            <w:r>
              <w:rPr>
                <w:rFonts w:hint="eastAsia" w:ascii="宋体" w:hAnsi="宋体"/>
                <w:color w:val="000000"/>
                <w:sz w:val="18"/>
                <w:szCs w:val="18"/>
              </w:rPr>
              <w:t>2.年培训时间人均不少于40课时。</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1.本科及以上学历比例不低于</w:t>
            </w:r>
            <w:r>
              <w:rPr>
                <w:rFonts w:ascii="宋体" w:hAnsi="宋体"/>
                <w:color w:val="000000"/>
                <w:sz w:val="18"/>
                <w:szCs w:val="18"/>
              </w:rPr>
              <w:t>25</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2.年培训时间人均不少于40课时。</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1.本科及以上学历比例不低于</w:t>
            </w:r>
            <w:r>
              <w:rPr>
                <w:rFonts w:ascii="宋体" w:hAnsi="宋体"/>
                <w:color w:val="000000"/>
                <w:sz w:val="18"/>
                <w:szCs w:val="18"/>
              </w:rPr>
              <w:t>35</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2.年培训时间人均不少于40课时。</w:t>
            </w:r>
          </w:p>
        </w:tc>
        <w:tc>
          <w:tcPr>
            <w:tcW w:w="1701" w:type="dxa"/>
            <w:tcBorders>
              <w:top w:val="single" w:color="auto" w:sz="6" w:space="0"/>
              <w:bottom w:val="single" w:color="auto" w:sz="6"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1.本科及以上学历比例不低于</w:t>
            </w:r>
            <w:r>
              <w:rPr>
                <w:rFonts w:ascii="宋体" w:hAnsi="宋体"/>
                <w:color w:val="000000"/>
                <w:sz w:val="18"/>
                <w:szCs w:val="18"/>
              </w:rPr>
              <w:t>45</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2.年培训时间人均不少于40课时。</w:t>
            </w:r>
          </w:p>
        </w:tc>
        <w:tc>
          <w:tcPr>
            <w:tcW w:w="1701" w:type="dxa"/>
            <w:tcBorders>
              <w:top w:val="single" w:color="auto" w:sz="6" w:space="0"/>
              <w:bottom w:val="single" w:color="auto" w:sz="6" w:space="0"/>
              <w:right w:val="single" w:color="auto" w:sz="12"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1.本科及以上学历比例不低于</w:t>
            </w:r>
            <w:r>
              <w:rPr>
                <w:rFonts w:ascii="宋体" w:hAnsi="宋体"/>
                <w:color w:val="000000"/>
                <w:sz w:val="18"/>
                <w:szCs w:val="18"/>
              </w:rPr>
              <w:t>55</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2.年培训时间人均不少于40课时。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6" w:hRule="atLeast"/>
        </w:trPr>
        <w:tc>
          <w:tcPr>
            <w:tcW w:w="736" w:type="dxa"/>
            <w:tcBorders>
              <w:top w:val="single" w:color="auto" w:sz="6" w:space="0"/>
              <w:left w:val="single" w:color="auto" w:sz="12"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top w:val="single" w:color="auto" w:sz="6"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top w:val="single" w:color="auto" w:sz="6" w:space="0"/>
              <w:bottom w:val="single" w:color="auto" w:sz="12" w:space="0"/>
              <w:right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left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505" w:type="dxa"/>
            <w:gridSpan w:val="5"/>
            <w:tcBorders>
              <w:top w:val="single" w:color="auto" w:sz="12" w:space="0"/>
              <w:bottom w:val="single" w:color="auto" w:sz="6" w:space="0"/>
              <w:right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负责人专业技能水平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left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bottom w:val="single" w:color="auto" w:sz="6" w:space="0"/>
              <w:right w:val="single" w:color="auto" w:sz="12" w:space="0"/>
            </w:tcBorders>
            <w:vAlign w:val="center"/>
          </w:tcPr>
          <w:p>
            <w:pPr>
              <w:adjustRightInd/>
              <w:spacing w:line="240" w:lineRule="auto"/>
              <w:jc w:val="left"/>
              <w:rPr>
                <w:rFonts w:ascii="宋体" w:hAnsi="宋体"/>
                <w:color w:val="000000"/>
                <w:sz w:val="18"/>
                <w:szCs w:val="18"/>
              </w:rPr>
            </w:pPr>
            <w:r>
              <w:rPr>
                <w:rFonts w:hint="eastAsia" w:ascii="宋体" w:hAnsi="宋体"/>
                <w:color w:val="000000"/>
                <w:sz w:val="18"/>
                <w:szCs w:val="18"/>
              </w:rPr>
              <w:t>评价服务机构中层及以上负责人的专业技术能力对其整体素质水平的影响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中层及以上负责人具有中级及以上职称、职业资格或职业技能等级的比例不低于10%。</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中层及以上负责人具有中级及以上职称、职业资格或职业技能等级的比例不低于15%。</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中层及以上负责人具有中级及以上职称、职业资格或职业技能等级的比例不低于20%。</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中层及以上负责人具有中级及以上职称、职业资格或职业技能等级的比例不低于30%。</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中层及以上负责人具有中级及以上职称、职业资格或职业技能等级的比例不低于40%。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服务质量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jc w:val="left"/>
              <w:rPr>
                <w:rFonts w:ascii="宋体" w:hAnsi="宋体"/>
                <w:color w:val="000000"/>
                <w:sz w:val="18"/>
                <w:szCs w:val="18"/>
              </w:rPr>
            </w:pPr>
            <w:r>
              <w:rPr>
                <w:rFonts w:hint="eastAsia" w:ascii="宋体" w:hAnsi="宋体"/>
                <w:color w:val="000000"/>
                <w:sz w:val="18"/>
                <w:szCs w:val="18"/>
              </w:rPr>
              <w:t>评价服务机构文明服务程度对其整体素质水平的影响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1.对客户提出的问题，耐心解释；</w:t>
            </w:r>
          </w:p>
          <w:p>
            <w:pPr>
              <w:adjustRightInd/>
              <w:spacing w:line="240" w:lineRule="auto"/>
              <w:rPr>
                <w:rFonts w:ascii="宋体" w:hAnsi="宋体"/>
                <w:color w:val="000000"/>
                <w:sz w:val="18"/>
                <w:szCs w:val="18"/>
              </w:rPr>
            </w:pPr>
            <w:r>
              <w:rPr>
                <w:rFonts w:hint="eastAsia" w:ascii="宋体" w:hAnsi="宋体"/>
                <w:color w:val="000000"/>
                <w:sz w:val="18"/>
                <w:szCs w:val="18"/>
              </w:rPr>
              <w:t>2.在承诺的时间内完成服务；</w:t>
            </w:r>
          </w:p>
          <w:p>
            <w:pPr>
              <w:adjustRightInd/>
              <w:spacing w:line="240" w:lineRule="auto"/>
              <w:rPr>
                <w:rFonts w:ascii="宋体" w:hAnsi="宋体"/>
                <w:color w:val="000000"/>
                <w:sz w:val="18"/>
                <w:szCs w:val="18"/>
              </w:rPr>
            </w:pPr>
            <w:r>
              <w:rPr>
                <w:rFonts w:hint="eastAsia" w:ascii="宋体" w:hAnsi="宋体"/>
                <w:color w:val="000000"/>
                <w:sz w:val="18"/>
                <w:szCs w:val="18"/>
              </w:rPr>
              <w:t>3.客户满意度不低于75%。</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1.对客户提出的问题，耐心解释；</w:t>
            </w:r>
          </w:p>
          <w:p>
            <w:pPr>
              <w:adjustRightInd/>
              <w:spacing w:line="240" w:lineRule="auto"/>
              <w:rPr>
                <w:rFonts w:ascii="宋体" w:hAnsi="宋体"/>
                <w:color w:val="000000"/>
                <w:sz w:val="18"/>
                <w:szCs w:val="18"/>
              </w:rPr>
            </w:pPr>
            <w:r>
              <w:rPr>
                <w:rFonts w:hint="eastAsia" w:ascii="宋体" w:hAnsi="宋体"/>
                <w:color w:val="000000"/>
                <w:sz w:val="18"/>
                <w:szCs w:val="18"/>
              </w:rPr>
              <w:t>2.在承诺的时间内完成服务；</w:t>
            </w:r>
          </w:p>
          <w:p>
            <w:pPr>
              <w:adjustRightInd/>
              <w:spacing w:line="240" w:lineRule="auto"/>
              <w:rPr>
                <w:rFonts w:ascii="宋体" w:hAnsi="宋体"/>
                <w:color w:val="000000"/>
                <w:sz w:val="18"/>
                <w:szCs w:val="18"/>
              </w:rPr>
            </w:pPr>
            <w:r>
              <w:rPr>
                <w:rFonts w:hint="eastAsia" w:ascii="宋体" w:hAnsi="宋体"/>
                <w:color w:val="000000"/>
                <w:sz w:val="18"/>
                <w:szCs w:val="18"/>
              </w:rPr>
              <w:t>3.客户满意度不低于80%。</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1.对客户提出的问题，耐心解释；</w:t>
            </w:r>
          </w:p>
          <w:p>
            <w:pPr>
              <w:adjustRightInd/>
              <w:spacing w:line="240" w:lineRule="auto"/>
              <w:rPr>
                <w:rFonts w:ascii="宋体" w:hAnsi="宋体"/>
                <w:color w:val="000000"/>
                <w:sz w:val="18"/>
                <w:szCs w:val="18"/>
              </w:rPr>
            </w:pPr>
            <w:r>
              <w:rPr>
                <w:rFonts w:hint="eastAsia" w:ascii="宋体" w:hAnsi="宋体"/>
                <w:color w:val="000000"/>
                <w:sz w:val="18"/>
                <w:szCs w:val="18"/>
              </w:rPr>
              <w:t>2.在承诺的时间内完成服务；</w:t>
            </w:r>
          </w:p>
          <w:p>
            <w:pPr>
              <w:adjustRightInd/>
              <w:spacing w:line="240" w:lineRule="auto"/>
              <w:rPr>
                <w:rFonts w:ascii="宋体" w:hAnsi="宋体"/>
                <w:color w:val="000000"/>
                <w:sz w:val="18"/>
                <w:szCs w:val="18"/>
              </w:rPr>
            </w:pPr>
            <w:r>
              <w:rPr>
                <w:rFonts w:hint="eastAsia" w:ascii="宋体" w:hAnsi="宋体"/>
                <w:color w:val="000000"/>
                <w:sz w:val="18"/>
                <w:szCs w:val="18"/>
              </w:rPr>
              <w:t>3.客户满意度不低于85%。</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1.对客户提出的问题，耐心解释；</w:t>
            </w:r>
          </w:p>
          <w:p>
            <w:pPr>
              <w:adjustRightInd/>
              <w:spacing w:line="240" w:lineRule="auto"/>
              <w:rPr>
                <w:rFonts w:ascii="宋体" w:hAnsi="宋体"/>
                <w:color w:val="000000"/>
                <w:sz w:val="18"/>
                <w:szCs w:val="18"/>
              </w:rPr>
            </w:pPr>
            <w:r>
              <w:rPr>
                <w:rFonts w:hint="eastAsia" w:ascii="宋体" w:hAnsi="宋体"/>
                <w:color w:val="000000"/>
                <w:sz w:val="18"/>
                <w:szCs w:val="18"/>
              </w:rPr>
              <w:t>2.在承诺的时间内完成服务；</w:t>
            </w:r>
          </w:p>
          <w:p>
            <w:pPr>
              <w:adjustRightInd/>
              <w:spacing w:line="240" w:lineRule="auto"/>
              <w:rPr>
                <w:rFonts w:ascii="宋体" w:hAnsi="宋体"/>
                <w:color w:val="000000"/>
                <w:sz w:val="18"/>
                <w:szCs w:val="18"/>
              </w:rPr>
            </w:pPr>
            <w:r>
              <w:rPr>
                <w:rFonts w:hint="eastAsia" w:ascii="宋体" w:hAnsi="宋体"/>
                <w:color w:val="000000"/>
                <w:sz w:val="18"/>
                <w:szCs w:val="18"/>
              </w:rPr>
              <w:t>3.客户满意度不低于90%。</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1.对客户提出的问题，耐心解释；</w:t>
            </w:r>
          </w:p>
          <w:p>
            <w:pPr>
              <w:adjustRightInd/>
              <w:spacing w:line="240" w:lineRule="auto"/>
              <w:rPr>
                <w:rFonts w:ascii="宋体" w:hAnsi="宋体"/>
                <w:color w:val="000000"/>
                <w:sz w:val="18"/>
                <w:szCs w:val="18"/>
              </w:rPr>
            </w:pPr>
            <w:r>
              <w:rPr>
                <w:rFonts w:hint="eastAsia" w:ascii="宋体" w:hAnsi="宋体"/>
                <w:color w:val="000000"/>
                <w:sz w:val="18"/>
                <w:szCs w:val="18"/>
              </w:rPr>
              <w:t>2.在承诺的时间内完成服务；</w:t>
            </w:r>
          </w:p>
          <w:p>
            <w:pPr>
              <w:adjustRightInd/>
              <w:spacing w:line="240" w:lineRule="auto"/>
              <w:rPr>
                <w:rFonts w:ascii="宋体" w:hAnsi="宋体"/>
                <w:color w:val="000000"/>
                <w:sz w:val="18"/>
                <w:szCs w:val="18"/>
              </w:rPr>
            </w:pPr>
            <w:r>
              <w:rPr>
                <w:rFonts w:hint="eastAsia" w:ascii="宋体" w:hAnsi="宋体"/>
                <w:color w:val="000000"/>
                <w:sz w:val="18"/>
                <w:szCs w:val="18"/>
              </w:rPr>
              <w:t>3.客户满意度不低于95%。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bottom w:val="single" w:color="auto" w:sz="12"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736" w:type="dxa"/>
            <w:tcBorders>
              <w:top w:val="single" w:color="auto" w:sz="12" w:space="0"/>
              <w:bottom w:val="single" w:color="auto" w:sz="6"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5</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服务规模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2"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评价对象</w:t>
            </w:r>
          </w:p>
        </w:tc>
        <w:tc>
          <w:tcPr>
            <w:tcW w:w="8505" w:type="dxa"/>
            <w:gridSpan w:val="5"/>
            <w:tcBorders>
              <w:top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服务项目数（公共服务机构）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评价公共服务机构开展服务项目的数量对其满足客户需求的影响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4项</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5项</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6项</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7项</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8项及以上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3" w:hRule="atLeast"/>
        </w:trPr>
        <w:tc>
          <w:tcPr>
            <w:tcW w:w="9241" w:type="dxa"/>
            <w:gridSpan w:val="6"/>
            <w:vAlign w:val="center"/>
          </w:tcPr>
          <w:p>
            <w:pPr>
              <w:adjustRightInd/>
              <w:spacing w:line="240" w:lineRule="auto"/>
              <w:rPr>
                <w:rFonts w:ascii="宋体" w:hAnsi="宋体"/>
                <w:color w:val="000000"/>
                <w:sz w:val="18"/>
                <w:szCs w:val="18"/>
              </w:rPr>
            </w:pPr>
            <w:r>
              <w:rPr>
                <w:rFonts w:hint="eastAsia" w:ascii="宋体" w:hAnsi="宋体"/>
                <w:color w:val="000000"/>
                <w:sz w:val="18"/>
                <w:szCs w:val="18"/>
              </w:rPr>
              <w:t>项目数依据《关于推进全方位公共就业服务的指导意见》（人社部发〔2018〕77号）文件计算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评价对象</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年度营业收入（经营性服务机构）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评价经营性服务机构年度营业收入对市场份额占有程度的影响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vAlign w:val="center"/>
          </w:tcPr>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rPr>
              <w:t>100万元人民币</w:t>
            </w:r>
            <w:r>
              <w:rPr>
                <w:rFonts w:hint="eastAsia" w:ascii="宋体" w:hAnsi="宋体"/>
                <w:color w:val="000000"/>
                <w:sz w:val="18"/>
                <w:szCs w:val="18"/>
                <w:highlight w:val="none"/>
                <w:lang w:val="en-US" w:eastAsia="zh-CN"/>
              </w:rPr>
              <w:t>及</w:t>
            </w:r>
            <w:r>
              <w:rPr>
                <w:rFonts w:hint="eastAsia" w:ascii="宋体" w:hAnsi="宋体"/>
                <w:color w:val="000000"/>
                <w:sz w:val="18"/>
                <w:szCs w:val="18"/>
                <w:highlight w:val="none"/>
              </w:rPr>
              <w:t>以下</w:t>
            </w:r>
          </w:p>
        </w:tc>
        <w:tc>
          <w:tcPr>
            <w:tcW w:w="1701" w:type="dxa"/>
            <w:vAlign w:val="center"/>
          </w:tcPr>
          <w:p>
            <w:pPr>
              <w:adjustRightInd/>
              <w:spacing w:line="240" w:lineRule="auto"/>
              <w:rPr>
                <w:rFonts w:hint="eastAsia" w:ascii="宋体" w:hAnsi="宋体"/>
                <w:color w:val="000000"/>
                <w:sz w:val="18"/>
                <w:szCs w:val="18"/>
                <w:highlight w:val="none"/>
              </w:rPr>
            </w:pPr>
            <w:r>
              <w:rPr>
                <w:rFonts w:hint="eastAsia" w:ascii="宋体" w:hAnsi="宋体"/>
                <w:color w:val="000000"/>
                <w:sz w:val="18"/>
                <w:szCs w:val="18"/>
                <w:highlight w:val="none"/>
              </w:rPr>
              <w:t>100万元以上至</w:t>
            </w:r>
          </w:p>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lang w:val="en-US" w:eastAsia="zh-CN"/>
              </w:rPr>
              <w:t>5</w:t>
            </w:r>
            <w:r>
              <w:rPr>
                <w:rFonts w:hint="eastAsia" w:ascii="宋体" w:hAnsi="宋体"/>
                <w:color w:val="000000"/>
                <w:sz w:val="18"/>
                <w:szCs w:val="18"/>
                <w:highlight w:val="none"/>
              </w:rPr>
              <w:t>00万元人民币</w:t>
            </w:r>
          </w:p>
        </w:tc>
        <w:tc>
          <w:tcPr>
            <w:tcW w:w="1701" w:type="dxa"/>
            <w:vAlign w:val="center"/>
          </w:tcPr>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lang w:val="en-US" w:eastAsia="zh-CN"/>
              </w:rPr>
              <w:t>5</w:t>
            </w:r>
            <w:r>
              <w:rPr>
                <w:rFonts w:hint="eastAsia" w:ascii="宋体" w:hAnsi="宋体"/>
                <w:color w:val="000000"/>
                <w:sz w:val="18"/>
                <w:szCs w:val="18"/>
                <w:highlight w:val="none"/>
              </w:rPr>
              <w:t>00万元以上至</w:t>
            </w:r>
          </w:p>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lang w:val="en-US" w:eastAsia="zh-CN"/>
              </w:rPr>
              <w:t>5,000万</w:t>
            </w:r>
            <w:r>
              <w:rPr>
                <w:rFonts w:hint="eastAsia" w:ascii="宋体" w:hAnsi="宋体"/>
                <w:color w:val="000000"/>
                <w:sz w:val="18"/>
                <w:szCs w:val="18"/>
                <w:highlight w:val="none"/>
              </w:rPr>
              <w:t>元人民币</w:t>
            </w:r>
          </w:p>
        </w:tc>
        <w:tc>
          <w:tcPr>
            <w:tcW w:w="1701" w:type="dxa"/>
            <w:vAlign w:val="center"/>
          </w:tcPr>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lang w:val="en-US" w:eastAsia="zh-CN"/>
              </w:rPr>
              <w:t>5,000万</w:t>
            </w:r>
            <w:r>
              <w:rPr>
                <w:rFonts w:hint="eastAsia" w:ascii="宋体" w:hAnsi="宋体"/>
                <w:color w:val="000000"/>
                <w:sz w:val="18"/>
                <w:szCs w:val="18"/>
                <w:highlight w:val="none"/>
              </w:rPr>
              <w:t>元以上至</w:t>
            </w:r>
            <w:r>
              <w:rPr>
                <w:rFonts w:hint="eastAsia" w:ascii="宋体" w:hAnsi="宋体"/>
                <w:color w:val="000000"/>
                <w:sz w:val="18"/>
                <w:szCs w:val="18"/>
                <w:highlight w:val="none"/>
                <w:lang w:val="en-US" w:eastAsia="zh-CN"/>
              </w:rPr>
              <w:t>1</w:t>
            </w:r>
            <w:r>
              <w:rPr>
                <w:rFonts w:hint="eastAsia" w:ascii="宋体" w:hAnsi="宋体"/>
                <w:color w:val="000000"/>
                <w:sz w:val="18"/>
                <w:szCs w:val="18"/>
                <w:highlight w:val="none"/>
              </w:rPr>
              <w:t>亿元人民币</w:t>
            </w:r>
          </w:p>
        </w:tc>
        <w:tc>
          <w:tcPr>
            <w:tcW w:w="1701" w:type="dxa"/>
            <w:vAlign w:val="center"/>
          </w:tcPr>
          <w:p>
            <w:pPr>
              <w:adjustRightInd/>
              <w:spacing w:line="240" w:lineRule="auto"/>
              <w:rPr>
                <w:rFonts w:ascii="宋体" w:hAnsi="宋体"/>
                <w:color w:val="000000"/>
                <w:sz w:val="18"/>
                <w:szCs w:val="18"/>
                <w:highlight w:val="none"/>
              </w:rPr>
            </w:pPr>
            <w:r>
              <w:rPr>
                <w:rFonts w:hint="eastAsia" w:ascii="宋体" w:hAnsi="宋体"/>
                <w:color w:val="000000"/>
                <w:sz w:val="18"/>
                <w:szCs w:val="18"/>
                <w:highlight w:val="none"/>
                <w:lang w:val="en-US" w:eastAsia="zh-CN"/>
              </w:rPr>
              <w:t>1</w:t>
            </w:r>
            <w:r>
              <w:rPr>
                <w:rFonts w:hint="eastAsia" w:ascii="宋体" w:hAnsi="宋体"/>
                <w:color w:val="000000"/>
                <w:sz w:val="18"/>
                <w:szCs w:val="18"/>
                <w:highlight w:val="none"/>
              </w:rPr>
              <w:t>亿元人民币</w:t>
            </w:r>
            <w:r>
              <w:rPr>
                <w:rFonts w:hint="eastAsia" w:ascii="宋体" w:hAnsi="宋体"/>
                <w:color w:val="000000"/>
                <w:sz w:val="18"/>
                <w:szCs w:val="18"/>
                <w:highlight w:val="none"/>
                <w:lang w:val="en-US" w:eastAsia="zh-CN"/>
              </w:rPr>
              <w:t>及</w:t>
            </w:r>
            <w:r>
              <w:rPr>
                <w:rFonts w:hint="eastAsia" w:ascii="宋体" w:hAnsi="宋体"/>
                <w:color w:val="000000"/>
                <w:sz w:val="18"/>
                <w:szCs w:val="18"/>
                <w:highlight w:val="none"/>
              </w:rPr>
              <w:t>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6</w:t>
            </w:r>
          </w:p>
        </w:tc>
        <w:tc>
          <w:tcPr>
            <w:tcW w:w="8505" w:type="dxa"/>
            <w:gridSpan w:val="5"/>
            <w:vAlign w:val="center"/>
          </w:tcPr>
          <w:p>
            <w:pPr>
              <w:jc w:val="center"/>
              <w:rPr>
                <w:rFonts w:ascii="宋体" w:hAnsi="宋体"/>
                <w:color w:val="000000"/>
                <w:sz w:val="18"/>
              </w:rPr>
            </w:pPr>
            <w:r>
              <w:rPr>
                <w:rFonts w:hint="eastAsia" w:ascii="宋体" w:hAnsi="宋体"/>
                <w:color w:val="000000"/>
                <w:sz w:val="18"/>
              </w:rPr>
              <w:t>主营业务比例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评价服务机构主营业务的业务量占本机构总业务量或经济收入占年度营业收入的比重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2"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20%及以上至40%</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40%以上至60%</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60%以上至80%</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80%以上至90%</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90%以上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服务项目达到相应分值比例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评价服务机构服务项目达到相应分值比例对其服务水平的影响程度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39"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1.各服务项目得分20分以上。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1.各服务项目得分20分以上；</w:t>
            </w:r>
          </w:p>
          <w:p>
            <w:pPr>
              <w:adjustRightInd/>
              <w:spacing w:line="240" w:lineRule="auto"/>
              <w:rPr>
                <w:rFonts w:ascii="宋体" w:hAnsi="宋体"/>
                <w:color w:val="000000"/>
                <w:sz w:val="18"/>
                <w:szCs w:val="18"/>
              </w:rPr>
            </w:pPr>
            <w:r>
              <w:rPr>
                <w:rFonts w:hint="eastAsia" w:ascii="宋体" w:hAnsi="宋体"/>
                <w:color w:val="000000"/>
                <w:sz w:val="18"/>
                <w:szCs w:val="18"/>
              </w:rPr>
              <w:t>2.得分40分以上的服务项目比例不低于50%；</w:t>
            </w:r>
          </w:p>
          <w:p>
            <w:pPr>
              <w:adjustRightInd/>
              <w:spacing w:line="240" w:lineRule="auto"/>
              <w:rPr>
                <w:rFonts w:ascii="宋体" w:hAnsi="宋体"/>
                <w:color w:val="000000"/>
                <w:sz w:val="18"/>
                <w:szCs w:val="18"/>
              </w:rPr>
            </w:pPr>
            <w:r>
              <w:rPr>
                <w:rFonts w:hint="eastAsia" w:ascii="宋体" w:hAnsi="宋体"/>
                <w:color w:val="000000"/>
                <w:sz w:val="18"/>
                <w:szCs w:val="18"/>
              </w:rPr>
              <w:t>3.主营业务得分40分以上。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1.各服务项目得分20分以上；</w:t>
            </w:r>
          </w:p>
          <w:p>
            <w:pPr>
              <w:adjustRightInd/>
              <w:spacing w:line="240" w:lineRule="auto"/>
              <w:rPr>
                <w:rFonts w:ascii="宋体" w:hAnsi="宋体"/>
                <w:color w:val="000000"/>
                <w:sz w:val="18"/>
                <w:szCs w:val="18"/>
              </w:rPr>
            </w:pPr>
            <w:r>
              <w:rPr>
                <w:rFonts w:hint="eastAsia" w:ascii="宋体" w:hAnsi="宋体"/>
                <w:color w:val="000000"/>
                <w:sz w:val="18"/>
                <w:szCs w:val="18"/>
              </w:rPr>
              <w:t>2.得分70分以上的服务项目比例不低于50%；</w:t>
            </w:r>
          </w:p>
          <w:p>
            <w:pPr>
              <w:adjustRightInd/>
              <w:spacing w:line="240" w:lineRule="auto"/>
              <w:rPr>
                <w:rFonts w:ascii="宋体" w:hAnsi="宋体"/>
                <w:color w:val="000000"/>
                <w:sz w:val="18"/>
                <w:szCs w:val="18"/>
              </w:rPr>
            </w:pPr>
            <w:r>
              <w:rPr>
                <w:rFonts w:hint="eastAsia" w:ascii="宋体" w:hAnsi="宋体"/>
                <w:color w:val="000000"/>
                <w:sz w:val="18"/>
                <w:szCs w:val="18"/>
              </w:rPr>
              <w:t>3.主营业务得分70分以上。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1.各服务项目得分40分以上；</w:t>
            </w:r>
          </w:p>
          <w:p>
            <w:pPr>
              <w:adjustRightInd/>
              <w:spacing w:line="240" w:lineRule="auto"/>
              <w:rPr>
                <w:rFonts w:ascii="宋体" w:hAnsi="宋体"/>
                <w:color w:val="000000"/>
                <w:sz w:val="18"/>
                <w:szCs w:val="18"/>
              </w:rPr>
            </w:pPr>
            <w:r>
              <w:rPr>
                <w:rFonts w:hint="eastAsia" w:ascii="宋体" w:hAnsi="宋体"/>
                <w:color w:val="000000"/>
                <w:sz w:val="18"/>
                <w:szCs w:val="18"/>
              </w:rPr>
              <w:t>2.得分100分以上的服务项目比例不低于50%；</w:t>
            </w:r>
          </w:p>
          <w:p>
            <w:pPr>
              <w:adjustRightInd/>
              <w:spacing w:line="240" w:lineRule="auto"/>
              <w:rPr>
                <w:rFonts w:ascii="宋体" w:hAnsi="宋体"/>
                <w:color w:val="000000"/>
                <w:sz w:val="18"/>
                <w:szCs w:val="18"/>
              </w:rPr>
            </w:pPr>
            <w:r>
              <w:rPr>
                <w:rFonts w:hint="eastAsia" w:ascii="宋体" w:hAnsi="宋体"/>
                <w:color w:val="000000"/>
                <w:sz w:val="18"/>
                <w:szCs w:val="18"/>
              </w:rPr>
              <w:t>3.主营业务得分100分以上。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1.各服务项目得分70分以上；</w:t>
            </w:r>
          </w:p>
          <w:p>
            <w:pPr>
              <w:adjustRightInd/>
              <w:spacing w:line="240" w:lineRule="auto"/>
              <w:rPr>
                <w:rFonts w:ascii="宋体" w:hAnsi="宋体"/>
                <w:color w:val="000000"/>
                <w:sz w:val="18"/>
                <w:szCs w:val="18"/>
              </w:rPr>
            </w:pPr>
            <w:r>
              <w:rPr>
                <w:rFonts w:hint="eastAsia" w:ascii="宋体" w:hAnsi="宋体"/>
                <w:color w:val="000000"/>
                <w:sz w:val="18"/>
                <w:szCs w:val="18"/>
              </w:rPr>
              <w:t>2.得分130分以上的服务项目比例不低于50%；</w:t>
            </w:r>
          </w:p>
          <w:p>
            <w:pPr>
              <w:adjustRightInd/>
              <w:spacing w:line="240" w:lineRule="auto"/>
              <w:rPr>
                <w:rFonts w:ascii="宋体" w:hAnsi="宋体"/>
                <w:color w:val="000000"/>
                <w:sz w:val="18"/>
                <w:szCs w:val="18"/>
              </w:rPr>
            </w:pPr>
            <w:r>
              <w:rPr>
                <w:rFonts w:hint="eastAsia" w:ascii="宋体" w:hAnsi="宋体"/>
                <w:color w:val="000000"/>
                <w:sz w:val="18"/>
                <w:szCs w:val="18"/>
              </w:rPr>
              <w:t>3.主营业务得分130分以上。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9241" w:type="dxa"/>
            <w:gridSpan w:val="6"/>
            <w:tcBorders>
              <w:bottom w:val="single" w:color="auto" w:sz="12" w:space="0"/>
            </w:tcBorders>
            <w:vAlign w:val="center"/>
          </w:tcPr>
          <w:p>
            <w:pPr>
              <w:rPr>
                <w:rFonts w:ascii="宋体" w:hAnsi="宋体"/>
                <w:color w:val="000000"/>
                <w:sz w:val="18"/>
                <w:szCs w:val="18"/>
              </w:rPr>
            </w:pPr>
            <w:r>
              <w:rPr>
                <w:rFonts w:hint="eastAsia" w:ascii="宋体" w:hAnsi="宋体"/>
                <w:color w:val="000000"/>
                <w:sz w:val="18"/>
                <w:szCs w:val="18"/>
              </w:rPr>
              <w:t>记分方法见附录B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8</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高附加值服务项目达到相应分值比例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评价服务机构高附加值服务项目达到相应分值比例对其服务水平的影响程度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1" w:hRule="atLeast"/>
        </w:trPr>
        <w:tc>
          <w:tcPr>
            <w:tcW w:w="736" w:type="dxa"/>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评价内容</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得分40分以上的高附加值服务项目比例低于33%。</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得分40分以上的高附加值服务项目比例不低于33%。</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得分70分以上的高附加值服务项目比例不低于66%。</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得分100分以上的高附加值服务项目比例不低于66%。</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得分130分以上的高附加值服务项目比例不低于100%。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9241" w:type="dxa"/>
            <w:gridSpan w:val="6"/>
            <w:vAlign w:val="center"/>
          </w:tcPr>
          <w:p>
            <w:pPr>
              <w:pStyle w:val="215"/>
              <w:numPr>
                <w:ilvl w:val="0"/>
                <w:numId w:val="0"/>
              </w:numPr>
              <w:rPr>
                <w:rFonts w:ascii="黑体" w:eastAsia="黑体"/>
              </w:rPr>
            </w:pPr>
            <w:r>
              <w:rPr>
                <w:rFonts w:hint="eastAsia"/>
              </w:rPr>
              <w:t>指</w:t>
            </w:r>
            <w:r>
              <w:rPr>
                <w:rFonts w:hint="eastAsia"/>
                <w:lang w:val="en-US" w:eastAsia="zh-CN"/>
              </w:rPr>
              <w:t>开展</w:t>
            </w:r>
            <w:r>
              <w:rPr>
                <w:rFonts w:hint="eastAsia"/>
              </w:rPr>
              <w:t>高级人才寻访服务、人力资源测评服务、人力资源管理咨询服务。</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9</w:t>
            </w:r>
          </w:p>
        </w:tc>
        <w:tc>
          <w:tcPr>
            <w:tcW w:w="8505" w:type="dxa"/>
            <w:gridSpan w:val="5"/>
            <w:vAlign w:val="center"/>
          </w:tcPr>
          <w:p>
            <w:pPr>
              <w:jc w:val="center"/>
              <w:rPr>
                <w:rFonts w:ascii="宋体" w:hAnsi="宋体"/>
                <w:color w:val="000000"/>
                <w:sz w:val="18"/>
                <w:szCs w:val="18"/>
              </w:rPr>
            </w:pPr>
            <w:r>
              <w:rPr>
                <w:rFonts w:hint="eastAsia" w:ascii="宋体" w:hAnsi="宋体"/>
                <w:color w:val="000000"/>
                <w:sz w:val="18"/>
                <w:szCs w:val="18"/>
              </w:rPr>
              <w:t>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评价对象</w:t>
            </w:r>
          </w:p>
        </w:tc>
        <w:tc>
          <w:tcPr>
            <w:tcW w:w="8505" w:type="dxa"/>
            <w:gridSpan w:val="5"/>
            <w:vAlign w:val="center"/>
          </w:tcPr>
          <w:p>
            <w:pPr>
              <w:jc w:val="center"/>
              <w:rPr>
                <w:rFonts w:ascii="宋体" w:hAnsi="宋体"/>
                <w:color w:val="000000"/>
                <w:sz w:val="18"/>
                <w:szCs w:val="18"/>
              </w:rPr>
            </w:pPr>
            <w:r>
              <w:rPr>
                <w:rFonts w:hint="eastAsia" w:ascii="宋体" w:hAnsi="宋体"/>
                <w:color w:val="000000"/>
                <w:sz w:val="18"/>
                <w:szCs w:val="18"/>
              </w:rPr>
              <w:t>公共服务机构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8505" w:type="dxa"/>
            <w:gridSpan w:val="5"/>
            <w:vAlign w:val="center"/>
          </w:tcPr>
          <w:p>
            <w:pPr>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3"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评价对象</w:t>
            </w:r>
          </w:p>
        </w:tc>
        <w:tc>
          <w:tcPr>
            <w:tcW w:w="8505" w:type="dxa"/>
            <w:gridSpan w:val="5"/>
            <w:vAlign w:val="center"/>
          </w:tcPr>
          <w:p>
            <w:pPr>
              <w:jc w:val="center"/>
              <w:rPr>
                <w:rFonts w:ascii="宋体" w:hAnsi="宋体"/>
                <w:color w:val="000000"/>
                <w:sz w:val="18"/>
                <w:szCs w:val="18"/>
              </w:rPr>
            </w:pPr>
            <w:r>
              <w:rPr>
                <w:rFonts w:hint="eastAsia" w:ascii="宋体" w:hAnsi="宋体"/>
                <w:color w:val="000000"/>
                <w:sz w:val="18"/>
                <w:szCs w:val="18"/>
              </w:rPr>
              <w:t>经营性服务机构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jc w:val="left"/>
              <w:rPr>
                <w:rFonts w:ascii="宋体" w:hAnsi="宋体"/>
                <w:color w:val="000000"/>
                <w:sz w:val="18"/>
                <w:szCs w:val="18"/>
              </w:rPr>
            </w:pPr>
            <w:r>
              <w:rPr>
                <w:rFonts w:hint="eastAsia" w:ascii="宋体" w:hAnsi="宋体"/>
                <w:color w:val="000000"/>
                <w:sz w:val="18"/>
                <w:szCs w:val="18"/>
              </w:rPr>
              <w:t>评价经营性服务机构设立分支机构对其满足客户需求的影响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1.在本省市设立分支机构1家及以上。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1.在本省市设立分支机构3家及以上。</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1.在外省市设立分支机构1家及以上。</w:t>
            </w: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1.在外省市设立分支机构3家及以上，或在国（境）外设立分支机构1家及以上。</w:t>
            </w: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1.在外省市设立分支机构5家及以上，或在国（境）外设立分支机构3家及以上；</w:t>
            </w:r>
          </w:p>
          <w:p>
            <w:pPr>
              <w:adjustRightInd/>
              <w:spacing w:line="240" w:lineRule="auto"/>
              <w:rPr>
                <w:rFonts w:ascii="宋体" w:hAnsi="宋体"/>
                <w:color w:val="000000"/>
                <w:sz w:val="18"/>
                <w:szCs w:val="18"/>
              </w:rPr>
            </w:pPr>
            <w:r>
              <w:rPr>
                <w:rFonts w:hint="eastAsia" w:ascii="宋体" w:hAnsi="宋体"/>
                <w:color w:val="000000"/>
                <w:sz w:val="18"/>
                <w:szCs w:val="18"/>
              </w:rPr>
              <w:t>2.机构（含分支机构）上市，或获得中国企业500强称号。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8"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10</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先进技术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评价服务机构研究、运用先进人力资源服务技术优化业务对其服务水平的影响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76"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1.开展人力资源服务专业研发工作。</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1.开展人力资源服务专业研发工作；</w:t>
            </w:r>
          </w:p>
          <w:p>
            <w:pPr>
              <w:adjustRightInd/>
              <w:spacing w:line="240" w:lineRule="auto"/>
              <w:rPr>
                <w:rFonts w:ascii="宋体" w:hAnsi="宋体"/>
                <w:color w:val="000000"/>
                <w:sz w:val="18"/>
                <w:szCs w:val="18"/>
              </w:rPr>
            </w:pPr>
            <w:r>
              <w:rPr>
                <w:rFonts w:hint="eastAsia" w:ascii="宋体" w:hAnsi="宋体"/>
                <w:color w:val="000000"/>
                <w:sz w:val="18"/>
                <w:szCs w:val="18"/>
              </w:rPr>
              <w:t>2.研究成果公开发布。</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1.开展人力资源服务专业研发工作；</w:t>
            </w:r>
          </w:p>
          <w:p>
            <w:pPr>
              <w:adjustRightInd/>
              <w:spacing w:line="240" w:lineRule="auto"/>
              <w:rPr>
                <w:rFonts w:ascii="宋体" w:hAnsi="宋体"/>
                <w:color w:val="000000"/>
                <w:sz w:val="18"/>
                <w:szCs w:val="18"/>
              </w:rPr>
            </w:pPr>
            <w:r>
              <w:rPr>
                <w:rFonts w:hint="eastAsia" w:ascii="宋体" w:hAnsi="宋体"/>
                <w:color w:val="000000"/>
                <w:sz w:val="18"/>
                <w:szCs w:val="18"/>
              </w:rPr>
              <w:t>2.研究成果通过区级（地市级）及以上活动或平台公开发布。</w:t>
            </w:r>
          </w:p>
          <w:p>
            <w:pPr>
              <w:adjustRightInd/>
              <w:spacing w:line="240" w:lineRule="auto"/>
              <w:rPr>
                <w:rFonts w:ascii="宋体" w:hAnsi="宋体"/>
                <w:color w:val="000000"/>
                <w:sz w:val="18"/>
                <w:szCs w:val="18"/>
              </w:rPr>
            </w:pPr>
            <w:r>
              <w:rPr>
                <w:rFonts w:hint="eastAsia" w:ascii="宋体" w:hAnsi="宋体"/>
                <w:color w:val="000000"/>
                <w:sz w:val="18"/>
                <w:szCs w:val="18"/>
              </w:rPr>
              <w:t>3.获得管理体系认证。</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1.设立人力资源服务专业研发机构；</w:t>
            </w:r>
          </w:p>
          <w:p>
            <w:pPr>
              <w:adjustRightInd/>
              <w:spacing w:line="240" w:lineRule="auto"/>
              <w:rPr>
                <w:rFonts w:ascii="宋体" w:hAnsi="宋体"/>
                <w:color w:val="000000"/>
                <w:sz w:val="18"/>
                <w:szCs w:val="18"/>
              </w:rPr>
            </w:pPr>
            <w:r>
              <w:rPr>
                <w:rFonts w:hint="eastAsia" w:ascii="宋体" w:hAnsi="宋体"/>
                <w:color w:val="000000"/>
                <w:sz w:val="18"/>
                <w:szCs w:val="18"/>
              </w:rPr>
              <w:t>2.研究成果通过区级（地市级）及以上活动或平台公开发布；</w:t>
            </w:r>
          </w:p>
          <w:p>
            <w:pPr>
              <w:adjustRightInd/>
              <w:spacing w:line="240" w:lineRule="auto"/>
              <w:rPr>
                <w:rFonts w:ascii="宋体" w:hAnsi="宋体"/>
                <w:color w:val="000000"/>
                <w:sz w:val="18"/>
                <w:szCs w:val="18"/>
              </w:rPr>
            </w:pPr>
            <w:r>
              <w:rPr>
                <w:rFonts w:hint="eastAsia" w:ascii="宋体" w:hAnsi="宋体"/>
                <w:color w:val="000000"/>
                <w:sz w:val="18"/>
                <w:szCs w:val="18"/>
              </w:rPr>
              <w:t>3.获得管理体系认证；</w:t>
            </w:r>
          </w:p>
          <w:p>
            <w:pPr>
              <w:adjustRightInd/>
              <w:spacing w:line="240" w:lineRule="auto"/>
              <w:rPr>
                <w:rFonts w:ascii="宋体" w:hAnsi="宋体"/>
                <w:color w:val="000000"/>
                <w:sz w:val="18"/>
                <w:szCs w:val="18"/>
              </w:rPr>
            </w:pPr>
            <w:r>
              <w:rPr>
                <w:rFonts w:hint="eastAsia" w:ascii="宋体" w:hAnsi="宋体"/>
                <w:color w:val="000000"/>
                <w:sz w:val="18"/>
                <w:szCs w:val="18"/>
              </w:rPr>
              <w:t>4.获得发明专利、计算机软件著作权、本省（市）著名商标之一。</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1.设立人力资源服务专业研发机构；</w:t>
            </w:r>
          </w:p>
          <w:p>
            <w:pPr>
              <w:adjustRightInd/>
              <w:spacing w:line="240" w:lineRule="auto"/>
              <w:rPr>
                <w:rFonts w:ascii="宋体" w:hAnsi="宋体"/>
                <w:color w:val="000000"/>
                <w:sz w:val="18"/>
                <w:szCs w:val="18"/>
              </w:rPr>
            </w:pPr>
            <w:r>
              <w:rPr>
                <w:rFonts w:hint="eastAsia" w:ascii="宋体" w:hAnsi="宋体"/>
                <w:color w:val="000000"/>
                <w:sz w:val="18"/>
                <w:szCs w:val="18"/>
              </w:rPr>
              <w:t>2.研究成果通过省部级及以上活动或平台公开发布；</w:t>
            </w:r>
          </w:p>
          <w:p>
            <w:pPr>
              <w:adjustRightInd/>
              <w:spacing w:line="240" w:lineRule="auto"/>
              <w:rPr>
                <w:rFonts w:ascii="宋体" w:hAnsi="宋体"/>
                <w:color w:val="000000"/>
                <w:sz w:val="18"/>
                <w:szCs w:val="18"/>
              </w:rPr>
            </w:pPr>
            <w:r>
              <w:rPr>
                <w:rFonts w:hint="eastAsia" w:ascii="宋体" w:hAnsi="宋体"/>
                <w:color w:val="000000"/>
                <w:sz w:val="18"/>
                <w:szCs w:val="18"/>
              </w:rPr>
              <w:t>3.获得管理体系认证；</w:t>
            </w:r>
          </w:p>
          <w:p>
            <w:pPr>
              <w:adjustRightInd/>
              <w:spacing w:line="240" w:lineRule="auto"/>
              <w:rPr>
                <w:rFonts w:ascii="宋体" w:hAnsi="宋体"/>
                <w:color w:val="000000"/>
                <w:sz w:val="18"/>
                <w:szCs w:val="18"/>
              </w:rPr>
            </w:pPr>
            <w:r>
              <w:rPr>
                <w:rFonts w:hint="eastAsia" w:ascii="宋体" w:hAnsi="宋体"/>
                <w:color w:val="000000"/>
                <w:sz w:val="18"/>
                <w:szCs w:val="18"/>
              </w:rPr>
              <w:t>4.获得发明专利、计算机软件著作权、本省（市）著名商标之一；</w:t>
            </w:r>
          </w:p>
          <w:p>
            <w:pPr>
              <w:adjustRightInd/>
              <w:spacing w:line="240" w:lineRule="auto"/>
              <w:rPr>
                <w:rFonts w:ascii="宋体" w:hAnsi="宋体"/>
                <w:color w:val="000000"/>
                <w:sz w:val="18"/>
                <w:szCs w:val="18"/>
              </w:rPr>
            </w:pPr>
            <w:r>
              <w:rPr>
                <w:rFonts w:hint="eastAsia" w:ascii="宋体" w:hAnsi="宋体"/>
                <w:color w:val="000000"/>
                <w:sz w:val="18"/>
                <w:szCs w:val="18"/>
              </w:rPr>
              <w:t>5.获得技术先进型服务企业证书、高新技术企业证书之一。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11</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公益与表彰认证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w:t>
            </w:r>
            <w:r>
              <w:rPr>
                <w:rFonts w:ascii="宋体" w:hAnsi="宋体"/>
                <w:color w:val="000000"/>
                <w:sz w:val="18"/>
                <w:szCs w:val="18"/>
              </w:rPr>
              <w:t>通过出人、出物或</w:t>
            </w:r>
            <w:r>
              <w:rPr>
                <w:rFonts w:hint="eastAsia" w:ascii="宋体" w:hAnsi="宋体"/>
                <w:color w:val="000000"/>
                <w:sz w:val="18"/>
                <w:szCs w:val="18"/>
              </w:rPr>
              <w:t>出资</w:t>
            </w:r>
            <w:r>
              <w:rPr>
                <w:rFonts w:ascii="宋体" w:hAnsi="宋体"/>
                <w:color w:val="000000"/>
                <w:sz w:val="18"/>
                <w:szCs w:val="18"/>
              </w:rPr>
              <w:t>等方式，赞助</w:t>
            </w:r>
            <w:r>
              <w:rPr>
                <w:rFonts w:hint="eastAsia" w:ascii="宋体" w:hAnsi="宋体"/>
                <w:color w:val="000000"/>
                <w:sz w:val="18"/>
                <w:szCs w:val="18"/>
              </w:rPr>
              <w:t>、支持和履行社会责任，获得的表彰认证对其形象的影响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1.近三年参与公益活动。</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1.近三年参与公益活动；</w:t>
            </w:r>
          </w:p>
          <w:p>
            <w:pPr>
              <w:adjustRightInd/>
              <w:spacing w:line="240" w:lineRule="auto"/>
              <w:rPr>
                <w:rFonts w:ascii="宋体" w:hAnsi="宋体"/>
                <w:color w:val="000000"/>
                <w:sz w:val="18"/>
                <w:szCs w:val="18"/>
              </w:rPr>
            </w:pPr>
            <w:r>
              <w:rPr>
                <w:rFonts w:hint="eastAsia" w:ascii="宋体" w:hAnsi="宋体"/>
                <w:color w:val="000000"/>
                <w:sz w:val="18"/>
                <w:szCs w:val="18"/>
              </w:rPr>
              <w:t>2.近三年获县级以下表彰。</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1.近三年参与公益活动；</w:t>
            </w:r>
          </w:p>
          <w:p>
            <w:pPr>
              <w:adjustRightInd/>
              <w:spacing w:line="240" w:lineRule="auto"/>
              <w:rPr>
                <w:rFonts w:ascii="宋体" w:hAnsi="宋体"/>
                <w:color w:val="000000"/>
                <w:sz w:val="18"/>
                <w:szCs w:val="18"/>
              </w:rPr>
            </w:pPr>
            <w:r>
              <w:rPr>
                <w:rFonts w:hint="eastAsia" w:ascii="宋体" w:hAnsi="宋体"/>
                <w:color w:val="000000"/>
                <w:sz w:val="18"/>
                <w:szCs w:val="18"/>
              </w:rPr>
              <w:t>2.近三年获县级及以上表彰。</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1.近三年参与公益活动；</w:t>
            </w:r>
          </w:p>
          <w:p>
            <w:pPr>
              <w:adjustRightInd/>
              <w:spacing w:line="240" w:lineRule="auto"/>
              <w:rPr>
                <w:rFonts w:ascii="宋体" w:hAnsi="宋体"/>
                <w:color w:val="000000"/>
                <w:sz w:val="18"/>
                <w:szCs w:val="18"/>
              </w:rPr>
            </w:pPr>
            <w:r>
              <w:rPr>
                <w:rFonts w:hint="eastAsia" w:ascii="宋体" w:hAnsi="宋体"/>
                <w:color w:val="000000"/>
                <w:sz w:val="18"/>
                <w:szCs w:val="18"/>
              </w:rPr>
              <w:t>2.近三年获省级系统表彰、地市级表彰（含省级社会组织）；</w:t>
            </w:r>
          </w:p>
          <w:p>
            <w:pPr>
              <w:adjustRightInd/>
              <w:spacing w:line="240" w:lineRule="auto"/>
              <w:rPr>
                <w:rFonts w:ascii="宋体" w:hAnsi="宋体"/>
                <w:color w:val="000000"/>
                <w:sz w:val="18"/>
                <w:szCs w:val="18"/>
              </w:rPr>
            </w:pPr>
            <w:r>
              <w:rPr>
                <w:rFonts w:hint="eastAsia" w:ascii="宋体" w:hAnsi="宋体"/>
                <w:color w:val="000000"/>
                <w:sz w:val="18"/>
                <w:szCs w:val="18"/>
              </w:rPr>
              <w:t>3.被认定为诚信服务示范单位。</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1.近三年参与公益活动；</w:t>
            </w:r>
          </w:p>
          <w:p>
            <w:pPr>
              <w:adjustRightInd/>
              <w:spacing w:line="240" w:lineRule="auto"/>
              <w:rPr>
                <w:rFonts w:ascii="宋体" w:hAnsi="宋体"/>
                <w:color w:val="000000"/>
                <w:sz w:val="18"/>
                <w:szCs w:val="18"/>
              </w:rPr>
            </w:pPr>
            <w:r>
              <w:rPr>
                <w:rFonts w:hint="eastAsia" w:ascii="宋体" w:hAnsi="宋体"/>
                <w:color w:val="000000"/>
                <w:sz w:val="18"/>
                <w:szCs w:val="18"/>
              </w:rPr>
              <w:t>2.近三年获省部级及以上表彰（含全国性社会组织）；</w:t>
            </w:r>
          </w:p>
          <w:p>
            <w:pPr>
              <w:adjustRightInd/>
              <w:spacing w:line="240" w:lineRule="auto"/>
              <w:rPr>
                <w:rFonts w:ascii="宋体" w:hAnsi="宋体"/>
                <w:color w:val="000000"/>
                <w:sz w:val="18"/>
                <w:szCs w:val="18"/>
              </w:rPr>
            </w:pPr>
            <w:r>
              <w:rPr>
                <w:rFonts w:hint="eastAsia" w:ascii="宋体" w:hAnsi="宋体"/>
                <w:color w:val="000000"/>
                <w:sz w:val="18"/>
                <w:szCs w:val="18"/>
              </w:rPr>
              <w:t>3.被认定为诚信服务示范单位。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12</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数字化建设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评价服务机构在内部管理、外部服务和形象宣传等方面利用数字化技术的先进程度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1.设立门户网站；</w:t>
            </w:r>
          </w:p>
          <w:p>
            <w:pPr>
              <w:adjustRightInd/>
              <w:spacing w:line="240" w:lineRule="auto"/>
              <w:rPr>
                <w:rFonts w:ascii="宋体" w:hAnsi="宋体"/>
                <w:color w:val="000000"/>
                <w:sz w:val="18"/>
                <w:szCs w:val="18"/>
              </w:rPr>
            </w:pPr>
            <w:r>
              <w:rPr>
                <w:rFonts w:hint="eastAsia" w:ascii="宋体" w:hAnsi="宋体"/>
                <w:color w:val="000000"/>
                <w:sz w:val="18"/>
                <w:szCs w:val="18"/>
              </w:rPr>
              <w:t>2.不定期更新维护。</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1.设立门户网站；</w:t>
            </w:r>
          </w:p>
          <w:p>
            <w:pPr>
              <w:adjustRightInd/>
              <w:spacing w:line="240" w:lineRule="auto"/>
              <w:rPr>
                <w:rFonts w:ascii="宋体" w:hAnsi="宋体"/>
                <w:color w:val="000000"/>
                <w:sz w:val="18"/>
                <w:szCs w:val="18"/>
              </w:rPr>
            </w:pPr>
            <w:r>
              <w:rPr>
                <w:rFonts w:hint="eastAsia" w:ascii="宋体" w:hAnsi="宋体"/>
                <w:color w:val="000000"/>
                <w:sz w:val="18"/>
                <w:szCs w:val="18"/>
              </w:rPr>
              <w:t>2.设立公众号；</w:t>
            </w:r>
          </w:p>
          <w:p>
            <w:pPr>
              <w:adjustRightInd/>
              <w:spacing w:line="240" w:lineRule="auto"/>
              <w:rPr>
                <w:rFonts w:ascii="宋体" w:hAnsi="宋体"/>
                <w:color w:val="000000"/>
                <w:sz w:val="18"/>
                <w:szCs w:val="18"/>
              </w:rPr>
            </w:pPr>
            <w:r>
              <w:rPr>
                <w:rFonts w:hint="eastAsia" w:ascii="宋体" w:hAnsi="宋体"/>
                <w:color w:val="000000"/>
                <w:sz w:val="18"/>
                <w:szCs w:val="18"/>
              </w:rPr>
              <w:t>3.不定期更新维护。</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1.设立门户网站；</w:t>
            </w:r>
          </w:p>
          <w:p>
            <w:pPr>
              <w:adjustRightInd/>
              <w:spacing w:line="240" w:lineRule="auto"/>
              <w:rPr>
                <w:rFonts w:ascii="宋体" w:hAnsi="宋体"/>
                <w:color w:val="000000"/>
                <w:sz w:val="18"/>
                <w:szCs w:val="18"/>
              </w:rPr>
            </w:pPr>
            <w:r>
              <w:rPr>
                <w:rFonts w:hint="eastAsia" w:ascii="宋体" w:hAnsi="宋体"/>
                <w:color w:val="000000"/>
                <w:sz w:val="18"/>
                <w:szCs w:val="18"/>
              </w:rPr>
              <w:t>2.设立公众号、视频号、服务号；</w:t>
            </w:r>
          </w:p>
          <w:p>
            <w:pPr>
              <w:adjustRightInd/>
              <w:spacing w:line="240" w:lineRule="auto"/>
              <w:rPr>
                <w:rFonts w:ascii="宋体" w:hAnsi="宋体"/>
                <w:color w:val="000000"/>
                <w:sz w:val="18"/>
                <w:szCs w:val="18"/>
              </w:rPr>
            </w:pPr>
            <w:r>
              <w:rPr>
                <w:rFonts w:hint="eastAsia" w:ascii="宋体" w:hAnsi="宋体"/>
                <w:color w:val="000000"/>
                <w:sz w:val="18"/>
                <w:szCs w:val="18"/>
              </w:rPr>
              <w:t>3.定期更新维护。</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1.设立门户网站；</w:t>
            </w:r>
          </w:p>
          <w:p>
            <w:pPr>
              <w:adjustRightInd/>
              <w:spacing w:line="240" w:lineRule="auto"/>
              <w:rPr>
                <w:rFonts w:ascii="宋体" w:hAnsi="宋体"/>
                <w:color w:val="000000"/>
                <w:sz w:val="18"/>
                <w:szCs w:val="18"/>
              </w:rPr>
            </w:pPr>
            <w:r>
              <w:rPr>
                <w:rFonts w:hint="eastAsia" w:ascii="宋体" w:hAnsi="宋体"/>
                <w:color w:val="000000"/>
                <w:sz w:val="18"/>
                <w:szCs w:val="18"/>
              </w:rPr>
              <w:t>2.设立公众号、视频号、服务号；</w:t>
            </w:r>
          </w:p>
          <w:p>
            <w:pPr>
              <w:adjustRightInd/>
              <w:spacing w:line="240" w:lineRule="auto"/>
              <w:rPr>
                <w:rFonts w:ascii="宋体" w:hAnsi="宋体"/>
                <w:color w:val="000000"/>
                <w:sz w:val="18"/>
                <w:szCs w:val="18"/>
              </w:rPr>
            </w:pPr>
            <w:r>
              <w:rPr>
                <w:rFonts w:hint="eastAsia" w:ascii="宋体" w:hAnsi="宋体"/>
                <w:color w:val="000000"/>
                <w:sz w:val="18"/>
                <w:szCs w:val="18"/>
              </w:rPr>
              <w:t>3.有客户服务系统、内部管理工具、服务运营平台等数字化运营管理体系；</w:t>
            </w:r>
          </w:p>
          <w:p>
            <w:pPr>
              <w:adjustRightInd/>
              <w:spacing w:line="240" w:lineRule="auto"/>
              <w:rPr>
                <w:rFonts w:ascii="宋体" w:hAnsi="宋体"/>
                <w:color w:val="000000"/>
                <w:sz w:val="18"/>
                <w:szCs w:val="18"/>
              </w:rPr>
            </w:pPr>
            <w:r>
              <w:rPr>
                <w:rFonts w:hint="eastAsia" w:ascii="宋体" w:hAnsi="宋体"/>
                <w:color w:val="000000"/>
                <w:sz w:val="18"/>
                <w:szCs w:val="18"/>
              </w:rPr>
              <w:t>4.定期更新维护。</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1.设立门户网站；</w:t>
            </w:r>
          </w:p>
          <w:p>
            <w:pPr>
              <w:adjustRightInd/>
              <w:spacing w:line="240" w:lineRule="auto"/>
              <w:rPr>
                <w:rFonts w:ascii="宋体" w:hAnsi="宋体"/>
                <w:color w:val="000000"/>
                <w:sz w:val="18"/>
                <w:szCs w:val="18"/>
              </w:rPr>
            </w:pPr>
            <w:r>
              <w:rPr>
                <w:rFonts w:hint="eastAsia" w:ascii="宋体" w:hAnsi="宋体"/>
                <w:color w:val="000000"/>
                <w:sz w:val="18"/>
                <w:szCs w:val="18"/>
              </w:rPr>
              <w:t>2.设立公众号、视频号、服务号；</w:t>
            </w:r>
          </w:p>
          <w:p>
            <w:pPr>
              <w:adjustRightInd/>
              <w:spacing w:line="240" w:lineRule="auto"/>
              <w:rPr>
                <w:rFonts w:ascii="宋体" w:hAnsi="宋体"/>
                <w:color w:val="000000"/>
                <w:sz w:val="18"/>
                <w:szCs w:val="18"/>
              </w:rPr>
            </w:pPr>
            <w:r>
              <w:rPr>
                <w:rFonts w:hint="eastAsia" w:ascii="宋体" w:hAnsi="宋体"/>
                <w:color w:val="000000"/>
                <w:sz w:val="18"/>
                <w:szCs w:val="18"/>
              </w:rPr>
              <w:t>3.有客户服务系统、内部管理工具、服务运营平台等数字化运营管理体系；</w:t>
            </w:r>
          </w:p>
          <w:p>
            <w:pPr>
              <w:adjustRightInd/>
              <w:spacing w:line="240" w:lineRule="auto"/>
              <w:rPr>
                <w:rFonts w:ascii="宋体" w:hAnsi="宋体"/>
                <w:color w:val="000000"/>
                <w:sz w:val="18"/>
                <w:szCs w:val="18"/>
              </w:rPr>
            </w:pPr>
            <w:r>
              <w:rPr>
                <w:rFonts w:hint="eastAsia" w:ascii="宋体" w:hAnsi="宋体"/>
                <w:color w:val="000000"/>
                <w:sz w:val="18"/>
                <w:szCs w:val="18"/>
              </w:rPr>
              <w:t>4.通过软件、系统进行产品销售、提供客户服务等数字化新型应用服务；</w:t>
            </w:r>
          </w:p>
          <w:p>
            <w:pPr>
              <w:adjustRightInd/>
              <w:spacing w:line="240" w:lineRule="auto"/>
              <w:rPr>
                <w:rFonts w:ascii="宋体" w:hAnsi="宋体"/>
                <w:color w:val="000000"/>
                <w:sz w:val="18"/>
                <w:szCs w:val="18"/>
              </w:rPr>
            </w:pPr>
            <w:r>
              <w:rPr>
                <w:rFonts w:hint="eastAsia" w:ascii="宋体" w:hAnsi="宋体"/>
                <w:color w:val="000000"/>
                <w:sz w:val="18"/>
                <w:szCs w:val="18"/>
              </w:rPr>
              <w:t>5.定期更新维护。</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13</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服务场所建筑面积和基础设施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评价服务机构的各项基础设施对其服务能力水平的影响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29"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1.服务场所建筑面积不少于50㎡；</w:t>
            </w:r>
          </w:p>
          <w:p>
            <w:pPr>
              <w:spacing w:line="260" w:lineRule="exact"/>
              <w:rPr>
                <w:rFonts w:ascii="宋体" w:hAnsi="宋体"/>
                <w:color w:val="000000"/>
                <w:sz w:val="18"/>
                <w:szCs w:val="18"/>
              </w:rPr>
            </w:pPr>
            <w:r>
              <w:rPr>
                <w:rFonts w:hint="eastAsia" w:ascii="宋体" w:hAnsi="宋体"/>
                <w:color w:val="000000"/>
                <w:sz w:val="18"/>
                <w:szCs w:val="18"/>
              </w:rPr>
              <w:t>2.设有采暖和制冷设备；</w:t>
            </w:r>
          </w:p>
          <w:p>
            <w:pPr>
              <w:adjustRightInd/>
              <w:spacing w:line="240" w:lineRule="auto"/>
              <w:rPr>
                <w:rFonts w:ascii="宋体" w:hAnsi="宋体"/>
                <w:color w:val="000000"/>
                <w:sz w:val="18"/>
                <w:szCs w:val="18"/>
              </w:rPr>
            </w:pPr>
            <w:r>
              <w:rPr>
                <w:rFonts w:hint="eastAsia" w:ascii="宋体" w:hAnsi="宋体"/>
                <w:color w:val="000000"/>
                <w:sz w:val="18"/>
                <w:szCs w:val="18"/>
              </w:rPr>
              <w:t>3.设置卫生保洁、垃圾废物处置等公共卫生设施。</w:t>
            </w:r>
          </w:p>
        </w:tc>
        <w:tc>
          <w:tcPr>
            <w:tcW w:w="1701" w:type="dxa"/>
          </w:tcPr>
          <w:p>
            <w:pPr>
              <w:spacing w:line="260" w:lineRule="exact"/>
              <w:rPr>
                <w:rFonts w:ascii="宋体" w:hAnsi="宋体"/>
                <w:color w:val="000000"/>
                <w:sz w:val="18"/>
                <w:szCs w:val="18"/>
              </w:rPr>
            </w:pPr>
            <w:r>
              <w:rPr>
                <w:rFonts w:hint="eastAsia" w:ascii="宋体" w:hAnsi="宋体"/>
                <w:color w:val="000000"/>
                <w:sz w:val="18"/>
                <w:szCs w:val="18"/>
              </w:rPr>
              <w:t>1.服务场所建筑面积不少于100㎡；</w:t>
            </w:r>
          </w:p>
          <w:p>
            <w:pPr>
              <w:spacing w:line="260" w:lineRule="exact"/>
              <w:rPr>
                <w:rFonts w:ascii="宋体" w:hAnsi="宋体"/>
                <w:color w:val="000000"/>
                <w:sz w:val="18"/>
                <w:szCs w:val="18"/>
              </w:rPr>
            </w:pPr>
            <w:r>
              <w:rPr>
                <w:rFonts w:hint="eastAsia" w:ascii="宋体" w:hAnsi="宋体"/>
                <w:color w:val="000000"/>
                <w:sz w:val="18"/>
                <w:szCs w:val="18"/>
              </w:rPr>
              <w:t>2.设有采暖和制冷设备；</w:t>
            </w:r>
          </w:p>
          <w:p>
            <w:pPr>
              <w:spacing w:line="260" w:lineRule="exact"/>
              <w:rPr>
                <w:rFonts w:ascii="宋体" w:hAnsi="宋体"/>
                <w:color w:val="000000"/>
                <w:sz w:val="18"/>
                <w:szCs w:val="18"/>
              </w:rPr>
            </w:pPr>
            <w:r>
              <w:rPr>
                <w:rFonts w:hint="eastAsia" w:ascii="宋体" w:hAnsi="宋体"/>
                <w:color w:val="000000"/>
                <w:sz w:val="18"/>
                <w:szCs w:val="18"/>
              </w:rPr>
              <w:t>3.设置卫生保洁、垃圾废物处置等公共卫生设施；</w:t>
            </w:r>
          </w:p>
          <w:p>
            <w:pPr>
              <w:adjustRightInd/>
              <w:spacing w:line="240" w:lineRule="auto"/>
              <w:rPr>
                <w:rFonts w:ascii="宋体" w:hAnsi="宋体"/>
                <w:color w:val="000000"/>
                <w:sz w:val="18"/>
                <w:szCs w:val="18"/>
              </w:rPr>
            </w:pPr>
            <w:r>
              <w:rPr>
                <w:rFonts w:hint="eastAsia" w:ascii="宋体" w:hAnsi="宋体"/>
                <w:color w:val="000000"/>
                <w:sz w:val="18"/>
                <w:szCs w:val="18"/>
              </w:rPr>
              <w:t>4.设有客户洽谈场所。</w:t>
            </w:r>
          </w:p>
        </w:tc>
        <w:tc>
          <w:tcPr>
            <w:tcW w:w="1701" w:type="dxa"/>
          </w:tcPr>
          <w:p>
            <w:pPr>
              <w:spacing w:line="260" w:lineRule="exact"/>
              <w:rPr>
                <w:rFonts w:ascii="宋体" w:hAnsi="宋体"/>
                <w:color w:val="000000"/>
                <w:sz w:val="18"/>
                <w:szCs w:val="18"/>
              </w:rPr>
            </w:pPr>
            <w:r>
              <w:rPr>
                <w:rFonts w:hint="eastAsia" w:ascii="宋体" w:hAnsi="宋体"/>
                <w:color w:val="000000"/>
                <w:sz w:val="18"/>
                <w:szCs w:val="18"/>
              </w:rPr>
              <w:t>1.服务场所建筑面积不少于300㎡；仅开展高级人才寻访服务、人力资源测评服务或人力资源管理咨询服务的服务机构，服务场所建筑面积不少于150㎡；</w:t>
            </w:r>
          </w:p>
          <w:p>
            <w:pPr>
              <w:spacing w:line="260" w:lineRule="exact"/>
              <w:rPr>
                <w:rFonts w:ascii="宋体" w:hAnsi="宋体"/>
                <w:color w:val="000000"/>
                <w:sz w:val="18"/>
                <w:szCs w:val="18"/>
              </w:rPr>
            </w:pPr>
            <w:r>
              <w:rPr>
                <w:rFonts w:hint="eastAsia" w:ascii="宋体" w:hAnsi="宋体"/>
                <w:color w:val="000000"/>
                <w:sz w:val="18"/>
                <w:szCs w:val="18"/>
              </w:rPr>
              <w:t>2.设有采暖和制冷设备；</w:t>
            </w:r>
          </w:p>
          <w:p>
            <w:pPr>
              <w:spacing w:line="260" w:lineRule="exact"/>
              <w:rPr>
                <w:rFonts w:ascii="宋体" w:hAnsi="宋体"/>
                <w:color w:val="000000"/>
                <w:sz w:val="18"/>
                <w:szCs w:val="18"/>
              </w:rPr>
            </w:pPr>
            <w:r>
              <w:rPr>
                <w:rFonts w:hint="eastAsia" w:ascii="宋体" w:hAnsi="宋体"/>
                <w:color w:val="000000"/>
                <w:sz w:val="18"/>
                <w:szCs w:val="18"/>
              </w:rPr>
              <w:t>3.设置卫生保洁、垃圾废物处置等公共卫生设施；</w:t>
            </w:r>
          </w:p>
          <w:p>
            <w:pPr>
              <w:adjustRightInd/>
              <w:spacing w:line="240" w:lineRule="auto"/>
              <w:rPr>
                <w:rFonts w:ascii="宋体" w:hAnsi="宋体"/>
                <w:color w:val="000000"/>
                <w:sz w:val="18"/>
                <w:szCs w:val="18"/>
              </w:rPr>
            </w:pPr>
            <w:r>
              <w:rPr>
                <w:rFonts w:hint="eastAsia" w:ascii="宋体" w:hAnsi="宋体"/>
                <w:color w:val="000000"/>
                <w:sz w:val="18"/>
                <w:szCs w:val="18"/>
              </w:rPr>
              <w:t>4.设有独立的客户洽谈室。</w:t>
            </w:r>
          </w:p>
        </w:tc>
        <w:tc>
          <w:tcPr>
            <w:tcW w:w="1701" w:type="dxa"/>
          </w:tcPr>
          <w:p>
            <w:pPr>
              <w:spacing w:line="260" w:lineRule="exact"/>
              <w:rPr>
                <w:rFonts w:ascii="宋体" w:hAnsi="宋体"/>
                <w:color w:val="000000"/>
                <w:sz w:val="18"/>
                <w:szCs w:val="18"/>
              </w:rPr>
            </w:pPr>
            <w:r>
              <w:rPr>
                <w:rFonts w:hint="eastAsia" w:ascii="宋体" w:hAnsi="宋体"/>
                <w:color w:val="000000"/>
                <w:sz w:val="18"/>
                <w:szCs w:val="18"/>
              </w:rPr>
              <w:t>1.服务场所建筑面积不少于600㎡；仅开展高级人才寻访服务、人力资源测评服务或人力资源管理咨询服务的服务机构，服务场所建筑面积不少于400㎡；</w:t>
            </w:r>
          </w:p>
          <w:p>
            <w:pPr>
              <w:spacing w:line="260" w:lineRule="exact"/>
              <w:rPr>
                <w:rFonts w:ascii="宋体" w:hAnsi="宋体"/>
                <w:color w:val="000000"/>
                <w:sz w:val="18"/>
                <w:szCs w:val="18"/>
              </w:rPr>
            </w:pPr>
            <w:r>
              <w:rPr>
                <w:rFonts w:hint="eastAsia" w:ascii="宋体" w:hAnsi="宋体"/>
                <w:color w:val="000000"/>
                <w:sz w:val="18"/>
                <w:szCs w:val="18"/>
              </w:rPr>
              <w:t>2.设有采暖和制冷设备；</w:t>
            </w:r>
          </w:p>
          <w:p>
            <w:pPr>
              <w:spacing w:line="260" w:lineRule="exact"/>
              <w:rPr>
                <w:rFonts w:ascii="宋体" w:hAnsi="宋体"/>
                <w:color w:val="000000"/>
                <w:sz w:val="18"/>
                <w:szCs w:val="18"/>
              </w:rPr>
            </w:pPr>
            <w:r>
              <w:rPr>
                <w:rFonts w:hint="eastAsia" w:ascii="宋体" w:hAnsi="宋体"/>
                <w:color w:val="000000"/>
                <w:sz w:val="18"/>
                <w:szCs w:val="18"/>
              </w:rPr>
              <w:t>3.设置卫生保洁、垃圾废物处置等公共卫生设施；</w:t>
            </w:r>
          </w:p>
          <w:p>
            <w:pPr>
              <w:spacing w:line="260" w:lineRule="exact"/>
              <w:rPr>
                <w:rFonts w:ascii="宋体" w:hAnsi="宋体"/>
                <w:color w:val="000000"/>
                <w:sz w:val="18"/>
                <w:szCs w:val="18"/>
              </w:rPr>
            </w:pPr>
            <w:r>
              <w:rPr>
                <w:rFonts w:hint="eastAsia" w:ascii="宋体" w:hAnsi="宋体"/>
                <w:color w:val="000000"/>
                <w:sz w:val="18"/>
                <w:szCs w:val="18"/>
              </w:rPr>
              <w:t>4.设有独立的客户洽谈室；</w:t>
            </w:r>
          </w:p>
          <w:p>
            <w:pPr>
              <w:spacing w:line="260" w:lineRule="exact"/>
              <w:rPr>
                <w:rFonts w:ascii="宋体" w:hAnsi="宋体"/>
                <w:color w:val="000000"/>
                <w:sz w:val="18"/>
                <w:szCs w:val="18"/>
              </w:rPr>
            </w:pPr>
            <w:r>
              <w:rPr>
                <w:rFonts w:hint="eastAsia" w:ascii="宋体" w:hAnsi="宋体"/>
                <w:color w:val="000000"/>
                <w:sz w:val="18"/>
                <w:szCs w:val="18"/>
              </w:rPr>
              <w:t>5.客户服务厅建筑面积不少于50㎡；</w:t>
            </w:r>
          </w:p>
          <w:p>
            <w:pPr>
              <w:adjustRightInd/>
              <w:spacing w:line="240" w:lineRule="auto"/>
              <w:rPr>
                <w:rFonts w:ascii="宋体" w:hAnsi="宋体"/>
                <w:color w:val="000000"/>
                <w:sz w:val="18"/>
                <w:szCs w:val="18"/>
              </w:rPr>
            </w:pPr>
            <w:r>
              <w:rPr>
                <w:rFonts w:hint="eastAsia" w:ascii="宋体" w:hAnsi="宋体"/>
                <w:color w:val="000000"/>
                <w:sz w:val="18"/>
                <w:szCs w:val="18"/>
              </w:rPr>
              <w:t>6.数字化服务系统服务器内存2-4GB以下。</w:t>
            </w:r>
          </w:p>
        </w:tc>
        <w:tc>
          <w:tcPr>
            <w:tcW w:w="1701" w:type="dxa"/>
          </w:tcPr>
          <w:p>
            <w:pPr>
              <w:spacing w:line="260" w:lineRule="exact"/>
              <w:rPr>
                <w:rFonts w:ascii="宋体" w:hAnsi="宋体"/>
                <w:color w:val="000000"/>
                <w:sz w:val="18"/>
                <w:szCs w:val="18"/>
              </w:rPr>
            </w:pPr>
            <w:r>
              <w:rPr>
                <w:rFonts w:hint="eastAsia" w:ascii="宋体" w:hAnsi="宋体"/>
                <w:color w:val="000000"/>
                <w:sz w:val="18"/>
                <w:szCs w:val="18"/>
              </w:rPr>
              <w:t>1.服务场所建筑面积不少于2,000㎡；仅开展高级人才寻访服务、人力资源测评服务或人力资源管理咨询服务的服务机构，服务场所建筑面积不少于800㎡；</w:t>
            </w:r>
          </w:p>
          <w:p>
            <w:pPr>
              <w:spacing w:line="260" w:lineRule="exact"/>
              <w:rPr>
                <w:rFonts w:ascii="宋体" w:hAnsi="宋体"/>
                <w:color w:val="000000"/>
                <w:sz w:val="18"/>
                <w:szCs w:val="18"/>
              </w:rPr>
            </w:pPr>
            <w:r>
              <w:rPr>
                <w:rFonts w:hint="eastAsia" w:ascii="宋体" w:hAnsi="宋体"/>
                <w:color w:val="000000"/>
                <w:sz w:val="18"/>
                <w:szCs w:val="18"/>
              </w:rPr>
              <w:t>2.设有采暖和制冷设备；</w:t>
            </w:r>
          </w:p>
          <w:p>
            <w:pPr>
              <w:spacing w:line="260" w:lineRule="exact"/>
              <w:rPr>
                <w:rFonts w:ascii="宋体" w:hAnsi="宋体"/>
                <w:color w:val="000000"/>
                <w:sz w:val="18"/>
                <w:szCs w:val="18"/>
              </w:rPr>
            </w:pPr>
            <w:r>
              <w:rPr>
                <w:rFonts w:hint="eastAsia" w:ascii="宋体" w:hAnsi="宋体"/>
                <w:color w:val="000000"/>
                <w:sz w:val="18"/>
                <w:szCs w:val="18"/>
              </w:rPr>
              <w:t>3.设置卫生保洁、垃圾废物处置等公共卫生设施；</w:t>
            </w:r>
          </w:p>
          <w:p>
            <w:pPr>
              <w:spacing w:line="260" w:lineRule="exact"/>
              <w:rPr>
                <w:rFonts w:ascii="宋体" w:hAnsi="宋体"/>
                <w:color w:val="000000"/>
                <w:sz w:val="18"/>
                <w:szCs w:val="18"/>
              </w:rPr>
            </w:pPr>
            <w:r>
              <w:rPr>
                <w:rFonts w:hint="eastAsia" w:ascii="宋体" w:hAnsi="宋体"/>
                <w:color w:val="000000"/>
                <w:sz w:val="18"/>
                <w:szCs w:val="18"/>
              </w:rPr>
              <w:t>4.设有独立的客户洽谈室；</w:t>
            </w:r>
          </w:p>
          <w:p>
            <w:pPr>
              <w:spacing w:line="260" w:lineRule="exact"/>
              <w:rPr>
                <w:rFonts w:ascii="宋体" w:hAnsi="宋体"/>
                <w:color w:val="000000"/>
                <w:sz w:val="18"/>
                <w:szCs w:val="18"/>
              </w:rPr>
            </w:pPr>
            <w:r>
              <w:rPr>
                <w:rFonts w:hint="eastAsia" w:ascii="宋体" w:hAnsi="宋体"/>
                <w:color w:val="000000"/>
                <w:sz w:val="18"/>
                <w:szCs w:val="18"/>
              </w:rPr>
              <w:t xml:space="preserve">5.客户服务厅建筑面积不少于200㎡； </w:t>
            </w:r>
          </w:p>
          <w:p>
            <w:pPr>
              <w:spacing w:line="260" w:lineRule="exact"/>
              <w:rPr>
                <w:rFonts w:ascii="宋体" w:hAnsi="宋体"/>
                <w:color w:val="000000"/>
                <w:sz w:val="18"/>
                <w:szCs w:val="18"/>
              </w:rPr>
            </w:pPr>
            <w:r>
              <w:rPr>
                <w:rFonts w:hint="eastAsia" w:ascii="宋体" w:hAnsi="宋体"/>
                <w:color w:val="000000"/>
                <w:sz w:val="18"/>
                <w:szCs w:val="18"/>
              </w:rPr>
              <w:t>6.数字化服务系统服务器内存4GB以上；</w:t>
            </w:r>
          </w:p>
          <w:p>
            <w:pPr>
              <w:adjustRightInd/>
              <w:spacing w:line="240" w:lineRule="auto"/>
              <w:rPr>
                <w:rFonts w:ascii="宋体" w:hAnsi="宋体"/>
                <w:color w:val="000000"/>
                <w:sz w:val="18"/>
                <w:szCs w:val="18"/>
              </w:rPr>
            </w:pPr>
            <w:r>
              <w:rPr>
                <w:rFonts w:hint="eastAsia" w:ascii="宋体" w:hAnsi="宋体"/>
                <w:color w:val="000000"/>
                <w:sz w:val="18"/>
                <w:szCs w:val="18"/>
              </w:rPr>
              <w:t>7.设有内部局域网络管理系统或网络办公系统。</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14</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安全、消防设施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4" w:hRule="atLeast"/>
        </w:trPr>
        <w:tc>
          <w:tcPr>
            <w:tcW w:w="736"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评价服务机构预防和处理安全、消防隐患及事故的能力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1.安全、消防设施设备完备、有效，标识明显、清晰；</w:t>
            </w:r>
          </w:p>
          <w:p>
            <w:pPr>
              <w:adjustRightInd/>
              <w:spacing w:line="240" w:lineRule="auto"/>
              <w:rPr>
                <w:rFonts w:ascii="宋体" w:hAnsi="宋体"/>
                <w:color w:val="000000"/>
                <w:sz w:val="18"/>
                <w:szCs w:val="18"/>
              </w:rPr>
            </w:pPr>
            <w:r>
              <w:rPr>
                <w:rFonts w:hint="eastAsia" w:ascii="宋体" w:hAnsi="宋体"/>
                <w:color w:val="000000"/>
                <w:sz w:val="18"/>
                <w:szCs w:val="18"/>
              </w:rPr>
              <w:t>2.重要部位备有灭火设备；</w:t>
            </w:r>
          </w:p>
          <w:p>
            <w:pPr>
              <w:adjustRightInd/>
              <w:spacing w:line="240" w:lineRule="auto"/>
              <w:rPr>
                <w:rFonts w:ascii="宋体" w:hAnsi="宋体"/>
                <w:color w:val="000000"/>
                <w:sz w:val="18"/>
                <w:szCs w:val="18"/>
              </w:rPr>
            </w:pPr>
            <w:r>
              <w:rPr>
                <w:rFonts w:hint="eastAsia" w:ascii="宋体" w:hAnsi="宋体"/>
                <w:color w:val="000000"/>
                <w:sz w:val="18"/>
                <w:szCs w:val="18"/>
              </w:rPr>
              <w:t>3.建立安全、消防管理应急预案。</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1.安全、消防设施设备完备、有效，标识明显、清晰；</w:t>
            </w:r>
          </w:p>
          <w:p>
            <w:pPr>
              <w:adjustRightInd/>
              <w:spacing w:line="240" w:lineRule="auto"/>
              <w:rPr>
                <w:rFonts w:ascii="宋体" w:hAnsi="宋体"/>
                <w:color w:val="000000"/>
                <w:sz w:val="18"/>
                <w:szCs w:val="18"/>
              </w:rPr>
            </w:pPr>
            <w:r>
              <w:rPr>
                <w:rFonts w:hint="eastAsia" w:ascii="宋体" w:hAnsi="宋体"/>
                <w:color w:val="000000"/>
                <w:sz w:val="18"/>
                <w:szCs w:val="18"/>
              </w:rPr>
              <w:t>2.重要部位备有灭火设备；</w:t>
            </w:r>
          </w:p>
          <w:p>
            <w:pPr>
              <w:adjustRightInd/>
              <w:spacing w:line="240" w:lineRule="auto"/>
              <w:rPr>
                <w:rFonts w:ascii="宋体" w:hAnsi="宋体"/>
                <w:color w:val="000000"/>
                <w:sz w:val="18"/>
                <w:szCs w:val="18"/>
              </w:rPr>
            </w:pPr>
            <w:r>
              <w:rPr>
                <w:rFonts w:hint="eastAsia" w:ascii="宋体" w:hAnsi="宋体"/>
                <w:color w:val="000000"/>
                <w:sz w:val="18"/>
                <w:szCs w:val="18"/>
              </w:rPr>
              <w:t>3.紧急出口通道畅通，标识明显、清晰；</w:t>
            </w:r>
          </w:p>
          <w:p>
            <w:pPr>
              <w:adjustRightInd/>
              <w:spacing w:line="240" w:lineRule="auto"/>
              <w:rPr>
                <w:rFonts w:ascii="宋体" w:hAnsi="宋体"/>
                <w:color w:val="000000"/>
                <w:sz w:val="18"/>
                <w:szCs w:val="18"/>
              </w:rPr>
            </w:pPr>
            <w:r>
              <w:rPr>
                <w:rFonts w:hint="eastAsia" w:ascii="宋体" w:hAnsi="宋体"/>
                <w:color w:val="000000"/>
                <w:sz w:val="18"/>
                <w:szCs w:val="18"/>
              </w:rPr>
              <w:t>4.建立安全、消防管理应急预案。</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1.安全、消防设施设备完备、有效，标识明显、清晰；</w:t>
            </w:r>
          </w:p>
          <w:p>
            <w:pPr>
              <w:adjustRightInd/>
              <w:spacing w:line="240" w:lineRule="auto"/>
              <w:rPr>
                <w:rFonts w:ascii="宋体" w:hAnsi="宋体"/>
                <w:color w:val="000000"/>
                <w:sz w:val="18"/>
                <w:szCs w:val="18"/>
              </w:rPr>
            </w:pPr>
            <w:r>
              <w:rPr>
                <w:rFonts w:hint="eastAsia" w:ascii="宋体" w:hAnsi="宋体"/>
                <w:color w:val="000000"/>
                <w:sz w:val="18"/>
                <w:szCs w:val="18"/>
              </w:rPr>
              <w:t>2.重要部位备有灭火设备；</w:t>
            </w:r>
          </w:p>
          <w:p>
            <w:pPr>
              <w:adjustRightInd/>
              <w:spacing w:line="240" w:lineRule="auto"/>
              <w:rPr>
                <w:rFonts w:ascii="宋体" w:hAnsi="宋体"/>
                <w:color w:val="000000"/>
                <w:sz w:val="18"/>
                <w:szCs w:val="18"/>
              </w:rPr>
            </w:pPr>
            <w:r>
              <w:rPr>
                <w:rFonts w:hint="eastAsia" w:ascii="宋体" w:hAnsi="宋体"/>
                <w:color w:val="000000"/>
                <w:sz w:val="18"/>
                <w:szCs w:val="18"/>
              </w:rPr>
              <w:t>3.紧急出口通道畅通，标识明显、清晰；</w:t>
            </w:r>
          </w:p>
          <w:p>
            <w:pPr>
              <w:adjustRightInd/>
              <w:spacing w:line="240" w:lineRule="auto"/>
              <w:rPr>
                <w:rFonts w:ascii="宋体" w:hAnsi="宋体"/>
                <w:color w:val="000000"/>
                <w:sz w:val="18"/>
                <w:szCs w:val="18"/>
              </w:rPr>
            </w:pPr>
            <w:r>
              <w:rPr>
                <w:rFonts w:hint="eastAsia" w:ascii="宋体" w:hAnsi="宋体"/>
                <w:color w:val="000000"/>
                <w:sz w:val="18"/>
                <w:szCs w:val="18"/>
              </w:rPr>
              <w:t>4.服务场所设有安全、消防报警及自动喷淋灭火系统；</w:t>
            </w:r>
          </w:p>
          <w:p>
            <w:pPr>
              <w:adjustRightInd/>
              <w:spacing w:line="240" w:lineRule="auto"/>
              <w:rPr>
                <w:rFonts w:ascii="宋体" w:hAnsi="宋体"/>
                <w:color w:val="000000"/>
                <w:sz w:val="18"/>
                <w:szCs w:val="18"/>
              </w:rPr>
            </w:pPr>
            <w:r>
              <w:rPr>
                <w:rFonts w:hint="eastAsia" w:ascii="宋体" w:hAnsi="宋体"/>
                <w:color w:val="000000"/>
                <w:sz w:val="18"/>
                <w:szCs w:val="18"/>
              </w:rPr>
              <w:t>5.建立安全、消防管理应急预案。</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1.安全、消防设施设备完备、有效，标识明显、清晰；</w:t>
            </w:r>
          </w:p>
          <w:p>
            <w:pPr>
              <w:adjustRightInd/>
              <w:spacing w:line="240" w:lineRule="auto"/>
              <w:rPr>
                <w:rFonts w:ascii="宋体" w:hAnsi="宋体"/>
                <w:color w:val="000000"/>
                <w:sz w:val="18"/>
                <w:szCs w:val="18"/>
              </w:rPr>
            </w:pPr>
            <w:r>
              <w:rPr>
                <w:rFonts w:hint="eastAsia" w:ascii="宋体" w:hAnsi="宋体"/>
                <w:color w:val="000000"/>
                <w:sz w:val="18"/>
                <w:szCs w:val="18"/>
              </w:rPr>
              <w:t>2.重要部位备有灭火设备；</w:t>
            </w:r>
          </w:p>
          <w:p>
            <w:pPr>
              <w:adjustRightInd/>
              <w:spacing w:line="240" w:lineRule="auto"/>
              <w:rPr>
                <w:rFonts w:ascii="宋体" w:hAnsi="宋体"/>
                <w:color w:val="000000"/>
                <w:sz w:val="18"/>
                <w:szCs w:val="18"/>
              </w:rPr>
            </w:pPr>
            <w:r>
              <w:rPr>
                <w:rFonts w:hint="eastAsia" w:ascii="宋体" w:hAnsi="宋体"/>
                <w:color w:val="000000"/>
                <w:sz w:val="18"/>
                <w:szCs w:val="18"/>
              </w:rPr>
              <w:t>3.紧急出口通道畅通，标识明显、清晰；</w:t>
            </w:r>
          </w:p>
          <w:p>
            <w:pPr>
              <w:adjustRightInd/>
              <w:spacing w:line="240" w:lineRule="auto"/>
              <w:rPr>
                <w:rFonts w:ascii="宋体" w:hAnsi="宋体"/>
                <w:color w:val="000000"/>
                <w:sz w:val="18"/>
                <w:szCs w:val="18"/>
              </w:rPr>
            </w:pPr>
            <w:r>
              <w:rPr>
                <w:rFonts w:hint="eastAsia" w:ascii="宋体" w:hAnsi="宋体"/>
                <w:color w:val="000000"/>
                <w:sz w:val="18"/>
                <w:szCs w:val="18"/>
              </w:rPr>
              <w:t>4.服务场所设有安全、消防报警及自动喷淋灭火系统；</w:t>
            </w:r>
          </w:p>
          <w:p>
            <w:pPr>
              <w:adjustRightInd/>
              <w:spacing w:line="240" w:lineRule="auto"/>
              <w:rPr>
                <w:rFonts w:ascii="宋体" w:hAnsi="宋体"/>
                <w:color w:val="000000"/>
                <w:sz w:val="18"/>
                <w:szCs w:val="18"/>
              </w:rPr>
            </w:pPr>
            <w:r>
              <w:rPr>
                <w:rFonts w:hint="eastAsia" w:ascii="宋体" w:hAnsi="宋体"/>
                <w:color w:val="000000"/>
                <w:sz w:val="18"/>
                <w:szCs w:val="18"/>
              </w:rPr>
              <w:t>5.重要部位设有监控设备；</w:t>
            </w:r>
          </w:p>
          <w:p>
            <w:pPr>
              <w:adjustRightInd/>
              <w:spacing w:line="240" w:lineRule="auto"/>
              <w:rPr>
                <w:rFonts w:ascii="宋体" w:hAnsi="宋体"/>
                <w:color w:val="000000"/>
                <w:sz w:val="18"/>
                <w:szCs w:val="18"/>
              </w:rPr>
            </w:pPr>
            <w:r>
              <w:rPr>
                <w:rFonts w:hint="eastAsia" w:ascii="宋体" w:hAnsi="宋体"/>
                <w:color w:val="000000"/>
                <w:sz w:val="18"/>
                <w:szCs w:val="18"/>
              </w:rPr>
              <w:t>6.建立安全、消防管理应急预案。</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1.安全、消防设施设备完备、有效，标识明显、清晰；</w:t>
            </w:r>
          </w:p>
          <w:p>
            <w:pPr>
              <w:adjustRightInd/>
              <w:spacing w:line="240" w:lineRule="auto"/>
              <w:rPr>
                <w:rFonts w:ascii="宋体" w:hAnsi="宋体"/>
                <w:color w:val="000000"/>
                <w:sz w:val="18"/>
                <w:szCs w:val="18"/>
              </w:rPr>
            </w:pPr>
            <w:r>
              <w:rPr>
                <w:rFonts w:hint="eastAsia" w:ascii="宋体" w:hAnsi="宋体"/>
                <w:color w:val="000000"/>
                <w:sz w:val="18"/>
                <w:szCs w:val="18"/>
              </w:rPr>
              <w:t>2.重要部位备有灭火设备；</w:t>
            </w:r>
          </w:p>
          <w:p>
            <w:pPr>
              <w:adjustRightInd/>
              <w:spacing w:line="240" w:lineRule="auto"/>
              <w:rPr>
                <w:rFonts w:ascii="宋体" w:hAnsi="宋体"/>
                <w:color w:val="000000"/>
                <w:sz w:val="18"/>
                <w:szCs w:val="18"/>
              </w:rPr>
            </w:pPr>
            <w:r>
              <w:rPr>
                <w:rFonts w:hint="eastAsia" w:ascii="宋体" w:hAnsi="宋体"/>
                <w:color w:val="000000"/>
                <w:sz w:val="18"/>
                <w:szCs w:val="18"/>
              </w:rPr>
              <w:t>3.紧急出口通道畅通，标识明显、清晰；</w:t>
            </w:r>
          </w:p>
          <w:p>
            <w:pPr>
              <w:adjustRightInd/>
              <w:spacing w:line="240" w:lineRule="auto"/>
              <w:rPr>
                <w:rFonts w:ascii="宋体" w:hAnsi="宋体"/>
                <w:color w:val="000000"/>
                <w:sz w:val="18"/>
                <w:szCs w:val="18"/>
              </w:rPr>
            </w:pPr>
            <w:r>
              <w:rPr>
                <w:rFonts w:hint="eastAsia" w:ascii="宋体" w:hAnsi="宋体"/>
                <w:color w:val="000000"/>
                <w:sz w:val="18"/>
                <w:szCs w:val="18"/>
              </w:rPr>
              <w:t>4.服务场所设有安全、消防报警及自动喷淋灭火系统；</w:t>
            </w:r>
          </w:p>
          <w:p>
            <w:pPr>
              <w:adjustRightInd/>
              <w:spacing w:line="240" w:lineRule="auto"/>
              <w:rPr>
                <w:rFonts w:ascii="宋体" w:hAnsi="宋体"/>
                <w:color w:val="000000"/>
                <w:sz w:val="18"/>
                <w:szCs w:val="18"/>
              </w:rPr>
            </w:pPr>
            <w:r>
              <w:rPr>
                <w:rFonts w:hint="eastAsia" w:ascii="宋体" w:hAnsi="宋体"/>
                <w:color w:val="000000"/>
                <w:sz w:val="18"/>
                <w:szCs w:val="18"/>
              </w:rPr>
              <w:t>5.重要部位设有监控设备；</w:t>
            </w:r>
          </w:p>
          <w:p>
            <w:pPr>
              <w:adjustRightInd/>
              <w:spacing w:line="240" w:lineRule="auto"/>
              <w:rPr>
                <w:rFonts w:ascii="宋体" w:hAnsi="宋体"/>
                <w:color w:val="000000"/>
                <w:sz w:val="18"/>
                <w:szCs w:val="18"/>
              </w:rPr>
            </w:pPr>
            <w:r>
              <w:rPr>
                <w:rFonts w:hint="eastAsia" w:ascii="宋体" w:hAnsi="宋体"/>
                <w:color w:val="000000"/>
                <w:sz w:val="18"/>
                <w:szCs w:val="18"/>
              </w:rPr>
              <w:t>6.配有消防广播系统；</w:t>
            </w:r>
          </w:p>
          <w:p>
            <w:pPr>
              <w:adjustRightInd/>
              <w:spacing w:line="240" w:lineRule="auto"/>
              <w:rPr>
                <w:rFonts w:ascii="宋体" w:hAnsi="宋体"/>
                <w:color w:val="000000"/>
                <w:sz w:val="18"/>
                <w:szCs w:val="18"/>
              </w:rPr>
            </w:pPr>
            <w:r>
              <w:rPr>
                <w:rFonts w:hint="eastAsia" w:ascii="宋体" w:hAnsi="宋体"/>
                <w:color w:val="000000"/>
                <w:sz w:val="18"/>
                <w:szCs w:val="18"/>
              </w:rPr>
              <w:t>7.建立安全、消防管理应急预案。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7"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15</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公共信息图形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评价服务机构服务场地各项标识符合规定符合相应规定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1.各种标识符合GB 2894</w:t>
            </w:r>
            <w:r>
              <w:rPr>
                <w:rFonts w:hint="eastAsia" w:ascii="宋体" w:hAnsi="宋体"/>
                <w:color w:val="000000"/>
                <w:spacing w:val="-10"/>
                <w:sz w:val="18"/>
                <w:szCs w:val="18"/>
              </w:rPr>
              <w:t>、GB/T 10001.9</w:t>
            </w:r>
            <w:r>
              <w:rPr>
                <w:rFonts w:hint="eastAsia" w:ascii="宋体" w:hAnsi="宋体"/>
                <w:color w:val="000000"/>
                <w:sz w:val="18"/>
                <w:szCs w:val="18"/>
              </w:rPr>
              <w:t>、GB/T 10001.1 等规定。</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1.各种标识符合GB 2894</w:t>
            </w:r>
            <w:r>
              <w:rPr>
                <w:rFonts w:hint="eastAsia" w:ascii="宋体" w:hAnsi="宋体"/>
                <w:color w:val="000000"/>
                <w:spacing w:val="-10"/>
                <w:sz w:val="18"/>
                <w:szCs w:val="18"/>
              </w:rPr>
              <w:t>、GB/T 10001.9</w:t>
            </w:r>
            <w:r>
              <w:rPr>
                <w:rFonts w:hint="eastAsia" w:ascii="宋体" w:hAnsi="宋体"/>
                <w:color w:val="000000"/>
                <w:sz w:val="18"/>
                <w:szCs w:val="18"/>
              </w:rPr>
              <w:t>、GB/T 10001.1 等规定；</w:t>
            </w:r>
          </w:p>
          <w:p>
            <w:pPr>
              <w:adjustRightInd/>
              <w:spacing w:line="240" w:lineRule="auto"/>
              <w:rPr>
                <w:rFonts w:ascii="宋体" w:hAnsi="宋体"/>
                <w:color w:val="000000"/>
                <w:sz w:val="18"/>
                <w:szCs w:val="18"/>
              </w:rPr>
            </w:pPr>
            <w:r>
              <w:rPr>
                <w:rFonts w:hint="eastAsia" w:ascii="宋体" w:hAnsi="宋体"/>
                <w:color w:val="000000"/>
                <w:sz w:val="18"/>
                <w:szCs w:val="18"/>
              </w:rPr>
              <w:t>2.标识摆放位置合理。</w:t>
            </w: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1.各种标识符合GB 2894</w:t>
            </w:r>
            <w:r>
              <w:rPr>
                <w:rFonts w:hint="eastAsia" w:ascii="宋体" w:hAnsi="宋体"/>
                <w:color w:val="000000"/>
                <w:spacing w:val="-10"/>
                <w:sz w:val="18"/>
                <w:szCs w:val="18"/>
              </w:rPr>
              <w:t>、GB/T 10001.9</w:t>
            </w:r>
            <w:r>
              <w:rPr>
                <w:rFonts w:hint="eastAsia" w:ascii="宋体" w:hAnsi="宋体"/>
                <w:color w:val="000000"/>
                <w:sz w:val="18"/>
                <w:szCs w:val="18"/>
              </w:rPr>
              <w:t>、GB/T 10001.1 等规定；</w:t>
            </w:r>
          </w:p>
          <w:p>
            <w:pPr>
              <w:adjustRightInd/>
              <w:spacing w:line="240" w:lineRule="auto"/>
              <w:rPr>
                <w:rFonts w:ascii="宋体" w:hAnsi="宋体"/>
                <w:color w:val="000000"/>
                <w:sz w:val="18"/>
                <w:szCs w:val="18"/>
              </w:rPr>
            </w:pPr>
            <w:r>
              <w:rPr>
                <w:rFonts w:hint="eastAsia" w:ascii="宋体" w:hAnsi="宋体"/>
                <w:color w:val="000000"/>
                <w:sz w:val="18"/>
                <w:szCs w:val="18"/>
              </w:rPr>
              <w:t>2.标识摆放位置合理；</w:t>
            </w:r>
          </w:p>
          <w:p>
            <w:pPr>
              <w:adjustRightInd/>
              <w:spacing w:line="240" w:lineRule="auto"/>
              <w:rPr>
                <w:rFonts w:ascii="宋体" w:hAnsi="宋体"/>
                <w:color w:val="000000"/>
                <w:sz w:val="18"/>
                <w:szCs w:val="18"/>
              </w:rPr>
            </w:pPr>
            <w:r>
              <w:rPr>
                <w:rFonts w:hint="eastAsia" w:ascii="宋体" w:hAnsi="宋体"/>
                <w:color w:val="000000"/>
                <w:sz w:val="18"/>
                <w:szCs w:val="18"/>
              </w:rPr>
              <w:t>3.标识设置协调统一。</w:t>
            </w: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1.各种标识符合GB 2894</w:t>
            </w:r>
            <w:r>
              <w:rPr>
                <w:rFonts w:hint="eastAsia" w:ascii="宋体" w:hAnsi="宋体"/>
                <w:color w:val="000000"/>
                <w:spacing w:val="-10"/>
                <w:sz w:val="18"/>
                <w:szCs w:val="18"/>
              </w:rPr>
              <w:t>、GB/T 10001.9</w:t>
            </w:r>
            <w:r>
              <w:rPr>
                <w:rFonts w:hint="eastAsia" w:ascii="宋体" w:hAnsi="宋体"/>
                <w:color w:val="000000"/>
                <w:sz w:val="18"/>
                <w:szCs w:val="18"/>
              </w:rPr>
              <w:t>、GB/T 10001.1 等规定；</w:t>
            </w:r>
          </w:p>
          <w:p>
            <w:pPr>
              <w:adjustRightInd/>
              <w:spacing w:line="240" w:lineRule="auto"/>
              <w:rPr>
                <w:rFonts w:ascii="宋体" w:hAnsi="宋体"/>
                <w:color w:val="000000"/>
                <w:sz w:val="18"/>
                <w:szCs w:val="18"/>
              </w:rPr>
            </w:pPr>
            <w:r>
              <w:rPr>
                <w:rFonts w:hint="eastAsia" w:ascii="宋体" w:hAnsi="宋体"/>
                <w:color w:val="000000"/>
                <w:sz w:val="18"/>
                <w:szCs w:val="18"/>
              </w:rPr>
              <w:t>2.标识摆放位置合理；</w:t>
            </w:r>
          </w:p>
          <w:p>
            <w:pPr>
              <w:adjustRightInd/>
              <w:spacing w:line="240" w:lineRule="auto"/>
              <w:rPr>
                <w:rFonts w:ascii="宋体" w:hAnsi="宋体"/>
                <w:color w:val="000000"/>
                <w:sz w:val="18"/>
                <w:szCs w:val="18"/>
              </w:rPr>
            </w:pPr>
            <w:r>
              <w:rPr>
                <w:rFonts w:hint="eastAsia" w:ascii="宋体" w:hAnsi="宋体"/>
                <w:color w:val="000000"/>
                <w:sz w:val="18"/>
                <w:szCs w:val="18"/>
              </w:rPr>
              <w:t>3.标识设置协调统一；</w:t>
            </w:r>
          </w:p>
          <w:p>
            <w:pPr>
              <w:adjustRightInd/>
              <w:spacing w:line="240" w:lineRule="auto"/>
              <w:rPr>
                <w:rFonts w:ascii="宋体" w:hAnsi="宋体"/>
                <w:color w:val="000000"/>
                <w:sz w:val="18"/>
                <w:szCs w:val="18"/>
              </w:rPr>
            </w:pPr>
            <w:r>
              <w:rPr>
                <w:rFonts w:hint="eastAsia" w:ascii="宋体" w:hAnsi="宋体"/>
                <w:color w:val="000000"/>
                <w:sz w:val="18"/>
                <w:szCs w:val="18"/>
              </w:rPr>
              <w:t>4.标识醒目，易识别。</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1.各种标识符合GB 2894</w:t>
            </w:r>
            <w:r>
              <w:rPr>
                <w:rFonts w:hint="eastAsia" w:ascii="宋体" w:hAnsi="宋体"/>
                <w:color w:val="000000"/>
                <w:spacing w:val="-10"/>
                <w:kern w:val="0"/>
                <w:sz w:val="18"/>
                <w:szCs w:val="18"/>
              </w:rPr>
              <w:t>、</w:t>
            </w:r>
            <w:r>
              <w:rPr>
                <w:rFonts w:hint="eastAsia" w:ascii="宋体" w:hAnsi="宋体"/>
                <w:color w:val="000000"/>
                <w:sz w:val="18"/>
                <w:szCs w:val="18"/>
              </w:rPr>
              <w:t>GB</w:t>
            </w:r>
            <w:r>
              <w:rPr>
                <w:rFonts w:hint="eastAsia" w:ascii="宋体" w:hAnsi="宋体"/>
                <w:color w:val="000000"/>
                <w:spacing w:val="-10"/>
                <w:kern w:val="0"/>
                <w:sz w:val="18"/>
                <w:szCs w:val="18"/>
              </w:rPr>
              <w:t>/T 10001.9</w:t>
            </w:r>
            <w:r>
              <w:rPr>
                <w:rFonts w:hint="eastAsia" w:ascii="宋体" w:hAnsi="宋体"/>
                <w:color w:val="000000"/>
                <w:sz w:val="18"/>
                <w:szCs w:val="18"/>
              </w:rPr>
              <w:t>、GB/T 10001.1 等规定；</w:t>
            </w:r>
          </w:p>
          <w:p>
            <w:pPr>
              <w:adjustRightInd/>
              <w:spacing w:line="240" w:lineRule="auto"/>
              <w:rPr>
                <w:rFonts w:ascii="宋体" w:hAnsi="宋体"/>
                <w:color w:val="000000"/>
                <w:sz w:val="18"/>
                <w:szCs w:val="18"/>
              </w:rPr>
            </w:pPr>
            <w:r>
              <w:rPr>
                <w:rFonts w:hint="eastAsia" w:ascii="宋体" w:hAnsi="宋体"/>
                <w:color w:val="000000"/>
                <w:sz w:val="18"/>
                <w:szCs w:val="18"/>
              </w:rPr>
              <w:t>2.标识摆放位置合理；</w:t>
            </w:r>
          </w:p>
          <w:p>
            <w:pPr>
              <w:adjustRightInd/>
              <w:spacing w:line="240" w:lineRule="auto"/>
              <w:rPr>
                <w:rFonts w:ascii="宋体" w:hAnsi="宋体"/>
                <w:color w:val="000000"/>
                <w:sz w:val="18"/>
                <w:szCs w:val="18"/>
              </w:rPr>
            </w:pPr>
            <w:r>
              <w:rPr>
                <w:rFonts w:hint="eastAsia" w:ascii="宋体" w:hAnsi="宋体"/>
                <w:color w:val="000000"/>
                <w:sz w:val="18"/>
                <w:szCs w:val="18"/>
              </w:rPr>
              <w:t>3.标识设置协调统一；</w:t>
            </w:r>
          </w:p>
          <w:p>
            <w:pPr>
              <w:adjustRightInd/>
              <w:spacing w:line="240" w:lineRule="auto"/>
              <w:rPr>
                <w:rFonts w:ascii="宋体" w:hAnsi="宋体"/>
                <w:color w:val="000000"/>
                <w:sz w:val="18"/>
                <w:szCs w:val="18"/>
              </w:rPr>
            </w:pPr>
            <w:r>
              <w:rPr>
                <w:rFonts w:hint="eastAsia" w:ascii="宋体" w:hAnsi="宋体"/>
                <w:color w:val="000000"/>
                <w:sz w:val="18"/>
                <w:szCs w:val="18"/>
              </w:rPr>
              <w:t>4.标识醒目，易识别；</w:t>
            </w:r>
          </w:p>
          <w:p>
            <w:pPr>
              <w:adjustRightInd/>
              <w:spacing w:line="240" w:lineRule="auto"/>
              <w:rPr>
                <w:rFonts w:ascii="宋体" w:hAnsi="宋体"/>
                <w:color w:val="000000"/>
                <w:spacing w:val="-14"/>
                <w:sz w:val="18"/>
                <w:szCs w:val="18"/>
              </w:rPr>
            </w:pPr>
            <w:r>
              <w:rPr>
                <w:rFonts w:hint="eastAsia" w:ascii="宋体" w:hAnsi="宋体"/>
                <w:color w:val="000000"/>
                <w:spacing w:val="-14"/>
                <w:sz w:val="18"/>
                <w:szCs w:val="18"/>
              </w:rPr>
              <w:t>5.标识</w:t>
            </w:r>
            <w:r>
              <w:rPr>
                <w:rFonts w:hint="eastAsia" w:ascii="宋体" w:hAnsi="宋体"/>
                <w:color w:val="000000"/>
                <w:sz w:val="18"/>
                <w:szCs w:val="18"/>
              </w:rPr>
              <w:t>信息系统</w:t>
            </w:r>
            <w:r>
              <w:rPr>
                <w:rFonts w:hint="eastAsia" w:ascii="宋体" w:hAnsi="宋体"/>
                <w:color w:val="000000"/>
                <w:spacing w:val="-14"/>
                <w:sz w:val="18"/>
                <w:szCs w:val="18"/>
              </w:rPr>
              <w:t>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16</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公示项目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评价服务机构对客户提供服务的公示信息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eastAsia="zh-CN"/>
              </w:rPr>
              <w:t>人力资源服务许可证或备案凭证，劳务派遣经营许可证</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2.企业法人营业执照或事业单位法人证书或民办非企业单位登记证书等；</w:t>
            </w:r>
          </w:p>
          <w:p>
            <w:pPr>
              <w:adjustRightInd/>
              <w:spacing w:line="240" w:lineRule="auto"/>
              <w:rPr>
                <w:rFonts w:ascii="宋体" w:hAnsi="宋体"/>
                <w:color w:val="000000"/>
                <w:sz w:val="18"/>
                <w:szCs w:val="18"/>
              </w:rPr>
            </w:pPr>
            <w:r>
              <w:rPr>
                <w:rFonts w:hint="eastAsia" w:ascii="宋体" w:hAnsi="宋体"/>
                <w:color w:val="000000"/>
                <w:sz w:val="18"/>
                <w:szCs w:val="18"/>
              </w:rPr>
              <w:t>3.监督机关、监督电话和投诉举报方式。</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eastAsia="zh-CN"/>
              </w:rPr>
              <w:t>人力资源服务许可证或备案凭证，劳务派遣经营许可证</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2.企业法人营业执照或事业单位法人证书或民办非企业单位登记证书等；</w:t>
            </w:r>
          </w:p>
          <w:p>
            <w:pPr>
              <w:rPr>
                <w:rFonts w:ascii="宋体" w:hAnsi="宋体"/>
                <w:color w:val="000000"/>
                <w:sz w:val="18"/>
                <w:szCs w:val="18"/>
              </w:rPr>
            </w:pPr>
            <w:r>
              <w:rPr>
                <w:rFonts w:hint="eastAsia" w:ascii="宋体" w:hAnsi="宋体"/>
                <w:color w:val="000000"/>
                <w:sz w:val="18"/>
                <w:szCs w:val="18"/>
              </w:rPr>
              <w:t>3.服务机构、服务项目和收费标准简介；</w:t>
            </w:r>
          </w:p>
          <w:p>
            <w:pPr>
              <w:adjustRightInd/>
              <w:spacing w:line="240" w:lineRule="auto"/>
              <w:rPr>
                <w:rFonts w:ascii="宋体" w:hAnsi="宋体"/>
                <w:color w:val="000000"/>
                <w:sz w:val="18"/>
                <w:szCs w:val="18"/>
              </w:rPr>
            </w:pPr>
            <w:r>
              <w:rPr>
                <w:rFonts w:hint="eastAsia" w:ascii="宋体" w:hAnsi="宋体"/>
                <w:color w:val="000000"/>
                <w:sz w:val="18"/>
                <w:szCs w:val="18"/>
              </w:rPr>
              <w:t>4.监督机关、监督电话和投诉举报方式。</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eastAsia="zh-CN"/>
              </w:rPr>
              <w:t>人力资源服务许可证或备案凭证，劳务派遣经营许可证</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2.企业法人营业执照或事业单位法人证书或民办非企业单位登记证书等；</w:t>
            </w:r>
          </w:p>
          <w:p>
            <w:pPr>
              <w:adjustRightInd/>
              <w:spacing w:line="240" w:lineRule="auto"/>
              <w:rPr>
                <w:rFonts w:ascii="宋体" w:hAnsi="宋体"/>
                <w:color w:val="000000"/>
                <w:sz w:val="18"/>
                <w:szCs w:val="18"/>
              </w:rPr>
            </w:pPr>
            <w:r>
              <w:rPr>
                <w:rFonts w:hint="eastAsia" w:ascii="宋体" w:hAnsi="宋体"/>
                <w:color w:val="000000"/>
                <w:sz w:val="18"/>
                <w:szCs w:val="18"/>
              </w:rPr>
              <w:t>3.服务机构、服务项目和收费标准简介；</w:t>
            </w:r>
          </w:p>
          <w:p>
            <w:pPr>
              <w:adjustRightInd/>
              <w:spacing w:line="240" w:lineRule="auto"/>
              <w:rPr>
                <w:rFonts w:ascii="宋体" w:hAnsi="宋体"/>
                <w:color w:val="000000"/>
                <w:sz w:val="18"/>
                <w:szCs w:val="18"/>
              </w:rPr>
            </w:pPr>
            <w:r>
              <w:rPr>
                <w:rFonts w:hint="eastAsia" w:ascii="宋体" w:hAnsi="宋体"/>
                <w:color w:val="000000"/>
                <w:sz w:val="18"/>
                <w:szCs w:val="18"/>
              </w:rPr>
              <w:t>4.服务原则、准则或标语；</w:t>
            </w:r>
          </w:p>
          <w:p>
            <w:pPr>
              <w:adjustRightInd/>
              <w:spacing w:line="240" w:lineRule="auto"/>
              <w:rPr>
                <w:rFonts w:ascii="宋体" w:hAnsi="宋体"/>
                <w:color w:val="000000"/>
                <w:sz w:val="18"/>
                <w:szCs w:val="18"/>
              </w:rPr>
            </w:pPr>
            <w:r>
              <w:rPr>
                <w:rFonts w:hint="eastAsia" w:ascii="宋体" w:hAnsi="宋体"/>
                <w:color w:val="000000"/>
                <w:sz w:val="18"/>
                <w:szCs w:val="18"/>
              </w:rPr>
              <w:t>5.监督机关、监督电话和投诉举报方式。</w:t>
            </w: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eastAsia="zh-CN"/>
              </w:rPr>
              <w:t>人力资源服务许可证或备案凭证，劳务派遣经营许可证</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2.企业法人营业执照或事业单位法人证书或民办非企业单位登记证书等；</w:t>
            </w:r>
          </w:p>
          <w:p>
            <w:pPr>
              <w:adjustRightInd/>
              <w:spacing w:line="240" w:lineRule="auto"/>
              <w:rPr>
                <w:rFonts w:ascii="宋体" w:hAnsi="宋体"/>
                <w:color w:val="000000"/>
                <w:sz w:val="18"/>
                <w:szCs w:val="18"/>
              </w:rPr>
            </w:pPr>
            <w:r>
              <w:rPr>
                <w:rFonts w:hint="eastAsia" w:ascii="宋体" w:hAnsi="宋体"/>
                <w:color w:val="000000"/>
                <w:sz w:val="18"/>
                <w:szCs w:val="18"/>
              </w:rPr>
              <w:t>3.服务机构、服务项目和收费标准简介；</w:t>
            </w:r>
          </w:p>
          <w:p>
            <w:pPr>
              <w:adjustRightInd/>
              <w:spacing w:line="240" w:lineRule="auto"/>
              <w:rPr>
                <w:rFonts w:ascii="宋体" w:hAnsi="宋体"/>
                <w:color w:val="000000"/>
                <w:sz w:val="18"/>
                <w:szCs w:val="18"/>
              </w:rPr>
            </w:pPr>
            <w:r>
              <w:rPr>
                <w:rFonts w:hint="eastAsia" w:ascii="宋体" w:hAnsi="宋体"/>
                <w:color w:val="000000"/>
                <w:sz w:val="18"/>
                <w:szCs w:val="18"/>
              </w:rPr>
              <w:t>4.服务原则、准则或标语；</w:t>
            </w:r>
          </w:p>
          <w:p>
            <w:pPr>
              <w:adjustRightInd/>
              <w:spacing w:line="240" w:lineRule="auto"/>
              <w:rPr>
                <w:rFonts w:ascii="宋体" w:hAnsi="宋体"/>
                <w:color w:val="000000"/>
                <w:sz w:val="18"/>
                <w:szCs w:val="18"/>
              </w:rPr>
            </w:pPr>
            <w:r>
              <w:rPr>
                <w:rFonts w:hint="eastAsia" w:ascii="宋体" w:hAnsi="宋体"/>
                <w:color w:val="000000"/>
                <w:sz w:val="18"/>
                <w:szCs w:val="18"/>
              </w:rPr>
              <w:t>5.服务场所引导提示；</w:t>
            </w:r>
          </w:p>
          <w:p>
            <w:pPr>
              <w:adjustRightInd/>
              <w:spacing w:line="240" w:lineRule="auto"/>
              <w:rPr>
                <w:rFonts w:ascii="宋体" w:hAnsi="宋体"/>
                <w:color w:val="000000"/>
                <w:sz w:val="18"/>
                <w:szCs w:val="18"/>
              </w:rPr>
            </w:pPr>
            <w:r>
              <w:rPr>
                <w:rFonts w:hint="eastAsia" w:ascii="宋体" w:hAnsi="宋体"/>
                <w:color w:val="000000"/>
                <w:sz w:val="18"/>
                <w:szCs w:val="18"/>
              </w:rPr>
              <w:t>6.监督机关、监督电话和投诉举报方式。</w:t>
            </w:r>
          </w:p>
          <w:p>
            <w:pPr>
              <w:rPr>
                <w:rFonts w:ascii="宋体" w:hAnsi="宋体"/>
                <w:color w:val="000000"/>
                <w:sz w:val="18"/>
                <w:szCs w:val="18"/>
              </w:rPr>
            </w:pP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eastAsia="zh-CN"/>
              </w:rPr>
              <w:t>人力资源服务许可证或备案凭证，劳务派遣经营许可证</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2.企业法人营业执照或事业单位法人证书或民办非企业单位登记证书等；</w:t>
            </w:r>
          </w:p>
          <w:p>
            <w:pPr>
              <w:adjustRightInd/>
              <w:spacing w:line="240" w:lineRule="auto"/>
              <w:rPr>
                <w:rFonts w:ascii="宋体" w:hAnsi="宋体"/>
                <w:color w:val="000000"/>
                <w:sz w:val="18"/>
                <w:szCs w:val="18"/>
              </w:rPr>
            </w:pPr>
            <w:r>
              <w:rPr>
                <w:rFonts w:hint="eastAsia" w:ascii="宋体" w:hAnsi="宋体"/>
                <w:color w:val="000000"/>
                <w:sz w:val="18"/>
                <w:szCs w:val="18"/>
              </w:rPr>
              <w:t>3.服务机构、服务项目和收费标准简介；</w:t>
            </w:r>
          </w:p>
          <w:p>
            <w:pPr>
              <w:adjustRightInd/>
              <w:spacing w:line="240" w:lineRule="auto"/>
              <w:rPr>
                <w:rFonts w:ascii="宋体" w:hAnsi="宋体"/>
                <w:color w:val="000000"/>
                <w:sz w:val="18"/>
                <w:szCs w:val="18"/>
              </w:rPr>
            </w:pPr>
            <w:r>
              <w:rPr>
                <w:rFonts w:hint="eastAsia" w:ascii="宋体" w:hAnsi="宋体"/>
                <w:color w:val="000000"/>
                <w:sz w:val="18"/>
                <w:szCs w:val="18"/>
              </w:rPr>
              <w:t>4.服务原则、准则或标语；</w:t>
            </w:r>
          </w:p>
          <w:p>
            <w:pPr>
              <w:adjustRightInd/>
              <w:spacing w:line="240" w:lineRule="auto"/>
              <w:rPr>
                <w:rFonts w:ascii="宋体" w:hAnsi="宋体"/>
                <w:color w:val="000000"/>
                <w:sz w:val="18"/>
                <w:szCs w:val="18"/>
              </w:rPr>
            </w:pPr>
            <w:r>
              <w:rPr>
                <w:rFonts w:hint="eastAsia" w:ascii="宋体" w:hAnsi="宋体"/>
                <w:color w:val="000000"/>
                <w:sz w:val="18"/>
                <w:szCs w:val="18"/>
              </w:rPr>
              <w:t>5.服务场所引导提示；</w:t>
            </w:r>
          </w:p>
          <w:p>
            <w:pPr>
              <w:adjustRightInd/>
              <w:spacing w:line="240" w:lineRule="auto"/>
              <w:rPr>
                <w:rFonts w:ascii="宋体" w:hAnsi="宋体"/>
                <w:color w:val="000000"/>
                <w:sz w:val="18"/>
                <w:szCs w:val="18"/>
              </w:rPr>
            </w:pPr>
            <w:r>
              <w:rPr>
                <w:rFonts w:hint="eastAsia" w:ascii="宋体" w:hAnsi="宋体"/>
                <w:color w:val="000000"/>
                <w:sz w:val="18"/>
                <w:szCs w:val="18"/>
              </w:rPr>
              <w:t>6.服务机构荣誉宣传栏；</w:t>
            </w:r>
          </w:p>
          <w:p>
            <w:pPr>
              <w:adjustRightInd/>
              <w:spacing w:line="240" w:lineRule="auto"/>
              <w:rPr>
                <w:rFonts w:hint="eastAsia" w:ascii="宋体" w:hAnsi="宋体"/>
                <w:color w:val="000000"/>
                <w:sz w:val="18"/>
                <w:szCs w:val="18"/>
              </w:rPr>
            </w:pPr>
            <w:r>
              <w:rPr>
                <w:rFonts w:hint="eastAsia" w:ascii="宋体" w:hAnsi="宋体"/>
                <w:color w:val="000000"/>
                <w:sz w:val="18"/>
                <w:szCs w:val="18"/>
              </w:rPr>
              <w:t>7.监督机关、监督电话和投诉举报方式。</w:t>
            </w:r>
          </w:p>
          <w:p>
            <w:pPr>
              <w:adjustRightInd/>
              <w:spacing w:line="240" w:lineRule="auto"/>
              <w:rPr>
                <w:rFonts w:hint="eastAsia" w:ascii="宋体" w:hAnsi="宋体"/>
                <w:color w:val="000000"/>
                <w:sz w:val="18"/>
                <w:szCs w:val="18"/>
              </w:rPr>
            </w:pPr>
          </w:p>
          <w:p>
            <w:pPr>
              <w:adjustRightInd/>
              <w:spacing w:line="240" w:lineRule="auto"/>
              <w:rPr>
                <w:rFonts w:hint="eastAsia"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12" w:space="0"/>
              <w:bottom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17</w:t>
            </w:r>
          </w:p>
        </w:tc>
        <w:tc>
          <w:tcPr>
            <w:tcW w:w="8505" w:type="dxa"/>
            <w:gridSpan w:val="5"/>
            <w:tcBorders>
              <w:top w:val="single" w:color="auto" w:sz="12" w:space="0"/>
              <w:bottom w:val="single" w:color="auto" w:sz="6"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各项规章制度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tcBorders>
              <w:top w:val="single" w:color="auto" w:sz="6"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tcBorders>
              <w:top w:val="single" w:color="auto" w:sz="6" w:space="0"/>
            </w:tcBorders>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评价服务机构内部管理的各项规章制度是否健全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81"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8505" w:type="dxa"/>
            <w:gridSpan w:val="5"/>
          </w:tcPr>
          <w:p>
            <w:pPr>
              <w:adjustRightInd/>
              <w:spacing w:line="240" w:lineRule="auto"/>
              <w:rPr>
                <w:rFonts w:ascii="宋体" w:hAnsi="宋体"/>
                <w:color w:val="000000"/>
                <w:sz w:val="18"/>
                <w:szCs w:val="18"/>
              </w:rPr>
            </w:pPr>
            <w:r>
              <w:rPr>
                <w:rFonts w:hint="eastAsia" w:ascii="宋体" w:hAnsi="宋体"/>
                <w:color w:val="000000"/>
                <w:sz w:val="18"/>
                <w:szCs w:val="18"/>
              </w:rPr>
              <w:t>有规范健全的员工手册、岗位说明书、人员管理制度、财务管理制度、行政管理制度、业务管理制度、安全管理制度、保密制度、消防制度、投诉举报处理制度等。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表A.3  人力资源服务机构等级评价因素计分表</w:t>
      </w:r>
      <w:r>
        <w:rPr>
          <w:rFonts w:hint="eastAsia" w:hAnsi="宋体"/>
        </w:rPr>
        <w:t>（续）</w:t>
      </w:r>
    </w:p>
    <w:tbl>
      <w:tblPr>
        <w:tblStyle w:val="50"/>
        <w:tblW w:w="9241" w:type="dxa"/>
        <w:tblInd w:w="12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6"/>
        <w:gridCol w:w="1701"/>
        <w:gridCol w:w="1701"/>
        <w:gridCol w:w="1701"/>
        <w:gridCol w:w="1701"/>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18</w:t>
            </w:r>
          </w:p>
        </w:tc>
        <w:tc>
          <w:tcPr>
            <w:tcW w:w="8505"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遵纪守法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评价因素</w:t>
            </w:r>
          </w:p>
        </w:tc>
        <w:tc>
          <w:tcPr>
            <w:tcW w:w="8505" w:type="dxa"/>
            <w:gridSpan w:val="5"/>
            <w:vAlign w:val="center"/>
          </w:tcPr>
          <w:p>
            <w:pPr>
              <w:adjustRightInd/>
              <w:spacing w:line="240" w:lineRule="auto"/>
              <w:rPr>
                <w:rFonts w:ascii="宋体" w:hAnsi="宋体"/>
                <w:color w:val="000000"/>
                <w:sz w:val="18"/>
                <w:szCs w:val="18"/>
              </w:rPr>
            </w:pPr>
            <w:r>
              <w:rPr>
                <w:rFonts w:hint="eastAsia" w:ascii="宋体" w:hAnsi="宋体"/>
                <w:color w:val="000000"/>
                <w:sz w:val="18"/>
                <w:szCs w:val="18"/>
              </w:rPr>
              <w:t>评价服务机构遵纪守法对其依法经营、诚信服务、公平竞争的影响程度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1.未被列入国家企业信用信息经营异常名录和严重违法失信企业名单，无重大安全质量事故；</w:t>
            </w:r>
          </w:p>
          <w:p>
            <w:pPr>
              <w:adjustRightInd/>
              <w:spacing w:line="240" w:lineRule="auto"/>
              <w:rPr>
                <w:rFonts w:ascii="宋体" w:hAnsi="宋体"/>
                <w:color w:val="000000"/>
                <w:sz w:val="18"/>
                <w:szCs w:val="18"/>
              </w:rPr>
            </w:pPr>
            <w:r>
              <w:rPr>
                <w:rFonts w:hint="eastAsia" w:ascii="宋体" w:hAnsi="宋体"/>
                <w:color w:val="000000"/>
                <w:sz w:val="18"/>
                <w:szCs w:val="18"/>
              </w:rPr>
              <w:t>2.一年内无违法违规行为，无泄密事件发生。</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1.未被列入国家企业信用信息经营异常名录和严重违法失信企业名单，无重大安全质量事故；</w:t>
            </w:r>
          </w:p>
          <w:p>
            <w:pPr>
              <w:adjustRightInd/>
              <w:spacing w:line="240" w:lineRule="auto"/>
              <w:rPr>
                <w:rFonts w:ascii="宋体" w:hAnsi="宋体"/>
                <w:color w:val="000000"/>
                <w:sz w:val="18"/>
                <w:szCs w:val="18"/>
              </w:rPr>
            </w:pPr>
            <w:r>
              <w:rPr>
                <w:rFonts w:hint="eastAsia" w:ascii="宋体" w:hAnsi="宋体"/>
                <w:color w:val="000000"/>
                <w:sz w:val="18"/>
                <w:szCs w:val="18"/>
              </w:rPr>
              <w:t>2.二年内无违法违规行为，无泄密事件发生。</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1.未被列入国家企业信用信息经营异常名录和严重违法失信企业名单，无重大安全质量事故；</w:t>
            </w:r>
          </w:p>
          <w:p>
            <w:pPr>
              <w:adjustRightInd/>
              <w:spacing w:line="240" w:lineRule="auto"/>
              <w:rPr>
                <w:rFonts w:ascii="宋体" w:hAnsi="宋体"/>
                <w:color w:val="000000"/>
                <w:sz w:val="18"/>
                <w:szCs w:val="18"/>
              </w:rPr>
            </w:pPr>
            <w:r>
              <w:rPr>
                <w:rFonts w:hint="eastAsia" w:ascii="宋体" w:hAnsi="宋体"/>
                <w:color w:val="000000"/>
                <w:sz w:val="18"/>
                <w:szCs w:val="18"/>
              </w:rPr>
              <w:t>2.三年内无违法违规行为，无泄密事件发生；</w:t>
            </w:r>
          </w:p>
          <w:p>
            <w:pPr>
              <w:adjustRightInd/>
              <w:spacing w:line="240" w:lineRule="auto"/>
              <w:rPr>
                <w:rFonts w:ascii="宋体" w:hAnsi="宋体"/>
                <w:color w:val="000000"/>
                <w:sz w:val="18"/>
                <w:szCs w:val="18"/>
              </w:rPr>
            </w:pPr>
            <w:r>
              <w:rPr>
                <w:rFonts w:hint="eastAsia" w:ascii="宋体" w:hAnsi="宋体"/>
                <w:color w:val="000000"/>
                <w:sz w:val="18"/>
                <w:szCs w:val="18"/>
              </w:rPr>
              <w:t>3.三年内无行政部门通报批评。</w:t>
            </w: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1.未被列入国家企业信用信息经营异常名录和严重违法失信企业名单，无重大安全质量事故；</w:t>
            </w:r>
          </w:p>
          <w:p>
            <w:pPr>
              <w:adjustRightInd/>
              <w:spacing w:line="240" w:lineRule="auto"/>
              <w:rPr>
                <w:rFonts w:ascii="宋体" w:hAnsi="宋体"/>
                <w:color w:val="000000"/>
                <w:sz w:val="18"/>
                <w:szCs w:val="18"/>
              </w:rPr>
            </w:pPr>
            <w:r>
              <w:rPr>
                <w:rFonts w:hint="eastAsia" w:ascii="宋体" w:hAnsi="宋体"/>
                <w:color w:val="000000"/>
                <w:sz w:val="18"/>
                <w:szCs w:val="18"/>
              </w:rPr>
              <w:t>2.四年内无违法违规行为，无泄密事件发生；</w:t>
            </w:r>
          </w:p>
          <w:p>
            <w:pPr>
              <w:adjustRightInd/>
              <w:spacing w:line="240" w:lineRule="auto"/>
              <w:rPr>
                <w:rFonts w:ascii="宋体" w:hAnsi="宋体"/>
                <w:color w:val="000000"/>
                <w:sz w:val="18"/>
                <w:szCs w:val="18"/>
              </w:rPr>
            </w:pPr>
            <w:r>
              <w:rPr>
                <w:rFonts w:hint="eastAsia" w:ascii="宋体" w:hAnsi="宋体"/>
                <w:color w:val="000000"/>
                <w:sz w:val="18"/>
                <w:szCs w:val="18"/>
              </w:rPr>
              <w:t>3.四年内无行政部门通报批评。</w:t>
            </w: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宋体" w:hAnsi="宋体"/>
                <w:color w:val="000000"/>
                <w:sz w:val="18"/>
                <w:szCs w:val="18"/>
              </w:rPr>
            </w:pPr>
          </w:p>
        </w:tc>
        <w:tc>
          <w:tcPr>
            <w:tcW w:w="1701" w:type="dxa"/>
          </w:tcPr>
          <w:p>
            <w:pPr>
              <w:adjustRightInd/>
              <w:spacing w:line="240" w:lineRule="auto"/>
              <w:rPr>
                <w:rFonts w:ascii="宋体" w:hAnsi="宋体"/>
                <w:color w:val="000000"/>
                <w:sz w:val="18"/>
                <w:szCs w:val="18"/>
              </w:rPr>
            </w:pPr>
            <w:r>
              <w:rPr>
                <w:rFonts w:hint="eastAsia" w:ascii="宋体" w:hAnsi="宋体"/>
                <w:color w:val="000000"/>
                <w:sz w:val="18"/>
                <w:szCs w:val="18"/>
              </w:rPr>
              <w:t>1.未被列入国家企业信用信息经营异常名录和严重违法失信企业名单，无重大安全质量事故；</w:t>
            </w:r>
          </w:p>
          <w:p>
            <w:pPr>
              <w:adjustRightInd/>
              <w:spacing w:line="240" w:lineRule="auto"/>
              <w:rPr>
                <w:rFonts w:ascii="宋体" w:hAnsi="宋体"/>
                <w:color w:val="000000"/>
                <w:sz w:val="18"/>
                <w:szCs w:val="18"/>
              </w:rPr>
            </w:pPr>
            <w:r>
              <w:rPr>
                <w:rFonts w:hint="eastAsia" w:ascii="宋体" w:hAnsi="宋体"/>
                <w:color w:val="000000"/>
                <w:sz w:val="18"/>
                <w:szCs w:val="18"/>
              </w:rPr>
              <w:t>2.五年内无违法违规行为，无泄密事件发生；</w:t>
            </w:r>
          </w:p>
          <w:p>
            <w:pPr>
              <w:adjustRightInd/>
              <w:spacing w:line="240" w:lineRule="auto"/>
              <w:rPr>
                <w:rFonts w:ascii="宋体" w:hAnsi="宋体"/>
                <w:color w:val="000000"/>
                <w:sz w:val="18"/>
                <w:szCs w:val="18"/>
              </w:rPr>
            </w:pPr>
            <w:r>
              <w:rPr>
                <w:rFonts w:hint="eastAsia" w:ascii="宋体" w:hAnsi="宋体"/>
                <w:color w:val="000000"/>
                <w:sz w:val="18"/>
                <w:szCs w:val="18"/>
              </w:rPr>
              <w:t>3.五年内无行政部门通报批评。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36"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01"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ind w:firstLine="0" w:firstLineChars="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type="lines" w:linePitch="312" w:charSpace="0"/>
        </w:sectPr>
      </w:pPr>
    </w:p>
    <w:p>
      <w:pPr>
        <w:pStyle w:val="233"/>
      </w:pPr>
    </w:p>
    <w:p>
      <w:pPr>
        <w:pStyle w:val="234"/>
      </w:pPr>
    </w:p>
    <w:p>
      <w:pPr>
        <w:pStyle w:val="111"/>
        <w:spacing w:after="156"/>
      </w:pPr>
      <w:r>
        <w:br w:type="textWrapping"/>
      </w:r>
      <w:bookmarkStart w:id="73" w:name="_Toc154305277"/>
      <w:r>
        <w:rPr>
          <w:rFonts w:hint="eastAsia"/>
        </w:rPr>
        <w:t>（规范性）</w:t>
      </w:r>
      <w:r>
        <w:br w:type="textWrapping"/>
      </w:r>
      <w:r>
        <w:rPr>
          <w:rFonts w:hint="eastAsia"/>
        </w:rPr>
        <w:t>人力资源服务机构服务项目评价量化指标分值及计算办法</w:t>
      </w:r>
      <w:bookmarkEnd w:id="73"/>
    </w:p>
    <w:p>
      <w:pPr>
        <w:pStyle w:val="91"/>
        <w:ind w:firstLine="420"/>
      </w:pPr>
      <w:r>
        <w:rPr>
          <w:rFonts w:hint="eastAsia"/>
        </w:rPr>
        <w:t>招聘服务评价量化指标分值及计算办法见表B.1。</w:t>
      </w:r>
    </w:p>
    <w:p>
      <w:pPr>
        <w:pStyle w:val="112"/>
        <w:spacing w:before="156" w:after="156"/>
      </w:pPr>
      <w:r>
        <w:rPr>
          <w:rFonts w:hint="eastAsia"/>
        </w:rPr>
        <w:t>招聘服务评价量化指标分值及计算办法表</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1384"/>
        <w:gridCol w:w="1024"/>
        <w:gridCol w:w="1024"/>
        <w:gridCol w:w="1024"/>
        <w:gridCol w:w="1024"/>
        <w:gridCol w:w="1024"/>
        <w:gridCol w:w="1024"/>
        <w:gridCol w:w="1024"/>
        <w:gridCol w:w="10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567" w:hRule="atLeast"/>
        </w:trPr>
        <w:tc>
          <w:tcPr>
            <w:tcW w:w="1384" w:type="dxa"/>
            <w:vMerge w:val="restart"/>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评</w:t>
            </w:r>
          </w:p>
          <w:p>
            <w:pPr>
              <w:adjustRightInd/>
              <w:spacing w:line="240" w:lineRule="auto"/>
              <w:jc w:val="center"/>
              <w:rPr>
                <w:rFonts w:ascii="宋体" w:hAnsi="宋体"/>
                <w:color w:val="000000"/>
                <w:sz w:val="18"/>
                <w:szCs w:val="18"/>
              </w:rPr>
            </w:pPr>
            <w:r>
              <w:rPr>
                <w:rFonts w:hint="eastAsia" w:ascii="宋体" w:hAnsi="宋体"/>
                <w:color w:val="000000"/>
                <w:sz w:val="18"/>
                <w:szCs w:val="18"/>
              </w:rPr>
              <w:t>价</w:t>
            </w:r>
          </w:p>
          <w:p>
            <w:pPr>
              <w:adjustRightInd/>
              <w:spacing w:line="240" w:lineRule="auto"/>
              <w:jc w:val="center"/>
              <w:rPr>
                <w:rFonts w:ascii="宋体" w:hAnsi="宋体"/>
                <w:color w:val="000000"/>
                <w:sz w:val="18"/>
                <w:szCs w:val="18"/>
              </w:rPr>
            </w:pPr>
            <w:r>
              <w:rPr>
                <w:rFonts w:hint="eastAsia" w:ascii="宋体" w:hAnsi="宋体"/>
                <w:color w:val="000000"/>
                <w:sz w:val="18"/>
                <w:szCs w:val="18"/>
              </w:rPr>
              <w:t>要</w:t>
            </w:r>
          </w:p>
          <w:p>
            <w:pPr>
              <w:adjustRightInd/>
              <w:spacing w:line="240" w:lineRule="auto"/>
              <w:jc w:val="center"/>
              <w:rPr>
                <w:rFonts w:ascii="宋体" w:hAnsi="宋体"/>
                <w:color w:val="000000"/>
                <w:sz w:val="18"/>
                <w:szCs w:val="18"/>
              </w:rPr>
            </w:pPr>
            <w:r>
              <w:rPr>
                <w:rFonts w:hint="eastAsia" w:ascii="宋体" w:hAnsi="宋体"/>
                <w:color w:val="000000"/>
                <w:sz w:val="18"/>
                <w:szCs w:val="18"/>
              </w:rPr>
              <w:t>素</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6</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7</w:t>
            </w:r>
          </w:p>
        </w:tc>
        <w:tc>
          <w:tcPr>
            <w:tcW w:w="101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673" w:hRule="atLeast"/>
        </w:trPr>
        <w:tc>
          <w:tcPr>
            <w:tcW w:w="1384" w:type="dxa"/>
            <w:vMerge w:val="continue"/>
            <w:vAlign w:val="center"/>
          </w:tcPr>
          <w:p>
            <w:pPr>
              <w:adjustRightInd/>
              <w:spacing w:line="240" w:lineRule="auto"/>
              <w:jc w:val="center"/>
              <w:rPr>
                <w:rFonts w:ascii="宋体" w:hAnsi="宋体"/>
                <w:color w:val="000000"/>
                <w:sz w:val="18"/>
                <w:szCs w:val="18"/>
              </w:rPr>
            </w:pP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从</w:t>
            </w:r>
          </w:p>
          <w:p>
            <w:pPr>
              <w:adjustRightInd/>
              <w:spacing w:line="0" w:lineRule="atLeast"/>
              <w:jc w:val="center"/>
              <w:rPr>
                <w:rFonts w:ascii="宋体" w:hAnsi="宋体"/>
                <w:color w:val="000000"/>
                <w:sz w:val="18"/>
                <w:szCs w:val="18"/>
              </w:rPr>
            </w:pPr>
            <w:r>
              <w:rPr>
                <w:rFonts w:hint="eastAsia" w:ascii="宋体" w:hAnsi="宋体"/>
                <w:color w:val="000000"/>
                <w:sz w:val="18"/>
                <w:szCs w:val="18"/>
              </w:rPr>
              <w:t>业</w:t>
            </w:r>
          </w:p>
          <w:p>
            <w:pPr>
              <w:adjustRightInd/>
              <w:spacing w:line="0" w:lineRule="atLeast"/>
              <w:jc w:val="center"/>
              <w:rPr>
                <w:rFonts w:ascii="宋体" w:hAnsi="宋体"/>
                <w:color w:val="000000"/>
                <w:sz w:val="18"/>
                <w:szCs w:val="18"/>
              </w:rPr>
            </w:pPr>
            <w:r>
              <w:rPr>
                <w:rFonts w:hint="eastAsia" w:ascii="宋体" w:hAnsi="宋体"/>
                <w:color w:val="000000"/>
                <w:sz w:val="18"/>
                <w:szCs w:val="18"/>
              </w:rPr>
              <w:t>人</w:t>
            </w:r>
          </w:p>
          <w:p>
            <w:pPr>
              <w:adjustRightInd/>
              <w:spacing w:line="0" w:lineRule="atLeast"/>
              <w:jc w:val="center"/>
              <w:rPr>
                <w:rFonts w:ascii="宋体" w:hAnsi="宋体"/>
                <w:color w:val="000000"/>
                <w:sz w:val="18"/>
                <w:szCs w:val="18"/>
              </w:rPr>
            </w:pPr>
            <w:r>
              <w:rPr>
                <w:rFonts w:hint="eastAsia" w:ascii="宋体" w:hAnsi="宋体"/>
                <w:color w:val="000000"/>
                <w:sz w:val="18"/>
                <w:szCs w:val="18"/>
              </w:rPr>
              <w:t>员</w:t>
            </w: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服</w:t>
            </w:r>
          </w:p>
          <w:p>
            <w:pPr>
              <w:adjustRightInd/>
              <w:spacing w:line="0" w:lineRule="atLeast"/>
              <w:jc w:val="center"/>
              <w:rPr>
                <w:rFonts w:ascii="宋体" w:hAnsi="宋体"/>
                <w:color w:val="000000"/>
                <w:sz w:val="18"/>
                <w:szCs w:val="18"/>
              </w:rPr>
            </w:pPr>
            <w:r>
              <w:rPr>
                <w:rFonts w:hint="eastAsia" w:ascii="宋体" w:hAnsi="宋体"/>
                <w:color w:val="000000"/>
                <w:sz w:val="18"/>
                <w:szCs w:val="18"/>
              </w:rPr>
              <w:t>务</w:t>
            </w:r>
          </w:p>
          <w:p>
            <w:pPr>
              <w:adjustRightInd/>
              <w:spacing w:line="0" w:lineRule="atLeast"/>
              <w:jc w:val="center"/>
              <w:rPr>
                <w:rFonts w:ascii="宋体" w:hAnsi="宋体"/>
                <w:color w:val="000000"/>
                <w:sz w:val="18"/>
                <w:szCs w:val="18"/>
              </w:rPr>
            </w:pPr>
            <w:r>
              <w:rPr>
                <w:rFonts w:hint="eastAsia" w:ascii="宋体" w:hAnsi="宋体"/>
                <w:color w:val="000000"/>
                <w:sz w:val="18"/>
                <w:szCs w:val="18"/>
              </w:rPr>
              <w:t>场</w:t>
            </w:r>
          </w:p>
          <w:p>
            <w:pPr>
              <w:adjustRightInd/>
              <w:spacing w:line="0" w:lineRule="atLeast"/>
              <w:jc w:val="center"/>
              <w:rPr>
                <w:rFonts w:ascii="宋体" w:hAnsi="宋体"/>
                <w:color w:val="000000"/>
                <w:sz w:val="18"/>
                <w:szCs w:val="18"/>
              </w:rPr>
            </w:pPr>
            <w:r>
              <w:rPr>
                <w:rFonts w:hint="eastAsia" w:ascii="宋体" w:hAnsi="宋体"/>
                <w:color w:val="000000"/>
                <w:sz w:val="18"/>
                <w:szCs w:val="18"/>
              </w:rPr>
              <w:t>所</w:t>
            </w:r>
          </w:p>
          <w:p>
            <w:pPr>
              <w:adjustRightInd/>
              <w:spacing w:line="0" w:lineRule="atLeast"/>
              <w:jc w:val="center"/>
              <w:rPr>
                <w:rFonts w:ascii="宋体" w:hAnsi="宋体"/>
                <w:color w:val="000000"/>
                <w:sz w:val="18"/>
                <w:szCs w:val="18"/>
              </w:rPr>
            </w:pPr>
            <w:r>
              <w:rPr>
                <w:rFonts w:hint="eastAsia" w:ascii="宋体" w:hAnsi="宋体"/>
                <w:color w:val="000000"/>
                <w:sz w:val="18"/>
                <w:szCs w:val="18"/>
              </w:rPr>
              <w:t>和</w:t>
            </w:r>
          </w:p>
          <w:p>
            <w:pPr>
              <w:adjustRightInd/>
              <w:spacing w:line="0" w:lineRule="atLeast"/>
              <w:jc w:val="center"/>
              <w:rPr>
                <w:rFonts w:ascii="宋体" w:hAnsi="宋体"/>
                <w:color w:val="000000"/>
                <w:sz w:val="18"/>
                <w:szCs w:val="18"/>
              </w:rPr>
            </w:pPr>
            <w:r>
              <w:rPr>
                <w:rFonts w:hint="eastAsia" w:ascii="宋体" w:hAnsi="宋体"/>
                <w:color w:val="000000"/>
                <w:sz w:val="18"/>
                <w:szCs w:val="18"/>
              </w:rPr>
              <w:t>公</w:t>
            </w:r>
          </w:p>
          <w:p>
            <w:pPr>
              <w:adjustRightInd/>
              <w:spacing w:line="0" w:lineRule="atLeast"/>
              <w:jc w:val="center"/>
              <w:rPr>
                <w:rFonts w:ascii="宋体" w:hAnsi="宋体"/>
                <w:color w:val="000000"/>
                <w:sz w:val="18"/>
                <w:szCs w:val="18"/>
              </w:rPr>
            </w:pPr>
            <w:r>
              <w:rPr>
                <w:rFonts w:hint="eastAsia" w:ascii="宋体" w:hAnsi="宋体"/>
                <w:color w:val="000000"/>
                <w:sz w:val="18"/>
                <w:szCs w:val="18"/>
              </w:rPr>
              <w:t>示</w:t>
            </w:r>
          </w:p>
          <w:p>
            <w:pPr>
              <w:adjustRightInd/>
              <w:spacing w:line="0" w:lineRule="atLeast"/>
              <w:jc w:val="center"/>
              <w:rPr>
                <w:rFonts w:ascii="宋体" w:hAnsi="宋体"/>
                <w:color w:val="000000"/>
                <w:sz w:val="18"/>
                <w:szCs w:val="18"/>
              </w:rPr>
            </w:pPr>
            <w:r>
              <w:rPr>
                <w:rFonts w:hint="eastAsia" w:ascii="宋体" w:hAnsi="宋体"/>
                <w:color w:val="000000"/>
                <w:sz w:val="18"/>
                <w:szCs w:val="18"/>
              </w:rPr>
              <w:t>信</w:t>
            </w:r>
          </w:p>
          <w:p>
            <w:pPr>
              <w:adjustRightInd/>
              <w:spacing w:line="0" w:lineRule="atLeast"/>
              <w:jc w:val="center"/>
              <w:rPr>
                <w:rFonts w:ascii="宋体" w:hAnsi="宋体"/>
                <w:color w:val="000000"/>
                <w:sz w:val="18"/>
                <w:szCs w:val="18"/>
              </w:rPr>
            </w:pPr>
            <w:r>
              <w:rPr>
                <w:rFonts w:hint="eastAsia" w:ascii="宋体" w:hAnsi="宋体"/>
                <w:color w:val="000000"/>
                <w:sz w:val="18"/>
                <w:szCs w:val="18"/>
              </w:rPr>
              <w:t>息</w:t>
            </w: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设</w:t>
            </w:r>
          </w:p>
          <w:p>
            <w:pPr>
              <w:adjustRightInd/>
              <w:spacing w:line="0" w:lineRule="atLeast"/>
              <w:jc w:val="center"/>
              <w:rPr>
                <w:rFonts w:ascii="宋体" w:hAnsi="宋体"/>
                <w:color w:val="000000"/>
                <w:sz w:val="18"/>
                <w:szCs w:val="18"/>
              </w:rPr>
            </w:pPr>
            <w:r>
              <w:rPr>
                <w:rFonts w:hint="eastAsia" w:ascii="宋体" w:hAnsi="宋体"/>
                <w:color w:val="000000"/>
                <w:sz w:val="18"/>
                <w:szCs w:val="18"/>
              </w:rPr>
              <w:t>施</w:t>
            </w:r>
          </w:p>
          <w:p>
            <w:pPr>
              <w:adjustRightInd/>
              <w:spacing w:line="0" w:lineRule="atLeast"/>
              <w:jc w:val="center"/>
              <w:rPr>
                <w:rFonts w:ascii="宋体" w:hAnsi="宋体"/>
                <w:color w:val="000000"/>
                <w:sz w:val="18"/>
                <w:szCs w:val="18"/>
              </w:rPr>
            </w:pPr>
            <w:r>
              <w:rPr>
                <w:rFonts w:hint="eastAsia" w:ascii="宋体" w:hAnsi="宋体"/>
                <w:color w:val="000000"/>
                <w:sz w:val="18"/>
                <w:szCs w:val="18"/>
              </w:rPr>
              <w:t>设</w:t>
            </w:r>
          </w:p>
          <w:p>
            <w:pPr>
              <w:adjustRightInd/>
              <w:spacing w:line="0" w:lineRule="atLeast"/>
              <w:jc w:val="center"/>
              <w:rPr>
                <w:rFonts w:ascii="宋体" w:hAnsi="宋体"/>
                <w:color w:val="000000"/>
                <w:sz w:val="18"/>
                <w:szCs w:val="18"/>
              </w:rPr>
            </w:pPr>
            <w:r>
              <w:rPr>
                <w:rFonts w:hint="eastAsia" w:ascii="宋体" w:hAnsi="宋体"/>
                <w:color w:val="000000"/>
                <w:sz w:val="18"/>
                <w:szCs w:val="18"/>
              </w:rPr>
              <w:t>备</w:t>
            </w: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求</w:t>
            </w:r>
          </w:p>
          <w:p>
            <w:pPr>
              <w:adjustRightInd/>
              <w:spacing w:line="0" w:lineRule="atLeast"/>
              <w:jc w:val="center"/>
              <w:rPr>
                <w:rFonts w:ascii="宋体" w:hAnsi="宋体"/>
                <w:color w:val="000000"/>
                <w:sz w:val="18"/>
                <w:szCs w:val="18"/>
              </w:rPr>
            </w:pPr>
            <w:r>
              <w:rPr>
                <w:rFonts w:hint="eastAsia" w:ascii="宋体" w:hAnsi="宋体"/>
                <w:color w:val="000000"/>
                <w:sz w:val="18"/>
                <w:szCs w:val="18"/>
              </w:rPr>
              <w:t>职</w:t>
            </w:r>
          </w:p>
          <w:p>
            <w:pPr>
              <w:adjustRightInd/>
              <w:spacing w:line="0" w:lineRule="atLeast"/>
              <w:jc w:val="center"/>
              <w:rPr>
                <w:rFonts w:ascii="宋体" w:hAnsi="宋体"/>
                <w:color w:val="000000"/>
                <w:sz w:val="18"/>
                <w:szCs w:val="18"/>
              </w:rPr>
            </w:pPr>
            <w:r>
              <w:rPr>
                <w:rFonts w:hint="eastAsia" w:ascii="宋体" w:hAnsi="宋体"/>
                <w:color w:val="000000"/>
                <w:sz w:val="18"/>
                <w:szCs w:val="18"/>
              </w:rPr>
              <w:t>服</w:t>
            </w:r>
          </w:p>
          <w:p>
            <w:pPr>
              <w:adjustRightInd/>
              <w:spacing w:line="0" w:lineRule="atLeast"/>
              <w:jc w:val="center"/>
              <w:rPr>
                <w:rFonts w:ascii="宋体" w:hAnsi="宋体"/>
                <w:color w:val="000000"/>
                <w:sz w:val="18"/>
                <w:szCs w:val="18"/>
              </w:rPr>
            </w:pPr>
            <w:r>
              <w:rPr>
                <w:rFonts w:hint="eastAsia" w:ascii="宋体" w:hAnsi="宋体"/>
                <w:color w:val="000000"/>
                <w:sz w:val="18"/>
                <w:szCs w:val="18"/>
              </w:rPr>
              <w:t>务</w:t>
            </w:r>
          </w:p>
          <w:p>
            <w:pPr>
              <w:adjustRightInd/>
              <w:spacing w:line="0" w:lineRule="atLeast"/>
              <w:jc w:val="center"/>
              <w:rPr>
                <w:rFonts w:ascii="宋体" w:hAnsi="宋体"/>
                <w:color w:val="000000"/>
                <w:sz w:val="18"/>
                <w:szCs w:val="18"/>
              </w:rPr>
            </w:pPr>
            <w:r>
              <w:rPr>
                <w:rFonts w:hint="eastAsia" w:ascii="宋体" w:hAnsi="宋体"/>
                <w:color w:val="000000"/>
                <w:sz w:val="18"/>
                <w:szCs w:val="18"/>
              </w:rPr>
              <w:t>数</w:t>
            </w:r>
          </w:p>
          <w:p>
            <w:pPr>
              <w:adjustRightInd/>
              <w:spacing w:line="0" w:lineRule="atLeast"/>
              <w:jc w:val="center"/>
              <w:rPr>
                <w:rFonts w:ascii="宋体" w:hAnsi="宋体"/>
                <w:color w:val="000000"/>
                <w:sz w:val="18"/>
                <w:szCs w:val="18"/>
              </w:rPr>
            </w:pPr>
            <w:r>
              <w:rPr>
                <w:rFonts w:hint="eastAsia" w:ascii="宋体" w:hAnsi="宋体"/>
                <w:color w:val="000000"/>
                <w:sz w:val="18"/>
                <w:szCs w:val="18"/>
              </w:rPr>
              <w:t>量</w:t>
            </w: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招</w:t>
            </w:r>
          </w:p>
          <w:p>
            <w:pPr>
              <w:adjustRightInd/>
              <w:spacing w:line="0" w:lineRule="atLeast"/>
              <w:jc w:val="center"/>
              <w:rPr>
                <w:rFonts w:ascii="宋体" w:hAnsi="宋体"/>
                <w:color w:val="000000"/>
                <w:sz w:val="18"/>
                <w:szCs w:val="18"/>
              </w:rPr>
            </w:pPr>
            <w:r>
              <w:rPr>
                <w:rFonts w:hint="eastAsia" w:ascii="宋体" w:hAnsi="宋体"/>
                <w:color w:val="000000"/>
                <w:sz w:val="18"/>
                <w:szCs w:val="18"/>
              </w:rPr>
              <w:t>聘</w:t>
            </w:r>
          </w:p>
          <w:p>
            <w:pPr>
              <w:adjustRightInd/>
              <w:spacing w:line="0" w:lineRule="atLeast"/>
              <w:jc w:val="center"/>
              <w:rPr>
                <w:rFonts w:ascii="宋体" w:hAnsi="宋体"/>
                <w:color w:val="000000"/>
                <w:sz w:val="18"/>
                <w:szCs w:val="18"/>
              </w:rPr>
            </w:pPr>
            <w:r>
              <w:rPr>
                <w:rFonts w:hint="eastAsia" w:ascii="宋体" w:hAnsi="宋体"/>
                <w:color w:val="000000"/>
                <w:sz w:val="18"/>
                <w:szCs w:val="18"/>
              </w:rPr>
              <w:t>服</w:t>
            </w:r>
          </w:p>
          <w:p>
            <w:pPr>
              <w:adjustRightInd/>
              <w:spacing w:line="0" w:lineRule="atLeast"/>
              <w:jc w:val="center"/>
              <w:rPr>
                <w:rFonts w:ascii="宋体" w:hAnsi="宋体"/>
                <w:color w:val="000000"/>
                <w:sz w:val="18"/>
                <w:szCs w:val="18"/>
              </w:rPr>
            </w:pPr>
            <w:r>
              <w:rPr>
                <w:rFonts w:hint="eastAsia" w:ascii="宋体" w:hAnsi="宋体"/>
                <w:color w:val="000000"/>
                <w:sz w:val="18"/>
                <w:szCs w:val="18"/>
              </w:rPr>
              <w:t>务</w:t>
            </w:r>
          </w:p>
          <w:p>
            <w:pPr>
              <w:adjustRightInd/>
              <w:spacing w:line="0" w:lineRule="atLeast"/>
              <w:jc w:val="center"/>
              <w:rPr>
                <w:rFonts w:ascii="宋体" w:hAnsi="宋体"/>
                <w:color w:val="000000"/>
                <w:sz w:val="18"/>
                <w:szCs w:val="18"/>
              </w:rPr>
            </w:pPr>
            <w:r>
              <w:rPr>
                <w:rFonts w:hint="eastAsia" w:ascii="宋体" w:hAnsi="宋体"/>
                <w:color w:val="000000"/>
                <w:sz w:val="18"/>
                <w:szCs w:val="18"/>
              </w:rPr>
              <w:t>数</w:t>
            </w:r>
          </w:p>
          <w:p>
            <w:pPr>
              <w:adjustRightInd/>
              <w:spacing w:line="0" w:lineRule="atLeast"/>
              <w:jc w:val="center"/>
              <w:rPr>
                <w:rFonts w:ascii="宋体" w:hAnsi="宋体"/>
                <w:color w:val="000000"/>
                <w:sz w:val="18"/>
                <w:szCs w:val="18"/>
              </w:rPr>
            </w:pPr>
            <w:r>
              <w:rPr>
                <w:rFonts w:hint="eastAsia" w:ascii="宋体" w:hAnsi="宋体"/>
                <w:color w:val="000000"/>
                <w:sz w:val="18"/>
                <w:szCs w:val="18"/>
              </w:rPr>
              <w:t>量</w:t>
            </w: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安</w:t>
            </w:r>
          </w:p>
          <w:p>
            <w:pPr>
              <w:adjustRightInd/>
              <w:spacing w:line="0" w:lineRule="atLeast"/>
              <w:jc w:val="center"/>
              <w:rPr>
                <w:rFonts w:ascii="宋体" w:hAnsi="宋体"/>
                <w:color w:val="000000"/>
                <w:sz w:val="18"/>
                <w:szCs w:val="18"/>
              </w:rPr>
            </w:pPr>
            <w:r>
              <w:rPr>
                <w:rFonts w:hint="eastAsia" w:ascii="宋体" w:hAnsi="宋体"/>
                <w:color w:val="000000"/>
                <w:sz w:val="18"/>
                <w:szCs w:val="18"/>
              </w:rPr>
              <w:t>全</w:t>
            </w:r>
          </w:p>
          <w:p>
            <w:pPr>
              <w:adjustRightInd/>
              <w:spacing w:line="0" w:lineRule="atLeast"/>
              <w:jc w:val="center"/>
              <w:rPr>
                <w:rFonts w:ascii="宋体" w:hAnsi="宋体"/>
                <w:color w:val="000000"/>
                <w:sz w:val="18"/>
                <w:szCs w:val="18"/>
              </w:rPr>
            </w:pPr>
            <w:r>
              <w:rPr>
                <w:rFonts w:hint="eastAsia" w:ascii="宋体" w:hAnsi="宋体"/>
                <w:color w:val="000000"/>
                <w:sz w:val="18"/>
                <w:szCs w:val="18"/>
              </w:rPr>
              <w:t>工</w:t>
            </w:r>
          </w:p>
          <w:p>
            <w:pPr>
              <w:adjustRightInd/>
              <w:spacing w:line="0" w:lineRule="atLeast"/>
              <w:jc w:val="center"/>
              <w:rPr>
                <w:rFonts w:ascii="宋体" w:hAnsi="宋体"/>
                <w:color w:val="000000"/>
                <w:sz w:val="18"/>
                <w:szCs w:val="18"/>
              </w:rPr>
            </w:pPr>
            <w:r>
              <w:rPr>
                <w:rFonts w:hint="eastAsia" w:ascii="宋体" w:hAnsi="宋体"/>
                <w:color w:val="000000"/>
                <w:sz w:val="18"/>
                <w:szCs w:val="18"/>
              </w:rPr>
              <w:t>作</w:t>
            </w:r>
          </w:p>
          <w:p>
            <w:pPr>
              <w:adjustRightInd/>
              <w:spacing w:line="0" w:lineRule="atLeast"/>
              <w:jc w:val="center"/>
              <w:rPr>
                <w:rFonts w:ascii="宋体" w:hAnsi="宋体"/>
                <w:color w:val="000000"/>
                <w:sz w:val="18"/>
                <w:szCs w:val="18"/>
              </w:rPr>
            </w:pPr>
            <w:r>
              <w:rPr>
                <w:rFonts w:hint="eastAsia" w:ascii="宋体" w:hAnsi="宋体"/>
                <w:color w:val="000000"/>
                <w:sz w:val="18"/>
                <w:szCs w:val="18"/>
              </w:rPr>
              <w:t>落</w:t>
            </w:r>
          </w:p>
          <w:p>
            <w:pPr>
              <w:adjustRightInd/>
              <w:spacing w:line="0" w:lineRule="atLeast"/>
              <w:jc w:val="center"/>
              <w:rPr>
                <w:rFonts w:ascii="宋体" w:hAnsi="宋体"/>
                <w:color w:val="000000"/>
                <w:sz w:val="18"/>
                <w:szCs w:val="18"/>
              </w:rPr>
            </w:pPr>
            <w:r>
              <w:rPr>
                <w:rFonts w:hint="eastAsia" w:ascii="宋体" w:hAnsi="宋体"/>
                <w:color w:val="000000"/>
                <w:sz w:val="18"/>
                <w:szCs w:val="18"/>
              </w:rPr>
              <w:t>实</w:t>
            </w:r>
          </w:p>
          <w:p>
            <w:pPr>
              <w:adjustRightInd/>
              <w:spacing w:line="0" w:lineRule="atLeast"/>
              <w:jc w:val="center"/>
              <w:rPr>
                <w:rFonts w:ascii="宋体" w:hAnsi="宋体"/>
                <w:color w:val="000000"/>
                <w:sz w:val="18"/>
                <w:szCs w:val="18"/>
              </w:rPr>
            </w:pPr>
          </w:p>
        </w:tc>
        <w:tc>
          <w:tcPr>
            <w:tcW w:w="1024"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材</w:t>
            </w:r>
          </w:p>
          <w:p>
            <w:pPr>
              <w:adjustRightInd/>
              <w:spacing w:line="0" w:lineRule="atLeast"/>
              <w:jc w:val="center"/>
              <w:rPr>
                <w:rFonts w:ascii="宋体" w:hAnsi="宋体"/>
                <w:color w:val="000000"/>
                <w:sz w:val="18"/>
                <w:szCs w:val="18"/>
              </w:rPr>
            </w:pPr>
            <w:r>
              <w:rPr>
                <w:rFonts w:hint="eastAsia" w:ascii="宋体" w:hAnsi="宋体"/>
                <w:color w:val="000000"/>
                <w:sz w:val="18"/>
                <w:szCs w:val="18"/>
              </w:rPr>
              <w:t>料</w:t>
            </w:r>
          </w:p>
          <w:p>
            <w:pPr>
              <w:adjustRightInd/>
              <w:spacing w:line="0" w:lineRule="atLeast"/>
              <w:jc w:val="center"/>
              <w:rPr>
                <w:rFonts w:ascii="宋体" w:hAnsi="宋体"/>
                <w:color w:val="000000"/>
                <w:sz w:val="18"/>
                <w:szCs w:val="18"/>
              </w:rPr>
            </w:pPr>
            <w:r>
              <w:rPr>
                <w:rFonts w:hint="eastAsia" w:ascii="宋体" w:hAnsi="宋体"/>
                <w:color w:val="000000"/>
                <w:sz w:val="18"/>
                <w:szCs w:val="18"/>
              </w:rPr>
              <w:t>归</w:t>
            </w:r>
          </w:p>
          <w:p>
            <w:pPr>
              <w:adjustRightInd/>
              <w:spacing w:line="0" w:lineRule="atLeast"/>
              <w:jc w:val="center"/>
              <w:rPr>
                <w:rFonts w:ascii="宋体" w:hAnsi="宋体"/>
                <w:color w:val="000000"/>
                <w:sz w:val="18"/>
                <w:szCs w:val="18"/>
              </w:rPr>
            </w:pPr>
            <w:r>
              <w:rPr>
                <w:rFonts w:hint="eastAsia" w:ascii="宋体" w:hAnsi="宋体"/>
                <w:color w:val="000000"/>
                <w:sz w:val="18"/>
                <w:szCs w:val="18"/>
              </w:rPr>
              <w:t>档</w:t>
            </w:r>
          </w:p>
        </w:tc>
        <w:tc>
          <w:tcPr>
            <w:tcW w:w="1018" w:type="dxa"/>
          </w:tcPr>
          <w:p>
            <w:pPr>
              <w:adjustRightInd/>
              <w:spacing w:line="0" w:lineRule="atLeast"/>
              <w:jc w:val="center"/>
              <w:rPr>
                <w:rFonts w:ascii="宋体" w:hAnsi="宋体"/>
                <w:color w:val="000000"/>
                <w:sz w:val="18"/>
                <w:szCs w:val="18"/>
              </w:rPr>
            </w:pPr>
            <w:r>
              <w:rPr>
                <w:rFonts w:hint="eastAsia" w:ascii="宋体" w:hAnsi="宋体"/>
                <w:color w:val="000000"/>
                <w:sz w:val="18"/>
                <w:szCs w:val="18"/>
              </w:rPr>
              <w:t>投</w:t>
            </w:r>
          </w:p>
          <w:p>
            <w:pPr>
              <w:adjustRightInd/>
              <w:spacing w:line="0" w:lineRule="atLeast"/>
              <w:jc w:val="center"/>
              <w:rPr>
                <w:rFonts w:ascii="宋体" w:hAnsi="宋体"/>
                <w:color w:val="000000"/>
                <w:sz w:val="18"/>
                <w:szCs w:val="18"/>
              </w:rPr>
            </w:pPr>
            <w:r>
              <w:rPr>
                <w:rFonts w:hint="eastAsia" w:ascii="宋体" w:hAnsi="宋体"/>
                <w:color w:val="000000"/>
                <w:sz w:val="18"/>
                <w:szCs w:val="18"/>
              </w:rPr>
              <w:t>诉</w:t>
            </w:r>
          </w:p>
          <w:p>
            <w:pPr>
              <w:adjustRightInd/>
              <w:spacing w:line="0" w:lineRule="atLeast"/>
              <w:jc w:val="center"/>
              <w:rPr>
                <w:rFonts w:ascii="宋体" w:hAnsi="宋体"/>
                <w:color w:val="000000"/>
                <w:sz w:val="18"/>
                <w:szCs w:val="18"/>
              </w:rPr>
            </w:pPr>
            <w:r>
              <w:rPr>
                <w:rFonts w:hint="eastAsia" w:ascii="宋体" w:hAnsi="宋体"/>
                <w:color w:val="000000"/>
                <w:sz w:val="18"/>
                <w:szCs w:val="18"/>
              </w:rPr>
              <w:t>举</w:t>
            </w:r>
          </w:p>
          <w:p>
            <w:pPr>
              <w:adjustRightInd/>
              <w:spacing w:line="0" w:lineRule="atLeast"/>
              <w:jc w:val="center"/>
              <w:rPr>
                <w:rFonts w:ascii="宋体" w:hAnsi="宋体"/>
                <w:color w:val="000000"/>
                <w:sz w:val="18"/>
                <w:szCs w:val="18"/>
              </w:rPr>
            </w:pPr>
            <w:r>
              <w:rPr>
                <w:rFonts w:hint="eastAsia" w:ascii="宋体" w:hAnsi="宋体"/>
                <w:color w:val="000000"/>
                <w:sz w:val="18"/>
                <w:szCs w:val="18"/>
              </w:rPr>
              <w:t>报</w:t>
            </w:r>
          </w:p>
          <w:p>
            <w:pPr>
              <w:adjustRightInd/>
              <w:spacing w:line="0" w:lineRule="atLeast"/>
              <w:jc w:val="center"/>
              <w:rPr>
                <w:rFonts w:ascii="宋体" w:hAnsi="宋体"/>
                <w:color w:val="000000"/>
                <w:sz w:val="18"/>
                <w:szCs w:val="18"/>
              </w:rPr>
            </w:pPr>
            <w:r>
              <w:rPr>
                <w:rFonts w:hint="eastAsia" w:ascii="宋体" w:hAnsi="宋体"/>
                <w:color w:val="000000"/>
                <w:sz w:val="18"/>
                <w:szCs w:val="18"/>
              </w:rPr>
              <w:t>处</w:t>
            </w:r>
          </w:p>
          <w:p>
            <w:pPr>
              <w:adjustRightInd/>
              <w:spacing w:line="0" w:lineRule="atLeast"/>
              <w:jc w:val="center"/>
              <w:rPr>
                <w:rFonts w:ascii="宋体" w:hAnsi="宋体"/>
                <w:color w:val="000000"/>
                <w:sz w:val="18"/>
                <w:szCs w:val="18"/>
              </w:rPr>
            </w:pPr>
            <w:r>
              <w:rPr>
                <w:rFonts w:hint="eastAsia" w:ascii="宋体" w:hAnsi="宋体"/>
                <w:color w:val="000000"/>
                <w:sz w:val="18"/>
                <w:szCs w:val="18"/>
              </w:rPr>
              <w:t>理</w:t>
            </w: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p>
            <w:pPr>
              <w:adjustRightInd/>
              <w:spacing w:line="0" w:lineRule="atLeast"/>
              <w:jc w:val="center"/>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283" w:hRule="atLeast"/>
        </w:trPr>
        <w:tc>
          <w:tcPr>
            <w:tcW w:w="138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分值范围</w:t>
            </w:r>
          </w:p>
          <w:p>
            <w:pPr>
              <w:adjustRightInd/>
              <w:spacing w:line="240" w:lineRule="auto"/>
              <w:jc w:val="center"/>
              <w:rPr>
                <w:rFonts w:ascii="宋体" w:hAnsi="宋体"/>
                <w:i/>
                <w:color w:val="000000"/>
                <w:sz w:val="18"/>
                <w:szCs w:val="18"/>
              </w:rPr>
            </w:pPr>
            <w:r>
              <w:rPr>
                <w:rFonts w:hint="eastAsia" w:ascii="宋体" w:hAnsi="宋体"/>
                <w:i/>
                <w:color w:val="000000"/>
                <w:sz w:val="18"/>
                <w:szCs w:val="18"/>
              </w:rPr>
              <w:t>F</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c>
          <w:tcPr>
            <w:tcW w:w="101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134" w:hRule="atLeast"/>
        </w:trPr>
        <w:tc>
          <w:tcPr>
            <w:tcW w:w="138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权重</w:t>
            </w:r>
          </w:p>
          <w:p>
            <w:pPr>
              <w:adjustRightInd/>
              <w:spacing w:line="240" w:lineRule="auto"/>
              <w:jc w:val="center"/>
              <w:rPr>
                <w:rFonts w:ascii="宋体" w:hAnsi="宋体"/>
                <w:i/>
                <w:color w:val="000000"/>
                <w:sz w:val="18"/>
                <w:szCs w:val="18"/>
              </w:rPr>
            </w:pPr>
            <w:r>
              <w:rPr>
                <w:rFonts w:hint="eastAsia" w:ascii="宋体" w:hAnsi="宋体"/>
                <w:i/>
                <w:color w:val="000000"/>
                <w:sz w:val="18"/>
                <w:szCs w:val="18"/>
              </w:rPr>
              <w:t>W</w:t>
            </w:r>
            <w:r>
              <w:rPr>
                <w:rFonts w:hint="eastAsia" w:ascii="宋体" w:hAnsi="宋体"/>
                <w:i/>
                <w:color w:val="000000"/>
                <w:sz w:val="18"/>
                <w:szCs w:val="18"/>
                <w:vertAlign w:val="subscript"/>
              </w:rPr>
              <w:t>i</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02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01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612" w:hRule="atLeast"/>
        </w:trPr>
        <w:tc>
          <w:tcPr>
            <w:tcW w:w="138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要素得分</w:t>
            </w:r>
          </w:p>
          <w:p>
            <w:pPr>
              <w:adjustRightInd/>
              <w:spacing w:line="240" w:lineRule="auto"/>
              <w:jc w:val="center"/>
              <w:rPr>
                <w:rFonts w:ascii="宋体" w:hAnsi="宋体"/>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宋体" w:hAnsi="宋体"/>
                <w:i/>
                <w:color w:val="000000"/>
                <w:sz w:val="18"/>
                <w:szCs w:val="18"/>
              </w:rPr>
              <w:t>=F×W</w:t>
            </w:r>
            <w:r>
              <w:rPr>
                <w:rFonts w:hint="eastAsia" w:ascii="宋体" w:hAnsi="宋体"/>
                <w:i/>
                <w:color w:val="000000"/>
                <w:sz w:val="18"/>
                <w:szCs w:val="18"/>
                <w:vertAlign w:val="subscript"/>
              </w:rPr>
              <w:t>i</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1</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2</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3</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4</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5</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6</w:t>
            </w:r>
          </w:p>
        </w:tc>
        <w:tc>
          <w:tcPr>
            <w:tcW w:w="1024"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7</w:t>
            </w:r>
          </w:p>
        </w:tc>
        <w:tc>
          <w:tcPr>
            <w:tcW w:w="1018" w:type="dxa"/>
            <w:vAlign w:val="center"/>
          </w:tcPr>
          <w:p>
            <w:pPr>
              <w:adjustRightInd/>
              <w:spacing w:line="240" w:lineRule="auto"/>
              <w:jc w:val="center"/>
              <w:rPr>
                <w:rFonts w:ascii="宋体" w:hAnsi="宋体"/>
                <w:i/>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134" w:hRule="atLeast"/>
        </w:trPr>
        <w:tc>
          <w:tcPr>
            <w:tcW w:w="138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综合得分</w:t>
            </w:r>
          </w:p>
          <w:p>
            <w:pPr>
              <w:adjustRightInd/>
              <w:spacing w:line="240" w:lineRule="auto"/>
              <w:jc w:val="center"/>
              <w:rPr>
                <w:rFonts w:ascii="宋体" w:hAnsi="宋体"/>
                <w:i/>
                <w:color w:val="000000"/>
                <w:sz w:val="18"/>
                <w:szCs w:val="18"/>
              </w:rPr>
            </w:pPr>
            <w:r>
              <w:rPr>
                <w:rFonts w:hint="eastAsia" w:ascii="宋体" w:hAnsi="宋体"/>
                <w:i/>
                <w:color w:val="000000"/>
                <w:sz w:val="18"/>
                <w:szCs w:val="18"/>
              </w:rPr>
              <w:t>Z</w:t>
            </w:r>
          </w:p>
        </w:tc>
        <w:tc>
          <w:tcPr>
            <w:tcW w:w="8186" w:type="dxa"/>
            <w:gridSpan w:val="8"/>
          </w:tcPr>
          <w:p>
            <w:pPr>
              <w:adjustRightInd/>
              <w:spacing w:line="240" w:lineRule="auto"/>
              <w:jc w:val="left"/>
              <w:rPr>
                <w:rFonts w:ascii="宋体" w:hAnsi="宋体"/>
                <w:i/>
                <w:color w:val="000000"/>
                <w:sz w:val="18"/>
                <w:szCs w:val="18"/>
              </w:rPr>
            </w:pPr>
            <w:r>
              <w:rPr>
                <w:rFonts w:hint="eastAsia" w:ascii="宋体" w:hAnsi="宋体"/>
                <w:i/>
                <w:color w:val="000000"/>
                <w:sz w:val="18"/>
                <w:szCs w:val="18"/>
              </w:rPr>
              <w:t>Z=</w:t>
            </w:r>
            <w:r>
              <w:rPr>
                <w:rFonts w:ascii="宋体" w:hAnsi="宋体"/>
                <w:i/>
                <w:color w:val="000000"/>
                <w:position w:val="-28"/>
                <w:sz w:val="18"/>
                <w:szCs w:val="18"/>
              </w:rPr>
              <w:object>
                <v:shape id="_x0000_i1026" o:spt="75" type="#_x0000_t75" style="height:33.8pt;width:22.9pt;" o:ole="t" filled="f" o:preferrelative="t" stroked="f" coordsize="21600,21600">
                  <v:path/>
                  <v:fill on="f" focussize="0,0"/>
                  <v:stroke on="f" joinstyle="miter"/>
                  <v:imagedata r:id="rId48" o:title=""/>
                  <o:lock v:ext="edit" aspectratio="t"/>
                  <w10:wrap type="none"/>
                  <w10:anchorlock/>
                </v:shape>
                <o:OLEObject Type="Embed" ProgID="Equation.3" ShapeID="_x0000_i1026" DrawAspect="Content" ObjectID="_1468075726" r:id="rId47">
                  <o:LockedField>false</o:LockedField>
                </o:OLEObject>
              </w:object>
            </w:r>
            <w:r>
              <w:rPr>
                <w:rFonts w:hint="eastAsia" w:ascii="宋体" w:hAnsi="宋体"/>
                <w:i/>
                <w:color w:val="000000"/>
                <w:sz w:val="18"/>
                <w:szCs w:val="18"/>
              </w:rPr>
              <w:t>P</w:t>
            </w:r>
            <w:r>
              <w:rPr>
                <w:rFonts w:hint="eastAsia" w:ascii="宋体" w:hAnsi="宋体"/>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表B.1  招聘服务评价量化指标分值及计算办法表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843"/>
        <w:gridCol w:w="1792"/>
        <w:gridCol w:w="1747"/>
        <w:gridCol w:w="1747"/>
        <w:gridCol w:w="1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w:t>
            </w:r>
          </w:p>
        </w:tc>
        <w:tc>
          <w:tcPr>
            <w:tcW w:w="8876" w:type="dxa"/>
            <w:gridSpan w:val="5"/>
            <w:vAlign w:val="center"/>
          </w:tcPr>
          <w:p>
            <w:pPr>
              <w:snapToGrid w:val="0"/>
              <w:spacing w:line="240" w:lineRule="auto"/>
              <w:jc w:val="center"/>
              <w:rPr>
                <w:rFonts w:ascii="宋体" w:hAnsi="宋体"/>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 xml:space="preserve">不少于3人。 </w:t>
            </w: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1.不少于10人；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2.本科及以上学历比例不低于2</w:t>
            </w:r>
            <w:r>
              <w:rPr>
                <w:rFonts w:ascii="宋体" w:hAnsi="宋体"/>
                <w:color w:val="000000"/>
                <w:sz w:val="18"/>
                <w:szCs w:val="18"/>
              </w:rPr>
              <w:t>0</w:t>
            </w:r>
            <w:r>
              <w:rPr>
                <w:rFonts w:hint="eastAsia" w:ascii="宋体" w:hAnsi="宋体"/>
                <w:color w:val="000000"/>
                <w:sz w:val="18"/>
                <w:szCs w:val="18"/>
              </w:rPr>
              <w:t>%。</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1.不少于15人；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2.本科及以上学历比例不低于3</w:t>
            </w:r>
            <w:r>
              <w:rPr>
                <w:rFonts w:ascii="宋体" w:hAnsi="宋体"/>
                <w:color w:val="000000"/>
                <w:sz w:val="18"/>
                <w:szCs w:val="18"/>
              </w:rPr>
              <w:t>0</w:t>
            </w:r>
            <w:r>
              <w:rPr>
                <w:rFonts w:hint="eastAsia" w:ascii="宋体" w:hAnsi="宋体"/>
                <w:color w:val="000000"/>
                <w:sz w:val="18"/>
                <w:szCs w:val="18"/>
              </w:rPr>
              <w:t>%。</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1.不少于20人；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2.本科及以上学历比例不低于4</w:t>
            </w:r>
            <w:r>
              <w:rPr>
                <w:rFonts w:ascii="宋体" w:hAnsi="宋体"/>
                <w:color w:val="000000"/>
                <w:sz w:val="18"/>
                <w:szCs w:val="18"/>
              </w:rPr>
              <w:t>0</w:t>
            </w:r>
            <w:r>
              <w:rPr>
                <w:rFonts w:hint="eastAsia" w:ascii="宋体" w:hAnsi="宋体"/>
                <w:color w:val="000000"/>
                <w:sz w:val="18"/>
                <w:szCs w:val="18"/>
              </w:rPr>
              <w:t>%。</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1.不少于30人；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2.本科及以上学历比例不低于5</w:t>
            </w:r>
            <w:r>
              <w:rPr>
                <w:rFonts w:ascii="宋体" w:hAnsi="宋体"/>
                <w:color w:val="000000"/>
                <w:sz w:val="18"/>
                <w:szCs w:val="18"/>
              </w:rPr>
              <w:t>0</w:t>
            </w:r>
            <w:r>
              <w:rPr>
                <w:rFonts w:hint="eastAsia" w:ascii="宋体" w:hAnsi="宋体"/>
                <w:color w:val="000000"/>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tcBorders>
            <w:vAlign w:val="center"/>
          </w:tcPr>
          <w:p>
            <w:pPr>
              <w:snapToGrid w:val="0"/>
              <w:spacing w:line="240" w:lineRule="auto"/>
              <w:jc w:val="center"/>
              <w:rPr>
                <w:rFonts w:ascii="宋体" w:hAnsi="宋体"/>
                <w:color w:val="000000"/>
                <w:sz w:val="18"/>
                <w:szCs w:val="18"/>
              </w:rPr>
            </w:pPr>
            <w:r>
              <w:rPr>
                <w:rFonts w:hint="eastAsia" w:ascii="宋体" w:hAnsi="宋体"/>
                <w:color w:val="000000"/>
                <w:sz w:val="18"/>
                <w:szCs w:val="18"/>
              </w:rPr>
              <w:t>服务场所和公示信息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1.服务场所建筑面积不少于20㎡；</w:t>
            </w:r>
          </w:p>
          <w:p>
            <w:pPr>
              <w:adjustRightInd/>
              <w:spacing w:line="240" w:lineRule="auto"/>
              <w:rPr>
                <w:rFonts w:ascii="宋体" w:hAnsi="宋体"/>
                <w:color w:val="000000"/>
                <w:sz w:val="18"/>
                <w:szCs w:val="18"/>
              </w:rPr>
            </w:pPr>
            <w:r>
              <w:rPr>
                <w:rFonts w:hint="eastAsia" w:ascii="宋体" w:hAnsi="宋体"/>
                <w:color w:val="000000"/>
                <w:sz w:val="18"/>
                <w:szCs w:val="18"/>
              </w:rPr>
              <w:t>2.公示人力资源服务许可证；</w:t>
            </w:r>
          </w:p>
          <w:p>
            <w:pPr>
              <w:adjustRightInd/>
              <w:spacing w:line="240" w:lineRule="auto"/>
              <w:rPr>
                <w:rFonts w:ascii="宋体" w:hAnsi="宋体"/>
                <w:color w:val="000000"/>
                <w:sz w:val="18"/>
                <w:szCs w:val="18"/>
              </w:rPr>
            </w:pPr>
            <w:r>
              <w:rPr>
                <w:rFonts w:hint="eastAsia" w:ascii="宋体" w:hAnsi="宋体"/>
                <w:color w:val="000000"/>
                <w:sz w:val="18"/>
                <w:szCs w:val="18"/>
              </w:rPr>
              <w:t>3.开展网络招聘服务的，在网站、移动互联网应用程序等首页显著位置持续公示上述信息或其链接标识。</w:t>
            </w: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1.服务场所建筑面积不少于50㎡；</w:t>
            </w:r>
          </w:p>
          <w:p>
            <w:pPr>
              <w:adjustRightInd/>
              <w:spacing w:line="280" w:lineRule="exact"/>
              <w:rPr>
                <w:rFonts w:ascii="宋体" w:hAnsi="宋体"/>
                <w:color w:val="000000"/>
                <w:sz w:val="18"/>
                <w:szCs w:val="18"/>
              </w:rPr>
            </w:pPr>
            <w:r>
              <w:rPr>
                <w:rFonts w:hint="eastAsia" w:ascii="宋体" w:hAnsi="宋体"/>
                <w:color w:val="000000"/>
                <w:sz w:val="18"/>
                <w:szCs w:val="18"/>
              </w:rPr>
              <w:t>2.公示人力资源服务许可证；</w:t>
            </w:r>
          </w:p>
          <w:p>
            <w:pPr>
              <w:adjustRightInd/>
              <w:spacing w:line="240" w:lineRule="auto"/>
              <w:rPr>
                <w:rFonts w:ascii="宋体" w:hAnsi="宋体"/>
                <w:color w:val="000000"/>
                <w:sz w:val="18"/>
                <w:szCs w:val="18"/>
              </w:rPr>
            </w:pPr>
            <w:r>
              <w:rPr>
                <w:rFonts w:hint="eastAsia" w:ascii="宋体" w:hAnsi="宋体"/>
                <w:color w:val="000000"/>
                <w:sz w:val="18"/>
                <w:szCs w:val="18"/>
              </w:rPr>
              <w:t>3.开展网络招聘服务的，在网站、移动互联网应用程序等首页显著位置持续公示上述信息或其链接标识。</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1.服务场所建筑面积不少于80㎡；</w:t>
            </w:r>
          </w:p>
          <w:p>
            <w:pPr>
              <w:adjustRightInd/>
              <w:spacing w:line="280" w:lineRule="exact"/>
              <w:rPr>
                <w:rFonts w:ascii="宋体" w:hAnsi="宋体"/>
                <w:color w:val="000000"/>
                <w:sz w:val="18"/>
                <w:szCs w:val="18"/>
              </w:rPr>
            </w:pPr>
            <w:r>
              <w:rPr>
                <w:rFonts w:hint="eastAsia" w:ascii="宋体" w:hAnsi="宋体"/>
                <w:color w:val="000000"/>
                <w:sz w:val="18"/>
                <w:szCs w:val="18"/>
              </w:rPr>
              <w:t>2.公示人力资源服务许可证；</w:t>
            </w:r>
          </w:p>
          <w:p>
            <w:pPr>
              <w:adjustRightInd/>
              <w:spacing w:line="240" w:lineRule="auto"/>
              <w:rPr>
                <w:rFonts w:ascii="宋体" w:hAnsi="宋体"/>
                <w:color w:val="000000"/>
                <w:sz w:val="18"/>
                <w:szCs w:val="18"/>
              </w:rPr>
            </w:pPr>
            <w:r>
              <w:rPr>
                <w:rFonts w:hint="eastAsia" w:ascii="宋体" w:hAnsi="宋体"/>
                <w:color w:val="000000"/>
                <w:sz w:val="18"/>
                <w:szCs w:val="18"/>
              </w:rPr>
              <w:t>3.开展网络招聘服务的，在网站、移动互联网应用程序等首页显著位置持续公示上述信息或其链接标识。</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1.服务场所建筑面积不少于100㎡；</w:t>
            </w:r>
          </w:p>
          <w:p>
            <w:pPr>
              <w:adjustRightInd/>
              <w:spacing w:line="240" w:lineRule="auto"/>
              <w:rPr>
                <w:rFonts w:ascii="宋体" w:hAnsi="宋体"/>
                <w:color w:val="000000"/>
                <w:sz w:val="18"/>
                <w:szCs w:val="18"/>
              </w:rPr>
            </w:pPr>
            <w:r>
              <w:rPr>
                <w:rFonts w:hint="eastAsia" w:ascii="宋体" w:hAnsi="宋体"/>
                <w:color w:val="000000"/>
                <w:sz w:val="18"/>
                <w:szCs w:val="18"/>
              </w:rPr>
              <w:t>2.公示人力资源服务许可证；</w:t>
            </w:r>
          </w:p>
          <w:p>
            <w:pPr>
              <w:adjustRightInd/>
              <w:spacing w:line="240" w:lineRule="auto"/>
              <w:rPr>
                <w:rFonts w:ascii="宋体" w:hAnsi="宋体"/>
                <w:color w:val="000000"/>
                <w:sz w:val="18"/>
                <w:szCs w:val="18"/>
              </w:rPr>
            </w:pPr>
            <w:r>
              <w:rPr>
                <w:rFonts w:hint="eastAsia" w:ascii="宋体" w:hAnsi="宋体"/>
                <w:color w:val="000000"/>
                <w:sz w:val="18"/>
                <w:szCs w:val="18"/>
              </w:rPr>
              <w:t>3.开展网络招聘服务的，在网站、移动互联网应用程序等首页显著位置持续公示上述信息或其链接标识。</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1.服务场所建筑面积不少于150㎡；</w:t>
            </w:r>
          </w:p>
          <w:p>
            <w:pPr>
              <w:adjustRightInd/>
              <w:spacing w:line="240" w:lineRule="auto"/>
              <w:rPr>
                <w:rFonts w:ascii="宋体" w:hAnsi="宋体"/>
                <w:color w:val="000000"/>
                <w:sz w:val="18"/>
                <w:szCs w:val="18"/>
              </w:rPr>
            </w:pPr>
            <w:r>
              <w:rPr>
                <w:rFonts w:hint="eastAsia" w:ascii="宋体" w:hAnsi="宋体"/>
                <w:color w:val="000000"/>
                <w:sz w:val="18"/>
                <w:szCs w:val="18"/>
              </w:rPr>
              <w:t>2.公示人力资源服务许可证；</w:t>
            </w:r>
          </w:p>
          <w:p>
            <w:pPr>
              <w:adjustRightInd/>
              <w:spacing w:line="240" w:lineRule="auto"/>
              <w:rPr>
                <w:rFonts w:ascii="宋体" w:hAnsi="宋体"/>
                <w:color w:val="000000"/>
                <w:sz w:val="18"/>
                <w:szCs w:val="18"/>
              </w:rPr>
            </w:pPr>
            <w:r>
              <w:rPr>
                <w:rFonts w:hint="eastAsia" w:ascii="宋体" w:hAnsi="宋体"/>
                <w:color w:val="000000"/>
                <w:sz w:val="18"/>
                <w:szCs w:val="18"/>
              </w:rPr>
              <w:t>3.开展网络招聘服务的，在网站、移动互联网应用程序等首页显著位置持续公示上述信息或其链接标识。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15" w:hRule="atLeast"/>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设施设备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1.有独立的洽谈室；</w:t>
            </w:r>
          </w:p>
          <w:p>
            <w:pPr>
              <w:adjustRightInd/>
              <w:spacing w:line="240" w:lineRule="auto"/>
              <w:rPr>
                <w:rFonts w:ascii="宋体" w:hAnsi="宋体"/>
                <w:color w:val="000000"/>
                <w:sz w:val="18"/>
                <w:szCs w:val="18"/>
              </w:rPr>
            </w:pPr>
            <w:r>
              <w:rPr>
                <w:rFonts w:hint="eastAsia" w:ascii="宋体" w:hAnsi="宋体"/>
                <w:color w:val="000000"/>
                <w:sz w:val="18"/>
                <w:szCs w:val="18"/>
              </w:rPr>
              <w:t>2.在显著的位置装有公示信息栏；</w:t>
            </w:r>
          </w:p>
          <w:p>
            <w:pPr>
              <w:adjustRightInd/>
              <w:spacing w:line="280" w:lineRule="exact"/>
              <w:rPr>
                <w:rFonts w:ascii="宋体" w:hAnsi="宋体"/>
                <w:color w:val="000000"/>
                <w:sz w:val="18"/>
                <w:szCs w:val="18"/>
              </w:rPr>
            </w:pPr>
            <w:r>
              <w:rPr>
                <w:rFonts w:hint="eastAsia" w:ascii="宋体" w:hAnsi="宋体"/>
                <w:color w:val="000000"/>
                <w:sz w:val="18"/>
                <w:szCs w:val="18"/>
              </w:rPr>
              <w:t xml:space="preserve">3.配有打印机；     </w:t>
            </w:r>
          </w:p>
          <w:p>
            <w:pPr>
              <w:adjustRightInd/>
              <w:spacing w:line="280" w:lineRule="exact"/>
              <w:rPr>
                <w:rFonts w:ascii="宋体" w:hAnsi="宋体"/>
                <w:color w:val="000000"/>
                <w:sz w:val="18"/>
                <w:szCs w:val="18"/>
              </w:rPr>
            </w:pPr>
            <w:r>
              <w:rPr>
                <w:rFonts w:hint="eastAsia" w:ascii="宋体" w:hAnsi="宋体"/>
                <w:color w:val="000000"/>
                <w:sz w:val="18"/>
                <w:szCs w:val="18"/>
              </w:rPr>
              <w:t>4.配有资料架；</w:t>
            </w:r>
          </w:p>
          <w:p>
            <w:pPr>
              <w:adjustRightInd/>
              <w:spacing w:line="240" w:lineRule="auto"/>
              <w:jc w:val="left"/>
              <w:rPr>
                <w:rFonts w:ascii="宋体" w:hAnsi="宋体"/>
                <w:color w:val="000000"/>
                <w:sz w:val="18"/>
                <w:szCs w:val="18"/>
              </w:rPr>
            </w:pPr>
            <w:r>
              <w:rPr>
                <w:rFonts w:hint="eastAsia" w:ascii="宋体" w:hAnsi="宋体"/>
                <w:color w:val="000000"/>
                <w:sz w:val="18"/>
                <w:szCs w:val="18"/>
              </w:rPr>
              <w:t>5.设有客户服务电话和等候区域。</w:t>
            </w:r>
          </w:p>
        </w:tc>
        <w:tc>
          <w:tcPr>
            <w:tcW w:w="1792" w:type="dxa"/>
            <w:tcBorders>
              <w:bottom w:val="single" w:color="auto" w:sz="4" w:space="0"/>
            </w:tcBorders>
          </w:tcPr>
          <w:p>
            <w:pPr>
              <w:adjustRightInd/>
              <w:spacing w:line="280" w:lineRule="exact"/>
              <w:rPr>
                <w:rFonts w:ascii="宋体" w:hAnsi="宋体"/>
                <w:color w:val="000000"/>
                <w:sz w:val="18"/>
                <w:szCs w:val="18"/>
              </w:rPr>
            </w:pPr>
            <w:r>
              <w:rPr>
                <w:rFonts w:hint="eastAsia" w:ascii="宋体" w:hAnsi="宋体"/>
                <w:color w:val="000000"/>
                <w:sz w:val="18"/>
                <w:szCs w:val="18"/>
              </w:rPr>
              <w:t>1.有独立的洽谈室；</w:t>
            </w:r>
          </w:p>
          <w:p>
            <w:pPr>
              <w:adjustRightInd/>
              <w:spacing w:line="240" w:lineRule="auto"/>
              <w:rPr>
                <w:rFonts w:ascii="宋体" w:hAnsi="宋体"/>
                <w:color w:val="000000"/>
                <w:sz w:val="18"/>
                <w:szCs w:val="18"/>
              </w:rPr>
            </w:pPr>
            <w:r>
              <w:rPr>
                <w:rFonts w:hint="eastAsia" w:ascii="宋体" w:hAnsi="宋体"/>
                <w:color w:val="000000"/>
                <w:sz w:val="18"/>
                <w:szCs w:val="18"/>
              </w:rPr>
              <w:t>2.在显著的位置装有公示信息栏；</w:t>
            </w:r>
          </w:p>
          <w:p>
            <w:pPr>
              <w:adjustRightInd/>
              <w:spacing w:line="240" w:lineRule="auto"/>
              <w:rPr>
                <w:rFonts w:ascii="宋体" w:hAnsi="宋体"/>
                <w:color w:val="000000"/>
                <w:sz w:val="18"/>
                <w:szCs w:val="18"/>
              </w:rPr>
            </w:pPr>
            <w:r>
              <w:rPr>
                <w:rFonts w:hint="eastAsia" w:ascii="宋体" w:hAnsi="宋体"/>
                <w:color w:val="000000"/>
                <w:sz w:val="18"/>
                <w:szCs w:val="18"/>
              </w:rPr>
              <w:t xml:space="preserve">3.配有打印机、复印机、计算机；     </w:t>
            </w:r>
          </w:p>
          <w:p>
            <w:pPr>
              <w:adjustRightInd/>
              <w:spacing w:line="280" w:lineRule="exact"/>
              <w:rPr>
                <w:rFonts w:ascii="宋体" w:hAnsi="宋体"/>
                <w:color w:val="000000"/>
                <w:sz w:val="18"/>
                <w:szCs w:val="18"/>
              </w:rPr>
            </w:pPr>
            <w:r>
              <w:rPr>
                <w:rFonts w:hint="eastAsia" w:ascii="宋体" w:hAnsi="宋体"/>
                <w:color w:val="000000"/>
                <w:sz w:val="18"/>
                <w:szCs w:val="18"/>
              </w:rPr>
              <w:t>4.配有资料架；</w:t>
            </w:r>
          </w:p>
          <w:p>
            <w:pPr>
              <w:adjustRightInd/>
              <w:spacing w:line="280" w:lineRule="exact"/>
              <w:rPr>
                <w:rFonts w:ascii="宋体" w:hAnsi="宋体"/>
                <w:color w:val="000000"/>
                <w:sz w:val="18"/>
                <w:szCs w:val="18"/>
              </w:rPr>
            </w:pPr>
            <w:r>
              <w:rPr>
                <w:rFonts w:hint="eastAsia" w:ascii="宋体" w:hAnsi="宋体"/>
                <w:color w:val="000000"/>
                <w:sz w:val="18"/>
                <w:szCs w:val="18"/>
              </w:rPr>
              <w:t>5.设有客户服务电话和等候区域；</w:t>
            </w:r>
          </w:p>
          <w:p>
            <w:pPr>
              <w:adjustRightInd/>
              <w:spacing w:line="240" w:lineRule="auto"/>
              <w:jc w:val="left"/>
              <w:rPr>
                <w:rFonts w:ascii="宋体" w:hAnsi="宋体"/>
                <w:color w:val="000000"/>
                <w:sz w:val="18"/>
                <w:szCs w:val="18"/>
              </w:rPr>
            </w:pPr>
            <w:r>
              <w:rPr>
                <w:rFonts w:hint="eastAsia" w:ascii="宋体" w:hAnsi="宋体"/>
                <w:color w:val="000000"/>
                <w:sz w:val="18"/>
                <w:szCs w:val="18"/>
              </w:rPr>
              <w:t>6.自助查询设备不少于1台。</w:t>
            </w:r>
          </w:p>
        </w:tc>
        <w:tc>
          <w:tcPr>
            <w:tcW w:w="1747" w:type="dxa"/>
            <w:tcBorders>
              <w:bottom w:val="single" w:color="auto" w:sz="4" w:space="0"/>
            </w:tcBorders>
          </w:tcPr>
          <w:p>
            <w:pPr>
              <w:adjustRightInd/>
              <w:spacing w:line="280" w:lineRule="exact"/>
              <w:rPr>
                <w:rFonts w:ascii="宋体" w:hAnsi="宋体"/>
                <w:color w:val="000000"/>
                <w:sz w:val="18"/>
                <w:szCs w:val="18"/>
              </w:rPr>
            </w:pPr>
            <w:r>
              <w:rPr>
                <w:rFonts w:hint="eastAsia" w:ascii="宋体" w:hAnsi="宋体"/>
                <w:color w:val="000000"/>
                <w:sz w:val="18"/>
                <w:szCs w:val="18"/>
              </w:rPr>
              <w:t>1.有独立的洽谈室；</w:t>
            </w:r>
          </w:p>
          <w:p>
            <w:pPr>
              <w:adjustRightInd/>
              <w:spacing w:line="280" w:lineRule="exact"/>
              <w:rPr>
                <w:rFonts w:ascii="宋体" w:hAnsi="宋体"/>
                <w:color w:val="000000"/>
                <w:sz w:val="18"/>
                <w:szCs w:val="18"/>
              </w:rPr>
            </w:pPr>
            <w:r>
              <w:rPr>
                <w:rFonts w:hint="eastAsia" w:ascii="宋体" w:hAnsi="宋体"/>
                <w:color w:val="000000"/>
                <w:sz w:val="18"/>
                <w:szCs w:val="18"/>
              </w:rPr>
              <w:t>2.在显著的位置装有公示信息栏；</w:t>
            </w:r>
          </w:p>
          <w:p>
            <w:pPr>
              <w:adjustRightInd/>
              <w:spacing w:line="280" w:lineRule="exact"/>
              <w:rPr>
                <w:rFonts w:ascii="宋体" w:hAnsi="宋体"/>
                <w:color w:val="000000"/>
                <w:sz w:val="18"/>
                <w:szCs w:val="18"/>
              </w:rPr>
            </w:pPr>
            <w:r>
              <w:rPr>
                <w:rFonts w:hint="eastAsia" w:ascii="宋体" w:hAnsi="宋体"/>
                <w:color w:val="000000"/>
                <w:sz w:val="18"/>
                <w:szCs w:val="18"/>
              </w:rPr>
              <w:t xml:space="preserve">3.配有打印机、复印机、计算机；     </w:t>
            </w:r>
          </w:p>
          <w:p>
            <w:pPr>
              <w:adjustRightInd/>
              <w:spacing w:line="280" w:lineRule="exact"/>
              <w:rPr>
                <w:rFonts w:ascii="宋体" w:hAnsi="宋体"/>
                <w:color w:val="000000"/>
                <w:sz w:val="18"/>
                <w:szCs w:val="18"/>
              </w:rPr>
            </w:pPr>
            <w:r>
              <w:rPr>
                <w:rFonts w:hint="eastAsia" w:ascii="宋体" w:hAnsi="宋体"/>
                <w:color w:val="000000"/>
                <w:sz w:val="18"/>
                <w:szCs w:val="18"/>
              </w:rPr>
              <w:t>4.配有资料架；</w:t>
            </w:r>
          </w:p>
          <w:p>
            <w:pPr>
              <w:adjustRightInd/>
              <w:spacing w:line="280" w:lineRule="exact"/>
              <w:rPr>
                <w:rFonts w:ascii="宋体" w:hAnsi="宋体"/>
                <w:color w:val="000000"/>
                <w:sz w:val="18"/>
                <w:szCs w:val="18"/>
              </w:rPr>
            </w:pPr>
            <w:r>
              <w:rPr>
                <w:rFonts w:hint="eastAsia" w:ascii="宋体" w:hAnsi="宋体"/>
                <w:color w:val="000000"/>
                <w:sz w:val="18"/>
                <w:szCs w:val="18"/>
              </w:rPr>
              <w:t>5.设有客户服务电话和等候区域；</w:t>
            </w:r>
          </w:p>
          <w:p>
            <w:pPr>
              <w:adjustRightInd/>
              <w:spacing w:line="280" w:lineRule="exact"/>
              <w:rPr>
                <w:rFonts w:ascii="宋体" w:hAnsi="宋体"/>
                <w:color w:val="000000"/>
                <w:sz w:val="18"/>
                <w:szCs w:val="18"/>
              </w:rPr>
            </w:pPr>
            <w:r>
              <w:rPr>
                <w:rFonts w:hint="eastAsia" w:ascii="宋体" w:hAnsi="宋体"/>
                <w:color w:val="000000"/>
                <w:sz w:val="18"/>
                <w:szCs w:val="18"/>
              </w:rPr>
              <w:t>6.自助查询设备不少于2台；</w:t>
            </w:r>
          </w:p>
          <w:p>
            <w:pPr>
              <w:adjustRightInd/>
              <w:spacing w:line="280" w:lineRule="exact"/>
              <w:rPr>
                <w:rFonts w:ascii="宋体" w:hAnsi="宋体"/>
                <w:color w:val="000000"/>
                <w:sz w:val="18"/>
                <w:szCs w:val="18"/>
              </w:rPr>
            </w:pPr>
            <w:r>
              <w:rPr>
                <w:rFonts w:hint="eastAsia" w:ascii="宋体" w:hAnsi="宋体"/>
                <w:color w:val="000000"/>
                <w:sz w:val="18"/>
                <w:szCs w:val="18"/>
              </w:rPr>
              <w:t xml:space="preserve">7.设有服务台。            </w:t>
            </w:r>
          </w:p>
          <w:p>
            <w:pPr>
              <w:adjustRightInd/>
              <w:spacing w:line="240" w:lineRule="auto"/>
              <w:jc w:val="left"/>
              <w:rPr>
                <w:rFonts w:ascii="宋体" w:hAnsi="宋体"/>
                <w:color w:val="000000"/>
                <w:sz w:val="18"/>
                <w:szCs w:val="18"/>
              </w:rPr>
            </w:pPr>
            <w:r>
              <w:rPr>
                <w:rFonts w:hint="eastAsia" w:ascii="宋体" w:hAnsi="宋体"/>
                <w:color w:val="000000"/>
                <w:sz w:val="18"/>
                <w:szCs w:val="18"/>
              </w:rPr>
              <w:t xml:space="preserve">        </w:t>
            </w:r>
          </w:p>
        </w:tc>
        <w:tc>
          <w:tcPr>
            <w:tcW w:w="1747" w:type="dxa"/>
            <w:tcBorders>
              <w:bottom w:val="single" w:color="auto" w:sz="4" w:space="0"/>
            </w:tcBorders>
          </w:tcPr>
          <w:p>
            <w:pPr>
              <w:adjustRightInd/>
              <w:spacing w:line="280" w:lineRule="exact"/>
              <w:rPr>
                <w:rFonts w:ascii="宋体" w:hAnsi="宋体"/>
                <w:color w:val="000000"/>
                <w:sz w:val="18"/>
                <w:szCs w:val="18"/>
              </w:rPr>
            </w:pPr>
            <w:r>
              <w:rPr>
                <w:rFonts w:hint="eastAsia" w:ascii="宋体" w:hAnsi="宋体"/>
                <w:color w:val="000000"/>
                <w:sz w:val="18"/>
                <w:szCs w:val="18"/>
              </w:rPr>
              <w:t>1.有独立的洽谈室；</w:t>
            </w:r>
          </w:p>
          <w:p>
            <w:pPr>
              <w:adjustRightInd/>
              <w:spacing w:line="280" w:lineRule="exact"/>
              <w:rPr>
                <w:rFonts w:ascii="宋体" w:hAnsi="宋体"/>
                <w:color w:val="000000"/>
                <w:sz w:val="18"/>
                <w:szCs w:val="18"/>
              </w:rPr>
            </w:pPr>
            <w:r>
              <w:rPr>
                <w:rFonts w:hint="eastAsia" w:ascii="宋体" w:hAnsi="宋体"/>
                <w:color w:val="000000"/>
                <w:sz w:val="18"/>
                <w:szCs w:val="18"/>
              </w:rPr>
              <w:t>2.在显著的位置装有公示信息栏；</w:t>
            </w:r>
          </w:p>
          <w:p>
            <w:pPr>
              <w:adjustRightInd/>
              <w:spacing w:line="280" w:lineRule="exact"/>
              <w:rPr>
                <w:rFonts w:ascii="宋体" w:hAnsi="宋体"/>
                <w:color w:val="000000"/>
                <w:sz w:val="18"/>
                <w:szCs w:val="18"/>
              </w:rPr>
            </w:pPr>
            <w:r>
              <w:rPr>
                <w:rFonts w:hint="eastAsia" w:ascii="宋体" w:hAnsi="宋体"/>
                <w:color w:val="000000"/>
                <w:sz w:val="18"/>
                <w:szCs w:val="18"/>
              </w:rPr>
              <w:t xml:space="preserve">3.配有打印机、复印机、计算机；     </w:t>
            </w:r>
          </w:p>
          <w:p>
            <w:pPr>
              <w:adjustRightInd/>
              <w:spacing w:line="280" w:lineRule="exact"/>
              <w:rPr>
                <w:rFonts w:ascii="宋体" w:hAnsi="宋体"/>
                <w:color w:val="000000"/>
                <w:sz w:val="18"/>
                <w:szCs w:val="18"/>
              </w:rPr>
            </w:pPr>
            <w:r>
              <w:rPr>
                <w:rFonts w:hint="eastAsia" w:ascii="宋体" w:hAnsi="宋体"/>
                <w:color w:val="000000"/>
                <w:sz w:val="18"/>
                <w:szCs w:val="18"/>
              </w:rPr>
              <w:t>4.配有资料架；</w:t>
            </w:r>
          </w:p>
          <w:p>
            <w:pPr>
              <w:adjustRightInd/>
              <w:spacing w:line="280" w:lineRule="exact"/>
              <w:rPr>
                <w:rFonts w:ascii="宋体" w:hAnsi="宋体"/>
                <w:color w:val="000000"/>
                <w:sz w:val="18"/>
                <w:szCs w:val="18"/>
              </w:rPr>
            </w:pPr>
            <w:r>
              <w:rPr>
                <w:rFonts w:hint="eastAsia" w:ascii="宋体" w:hAnsi="宋体"/>
                <w:color w:val="000000"/>
                <w:sz w:val="18"/>
                <w:szCs w:val="18"/>
              </w:rPr>
              <w:t>5.设有客户服务电话和等候区域；</w:t>
            </w:r>
          </w:p>
          <w:p>
            <w:pPr>
              <w:adjustRightInd/>
              <w:spacing w:line="280" w:lineRule="exact"/>
              <w:rPr>
                <w:rFonts w:ascii="宋体" w:hAnsi="宋体"/>
                <w:color w:val="000000"/>
                <w:sz w:val="18"/>
                <w:szCs w:val="18"/>
              </w:rPr>
            </w:pPr>
            <w:r>
              <w:rPr>
                <w:rFonts w:hint="eastAsia" w:ascii="宋体" w:hAnsi="宋体"/>
                <w:color w:val="000000"/>
                <w:sz w:val="18"/>
                <w:szCs w:val="18"/>
              </w:rPr>
              <w:t>6.自助查询设备不少于2台；</w:t>
            </w:r>
          </w:p>
          <w:p>
            <w:pPr>
              <w:adjustRightInd/>
              <w:spacing w:line="240" w:lineRule="auto"/>
              <w:jc w:val="left"/>
              <w:rPr>
                <w:rFonts w:ascii="宋体" w:hAnsi="宋体"/>
                <w:color w:val="000000"/>
                <w:sz w:val="18"/>
                <w:szCs w:val="18"/>
              </w:rPr>
            </w:pPr>
            <w:r>
              <w:rPr>
                <w:rFonts w:hint="eastAsia" w:ascii="宋体" w:hAnsi="宋体"/>
                <w:color w:val="000000"/>
                <w:sz w:val="18"/>
                <w:szCs w:val="18"/>
              </w:rPr>
              <w:t>7.设有独立招聘咨询服务台。</w:t>
            </w:r>
          </w:p>
        </w:tc>
        <w:tc>
          <w:tcPr>
            <w:tcW w:w="1747" w:type="dxa"/>
            <w:tcBorders>
              <w:bottom w:val="single" w:color="auto" w:sz="4" w:space="0"/>
            </w:tcBorders>
          </w:tcPr>
          <w:p>
            <w:pPr>
              <w:adjustRightInd/>
              <w:spacing w:line="280" w:lineRule="exact"/>
              <w:rPr>
                <w:rFonts w:ascii="宋体" w:hAnsi="宋体"/>
                <w:color w:val="000000"/>
                <w:sz w:val="18"/>
                <w:szCs w:val="18"/>
              </w:rPr>
            </w:pPr>
            <w:r>
              <w:rPr>
                <w:rFonts w:hint="eastAsia" w:ascii="宋体" w:hAnsi="宋体"/>
                <w:color w:val="000000"/>
                <w:sz w:val="18"/>
                <w:szCs w:val="18"/>
              </w:rPr>
              <w:t>1.有独立的洽谈室；</w:t>
            </w:r>
          </w:p>
          <w:p>
            <w:pPr>
              <w:adjustRightInd/>
              <w:spacing w:line="280" w:lineRule="exact"/>
              <w:rPr>
                <w:rFonts w:ascii="宋体" w:hAnsi="宋体"/>
                <w:color w:val="000000"/>
                <w:sz w:val="18"/>
                <w:szCs w:val="18"/>
              </w:rPr>
            </w:pPr>
            <w:r>
              <w:rPr>
                <w:rFonts w:hint="eastAsia" w:ascii="宋体" w:hAnsi="宋体"/>
                <w:color w:val="000000"/>
                <w:sz w:val="18"/>
                <w:szCs w:val="18"/>
              </w:rPr>
              <w:t>2.在显著的位置装有公示信息栏；</w:t>
            </w:r>
          </w:p>
          <w:p>
            <w:pPr>
              <w:adjustRightInd/>
              <w:spacing w:line="280" w:lineRule="exact"/>
              <w:rPr>
                <w:rFonts w:ascii="宋体" w:hAnsi="宋体"/>
                <w:color w:val="000000"/>
                <w:sz w:val="18"/>
                <w:szCs w:val="18"/>
              </w:rPr>
            </w:pPr>
            <w:r>
              <w:rPr>
                <w:rFonts w:hint="eastAsia" w:ascii="宋体" w:hAnsi="宋体"/>
                <w:color w:val="000000"/>
                <w:sz w:val="18"/>
                <w:szCs w:val="18"/>
              </w:rPr>
              <w:t xml:space="preserve">3.配有打印机、复印机、计算机；     </w:t>
            </w:r>
          </w:p>
          <w:p>
            <w:pPr>
              <w:adjustRightInd/>
              <w:spacing w:line="280" w:lineRule="exact"/>
              <w:rPr>
                <w:rFonts w:ascii="宋体" w:hAnsi="宋体"/>
                <w:color w:val="000000"/>
                <w:sz w:val="18"/>
                <w:szCs w:val="18"/>
              </w:rPr>
            </w:pPr>
            <w:r>
              <w:rPr>
                <w:rFonts w:hint="eastAsia" w:ascii="宋体" w:hAnsi="宋体"/>
                <w:color w:val="000000"/>
                <w:sz w:val="18"/>
                <w:szCs w:val="18"/>
              </w:rPr>
              <w:t>4.配有资料架；</w:t>
            </w:r>
          </w:p>
          <w:p>
            <w:pPr>
              <w:adjustRightInd/>
              <w:spacing w:line="280" w:lineRule="exact"/>
              <w:rPr>
                <w:rFonts w:ascii="宋体" w:hAnsi="宋体"/>
                <w:color w:val="000000"/>
                <w:sz w:val="18"/>
                <w:szCs w:val="18"/>
              </w:rPr>
            </w:pPr>
            <w:r>
              <w:rPr>
                <w:rFonts w:hint="eastAsia" w:ascii="宋体" w:hAnsi="宋体"/>
                <w:color w:val="000000"/>
                <w:sz w:val="18"/>
                <w:szCs w:val="18"/>
              </w:rPr>
              <w:t>5.设有客户服务电话和等候区域；</w:t>
            </w:r>
          </w:p>
          <w:p>
            <w:pPr>
              <w:adjustRightInd/>
              <w:spacing w:line="280" w:lineRule="exact"/>
              <w:rPr>
                <w:rFonts w:ascii="宋体" w:hAnsi="宋体"/>
                <w:color w:val="000000"/>
                <w:sz w:val="18"/>
                <w:szCs w:val="18"/>
              </w:rPr>
            </w:pPr>
            <w:r>
              <w:rPr>
                <w:rFonts w:hint="eastAsia" w:ascii="宋体" w:hAnsi="宋体"/>
                <w:color w:val="000000"/>
                <w:sz w:val="18"/>
                <w:szCs w:val="18"/>
              </w:rPr>
              <w:t>6.自助查询设备不少于2台；</w:t>
            </w:r>
          </w:p>
          <w:p>
            <w:pPr>
              <w:adjustRightInd/>
              <w:spacing w:line="280" w:lineRule="exact"/>
              <w:rPr>
                <w:rFonts w:ascii="宋体" w:hAnsi="宋体"/>
                <w:color w:val="000000"/>
                <w:sz w:val="18"/>
                <w:szCs w:val="18"/>
              </w:rPr>
            </w:pPr>
            <w:r>
              <w:rPr>
                <w:rFonts w:hint="eastAsia" w:ascii="宋体" w:hAnsi="宋体"/>
                <w:color w:val="000000"/>
                <w:sz w:val="18"/>
                <w:szCs w:val="18"/>
              </w:rPr>
              <w:t xml:space="preserve">7.设有独立招聘咨询服务台；        </w:t>
            </w:r>
          </w:p>
          <w:p>
            <w:pPr>
              <w:adjustRightInd/>
              <w:spacing w:line="240" w:lineRule="auto"/>
              <w:jc w:val="left"/>
              <w:rPr>
                <w:rFonts w:ascii="宋体" w:hAnsi="宋体"/>
                <w:color w:val="000000"/>
                <w:sz w:val="18"/>
                <w:szCs w:val="18"/>
              </w:rPr>
            </w:pPr>
            <w:r>
              <w:rPr>
                <w:rFonts w:hint="eastAsia" w:ascii="宋体" w:hAnsi="宋体"/>
                <w:color w:val="000000"/>
                <w:sz w:val="18"/>
                <w:szCs w:val="18"/>
              </w:rPr>
              <w:t>8.适用于远程招聘、面试的视频软件系统和专用设备。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表B.1  招聘服务评价量化指标分值及计算办法表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843"/>
        <w:gridCol w:w="1792"/>
        <w:gridCol w:w="1747"/>
        <w:gridCol w:w="1747"/>
        <w:gridCol w:w="1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12" w:space="0"/>
            </w:tcBorders>
            <w:vAlign w:val="center"/>
          </w:tcPr>
          <w:p>
            <w:pPr>
              <w:adjustRightInd/>
              <w:spacing w:line="240" w:lineRule="auto"/>
              <w:jc w:val="center"/>
              <w:rPr>
                <w:rFonts w:ascii="宋体" w:hAnsi="宋体"/>
                <w:i/>
                <w:color w:val="000000"/>
                <w:sz w:val="18"/>
                <w:szCs w:val="18"/>
              </w:rPr>
            </w:pPr>
            <w:r>
              <w:rPr>
                <w:rFonts w:hint="eastAsia" w:ascii="黑体" w:hAnsi="宋体" w:eastAsia="黑体"/>
                <w:color w:val="000000"/>
                <w:sz w:val="18"/>
                <w:szCs w:val="18"/>
              </w:rPr>
              <w:t>4</w:t>
            </w:r>
          </w:p>
        </w:tc>
        <w:tc>
          <w:tcPr>
            <w:tcW w:w="8876" w:type="dxa"/>
            <w:gridSpan w:val="5"/>
            <w:tcBorders>
              <w:top w:val="single" w:color="auto" w:sz="12" w:space="0"/>
            </w:tcBorders>
            <w:vAlign w:val="center"/>
          </w:tcPr>
          <w:p>
            <w:pPr>
              <w:adjustRightInd/>
              <w:spacing w:line="240" w:lineRule="auto"/>
              <w:jc w:val="center"/>
              <w:rPr>
                <w:rFonts w:ascii="宋体" w:hAnsi="宋体"/>
                <w:i/>
                <w:color w:val="000000"/>
                <w:sz w:val="18"/>
                <w:szCs w:val="18"/>
              </w:rPr>
            </w:pPr>
            <w:r>
              <w:rPr>
                <w:rFonts w:hint="eastAsia" w:ascii="宋体" w:hAnsi="宋体"/>
                <w:color w:val="000000"/>
                <w:sz w:val="18"/>
                <w:szCs w:val="18"/>
              </w:rPr>
              <w:t>求职服务数量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restart"/>
            <w:vAlign w:val="center"/>
          </w:tcPr>
          <w:p>
            <w:pPr>
              <w:adjustRightInd/>
              <w:spacing w:line="240" w:lineRule="auto"/>
              <w:jc w:val="center"/>
              <w:rPr>
                <w:rFonts w:ascii="宋体" w:hAnsi="宋体"/>
                <w:i/>
                <w:color w:val="000000"/>
                <w:sz w:val="18"/>
                <w:szCs w:val="18"/>
              </w:rPr>
            </w:pPr>
            <w:r>
              <w:rPr>
                <w:rFonts w:hint="eastAsia" w:ascii="黑体" w:hAnsi="宋体" w:eastAsia="黑体"/>
                <w:color w:val="000000"/>
                <w:sz w:val="18"/>
                <w:szCs w:val="18"/>
              </w:rPr>
              <w:t>评价内容</w:t>
            </w:r>
          </w:p>
        </w:tc>
        <w:tc>
          <w:tcPr>
            <w:tcW w:w="8876" w:type="dxa"/>
            <w:gridSpan w:val="5"/>
            <w:vAlign w:val="center"/>
          </w:tcPr>
          <w:p>
            <w:pPr>
              <w:adjustRightInd/>
              <w:spacing w:line="240" w:lineRule="auto"/>
              <w:jc w:val="center"/>
              <w:rPr>
                <w:rFonts w:hint="eastAsia" w:ascii="宋体" w:hAnsi="宋体" w:eastAsia="宋体"/>
                <w:i/>
                <w:color w:val="000000"/>
                <w:sz w:val="18"/>
                <w:szCs w:val="18"/>
                <w:lang w:eastAsia="zh-CN"/>
              </w:rPr>
            </w:pPr>
            <w:r>
              <w:rPr>
                <w:rFonts w:hint="eastAsia" w:ascii="宋体" w:hAnsi="宋体"/>
                <w:color w:val="000000"/>
                <w:sz w:val="18"/>
                <w:szCs w:val="18"/>
                <w:lang w:eastAsia="zh-CN"/>
              </w:rPr>
              <w:t>现场招聘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left"/>
              <w:rPr>
                <w:rFonts w:ascii="宋体" w:hAnsi="宋体"/>
                <w:i/>
                <w:color w:val="000000"/>
                <w:sz w:val="18"/>
                <w:szCs w:val="18"/>
              </w:rPr>
            </w:pPr>
          </w:p>
        </w:tc>
        <w:tc>
          <w:tcPr>
            <w:tcW w:w="1843" w:type="dxa"/>
          </w:tcPr>
          <w:p>
            <w:pPr>
              <w:adjustRightInd/>
              <w:spacing w:line="240" w:lineRule="auto"/>
              <w:rPr>
                <w:rFonts w:ascii="宋体" w:hAnsi="宋体"/>
                <w:color w:val="000000"/>
                <w:sz w:val="18"/>
                <w:szCs w:val="18"/>
              </w:rPr>
            </w:pPr>
            <w:r>
              <w:rPr>
                <w:rFonts w:hint="eastAsia" w:ascii="宋体" w:hAnsi="宋体"/>
                <w:color w:val="000000"/>
                <w:sz w:val="18"/>
                <w:szCs w:val="18"/>
              </w:rPr>
              <w:t>年登记求职者500人及以下。</w:t>
            </w:r>
          </w:p>
        </w:tc>
        <w:tc>
          <w:tcPr>
            <w:tcW w:w="1792" w:type="dxa"/>
          </w:tcPr>
          <w:p>
            <w:pPr>
              <w:adjustRightInd/>
              <w:spacing w:line="240" w:lineRule="auto"/>
              <w:rPr>
                <w:rFonts w:ascii="宋体" w:hAnsi="宋体"/>
                <w:color w:val="000000"/>
                <w:sz w:val="18"/>
                <w:szCs w:val="18"/>
              </w:rPr>
            </w:pPr>
            <w:r>
              <w:rPr>
                <w:rFonts w:hint="eastAsia" w:ascii="宋体" w:hAnsi="宋体"/>
                <w:color w:val="000000"/>
                <w:sz w:val="18"/>
                <w:szCs w:val="18"/>
              </w:rPr>
              <w:t>年登记求职者501至1,000人。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年登记求职者1,001至2,000人。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年登记求职者2,001至4,000人。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年登记求职者4,001人及以上。</w:t>
            </w:r>
          </w:p>
          <w:p>
            <w:pPr>
              <w:adjustRightInd/>
              <w:spacing w:line="240" w:lineRule="auto"/>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left"/>
              <w:rPr>
                <w:rFonts w:ascii="宋体" w:hAnsi="宋体"/>
                <w:i/>
                <w:color w:val="000000"/>
                <w:sz w:val="18"/>
                <w:szCs w:val="18"/>
              </w:rPr>
            </w:pPr>
          </w:p>
        </w:tc>
        <w:tc>
          <w:tcPr>
            <w:tcW w:w="8876" w:type="dxa"/>
            <w:gridSpan w:val="5"/>
            <w:vAlign w:val="center"/>
          </w:tcPr>
          <w:p>
            <w:pPr>
              <w:adjustRightInd/>
              <w:spacing w:line="240" w:lineRule="auto"/>
              <w:jc w:val="center"/>
              <w:rPr>
                <w:rFonts w:ascii="宋体" w:hAnsi="宋体"/>
                <w:i/>
                <w:color w:val="000000"/>
                <w:sz w:val="18"/>
                <w:szCs w:val="18"/>
              </w:rPr>
            </w:pPr>
            <w:r>
              <w:rPr>
                <w:rFonts w:hint="eastAsia" w:ascii="宋体" w:hAnsi="宋体"/>
                <w:color w:val="000000"/>
                <w:sz w:val="18"/>
                <w:szCs w:val="18"/>
              </w:rPr>
              <w:t>现场招聘会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left"/>
              <w:rPr>
                <w:rFonts w:ascii="宋体" w:hAnsi="宋体"/>
                <w:i/>
                <w:color w:val="000000"/>
                <w:sz w:val="18"/>
                <w:szCs w:val="18"/>
              </w:rPr>
            </w:pPr>
          </w:p>
        </w:tc>
        <w:tc>
          <w:tcPr>
            <w:tcW w:w="1843" w:type="dxa"/>
          </w:tcPr>
          <w:p>
            <w:pPr>
              <w:adjustRightInd/>
              <w:spacing w:line="240" w:lineRule="auto"/>
              <w:rPr>
                <w:rFonts w:ascii="宋体" w:hAnsi="宋体"/>
                <w:color w:val="000000"/>
                <w:sz w:val="18"/>
                <w:szCs w:val="18"/>
              </w:rPr>
            </w:pPr>
            <w:r>
              <w:rPr>
                <w:rFonts w:hint="eastAsia" w:ascii="宋体" w:hAnsi="宋体"/>
                <w:color w:val="000000"/>
                <w:sz w:val="18"/>
                <w:szCs w:val="18"/>
              </w:rPr>
              <w:t>场均不少于200人。</w:t>
            </w:r>
          </w:p>
        </w:tc>
        <w:tc>
          <w:tcPr>
            <w:tcW w:w="1792" w:type="dxa"/>
          </w:tcPr>
          <w:p>
            <w:pPr>
              <w:adjustRightInd/>
              <w:spacing w:line="240" w:lineRule="auto"/>
              <w:rPr>
                <w:rFonts w:ascii="宋体" w:hAnsi="宋体"/>
                <w:color w:val="000000"/>
                <w:sz w:val="18"/>
                <w:szCs w:val="18"/>
              </w:rPr>
            </w:pPr>
            <w:r>
              <w:rPr>
                <w:rFonts w:hint="eastAsia" w:ascii="宋体" w:hAnsi="宋体"/>
                <w:color w:val="000000"/>
                <w:sz w:val="18"/>
                <w:szCs w:val="18"/>
              </w:rPr>
              <w:t>场均不少于800人。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场均不少于1500人。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场均不少于3000人。</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场均不少于5000人。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left"/>
              <w:rPr>
                <w:rFonts w:ascii="宋体" w:hAnsi="宋体"/>
                <w:i/>
                <w:color w:val="000000"/>
                <w:sz w:val="18"/>
                <w:szCs w:val="18"/>
              </w:rPr>
            </w:pP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网络招聘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tcBorders>
              <w:bottom w:val="single" w:color="auto" w:sz="4" w:space="0"/>
            </w:tcBorders>
            <w:vAlign w:val="center"/>
          </w:tcPr>
          <w:p>
            <w:pPr>
              <w:adjustRightInd/>
              <w:spacing w:line="240" w:lineRule="auto"/>
              <w:jc w:val="left"/>
              <w:rPr>
                <w:rFonts w:ascii="宋体" w:hAnsi="宋体"/>
                <w:i/>
                <w:color w:val="000000"/>
                <w:sz w:val="18"/>
                <w:szCs w:val="18"/>
              </w:rPr>
            </w:pP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1.有效个人注册数不少于1000个；</w:t>
            </w:r>
          </w:p>
          <w:p>
            <w:pPr>
              <w:adjustRightInd/>
              <w:spacing w:line="240" w:lineRule="auto"/>
              <w:rPr>
                <w:rFonts w:ascii="宋体" w:hAnsi="宋体"/>
                <w:color w:val="000000"/>
                <w:sz w:val="18"/>
                <w:szCs w:val="18"/>
              </w:rPr>
            </w:pPr>
            <w:r>
              <w:rPr>
                <w:rFonts w:hint="eastAsia" w:ascii="宋体" w:hAnsi="宋体"/>
                <w:color w:val="000000"/>
                <w:sz w:val="18"/>
                <w:szCs w:val="18"/>
              </w:rPr>
              <w:t>2.数据库季度活跃简历数不少于100份。</w:t>
            </w:r>
          </w:p>
          <w:p>
            <w:pPr>
              <w:adjustRightInd/>
              <w:spacing w:line="240" w:lineRule="auto"/>
              <w:jc w:val="left"/>
              <w:rPr>
                <w:rFonts w:ascii="宋体" w:hAnsi="宋体"/>
                <w:color w:val="000000"/>
                <w:sz w:val="18"/>
                <w:szCs w:val="18"/>
              </w:rPr>
            </w:pP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1.有效个人注册数不少于10,000个；</w:t>
            </w:r>
          </w:p>
          <w:p>
            <w:pPr>
              <w:adjustRightInd/>
              <w:spacing w:line="240" w:lineRule="auto"/>
              <w:rPr>
                <w:rFonts w:ascii="宋体" w:hAnsi="宋体"/>
                <w:color w:val="000000"/>
                <w:sz w:val="18"/>
                <w:szCs w:val="18"/>
              </w:rPr>
            </w:pPr>
            <w:r>
              <w:rPr>
                <w:rFonts w:hint="eastAsia" w:ascii="宋体" w:hAnsi="宋体"/>
                <w:color w:val="000000"/>
                <w:sz w:val="18"/>
                <w:szCs w:val="18"/>
              </w:rPr>
              <w:t>2.数据库季度活跃简历数不少于500份。</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1.有效个人注册数不少于20,000个；</w:t>
            </w:r>
          </w:p>
          <w:p>
            <w:pPr>
              <w:adjustRightInd/>
              <w:spacing w:line="240" w:lineRule="auto"/>
              <w:rPr>
                <w:rFonts w:ascii="宋体" w:hAnsi="宋体"/>
                <w:color w:val="000000"/>
                <w:sz w:val="18"/>
                <w:szCs w:val="18"/>
              </w:rPr>
            </w:pPr>
            <w:r>
              <w:rPr>
                <w:rFonts w:hint="eastAsia" w:ascii="宋体" w:hAnsi="宋体"/>
                <w:color w:val="000000"/>
                <w:sz w:val="18"/>
                <w:szCs w:val="18"/>
              </w:rPr>
              <w:t>2.数据库季度活跃简历数不少于1,500份。</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1.有效个人注册数不少于50,000个；</w:t>
            </w:r>
          </w:p>
          <w:p>
            <w:pPr>
              <w:adjustRightInd/>
              <w:spacing w:line="240" w:lineRule="auto"/>
              <w:rPr>
                <w:rFonts w:ascii="宋体" w:hAnsi="宋体"/>
                <w:color w:val="000000"/>
                <w:sz w:val="18"/>
                <w:szCs w:val="18"/>
              </w:rPr>
            </w:pPr>
            <w:r>
              <w:rPr>
                <w:rFonts w:hint="eastAsia" w:ascii="宋体" w:hAnsi="宋体"/>
                <w:color w:val="000000"/>
                <w:sz w:val="18"/>
                <w:szCs w:val="18"/>
              </w:rPr>
              <w:t>2.数据库季度活跃简历数不少于4,000份。</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1.有效个人注册数不少于100,000个；</w:t>
            </w:r>
          </w:p>
          <w:p>
            <w:pPr>
              <w:adjustRightInd/>
              <w:spacing w:line="240" w:lineRule="auto"/>
              <w:jc w:val="left"/>
              <w:rPr>
                <w:rFonts w:ascii="宋体" w:hAnsi="宋体"/>
                <w:color w:val="000000"/>
                <w:sz w:val="18"/>
                <w:szCs w:val="18"/>
              </w:rPr>
            </w:pPr>
            <w:r>
              <w:rPr>
                <w:rFonts w:hint="eastAsia" w:ascii="宋体" w:hAnsi="宋体"/>
                <w:color w:val="000000"/>
                <w:sz w:val="18"/>
                <w:szCs w:val="18"/>
              </w:rPr>
              <w:t>2.数据库季度活跃简历数不少于8,000份。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tcBorders>
              <w:top w:val="single" w:color="auto" w:sz="12" w:space="0"/>
            </w:tcBorders>
            <w:vAlign w:val="center"/>
          </w:tcPr>
          <w:p>
            <w:pPr>
              <w:adjustRightInd/>
              <w:spacing w:line="240" w:lineRule="auto"/>
              <w:jc w:val="center"/>
              <w:rPr>
                <w:rFonts w:ascii="宋体" w:hAnsi="宋体"/>
                <w:i/>
                <w:color w:val="000000"/>
                <w:sz w:val="18"/>
                <w:szCs w:val="18"/>
              </w:rPr>
            </w:pPr>
            <w:r>
              <w:rPr>
                <w:rFonts w:hint="eastAsia" w:ascii="宋体" w:hAnsi="宋体"/>
                <w:color w:val="000000"/>
                <w:sz w:val="18"/>
                <w:szCs w:val="18"/>
              </w:rPr>
              <w:t>招聘服务数量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restart"/>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8876" w:type="dxa"/>
            <w:gridSpan w:val="5"/>
            <w:vAlign w:val="center"/>
          </w:tcPr>
          <w:p>
            <w:pPr>
              <w:adjustRightInd/>
              <w:spacing w:line="240" w:lineRule="auto"/>
              <w:jc w:val="center"/>
              <w:rPr>
                <w:rFonts w:hint="eastAsia" w:ascii="宋体" w:hAnsi="宋体" w:eastAsia="宋体"/>
                <w:i/>
                <w:color w:val="000000"/>
                <w:sz w:val="18"/>
                <w:szCs w:val="18"/>
                <w:lang w:eastAsia="zh-CN"/>
              </w:rPr>
            </w:pPr>
            <w:r>
              <w:rPr>
                <w:rFonts w:hint="eastAsia" w:ascii="宋体" w:hAnsi="宋体"/>
                <w:color w:val="000000"/>
                <w:sz w:val="18"/>
                <w:szCs w:val="18"/>
                <w:lang w:eastAsia="zh-CN"/>
              </w:rPr>
              <w:t>现场招聘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center"/>
              <w:rPr>
                <w:rFonts w:ascii="黑体" w:hAnsi="宋体" w:eastAsia="黑体"/>
                <w:color w:val="000000"/>
                <w:sz w:val="18"/>
                <w:szCs w:val="18"/>
              </w:rPr>
            </w:pPr>
          </w:p>
        </w:tc>
        <w:tc>
          <w:tcPr>
            <w:tcW w:w="1843" w:type="dxa"/>
          </w:tcPr>
          <w:p>
            <w:pPr>
              <w:adjustRightInd/>
              <w:spacing w:line="240" w:lineRule="auto"/>
              <w:rPr>
                <w:rFonts w:ascii="宋体" w:hAnsi="宋体"/>
                <w:color w:val="000000"/>
                <w:sz w:val="18"/>
                <w:szCs w:val="18"/>
              </w:rPr>
            </w:pPr>
            <w:r>
              <w:rPr>
                <w:rFonts w:hint="eastAsia" w:ascii="宋体" w:hAnsi="宋体"/>
                <w:color w:val="000000"/>
                <w:sz w:val="18"/>
                <w:szCs w:val="18"/>
              </w:rPr>
              <w:t>年签订委托协议10家及以下。</w:t>
            </w:r>
          </w:p>
        </w:tc>
        <w:tc>
          <w:tcPr>
            <w:tcW w:w="1792"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年签订委托协议11至20家。</w:t>
            </w: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年签订委托协议21至40家。</w:t>
            </w:r>
          </w:p>
          <w:p>
            <w:pPr>
              <w:adjustRightInd/>
              <w:spacing w:line="240" w:lineRule="auto"/>
              <w:jc w:val="left"/>
              <w:rPr>
                <w:rFonts w:ascii="宋体" w:hAnsi="宋体"/>
                <w:color w:val="000000"/>
                <w:sz w:val="18"/>
                <w:szCs w:val="18"/>
              </w:rPr>
            </w:pP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年签订委托协议41至80家。</w:t>
            </w: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年签订委托协议81家及以上。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center"/>
              <w:rPr>
                <w:rFonts w:ascii="黑体" w:hAnsi="宋体" w:eastAsia="黑体"/>
                <w:color w:val="000000"/>
                <w:sz w:val="18"/>
                <w:szCs w:val="18"/>
              </w:rPr>
            </w:pPr>
          </w:p>
        </w:tc>
        <w:tc>
          <w:tcPr>
            <w:tcW w:w="8876" w:type="dxa"/>
            <w:gridSpan w:val="5"/>
            <w:vAlign w:val="center"/>
          </w:tcPr>
          <w:p>
            <w:pPr>
              <w:adjustRightInd/>
              <w:spacing w:line="240" w:lineRule="auto"/>
              <w:jc w:val="center"/>
              <w:rPr>
                <w:rFonts w:ascii="宋体" w:hAnsi="宋体"/>
                <w:i/>
                <w:color w:val="000000"/>
                <w:sz w:val="18"/>
                <w:szCs w:val="18"/>
              </w:rPr>
            </w:pPr>
            <w:r>
              <w:rPr>
                <w:rFonts w:hint="eastAsia" w:ascii="宋体" w:hAnsi="宋体"/>
                <w:color w:val="000000"/>
                <w:sz w:val="18"/>
                <w:szCs w:val="18"/>
              </w:rPr>
              <w:t>现场招聘会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center"/>
              <w:rPr>
                <w:rFonts w:ascii="黑体" w:hAnsi="宋体" w:eastAsia="黑体"/>
                <w:color w:val="000000"/>
                <w:sz w:val="18"/>
                <w:szCs w:val="18"/>
              </w:rPr>
            </w:pPr>
          </w:p>
        </w:tc>
        <w:tc>
          <w:tcPr>
            <w:tcW w:w="1843" w:type="dxa"/>
          </w:tcPr>
          <w:p>
            <w:pPr>
              <w:adjustRightInd/>
              <w:spacing w:line="240" w:lineRule="auto"/>
              <w:rPr>
                <w:rFonts w:ascii="宋体" w:hAnsi="宋体"/>
                <w:color w:val="000000"/>
                <w:sz w:val="18"/>
                <w:szCs w:val="18"/>
              </w:rPr>
            </w:pPr>
            <w:r>
              <w:rPr>
                <w:rFonts w:hint="eastAsia" w:ascii="宋体" w:hAnsi="宋体"/>
                <w:color w:val="000000"/>
                <w:sz w:val="18"/>
                <w:szCs w:val="18"/>
              </w:rPr>
              <w:t>场均参会单位不少于40家。</w:t>
            </w:r>
          </w:p>
        </w:tc>
        <w:tc>
          <w:tcPr>
            <w:tcW w:w="1792"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场均参会单位不少于80家。</w:t>
            </w: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场均参会单位不少于150家。</w:t>
            </w:r>
          </w:p>
          <w:p>
            <w:pPr>
              <w:adjustRightInd/>
              <w:spacing w:line="240" w:lineRule="auto"/>
              <w:jc w:val="left"/>
              <w:rPr>
                <w:rFonts w:ascii="宋体" w:hAnsi="宋体"/>
                <w:color w:val="000000"/>
                <w:sz w:val="18"/>
                <w:szCs w:val="18"/>
              </w:rPr>
            </w:pP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场均参会单位不少于300家。</w:t>
            </w:r>
          </w:p>
        </w:tc>
        <w:tc>
          <w:tcPr>
            <w:tcW w:w="1747"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场均参会单位不少于500家。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vAlign w:val="center"/>
          </w:tcPr>
          <w:p>
            <w:pPr>
              <w:adjustRightInd/>
              <w:spacing w:line="240" w:lineRule="auto"/>
              <w:jc w:val="center"/>
              <w:rPr>
                <w:rFonts w:ascii="黑体" w:hAnsi="宋体" w:eastAsia="黑体"/>
                <w:color w:val="000000"/>
                <w:sz w:val="18"/>
                <w:szCs w:val="18"/>
              </w:rPr>
            </w:pPr>
          </w:p>
        </w:tc>
        <w:tc>
          <w:tcPr>
            <w:tcW w:w="8876" w:type="dxa"/>
            <w:gridSpan w:val="5"/>
            <w:vAlign w:val="center"/>
          </w:tcPr>
          <w:p>
            <w:pPr>
              <w:adjustRightInd/>
              <w:spacing w:line="240" w:lineRule="auto"/>
              <w:jc w:val="center"/>
              <w:rPr>
                <w:rFonts w:ascii="宋体" w:hAnsi="宋体"/>
                <w:i/>
                <w:color w:val="000000"/>
                <w:sz w:val="18"/>
                <w:szCs w:val="18"/>
              </w:rPr>
            </w:pPr>
            <w:r>
              <w:rPr>
                <w:rFonts w:hint="eastAsia" w:ascii="宋体" w:hAnsi="宋体"/>
                <w:color w:val="000000"/>
                <w:sz w:val="18"/>
                <w:szCs w:val="18"/>
              </w:rPr>
              <w:t>网络招聘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Merge w:val="continue"/>
            <w:tcBorders>
              <w:bottom w:val="single" w:color="auto" w:sz="4" w:space="0"/>
            </w:tcBorders>
            <w:vAlign w:val="center"/>
          </w:tcPr>
          <w:p>
            <w:pPr>
              <w:adjustRightInd/>
              <w:spacing w:line="240" w:lineRule="auto"/>
              <w:jc w:val="center"/>
              <w:rPr>
                <w:rFonts w:ascii="黑体" w:hAnsi="宋体" w:eastAsia="黑体"/>
                <w:color w:val="000000"/>
                <w:sz w:val="18"/>
                <w:szCs w:val="18"/>
              </w:rPr>
            </w:pP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有效单位注册数不少于100个。</w:t>
            </w: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有效单位注册数不少于1,000个。</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有效单位注册数不少于5,000个。</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有效单位注册数不少于10,000个。</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有效单位注册数不少于20,000个。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表B.1  招聘服务评价量化指标分值及计算办法表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843"/>
        <w:gridCol w:w="1792"/>
        <w:gridCol w:w="1747"/>
        <w:gridCol w:w="1747"/>
        <w:gridCol w:w="1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6</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安全工作落实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bottom w:val="single" w:color="auto" w:sz="4" w:space="0"/>
            </w:tcBorders>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评价内容</w:t>
            </w: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1.建立招聘信息管理制度；</w:t>
            </w:r>
          </w:p>
          <w:p>
            <w:pPr>
              <w:adjustRightInd/>
              <w:spacing w:line="240" w:lineRule="auto"/>
              <w:rPr>
                <w:rFonts w:ascii="宋体" w:hAnsi="宋体"/>
                <w:color w:val="000000"/>
                <w:sz w:val="18"/>
                <w:szCs w:val="18"/>
              </w:rPr>
            </w:pPr>
            <w:r>
              <w:rPr>
                <w:rFonts w:hint="eastAsia" w:ascii="宋体" w:hAnsi="宋体"/>
                <w:color w:val="000000"/>
                <w:sz w:val="18"/>
                <w:szCs w:val="18"/>
              </w:rPr>
              <w:t>2.具有组织实施办法、应急预案和安全保卫工作方案；</w:t>
            </w:r>
          </w:p>
          <w:p>
            <w:pPr>
              <w:adjustRightInd/>
              <w:spacing w:line="240" w:lineRule="auto"/>
              <w:jc w:val="left"/>
              <w:rPr>
                <w:rFonts w:ascii="宋体" w:hAnsi="宋体"/>
                <w:color w:val="000000"/>
                <w:sz w:val="18"/>
                <w:szCs w:val="18"/>
              </w:rPr>
            </w:pPr>
            <w:r>
              <w:rPr>
                <w:rFonts w:hint="eastAsia" w:ascii="宋体" w:hAnsi="宋体"/>
                <w:color w:val="000000"/>
                <w:sz w:val="18"/>
                <w:szCs w:val="18"/>
              </w:rPr>
              <w:t>3.1年内举办的招聘活动无事故率100%。</w:t>
            </w: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1.建立招聘信息管理制度；</w:t>
            </w:r>
          </w:p>
          <w:p>
            <w:pPr>
              <w:adjustRightInd/>
              <w:spacing w:line="240" w:lineRule="auto"/>
              <w:rPr>
                <w:rFonts w:ascii="宋体" w:hAnsi="宋体"/>
                <w:color w:val="000000"/>
                <w:sz w:val="18"/>
                <w:szCs w:val="18"/>
              </w:rPr>
            </w:pPr>
            <w:r>
              <w:rPr>
                <w:rFonts w:hint="eastAsia" w:ascii="宋体" w:hAnsi="宋体"/>
                <w:color w:val="000000"/>
                <w:sz w:val="18"/>
                <w:szCs w:val="18"/>
              </w:rPr>
              <w:t>2.具有组织实施办法、应急预案和安全保卫工作方案；</w:t>
            </w:r>
          </w:p>
          <w:p>
            <w:pPr>
              <w:adjustRightInd/>
              <w:spacing w:line="240" w:lineRule="auto"/>
              <w:jc w:val="left"/>
              <w:rPr>
                <w:rFonts w:ascii="宋体" w:hAnsi="宋体"/>
                <w:color w:val="000000"/>
                <w:sz w:val="18"/>
                <w:szCs w:val="18"/>
              </w:rPr>
            </w:pPr>
            <w:r>
              <w:rPr>
                <w:rFonts w:hint="eastAsia" w:ascii="宋体" w:hAnsi="宋体"/>
                <w:color w:val="000000"/>
                <w:sz w:val="18"/>
                <w:szCs w:val="18"/>
              </w:rPr>
              <w:t>3.2年内举办的招聘活动无事故率100%。</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1.建立招聘信息管理制度；</w:t>
            </w:r>
          </w:p>
          <w:p>
            <w:pPr>
              <w:adjustRightInd/>
              <w:spacing w:line="240" w:lineRule="auto"/>
              <w:rPr>
                <w:rFonts w:ascii="宋体" w:hAnsi="宋体"/>
                <w:color w:val="000000"/>
                <w:sz w:val="18"/>
                <w:szCs w:val="18"/>
              </w:rPr>
            </w:pPr>
            <w:r>
              <w:rPr>
                <w:rFonts w:hint="eastAsia" w:ascii="宋体" w:hAnsi="宋体"/>
                <w:color w:val="000000"/>
                <w:sz w:val="18"/>
                <w:szCs w:val="18"/>
              </w:rPr>
              <w:t>2.具有组织实施办法、应急预案和安全保卫工作方案；</w:t>
            </w:r>
          </w:p>
          <w:p>
            <w:pPr>
              <w:adjustRightInd/>
              <w:spacing w:line="240" w:lineRule="auto"/>
              <w:jc w:val="left"/>
              <w:rPr>
                <w:rFonts w:ascii="宋体" w:hAnsi="宋体"/>
                <w:color w:val="000000"/>
                <w:sz w:val="18"/>
                <w:szCs w:val="18"/>
              </w:rPr>
            </w:pPr>
            <w:r>
              <w:rPr>
                <w:rFonts w:hint="eastAsia" w:ascii="宋体" w:hAnsi="宋体"/>
                <w:color w:val="000000"/>
                <w:sz w:val="18"/>
                <w:szCs w:val="18"/>
              </w:rPr>
              <w:t>3.3年内举办的招聘活动无事故率100%。</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1.建立招聘信息管理制度；</w:t>
            </w:r>
          </w:p>
          <w:p>
            <w:pPr>
              <w:adjustRightInd/>
              <w:spacing w:line="240" w:lineRule="auto"/>
              <w:rPr>
                <w:rFonts w:ascii="宋体" w:hAnsi="宋体"/>
                <w:color w:val="000000"/>
                <w:sz w:val="18"/>
                <w:szCs w:val="18"/>
              </w:rPr>
            </w:pPr>
            <w:r>
              <w:rPr>
                <w:rFonts w:hint="eastAsia" w:ascii="宋体" w:hAnsi="宋体"/>
                <w:color w:val="000000"/>
                <w:sz w:val="18"/>
                <w:szCs w:val="18"/>
              </w:rPr>
              <w:t>2.具有组织实施办法、应急预案和安全保卫工作方案；</w:t>
            </w:r>
          </w:p>
          <w:p>
            <w:pPr>
              <w:adjustRightInd/>
              <w:spacing w:line="240" w:lineRule="auto"/>
              <w:jc w:val="left"/>
              <w:rPr>
                <w:rFonts w:ascii="宋体" w:hAnsi="宋体"/>
                <w:color w:val="000000"/>
                <w:sz w:val="18"/>
                <w:szCs w:val="18"/>
              </w:rPr>
            </w:pPr>
            <w:r>
              <w:rPr>
                <w:rFonts w:hint="eastAsia" w:ascii="宋体" w:hAnsi="宋体"/>
                <w:color w:val="000000"/>
                <w:sz w:val="18"/>
                <w:szCs w:val="18"/>
              </w:rPr>
              <w:t>3.4年内举办的招聘活动无事故率100%。</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1.建立招聘信息管理制度；</w:t>
            </w:r>
          </w:p>
          <w:p>
            <w:pPr>
              <w:adjustRightInd/>
              <w:spacing w:line="240" w:lineRule="auto"/>
              <w:rPr>
                <w:rFonts w:ascii="宋体" w:hAnsi="宋体"/>
                <w:color w:val="000000"/>
                <w:sz w:val="18"/>
                <w:szCs w:val="18"/>
              </w:rPr>
            </w:pPr>
            <w:r>
              <w:rPr>
                <w:rFonts w:hint="eastAsia" w:ascii="宋体" w:hAnsi="宋体"/>
                <w:color w:val="000000"/>
                <w:sz w:val="18"/>
                <w:szCs w:val="18"/>
              </w:rPr>
              <w:t>2.具有组织实施办法、应急预案和安全保卫工作方案；</w:t>
            </w:r>
          </w:p>
          <w:p>
            <w:pPr>
              <w:adjustRightInd/>
              <w:spacing w:line="240" w:lineRule="auto"/>
              <w:jc w:val="left"/>
              <w:rPr>
                <w:rFonts w:ascii="宋体" w:hAnsi="宋体"/>
                <w:color w:val="000000"/>
                <w:sz w:val="18"/>
                <w:szCs w:val="18"/>
              </w:rPr>
            </w:pPr>
            <w:r>
              <w:rPr>
                <w:rFonts w:hint="eastAsia" w:ascii="宋体" w:hAnsi="宋体"/>
                <w:color w:val="000000"/>
                <w:sz w:val="18"/>
                <w:szCs w:val="18"/>
              </w:rPr>
              <w:t>3.5年及以上举办的招聘活动无事故率100%。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843"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3.材料归档率达60%。</w:t>
            </w:r>
          </w:p>
        </w:tc>
        <w:tc>
          <w:tcPr>
            <w:tcW w:w="1792"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3.材料归档率达70%。</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3.材料归档率达80%。</w:t>
            </w:r>
          </w:p>
          <w:p>
            <w:pPr>
              <w:adjustRightInd/>
              <w:spacing w:line="240" w:lineRule="auto"/>
              <w:jc w:val="left"/>
              <w:rPr>
                <w:rFonts w:ascii="宋体" w:hAnsi="宋体"/>
                <w:color w:val="000000"/>
                <w:sz w:val="18"/>
                <w:szCs w:val="18"/>
              </w:rPr>
            </w:pP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3.材料归档率达90%。</w:t>
            </w:r>
          </w:p>
        </w:tc>
        <w:tc>
          <w:tcPr>
            <w:tcW w:w="1747"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3523"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843"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c>
          <w:tcPr>
            <w:tcW w:w="1792"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3.投诉举报处理记录保留1年以上。</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3.投诉举报处理记录保留2年以上。</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tc>
        <w:tc>
          <w:tcPr>
            <w:tcW w:w="1747"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843"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92"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47"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47"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47"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高级人才寻访服务评价量化指标分值及计算方法见表B.2。</w:t>
      </w:r>
    </w:p>
    <w:p>
      <w:pPr>
        <w:pStyle w:val="112"/>
        <w:spacing w:before="156" w:after="156"/>
      </w:pPr>
      <w:r>
        <w:rPr>
          <w:rFonts w:hint="eastAsia"/>
        </w:rPr>
        <w:t>高级人才寻访服务评价量化指标分值及计算方法表</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1316"/>
        <w:gridCol w:w="1031"/>
        <w:gridCol w:w="1031"/>
        <w:gridCol w:w="1032"/>
        <w:gridCol w:w="1032"/>
        <w:gridCol w:w="1032"/>
        <w:gridCol w:w="1032"/>
        <w:gridCol w:w="1032"/>
        <w:gridCol w:w="10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cantSplit/>
          <w:trHeight w:val="567" w:hRule="atLeast"/>
          <w:jc w:val="center"/>
        </w:trPr>
        <w:tc>
          <w:tcPr>
            <w:tcW w:w="1316"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cantSplit/>
          <w:trHeight w:val="5642" w:hRule="atLeast"/>
          <w:jc w:val="center"/>
        </w:trPr>
        <w:tc>
          <w:tcPr>
            <w:tcW w:w="1316" w:type="dxa"/>
            <w:vMerge w:val="continue"/>
            <w:vAlign w:val="center"/>
          </w:tcPr>
          <w:p>
            <w:pPr>
              <w:adjustRightInd/>
              <w:spacing w:line="240" w:lineRule="auto"/>
              <w:jc w:val="center"/>
              <w:rPr>
                <w:rFonts w:ascii="Times New Roman" w:hAnsi="Times New Roman"/>
                <w:color w:val="000000"/>
                <w:sz w:val="18"/>
                <w:szCs w:val="18"/>
              </w:rPr>
            </w:pPr>
          </w:p>
        </w:tc>
        <w:tc>
          <w:tcPr>
            <w:tcW w:w="1031"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1031"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tc>
        <w:tc>
          <w:tcPr>
            <w:tcW w:w="1032"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服</w:t>
            </w:r>
          </w:p>
          <w:p>
            <w:pPr>
              <w:adjustRightInd/>
              <w:spacing w:line="240" w:lineRule="auto"/>
              <w:jc w:val="center"/>
              <w:rPr>
                <w:rFonts w:ascii="宋体" w:hAnsi="宋体"/>
                <w:color w:val="000000"/>
                <w:sz w:val="18"/>
                <w:szCs w:val="18"/>
              </w:rPr>
            </w:pPr>
            <w:r>
              <w:rPr>
                <w:rFonts w:hint="eastAsia" w:ascii="宋体" w:hAnsi="宋体"/>
                <w:color w:val="000000"/>
                <w:sz w:val="18"/>
                <w:szCs w:val="18"/>
              </w:rPr>
              <w:t>务</w:t>
            </w:r>
          </w:p>
          <w:p>
            <w:pPr>
              <w:adjustRightInd/>
              <w:spacing w:line="240" w:lineRule="auto"/>
              <w:jc w:val="center"/>
              <w:rPr>
                <w:rFonts w:ascii="宋体" w:hAnsi="宋体"/>
                <w:color w:val="000000"/>
                <w:sz w:val="18"/>
                <w:szCs w:val="18"/>
              </w:rPr>
            </w:pPr>
            <w:r>
              <w:rPr>
                <w:rFonts w:hint="eastAsia" w:ascii="宋体" w:hAnsi="宋体"/>
                <w:color w:val="000000"/>
                <w:sz w:val="18"/>
                <w:szCs w:val="18"/>
              </w:rPr>
              <w:t>内</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容</w:t>
            </w:r>
          </w:p>
        </w:tc>
        <w:tc>
          <w:tcPr>
            <w:tcW w:w="1032"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数</w:t>
            </w:r>
          </w:p>
          <w:p>
            <w:pPr>
              <w:adjustRightInd/>
              <w:spacing w:line="240" w:lineRule="auto"/>
              <w:jc w:val="center"/>
              <w:rPr>
                <w:rFonts w:ascii="宋体" w:hAnsi="宋体"/>
                <w:color w:val="000000"/>
                <w:sz w:val="18"/>
                <w:szCs w:val="18"/>
              </w:rPr>
            </w:pPr>
            <w:r>
              <w:rPr>
                <w:rFonts w:hint="eastAsia" w:ascii="宋体" w:hAnsi="宋体"/>
                <w:color w:val="000000"/>
                <w:sz w:val="18"/>
                <w:szCs w:val="18"/>
              </w:rPr>
              <w:t>字</w:t>
            </w:r>
          </w:p>
          <w:p>
            <w:pPr>
              <w:adjustRightInd/>
              <w:spacing w:line="240" w:lineRule="auto"/>
              <w:jc w:val="center"/>
              <w:rPr>
                <w:rFonts w:ascii="宋体" w:hAnsi="宋体"/>
                <w:color w:val="000000"/>
                <w:sz w:val="18"/>
                <w:szCs w:val="18"/>
              </w:rPr>
            </w:pPr>
            <w:r>
              <w:rPr>
                <w:rFonts w:hint="eastAsia" w:ascii="宋体" w:hAnsi="宋体"/>
                <w:color w:val="000000"/>
                <w:sz w:val="18"/>
                <w:szCs w:val="18"/>
              </w:rPr>
              <w:t>化</w:t>
            </w:r>
          </w:p>
          <w:p>
            <w:pPr>
              <w:adjustRightInd/>
              <w:spacing w:line="240" w:lineRule="auto"/>
              <w:jc w:val="center"/>
              <w:rPr>
                <w:rFonts w:ascii="宋体" w:hAnsi="宋体"/>
                <w:color w:val="000000"/>
                <w:sz w:val="18"/>
                <w:szCs w:val="18"/>
              </w:rPr>
            </w:pPr>
            <w:r>
              <w:rPr>
                <w:rFonts w:hint="eastAsia" w:ascii="宋体" w:hAnsi="宋体"/>
                <w:color w:val="000000"/>
                <w:sz w:val="18"/>
                <w:szCs w:val="18"/>
              </w:rPr>
              <w:t>管</w:t>
            </w:r>
          </w:p>
          <w:p>
            <w:pPr>
              <w:adjustRightInd/>
              <w:spacing w:line="240" w:lineRule="auto"/>
              <w:jc w:val="center"/>
              <w:rPr>
                <w:rFonts w:ascii="宋体" w:hAnsi="宋体"/>
                <w:color w:val="000000"/>
                <w:sz w:val="18"/>
                <w:szCs w:val="18"/>
              </w:rPr>
            </w:pPr>
            <w:r>
              <w:rPr>
                <w:rFonts w:hint="eastAsia" w:ascii="宋体" w:hAnsi="宋体"/>
                <w:color w:val="000000"/>
                <w:sz w:val="18"/>
                <w:szCs w:val="18"/>
              </w:rPr>
              <w:t>理</w:t>
            </w:r>
          </w:p>
          <w:p>
            <w:pPr>
              <w:adjustRightInd/>
              <w:spacing w:line="240" w:lineRule="auto"/>
              <w:jc w:val="center"/>
              <w:rPr>
                <w:rFonts w:ascii="宋体" w:hAnsi="宋体"/>
                <w:color w:val="000000"/>
                <w:sz w:val="18"/>
                <w:szCs w:val="18"/>
              </w:rPr>
            </w:pPr>
            <w:r>
              <w:rPr>
                <w:rFonts w:hint="eastAsia" w:ascii="宋体" w:hAnsi="宋体"/>
                <w:color w:val="000000"/>
                <w:sz w:val="18"/>
                <w:szCs w:val="18"/>
              </w:rPr>
              <w:t>程</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度</w:t>
            </w:r>
          </w:p>
        </w:tc>
        <w:tc>
          <w:tcPr>
            <w:tcW w:w="1032"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数</w:t>
            </w:r>
          </w:p>
          <w:p>
            <w:pPr>
              <w:adjustRightInd/>
              <w:spacing w:line="240" w:lineRule="auto"/>
              <w:jc w:val="center"/>
              <w:rPr>
                <w:rFonts w:ascii="宋体" w:hAnsi="宋体"/>
                <w:color w:val="000000"/>
                <w:sz w:val="18"/>
                <w:szCs w:val="18"/>
              </w:rPr>
            </w:pPr>
            <w:r>
              <w:rPr>
                <w:rFonts w:hint="eastAsia" w:ascii="宋体" w:hAnsi="宋体"/>
                <w:color w:val="000000"/>
                <w:sz w:val="18"/>
                <w:szCs w:val="18"/>
              </w:rPr>
              <w:t>据</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库</w:t>
            </w:r>
          </w:p>
        </w:tc>
        <w:tc>
          <w:tcPr>
            <w:tcW w:w="1032" w:type="dxa"/>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服</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务</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数</w:t>
            </w:r>
          </w:p>
          <w:p>
            <w:pPr>
              <w:adjustRightInd/>
              <w:spacing w:line="240" w:lineRule="auto"/>
              <w:jc w:val="center"/>
              <w:rPr>
                <w:rFonts w:ascii="Times New Roman" w:hAnsi="Times New Roman"/>
                <w:color w:val="000000"/>
                <w:sz w:val="18"/>
                <w:szCs w:val="18"/>
              </w:rPr>
            </w:pPr>
            <w:r>
              <w:rPr>
                <w:rFonts w:hint="eastAsia" w:ascii="宋体" w:hAnsi="宋体" w:cs="Arial Unicode MS"/>
                <w:color w:val="000000"/>
                <w:sz w:val="18"/>
                <w:szCs w:val="18"/>
              </w:rPr>
              <w:t>量</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134" w:hRule="atLeast"/>
          <w:jc w:val="center"/>
        </w:trPr>
        <w:tc>
          <w:tcPr>
            <w:tcW w:w="131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134" w:hRule="atLeast"/>
          <w:jc w:val="center"/>
        </w:trPr>
        <w:tc>
          <w:tcPr>
            <w:tcW w:w="131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134" w:hRule="atLeast"/>
          <w:jc w:val="center"/>
        </w:trPr>
        <w:tc>
          <w:tcPr>
            <w:tcW w:w="131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31"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1031"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1347" w:hRule="atLeast"/>
          <w:jc w:val="center"/>
        </w:trPr>
        <w:tc>
          <w:tcPr>
            <w:tcW w:w="131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254"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27" o:spt="75" type="#_x0000_t75" style="height:33.8pt;width:22.9pt;" o:ole="t" filled="f" o:preferrelative="t" stroked="f" coordsize="21600,21600">
                  <v:path/>
                  <v:fill on="f" focussize="0,0"/>
                  <v:stroke on="f" joinstyle="miter"/>
                  <v:imagedata r:id="rId50" o:title=""/>
                  <o:lock v:ext="edit" aspectratio="t"/>
                  <w10:wrap type="none"/>
                  <w10:anchorlock/>
                </v:shape>
                <o:OLEObject Type="Embed" ProgID="Equation.3" ShapeID="_x0000_i1027" DrawAspect="Content" ObjectID="_1468075727" r:id="rId49">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表B.2  高级人才寻访服务评价量化指标分值及计算方法表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1.从业人员不少于3人；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2.本科及以上学历比例不低于40%；</w:t>
            </w:r>
          </w:p>
          <w:p>
            <w:pPr>
              <w:adjustRightInd/>
              <w:spacing w:line="240" w:lineRule="auto"/>
              <w:rPr>
                <w:rFonts w:ascii="宋体" w:hAnsi="宋体"/>
                <w:color w:val="000000"/>
                <w:sz w:val="18"/>
                <w:szCs w:val="18"/>
              </w:rPr>
            </w:pPr>
            <w:r>
              <w:rPr>
                <w:rFonts w:hint="eastAsia" w:ascii="宋体" w:hAnsi="宋体"/>
                <w:color w:val="000000"/>
                <w:sz w:val="18"/>
                <w:szCs w:val="18"/>
              </w:rPr>
              <w:t>3.能够确保服务过程和结果的保密。</w:t>
            </w: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1.从业人员不少于7人；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2.本科及以上学历比例不低于50%；</w:t>
            </w:r>
          </w:p>
          <w:p>
            <w:pPr>
              <w:adjustRightInd/>
              <w:spacing w:line="240" w:lineRule="auto"/>
              <w:rPr>
                <w:rFonts w:ascii="宋体" w:hAnsi="宋体"/>
                <w:color w:val="000000"/>
                <w:sz w:val="18"/>
                <w:szCs w:val="18"/>
              </w:rPr>
            </w:pPr>
            <w:r>
              <w:rPr>
                <w:rFonts w:hint="eastAsia" w:ascii="宋体" w:hAnsi="宋体"/>
                <w:color w:val="000000"/>
                <w:sz w:val="18"/>
                <w:szCs w:val="18"/>
              </w:rPr>
              <w:t>3.能够确保服务过程和结果的保密。</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1.从业人员不少于9；</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2.本科及以上学历比例不低于60%，研究生学历或硕士以上学位比例不低于10%；</w:t>
            </w:r>
          </w:p>
          <w:p>
            <w:pPr>
              <w:adjustRightInd/>
              <w:spacing w:line="240" w:lineRule="auto"/>
              <w:rPr>
                <w:rFonts w:ascii="宋体" w:hAnsi="宋体"/>
                <w:color w:val="000000"/>
                <w:sz w:val="18"/>
                <w:szCs w:val="18"/>
              </w:rPr>
            </w:pPr>
            <w:r>
              <w:rPr>
                <w:rFonts w:hint="eastAsia" w:ascii="宋体" w:hAnsi="宋体"/>
                <w:color w:val="000000"/>
                <w:sz w:val="18"/>
                <w:szCs w:val="18"/>
              </w:rPr>
              <w:t>3.寻访工作负责人具有研究生学历或硕士以上学位，并具有一定的组织、策划、管理能力；</w:t>
            </w:r>
          </w:p>
          <w:p>
            <w:pPr>
              <w:adjustRightInd/>
              <w:spacing w:line="240" w:lineRule="auto"/>
              <w:rPr>
                <w:rFonts w:ascii="宋体" w:hAnsi="宋体"/>
                <w:color w:val="000000"/>
                <w:sz w:val="18"/>
                <w:szCs w:val="18"/>
              </w:rPr>
            </w:pPr>
            <w:r>
              <w:rPr>
                <w:rFonts w:hint="eastAsia" w:ascii="宋体" w:hAnsi="宋体"/>
                <w:color w:val="000000"/>
                <w:sz w:val="18"/>
                <w:szCs w:val="18"/>
              </w:rPr>
              <w:t>4.能够确保服务过程和结果的保密。</w:t>
            </w: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2.本科及以上学历比例不低于70%，研究生学历或硕士以上学位比例不低于20%；</w:t>
            </w:r>
          </w:p>
          <w:p>
            <w:pPr>
              <w:adjustRightInd/>
              <w:spacing w:line="240" w:lineRule="auto"/>
              <w:rPr>
                <w:rFonts w:ascii="宋体" w:hAnsi="宋体"/>
                <w:color w:val="000000"/>
                <w:sz w:val="18"/>
                <w:szCs w:val="18"/>
              </w:rPr>
            </w:pPr>
            <w:r>
              <w:rPr>
                <w:rFonts w:hint="eastAsia" w:ascii="宋体" w:hAnsi="宋体"/>
                <w:color w:val="000000"/>
                <w:sz w:val="18"/>
                <w:szCs w:val="18"/>
              </w:rPr>
              <w:t>3.寻访工作负责人具有研究生学历或硕士以上学位且具有中级以上职称、职业资格或职业技能等级并有较高水平的组织、策划、管理能力；</w:t>
            </w:r>
          </w:p>
          <w:p>
            <w:pPr>
              <w:adjustRightInd/>
              <w:spacing w:line="240" w:lineRule="auto"/>
              <w:rPr>
                <w:rFonts w:ascii="宋体" w:hAnsi="宋体"/>
                <w:color w:val="000000"/>
                <w:sz w:val="18"/>
                <w:szCs w:val="18"/>
              </w:rPr>
            </w:pPr>
            <w:r>
              <w:rPr>
                <w:rFonts w:hint="eastAsia" w:ascii="宋体" w:hAnsi="宋体"/>
                <w:color w:val="000000"/>
                <w:sz w:val="18"/>
                <w:szCs w:val="18"/>
              </w:rPr>
              <w:t>4.有相对稳定的寻访顾问队伍；</w:t>
            </w:r>
          </w:p>
          <w:p>
            <w:pPr>
              <w:adjustRightInd/>
              <w:spacing w:line="240" w:lineRule="auto"/>
              <w:rPr>
                <w:rFonts w:ascii="宋体" w:hAnsi="宋体"/>
                <w:color w:val="000000"/>
                <w:sz w:val="18"/>
                <w:szCs w:val="18"/>
              </w:rPr>
            </w:pPr>
            <w:r>
              <w:rPr>
                <w:rFonts w:hint="eastAsia" w:ascii="宋体" w:hAnsi="宋体"/>
                <w:color w:val="000000"/>
                <w:sz w:val="18"/>
                <w:szCs w:val="18"/>
              </w:rPr>
              <w:t>5.能够确保服务过程和结果的保密。</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1.从业人员不少于20人；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2.本科及以上学历比例不低于80%，研究生学历或硕士以上学位比例不低于30%；</w:t>
            </w:r>
          </w:p>
          <w:p>
            <w:pPr>
              <w:adjustRightInd/>
              <w:spacing w:line="240" w:lineRule="auto"/>
              <w:rPr>
                <w:rFonts w:ascii="宋体" w:hAnsi="宋体"/>
                <w:color w:val="000000"/>
                <w:sz w:val="18"/>
                <w:szCs w:val="18"/>
              </w:rPr>
            </w:pPr>
            <w:r>
              <w:rPr>
                <w:rFonts w:hint="eastAsia" w:ascii="宋体" w:hAnsi="宋体"/>
                <w:color w:val="000000"/>
                <w:sz w:val="18"/>
                <w:szCs w:val="18"/>
              </w:rPr>
              <w:t>3.寻访工作负责人具有研究生学历或硕士以上学位且具有中级以上职称、职业资格或职业技能等级并有较高水平的组织、策划、管理能力；</w:t>
            </w:r>
          </w:p>
          <w:p>
            <w:pPr>
              <w:adjustRightInd/>
              <w:spacing w:line="240" w:lineRule="auto"/>
              <w:rPr>
                <w:rFonts w:ascii="宋体" w:hAnsi="宋体"/>
                <w:color w:val="000000"/>
                <w:sz w:val="18"/>
                <w:szCs w:val="18"/>
              </w:rPr>
            </w:pPr>
            <w:r>
              <w:rPr>
                <w:rFonts w:hint="eastAsia" w:ascii="宋体" w:hAnsi="宋体"/>
                <w:color w:val="000000"/>
                <w:sz w:val="18"/>
                <w:szCs w:val="18"/>
              </w:rPr>
              <w:t>4.有相对稳定的寻访顾问队伍；</w:t>
            </w:r>
          </w:p>
          <w:p>
            <w:pPr>
              <w:adjustRightInd/>
              <w:spacing w:line="240" w:lineRule="auto"/>
              <w:rPr>
                <w:rFonts w:ascii="宋体" w:hAnsi="宋体"/>
                <w:color w:val="000000"/>
                <w:sz w:val="18"/>
                <w:szCs w:val="18"/>
              </w:rPr>
            </w:pPr>
            <w:r>
              <w:rPr>
                <w:rFonts w:hint="eastAsia" w:ascii="宋体" w:hAnsi="宋体"/>
                <w:color w:val="000000"/>
                <w:sz w:val="18"/>
                <w:szCs w:val="18"/>
              </w:rPr>
              <w:t>5.能够确保服务过程和结果的保密。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1.服务场所建筑面积不少于40㎡；</w:t>
            </w:r>
          </w:p>
          <w:p>
            <w:pPr>
              <w:adjustRightInd/>
              <w:spacing w:line="240" w:lineRule="auto"/>
              <w:rPr>
                <w:rFonts w:ascii="宋体" w:hAnsi="宋体"/>
                <w:color w:val="000000"/>
                <w:sz w:val="18"/>
                <w:szCs w:val="18"/>
              </w:rPr>
            </w:pPr>
            <w:r>
              <w:rPr>
                <w:rFonts w:hint="eastAsia" w:ascii="宋体" w:hAnsi="宋体"/>
                <w:color w:val="000000"/>
                <w:sz w:val="18"/>
                <w:szCs w:val="18"/>
              </w:rPr>
              <w:t>2.有独立的面试</w:t>
            </w:r>
            <w:r>
              <w:rPr>
                <w:rFonts w:ascii="宋体" w:hAnsi="宋体"/>
                <w:color w:val="000000"/>
                <w:sz w:val="18"/>
                <w:szCs w:val="18"/>
              </w:rPr>
              <w:t>场所和</w:t>
            </w:r>
            <w:r>
              <w:rPr>
                <w:rFonts w:hint="eastAsia" w:ascii="宋体" w:hAnsi="宋体"/>
                <w:color w:val="000000"/>
                <w:sz w:val="18"/>
                <w:szCs w:val="18"/>
              </w:rPr>
              <w:t>洽谈室，面积不少于15㎡。</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1.服务场所建筑面积不少于60㎡；</w:t>
            </w:r>
          </w:p>
          <w:p>
            <w:pPr>
              <w:adjustRightInd/>
              <w:spacing w:line="240" w:lineRule="auto"/>
              <w:rPr>
                <w:rFonts w:ascii="宋体" w:hAnsi="宋体"/>
                <w:color w:val="000000"/>
                <w:sz w:val="18"/>
                <w:szCs w:val="18"/>
              </w:rPr>
            </w:pPr>
            <w:r>
              <w:rPr>
                <w:rFonts w:hint="eastAsia" w:ascii="宋体" w:hAnsi="宋体"/>
                <w:color w:val="000000"/>
                <w:sz w:val="18"/>
                <w:szCs w:val="18"/>
              </w:rPr>
              <w:t>2.有独立的面试</w:t>
            </w:r>
            <w:r>
              <w:rPr>
                <w:rFonts w:ascii="宋体" w:hAnsi="宋体"/>
                <w:color w:val="000000"/>
                <w:sz w:val="18"/>
                <w:szCs w:val="18"/>
              </w:rPr>
              <w:t>场所和</w:t>
            </w:r>
            <w:r>
              <w:rPr>
                <w:rFonts w:hint="eastAsia" w:ascii="宋体" w:hAnsi="宋体"/>
                <w:color w:val="000000"/>
                <w:sz w:val="18"/>
                <w:szCs w:val="18"/>
              </w:rPr>
              <w:t>洽谈室，面积不少于20㎡。</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1.服务场所建筑面积不少于80㎡；</w:t>
            </w:r>
          </w:p>
          <w:p>
            <w:pPr>
              <w:adjustRightInd/>
              <w:spacing w:line="240" w:lineRule="auto"/>
              <w:rPr>
                <w:rFonts w:ascii="宋体" w:hAnsi="宋体"/>
                <w:color w:val="000000"/>
                <w:sz w:val="18"/>
                <w:szCs w:val="18"/>
              </w:rPr>
            </w:pPr>
            <w:r>
              <w:rPr>
                <w:rFonts w:hint="eastAsia" w:ascii="宋体" w:hAnsi="宋体"/>
                <w:color w:val="000000"/>
                <w:sz w:val="18"/>
                <w:szCs w:val="18"/>
              </w:rPr>
              <w:t>2.有独立的面试场所和洽谈室，面积不少于25㎡。</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1.服务场所建筑面积不少于200㎡；</w:t>
            </w:r>
          </w:p>
          <w:p>
            <w:pPr>
              <w:adjustRightInd/>
              <w:spacing w:line="240" w:lineRule="auto"/>
              <w:rPr>
                <w:rFonts w:ascii="宋体" w:hAnsi="宋体"/>
                <w:color w:val="000000"/>
                <w:sz w:val="18"/>
                <w:szCs w:val="18"/>
              </w:rPr>
            </w:pPr>
            <w:r>
              <w:rPr>
                <w:rFonts w:hint="eastAsia" w:ascii="宋体" w:hAnsi="宋体"/>
                <w:color w:val="000000"/>
                <w:sz w:val="18"/>
                <w:szCs w:val="18"/>
              </w:rPr>
              <w:t>2.有独立的面试场所和洽谈室，面积不少于30㎡。</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1.服务场所建筑面积不少于400㎡；</w:t>
            </w:r>
          </w:p>
          <w:p>
            <w:pPr>
              <w:adjustRightInd/>
              <w:spacing w:line="240" w:lineRule="auto"/>
              <w:rPr>
                <w:rFonts w:ascii="宋体" w:hAnsi="宋体"/>
                <w:color w:val="000000"/>
                <w:sz w:val="18"/>
                <w:szCs w:val="18"/>
              </w:rPr>
            </w:pPr>
            <w:r>
              <w:rPr>
                <w:rFonts w:hint="eastAsia" w:ascii="宋体" w:hAnsi="宋体"/>
                <w:color w:val="000000"/>
                <w:sz w:val="18"/>
                <w:szCs w:val="18"/>
              </w:rPr>
              <w:t>2.有独立的面试场所和洽谈室，面积不少于40㎡。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75"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41"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1.能独立开展高级人才寻访服务；</w:t>
            </w:r>
          </w:p>
          <w:p>
            <w:pPr>
              <w:adjustRightInd/>
              <w:spacing w:line="240" w:lineRule="auto"/>
              <w:rPr>
                <w:rFonts w:ascii="宋体" w:hAnsi="宋体"/>
                <w:color w:val="000000"/>
                <w:sz w:val="18"/>
                <w:szCs w:val="18"/>
              </w:rPr>
            </w:pPr>
            <w:r>
              <w:rPr>
                <w:rFonts w:hint="eastAsia" w:ascii="宋体" w:hAnsi="宋体"/>
                <w:color w:val="000000"/>
                <w:sz w:val="18"/>
                <w:szCs w:val="18"/>
              </w:rPr>
              <w:t>2.服务覆盖行业不少于2个。</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1.能独立开展高级人才寻访服务；</w:t>
            </w:r>
          </w:p>
          <w:p>
            <w:pPr>
              <w:adjustRightInd/>
              <w:spacing w:line="240" w:lineRule="auto"/>
              <w:rPr>
                <w:rFonts w:ascii="宋体" w:hAnsi="宋体"/>
                <w:color w:val="000000"/>
                <w:sz w:val="18"/>
                <w:szCs w:val="18"/>
              </w:rPr>
            </w:pPr>
            <w:r>
              <w:rPr>
                <w:rFonts w:hint="eastAsia" w:ascii="宋体" w:hAnsi="宋体"/>
                <w:color w:val="000000"/>
                <w:sz w:val="18"/>
                <w:szCs w:val="18"/>
              </w:rPr>
              <w:t>2.服务覆盖行业不少于3个。</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1.能独立开展高级人才寻访服务；</w:t>
            </w:r>
          </w:p>
          <w:p>
            <w:pPr>
              <w:adjustRightInd/>
              <w:spacing w:line="240" w:lineRule="auto"/>
              <w:rPr>
                <w:rFonts w:ascii="宋体" w:hAnsi="宋体"/>
                <w:color w:val="000000"/>
                <w:sz w:val="18"/>
                <w:szCs w:val="18"/>
              </w:rPr>
            </w:pPr>
            <w:r>
              <w:rPr>
                <w:rFonts w:hint="eastAsia" w:ascii="宋体" w:hAnsi="宋体"/>
                <w:color w:val="000000"/>
                <w:sz w:val="18"/>
                <w:szCs w:val="18"/>
              </w:rPr>
              <w:t>2.服务覆盖行业不少于5个。</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1.能独立开展高级人才寻访服务；</w:t>
            </w:r>
          </w:p>
          <w:p>
            <w:pPr>
              <w:adjustRightInd/>
              <w:spacing w:line="240" w:lineRule="auto"/>
              <w:rPr>
                <w:rFonts w:ascii="宋体" w:hAnsi="宋体"/>
                <w:color w:val="000000"/>
                <w:sz w:val="18"/>
                <w:szCs w:val="18"/>
              </w:rPr>
            </w:pPr>
            <w:r>
              <w:rPr>
                <w:rFonts w:hint="eastAsia" w:ascii="宋体" w:hAnsi="宋体"/>
                <w:color w:val="000000"/>
                <w:sz w:val="18"/>
                <w:szCs w:val="18"/>
              </w:rPr>
              <w:t>2.服务覆盖行业不少于8个。</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1.能独立开展高级人才寻访服务；</w:t>
            </w:r>
          </w:p>
          <w:p>
            <w:pPr>
              <w:adjustRightInd/>
              <w:spacing w:line="240" w:lineRule="auto"/>
              <w:rPr>
                <w:rFonts w:ascii="宋体" w:hAnsi="宋体"/>
                <w:color w:val="000000"/>
                <w:sz w:val="18"/>
                <w:szCs w:val="18"/>
              </w:rPr>
            </w:pPr>
            <w:r>
              <w:rPr>
                <w:rFonts w:hint="eastAsia" w:ascii="宋体" w:hAnsi="宋体"/>
                <w:color w:val="000000"/>
                <w:sz w:val="18"/>
                <w:szCs w:val="18"/>
              </w:rPr>
              <w:t>2.服务覆盖行业不少于10个。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表B.2  高级人才寻访服务评价量化指标分值及计算方法表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1.寻访服务实行计算机操作；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宋体" w:hAnsi="宋体"/>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1.使用第三方寻访服务管理软件；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宋体" w:hAnsi="宋体"/>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1.委托开发寻访服务管理系统并投入使用；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1.自主研发寻访服务管理系统并投入使用；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1.利用数字化技术自主研发寻访服务管理系统并面向社会开放使用；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r>
              <w:rPr>
                <w:rFonts w:ascii="宋体" w:hAnsi="宋体"/>
                <w:color w:val="000000"/>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1.建立客户数据库，客户数不少于50家；</w:t>
            </w:r>
          </w:p>
          <w:p>
            <w:pPr>
              <w:adjustRightInd/>
              <w:spacing w:line="240" w:lineRule="auto"/>
              <w:rPr>
                <w:rFonts w:ascii="宋体" w:hAnsi="宋体"/>
                <w:color w:val="000000"/>
                <w:sz w:val="18"/>
                <w:szCs w:val="18"/>
              </w:rPr>
            </w:pPr>
            <w:r>
              <w:rPr>
                <w:rFonts w:hint="eastAsia" w:ascii="宋体" w:hAnsi="宋体"/>
                <w:color w:val="000000"/>
                <w:sz w:val="18"/>
                <w:szCs w:val="18"/>
              </w:rPr>
              <w:t>2.建立高级人才数据库，人数不少于2,000人；</w:t>
            </w:r>
          </w:p>
          <w:p>
            <w:pPr>
              <w:adjustRightInd/>
              <w:spacing w:line="240" w:lineRule="auto"/>
              <w:rPr>
                <w:rFonts w:ascii="宋体" w:hAnsi="宋体"/>
                <w:color w:val="000000"/>
                <w:sz w:val="18"/>
                <w:szCs w:val="18"/>
              </w:rPr>
            </w:pPr>
            <w:r>
              <w:rPr>
                <w:rFonts w:hint="eastAsia" w:ascii="宋体" w:hAnsi="宋体"/>
                <w:color w:val="000000"/>
                <w:sz w:val="18"/>
                <w:szCs w:val="18"/>
              </w:rPr>
              <w:t>3.对数据信息进行实时更新，对系统安全防护进行定期升级与维护。</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1.建立客户数据库，客户数不少于100家；</w:t>
            </w:r>
          </w:p>
          <w:p>
            <w:pPr>
              <w:adjustRightInd/>
              <w:spacing w:line="240" w:lineRule="auto"/>
              <w:rPr>
                <w:rFonts w:ascii="宋体" w:hAnsi="宋体"/>
                <w:color w:val="000000"/>
                <w:sz w:val="18"/>
                <w:szCs w:val="18"/>
              </w:rPr>
            </w:pPr>
            <w:r>
              <w:rPr>
                <w:rFonts w:hint="eastAsia" w:ascii="宋体" w:hAnsi="宋体"/>
                <w:color w:val="000000"/>
                <w:sz w:val="18"/>
                <w:szCs w:val="18"/>
              </w:rPr>
              <w:t>2.建立高级人才数据库，人数不少于3,000人；</w:t>
            </w:r>
          </w:p>
          <w:p>
            <w:pPr>
              <w:adjustRightInd/>
              <w:spacing w:line="240" w:lineRule="auto"/>
              <w:rPr>
                <w:rFonts w:ascii="宋体" w:hAnsi="宋体"/>
                <w:color w:val="000000"/>
                <w:sz w:val="18"/>
                <w:szCs w:val="18"/>
              </w:rPr>
            </w:pPr>
            <w:r>
              <w:rPr>
                <w:rFonts w:hint="eastAsia" w:ascii="宋体" w:hAnsi="宋体"/>
                <w:color w:val="000000"/>
                <w:sz w:val="18"/>
                <w:szCs w:val="18"/>
              </w:rPr>
              <w:t>3.对数据信息进行实时更新，对系统安全防护进行定期升级与维护。</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1.建立客户数据库，客户数不少于200家；</w:t>
            </w:r>
          </w:p>
          <w:p>
            <w:pPr>
              <w:adjustRightInd/>
              <w:spacing w:line="240" w:lineRule="auto"/>
              <w:rPr>
                <w:rFonts w:ascii="宋体" w:hAnsi="宋体"/>
                <w:color w:val="000000"/>
                <w:sz w:val="18"/>
                <w:szCs w:val="18"/>
              </w:rPr>
            </w:pPr>
            <w:r>
              <w:rPr>
                <w:rFonts w:hint="eastAsia" w:ascii="宋体" w:hAnsi="宋体"/>
                <w:color w:val="000000"/>
                <w:sz w:val="18"/>
                <w:szCs w:val="18"/>
              </w:rPr>
              <w:t>2.建立高级人才数据库，人数不少于5,000人；</w:t>
            </w:r>
          </w:p>
          <w:p>
            <w:pPr>
              <w:adjustRightInd/>
              <w:spacing w:line="240" w:lineRule="auto"/>
              <w:rPr>
                <w:rFonts w:ascii="宋体" w:hAnsi="宋体"/>
                <w:color w:val="000000"/>
                <w:sz w:val="18"/>
                <w:szCs w:val="18"/>
              </w:rPr>
            </w:pPr>
            <w:r>
              <w:rPr>
                <w:rFonts w:hint="eastAsia" w:ascii="宋体" w:hAnsi="宋体"/>
                <w:color w:val="000000"/>
                <w:sz w:val="18"/>
                <w:szCs w:val="18"/>
              </w:rPr>
              <w:t>3.对数据信息进行实时更新，对系统安全防护进行定期升级与维护。</w:t>
            </w:r>
          </w:p>
          <w:p>
            <w:pPr>
              <w:adjustRightInd/>
              <w:spacing w:line="240" w:lineRule="auto"/>
              <w:rPr>
                <w:rFonts w:ascii="宋体" w:hAnsi="宋体"/>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1.建立客户数据库，客户数不少于400家；</w:t>
            </w:r>
          </w:p>
          <w:p>
            <w:pPr>
              <w:adjustRightInd/>
              <w:spacing w:line="240" w:lineRule="auto"/>
              <w:rPr>
                <w:rFonts w:ascii="宋体" w:hAnsi="宋体"/>
                <w:color w:val="000000"/>
                <w:sz w:val="18"/>
                <w:szCs w:val="18"/>
              </w:rPr>
            </w:pPr>
            <w:r>
              <w:rPr>
                <w:rFonts w:hint="eastAsia" w:ascii="宋体" w:hAnsi="宋体"/>
                <w:color w:val="000000"/>
                <w:sz w:val="18"/>
                <w:szCs w:val="18"/>
              </w:rPr>
              <w:t>2.建立高级人才数据库，人数不少于10,000人；</w:t>
            </w:r>
          </w:p>
          <w:p>
            <w:pPr>
              <w:adjustRightInd/>
              <w:spacing w:line="240" w:lineRule="auto"/>
              <w:rPr>
                <w:rFonts w:ascii="宋体" w:hAnsi="宋体"/>
                <w:color w:val="000000"/>
                <w:sz w:val="18"/>
                <w:szCs w:val="18"/>
              </w:rPr>
            </w:pPr>
            <w:r>
              <w:rPr>
                <w:rFonts w:hint="eastAsia" w:ascii="宋体" w:hAnsi="宋体"/>
                <w:color w:val="000000"/>
                <w:sz w:val="18"/>
                <w:szCs w:val="18"/>
              </w:rPr>
              <w:t>3.对数据信息进行实时更新，对系统安全防护进行定期升级与维护。</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1.建立客户数据库，客户数不少于800家；</w:t>
            </w:r>
          </w:p>
          <w:p>
            <w:pPr>
              <w:adjustRightInd/>
              <w:spacing w:line="240" w:lineRule="auto"/>
              <w:rPr>
                <w:rFonts w:ascii="宋体" w:hAnsi="宋体"/>
                <w:color w:val="000000"/>
                <w:sz w:val="18"/>
                <w:szCs w:val="18"/>
              </w:rPr>
            </w:pPr>
            <w:r>
              <w:rPr>
                <w:rFonts w:hint="eastAsia" w:ascii="宋体" w:hAnsi="宋体"/>
                <w:color w:val="000000"/>
                <w:sz w:val="18"/>
                <w:szCs w:val="18"/>
              </w:rPr>
              <w:t>2.建立高级人才数据库，人数不少于20,000人；</w:t>
            </w:r>
          </w:p>
          <w:p>
            <w:pPr>
              <w:adjustRightInd/>
              <w:spacing w:line="240" w:lineRule="auto"/>
              <w:rPr>
                <w:rFonts w:ascii="宋体" w:hAnsi="宋体"/>
                <w:color w:val="000000"/>
                <w:sz w:val="18"/>
                <w:szCs w:val="18"/>
              </w:rPr>
            </w:pPr>
            <w:r>
              <w:rPr>
                <w:rFonts w:hint="eastAsia" w:ascii="宋体" w:hAnsi="宋体"/>
                <w:color w:val="000000"/>
                <w:sz w:val="18"/>
                <w:szCs w:val="18"/>
              </w:rPr>
              <w:t>3.对数据信息进行实时更新，对系统安全防护进行定期升级与维护。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64"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1.年寻访职位数量不少于5个；</w:t>
            </w:r>
          </w:p>
          <w:p>
            <w:pPr>
              <w:adjustRightInd/>
              <w:spacing w:line="240" w:lineRule="auto"/>
              <w:rPr>
                <w:rFonts w:ascii="宋体" w:hAnsi="宋体"/>
                <w:color w:val="000000"/>
                <w:sz w:val="18"/>
                <w:szCs w:val="18"/>
              </w:rPr>
            </w:pPr>
            <w:r>
              <w:rPr>
                <w:rFonts w:hint="eastAsia" w:ascii="宋体" w:hAnsi="宋体"/>
                <w:color w:val="000000"/>
                <w:sz w:val="18"/>
                <w:szCs w:val="18"/>
              </w:rPr>
              <w:t>2.年成功寻访人数不少于5人。</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1.年寻访职位数量不少于5个；</w:t>
            </w:r>
          </w:p>
          <w:p>
            <w:pPr>
              <w:adjustRightInd/>
              <w:spacing w:line="240" w:lineRule="auto"/>
              <w:rPr>
                <w:rFonts w:ascii="宋体" w:hAnsi="宋体"/>
                <w:color w:val="000000"/>
                <w:sz w:val="18"/>
                <w:szCs w:val="18"/>
              </w:rPr>
            </w:pPr>
            <w:r>
              <w:rPr>
                <w:rFonts w:hint="eastAsia" w:ascii="宋体" w:hAnsi="宋体"/>
                <w:color w:val="000000"/>
                <w:sz w:val="18"/>
                <w:szCs w:val="18"/>
              </w:rPr>
              <w:t>2.年成功寻访人数不少于10人。</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1.年寻访职位数量不少于10个；</w:t>
            </w:r>
          </w:p>
          <w:p>
            <w:pPr>
              <w:adjustRightInd/>
              <w:spacing w:line="240" w:lineRule="auto"/>
              <w:rPr>
                <w:rFonts w:ascii="宋体" w:hAnsi="宋体"/>
                <w:color w:val="000000"/>
                <w:sz w:val="18"/>
                <w:szCs w:val="18"/>
              </w:rPr>
            </w:pPr>
            <w:r>
              <w:rPr>
                <w:rFonts w:hint="eastAsia" w:ascii="宋体" w:hAnsi="宋体"/>
                <w:color w:val="000000"/>
                <w:sz w:val="18"/>
                <w:szCs w:val="18"/>
              </w:rPr>
              <w:t>2.年成功寻访人数不少于20人；</w:t>
            </w:r>
          </w:p>
          <w:p>
            <w:pPr>
              <w:adjustRightInd/>
              <w:spacing w:line="240" w:lineRule="auto"/>
              <w:rPr>
                <w:rFonts w:ascii="宋体" w:hAnsi="宋体"/>
                <w:color w:val="000000"/>
                <w:sz w:val="18"/>
                <w:szCs w:val="18"/>
              </w:rPr>
            </w:pPr>
            <w:r>
              <w:rPr>
                <w:rFonts w:hint="eastAsia" w:ascii="宋体" w:hAnsi="宋体"/>
                <w:color w:val="000000"/>
                <w:sz w:val="18"/>
                <w:szCs w:val="18"/>
              </w:rPr>
              <w:t>3.年完成5万元以上收入的项目不少于10个。</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1.年寻访职位数量不少于20个；</w:t>
            </w:r>
          </w:p>
          <w:p>
            <w:pPr>
              <w:adjustRightInd/>
              <w:spacing w:line="240" w:lineRule="auto"/>
              <w:rPr>
                <w:rFonts w:ascii="宋体" w:hAnsi="宋体"/>
                <w:color w:val="000000"/>
                <w:sz w:val="18"/>
                <w:szCs w:val="18"/>
              </w:rPr>
            </w:pPr>
            <w:r>
              <w:rPr>
                <w:rFonts w:hint="eastAsia" w:ascii="宋体" w:hAnsi="宋体"/>
                <w:color w:val="000000"/>
                <w:sz w:val="18"/>
                <w:szCs w:val="18"/>
              </w:rPr>
              <w:t>2.年成功寻访人数不少于50人；</w:t>
            </w:r>
          </w:p>
          <w:p>
            <w:pPr>
              <w:adjustRightInd/>
              <w:spacing w:line="240" w:lineRule="auto"/>
              <w:rPr>
                <w:rFonts w:ascii="宋体" w:hAnsi="宋体"/>
                <w:color w:val="000000"/>
                <w:sz w:val="18"/>
                <w:szCs w:val="18"/>
              </w:rPr>
            </w:pPr>
            <w:r>
              <w:rPr>
                <w:rFonts w:hint="eastAsia" w:ascii="宋体" w:hAnsi="宋体"/>
                <w:color w:val="000000"/>
                <w:sz w:val="18"/>
                <w:szCs w:val="18"/>
              </w:rPr>
              <w:t>3.年完成10万元以上收入的项目不少于10个。</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1.年寻访职位数量不少于50个；</w:t>
            </w:r>
          </w:p>
          <w:p>
            <w:pPr>
              <w:adjustRightInd/>
              <w:spacing w:line="240" w:lineRule="auto"/>
              <w:rPr>
                <w:rFonts w:ascii="宋体" w:hAnsi="宋体"/>
                <w:color w:val="000000"/>
                <w:sz w:val="18"/>
                <w:szCs w:val="18"/>
              </w:rPr>
            </w:pPr>
            <w:r>
              <w:rPr>
                <w:rFonts w:hint="eastAsia" w:ascii="宋体" w:hAnsi="宋体"/>
                <w:color w:val="000000"/>
                <w:sz w:val="18"/>
                <w:szCs w:val="18"/>
              </w:rPr>
              <w:t>2.年成功寻访人数不少于100人；</w:t>
            </w:r>
          </w:p>
          <w:p>
            <w:pPr>
              <w:adjustRightInd/>
              <w:spacing w:line="240" w:lineRule="auto"/>
              <w:rPr>
                <w:rFonts w:ascii="宋体" w:hAnsi="宋体"/>
                <w:color w:val="000000"/>
                <w:sz w:val="18"/>
                <w:szCs w:val="18"/>
              </w:rPr>
            </w:pPr>
            <w:r>
              <w:rPr>
                <w:rFonts w:hint="eastAsia" w:ascii="宋体" w:hAnsi="宋体"/>
                <w:color w:val="000000"/>
                <w:sz w:val="18"/>
                <w:szCs w:val="18"/>
              </w:rPr>
              <w:t>3.年完成15万元以上收入的项目不少于10个。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表B.2  高级人才寻访服务评价量化指标分值及计算方法表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113"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tcBorders>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3.材料归档率达60%。</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3.材料归档率达70%。</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3.材料归档率达80%。</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3.材料归档率达90%。</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903" w:hRule="atLeast"/>
          <w:jc w:val="center"/>
        </w:trPr>
        <w:tc>
          <w:tcPr>
            <w:tcW w:w="694" w:type="dxa"/>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3.投诉举报处理记录保留1年以上。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3.投诉举报处理记录保留2年以上。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13"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宋体" w:hAnsi="宋体"/>
                <w:color w:val="000000"/>
                <w:sz w:val="18"/>
                <w:szCs w:val="18"/>
              </w:rPr>
            </w:pPr>
            <w:r>
              <w:rPr>
                <w:rFonts w:hint="eastAsia" w:ascii="黑体" w:hAnsi="宋体" w:eastAsia="黑体"/>
                <w:color w:val="000000"/>
                <w:sz w:val="18"/>
                <w:szCs w:val="18"/>
              </w:rPr>
              <w:t>分值</w:t>
            </w:r>
          </w:p>
        </w:tc>
        <w:tc>
          <w:tcPr>
            <w:tcW w:w="1775" w:type="dxa"/>
            <w:vAlign w:val="center"/>
          </w:tcPr>
          <w:p>
            <w:pPr>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jc w:val="center"/>
              <w:rPr>
                <w:rFonts w:ascii="宋体" w:hAnsi="宋体"/>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职业指导服务评价量化指标分值及计算方法见表B.3。</w:t>
      </w:r>
    </w:p>
    <w:p>
      <w:pPr>
        <w:pStyle w:val="112"/>
        <w:spacing w:before="156" w:after="156"/>
      </w:pPr>
      <w:r>
        <w:rPr>
          <w:rFonts w:hint="eastAsia"/>
        </w:rPr>
        <w:t>职业指导服务评价量化指标分值及计算方法表</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049"/>
        <w:gridCol w:w="1049"/>
        <w:gridCol w:w="1049"/>
        <w:gridCol w:w="1051"/>
        <w:gridCol w:w="1049"/>
        <w:gridCol w:w="1049"/>
        <w:gridCol w:w="1049"/>
        <w:gridCol w:w="10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170"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5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1055"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94" w:hRule="atLeast"/>
        </w:trPr>
        <w:tc>
          <w:tcPr>
            <w:tcW w:w="1170" w:type="dxa"/>
            <w:vMerge w:val="continue"/>
            <w:vAlign w:val="center"/>
          </w:tcPr>
          <w:p>
            <w:pPr>
              <w:adjustRightInd/>
              <w:spacing w:line="240" w:lineRule="auto"/>
              <w:jc w:val="center"/>
              <w:rPr>
                <w:rFonts w:ascii="Times New Roman" w:hAnsi="Times New Roman"/>
                <w:color w:val="000000"/>
                <w:sz w:val="18"/>
                <w:szCs w:val="18"/>
              </w:rPr>
            </w:pP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内</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容</w:t>
            </w:r>
          </w:p>
          <w:p>
            <w:pPr>
              <w:adjustRightInd/>
              <w:spacing w:line="240" w:lineRule="auto"/>
              <w:jc w:val="center"/>
              <w:rPr>
                <w:rFonts w:ascii="Times New Roman" w:hAnsi="Times New Roman"/>
                <w:color w:val="000000"/>
                <w:sz w:val="18"/>
                <w:szCs w:val="18"/>
              </w:rPr>
            </w:pPr>
          </w:p>
        </w:tc>
        <w:tc>
          <w:tcPr>
            <w:tcW w:w="1051"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施</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备</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具</w:t>
            </w: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范</w:t>
            </w:r>
          </w:p>
          <w:p>
            <w:pPr>
              <w:adjustRightInd/>
              <w:spacing w:line="240" w:lineRule="auto"/>
              <w:rPr>
                <w:rFonts w:ascii="Times New Roman" w:hAnsi="Times New Roman"/>
                <w:color w:val="000000"/>
                <w:sz w:val="18"/>
                <w:szCs w:val="18"/>
              </w:rPr>
            </w:pPr>
          </w:p>
        </w:tc>
        <w:tc>
          <w:tcPr>
            <w:tcW w:w="104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tc>
        <w:tc>
          <w:tcPr>
            <w:tcW w:w="1055"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7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5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c>
          <w:tcPr>
            <w:tcW w:w="1055"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r>
              <w:rPr>
                <w:rFonts w:hint="eastAsia" w:ascii="宋体" w:hAnsi="宋体"/>
                <w:color w:val="000000"/>
                <w:sz w:val="18"/>
                <w:szCs w:val="18"/>
              </w:rPr>
              <w:t>～</w:t>
            </w:r>
            <w:r>
              <w:rPr>
                <w:rFonts w:hint="eastAsia" w:ascii="Times New Roman" w:hAnsi="Times New Roman"/>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7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5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4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55"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7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1051"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104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1055"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7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400"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28" o:spt="75" type="#_x0000_t75" style="height:33.8pt;width:22.9pt;" o:ole="t" filled="f" o:preferrelative="t" stroked="f" coordsize="21600,21600">
                  <v:path/>
                  <v:fill on="f" focussize="0,0"/>
                  <v:stroke on="f" joinstyle="miter"/>
                  <v:imagedata r:id="rId52" o:title=""/>
                  <o:lock v:ext="edit" aspectratio="t"/>
                  <w10:wrap type="none"/>
                  <w10:anchorlock/>
                </v:shape>
                <o:OLEObject Type="Embed" ProgID="Equation.3" ShapeID="_x0000_i1028" DrawAspect="Content" ObjectID="_1468075728" r:id="rId51">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表B.3  职业指导服务评价量化指标分值及计算方法表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1.熟悉人力资源和社会保障相关法律、法规和政策；</w:t>
            </w:r>
          </w:p>
          <w:p>
            <w:pPr>
              <w:adjustRightInd/>
              <w:spacing w:line="240" w:lineRule="auto"/>
              <w:rPr>
                <w:rFonts w:ascii="宋体" w:hAnsi="宋体"/>
                <w:color w:val="000000"/>
                <w:sz w:val="18"/>
                <w:szCs w:val="18"/>
              </w:rPr>
            </w:pPr>
            <w:r>
              <w:rPr>
                <w:rFonts w:hint="eastAsia" w:ascii="宋体" w:hAnsi="宋体"/>
                <w:color w:val="000000"/>
                <w:sz w:val="18"/>
                <w:szCs w:val="18"/>
              </w:rPr>
              <w:t>2.熟练使用专业工具；</w:t>
            </w:r>
          </w:p>
          <w:p>
            <w:pPr>
              <w:adjustRightInd/>
              <w:spacing w:line="240" w:lineRule="auto"/>
              <w:rPr>
                <w:rFonts w:ascii="宋体" w:hAnsi="宋体"/>
                <w:color w:val="000000"/>
                <w:sz w:val="18"/>
                <w:szCs w:val="18"/>
              </w:rPr>
            </w:pPr>
            <w:r>
              <w:rPr>
                <w:rFonts w:hint="eastAsia" w:ascii="宋体" w:hAnsi="宋体"/>
                <w:color w:val="000000"/>
                <w:sz w:val="18"/>
                <w:szCs w:val="18"/>
              </w:rPr>
              <w:t>3.本科及以上学历比例不低于20%。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1.熟悉人力资源和社会保障相关法律、法规和政策；</w:t>
            </w:r>
          </w:p>
          <w:p>
            <w:pPr>
              <w:adjustRightInd/>
              <w:spacing w:line="240" w:lineRule="auto"/>
              <w:rPr>
                <w:rFonts w:ascii="宋体" w:hAnsi="宋体"/>
                <w:color w:val="000000"/>
                <w:sz w:val="18"/>
                <w:szCs w:val="18"/>
              </w:rPr>
            </w:pPr>
            <w:r>
              <w:rPr>
                <w:rFonts w:hint="eastAsia" w:ascii="宋体" w:hAnsi="宋体"/>
                <w:color w:val="000000"/>
                <w:sz w:val="18"/>
                <w:szCs w:val="18"/>
              </w:rPr>
              <w:t>2.熟练使用专业工具；</w:t>
            </w:r>
          </w:p>
          <w:p>
            <w:pPr>
              <w:adjustRightInd/>
              <w:spacing w:line="240" w:lineRule="auto"/>
              <w:rPr>
                <w:rFonts w:ascii="宋体" w:hAnsi="宋体"/>
                <w:color w:val="000000"/>
                <w:sz w:val="18"/>
                <w:szCs w:val="18"/>
              </w:rPr>
            </w:pPr>
            <w:r>
              <w:rPr>
                <w:rFonts w:hint="eastAsia" w:ascii="宋体" w:hAnsi="宋体"/>
                <w:color w:val="000000"/>
                <w:sz w:val="18"/>
                <w:szCs w:val="18"/>
              </w:rPr>
              <w:t>3.本科及以上学历比例不低于30%。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1.熟悉人力资源和社会保障相关法律、法规和政策；</w:t>
            </w:r>
          </w:p>
          <w:p>
            <w:pPr>
              <w:adjustRightInd/>
              <w:spacing w:line="240" w:lineRule="auto"/>
              <w:rPr>
                <w:rFonts w:ascii="宋体" w:hAnsi="宋体"/>
                <w:color w:val="000000"/>
                <w:sz w:val="18"/>
                <w:szCs w:val="18"/>
              </w:rPr>
            </w:pPr>
            <w:r>
              <w:rPr>
                <w:rFonts w:hint="eastAsia" w:ascii="宋体" w:hAnsi="宋体"/>
                <w:color w:val="000000"/>
                <w:sz w:val="18"/>
                <w:szCs w:val="18"/>
              </w:rPr>
              <w:t>2.熟练使用专业工具；</w:t>
            </w:r>
          </w:p>
          <w:p>
            <w:pPr>
              <w:adjustRightInd/>
              <w:spacing w:line="240" w:lineRule="auto"/>
              <w:rPr>
                <w:rFonts w:ascii="宋体" w:hAnsi="宋体"/>
                <w:color w:val="000000"/>
                <w:sz w:val="18"/>
                <w:szCs w:val="18"/>
              </w:rPr>
            </w:pPr>
            <w:r>
              <w:rPr>
                <w:rFonts w:hint="eastAsia" w:ascii="宋体" w:hAnsi="宋体"/>
                <w:color w:val="000000"/>
                <w:sz w:val="18"/>
                <w:szCs w:val="18"/>
              </w:rPr>
              <w:t>3.本科及以上学历比例不低于40%。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1.具有已取得职业指导人员职业技能等级（二级）的人员；</w:t>
            </w:r>
          </w:p>
          <w:p>
            <w:pPr>
              <w:adjustRightInd/>
              <w:spacing w:line="240" w:lineRule="auto"/>
              <w:rPr>
                <w:rFonts w:ascii="宋体" w:hAnsi="宋体"/>
                <w:color w:val="000000"/>
                <w:sz w:val="18"/>
                <w:szCs w:val="18"/>
              </w:rPr>
            </w:pPr>
            <w:r>
              <w:rPr>
                <w:rFonts w:hint="eastAsia" w:ascii="宋体" w:hAnsi="宋体"/>
                <w:color w:val="000000"/>
                <w:sz w:val="18"/>
                <w:szCs w:val="18"/>
              </w:rPr>
              <w:t>2.熟悉人力资源和社会保障相关法律、法规和政策；</w:t>
            </w:r>
          </w:p>
          <w:p>
            <w:pPr>
              <w:adjustRightInd/>
              <w:spacing w:line="240" w:lineRule="auto"/>
              <w:rPr>
                <w:rFonts w:ascii="宋体" w:hAnsi="宋体"/>
                <w:color w:val="000000"/>
                <w:sz w:val="18"/>
                <w:szCs w:val="18"/>
              </w:rPr>
            </w:pPr>
            <w:r>
              <w:rPr>
                <w:rFonts w:hint="eastAsia" w:ascii="宋体" w:hAnsi="宋体"/>
                <w:color w:val="000000"/>
                <w:sz w:val="18"/>
                <w:szCs w:val="18"/>
              </w:rPr>
              <w:t>3.熟练使用专业工具；</w:t>
            </w:r>
          </w:p>
          <w:p>
            <w:pPr>
              <w:adjustRightInd/>
              <w:spacing w:line="240" w:lineRule="auto"/>
              <w:rPr>
                <w:rFonts w:ascii="宋体" w:hAnsi="宋体"/>
                <w:color w:val="000000"/>
                <w:sz w:val="18"/>
                <w:szCs w:val="18"/>
              </w:rPr>
            </w:pPr>
            <w:r>
              <w:rPr>
                <w:rFonts w:hint="eastAsia" w:ascii="宋体" w:hAnsi="宋体"/>
                <w:color w:val="000000"/>
                <w:sz w:val="18"/>
                <w:szCs w:val="18"/>
              </w:rPr>
              <w:t xml:space="preserve">4.本科及以上学历比例不低于50%。 </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1.具有已取得职业指导人员职业技能等级（一级）的人员；</w:t>
            </w:r>
          </w:p>
          <w:p>
            <w:pPr>
              <w:adjustRightInd/>
              <w:spacing w:line="240" w:lineRule="auto"/>
              <w:rPr>
                <w:rFonts w:ascii="宋体" w:hAnsi="宋体"/>
                <w:color w:val="000000"/>
                <w:sz w:val="18"/>
                <w:szCs w:val="18"/>
              </w:rPr>
            </w:pPr>
            <w:r>
              <w:rPr>
                <w:rFonts w:hint="eastAsia" w:ascii="宋体" w:hAnsi="宋体"/>
                <w:color w:val="000000"/>
                <w:sz w:val="18"/>
                <w:szCs w:val="18"/>
              </w:rPr>
              <w:t>2.熟悉人力资源和社会保障相关法律、法规和政策；</w:t>
            </w:r>
          </w:p>
          <w:p>
            <w:pPr>
              <w:adjustRightInd/>
              <w:spacing w:line="240" w:lineRule="auto"/>
              <w:rPr>
                <w:rFonts w:ascii="宋体" w:hAnsi="宋体"/>
                <w:color w:val="000000"/>
                <w:sz w:val="18"/>
                <w:szCs w:val="18"/>
              </w:rPr>
            </w:pPr>
            <w:r>
              <w:rPr>
                <w:rFonts w:hint="eastAsia" w:ascii="宋体" w:hAnsi="宋体"/>
                <w:color w:val="000000"/>
                <w:sz w:val="18"/>
                <w:szCs w:val="18"/>
              </w:rPr>
              <w:t>3.熟练使用专业工具；</w:t>
            </w:r>
          </w:p>
          <w:p>
            <w:pPr>
              <w:adjustRightInd/>
              <w:spacing w:line="240" w:lineRule="auto"/>
              <w:rPr>
                <w:rFonts w:ascii="宋体" w:hAnsi="宋体"/>
                <w:color w:val="000000"/>
                <w:sz w:val="18"/>
                <w:szCs w:val="18"/>
              </w:rPr>
            </w:pPr>
            <w:r>
              <w:rPr>
                <w:rFonts w:hint="eastAsia" w:ascii="宋体" w:hAnsi="宋体"/>
                <w:color w:val="000000"/>
                <w:sz w:val="18"/>
                <w:szCs w:val="18"/>
              </w:rPr>
              <w:t>4.本科及以上学历比例不低于60%。</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 xml:space="preserve">1.前台指导窗口不少于2个； </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2.职业指导角建筑面积不少于15m</w:t>
            </w:r>
            <w:r>
              <w:rPr>
                <w:rFonts w:hint="eastAsia" w:ascii="宋体" w:hAnsi="宋体"/>
                <w:color w:val="000000"/>
                <w:sz w:val="18"/>
                <w:szCs w:val="18"/>
                <w:vertAlign w:val="superscript"/>
              </w:rPr>
              <w:t>2</w:t>
            </w:r>
            <w:r>
              <w:rPr>
                <w:rFonts w:hint="eastAsia" w:ascii="宋体" w:hAnsi="宋体"/>
                <w:color w:val="000000"/>
                <w:sz w:val="18"/>
                <w:szCs w:val="18"/>
              </w:rPr>
              <w:t>。</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1.前台指导窗口不少于2个；</w:t>
            </w:r>
          </w:p>
          <w:p>
            <w:pPr>
              <w:adjustRightInd/>
              <w:spacing w:line="240" w:lineRule="auto"/>
              <w:jc w:val="left"/>
              <w:rPr>
                <w:rFonts w:ascii="宋体" w:hAnsi="宋体"/>
                <w:color w:val="000000"/>
                <w:sz w:val="18"/>
                <w:szCs w:val="18"/>
              </w:rPr>
            </w:pPr>
            <w:r>
              <w:rPr>
                <w:rFonts w:hint="eastAsia" w:ascii="宋体" w:hAnsi="宋体"/>
                <w:color w:val="000000"/>
                <w:sz w:val="18"/>
                <w:szCs w:val="18"/>
              </w:rPr>
              <w:t>2.职业指导角建筑面积不少于15m</w:t>
            </w:r>
            <w:r>
              <w:rPr>
                <w:rFonts w:hint="eastAsia" w:ascii="宋体" w:hAnsi="宋体"/>
                <w:color w:val="000000"/>
                <w:sz w:val="18"/>
                <w:szCs w:val="18"/>
                <w:vertAlign w:val="superscript"/>
              </w:rPr>
              <w:t>2</w:t>
            </w:r>
            <w:r>
              <w:rPr>
                <w:rFonts w:hint="eastAsia" w:ascii="宋体" w:hAnsi="宋体"/>
                <w:color w:val="000000"/>
                <w:sz w:val="18"/>
                <w:szCs w:val="18"/>
              </w:rPr>
              <w:t xml:space="preserve">；  </w:t>
            </w:r>
          </w:p>
          <w:p>
            <w:pPr>
              <w:adjustRightInd/>
              <w:spacing w:line="240" w:lineRule="auto"/>
              <w:jc w:val="left"/>
              <w:rPr>
                <w:rFonts w:ascii="宋体" w:hAnsi="宋体"/>
                <w:color w:val="000000"/>
                <w:sz w:val="18"/>
                <w:szCs w:val="18"/>
              </w:rPr>
            </w:pPr>
            <w:r>
              <w:rPr>
                <w:rFonts w:hint="eastAsia" w:ascii="宋体" w:hAnsi="宋体"/>
                <w:color w:val="000000"/>
                <w:sz w:val="18"/>
                <w:szCs w:val="18"/>
              </w:rPr>
              <w:t>3.个人职业指导室建筑面积不少于8m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1.前台指导窗口不少于2个；</w:t>
            </w:r>
          </w:p>
          <w:p>
            <w:pPr>
              <w:adjustRightInd/>
              <w:spacing w:line="240" w:lineRule="auto"/>
              <w:jc w:val="left"/>
              <w:rPr>
                <w:rFonts w:ascii="宋体" w:hAnsi="宋体"/>
                <w:color w:val="000000"/>
                <w:sz w:val="18"/>
                <w:szCs w:val="18"/>
              </w:rPr>
            </w:pPr>
            <w:r>
              <w:rPr>
                <w:rFonts w:hint="eastAsia" w:ascii="宋体" w:hAnsi="宋体"/>
                <w:color w:val="000000"/>
                <w:sz w:val="18"/>
                <w:szCs w:val="18"/>
              </w:rPr>
              <w:t>2.职业指导角建筑面积不少于15m</w:t>
            </w:r>
            <w:r>
              <w:rPr>
                <w:rFonts w:hint="eastAsia" w:ascii="宋体" w:hAnsi="宋体"/>
                <w:color w:val="000000"/>
                <w:sz w:val="18"/>
                <w:szCs w:val="18"/>
                <w:vertAlign w:val="superscript"/>
              </w:rPr>
              <w:t>2</w:t>
            </w:r>
            <w:r>
              <w:rPr>
                <w:rFonts w:hint="eastAsia" w:ascii="宋体" w:hAnsi="宋体"/>
                <w:color w:val="000000"/>
                <w:sz w:val="18"/>
                <w:szCs w:val="18"/>
              </w:rPr>
              <w:t xml:space="preserve">；  </w:t>
            </w:r>
          </w:p>
          <w:p>
            <w:pPr>
              <w:adjustRightInd/>
              <w:spacing w:line="240" w:lineRule="auto"/>
              <w:jc w:val="left"/>
              <w:rPr>
                <w:rFonts w:ascii="宋体" w:hAnsi="宋体"/>
                <w:color w:val="000000"/>
                <w:sz w:val="18"/>
                <w:szCs w:val="18"/>
              </w:rPr>
            </w:pPr>
            <w:r>
              <w:rPr>
                <w:rFonts w:hint="eastAsia" w:ascii="宋体" w:hAnsi="宋体"/>
                <w:color w:val="000000"/>
                <w:sz w:val="18"/>
                <w:szCs w:val="18"/>
              </w:rPr>
              <w:t>3.个人职业指导室建筑面积不少于8 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4.职业测评室建筑面积不少于8m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1.前台指导窗口不少于2个；</w:t>
            </w:r>
          </w:p>
          <w:p>
            <w:pPr>
              <w:adjustRightInd/>
              <w:spacing w:line="240" w:lineRule="auto"/>
              <w:jc w:val="left"/>
              <w:rPr>
                <w:rFonts w:ascii="宋体" w:hAnsi="宋体"/>
                <w:color w:val="000000"/>
                <w:sz w:val="18"/>
                <w:szCs w:val="18"/>
              </w:rPr>
            </w:pPr>
            <w:r>
              <w:rPr>
                <w:rFonts w:hint="eastAsia" w:ascii="宋体" w:hAnsi="宋体"/>
                <w:color w:val="000000"/>
                <w:sz w:val="18"/>
                <w:szCs w:val="18"/>
              </w:rPr>
              <w:t>2.职业指导角建筑面积不少于15m</w:t>
            </w:r>
            <w:r>
              <w:rPr>
                <w:rFonts w:hint="eastAsia" w:ascii="宋体" w:hAnsi="宋体"/>
                <w:color w:val="000000"/>
                <w:sz w:val="18"/>
                <w:szCs w:val="18"/>
                <w:vertAlign w:val="superscript"/>
              </w:rPr>
              <w:t>2</w:t>
            </w:r>
            <w:r>
              <w:rPr>
                <w:rFonts w:hint="eastAsia" w:ascii="宋体" w:hAnsi="宋体"/>
                <w:color w:val="000000"/>
                <w:sz w:val="18"/>
                <w:szCs w:val="18"/>
              </w:rPr>
              <w:t xml:space="preserve">；  </w:t>
            </w:r>
          </w:p>
          <w:p>
            <w:pPr>
              <w:adjustRightInd/>
              <w:spacing w:line="240" w:lineRule="auto"/>
              <w:jc w:val="left"/>
              <w:rPr>
                <w:rFonts w:ascii="宋体" w:hAnsi="宋体"/>
                <w:color w:val="000000"/>
                <w:sz w:val="18"/>
                <w:szCs w:val="18"/>
              </w:rPr>
            </w:pPr>
            <w:r>
              <w:rPr>
                <w:rFonts w:hint="eastAsia" w:ascii="宋体" w:hAnsi="宋体"/>
                <w:color w:val="000000"/>
                <w:sz w:val="18"/>
                <w:szCs w:val="18"/>
              </w:rPr>
              <w:t>3.个人职业指导室建筑面积不少于8m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4.职业测评室建筑面积不少于8m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5.用人单位职业指导室建筑面积不少于50m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p>
        </w:tc>
        <w:tc>
          <w:tcPr>
            <w:tcW w:w="1776"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1.前台指导窗口不少于2个；</w:t>
            </w:r>
          </w:p>
          <w:p>
            <w:pPr>
              <w:adjustRightInd/>
              <w:spacing w:line="240" w:lineRule="auto"/>
              <w:jc w:val="left"/>
              <w:rPr>
                <w:rFonts w:ascii="宋体" w:hAnsi="宋体"/>
                <w:color w:val="000000"/>
                <w:sz w:val="18"/>
                <w:szCs w:val="18"/>
              </w:rPr>
            </w:pPr>
            <w:r>
              <w:rPr>
                <w:rFonts w:hint="eastAsia" w:ascii="宋体" w:hAnsi="宋体"/>
                <w:color w:val="000000"/>
                <w:sz w:val="18"/>
                <w:szCs w:val="18"/>
              </w:rPr>
              <w:t>2.职业指导角建筑面积不少于15m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3.个人职业指导室建筑面积不少于8m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4.职业测评室建筑面积不少于8m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5.用人单位职业指导室建筑面积不少于50m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6.线上（远程）职业指导室建筑面积不少于8m</w:t>
            </w:r>
            <w:r>
              <w:rPr>
                <w:rFonts w:hint="eastAsia" w:ascii="宋体" w:hAnsi="宋体"/>
                <w:color w:val="000000"/>
                <w:sz w:val="18"/>
                <w:szCs w:val="18"/>
                <w:vertAlign w:val="superscript"/>
              </w:rPr>
              <w:t>2</w:t>
            </w:r>
            <w:r>
              <w:rPr>
                <w:rFonts w:hint="eastAsia" w:ascii="宋体" w:hAnsi="宋体"/>
                <w:color w:val="000000"/>
                <w:sz w:val="18"/>
                <w:szCs w:val="18"/>
              </w:rPr>
              <w:t>（可与职业测评室合用）。</w:t>
            </w:r>
          </w:p>
          <w:p>
            <w:pPr>
              <w:adjustRightInd/>
              <w:spacing w:line="240" w:lineRule="auto"/>
              <w:jc w:val="left"/>
              <w:rPr>
                <w:rFonts w:ascii="宋体" w:hAnsi="宋体"/>
                <w:color w:val="000000"/>
                <w:sz w:val="18"/>
                <w:szCs w:val="18"/>
              </w:rPr>
            </w:pPr>
          </w:p>
          <w:p>
            <w:pPr>
              <w:adjustRightInd/>
              <w:spacing w:line="240" w:lineRule="auto"/>
              <w:jc w:val="left"/>
              <w:rPr>
                <w:rFonts w:ascii="Times New Roman" w:hAnsi="Times New Roman"/>
                <w:i/>
                <w:color w:val="000000"/>
                <w:sz w:val="18"/>
                <w:szCs w:val="18"/>
              </w:rPr>
            </w:pPr>
          </w:p>
          <w:p>
            <w:pPr>
              <w:adjustRightInd/>
              <w:spacing w:line="240" w:lineRule="auto"/>
              <w:jc w:val="left"/>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表B.3  职业指导服务评价量化指标分值及计算方法表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1.针对劳动者：应聘指导，职业信息获取指导职业培训指导；</w:t>
            </w:r>
          </w:p>
          <w:p>
            <w:pPr>
              <w:adjustRightInd/>
              <w:spacing w:line="240" w:lineRule="auto"/>
              <w:jc w:val="left"/>
              <w:rPr>
                <w:rFonts w:ascii="宋体" w:hAnsi="宋体"/>
                <w:color w:val="000000"/>
                <w:sz w:val="18"/>
                <w:szCs w:val="18"/>
              </w:rPr>
            </w:pPr>
            <w:r>
              <w:rPr>
                <w:rFonts w:hint="eastAsia" w:ascii="宋体" w:hAnsi="宋体"/>
                <w:color w:val="000000"/>
                <w:sz w:val="18"/>
                <w:szCs w:val="18"/>
              </w:rPr>
              <w:t>2.针对用人单位：单位用人指导，人员招聘指导；</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3.人力资源和社会保障法律、法规、政策指导。</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1.针对劳动者：应聘指导，职业信息获取指导，职业培训指导，职业生涯指导；</w:t>
            </w:r>
          </w:p>
          <w:p>
            <w:pPr>
              <w:adjustRightInd/>
              <w:spacing w:line="240" w:lineRule="auto"/>
              <w:jc w:val="left"/>
              <w:rPr>
                <w:rFonts w:ascii="宋体" w:hAnsi="宋体"/>
                <w:color w:val="000000"/>
                <w:sz w:val="18"/>
                <w:szCs w:val="18"/>
              </w:rPr>
            </w:pPr>
            <w:r>
              <w:rPr>
                <w:rFonts w:hint="eastAsia" w:ascii="宋体" w:hAnsi="宋体"/>
                <w:color w:val="000000"/>
                <w:sz w:val="18"/>
                <w:szCs w:val="18"/>
              </w:rPr>
              <w:t>2.针对用人单位：单位用人指导，人员招聘指导；</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3.人力资源和社会保障法律、法规、政策指导。</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1.针对劳动者：应聘指导，职业信息获取指导，职业培训指导，职业生涯指导；</w:t>
            </w:r>
          </w:p>
          <w:p>
            <w:pPr>
              <w:adjustRightInd/>
              <w:spacing w:line="240" w:lineRule="auto"/>
              <w:jc w:val="left"/>
              <w:rPr>
                <w:rFonts w:ascii="宋体" w:hAnsi="宋体"/>
                <w:color w:val="000000"/>
                <w:sz w:val="18"/>
                <w:szCs w:val="18"/>
              </w:rPr>
            </w:pPr>
            <w:r>
              <w:rPr>
                <w:rFonts w:hint="eastAsia" w:ascii="宋体" w:hAnsi="宋体"/>
                <w:color w:val="000000"/>
                <w:sz w:val="18"/>
                <w:szCs w:val="18"/>
              </w:rPr>
              <w:t>2.针对用人单位：单位用人指导，人员招聘指导，在职人员指导；</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3.人力资源和社会保障法律、法规、政策指导。</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1.针对劳动者：应聘指导，职业信息获取指导，职业培训指导，职业生涯指导，素质测评</w:t>
            </w:r>
            <w:r>
              <w:rPr>
                <w:rFonts w:hint="eastAsia" w:ascii="宋体" w:hAnsi="宋体"/>
                <w:color w:val="000000"/>
                <w:sz w:val="18"/>
                <w:szCs w:val="18"/>
                <w:lang w:eastAsia="zh-CN"/>
              </w:rPr>
              <w:t>指导</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2.针对用人单位：单位用人指导，人员招聘指导，在职人员指导，</w:t>
            </w:r>
            <w:r>
              <w:rPr>
                <w:rFonts w:hint="eastAsia" w:ascii="宋体" w:hAnsi="宋体"/>
                <w:color w:val="000000"/>
                <w:sz w:val="18"/>
                <w:szCs w:val="18"/>
                <w:lang w:eastAsia="zh-CN"/>
              </w:rPr>
              <w:t>素质测评指导</w:t>
            </w:r>
            <w:r>
              <w:rPr>
                <w:rFonts w:hint="eastAsia" w:ascii="宋体" w:hAnsi="宋体"/>
                <w:color w:val="000000"/>
                <w:sz w:val="18"/>
                <w:szCs w:val="18"/>
              </w:rPr>
              <w:t>；</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3.人力资源和社会保障法律、法规、政策指导。</w:t>
            </w:r>
          </w:p>
        </w:tc>
        <w:tc>
          <w:tcPr>
            <w:tcW w:w="1776"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1.针对劳动者：应聘指导，职业信息获取指导，职业培训指导，职业生涯指导，素质测评</w:t>
            </w:r>
            <w:r>
              <w:rPr>
                <w:rFonts w:hint="eastAsia" w:ascii="宋体" w:hAnsi="宋体"/>
                <w:color w:val="000000"/>
                <w:sz w:val="18"/>
                <w:szCs w:val="18"/>
                <w:lang w:eastAsia="zh-CN"/>
              </w:rPr>
              <w:t>指导</w:t>
            </w:r>
            <w:r>
              <w:rPr>
                <w:rFonts w:hint="eastAsia" w:ascii="宋体" w:hAnsi="宋体"/>
                <w:color w:val="000000"/>
                <w:sz w:val="18"/>
                <w:szCs w:val="18"/>
              </w:rPr>
              <w:t>，就业心理指导；</w:t>
            </w:r>
          </w:p>
          <w:p>
            <w:pPr>
              <w:adjustRightInd/>
              <w:spacing w:line="240" w:lineRule="auto"/>
              <w:jc w:val="left"/>
              <w:rPr>
                <w:rFonts w:ascii="宋体" w:hAnsi="宋体"/>
                <w:color w:val="000000"/>
                <w:sz w:val="18"/>
                <w:szCs w:val="18"/>
              </w:rPr>
            </w:pPr>
            <w:r>
              <w:rPr>
                <w:rFonts w:hint="eastAsia" w:ascii="宋体" w:hAnsi="宋体"/>
                <w:color w:val="000000"/>
                <w:sz w:val="18"/>
                <w:szCs w:val="18"/>
              </w:rPr>
              <w:t>2.针对用人单位：单位用人指导，人员招聘指导，在职人员指导，素质测评</w:t>
            </w:r>
            <w:r>
              <w:rPr>
                <w:rFonts w:hint="eastAsia" w:ascii="宋体" w:hAnsi="宋体"/>
                <w:color w:val="000000"/>
                <w:sz w:val="18"/>
                <w:szCs w:val="18"/>
                <w:lang w:eastAsia="zh-CN"/>
              </w:rPr>
              <w:t>指导</w:t>
            </w:r>
            <w:r>
              <w:rPr>
                <w:rFonts w:hint="eastAsia" w:ascii="宋体" w:hAnsi="宋体"/>
                <w:color w:val="000000"/>
                <w:sz w:val="18"/>
                <w:szCs w:val="18"/>
              </w:rPr>
              <w:t>；</w:t>
            </w:r>
          </w:p>
          <w:p>
            <w:pPr>
              <w:adjustRightInd/>
              <w:spacing w:line="240" w:lineRule="auto"/>
              <w:jc w:val="left"/>
              <w:rPr>
                <w:rFonts w:ascii="宋体" w:hAnsi="宋体"/>
                <w:color w:val="000000"/>
                <w:sz w:val="18"/>
                <w:szCs w:val="18"/>
              </w:rPr>
            </w:pPr>
            <w:r>
              <w:rPr>
                <w:rFonts w:hint="eastAsia" w:ascii="宋体" w:hAnsi="宋体"/>
                <w:color w:val="000000"/>
                <w:sz w:val="18"/>
                <w:szCs w:val="18"/>
              </w:rPr>
              <w:t>3.人力资源和社会保障法律、法规、政策指导。</w:t>
            </w: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设施设备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1.设有显示和播放设备。</w:t>
            </w:r>
          </w:p>
        </w:tc>
        <w:tc>
          <w:tcPr>
            <w:tcW w:w="1775"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1.设有显示和播放设备、传真、打印、复印、录音录像等设备。</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 xml:space="preserve">1.设有显示和播放设备、传真、打印、复印、录音录像、投影、音像、笔记本电脑等设备。 </w:t>
            </w: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1.设有显示和播放设备、传真、打印、复印、录音录像、投影、音像、笔记本电脑等设备；</w:t>
            </w:r>
          </w:p>
          <w:p>
            <w:pPr>
              <w:adjustRightInd/>
              <w:spacing w:line="240" w:lineRule="auto"/>
              <w:jc w:val="left"/>
              <w:rPr>
                <w:rFonts w:ascii="宋体" w:hAnsi="宋体"/>
                <w:color w:val="000000"/>
                <w:sz w:val="18"/>
                <w:szCs w:val="18"/>
              </w:rPr>
            </w:pPr>
            <w:r>
              <w:rPr>
                <w:rFonts w:hint="eastAsia" w:ascii="宋体" w:hAnsi="宋体"/>
                <w:color w:val="000000"/>
                <w:sz w:val="18"/>
                <w:szCs w:val="18"/>
              </w:rPr>
              <w:t>2.设有可供同时施测4人至6人规模的电脑、操作台、设备柜；</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3.电子触摸屏不少于2台。</w:t>
            </w:r>
          </w:p>
        </w:tc>
        <w:tc>
          <w:tcPr>
            <w:tcW w:w="1776"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1.设有显示和播放设备、传真、打印、复印、录音录像、投影、音像、笔记本电脑等设备；</w:t>
            </w:r>
          </w:p>
          <w:p>
            <w:pPr>
              <w:adjustRightInd/>
              <w:spacing w:line="240" w:lineRule="auto"/>
              <w:jc w:val="left"/>
              <w:rPr>
                <w:rFonts w:ascii="宋体" w:hAnsi="宋体"/>
                <w:color w:val="000000"/>
                <w:sz w:val="18"/>
                <w:szCs w:val="18"/>
              </w:rPr>
            </w:pPr>
            <w:r>
              <w:rPr>
                <w:rFonts w:hint="eastAsia" w:ascii="宋体" w:hAnsi="宋体"/>
                <w:color w:val="000000"/>
                <w:sz w:val="18"/>
                <w:szCs w:val="18"/>
              </w:rPr>
              <w:t>2.设有可供同时施测4人至6人规模的电脑、操作台、设备柜；</w:t>
            </w:r>
          </w:p>
          <w:p>
            <w:pPr>
              <w:adjustRightInd/>
              <w:spacing w:line="240" w:lineRule="auto"/>
              <w:jc w:val="left"/>
              <w:rPr>
                <w:rFonts w:ascii="宋体" w:hAnsi="宋体"/>
                <w:color w:val="000000"/>
                <w:sz w:val="18"/>
                <w:szCs w:val="18"/>
              </w:rPr>
            </w:pPr>
            <w:r>
              <w:rPr>
                <w:rFonts w:hint="eastAsia" w:ascii="宋体" w:hAnsi="宋体"/>
                <w:color w:val="000000"/>
                <w:sz w:val="18"/>
                <w:szCs w:val="18"/>
              </w:rPr>
              <w:t>3.电子触摸屏不少于2台；</w:t>
            </w:r>
          </w:p>
          <w:p>
            <w:pPr>
              <w:adjustRightInd/>
              <w:spacing w:line="240" w:lineRule="auto"/>
              <w:jc w:val="left"/>
              <w:rPr>
                <w:rFonts w:ascii="宋体" w:hAnsi="宋体"/>
                <w:color w:val="000000"/>
                <w:sz w:val="18"/>
                <w:szCs w:val="18"/>
              </w:rPr>
            </w:pPr>
            <w:r>
              <w:rPr>
                <w:rFonts w:hint="eastAsia" w:ascii="宋体" w:hAnsi="宋体"/>
                <w:color w:val="000000"/>
                <w:sz w:val="18"/>
                <w:szCs w:val="18"/>
              </w:rPr>
              <w:t>4.设有专用服务器、计算机房及宽带设备。</w:t>
            </w:r>
          </w:p>
          <w:p>
            <w:pPr>
              <w:adjustRightInd/>
              <w:spacing w:line="240" w:lineRule="auto"/>
              <w:jc w:val="left"/>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表B.3  职业指导服务评价量化指标分值及计算方法表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服务工具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1.专用工具：职业指导服务系统；</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2.专用资料：国家就业法律、法规、政策类书籍及相关参考资料。</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1.专用工具：职业指导服务系统，素质测评系统；</w:t>
            </w:r>
          </w:p>
          <w:p>
            <w:pPr>
              <w:adjustRightInd/>
              <w:spacing w:line="240" w:lineRule="auto"/>
              <w:jc w:val="left"/>
              <w:rPr>
                <w:rFonts w:ascii="宋体" w:hAnsi="宋体"/>
                <w:color w:val="000000"/>
                <w:sz w:val="18"/>
                <w:szCs w:val="18"/>
              </w:rPr>
            </w:pPr>
            <w:r>
              <w:rPr>
                <w:rFonts w:hint="eastAsia" w:ascii="宋体" w:hAnsi="宋体"/>
                <w:color w:val="000000"/>
                <w:sz w:val="18"/>
                <w:szCs w:val="18"/>
              </w:rPr>
              <w:t>2.专用资料：国家就业法律、法规、政策，职业分类、职业标准、职业常识类书籍，及相关参考资料。</w:t>
            </w:r>
          </w:p>
          <w:p>
            <w:pPr>
              <w:adjustRightInd/>
              <w:spacing w:line="240" w:lineRule="auto"/>
              <w:rPr>
                <w:rFonts w:ascii="Times New Roman" w:hAnsi="Times New Roman"/>
                <w:i/>
                <w:color w:val="000000"/>
                <w:sz w:val="18"/>
                <w:szCs w:val="18"/>
              </w:rPr>
            </w:pP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1.专用工具：职业指导服务系统，素质测评系统，用人单位招聘人员选拔软件；</w:t>
            </w:r>
          </w:p>
          <w:p>
            <w:pPr>
              <w:adjustRightInd/>
              <w:spacing w:line="240" w:lineRule="auto"/>
              <w:jc w:val="left"/>
              <w:rPr>
                <w:rFonts w:ascii="宋体" w:hAnsi="宋体"/>
                <w:color w:val="000000"/>
                <w:sz w:val="18"/>
                <w:szCs w:val="18"/>
              </w:rPr>
            </w:pPr>
            <w:r>
              <w:rPr>
                <w:rFonts w:hint="eastAsia" w:ascii="宋体" w:hAnsi="宋体"/>
                <w:color w:val="000000"/>
                <w:sz w:val="18"/>
                <w:szCs w:val="18"/>
              </w:rPr>
              <w:t>2.专用资料：国家就业法律、法规、政策，职业分类、职业标准、职业常识，职业供求信息、工资指导价位、就业预测分析类书籍，及相关参考资料。</w:t>
            </w: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1.专用工具：职业指导服务系统，素质测评系统，用人单位招聘人员选拔软件，就业与创业资源评估软件；</w:t>
            </w:r>
          </w:p>
          <w:p>
            <w:pPr>
              <w:adjustRightInd/>
              <w:spacing w:line="240" w:lineRule="auto"/>
              <w:jc w:val="left"/>
              <w:rPr>
                <w:rFonts w:ascii="宋体" w:hAnsi="宋体"/>
                <w:color w:val="000000"/>
                <w:sz w:val="18"/>
                <w:szCs w:val="18"/>
              </w:rPr>
            </w:pPr>
            <w:r>
              <w:rPr>
                <w:rFonts w:hint="eastAsia" w:ascii="宋体" w:hAnsi="宋体"/>
                <w:color w:val="000000"/>
                <w:sz w:val="18"/>
                <w:szCs w:val="18"/>
              </w:rPr>
              <w:t>2.专用资料：国家就业法律、法规、政策，职业分类、职业标准、职业常识，职业供求信息、工资指导价位、就业预测分析类书籍，及相关参考资料。</w:t>
            </w:r>
          </w:p>
          <w:p>
            <w:pPr>
              <w:adjustRightInd/>
              <w:spacing w:line="240" w:lineRule="auto"/>
              <w:rPr>
                <w:rFonts w:ascii="Times New Roman" w:hAnsi="Times New Roman"/>
                <w:i/>
                <w:color w:val="000000"/>
                <w:sz w:val="18"/>
                <w:szCs w:val="18"/>
              </w:rPr>
            </w:pPr>
          </w:p>
        </w:tc>
        <w:tc>
          <w:tcPr>
            <w:tcW w:w="1776"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1.专用工具：职业指导服务系统，素质测评系统，用人单位招聘人员选拔软件，就业与创业资源评估软件，创业决策指导系统；</w:t>
            </w:r>
          </w:p>
          <w:p>
            <w:pPr>
              <w:adjustRightInd/>
              <w:spacing w:line="240" w:lineRule="auto"/>
              <w:jc w:val="left"/>
              <w:rPr>
                <w:rFonts w:ascii="宋体" w:hAnsi="宋体"/>
                <w:color w:val="000000"/>
                <w:sz w:val="18"/>
                <w:szCs w:val="18"/>
              </w:rPr>
            </w:pPr>
            <w:r>
              <w:rPr>
                <w:rFonts w:hint="eastAsia" w:ascii="宋体" w:hAnsi="宋体"/>
                <w:color w:val="000000"/>
                <w:sz w:val="18"/>
                <w:szCs w:val="18"/>
              </w:rPr>
              <w:t>2.专用资料：国家就业法律、法规、政策，职业分类、职业标准、职业常识，职业供求信息、工资指导价位、就业预测分析类书籍，及相关参考资料；</w:t>
            </w:r>
          </w:p>
          <w:p>
            <w:pPr>
              <w:adjustRightInd/>
              <w:spacing w:line="240" w:lineRule="auto"/>
              <w:jc w:val="left"/>
              <w:rPr>
                <w:rFonts w:ascii="宋体" w:hAnsi="宋体"/>
                <w:color w:val="000000"/>
                <w:sz w:val="18"/>
                <w:szCs w:val="18"/>
              </w:rPr>
            </w:pPr>
            <w:r>
              <w:rPr>
                <w:rFonts w:hint="eastAsia" w:ascii="宋体" w:hAnsi="宋体"/>
                <w:color w:val="000000"/>
                <w:sz w:val="18"/>
                <w:szCs w:val="18"/>
              </w:rPr>
              <w:t>3.其它适用于自助职业指导的资料。</w:t>
            </w: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管理规范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4" w:space="0"/>
            </w:tcBorders>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一般性指导管理规范的服务内容和工作流程。</w:t>
            </w:r>
          </w:p>
        </w:tc>
        <w:tc>
          <w:tcPr>
            <w:tcW w:w="1775"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一般性指导管理规范、个人职业指导管理规范的服务内容和工作流程。</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一般性指导管理规范、个人职业指导管理规范、用人单位职业指导管理规范的服务内容和工作流程。</w:t>
            </w: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tc>
        <w:tc>
          <w:tcPr>
            <w:tcW w:w="1775"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管理规范健全，员工知晓率达90%。</w:t>
            </w:r>
          </w:p>
        </w:tc>
        <w:tc>
          <w:tcPr>
            <w:tcW w:w="1776" w:type="dxa"/>
            <w:tcBorders>
              <w:top w:val="single" w:color="auto" w:sz="4" w:space="0"/>
            </w:tcBorders>
          </w:tcPr>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管理规范健全，员工知晓率达100%。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表B.3  职业指导服务评价量化指标分值及计算方法表</w:t>
      </w:r>
      <w:r>
        <w:rPr>
          <w:rFonts w:hint="eastAsia" w:hAnsi="宋体"/>
        </w:rPr>
        <w:t>（续）</w:t>
      </w:r>
    </w:p>
    <w:tbl>
      <w:tblPr>
        <w:tblStyle w:val="50"/>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jc w:val="left"/>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3.材料归档率达60%。</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jc w:val="left"/>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3.材料归档率达70%。</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jc w:val="left"/>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3.材料归档率达80%。</w:t>
            </w:r>
          </w:p>
        </w:tc>
        <w:tc>
          <w:tcPr>
            <w:tcW w:w="1775"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jc w:val="left"/>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3.材料归档率达90%。</w:t>
            </w:r>
          </w:p>
        </w:tc>
        <w:tc>
          <w:tcPr>
            <w:tcW w:w="1776" w:type="dxa"/>
          </w:tcPr>
          <w:p>
            <w:pPr>
              <w:adjustRightInd/>
              <w:spacing w:line="240" w:lineRule="auto"/>
              <w:jc w:val="left"/>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jc w:val="left"/>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jc w:val="left"/>
              <w:rPr>
                <w:rFonts w:ascii="宋体" w:hAnsi="宋体"/>
                <w:color w:val="000000"/>
                <w:sz w:val="18"/>
                <w:szCs w:val="18"/>
              </w:rPr>
            </w:pPr>
            <w:r>
              <w:rPr>
                <w:rFonts w:hint="eastAsia" w:ascii="宋体" w:hAnsi="宋体"/>
                <w:color w:val="000000"/>
                <w:sz w:val="18"/>
                <w:szCs w:val="18"/>
              </w:rPr>
              <w:t>3.材料归档率达100%。</w:t>
            </w: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jc w:val="left"/>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jc w:val="left"/>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jc w:val="left"/>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jc w:val="left"/>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75"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jc w:val="left"/>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jc w:val="left"/>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76" w:type="dxa"/>
            <w:tcBorders>
              <w:top w:val="single" w:color="auto" w:sz="4" w:space="0"/>
            </w:tcBorders>
          </w:tcPr>
          <w:p>
            <w:pPr>
              <w:adjustRightInd/>
              <w:spacing w:line="240" w:lineRule="auto"/>
              <w:jc w:val="left"/>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jc w:val="left"/>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jc w:val="left"/>
              <w:rPr>
                <w:rFonts w:ascii="宋体" w:hAnsi="宋体"/>
                <w:color w:val="000000"/>
                <w:sz w:val="18"/>
                <w:szCs w:val="18"/>
              </w:rPr>
            </w:pPr>
            <w:r>
              <w:rPr>
                <w:rFonts w:hint="eastAsia" w:ascii="宋体" w:hAnsi="宋体"/>
                <w:color w:val="000000"/>
                <w:sz w:val="18"/>
                <w:szCs w:val="18"/>
              </w:rPr>
              <w:t>3.投诉举报处理记录保留3年以上。</w:t>
            </w: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宋体" w:hAnsi="宋体"/>
                <w:color w:val="000000"/>
                <w:sz w:val="18"/>
                <w:szCs w:val="18"/>
              </w:rPr>
            </w:pPr>
          </w:p>
          <w:p>
            <w:pPr>
              <w:adjustRightInd/>
              <w:spacing w:line="240" w:lineRule="auto"/>
              <w:jc w:val="left"/>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人力资源测评服务评价量化指标分值及计算方法见表B.4。</w:t>
      </w:r>
    </w:p>
    <w:p>
      <w:pPr>
        <w:pStyle w:val="112"/>
        <w:spacing w:before="156" w:after="156"/>
      </w:pPr>
      <w:r>
        <w:rPr>
          <w:rFonts w:hint="eastAsia"/>
        </w:rPr>
        <w:t>人力资源测评服务评价量化指标分值及计算方法表</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047"/>
        <w:gridCol w:w="1047"/>
        <w:gridCol w:w="1047"/>
        <w:gridCol w:w="1047"/>
        <w:gridCol w:w="1047"/>
        <w:gridCol w:w="1047"/>
        <w:gridCol w:w="1047"/>
        <w:gridCol w:w="104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0"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104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6" w:hRule="atLeast"/>
          <w:jc w:val="center"/>
        </w:trPr>
        <w:tc>
          <w:tcPr>
            <w:tcW w:w="1200" w:type="dxa"/>
            <w:vMerge w:val="continue"/>
            <w:vAlign w:val="center"/>
          </w:tcPr>
          <w:p>
            <w:pPr>
              <w:adjustRightInd/>
              <w:spacing w:line="240" w:lineRule="auto"/>
              <w:jc w:val="center"/>
              <w:rPr>
                <w:rFonts w:ascii="Times New Roman" w:hAnsi="Times New Roman"/>
                <w:color w:val="000000"/>
                <w:sz w:val="18"/>
                <w:szCs w:val="18"/>
              </w:rPr>
            </w:pPr>
          </w:p>
        </w:tc>
        <w:tc>
          <w:tcPr>
            <w:tcW w:w="1047"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1047"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tc>
        <w:tc>
          <w:tcPr>
            <w:tcW w:w="1047"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服</w:t>
            </w:r>
          </w:p>
          <w:p>
            <w:pPr>
              <w:adjustRightInd/>
              <w:spacing w:line="240" w:lineRule="auto"/>
              <w:jc w:val="center"/>
              <w:rPr>
                <w:rFonts w:ascii="宋体" w:hAnsi="宋体"/>
                <w:color w:val="000000"/>
                <w:sz w:val="18"/>
                <w:szCs w:val="18"/>
              </w:rPr>
            </w:pPr>
            <w:r>
              <w:rPr>
                <w:rFonts w:hint="eastAsia" w:ascii="宋体" w:hAnsi="宋体"/>
                <w:color w:val="000000"/>
                <w:sz w:val="18"/>
                <w:szCs w:val="18"/>
              </w:rPr>
              <w:t>务</w:t>
            </w:r>
          </w:p>
          <w:p>
            <w:pPr>
              <w:adjustRightInd/>
              <w:spacing w:line="240" w:lineRule="auto"/>
              <w:jc w:val="center"/>
              <w:rPr>
                <w:rFonts w:ascii="宋体" w:hAnsi="宋体"/>
                <w:color w:val="000000"/>
                <w:sz w:val="18"/>
                <w:szCs w:val="18"/>
              </w:rPr>
            </w:pPr>
            <w:r>
              <w:rPr>
                <w:rFonts w:hint="eastAsia" w:ascii="宋体" w:hAnsi="宋体"/>
                <w:color w:val="000000"/>
                <w:sz w:val="18"/>
                <w:szCs w:val="18"/>
              </w:rPr>
              <w:t>内</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容</w:t>
            </w:r>
          </w:p>
        </w:tc>
        <w:tc>
          <w:tcPr>
            <w:tcW w:w="1047"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服</w:t>
            </w:r>
          </w:p>
          <w:p>
            <w:pPr>
              <w:adjustRightInd/>
              <w:spacing w:line="240" w:lineRule="auto"/>
              <w:jc w:val="center"/>
              <w:rPr>
                <w:rFonts w:ascii="宋体" w:hAnsi="宋体"/>
                <w:color w:val="000000"/>
                <w:sz w:val="18"/>
                <w:szCs w:val="18"/>
              </w:rPr>
            </w:pPr>
            <w:r>
              <w:rPr>
                <w:rFonts w:hint="eastAsia" w:ascii="宋体" w:hAnsi="宋体"/>
                <w:color w:val="000000"/>
                <w:sz w:val="18"/>
                <w:szCs w:val="18"/>
              </w:rPr>
              <w:t>务</w:t>
            </w:r>
          </w:p>
          <w:p>
            <w:pPr>
              <w:adjustRightInd/>
              <w:spacing w:line="240" w:lineRule="auto"/>
              <w:jc w:val="center"/>
              <w:rPr>
                <w:rFonts w:ascii="宋体" w:hAnsi="宋体"/>
                <w:color w:val="000000"/>
                <w:sz w:val="18"/>
                <w:szCs w:val="18"/>
              </w:rPr>
            </w:pPr>
            <w:r>
              <w:rPr>
                <w:rFonts w:hint="eastAsia" w:ascii="宋体" w:hAnsi="宋体"/>
                <w:color w:val="000000"/>
                <w:sz w:val="18"/>
                <w:szCs w:val="18"/>
              </w:rPr>
              <w:t>工</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具</w:t>
            </w:r>
          </w:p>
        </w:tc>
        <w:tc>
          <w:tcPr>
            <w:tcW w:w="1047" w:type="dxa"/>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服</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务</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数</w:t>
            </w:r>
          </w:p>
          <w:p>
            <w:pPr>
              <w:adjustRightInd/>
              <w:spacing w:line="240" w:lineRule="auto"/>
              <w:jc w:val="center"/>
              <w:rPr>
                <w:rFonts w:ascii="Times New Roman" w:hAnsi="Times New Roman"/>
                <w:color w:val="000000"/>
                <w:sz w:val="18"/>
                <w:szCs w:val="18"/>
              </w:rPr>
            </w:pPr>
            <w:r>
              <w:rPr>
                <w:rFonts w:hint="eastAsia" w:ascii="宋体" w:hAnsi="宋体" w:cs="Arial Unicode MS"/>
                <w:color w:val="000000"/>
                <w:sz w:val="18"/>
                <w:szCs w:val="18"/>
              </w:rPr>
              <w:t>量</w:t>
            </w:r>
          </w:p>
        </w:tc>
        <w:tc>
          <w:tcPr>
            <w:tcW w:w="1047"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字</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化</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程</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度</w:t>
            </w:r>
          </w:p>
        </w:tc>
        <w:tc>
          <w:tcPr>
            <w:tcW w:w="1047"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tc>
        <w:tc>
          <w:tcPr>
            <w:tcW w:w="1041"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4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4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4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1047"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1041"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370"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29" o:spt="75" type="#_x0000_t75" style="height:33.8pt;width:24pt;" o:ole="t" filled="f" o:preferrelative="t" stroked="f" coordsize="21600,21600">
                  <v:path/>
                  <v:fill on="f" focussize="0,0"/>
                  <v:stroke on="f" joinstyle="miter"/>
                  <v:imagedata r:id="rId54" o:title=""/>
                  <o:lock v:ext="edit" aspectratio="t"/>
                  <w10:wrap type="none"/>
                  <w10:anchorlock/>
                </v:shape>
                <o:OLEObject Type="Embed" ProgID="Equation.3" ShapeID="_x0000_i1029" DrawAspect="Content" ObjectID="_1468075729" r:id="rId53">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表B.4  人力资源测评服务评价量化指标分值及计算方法表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1.从业人员不少于3人；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w:t>
            </w:r>
            <w:r>
              <w:rPr>
                <w:rFonts w:ascii="宋体" w:hAnsi="宋体"/>
                <w:color w:val="000000"/>
                <w:sz w:val="18"/>
                <w:szCs w:val="18"/>
              </w:rPr>
              <w:t>4</w:t>
            </w:r>
            <w:r>
              <w:rPr>
                <w:rFonts w:hint="eastAsia" w:ascii="宋体" w:hAnsi="宋体"/>
                <w:color w:val="000000"/>
                <w:sz w:val="18"/>
                <w:szCs w:val="18"/>
              </w:rPr>
              <w:t>0%；</w:t>
            </w:r>
          </w:p>
          <w:p>
            <w:pPr>
              <w:adjustRightInd/>
              <w:spacing w:line="240" w:lineRule="auto"/>
              <w:rPr>
                <w:rFonts w:ascii="宋体" w:hAnsi="宋体"/>
                <w:color w:val="000000"/>
                <w:sz w:val="18"/>
                <w:szCs w:val="18"/>
              </w:rPr>
            </w:pPr>
            <w:r>
              <w:rPr>
                <w:rFonts w:hint="eastAsia" w:ascii="宋体" w:hAnsi="宋体"/>
                <w:color w:val="000000"/>
                <w:sz w:val="18"/>
                <w:szCs w:val="18"/>
              </w:rPr>
              <w:t>3.具备应用测评工具和方法的专业技能；</w:t>
            </w:r>
          </w:p>
          <w:p>
            <w:pPr>
              <w:adjustRightInd/>
              <w:spacing w:line="240" w:lineRule="auto"/>
              <w:rPr>
                <w:rFonts w:ascii="宋体" w:hAnsi="宋体"/>
                <w:color w:val="000000"/>
                <w:sz w:val="18"/>
                <w:szCs w:val="18"/>
              </w:rPr>
            </w:pPr>
            <w:r>
              <w:rPr>
                <w:rFonts w:hint="eastAsia" w:ascii="宋体" w:hAnsi="宋体"/>
                <w:color w:val="000000"/>
                <w:sz w:val="18"/>
                <w:szCs w:val="18"/>
              </w:rPr>
              <w:t>4.能够确保测评过程和结果的保密。</w:t>
            </w: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w:t>
            </w:r>
            <w:r>
              <w:rPr>
                <w:rFonts w:ascii="宋体" w:hAnsi="宋体"/>
                <w:color w:val="000000"/>
                <w:sz w:val="18"/>
                <w:szCs w:val="18"/>
              </w:rPr>
              <w:t>50</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3.测评工作负责人具有本科及以上学历；</w:t>
            </w:r>
          </w:p>
          <w:p>
            <w:pPr>
              <w:adjustRightInd/>
              <w:spacing w:line="240" w:lineRule="auto"/>
              <w:rPr>
                <w:rFonts w:ascii="宋体" w:hAnsi="宋体"/>
                <w:color w:val="000000"/>
                <w:sz w:val="18"/>
                <w:szCs w:val="18"/>
              </w:rPr>
            </w:pPr>
            <w:r>
              <w:rPr>
                <w:rFonts w:hint="eastAsia" w:ascii="宋体" w:hAnsi="宋体"/>
                <w:color w:val="000000"/>
                <w:sz w:val="18"/>
                <w:szCs w:val="18"/>
              </w:rPr>
              <w:t>4.具备应用测评工具和方法的专业技能；</w:t>
            </w:r>
          </w:p>
          <w:p>
            <w:pPr>
              <w:adjustRightInd/>
              <w:spacing w:line="240" w:lineRule="auto"/>
              <w:rPr>
                <w:rFonts w:ascii="宋体" w:hAnsi="宋体"/>
                <w:color w:val="000000"/>
                <w:sz w:val="18"/>
                <w:szCs w:val="18"/>
              </w:rPr>
            </w:pPr>
            <w:r>
              <w:rPr>
                <w:rFonts w:hint="eastAsia" w:ascii="宋体" w:hAnsi="宋体"/>
                <w:color w:val="000000"/>
                <w:sz w:val="18"/>
                <w:szCs w:val="18"/>
              </w:rPr>
              <w:t>5.能够确保测评过程和结果的保密。</w:t>
            </w:r>
          </w:p>
          <w:p>
            <w:pPr>
              <w:rPr>
                <w:rFonts w:ascii="宋体" w:hAnsi="宋体"/>
                <w:color w:val="000000"/>
                <w:sz w:val="18"/>
                <w:szCs w:val="18"/>
              </w:rPr>
            </w:pP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1.从业人员不少于7人；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w:t>
            </w:r>
            <w:r>
              <w:rPr>
                <w:rFonts w:ascii="宋体" w:hAnsi="宋体"/>
                <w:color w:val="000000"/>
                <w:sz w:val="18"/>
                <w:szCs w:val="18"/>
              </w:rPr>
              <w:t>0</w:t>
            </w:r>
            <w:r>
              <w:rPr>
                <w:rFonts w:hint="eastAsia" w:ascii="宋体" w:hAnsi="宋体"/>
                <w:color w:val="000000"/>
                <w:sz w:val="18"/>
                <w:szCs w:val="18"/>
              </w:rPr>
              <w:t>%，研究生学历或硕士以上学位比例不低于</w:t>
            </w:r>
            <w:r>
              <w:rPr>
                <w:rFonts w:ascii="宋体" w:hAnsi="宋体"/>
                <w:color w:val="000000"/>
                <w:sz w:val="18"/>
                <w:szCs w:val="18"/>
              </w:rPr>
              <w:t>2</w:t>
            </w:r>
            <w:r>
              <w:rPr>
                <w:rFonts w:hint="eastAsia" w:ascii="宋体" w:hAnsi="宋体"/>
                <w:color w:val="000000"/>
                <w:sz w:val="18"/>
                <w:szCs w:val="18"/>
              </w:rPr>
              <w:t>0%；</w:t>
            </w:r>
          </w:p>
          <w:p>
            <w:pPr>
              <w:adjustRightInd/>
              <w:spacing w:line="240" w:lineRule="auto"/>
              <w:rPr>
                <w:rFonts w:ascii="宋体" w:hAnsi="宋体"/>
                <w:color w:val="000000"/>
                <w:sz w:val="18"/>
                <w:szCs w:val="18"/>
              </w:rPr>
            </w:pPr>
            <w:r>
              <w:rPr>
                <w:rFonts w:hint="eastAsia" w:ascii="宋体" w:hAnsi="宋体"/>
                <w:color w:val="000000"/>
                <w:sz w:val="18"/>
                <w:szCs w:val="18"/>
              </w:rPr>
              <w:t>3.测评工作负责人具有研究生学历或硕士以上学位；</w:t>
            </w:r>
          </w:p>
          <w:p>
            <w:pPr>
              <w:adjustRightInd/>
              <w:spacing w:line="240" w:lineRule="auto"/>
              <w:rPr>
                <w:rFonts w:ascii="宋体" w:hAnsi="宋体"/>
                <w:color w:val="000000"/>
                <w:sz w:val="18"/>
                <w:szCs w:val="18"/>
              </w:rPr>
            </w:pPr>
            <w:r>
              <w:rPr>
                <w:rFonts w:hint="eastAsia" w:ascii="宋体" w:hAnsi="宋体"/>
                <w:color w:val="000000"/>
                <w:sz w:val="18"/>
                <w:szCs w:val="18"/>
              </w:rPr>
              <w:t>4.具备应用测评工具和方法的专业技能；</w:t>
            </w:r>
          </w:p>
          <w:p>
            <w:pPr>
              <w:adjustRightInd/>
              <w:spacing w:line="240" w:lineRule="auto"/>
              <w:rPr>
                <w:rFonts w:ascii="宋体" w:hAnsi="宋体"/>
                <w:color w:val="000000"/>
                <w:sz w:val="18"/>
                <w:szCs w:val="18"/>
              </w:rPr>
            </w:pPr>
            <w:r>
              <w:rPr>
                <w:rFonts w:hint="eastAsia" w:ascii="宋体" w:hAnsi="宋体"/>
                <w:color w:val="000000"/>
                <w:sz w:val="18"/>
                <w:szCs w:val="18"/>
              </w:rPr>
              <w:t>5.能够确保测评过程和结果的保密。</w:t>
            </w:r>
          </w:p>
          <w:p>
            <w:pPr>
              <w:adjustRightInd/>
              <w:spacing w:line="240" w:lineRule="auto"/>
              <w:rPr>
                <w:rFonts w:ascii="宋体" w:hAnsi="宋体"/>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w:t>
            </w:r>
            <w:r>
              <w:rPr>
                <w:rFonts w:ascii="宋体" w:hAnsi="宋体"/>
                <w:color w:val="000000"/>
                <w:sz w:val="18"/>
                <w:szCs w:val="18"/>
              </w:rPr>
              <w:t>90</w:t>
            </w:r>
            <w:r>
              <w:rPr>
                <w:rFonts w:hint="eastAsia" w:ascii="宋体" w:hAnsi="宋体"/>
                <w:color w:val="000000"/>
                <w:sz w:val="18"/>
                <w:szCs w:val="18"/>
              </w:rPr>
              <w:t>%；研究生学历或硕士以上学位比例不低于</w:t>
            </w:r>
            <w:r>
              <w:rPr>
                <w:rFonts w:ascii="宋体" w:hAnsi="宋体"/>
                <w:color w:val="000000"/>
                <w:sz w:val="18"/>
                <w:szCs w:val="18"/>
              </w:rPr>
              <w:t>4</w:t>
            </w:r>
            <w:r>
              <w:rPr>
                <w:rFonts w:hint="eastAsia" w:ascii="宋体" w:hAnsi="宋体"/>
                <w:color w:val="000000"/>
                <w:sz w:val="18"/>
                <w:szCs w:val="18"/>
              </w:rPr>
              <w:t>0%；</w:t>
            </w:r>
          </w:p>
          <w:p>
            <w:pPr>
              <w:adjustRightInd/>
              <w:spacing w:line="240" w:lineRule="auto"/>
              <w:rPr>
                <w:rFonts w:ascii="宋体" w:hAnsi="宋体"/>
                <w:color w:val="000000"/>
                <w:sz w:val="18"/>
                <w:szCs w:val="18"/>
              </w:rPr>
            </w:pPr>
            <w:r>
              <w:rPr>
                <w:rFonts w:hint="eastAsia" w:ascii="宋体" w:hAnsi="宋体"/>
                <w:color w:val="000000"/>
                <w:sz w:val="18"/>
                <w:szCs w:val="18"/>
              </w:rPr>
              <w:t>3.测评工作负责人具有研究生学历或硕士以上学位；</w:t>
            </w:r>
          </w:p>
          <w:p>
            <w:pPr>
              <w:adjustRightInd/>
              <w:spacing w:line="240" w:lineRule="auto"/>
              <w:rPr>
                <w:rFonts w:ascii="宋体" w:hAnsi="宋体"/>
                <w:color w:val="000000"/>
                <w:sz w:val="18"/>
                <w:szCs w:val="18"/>
              </w:rPr>
            </w:pPr>
            <w:r>
              <w:rPr>
                <w:rFonts w:hint="eastAsia" w:ascii="宋体" w:hAnsi="宋体"/>
                <w:color w:val="000000"/>
                <w:sz w:val="18"/>
                <w:szCs w:val="18"/>
              </w:rPr>
              <w:t>4.有稳定的测评专家队伍；</w:t>
            </w:r>
          </w:p>
          <w:p>
            <w:pPr>
              <w:adjustRightInd/>
              <w:spacing w:line="240" w:lineRule="auto"/>
              <w:rPr>
                <w:rFonts w:ascii="宋体" w:hAnsi="宋体"/>
                <w:color w:val="000000"/>
                <w:sz w:val="18"/>
                <w:szCs w:val="18"/>
              </w:rPr>
            </w:pPr>
            <w:r>
              <w:rPr>
                <w:rFonts w:hint="eastAsia" w:ascii="宋体" w:hAnsi="宋体"/>
                <w:color w:val="000000"/>
                <w:sz w:val="18"/>
                <w:szCs w:val="18"/>
              </w:rPr>
              <w:t>5.具备应用测评工具和方法的专业技能；</w:t>
            </w:r>
          </w:p>
          <w:p>
            <w:pPr>
              <w:adjustRightInd/>
              <w:spacing w:line="240" w:lineRule="auto"/>
              <w:rPr>
                <w:rFonts w:ascii="宋体" w:hAnsi="宋体"/>
                <w:color w:val="000000"/>
                <w:sz w:val="18"/>
                <w:szCs w:val="18"/>
              </w:rPr>
            </w:pPr>
            <w:r>
              <w:rPr>
                <w:rFonts w:hint="eastAsia" w:ascii="宋体" w:hAnsi="宋体"/>
                <w:color w:val="000000"/>
                <w:sz w:val="18"/>
                <w:szCs w:val="18"/>
              </w:rPr>
              <w:t>6.能够确保测评过程和结果的保密。</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2.本科及以上学历比例不低于95%；研究生学历或硕士以上学位比例不低于60%；</w:t>
            </w:r>
          </w:p>
          <w:p>
            <w:pPr>
              <w:adjustRightInd/>
              <w:spacing w:line="240" w:lineRule="auto"/>
              <w:rPr>
                <w:rFonts w:ascii="宋体" w:hAnsi="宋体"/>
                <w:color w:val="000000"/>
                <w:sz w:val="18"/>
                <w:szCs w:val="18"/>
              </w:rPr>
            </w:pPr>
            <w:r>
              <w:rPr>
                <w:rFonts w:hint="eastAsia" w:ascii="宋体" w:hAnsi="宋体"/>
                <w:color w:val="000000"/>
                <w:sz w:val="18"/>
                <w:szCs w:val="18"/>
              </w:rPr>
              <w:t>3.测评工作负责人具有研究生学历或硕士以上学位；</w:t>
            </w:r>
          </w:p>
          <w:p>
            <w:pPr>
              <w:adjustRightInd/>
              <w:spacing w:line="240" w:lineRule="auto"/>
              <w:rPr>
                <w:rFonts w:ascii="宋体" w:hAnsi="宋体"/>
                <w:color w:val="000000"/>
                <w:sz w:val="18"/>
                <w:szCs w:val="18"/>
              </w:rPr>
            </w:pPr>
            <w:r>
              <w:rPr>
                <w:rFonts w:hint="eastAsia" w:ascii="宋体" w:hAnsi="宋体"/>
                <w:color w:val="000000"/>
                <w:sz w:val="18"/>
                <w:szCs w:val="18"/>
              </w:rPr>
              <w:t>4.有稳定的测评专家队伍；</w:t>
            </w:r>
          </w:p>
          <w:p>
            <w:pPr>
              <w:adjustRightInd/>
              <w:spacing w:line="240" w:lineRule="auto"/>
              <w:rPr>
                <w:rFonts w:ascii="宋体" w:hAnsi="宋体"/>
                <w:color w:val="000000"/>
                <w:sz w:val="18"/>
                <w:szCs w:val="18"/>
              </w:rPr>
            </w:pPr>
            <w:r>
              <w:rPr>
                <w:rFonts w:hint="eastAsia" w:ascii="宋体" w:hAnsi="宋体"/>
                <w:color w:val="000000"/>
                <w:sz w:val="18"/>
                <w:szCs w:val="18"/>
              </w:rPr>
              <w:t>5.具备应用测评工具和方法的专业技能；</w:t>
            </w:r>
          </w:p>
          <w:p>
            <w:pPr>
              <w:adjustRightInd/>
              <w:spacing w:line="240" w:lineRule="auto"/>
              <w:rPr>
                <w:rFonts w:ascii="宋体" w:hAnsi="宋体"/>
                <w:color w:val="000000"/>
                <w:sz w:val="18"/>
                <w:szCs w:val="18"/>
              </w:rPr>
            </w:pPr>
            <w:r>
              <w:rPr>
                <w:rFonts w:hint="eastAsia" w:ascii="宋体" w:hAnsi="宋体"/>
                <w:color w:val="000000"/>
                <w:sz w:val="18"/>
                <w:szCs w:val="18"/>
              </w:rPr>
              <w:t>6.能够确保测评过程和结果的保密。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1.服务场所建筑面积不少于20㎡；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2.有独立的测评室。</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w:t>
            </w:r>
            <w:r>
              <w:rPr>
                <w:rFonts w:ascii="宋体" w:hAnsi="宋体"/>
                <w:color w:val="000000"/>
                <w:sz w:val="18"/>
                <w:szCs w:val="18"/>
              </w:rPr>
              <w:t>2</w:t>
            </w:r>
            <w:r>
              <w:rPr>
                <w:rFonts w:hint="eastAsia" w:ascii="宋体" w:hAnsi="宋体"/>
                <w:color w:val="000000"/>
                <w:sz w:val="18"/>
                <w:szCs w:val="18"/>
              </w:rPr>
              <w:t>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2.有独立的测评室，面积不少于15㎡。</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w:t>
            </w:r>
            <w:r>
              <w:rPr>
                <w:rFonts w:ascii="宋体" w:hAnsi="宋体"/>
                <w:color w:val="000000"/>
                <w:sz w:val="18"/>
                <w:szCs w:val="18"/>
              </w:rPr>
              <w:t>3</w:t>
            </w:r>
            <w:r>
              <w:rPr>
                <w:rFonts w:hint="eastAsia" w:ascii="宋体" w:hAnsi="宋体"/>
                <w:color w:val="000000"/>
                <w:sz w:val="18"/>
                <w:szCs w:val="18"/>
              </w:rPr>
              <w:t xml:space="preserve">0㎡； </w:t>
            </w:r>
          </w:p>
          <w:p>
            <w:pPr>
              <w:adjustRightInd/>
              <w:spacing w:line="240" w:lineRule="auto"/>
              <w:rPr>
                <w:rFonts w:ascii="宋体" w:hAnsi="宋体"/>
                <w:color w:val="000000"/>
                <w:sz w:val="18"/>
                <w:szCs w:val="18"/>
              </w:rPr>
            </w:pPr>
            <w:r>
              <w:rPr>
                <w:rFonts w:hint="eastAsia" w:ascii="宋体" w:hAnsi="宋体"/>
                <w:color w:val="000000"/>
                <w:sz w:val="18"/>
                <w:szCs w:val="18"/>
              </w:rPr>
              <w:t>2.有独立的测评室，面积不少于20㎡。</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w:t>
            </w:r>
            <w:r>
              <w:rPr>
                <w:rFonts w:ascii="宋体" w:hAnsi="宋体"/>
                <w:color w:val="000000"/>
                <w:sz w:val="18"/>
                <w:szCs w:val="18"/>
              </w:rPr>
              <w:t>6</w:t>
            </w:r>
            <w:r>
              <w:rPr>
                <w:rFonts w:hint="eastAsia" w:ascii="宋体" w:hAnsi="宋体"/>
                <w:color w:val="000000"/>
                <w:sz w:val="18"/>
                <w:szCs w:val="18"/>
              </w:rPr>
              <w:t xml:space="preserve">0㎡； </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2.有独立的测评室，面积不少于30㎡。</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w:t>
            </w:r>
            <w:r>
              <w:rPr>
                <w:rFonts w:ascii="宋体" w:hAnsi="宋体"/>
                <w:color w:val="000000"/>
                <w:sz w:val="18"/>
                <w:szCs w:val="18"/>
              </w:rPr>
              <w:t>1</w:t>
            </w:r>
            <w:r>
              <w:rPr>
                <w:rFonts w:hint="eastAsia" w:ascii="宋体" w:hAnsi="宋体"/>
                <w:color w:val="000000"/>
                <w:sz w:val="18"/>
                <w:szCs w:val="18"/>
              </w:rPr>
              <w:t>00㎡；</w:t>
            </w:r>
          </w:p>
          <w:p>
            <w:pPr>
              <w:adjustRightInd/>
              <w:spacing w:line="240" w:lineRule="auto"/>
              <w:rPr>
                <w:rFonts w:ascii="宋体" w:hAnsi="宋体"/>
                <w:color w:val="000000"/>
                <w:sz w:val="18"/>
                <w:szCs w:val="18"/>
              </w:rPr>
            </w:pPr>
            <w:r>
              <w:rPr>
                <w:rFonts w:hint="eastAsia" w:ascii="宋体" w:hAnsi="宋体"/>
                <w:color w:val="000000"/>
                <w:sz w:val="18"/>
                <w:szCs w:val="18"/>
              </w:rPr>
              <w:t>2.有独立的测评室，面积不少于40㎡；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3.有等候和休息场所。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1.在本地区独立开展测评服务不少于1项。</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1.在本地区独立开展测评服务不少于1项；</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2.测评的人群和项目具有一定的广泛性。</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1.在本地区独立开展测评服务不少于3项；</w:t>
            </w:r>
          </w:p>
          <w:p>
            <w:pPr>
              <w:adjustRightInd/>
              <w:spacing w:line="240" w:lineRule="auto"/>
              <w:rPr>
                <w:rFonts w:ascii="宋体" w:hAnsi="宋体"/>
                <w:color w:val="000000"/>
                <w:sz w:val="18"/>
                <w:szCs w:val="18"/>
              </w:rPr>
            </w:pPr>
            <w:r>
              <w:rPr>
                <w:rFonts w:hint="eastAsia" w:ascii="宋体" w:hAnsi="宋体"/>
                <w:color w:val="000000"/>
                <w:sz w:val="18"/>
                <w:szCs w:val="18"/>
              </w:rPr>
              <w:t>2.测评的人群和项目具有一定的广泛性。</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1.在本地区独立开展测评服务不少于5项；</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2.对外埠地区承担的测评服务量占服务总量的10%以上。</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1.在本地区独立开展测评服务不少于7项；</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2.对外埠地区承担的测评服务量占服务总量的30%以上。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表B.4  人力资源测评服务评价量化指标分值及计算方法表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服务工具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1.运用的测评工具不少于1种。</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1.运用的测评工具不少于2种。</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1.运用的测评工具不少于3种。</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1.运用的测评工具不少于4种；</w:t>
            </w:r>
          </w:p>
          <w:p>
            <w:pPr>
              <w:adjustRightInd/>
              <w:spacing w:line="240" w:lineRule="auto"/>
              <w:rPr>
                <w:rFonts w:ascii="宋体" w:hAnsi="宋体"/>
                <w:color w:val="000000"/>
                <w:sz w:val="18"/>
                <w:szCs w:val="18"/>
              </w:rPr>
            </w:pPr>
            <w:r>
              <w:rPr>
                <w:rFonts w:hint="eastAsia" w:ascii="宋体" w:hAnsi="宋体"/>
                <w:color w:val="000000"/>
                <w:sz w:val="18"/>
                <w:szCs w:val="18"/>
              </w:rPr>
              <w:t>2.自主开发测评工具并投入使用；</w:t>
            </w:r>
          </w:p>
          <w:p>
            <w:pPr>
              <w:adjustRightInd/>
              <w:spacing w:line="240" w:lineRule="auto"/>
              <w:rPr>
                <w:rFonts w:ascii="宋体" w:hAnsi="宋体"/>
                <w:color w:val="000000"/>
                <w:sz w:val="18"/>
                <w:szCs w:val="18"/>
              </w:rPr>
            </w:pPr>
            <w:r>
              <w:rPr>
                <w:rFonts w:hint="eastAsia" w:ascii="宋体" w:hAnsi="宋体"/>
                <w:color w:val="000000"/>
                <w:sz w:val="18"/>
                <w:szCs w:val="18"/>
              </w:rPr>
              <w:t>3.具有专业测评题库。</w:t>
            </w:r>
          </w:p>
          <w:p>
            <w:pPr>
              <w:adjustRightInd/>
              <w:spacing w:line="240" w:lineRule="auto"/>
              <w:rPr>
                <w:rFonts w:ascii="Times New Roman" w:hAnsi="Times New Roman"/>
                <w:i/>
                <w:color w:val="000000"/>
                <w:sz w:val="18"/>
                <w:szCs w:val="18"/>
              </w:rPr>
            </w:pP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1.运用的测评工具不少于5种；</w:t>
            </w:r>
          </w:p>
          <w:p>
            <w:pPr>
              <w:adjustRightInd/>
              <w:spacing w:line="240" w:lineRule="auto"/>
              <w:rPr>
                <w:rFonts w:ascii="宋体" w:hAnsi="宋体"/>
                <w:color w:val="000000"/>
                <w:sz w:val="18"/>
                <w:szCs w:val="18"/>
              </w:rPr>
            </w:pPr>
            <w:r>
              <w:rPr>
                <w:rFonts w:hint="eastAsia" w:ascii="宋体" w:hAnsi="宋体"/>
                <w:color w:val="000000"/>
                <w:sz w:val="18"/>
                <w:szCs w:val="18"/>
              </w:rPr>
              <w:t>2.自主开发测评工具并向人力资源服务机构推广应用；</w:t>
            </w:r>
          </w:p>
          <w:p>
            <w:pPr>
              <w:adjustRightInd/>
              <w:spacing w:line="240" w:lineRule="auto"/>
              <w:rPr>
                <w:rFonts w:ascii="宋体" w:hAnsi="宋体"/>
                <w:color w:val="000000"/>
                <w:sz w:val="18"/>
                <w:szCs w:val="18"/>
              </w:rPr>
            </w:pPr>
            <w:r>
              <w:rPr>
                <w:rFonts w:hint="eastAsia" w:ascii="宋体" w:hAnsi="宋体"/>
                <w:color w:val="000000"/>
                <w:sz w:val="18"/>
                <w:szCs w:val="18"/>
              </w:rPr>
              <w:t>3.具有完善的测评题库管理体系。</w:t>
            </w: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1.年测评项目不少于5个；</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2.年测评人数不少于100人。</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1.年测评项目不少于10个；</w:t>
            </w:r>
          </w:p>
          <w:p>
            <w:pPr>
              <w:adjustRightInd/>
              <w:spacing w:line="240" w:lineRule="auto"/>
              <w:rPr>
                <w:rFonts w:ascii="宋体" w:hAnsi="宋体"/>
                <w:color w:val="000000"/>
                <w:sz w:val="18"/>
                <w:szCs w:val="18"/>
              </w:rPr>
            </w:pPr>
            <w:r>
              <w:rPr>
                <w:rFonts w:hint="eastAsia" w:ascii="宋体" w:hAnsi="宋体"/>
                <w:color w:val="000000"/>
                <w:sz w:val="18"/>
                <w:szCs w:val="18"/>
              </w:rPr>
              <w:t>2.年测评人数不少于300人；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3.受测高级人才比例不低于10%。</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1.年测评项目不少于15个；</w:t>
            </w:r>
          </w:p>
          <w:p>
            <w:pPr>
              <w:adjustRightInd/>
              <w:spacing w:line="240" w:lineRule="auto"/>
              <w:rPr>
                <w:rFonts w:ascii="宋体" w:hAnsi="宋体"/>
                <w:color w:val="000000"/>
                <w:sz w:val="18"/>
                <w:szCs w:val="18"/>
              </w:rPr>
            </w:pPr>
            <w:r>
              <w:rPr>
                <w:rFonts w:hint="eastAsia" w:ascii="宋体" w:hAnsi="宋体"/>
                <w:color w:val="000000"/>
                <w:sz w:val="18"/>
                <w:szCs w:val="18"/>
              </w:rPr>
              <w:t>2.年测评人数不少于800人；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3.受测高级人才比例不低于15%。</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1.年测评项目不少于20个；</w:t>
            </w:r>
          </w:p>
          <w:p>
            <w:pPr>
              <w:adjustRightInd/>
              <w:spacing w:line="240" w:lineRule="auto"/>
              <w:rPr>
                <w:rFonts w:ascii="宋体" w:hAnsi="宋体"/>
                <w:color w:val="000000"/>
                <w:sz w:val="18"/>
                <w:szCs w:val="18"/>
              </w:rPr>
            </w:pPr>
            <w:r>
              <w:rPr>
                <w:rFonts w:hint="eastAsia" w:ascii="宋体" w:hAnsi="宋体"/>
                <w:color w:val="000000"/>
                <w:sz w:val="18"/>
                <w:szCs w:val="18"/>
              </w:rPr>
              <w:t>2.年测评人数不少于2000人；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3.受测高级人才比例不低于20%。</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1.年测评项目不少于25个；</w:t>
            </w:r>
          </w:p>
          <w:p>
            <w:pPr>
              <w:adjustRightInd/>
              <w:spacing w:line="240" w:lineRule="auto"/>
              <w:rPr>
                <w:rFonts w:ascii="宋体" w:hAnsi="宋体"/>
                <w:color w:val="000000"/>
                <w:sz w:val="18"/>
                <w:szCs w:val="18"/>
              </w:rPr>
            </w:pPr>
            <w:r>
              <w:rPr>
                <w:rFonts w:hint="eastAsia" w:ascii="宋体" w:hAnsi="宋体"/>
                <w:color w:val="000000"/>
                <w:sz w:val="18"/>
                <w:szCs w:val="18"/>
              </w:rPr>
              <w:t>2.年测评人数不少于10000人；</w:t>
            </w:r>
          </w:p>
          <w:p>
            <w:pPr>
              <w:adjustRightInd/>
              <w:spacing w:line="240" w:lineRule="auto"/>
              <w:rPr>
                <w:rFonts w:ascii="宋体" w:hAnsi="宋体"/>
                <w:color w:val="000000"/>
                <w:sz w:val="18"/>
                <w:szCs w:val="18"/>
              </w:rPr>
            </w:pPr>
            <w:r>
              <w:rPr>
                <w:rFonts w:hint="eastAsia" w:ascii="宋体" w:hAnsi="宋体"/>
                <w:color w:val="000000"/>
                <w:sz w:val="18"/>
                <w:szCs w:val="18"/>
              </w:rPr>
              <w:t>3.受测高级人才比例不低于30%。</w:t>
            </w: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1.测评服务实行计算机操作；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1.使用第三方测评服务管理软件；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1.委托开发测评服务管理系统并投入使用；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1.自主研发测评服务管理系统并投入使用；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1.利用数字化技术自主研发测评服务管理系统并面向社会开放使用；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r>
              <w:rPr>
                <w:rFonts w:ascii="宋体" w:hAnsi="宋体"/>
                <w:color w:val="000000"/>
                <w:sz w:val="18"/>
                <w:szCs w:val="18"/>
              </w:rPr>
              <w:t xml:space="preserve"> </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表B.4  人力资源测评服务评价量化指标分值及计算方法表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3.材料归档率达60%。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3.材料归档率达70%。</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3.材料归档率达80%。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3.材料归档率达90%。</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3.投诉举报处理记录保留1年以上。</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人力资源培训服务评价量化指标分值及计算方法见B.5。</w:t>
      </w:r>
    </w:p>
    <w:p>
      <w:pPr>
        <w:pStyle w:val="112"/>
        <w:spacing w:before="156" w:after="156"/>
      </w:pPr>
      <w:r>
        <w:rPr>
          <w:rFonts w:hint="eastAsia"/>
        </w:rPr>
        <w:t>人力资源培训服务量化指标分值及计算方法表</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050"/>
        <w:gridCol w:w="899"/>
        <w:gridCol w:w="900"/>
        <w:gridCol w:w="900"/>
        <w:gridCol w:w="900"/>
        <w:gridCol w:w="900"/>
        <w:gridCol w:w="900"/>
        <w:gridCol w:w="900"/>
        <w:gridCol w:w="8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31"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10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8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c>
          <w:tcPr>
            <w:tcW w:w="89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36" w:hRule="atLeast"/>
          <w:jc w:val="center"/>
        </w:trPr>
        <w:tc>
          <w:tcPr>
            <w:tcW w:w="1331" w:type="dxa"/>
            <w:vMerge w:val="continue"/>
            <w:vAlign w:val="center"/>
          </w:tcPr>
          <w:p>
            <w:pPr>
              <w:adjustRightInd/>
              <w:spacing w:line="240" w:lineRule="auto"/>
              <w:jc w:val="center"/>
              <w:rPr>
                <w:rFonts w:ascii="Times New Roman" w:hAnsi="Times New Roman"/>
                <w:color w:val="000000"/>
                <w:sz w:val="18"/>
                <w:szCs w:val="18"/>
              </w:rPr>
            </w:pPr>
          </w:p>
        </w:tc>
        <w:tc>
          <w:tcPr>
            <w:tcW w:w="105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899"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服</w:t>
            </w:r>
          </w:p>
          <w:p>
            <w:pPr>
              <w:adjustRightInd/>
              <w:spacing w:line="240" w:lineRule="auto"/>
              <w:jc w:val="center"/>
              <w:rPr>
                <w:rFonts w:ascii="宋体" w:hAnsi="宋体"/>
                <w:color w:val="000000"/>
                <w:sz w:val="18"/>
                <w:szCs w:val="18"/>
              </w:rPr>
            </w:pPr>
            <w:r>
              <w:rPr>
                <w:rFonts w:hint="eastAsia" w:ascii="宋体" w:hAnsi="宋体"/>
                <w:color w:val="000000"/>
                <w:sz w:val="18"/>
                <w:szCs w:val="18"/>
              </w:rPr>
              <w:t>务</w:t>
            </w:r>
          </w:p>
          <w:p>
            <w:pPr>
              <w:adjustRightInd/>
              <w:spacing w:line="240" w:lineRule="auto"/>
              <w:jc w:val="center"/>
              <w:rPr>
                <w:rFonts w:ascii="宋体" w:hAnsi="宋体"/>
                <w:color w:val="000000"/>
                <w:sz w:val="18"/>
                <w:szCs w:val="18"/>
              </w:rPr>
            </w:pPr>
            <w:r>
              <w:rPr>
                <w:rFonts w:hint="eastAsia" w:ascii="宋体" w:hAnsi="宋体"/>
                <w:color w:val="000000"/>
                <w:sz w:val="18"/>
                <w:szCs w:val="18"/>
              </w:rPr>
              <w:t>内</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容</w:t>
            </w:r>
          </w:p>
        </w:tc>
        <w:tc>
          <w:tcPr>
            <w:tcW w:w="900"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服</w:t>
            </w:r>
          </w:p>
          <w:p>
            <w:pPr>
              <w:adjustRightInd/>
              <w:spacing w:line="240" w:lineRule="auto"/>
              <w:jc w:val="center"/>
              <w:rPr>
                <w:rFonts w:ascii="宋体" w:hAnsi="宋体"/>
                <w:color w:val="000000"/>
                <w:sz w:val="18"/>
                <w:szCs w:val="18"/>
              </w:rPr>
            </w:pPr>
            <w:r>
              <w:rPr>
                <w:rFonts w:hint="eastAsia" w:ascii="宋体" w:hAnsi="宋体"/>
                <w:color w:val="000000"/>
                <w:sz w:val="18"/>
                <w:szCs w:val="18"/>
              </w:rPr>
              <w:t>务</w:t>
            </w:r>
          </w:p>
          <w:p>
            <w:pPr>
              <w:adjustRightInd/>
              <w:spacing w:line="240" w:lineRule="auto"/>
              <w:jc w:val="center"/>
              <w:rPr>
                <w:rFonts w:ascii="宋体" w:hAnsi="宋体"/>
                <w:color w:val="000000"/>
                <w:sz w:val="18"/>
                <w:szCs w:val="18"/>
              </w:rPr>
            </w:pPr>
            <w:r>
              <w:rPr>
                <w:rFonts w:hint="eastAsia" w:ascii="宋体" w:hAnsi="宋体"/>
                <w:color w:val="000000"/>
                <w:sz w:val="18"/>
                <w:szCs w:val="18"/>
              </w:rPr>
              <w:t>场</w:t>
            </w:r>
          </w:p>
          <w:p>
            <w:pPr>
              <w:adjustRightInd/>
              <w:spacing w:line="240" w:lineRule="auto"/>
              <w:jc w:val="center"/>
              <w:rPr>
                <w:rFonts w:ascii="宋体" w:hAnsi="宋体"/>
                <w:color w:val="000000"/>
                <w:sz w:val="18"/>
                <w:szCs w:val="18"/>
              </w:rPr>
            </w:pPr>
            <w:r>
              <w:rPr>
                <w:rFonts w:hint="eastAsia" w:ascii="宋体" w:hAnsi="宋体"/>
                <w:color w:val="000000"/>
                <w:sz w:val="18"/>
                <w:szCs w:val="18"/>
              </w:rPr>
              <w:t>所</w:t>
            </w:r>
          </w:p>
          <w:p>
            <w:pPr>
              <w:adjustRightInd/>
              <w:spacing w:line="240" w:lineRule="auto"/>
              <w:jc w:val="center"/>
              <w:rPr>
                <w:rFonts w:ascii="Times New Roman" w:hAnsi="Times New Roman"/>
                <w:color w:val="000000"/>
                <w:sz w:val="18"/>
                <w:szCs w:val="18"/>
              </w:rPr>
            </w:pPr>
          </w:p>
        </w:tc>
        <w:tc>
          <w:tcPr>
            <w:tcW w:w="900"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师</w:t>
            </w:r>
          </w:p>
          <w:p>
            <w:pPr>
              <w:adjustRightInd/>
              <w:spacing w:line="240" w:lineRule="auto"/>
              <w:jc w:val="center"/>
              <w:rPr>
                <w:rFonts w:ascii="宋体" w:hAnsi="宋体"/>
                <w:color w:val="000000"/>
                <w:sz w:val="18"/>
                <w:szCs w:val="18"/>
              </w:rPr>
            </w:pPr>
            <w:r>
              <w:rPr>
                <w:rFonts w:hint="eastAsia" w:ascii="宋体" w:hAnsi="宋体"/>
                <w:color w:val="000000"/>
                <w:sz w:val="18"/>
                <w:szCs w:val="18"/>
              </w:rPr>
              <w:t>资</w:t>
            </w:r>
          </w:p>
          <w:p>
            <w:pPr>
              <w:adjustRightInd/>
              <w:spacing w:line="240" w:lineRule="auto"/>
              <w:jc w:val="center"/>
              <w:rPr>
                <w:rFonts w:ascii="宋体" w:hAnsi="宋体"/>
                <w:color w:val="000000"/>
                <w:sz w:val="18"/>
                <w:szCs w:val="18"/>
              </w:rPr>
            </w:pPr>
            <w:r>
              <w:rPr>
                <w:rFonts w:hint="eastAsia" w:ascii="宋体" w:hAnsi="宋体"/>
                <w:color w:val="000000"/>
                <w:sz w:val="18"/>
                <w:szCs w:val="18"/>
              </w:rPr>
              <w:t>、</w:t>
            </w:r>
          </w:p>
          <w:p>
            <w:pPr>
              <w:adjustRightInd/>
              <w:spacing w:line="240" w:lineRule="auto"/>
              <w:jc w:val="center"/>
              <w:rPr>
                <w:rFonts w:ascii="宋体" w:hAnsi="宋体"/>
                <w:color w:val="000000"/>
                <w:sz w:val="18"/>
                <w:szCs w:val="18"/>
              </w:rPr>
            </w:pPr>
            <w:r>
              <w:rPr>
                <w:rFonts w:hint="eastAsia" w:ascii="宋体" w:hAnsi="宋体"/>
                <w:color w:val="000000"/>
                <w:sz w:val="18"/>
                <w:szCs w:val="18"/>
              </w:rPr>
              <w:t>教</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材</w:t>
            </w:r>
          </w:p>
        </w:tc>
        <w:tc>
          <w:tcPr>
            <w:tcW w:w="900" w:type="dxa"/>
          </w:tcPr>
          <w:p>
            <w:pPr>
              <w:adjustRightInd/>
              <w:spacing w:line="240" w:lineRule="auto"/>
              <w:jc w:val="center"/>
              <w:rPr>
                <w:rFonts w:ascii="宋体" w:hAnsi="宋体"/>
                <w:color w:val="000000"/>
                <w:sz w:val="18"/>
                <w:szCs w:val="18"/>
              </w:rPr>
            </w:pPr>
            <w:r>
              <w:rPr>
                <w:rFonts w:hint="eastAsia" w:ascii="宋体" w:hAnsi="宋体"/>
                <w:color w:val="000000"/>
                <w:sz w:val="18"/>
                <w:szCs w:val="18"/>
              </w:rPr>
              <w:t>管</w:t>
            </w:r>
          </w:p>
          <w:p>
            <w:pPr>
              <w:adjustRightInd/>
              <w:spacing w:line="240" w:lineRule="auto"/>
              <w:jc w:val="center"/>
              <w:rPr>
                <w:rFonts w:ascii="宋体" w:hAnsi="宋体"/>
                <w:color w:val="000000"/>
                <w:sz w:val="18"/>
                <w:szCs w:val="18"/>
              </w:rPr>
            </w:pPr>
            <w:r>
              <w:rPr>
                <w:rFonts w:hint="eastAsia" w:ascii="宋体" w:hAnsi="宋体"/>
                <w:color w:val="000000"/>
                <w:sz w:val="18"/>
                <w:szCs w:val="18"/>
              </w:rPr>
              <w:t>理</w:t>
            </w:r>
          </w:p>
          <w:p>
            <w:pPr>
              <w:adjustRightInd/>
              <w:spacing w:line="240" w:lineRule="auto"/>
              <w:jc w:val="center"/>
              <w:rPr>
                <w:rFonts w:ascii="宋体" w:hAnsi="宋体"/>
                <w:color w:val="000000"/>
                <w:sz w:val="18"/>
                <w:szCs w:val="18"/>
              </w:rPr>
            </w:pPr>
            <w:r>
              <w:rPr>
                <w:rFonts w:hint="eastAsia" w:ascii="宋体" w:hAnsi="宋体"/>
                <w:color w:val="000000"/>
                <w:sz w:val="18"/>
                <w:szCs w:val="18"/>
              </w:rPr>
              <w:t>制</w:t>
            </w:r>
          </w:p>
          <w:p>
            <w:pPr>
              <w:adjustRightInd/>
              <w:spacing w:line="240" w:lineRule="auto"/>
              <w:jc w:val="center"/>
              <w:rPr>
                <w:rFonts w:ascii="Times New Roman" w:hAnsi="Times New Roman"/>
                <w:color w:val="000000"/>
                <w:sz w:val="18"/>
                <w:szCs w:val="18"/>
              </w:rPr>
            </w:pPr>
            <w:r>
              <w:rPr>
                <w:rFonts w:hint="eastAsia" w:ascii="宋体" w:hAnsi="宋体"/>
                <w:color w:val="000000"/>
                <w:sz w:val="18"/>
                <w:szCs w:val="18"/>
              </w:rPr>
              <w:t>度</w:t>
            </w:r>
          </w:p>
        </w:tc>
        <w:tc>
          <w:tcPr>
            <w:tcW w:w="900" w:type="dxa"/>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服</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务</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数</w:t>
            </w:r>
          </w:p>
          <w:p>
            <w:pPr>
              <w:adjustRightInd/>
              <w:spacing w:line="240" w:lineRule="auto"/>
              <w:jc w:val="center"/>
              <w:rPr>
                <w:rFonts w:ascii="Times New Roman" w:hAnsi="Times New Roman"/>
                <w:color w:val="000000"/>
                <w:sz w:val="18"/>
                <w:szCs w:val="18"/>
              </w:rPr>
            </w:pPr>
            <w:r>
              <w:rPr>
                <w:rFonts w:hint="eastAsia" w:ascii="宋体" w:hAnsi="宋体" w:cs="Arial Unicode MS"/>
                <w:color w:val="000000"/>
                <w:sz w:val="18"/>
                <w:szCs w:val="18"/>
              </w:rPr>
              <w:t>量</w:t>
            </w:r>
          </w:p>
        </w:tc>
        <w:tc>
          <w:tcPr>
            <w:tcW w:w="9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字</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化</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程</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度</w:t>
            </w:r>
          </w:p>
        </w:tc>
        <w:tc>
          <w:tcPr>
            <w:tcW w:w="9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tc>
        <w:tc>
          <w:tcPr>
            <w:tcW w:w="89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10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8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89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8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89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r>
              <w:rPr>
                <w:rFonts w:hint="eastAsia" w:ascii="Times New Roman" w:hAnsi="Times New Roman"/>
                <w:color w:val="000000"/>
                <w:sz w:val="18"/>
                <w:szCs w:val="18"/>
              </w:rPr>
              <w:t xml:space="preserve"> </w:t>
            </w:r>
          </w:p>
        </w:tc>
        <w:tc>
          <w:tcPr>
            <w:tcW w:w="105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89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9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c>
          <w:tcPr>
            <w:tcW w:w="89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239" w:type="dxa"/>
            <w:gridSpan w:val="9"/>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30" o:spt="75" type="#_x0000_t75" style="height:33.8pt;width:24pt;" o:ole="t" filled="f" o:preferrelative="t" stroked="f" coordsize="21600,21600">
                  <v:path/>
                  <v:fill on="f" focussize="0,0"/>
                  <v:stroke on="f" joinstyle="miter"/>
                  <v:imagedata r:id="rId56" o:title=""/>
                  <o:lock v:ext="edit" aspectratio="t"/>
                  <w10:wrap type="none"/>
                  <w10:anchorlock/>
                </v:shape>
                <o:OLEObject Type="Embed" ProgID="Equation.3" ShapeID="_x0000_i1030" DrawAspect="Content" ObjectID="_1468075730" r:id="rId55">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表B.5  人力资源培训服务量化指标分值及计算方法表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rPr>
                <w:rFonts w:ascii="宋体" w:hAnsi="宋体"/>
                <w:color w:val="000000"/>
                <w:sz w:val="18"/>
                <w:szCs w:val="18"/>
              </w:rPr>
            </w:pPr>
            <w:r>
              <w:rPr>
                <w:rFonts w:hint="eastAsia" w:ascii="宋体" w:hAnsi="宋体"/>
                <w:color w:val="000000"/>
                <w:sz w:val="18"/>
                <w:szCs w:val="18"/>
              </w:rPr>
              <w:t>1.不少于3人；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2.本科及以上学历比例不低于60%。</w:t>
            </w:r>
          </w:p>
        </w:tc>
        <w:tc>
          <w:tcPr>
            <w:tcW w:w="1775" w:type="dxa"/>
          </w:tcPr>
          <w:p>
            <w:pPr>
              <w:rPr>
                <w:rFonts w:ascii="宋体" w:hAnsi="宋体"/>
                <w:color w:val="000000"/>
                <w:sz w:val="18"/>
                <w:szCs w:val="18"/>
              </w:rPr>
            </w:pPr>
            <w:r>
              <w:rPr>
                <w:rFonts w:hint="eastAsia" w:ascii="宋体" w:hAnsi="宋体"/>
                <w:color w:val="000000"/>
                <w:sz w:val="18"/>
                <w:szCs w:val="18"/>
              </w:rPr>
              <w:t>1.不少于5人；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2.本科及以上学历比例不低于65%；</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3.培训工作负责人具有本科及以上学历。</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1.不少于6人；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3.培训工作负责人具有本科及以上学历。</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1.不少于8人；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2.本科及以上学历比例不低于75%；</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3.研究生学历或硕士以上学位比例不低于25%；</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4.培训工作负责人具有本科及以上学历并具有中级以上职称、职业资格或职业技能等级。</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1.不少于10人；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3.研究生学历或硕士以上学位比例不低于30%；</w:t>
            </w:r>
          </w:p>
          <w:p>
            <w:pPr>
              <w:adjustRightInd/>
              <w:spacing w:line="240" w:lineRule="auto"/>
              <w:rPr>
                <w:rFonts w:ascii="宋体" w:hAnsi="宋体"/>
                <w:color w:val="000000"/>
                <w:sz w:val="18"/>
                <w:szCs w:val="18"/>
              </w:rPr>
            </w:pPr>
            <w:r>
              <w:rPr>
                <w:rFonts w:hint="eastAsia" w:ascii="宋体" w:hAnsi="宋体"/>
                <w:color w:val="000000"/>
                <w:sz w:val="18"/>
                <w:szCs w:val="18"/>
              </w:rPr>
              <w:t>4.培训工作负责人具有本科及以上学历并具有中级以上职称、职业资格或职业技能等级；</w:t>
            </w:r>
          </w:p>
          <w:p>
            <w:pPr>
              <w:adjustRightInd/>
              <w:spacing w:line="240" w:lineRule="auto"/>
              <w:rPr>
                <w:rFonts w:ascii="宋体" w:hAnsi="宋体"/>
                <w:color w:val="000000"/>
                <w:sz w:val="18"/>
                <w:szCs w:val="18"/>
              </w:rPr>
            </w:pPr>
            <w:r>
              <w:rPr>
                <w:rFonts w:hint="eastAsia" w:ascii="宋体" w:hAnsi="宋体"/>
                <w:color w:val="000000"/>
                <w:sz w:val="18"/>
                <w:szCs w:val="18"/>
              </w:rPr>
              <w:t>5.具有组织和参与教材编写的人员；</w:t>
            </w:r>
          </w:p>
          <w:p>
            <w:pPr>
              <w:adjustRightInd/>
              <w:spacing w:line="240" w:lineRule="auto"/>
              <w:rPr>
                <w:rFonts w:ascii="宋体" w:hAnsi="宋体"/>
                <w:color w:val="000000"/>
                <w:sz w:val="18"/>
                <w:szCs w:val="18"/>
              </w:rPr>
            </w:pPr>
            <w:r>
              <w:rPr>
                <w:rFonts w:hint="eastAsia" w:ascii="宋体" w:hAnsi="宋体"/>
                <w:color w:val="000000"/>
                <w:sz w:val="18"/>
                <w:szCs w:val="18"/>
              </w:rPr>
              <w:t>6.具有专职教师。</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开展2项服务内容。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开展3项服务内容。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开展4项服务内容。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开展5项服务内容。</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开展6项及以上服务内容。</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1.服务场所建筑面积不少于20㎡；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2.自有或租用的培训场所符合相关规定和要求。</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1.服务场所建筑面积不少于30㎡；</w:t>
            </w:r>
          </w:p>
          <w:p>
            <w:pPr>
              <w:adjustRightInd/>
              <w:spacing w:line="240" w:lineRule="auto"/>
              <w:rPr>
                <w:rFonts w:ascii="宋体" w:hAnsi="宋体"/>
                <w:color w:val="000000"/>
                <w:sz w:val="18"/>
                <w:szCs w:val="18"/>
              </w:rPr>
            </w:pPr>
            <w:r>
              <w:rPr>
                <w:rFonts w:hint="eastAsia" w:ascii="宋体" w:hAnsi="宋体"/>
                <w:color w:val="000000"/>
                <w:sz w:val="18"/>
                <w:szCs w:val="18"/>
              </w:rPr>
              <w:t>2.自有或租用的培训场所符合相关规定和要求；</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3.电教设备符合培训要求。</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1.服务场所建筑面积不少于40㎡；</w:t>
            </w:r>
          </w:p>
          <w:p>
            <w:pPr>
              <w:adjustRightInd/>
              <w:spacing w:line="240" w:lineRule="auto"/>
              <w:rPr>
                <w:rFonts w:ascii="宋体" w:hAnsi="宋体"/>
                <w:color w:val="000000"/>
                <w:sz w:val="18"/>
                <w:szCs w:val="18"/>
              </w:rPr>
            </w:pPr>
            <w:r>
              <w:rPr>
                <w:rFonts w:hint="eastAsia" w:ascii="宋体" w:hAnsi="宋体"/>
                <w:color w:val="000000"/>
                <w:sz w:val="18"/>
                <w:szCs w:val="18"/>
              </w:rPr>
              <w:t>2.自有或租用的培训场所符合相关规定和要求；</w:t>
            </w:r>
          </w:p>
          <w:p>
            <w:pPr>
              <w:adjustRightInd/>
              <w:spacing w:line="240" w:lineRule="auto"/>
              <w:rPr>
                <w:rFonts w:ascii="宋体" w:hAnsi="宋体"/>
                <w:color w:val="000000"/>
                <w:sz w:val="18"/>
                <w:szCs w:val="18"/>
              </w:rPr>
            </w:pPr>
            <w:r>
              <w:rPr>
                <w:rFonts w:hint="eastAsia" w:ascii="宋体" w:hAnsi="宋体"/>
                <w:color w:val="000000"/>
                <w:sz w:val="18"/>
                <w:szCs w:val="18"/>
              </w:rPr>
              <w:t>3.电教设备符合培训要求。</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1.服务场所建筑面积不少于60㎡；</w:t>
            </w:r>
          </w:p>
          <w:p>
            <w:pPr>
              <w:adjustRightInd/>
              <w:spacing w:line="240" w:lineRule="auto"/>
              <w:rPr>
                <w:rFonts w:ascii="宋体" w:hAnsi="宋体"/>
                <w:color w:val="000000"/>
                <w:sz w:val="18"/>
                <w:szCs w:val="18"/>
              </w:rPr>
            </w:pPr>
            <w:r>
              <w:rPr>
                <w:rFonts w:hint="eastAsia" w:ascii="宋体" w:hAnsi="宋体"/>
                <w:color w:val="000000"/>
                <w:sz w:val="18"/>
                <w:szCs w:val="18"/>
              </w:rPr>
              <w:t>2.自有或租用的培训场所符合相关规定和要求；</w:t>
            </w:r>
          </w:p>
          <w:p>
            <w:pPr>
              <w:adjustRightInd/>
              <w:spacing w:line="240" w:lineRule="auto"/>
              <w:rPr>
                <w:rFonts w:ascii="宋体" w:hAnsi="宋体"/>
                <w:color w:val="000000"/>
                <w:sz w:val="18"/>
                <w:szCs w:val="18"/>
              </w:rPr>
            </w:pPr>
            <w:r>
              <w:rPr>
                <w:rFonts w:hint="eastAsia" w:ascii="宋体" w:hAnsi="宋体"/>
                <w:color w:val="000000"/>
                <w:sz w:val="18"/>
                <w:szCs w:val="18"/>
              </w:rPr>
              <w:t>3.电教设备符合培训要求；</w:t>
            </w:r>
          </w:p>
          <w:p>
            <w:pPr>
              <w:adjustRightInd/>
              <w:spacing w:line="240" w:lineRule="auto"/>
              <w:rPr>
                <w:rFonts w:ascii="宋体" w:hAnsi="宋体"/>
                <w:color w:val="000000"/>
                <w:sz w:val="18"/>
                <w:szCs w:val="18"/>
              </w:rPr>
            </w:pPr>
            <w:r>
              <w:rPr>
                <w:rFonts w:hint="eastAsia" w:ascii="宋体" w:hAnsi="宋体"/>
                <w:color w:val="000000"/>
                <w:sz w:val="18"/>
                <w:szCs w:val="18"/>
              </w:rPr>
              <w:t>4.有开展远程培训必要的培训管理软件。</w:t>
            </w:r>
          </w:p>
          <w:p>
            <w:pPr>
              <w:adjustRightInd/>
              <w:spacing w:line="240" w:lineRule="auto"/>
              <w:rPr>
                <w:rFonts w:ascii="Times New Roman" w:hAnsi="Times New Roman"/>
                <w:i/>
                <w:color w:val="000000"/>
                <w:sz w:val="18"/>
                <w:szCs w:val="18"/>
              </w:rPr>
            </w:pP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1.服务场所建筑面积不少于80㎡；</w:t>
            </w:r>
          </w:p>
          <w:p>
            <w:pPr>
              <w:adjustRightInd/>
              <w:spacing w:line="240" w:lineRule="auto"/>
              <w:rPr>
                <w:rFonts w:ascii="宋体" w:hAnsi="宋体"/>
                <w:color w:val="000000"/>
                <w:sz w:val="18"/>
                <w:szCs w:val="18"/>
              </w:rPr>
            </w:pPr>
            <w:r>
              <w:rPr>
                <w:rFonts w:hint="eastAsia" w:ascii="宋体" w:hAnsi="宋体"/>
                <w:color w:val="000000"/>
                <w:sz w:val="18"/>
                <w:szCs w:val="18"/>
              </w:rPr>
              <w:t>2.自有或租用的培训场所符合相关规定和要求；</w:t>
            </w:r>
          </w:p>
          <w:p>
            <w:pPr>
              <w:adjustRightInd/>
              <w:spacing w:line="240" w:lineRule="auto"/>
              <w:rPr>
                <w:rFonts w:ascii="宋体" w:hAnsi="宋体"/>
                <w:color w:val="000000"/>
                <w:sz w:val="18"/>
                <w:szCs w:val="18"/>
              </w:rPr>
            </w:pPr>
            <w:r>
              <w:rPr>
                <w:rFonts w:hint="eastAsia" w:ascii="宋体" w:hAnsi="宋体"/>
                <w:color w:val="000000"/>
                <w:sz w:val="18"/>
                <w:szCs w:val="18"/>
              </w:rPr>
              <w:t>3.电教设备符合培训要求；</w:t>
            </w:r>
          </w:p>
          <w:p>
            <w:pPr>
              <w:adjustRightInd/>
              <w:spacing w:line="240" w:lineRule="auto"/>
              <w:rPr>
                <w:rFonts w:ascii="宋体" w:hAnsi="宋体"/>
                <w:color w:val="000000"/>
                <w:sz w:val="18"/>
                <w:szCs w:val="18"/>
              </w:rPr>
            </w:pPr>
            <w:r>
              <w:rPr>
                <w:rFonts w:hint="eastAsia" w:ascii="宋体" w:hAnsi="宋体"/>
                <w:color w:val="000000"/>
                <w:sz w:val="18"/>
                <w:szCs w:val="18"/>
              </w:rPr>
              <w:t>4.有开展远程培训必要的培训综合管理系统，具备录播直播、多端登录功能。</w:t>
            </w: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表B.5  人力资源培训服务量化指标分值及计算方法表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师资、教材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1.聘用授课教师不少于 2人；</w:t>
            </w:r>
          </w:p>
          <w:p>
            <w:pPr>
              <w:adjustRightInd/>
              <w:spacing w:line="240" w:lineRule="auto"/>
              <w:rPr>
                <w:rFonts w:ascii="宋体" w:hAnsi="宋体"/>
                <w:color w:val="000000"/>
                <w:sz w:val="18"/>
                <w:szCs w:val="18"/>
              </w:rPr>
            </w:pPr>
            <w:r>
              <w:rPr>
                <w:rFonts w:hint="eastAsia" w:ascii="宋体" w:hAnsi="宋体"/>
                <w:color w:val="000000"/>
                <w:sz w:val="18"/>
                <w:szCs w:val="18"/>
              </w:rPr>
              <w:t>2.选用正式出版教材或自编教材注明编委及作者；</w:t>
            </w:r>
          </w:p>
          <w:p>
            <w:pPr>
              <w:adjustRightInd/>
              <w:spacing w:line="240" w:lineRule="auto"/>
              <w:rPr>
                <w:rFonts w:ascii="Times New Roman" w:hAnsi="Times New Roman"/>
                <w:i/>
                <w:color w:val="000000"/>
                <w:sz w:val="18"/>
                <w:szCs w:val="18"/>
              </w:rPr>
            </w:pPr>
            <w:r>
              <w:rPr>
                <w:rFonts w:ascii="宋体" w:hAnsi="宋体"/>
                <w:color w:val="000000"/>
                <w:sz w:val="18"/>
                <w:szCs w:val="18"/>
              </w:rPr>
              <w:t>3.制作培训课件。</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1.聘用授课教师不少于 3人；</w:t>
            </w:r>
          </w:p>
          <w:p>
            <w:pPr>
              <w:adjustRightInd/>
              <w:spacing w:line="240" w:lineRule="auto"/>
              <w:rPr>
                <w:rFonts w:ascii="宋体" w:hAnsi="宋体"/>
                <w:color w:val="000000"/>
                <w:sz w:val="18"/>
                <w:szCs w:val="18"/>
              </w:rPr>
            </w:pPr>
            <w:r>
              <w:rPr>
                <w:rFonts w:hint="eastAsia" w:ascii="宋体" w:hAnsi="宋体"/>
                <w:color w:val="000000"/>
                <w:sz w:val="18"/>
                <w:szCs w:val="18"/>
              </w:rPr>
              <w:t>2.选用正式出版教材或自编教材注明编委及作者；</w:t>
            </w:r>
          </w:p>
          <w:p>
            <w:pPr>
              <w:adjustRightInd/>
              <w:spacing w:line="240" w:lineRule="auto"/>
              <w:rPr>
                <w:rFonts w:ascii="Times New Roman" w:hAnsi="Times New Roman"/>
                <w:i/>
                <w:color w:val="000000"/>
                <w:sz w:val="18"/>
                <w:szCs w:val="18"/>
              </w:rPr>
            </w:pPr>
            <w:r>
              <w:rPr>
                <w:rFonts w:ascii="宋体" w:hAnsi="宋体"/>
                <w:color w:val="000000"/>
                <w:sz w:val="18"/>
                <w:szCs w:val="18"/>
              </w:rPr>
              <w:t>3</w:t>
            </w:r>
            <w:r>
              <w:rPr>
                <w:rFonts w:hint="eastAsia" w:ascii="宋体" w:hAnsi="宋体"/>
                <w:color w:val="000000"/>
                <w:sz w:val="18"/>
                <w:szCs w:val="18"/>
              </w:rPr>
              <w:t>.</w:t>
            </w:r>
            <w:r>
              <w:rPr>
                <w:rFonts w:ascii="宋体" w:hAnsi="宋体"/>
                <w:color w:val="000000"/>
                <w:sz w:val="18"/>
                <w:szCs w:val="18"/>
              </w:rPr>
              <w:t>制作培训课件</w:t>
            </w:r>
            <w:r>
              <w:rPr>
                <w:rFonts w:hint="eastAsia" w:ascii="宋体" w:hAnsi="宋体"/>
                <w:color w:val="000000"/>
                <w:sz w:val="18"/>
                <w:szCs w:val="18"/>
              </w:rPr>
              <w:t>。</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1.聘用授课教师不少于4 人；</w:t>
            </w:r>
          </w:p>
          <w:p>
            <w:pPr>
              <w:adjustRightInd/>
              <w:spacing w:line="240" w:lineRule="auto"/>
              <w:rPr>
                <w:rFonts w:ascii="宋体" w:hAnsi="宋体"/>
                <w:color w:val="000000"/>
                <w:sz w:val="18"/>
                <w:szCs w:val="18"/>
              </w:rPr>
            </w:pPr>
            <w:r>
              <w:rPr>
                <w:rFonts w:hint="eastAsia" w:ascii="宋体" w:hAnsi="宋体"/>
                <w:color w:val="000000"/>
                <w:sz w:val="18"/>
                <w:szCs w:val="18"/>
              </w:rPr>
              <w:t>2.选用正式出版教材或自编教材注明编委及作者；</w:t>
            </w:r>
          </w:p>
          <w:p>
            <w:pPr>
              <w:adjustRightInd/>
              <w:spacing w:line="240" w:lineRule="auto"/>
              <w:rPr>
                <w:rFonts w:ascii="宋体" w:hAnsi="宋体"/>
                <w:color w:val="000000"/>
                <w:sz w:val="18"/>
                <w:szCs w:val="18"/>
              </w:rPr>
            </w:pPr>
            <w:r>
              <w:rPr>
                <w:rFonts w:ascii="宋体" w:hAnsi="宋体"/>
                <w:color w:val="000000"/>
                <w:sz w:val="18"/>
                <w:szCs w:val="18"/>
              </w:rPr>
              <w:t>3</w:t>
            </w:r>
            <w:r>
              <w:rPr>
                <w:rFonts w:hint="eastAsia" w:ascii="宋体" w:hAnsi="宋体"/>
                <w:color w:val="000000"/>
                <w:sz w:val="18"/>
                <w:szCs w:val="18"/>
              </w:rPr>
              <w:t>.</w:t>
            </w:r>
            <w:r>
              <w:rPr>
                <w:rFonts w:ascii="宋体" w:hAnsi="宋体"/>
                <w:color w:val="000000"/>
                <w:sz w:val="18"/>
                <w:szCs w:val="18"/>
              </w:rPr>
              <w:t>制作培训课件</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1.聘用授课教师不少于 5人；</w:t>
            </w:r>
          </w:p>
          <w:p>
            <w:pPr>
              <w:adjustRightInd/>
              <w:spacing w:line="240" w:lineRule="auto"/>
              <w:rPr>
                <w:rFonts w:ascii="宋体" w:hAnsi="宋体"/>
                <w:color w:val="000000"/>
                <w:sz w:val="18"/>
                <w:szCs w:val="18"/>
              </w:rPr>
            </w:pPr>
            <w:r>
              <w:rPr>
                <w:rFonts w:hint="eastAsia" w:ascii="宋体" w:hAnsi="宋体"/>
                <w:color w:val="000000"/>
                <w:sz w:val="18"/>
                <w:szCs w:val="18"/>
              </w:rPr>
              <w:t>2.选用正式出版教材或自编教材注明编委及作者；</w:t>
            </w:r>
          </w:p>
          <w:p>
            <w:pPr>
              <w:adjustRightInd/>
              <w:spacing w:line="240" w:lineRule="auto"/>
              <w:rPr>
                <w:rFonts w:ascii="宋体" w:hAnsi="宋体"/>
                <w:color w:val="000000"/>
                <w:sz w:val="18"/>
                <w:szCs w:val="18"/>
              </w:rPr>
            </w:pPr>
            <w:r>
              <w:rPr>
                <w:rFonts w:ascii="宋体" w:hAnsi="宋体"/>
                <w:color w:val="000000"/>
                <w:sz w:val="18"/>
                <w:szCs w:val="18"/>
              </w:rPr>
              <w:t>3</w:t>
            </w:r>
            <w:r>
              <w:rPr>
                <w:rFonts w:hint="eastAsia" w:ascii="宋体" w:hAnsi="宋体"/>
                <w:color w:val="000000"/>
                <w:sz w:val="18"/>
                <w:szCs w:val="18"/>
              </w:rPr>
              <w:t>.</w:t>
            </w:r>
            <w:r>
              <w:rPr>
                <w:rFonts w:ascii="宋体" w:hAnsi="宋体"/>
                <w:color w:val="000000"/>
                <w:sz w:val="18"/>
                <w:szCs w:val="18"/>
              </w:rPr>
              <w:t>制作培训课件</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4.有相对稳定的教学研发队伍，人数不少于10人。</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1.聘用授课教师不少于 5人；</w:t>
            </w:r>
          </w:p>
          <w:p>
            <w:pPr>
              <w:adjustRightInd/>
              <w:spacing w:line="240" w:lineRule="auto"/>
              <w:rPr>
                <w:rFonts w:ascii="宋体" w:hAnsi="宋体"/>
                <w:color w:val="000000"/>
                <w:sz w:val="18"/>
                <w:szCs w:val="18"/>
              </w:rPr>
            </w:pPr>
            <w:r>
              <w:rPr>
                <w:rFonts w:hint="eastAsia" w:ascii="宋体" w:hAnsi="宋体"/>
                <w:color w:val="000000"/>
                <w:sz w:val="18"/>
                <w:szCs w:val="18"/>
              </w:rPr>
              <w:t>2.选用正式出版教材或自编教材注明编委及作者；</w:t>
            </w:r>
          </w:p>
          <w:p>
            <w:pPr>
              <w:adjustRightInd/>
              <w:spacing w:line="240" w:lineRule="auto"/>
              <w:rPr>
                <w:rFonts w:ascii="宋体" w:hAnsi="宋体"/>
                <w:color w:val="000000"/>
                <w:sz w:val="18"/>
                <w:szCs w:val="18"/>
              </w:rPr>
            </w:pPr>
            <w:r>
              <w:rPr>
                <w:rFonts w:ascii="宋体" w:hAnsi="宋体"/>
                <w:color w:val="000000"/>
                <w:sz w:val="18"/>
                <w:szCs w:val="18"/>
              </w:rPr>
              <w:t>3</w:t>
            </w:r>
            <w:r>
              <w:rPr>
                <w:rFonts w:hint="eastAsia" w:ascii="宋体" w:hAnsi="宋体"/>
                <w:color w:val="000000"/>
                <w:sz w:val="18"/>
                <w:szCs w:val="18"/>
              </w:rPr>
              <w:t>.</w:t>
            </w:r>
            <w:r>
              <w:rPr>
                <w:rFonts w:ascii="宋体" w:hAnsi="宋体"/>
                <w:color w:val="000000"/>
                <w:sz w:val="18"/>
                <w:szCs w:val="18"/>
              </w:rPr>
              <w:t>制作培训课件</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4.有相对稳定的教学研发队伍，人数不少于15人；</w:t>
            </w:r>
          </w:p>
          <w:p>
            <w:pPr>
              <w:adjustRightInd/>
              <w:spacing w:line="240" w:lineRule="auto"/>
              <w:rPr>
                <w:rFonts w:ascii="宋体" w:hAnsi="宋体"/>
                <w:color w:val="000000"/>
                <w:sz w:val="18"/>
                <w:szCs w:val="18"/>
              </w:rPr>
            </w:pPr>
            <w:r>
              <w:rPr>
                <w:rFonts w:hint="eastAsia" w:ascii="宋体" w:hAnsi="宋体"/>
                <w:color w:val="000000"/>
                <w:sz w:val="18"/>
                <w:szCs w:val="18"/>
              </w:rPr>
              <w:t>5.具有标准化的课程体系设置。</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管理制度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1.建有培训服务规程；</w:t>
            </w:r>
          </w:p>
          <w:p>
            <w:pPr>
              <w:adjustRightInd/>
              <w:spacing w:line="240" w:lineRule="auto"/>
              <w:rPr>
                <w:rFonts w:ascii="宋体" w:hAnsi="宋体"/>
                <w:color w:val="000000"/>
                <w:sz w:val="18"/>
                <w:szCs w:val="18"/>
              </w:rPr>
            </w:pPr>
            <w:r>
              <w:rPr>
                <w:rFonts w:hint="eastAsia" w:ascii="宋体" w:hAnsi="宋体"/>
                <w:color w:val="000000"/>
                <w:sz w:val="18"/>
                <w:szCs w:val="18"/>
              </w:rPr>
              <w:t>2.建立教学管理办法。</w:t>
            </w: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1.建有培训服务规程；</w:t>
            </w:r>
          </w:p>
          <w:p>
            <w:pPr>
              <w:adjustRightInd/>
              <w:spacing w:line="240" w:lineRule="auto"/>
              <w:rPr>
                <w:rFonts w:ascii="宋体" w:hAnsi="宋体"/>
                <w:color w:val="000000"/>
                <w:sz w:val="18"/>
                <w:szCs w:val="18"/>
              </w:rPr>
            </w:pPr>
            <w:r>
              <w:rPr>
                <w:rFonts w:hint="eastAsia" w:ascii="宋体" w:hAnsi="宋体"/>
                <w:color w:val="000000"/>
                <w:sz w:val="18"/>
                <w:szCs w:val="18"/>
              </w:rPr>
              <w:t>2.建立教学管理办法；</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3.建有教师聘任及管理制度。</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1.建有培训服务规程；</w:t>
            </w:r>
          </w:p>
          <w:p>
            <w:pPr>
              <w:adjustRightInd/>
              <w:spacing w:line="240" w:lineRule="auto"/>
              <w:rPr>
                <w:rFonts w:ascii="宋体" w:hAnsi="宋体"/>
                <w:color w:val="000000"/>
                <w:sz w:val="18"/>
                <w:szCs w:val="18"/>
              </w:rPr>
            </w:pPr>
            <w:r>
              <w:rPr>
                <w:rFonts w:hint="eastAsia" w:ascii="宋体" w:hAnsi="宋体"/>
                <w:color w:val="000000"/>
                <w:sz w:val="18"/>
                <w:szCs w:val="18"/>
              </w:rPr>
              <w:t>2.建立教学管理办法；</w:t>
            </w:r>
          </w:p>
          <w:p>
            <w:pPr>
              <w:adjustRightInd/>
              <w:spacing w:line="240" w:lineRule="auto"/>
              <w:rPr>
                <w:rFonts w:ascii="宋体" w:hAnsi="宋体"/>
                <w:color w:val="000000"/>
                <w:sz w:val="18"/>
                <w:szCs w:val="18"/>
              </w:rPr>
            </w:pPr>
            <w:r>
              <w:rPr>
                <w:rFonts w:hint="eastAsia" w:ascii="宋体" w:hAnsi="宋体"/>
                <w:color w:val="000000"/>
                <w:sz w:val="18"/>
                <w:szCs w:val="18"/>
              </w:rPr>
              <w:t>3.建有教师聘任及管理制度；</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4.建有教学设施使用与管理制度。</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1.建有培训服务规程；</w:t>
            </w:r>
          </w:p>
          <w:p>
            <w:pPr>
              <w:adjustRightInd/>
              <w:spacing w:line="240" w:lineRule="auto"/>
              <w:rPr>
                <w:rFonts w:ascii="宋体" w:hAnsi="宋体"/>
                <w:color w:val="000000"/>
                <w:sz w:val="18"/>
                <w:szCs w:val="18"/>
              </w:rPr>
            </w:pPr>
            <w:r>
              <w:rPr>
                <w:rFonts w:hint="eastAsia" w:ascii="宋体" w:hAnsi="宋体"/>
                <w:color w:val="000000"/>
                <w:sz w:val="18"/>
                <w:szCs w:val="18"/>
              </w:rPr>
              <w:t>2.建立教学管理办法；</w:t>
            </w:r>
          </w:p>
          <w:p>
            <w:pPr>
              <w:adjustRightInd/>
              <w:spacing w:line="240" w:lineRule="auto"/>
              <w:rPr>
                <w:rFonts w:ascii="宋体" w:hAnsi="宋体"/>
                <w:color w:val="000000"/>
                <w:sz w:val="18"/>
                <w:szCs w:val="18"/>
              </w:rPr>
            </w:pPr>
            <w:r>
              <w:rPr>
                <w:rFonts w:hint="eastAsia" w:ascii="宋体" w:hAnsi="宋体"/>
                <w:color w:val="000000"/>
                <w:sz w:val="18"/>
                <w:szCs w:val="18"/>
              </w:rPr>
              <w:t>3.建有教师聘任及管理制度；</w:t>
            </w:r>
          </w:p>
          <w:p>
            <w:pPr>
              <w:adjustRightInd/>
              <w:spacing w:line="240" w:lineRule="auto"/>
              <w:rPr>
                <w:rFonts w:ascii="宋体" w:hAnsi="宋体"/>
                <w:color w:val="000000"/>
                <w:sz w:val="18"/>
                <w:szCs w:val="18"/>
              </w:rPr>
            </w:pPr>
            <w:r>
              <w:rPr>
                <w:rFonts w:hint="eastAsia" w:ascii="宋体" w:hAnsi="宋体"/>
                <w:color w:val="000000"/>
                <w:sz w:val="18"/>
                <w:szCs w:val="18"/>
              </w:rPr>
              <w:t>4.建有教学设施使用与管理制度；</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5.有健全的安保、消防、卫生突发事件应急预案。</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1.建有培训服务规程；</w:t>
            </w:r>
          </w:p>
          <w:p>
            <w:pPr>
              <w:adjustRightInd/>
              <w:spacing w:line="240" w:lineRule="auto"/>
              <w:rPr>
                <w:rFonts w:ascii="宋体" w:hAnsi="宋体"/>
                <w:color w:val="000000"/>
                <w:sz w:val="18"/>
                <w:szCs w:val="18"/>
              </w:rPr>
            </w:pPr>
            <w:r>
              <w:rPr>
                <w:rFonts w:hint="eastAsia" w:ascii="宋体" w:hAnsi="宋体"/>
                <w:color w:val="000000"/>
                <w:sz w:val="18"/>
                <w:szCs w:val="18"/>
              </w:rPr>
              <w:t>2.建立教学管理办法；</w:t>
            </w:r>
          </w:p>
          <w:p>
            <w:pPr>
              <w:adjustRightInd/>
              <w:spacing w:line="240" w:lineRule="auto"/>
              <w:rPr>
                <w:rFonts w:ascii="宋体" w:hAnsi="宋体"/>
                <w:color w:val="000000"/>
                <w:sz w:val="18"/>
                <w:szCs w:val="18"/>
              </w:rPr>
            </w:pPr>
            <w:r>
              <w:rPr>
                <w:rFonts w:hint="eastAsia" w:ascii="宋体" w:hAnsi="宋体"/>
                <w:color w:val="000000"/>
                <w:sz w:val="18"/>
                <w:szCs w:val="18"/>
              </w:rPr>
              <w:t>3.建有教师聘任及管理制度；</w:t>
            </w:r>
          </w:p>
          <w:p>
            <w:pPr>
              <w:adjustRightInd/>
              <w:spacing w:line="240" w:lineRule="auto"/>
              <w:rPr>
                <w:rFonts w:ascii="宋体" w:hAnsi="宋体"/>
                <w:color w:val="000000"/>
                <w:sz w:val="18"/>
                <w:szCs w:val="18"/>
              </w:rPr>
            </w:pPr>
            <w:r>
              <w:rPr>
                <w:rFonts w:hint="eastAsia" w:ascii="宋体" w:hAnsi="宋体"/>
                <w:color w:val="000000"/>
                <w:sz w:val="18"/>
                <w:szCs w:val="18"/>
              </w:rPr>
              <w:t>4.建有教学设施使用与管理制度；</w:t>
            </w:r>
          </w:p>
          <w:p>
            <w:pPr>
              <w:adjustRightInd/>
              <w:spacing w:line="240" w:lineRule="auto"/>
              <w:rPr>
                <w:rFonts w:ascii="宋体" w:hAnsi="宋体"/>
                <w:color w:val="000000"/>
                <w:sz w:val="18"/>
                <w:szCs w:val="18"/>
              </w:rPr>
            </w:pPr>
            <w:r>
              <w:rPr>
                <w:rFonts w:hint="eastAsia" w:ascii="宋体" w:hAnsi="宋体"/>
                <w:color w:val="000000"/>
                <w:sz w:val="18"/>
                <w:szCs w:val="18"/>
              </w:rPr>
              <w:t>5.有健全的安保、消防、卫生突发事件应急预案；</w:t>
            </w:r>
          </w:p>
          <w:p>
            <w:pPr>
              <w:adjustRightInd/>
              <w:spacing w:line="240" w:lineRule="auto"/>
              <w:rPr>
                <w:rFonts w:ascii="宋体" w:hAnsi="宋体"/>
                <w:color w:val="000000"/>
                <w:sz w:val="18"/>
                <w:szCs w:val="18"/>
              </w:rPr>
            </w:pPr>
            <w:r>
              <w:rPr>
                <w:rFonts w:hint="eastAsia" w:ascii="宋体" w:hAnsi="宋体"/>
                <w:color w:val="000000"/>
                <w:sz w:val="18"/>
                <w:szCs w:val="18"/>
              </w:rPr>
              <w:t>6.建立教学质量评估与监控机制。</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1.年培训次数不少于5场次；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2.年培训人数不少于500人。</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1.年培训次数不少于10场次；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2.年培训人数不少于1000人。</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1.年培训次数不少于20场次；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2.年培训人数不少于2000人。</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1.年培训次数不少于30场次；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2.年培训人数不少于3,000人。</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1.年培训次数不少于50场次；</w:t>
            </w:r>
          </w:p>
          <w:p>
            <w:pPr>
              <w:adjustRightInd/>
              <w:spacing w:line="240" w:lineRule="auto"/>
              <w:rPr>
                <w:rFonts w:ascii="宋体" w:hAnsi="宋体"/>
                <w:color w:val="000000"/>
                <w:sz w:val="18"/>
                <w:szCs w:val="18"/>
              </w:rPr>
            </w:pPr>
            <w:r>
              <w:rPr>
                <w:rFonts w:hint="eastAsia" w:ascii="宋体" w:hAnsi="宋体"/>
                <w:color w:val="000000"/>
                <w:sz w:val="18"/>
                <w:szCs w:val="18"/>
              </w:rPr>
              <w:t>2.年培训人数不少于5,000人。</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表B.5  人力资源培训服务量化指标分值及计算方法表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1.培训服务实行计算机操作；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1.使用第三方培训服务管理软件；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1.委托开发培训服务管理系统并投入使用；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1.自主研发培训服务管理系统并投入使用；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1.利用数字化技术自主研发培训服务管理系统并面向社会开放使用；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p>
          <w:p>
            <w:pPr>
              <w:adjustRightInd/>
              <w:spacing w:line="240" w:lineRule="auto"/>
              <w:rPr>
                <w:rFonts w:ascii="Times New Roman" w:hAnsi="Times New Roman"/>
                <w:i/>
                <w:color w:val="000000"/>
                <w:sz w:val="18"/>
                <w:szCs w:val="18"/>
              </w:rPr>
            </w:pPr>
            <w:r>
              <w:rPr>
                <w:rFonts w:ascii="宋体" w:hAnsi="宋体"/>
                <w:color w:val="000000"/>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3.材料归档率达60%。</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3.材料归档率达70%。</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3.材料归档率达80%。</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3.材料归档率达90%。</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3.材料归档率达100%。</w:t>
            </w: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黑体" w:eastAsia="黑体" w:cs="黑体"/>
                <w:color w:val="000000"/>
                <w:sz w:val="18"/>
                <w:szCs w:val="18"/>
              </w:rPr>
              <w:t>9</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人力资源管理咨询服务评价量化指标分值及计算方法见表B.6。</w:t>
      </w:r>
    </w:p>
    <w:p>
      <w:pPr>
        <w:pStyle w:val="112"/>
        <w:spacing w:before="156" w:after="156"/>
      </w:pPr>
      <w:r>
        <w:rPr>
          <w:rFonts w:hint="eastAsia"/>
        </w:rPr>
        <w:t>人力资源管理咨询服务评价量化指标分值及计算方法</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14"/>
        <w:gridCol w:w="1033"/>
        <w:gridCol w:w="1033"/>
        <w:gridCol w:w="1032"/>
        <w:gridCol w:w="1032"/>
        <w:gridCol w:w="1032"/>
        <w:gridCol w:w="1032"/>
        <w:gridCol w:w="1032"/>
        <w:gridCol w:w="1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10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36" w:hRule="atLeast"/>
          <w:jc w:val="center"/>
        </w:trPr>
        <w:tc>
          <w:tcPr>
            <w:tcW w:w="1314" w:type="dxa"/>
            <w:vMerge w:val="continue"/>
            <w:vAlign w:val="center"/>
          </w:tcPr>
          <w:p>
            <w:pPr>
              <w:adjustRightInd/>
              <w:spacing w:line="240" w:lineRule="auto"/>
              <w:jc w:val="center"/>
              <w:rPr>
                <w:rFonts w:ascii="Times New Roman" w:hAnsi="Times New Roman"/>
                <w:color w:val="000000"/>
                <w:sz w:val="18"/>
                <w:szCs w:val="18"/>
              </w:rPr>
            </w:pPr>
          </w:p>
        </w:tc>
        <w:tc>
          <w:tcPr>
            <w:tcW w:w="1033"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1033"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内</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容</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tc>
        <w:tc>
          <w:tcPr>
            <w:tcW w:w="1032" w:type="dxa"/>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服</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务</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数</w:t>
            </w:r>
          </w:p>
          <w:p>
            <w:pPr>
              <w:adjustRightInd/>
              <w:spacing w:line="240" w:lineRule="auto"/>
              <w:jc w:val="center"/>
              <w:rPr>
                <w:rFonts w:ascii="Times New Roman" w:hAnsi="Times New Roman"/>
                <w:color w:val="000000"/>
                <w:sz w:val="18"/>
                <w:szCs w:val="18"/>
              </w:rPr>
            </w:pPr>
            <w:r>
              <w:rPr>
                <w:rFonts w:hint="eastAsia" w:ascii="宋体" w:hAnsi="宋体" w:cs="Arial Unicode MS"/>
                <w:color w:val="000000"/>
                <w:sz w:val="18"/>
                <w:szCs w:val="18"/>
              </w:rPr>
              <w:t>量</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跟</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踪</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项</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目</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估</w:t>
            </w:r>
          </w:p>
        </w:tc>
        <w:tc>
          <w:tcPr>
            <w:tcW w:w="1032"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240" w:lineRule="auto"/>
              <w:jc w:val="center"/>
              <w:rPr>
                <w:rFonts w:ascii="Times New Roman" w:hAnsi="Times New Roman"/>
                <w:color w:val="000000"/>
                <w:sz w:val="18"/>
                <w:szCs w:val="18"/>
              </w:rPr>
            </w:pPr>
          </w:p>
        </w:tc>
        <w:tc>
          <w:tcPr>
            <w:tcW w:w="103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14"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14"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3"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10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14"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1033"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1033"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10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10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14"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256"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31" o:spt="75" type="#_x0000_t75" style="height:33.8pt;width:22.9pt;" o:ole="t" filled="f" o:preferrelative="t" stroked="f" coordsize="21600,21600">
                  <v:path/>
                  <v:fill on="f" focussize="0,0"/>
                  <v:stroke on="f" joinstyle="miter"/>
                  <v:imagedata r:id="rId58" o:title=""/>
                  <o:lock v:ext="edit" aspectratio="t"/>
                  <w10:wrap type="none"/>
                  <w10:anchorlock/>
                </v:shape>
                <o:OLEObject Type="Embed" ProgID="Equation.3" ShapeID="_x0000_i1031" DrawAspect="Content" ObjectID="_1468075731" r:id="rId57">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表B.6  人力资源管理咨询服务评价量化指标分值及计算方法</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1.从业人员不少于2人；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3.研究生学历或硕士以上学位不低于20%。</w:t>
            </w: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1.从业人员不少于7人；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3.研究生学历或硕士以上学位比例不低于30%。</w:t>
            </w: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1.从业人员不少于11人；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3.研究生学历或硕士以上学位比例不低于50%。</w:t>
            </w:r>
          </w:p>
          <w:p>
            <w:pPr>
              <w:adjustRightInd/>
              <w:spacing w:line="240" w:lineRule="auto"/>
              <w:rPr>
                <w:rFonts w:ascii="Times New Roman" w:hAnsi="Times New Roman"/>
                <w:i/>
                <w:color w:val="000000"/>
                <w:sz w:val="18"/>
                <w:szCs w:val="18"/>
              </w:rPr>
            </w:pP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1.从业人员不少于20人；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3.研究生学历或硕士以上学位比例不低于55%。</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开展1项咨询服务。</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开展2项咨询服务。</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开展3项咨询服务。</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开展4项咨询服务。</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开展5项及以上咨询服务。</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1.服务场所建筑面积不少于30㎡；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2.具有投影仪、录音、照相摄像等设备。</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1.服务场所建筑面积不少于50㎡；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2.具有投影仪、录音、照相摄像等设备。</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1.服务场所建筑面积不少于80㎡；</w:t>
            </w:r>
          </w:p>
          <w:p>
            <w:pPr>
              <w:adjustRightInd/>
              <w:spacing w:line="240" w:lineRule="auto"/>
              <w:rPr>
                <w:rFonts w:ascii="宋体" w:hAnsi="宋体"/>
                <w:color w:val="000000"/>
                <w:sz w:val="18"/>
                <w:szCs w:val="18"/>
              </w:rPr>
            </w:pPr>
            <w:r>
              <w:rPr>
                <w:rFonts w:hint="eastAsia" w:ascii="宋体" w:hAnsi="宋体"/>
                <w:color w:val="000000"/>
                <w:sz w:val="18"/>
                <w:szCs w:val="18"/>
              </w:rPr>
              <w:t>2.具有投影仪、录音、照相摄像等设备。</w:t>
            </w: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1.服务场所建筑面积不少于100㎡；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2.具有投影仪、录音、照相摄像等设备。</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1.服务场所建筑面积不少于200㎡；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2.具有投影仪、录音、照相摄像等设备。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tcBorders>
              <w:top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年完成咨询项目不少于3个。</w:t>
            </w: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年完成咨询项目不少于5个。</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年完成咨询项目不少于8个。</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年完成咨询项目不少于10个。</w:t>
            </w:r>
          </w:p>
        </w:tc>
        <w:tc>
          <w:tcPr>
            <w:tcW w:w="1776"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年完成咨询项目不少于15个。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表B.6  人力资源管理咨询服务评价量化指标分值及计算方法</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跟踪服务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1.为客户设计咨询项目实施计划，培训相关人员；</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2.客户回访率65%。</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1.为客户设计咨询项目实施计划，培训相关人员；</w:t>
            </w:r>
          </w:p>
          <w:p>
            <w:pPr>
              <w:adjustRightInd/>
              <w:spacing w:line="240" w:lineRule="auto"/>
              <w:rPr>
                <w:rFonts w:ascii="宋体" w:hAnsi="宋体"/>
                <w:color w:val="000000"/>
                <w:sz w:val="18"/>
                <w:szCs w:val="18"/>
              </w:rPr>
            </w:pPr>
            <w:r>
              <w:rPr>
                <w:rFonts w:hint="eastAsia" w:ascii="宋体" w:hAnsi="宋体"/>
                <w:color w:val="000000"/>
                <w:sz w:val="18"/>
                <w:szCs w:val="18"/>
              </w:rPr>
              <w:t>2.提供跟踪服务；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3.客户回访率70%。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1.为客户设计咨询项目实施计划，培训相关人员；</w:t>
            </w:r>
          </w:p>
          <w:p>
            <w:pPr>
              <w:adjustRightInd/>
              <w:spacing w:line="240" w:lineRule="auto"/>
              <w:rPr>
                <w:rFonts w:ascii="宋体" w:hAnsi="宋体"/>
                <w:color w:val="000000"/>
                <w:sz w:val="18"/>
                <w:szCs w:val="18"/>
              </w:rPr>
            </w:pPr>
            <w:r>
              <w:rPr>
                <w:rFonts w:hint="eastAsia" w:ascii="宋体" w:hAnsi="宋体"/>
                <w:color w:val="000000"/>
                <w:sz w:val="18"/>
                <w:szCs w:val="18"/>
              </w:rPr>
              <w:t>2.提供跟踪服务；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3.客户回访率80%。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1.为客户设计咨询项目实施计划，培训相关人员；</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2.客户回访率95%，并根据客户需求及时提供跟踪服务。</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1.为客户设计咨询项目实施计划，培训相关人员；</w:t>
            </w:r>
          </w:p>
          <w:p>
            <w:pPr>
              <w:adjustRightInd/>
              <w:spacing w:line="240" w:lineRule="auto"/>
              <w:rPr>
                <w:rFonts w:ascii="宋体" w:hAnsi="宋体"/>
                <w:color w:val="000000"/>
                <w:sz w:val="18"/>
                <w:szCs w:val="18"/>
              </w:rPr>
            </w:pPr>
            <w:r>
              <w:rPr>
                <w:rFonts w:hint="eastAsia" w:ascii="宋体" w:hAnsi="宋体"/>
                <w:color w:val="000000"/>
                <w:sz w:val="18"/>
                <w:szCs w:val="18"/>
              </w:rPr>
              <w:t>2.客户回访率100%，并根据客户需求及时提供跟踪服务。</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项目评估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咨询项目评估率达75%，客户满意度达70%。</w:t>
            </w: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咨询项目评估率达80%，客户满意度达75%。</w:t>
            </w: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咨询项目评估率达85%，客户满意度达80%。</w:t>
            </w: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咨询项目评估率达90%，客户满意度达85%。</w:t>
            </w:r>
          </w:p>
        </w:tc>
        <w:tc>
          <w:tcPr>
            <w:tcW w:w="1776"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咨询项目评估率达95%，客户满意度达90%。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tcBorders>
              <w:top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4" w:space="0"/>
            </w:tcBorders>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775"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3.材料归档率达60%。</w:t>
            </w:r>
          </w:p>
        </w:tc>
        <w:tc>
          <w:tcPr>
            <w:tcW w:w="1775"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3.材料归档率达70%。</w:t>
            </w:r>
          </w:p>
        </w:tc>
        <w:tc>
          <w:tcPr>
            <w:tcW w:w="1775"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3.材料归档率达80%。</w:t>
            </w:r>
          </w:p>
        </w:tc>
        <w:tc>
          <w:tcPr>
            <w:tcW w:w="1775"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3.材料归档率达90%。</w:t>
            </w:r>
          </w:p>
        </w:tc>
        <w:tc>
          <w:tcPr>
            <w:tcW w:w="1776" w:type="dxa"/>
            <w:tcBorders>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黑体" w:eastAsia="黑体" w:cs="黑体"/>
                <w:color w:val="000000"/>
                <w:sz w:val="18"/>
                <w:szCs w:val="18"/>
              </w:rPr>
              <w:t>8</w:t>
            </w:r>
          </w:p>
        </w:tc>
        <w:tc>
          <w:tcPr>
            <w:tcW w:w="8876" w:type="dxa"/>
            <w:gridSpan w:val="5"/>
            <w:tcBorders>
              <w:top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流动人员人事档案管理服务评价量化指标分值及计算方法见表B.7。</w:t>
      </w:r>
    </w:p>
    <w:p>
      <w:pPr>
        <w:pStyle w:val="112"/>
        <w:spacing w:before="156" w:after="156"/>
      </w:pPr>
      <w:r>
        <w:rPr>
          <w:rFonts w:hint="eastAsia"/>
        </w:rPr>
        <w:t>流动人员人事档案管理服务评价量化指标分值及计算表</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931"/>
        <w:gridCol w:w="930"/>
        <w:gridCol w:w="930"/>
        <w:gridCol w:w="930"/>
        <w:gridCol w:w="930"/>
        <w:gridCol w:w="930"/>
        <w:gridCol w:w="930"/>
        <w:gridCol w:w="930"/>
        <w:gridCol w:w="9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7"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9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c>
          <w:tcPr>
            <w:tcW w:w="9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31" w:hRule="atLeast"/>
          <w:jc w:val="center"/>
        </w:trPr>
        <w:tc>
          <w:tcPr>
            <w:tcW w:w="1197" w:type="dxa"/>
            <w:vMerge w:val="continue"/>
            <w:vAlign w:val="center"/>
          </w:tcPr>
          <w:p>
            <w:pPr>
              <w:adjustRightInd/>
              <w:spacing w:line="240" w:lineRule="auto"/>
              <w:jc w:val="center"/>
              <w:rPr>
                <w:rFonts w:ascii="Times New Roman" w:hAnsi="Times New Roman"/>
                <w:color w:val="000000"/>
                <w:sz w:val="18"/>
                <w:szCs w:val="18"/>
              </w:rPr>
            </w:pPr>
          </w:p>
        </w:tc>
        <w:tc>
          <w:tcPr>
            <w:tcW w:w="931"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0" w:lineRule="atLeast"/>
              <w:jc w:val="center"/>
              <w:rPr>
                <w:rFonts w:ascii="Times New Roman" w:hAnsi="Times New Roman"/>
                <w:color w:val="000000"/>
                <w:sz w:val="18"/>
                <w:szCs w:val="18"/>
              </w:rPr>
            </w:pP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案</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库</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房</w:t>
            </w:r>
          </w:p>
        </w:tc>
        <w:tc>
          <w:tcPr>
            <w:tcW w:w="930" w:type="dxa"/>
          </w:tcPr>
          <w:p>
            <w:pPr>
              <w:adjustRightInd/>
              <w:spacing w:line="0" w:lineRule="atLeast"/>
              <w:jc w:val="center"/>
              <w:rPr>
                <w:rFonts w:ascii="Times New Roman" w:hAnsi="Times New Roman"/>
                <w:color w:val="000000"/>
                <w:sz w:val="18"/>
                <w:szCs w:val="18"/>
                <w:u w:val="single"/>
              </w:rPr>
            </w:pPr>
            <w:r>
              <w:rPr>
                <w:rFonts w:hint="eastAsia" w:ascii="Times New Roman" w:hAnsi="Times New Roman"/>
                <w:color w:val="000000"/>
                <w:sz w:val="18"/>
                <w:szCs w:val="18"/>
              </w:rPr>
              <w:t>人</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事</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案</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制</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度</w:t>
            </w:r>
          </w:p>
          <w:p>
            <w:pPr>
              <w:adjustRightInd/>
              <w:spacing w:line="0" w:lineRule="atLeast"/>
              <w:jc w:val="center"/>
              <w:rPr>
                <w:rFonts w:ascii="Times New Roman" w:hAnsi="Times New Roman"/>
                <w:color w:val="000000"/>
                <w:sz w:val="18"/>
                <w:szCs w:val="18"/>
              </w:rPr>
            </w:pP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案</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存</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量</w:t>
            </w: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案</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收</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集</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鉴</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别</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与</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p>
            <w:pPr>
              <w:adjustRightInd/>
              <w:spacing w:line="0" w:lineRule="atLeast"/>
              <w:jc w:val="center"/>
              <w:rPr>
                <w:rFonts w:ascii="Times New Roman" w:hAnsi="Times New Roman"/>
                <w:color w:val="000000"/>
                <w:sz w:val="18"/>
                <w:szCs w:val="18"/>
              </w:rPr>
            </w:pP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字</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化</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程</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度</w:t>
            </w:r>
          </w:p>
        </w:tc>
        <w:tc>
          <w:tcPr>
            <w:tcW w:w="930"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内</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容</w:t>
            </w:r>
          </w:p>
        </w:tc>
        <w:tc>
          <w:tcPr>
            <w:tcW w:w="932" w:type="dxa"/>
          </w:tcPr>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0" w:lineRule="atLeast"/>
              <w:jc w:val="center"/>
              <w:rPr>
                <w:rFonts w:ascii="Times New Roman" w:hAnsi="Times New Roman"/>
                <w:color w:val="000000"/>
                <w:sz w:val="18"/>
                <w:szCs w:val="18"/>
              </w:rPr>
            </w:pPr>
            <w:r>
              <w:rPr>
                <w:rFonts w:hint="eastAsia" w:ascii="Times New Roman" w:hAnsi="Times New Roman"/>
                <w:color w:val="000000"/>
                <w:sz w:val="18"/>
                <w:szCs w:val="18"/>
              </w:rPr>
              <w:t>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9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9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9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31"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3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3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9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31"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93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c>
          <w:tcPr>
            <w:tcW w:w="932"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97"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8373" w:type="dxa"/>
            <w:gridSpan w:val="9"/>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32" o:spt="75" type="#_x0000_t75" style="height:33.8pt;width:24pt;" o:ole="t" filled="f" o:preferrelative="t" stroked="f" coordsize="21600,21600">
                  <v:path/>
                  <v:fill on="f" focussize="0,0"/>
                  <v:stroke on="f" joinstyle="miter"/>
                  <v:imagedata r:id="rId60" o:title=""/>
                  <o:lock v:ext="edit" aspectratio="t"/>
                  <w10:wrap type="none"/>
                  <w10:anchorlock/>
                </v:shape>
                <o:OLEObject Type="Embed" ProgID="Equation.3" ShapeID="_x0000_i1032" DrawAspect="Content" ObjectID="_1468075732" r:id="rId59">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表B.7  流动人员人事档案管理服务评价量化指标分值及计算表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876"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1.档案专职管理人员不少于2人；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2.本科及以上学历比例不低于50%。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1.档案专职管理人员不少于3人；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2.本科及以上学历比例不低于60%。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1.档案专职管理人员不少于4人；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2.本科及以上学历比例不低于70%。</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1.档案专职管理人员不少于6人；</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2.本科及以上学历比例不低于80%。</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1.档案专职管理人员不少于10人；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2.本科及以上学历比例不低于90%。</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服务场所建筑面积不少于20 ㎡。</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服务场所建筑面积不少于30 ㎡。</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服务场所建筑面积不少于40 ㎡。</w:t>
            </w:r>
          </w:p>
        </w:tc>
        <w:tc>
          <w:tcPr>
            <w:tcW w:w="177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服务场所建筑面积不少于50 ㎡。</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服务场所建筑面积不少于100 ㎡。</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档案库房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 xml:space="preserve">1.库房建筑面积不少于30㎡； </w:t>
            </w:r>
          </w:p>
          <w:p>
            <w:pPr>
              <w:rPr>
                <w:rFonts w:ascii="宋体" w:hAnsi="宋体"/>
                <w:color w:val="000000"/>
                <w:sz w:val="18"/>
                <w:szCs w:val="18"/>
              </w:rPr>
            </w:pPr>
            <w:r>
              <w:rPr>
                <w:rFonts w:hint="eastAsia" w:ascii="宋体" w:hAnsi="宋体"/>
                <w:color w:val="000000"/>
                <w:sz w:val="18"/>
                <w:szCs w:val="18"/>
              </w:rPr>
              <w:t>2.配置铁制档案柜；</w:t>
            </w:r>
          </w:p>
          <w:p>
            <w:pPr>
              <w:adjustRightInd/>
              <w:spacing w:line="240" w:lineRule="auto"/>
              <w:rPr>
                <w:rFonts w:ascii="宋体" w:hAnsi="宋体"/>
                <w:color w:val="000000"/>
                <w:sz w:val="18"/>
                <w:szCs w:val="18"/>
              </w:rPr>
            </w:pPr>
            <w:r>
              <w:rPr>
                <w:rFonts w:hint="eastAsia" w:ascii="宋体" w:hAnsi="宋体"/>
                <w:color w:val="000000"/>
                <w:sz w:val="18"/>
                <w:szCs w:val="18"/>
              </w:rPr>
              <w:t>3.具备防火、防潮、防蛀、防盗、防光、防高温等设施；</w:t>
            </w:r>
          </w:p>
          <w:p>
            <w:pPr>
              <w:adjustRightInd/>
              <w:spacing w:line="240" w:lineRule="auto"/>
              <w:rPr>
                <w:rFonts w:ascii="宋体" w:hAnsi="宋体"/>
                <w:color w:val="000000"/>
                <w:sz w:val="18"/>
                <w:szCs w:val="18"/>
              </w:rPr>
            </w:pPr>
            <w:r>
              <w:rPr>
                <w:rFonts w:hint="eastAsia" w:ascii="宋体" w:hAnsi="宋体"/>
                <w:color w:val="000000"/>
                <w:sz w:val="18"/>
                <w:szCs w:val="18"/>
              </w:rPr>
              <w:t>4.档案库房、阅档场所、整理场所、办公场所分开；</w:t>
            </w:r>
          </w:p>
          <w:p>
            <w:pPr>
              <w:adjustRightInd/>
              <w:spacing w:line="240" w:lineRule="auto"/>
              <w:rPr>
                <w:rFonts w:ascii="宋体" w:hAnsi="宋体"/>
                <w:color w:val="000000"/>
                <w:sz w:val="18"/>
                <w:szCs w:val="18"/>
              </w:rPr>
            </w:pPr>
            <w:r>
              <w:rPr>
                <w:rFonts w:hint="eastAsia" w:ascii="宋体" w:hAnsi="宋体"/>
                <w:color w:val="000000"/>
                <w:sz w:val="18"/>
                <w:szCs w:val="18"/>
              </w:rPr>
              <w:t>5.库房温度为14℃～24℃，相对湿度为45%～65%。</w:t>
            </w: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1.库房建筑面积不少于50㎡；</w:t>
            </w:r>
          </w:p>
          <w:p>
            <w:pPr>
              <w:adjustRightInd/>
              <w:spacing w:line="240" w:lineRule="auto"/>
              <w:rPr>
                <w:rFonts w:ascii="宋体" w:hAnsi="宋体"/>
                <w:color w:val="000000"/>
                <w:sz w:val="18"/>
                <w:szCs w:val="18"/>
              </w:rPr>
            </w:pPr>
            <w:r>
              <w:rPr>
                <w:rFonts w:hint="eastAsia" w:ascii="宋体" w:hAnsi="宋体"/>
                <w:color w:val="000000"/>
                <w:sz w:val="18"/>
                <w:szCs w:val="18"/>
              </w:rPr>
              <w:t>2.配置铁制档案柜；</w:t>
            </w:r>
          </w:p>
          <w:p>
            <w:pPr>
              <w:adjustRightInd/>
              <w:spacing w:line="240" w:lineRule="auto"/>
              <w:rPr>
                <w:rFonts w:ascii="宋体" w:hAnsi="宋体"/>
                <w:color w:val="000000"/>
                <w:sz w:val="18"/>
                <w:szCs w:val="18"/>
              </w:rPr>
            </w:pPr>
            <w:r>
              <w:rPr>
                <w:rFonts w:hint="eastAsia" w:ascii="宋体" w:hAnsi="宋体"/>
                <w:color w:val="000000"/>
                <w:sz w:val="18"/>
                <w:szCs w:val="18"/>
              </w:rPr>
              <w:t>3.具备防火、防潮、防蛀、防盗、防光、防高温等设施；</w:t>
            </w:r>
          </w:p>
          <w:p>
            <w:pPr>
              <w:adjustRightInd/>
              <w:spacing w:line="240" w:lineRule="auto"/>
              <w:rPr>
                <w:rFonts w:ascii="宋体" w:hAnsi="宋体"/>
                <w:color w:val="000000"/>
                <w:sz w:val="18"/>
                <w:szCs w:val="18"/>
              </w:rPr>
            </w:pPr>
            <w:r>
              <w:rPr>
                <w:rFonts w:hint="eastAsia" w:ascii="宋体" w:hAnsi="宋体"/>
                <w:color w:val="000000"/>
                <w:sz w:val="18"/>
                <w:szCs w:val="18"/>
              </w:rPr>
              <w:t>4.档案库房、阅档场所、整理场所、办公场所分开；</w:t>
            </w:r>
          </w:p>
          <w:p>
            <w:pPr>
              <w:adjustRightInd/>
              <w:spacing w:line="240" w:lineRule="auto"/>
              <w:rPr>
                <w:rFonts w:ascii="宋体" w:hAnsi="宋体"/>
                <w:color w:val="000000"/>
                <w:sz w:val="18"/>
                <w:szCs w:val="18"/>
              </w:rPr>
            </w:pPr>
            <w:r>
              <w:rPr>
                <w:rFonts w:hint="eastAsia" w:ascii="宋体" w:hAnsi="宋体"/>
                <w:color w:val="000000"/>
                <w:sz w:val="18"/>
                <w:szCs w:val="18"/>
              </w:rPr>
              <w:t>5.库房温度为14℃～24℃，相对湿度为45%～65%。</w:t>
            </w: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1.库房建筑面积不少于80㎡；</w:t>
            </w:r>
          </w:p>
          <w:p>
            <w:pPr>
              <w:adjustRightInd/>
              <w:spacing w:line="240" w:lineRule="auto"/>
              <w:rPr>
                <w:rFonts w:ascii="宋体" w:hAnsi="宋体"/>
                <w:color w:val="000000"/>
                <w:sz w:val="18"/>
                <w:szCs w:val="18"/>
              </w:rPr>
            </w:pPr>
            <w:r>
              <w:rPr>
                <w:rFonts w:hint="eastAsia" w:ascii="宋体" w:hAnsi="宋体"/>
                <w:color w:val="000000"/>
                <w:sz w:val="18"/>
                <w:szCs w:val="18"/>
              </w:rPr>
              <w:t>2.配置铁制档案柜；</w:t>
            </w:r>
          </w:p>
          <w:p>
            <w:pPr>
              <w:adjustRightInd/>
              <w:spacing w:line="240" w:lineRule="auto"/>
              <w:rPr>
                <w:rFonts w:ascii="宋体" w:hAnsi="宋体"/>
                <w:color w:val="000000"/>
                <w:sz w:val="18"/>
                <w:szCs w:val="18"/>
              </w:rPr>
            </w:pPr>
            <w:r>
              <w:rPr>
                <w:rFonts w:hint="eastAsia" w:ascii="宋体" w:hAnsi="宋体"/>
                <w:color w:val="000000"/>
                <w:sz w:val="18"/>
                <w:szCs w:val="18"/>
              </w:rPr>
              <w:t>3.具备防火、防潮、防蛀、防盗、防光、防高温等设施，设有监控设备；</w:t>
            </w:r>
          </w:p>
          <w:p>
            <w:pPr>
              <w:adjustRightInd/>
              <w:spacing w:line="240" w:lineRule="auto"/>
              <w:rPr>
                <w:rFonts w:ascii="宋体" w:hAnsi="宋体"/>
                <w:color w:val="000000"/>
                <w:sz w:val="18"/>
                <w:szCs w:val="18"/>
              </w:rPr>
            </w:pPr>
            <w:r>
              <w:rPr>
                <w:rFonts w:hint="eastAsia" w:ascii="宋体" w:hAnsi="宋体"/>
                <w:color w:val="000000"/>
                <w:sz w:val="18"/>
                <w:szCs w:val="18"/>
              </w:rPr>
              <w:t>4.档案库房、阅档场所、整理场所、办公场所分开；</w:t>
            </w:r>
          </w:p>
          <w:p>
            <w:pPr>
              <w:adjustRightInd/>
              <w:spacing w:line="240" w:lineRule="auto"/>
              <w:rPr>
                <w:rFonts w:ascii="宋体" w:hAnsi="宋体"/>
                <w:color w:val="000000"/>
                <w:sz w:val="18"/>
                <w:szCs w:val="18"/>
              </w:rPr>
            </w:pPr>
            <w:r>
              <w:rPr>
                <w:rFonts w:hint="eastAsia" w:ascii="宋体" w:hAnsi="宋体"/>
                <w:color w:val="000000"/>
                <w:sz w:val="18"/>
                <w:szCs w:val="18"/>
              </w:rPr>
              <w:t>5.库房温度为14℃～24℃，相对湿度为45%～65%。</w:t>
            </w:r>
          </w:p>
          <w:p>
            <w:pPr>
              <w:adjustRightInd/>
              <w:spacing w:line="240" w:lineRule="auto"/>
              <w:rPr>
                <w:rFonts w:ascii="Times New Roman" w:hAnsi="Times New Roman"/>
                <w:i/>
                <w:color w:val="000000"/>
                <w:sz w:val="18"/>
                <w:szCs w:val="18"/>
              </w:rPr>
            </w:pP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1.库房建筑面积不少于150㎡；</w:t>
            </w:r>
          </w:p>
          <w:p>
            <w:pPr>
              <w:adjustRightInd/>
              <w:spacing w:line="240" w:lineRule="auto"/>
              <w:rPr>
                <w:rFonts w:ascii="宋体" w:hAnsi="宋体"/>
                <w:color w:val="000000"/>
                <w:sz w:val="18"/>
                <w:szCs w:val="18"/>
              </w:rPr>
            </w:pPr>
            <w:r>
              <w:rPr>
                <w:rFonts w:hint="eastAsia" w:ascii="宋体" w:hAnsi="宋体"/>
                <w:color w:val="000000"/>
                <w:sz w:val="18"/>
                <w:szCs w:val="18"/>
              </w:rPr>
              <w:t>2.配置铁制档案柜；</w:t>
            </w:r>
          </w:p>
          <w:p>
            <w:pPr>
              <w:adjustRightInd/>
              <w:spacing w:line="240" w:lineRule="auto"/>
              <w:rPr>
                <w:rFonts w:ascii="宋体" w:hAnsi="宋体"/>
                <w:color w:val="000000"/>
                <w:sz w:val="18"/>
                <w:szCs w:val="18"/>
              </w:rPr>
            </w:pPr>
            <w:r>
              <w:rPr>
                <w:rFonts w:hint="eastAsia" w:ascii="宋体" w:hAnsi="宋体"/>
                <w:color w:val="000000"/>
                <w:sz w:val="18"/>
                <w:szCs w:val="18"/>
              </w:rPr>
              <w:t>3.具备防火、防潮、防蛀、防盗、防光、防高温等设施，设有监控和自动气体灭火设备；</w:t>
            </w:r>
          </w:p>
          <w:p>
            <w:pPr>
              <w:adjustRightInd/>
              <w:spacing w:line="240" w:lineRule="auto"/>
              <w:rPr>
                <w:rFonts w:ascii="宋体" w:hAnsi="宋体"/>
                <w:color w:val="000000"/>
                <w:sz w:val="18"/>
                <w:szCs w:val="18"/>
              </w:rPr>
            </w:pPr>
            <w:r>
              <w:rPr>
                <w:rFonts w:hint="eastAsia" w:ascii="宋体" w:hAnsi="宋体"/>
                <w:color w:val="000000"/>
                <w:sz w:val="18"/>
                <w:szCs w:val="18"/>
              </w:rPr>
              <w:t>4.档案库房、阅档场所、整理场所、办公场所分开；</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5.库房温度为14℃～24℃，相对湿度为45%～65%。</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1.库房建筑面积不少于300㎡；</w:t>
            </w:r>
          </w:p>
          <w:p>
            <w:pPr>
              <w:adjustRightInd/>
              <w:spacing w:line="240" w:lineRule="auto"/>
              <w:rPr>
                <w:rFonts w:ascii="宋体" w:hAnsi="宋体"/>
                <w:color w:val="000000"/>
                <w:sz w:val="18"/>
                <w:szCs w:val="18"/>
              </w:rPr>
            </w:pPr>
            <w:r>
              <w:rPr>
                <w:rFonts w:hint="eastAsia" w:ascii="宋体" w:hAnsi="宋体"/>
                <w:color w:val="000000"/>
                <w:sz w:val="18"/>
                <w:szCs w:val="18"/>
              </w:rPr>
              <w:t>2.配置铁制档案柜；</w:t>
            </w:r>
          </w:p>
          <w:p>
            <w:pPr>
              <w:adjustRightInd/>
              <w:spacing w:line="240" w:lineRule="auto"/>
              <w:rPr>
                <w:rFonts w:ascii="宋体" w:hAnsi="宋体"/>
                <w:color w:val="000000"/>
                <w:sz w:val="18"/>
                <w:szCs w:val="18"/>
              </w:rPr>
            </w:pPr>
            <w:r>
              <w:rPr>
                <w:rFonts w:hint="eastAsia" w:ascii="宋体" w:hAnsi="宋体"/>
                <w:color w:val="000000"/>
                <w:sz w:val="18"/>
                <w:szCs w:val="18"/>
              </w:rPr>
              <w:t>3.具备防火、防潮、防蛀、防盗、防光、防高温等设施，设有监控和自动气体灭火设备；</w:t>
            </w:r>
          </w:p>
          <w:p>
            <w:pPr>
              <w:adjustRightInd/>
              <w:spacing w:line="240" w:lineRule="auto"/>
              <w:rPr>
                <w:rFonts w:ascii="宋体" w:hAnsi="宋体"/>
                <w:color w:val="000000"/>
                <w:sz w:val="18"/>
                <w:szCs w:val="18"/>
              </w:rPr>
            </w:pPr>
            <w:r>
              <w:rPr>
                <w:rFonts w:hint="eastAsia" w:ascii="宋体" w:hAnsi="宋体"/>
                <w:color w:val="000000"/>
                <w:sz w:val="18"/>
                <w:szCs w:val="18"/>
              </w:rPr>
              <w:t>4.档案库房、阅档场所、整理场所、办公场所分开；</w:t>
            </w:r>
          </w:p>
          <w:p>
            <w:pPr>
              <w:adjustRightInd/>
              <w:spacing w:line="240" w:lineRule="auto"/>
              <w:rPr>
                <w:rFonts w:ascii="宋体" w:hAnsi="宋体"/>
                <w:color w:val="000000"/>
                <w:sz w:val="18"/>
                <w:szCs w:val="18"/>
              </w:rPr>
            </w:pPr>
            <w:r>
              <w:rPr>
                <w:rFonts w:hint="eastAsia" w:ascii="宋体" w:hAnsi="宋体"/>
                <w:color w:val="000000"/>
                <w:sz w:val="18"/>
                <w:szCs w:val="18"/>
              </w:rPr>
              <w:t>5.库房温度为14℃～24℃，相对湿度为45%～65%。</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人事档案管理制度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1.人事档案保管、保密、安全、借阅、转递等管理制度健全；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 xml:space="preserve">2.员工知晓率达80%。 </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1.人事档案保管、保密、安全、借阅、转递等管理制度健全；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 xml:space="preserve">2.员工知晓率达85%。 </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1.人事档案保管、保密、安全、借阅、转递等管理制度健全；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 xml:space="preserve">2.员工知晓率达90%。 </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1.人事档案保管、保密、安全、借阅、转递等管理制度健全；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 xml:space="preserve">2.员工知晓率达95%。 </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1.人事档案保管、保密、安全、借阅、转递等管理制度健全；</w:t>
            </w:r>
          </w:p>
          <w:p>
            <w:pPr>
              <w:adjustRightInd/>
              <w:spacing w:line="240" w:lineRule="auto"/>
              <w:rPr>
                <w:rFonts w:ascii="宋体" w:hAnsi="宋体"/>
                <w:color w:val="000000"/>
                <w:sz w:val="18"/>
                <w:szCs w:val="18"/>
              </w:rPr>
            </w:pPr>
            <w:r>
              <w:rPr>
                <w:rFonts w:hint="eastAsia" w:ascii="宋体" w:hAnsi="宋体"/>
                <w:color w:val="000000"/>
                <w:sz w:val="18"/>
                <w:szCs w:val="18"/>
              </w:rPr>
              <w:t xml:space="preserve">2.员工知晓率达100%。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表B.7  流动人员人事档案管理服务评价量化指标分值及计算表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档案存量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人事档案存量10,000份及以下。</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人事档案存量10,000份以上至40,000份。</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人事档案存量40,000份以上至60,000份。</w:t>
            </w:r>
          </w:p>
        </w:tc>
        <w:tc>
          <w:tcPr>
            <w:tcW w:w="177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人事档案存量60,000份以上至80,000份。</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人事档案存量80,000份以上。</w:t>
            </w: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档案材料收集鉴别与归档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人事档案材料收集鉴别与归档符合标准要求。档案装订率达50%。</w:t>
            </w: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人事档案材料收集鉴别与归档符合标准要求。档案装订率达60%。</w:t>
            </w: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人事档案材料收集鉴别与归档符合标准要求。档案装订率达70%。</w:t>
            </w:r>
          </w:p>
        </w:tc>
        <w:tc>
          <w:tcPr>
            <w:tcW w:w="177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人事档案材料收集鉴别与归档符合标准要求。档案装订率达80%。</w:t>
            </w:r>
          </w:p>
        </w:tc>
        <w:tc>
          <w:tcPr>
            <w:tcW w:w="1776"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人事档案材料收集鉴别与归档符合标准要求。档案装订率达90%。</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876"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1.档案服务实行计算机操作；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1.使用第三方档案服务管理软件；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1.委托开发档案服务管理系统并投入使用；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1.自主研发档案服务管理系统并投入使用；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1.利用数字化技术自主研发档案服务管理系统并面向同类型专业平台开放对接；</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r>
              <w:rPr>
                <w:rFonts w:ascii="宋体" w:hAnsi="宋体"/>
                <w:color w:val="000000"/>
                <w:sz w:val="18"/>
                <w:szCs w:val="18"/>
              </w:rPr>
              <w:t xml:space="preserve"> </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876"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1.提供人事档案接收与转递、档案材料收集鉴别与归档、整理与保管服务；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2.开展档案服务项目不少于1项。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1.提供人事档案接收与转递、档案材料收集鉴别与归档、整理与保管服务；</w:t>
            </w:r>
          </w:p>
          <w:p>
            <w:pPr>
              <w:adjustRightInd/>
              <w:spacing w:line="240" w:lineRule="auto"/>
              <w:rPr>
                <w:rFonts w:ascii="宋体" w:hAnsi="宋体"/>
                <w:color w:val="000000"/>
                <w:sz w:val="18"/>
                <w:szCs w:val="18"/>
              </w:rPr>
            </w:pPr>
            <w:r>
              <w:rPr>
                <w:rFonts w:hint="eastAsia" w:ascii="宋体" w:hAnsi="宋体"/>
                <w:color w:val="000000"/>
                <w:sz w:val="18"/>
                <w:szCs w:val="18"/>
              </w:rPr>
              <w:t>2.开展档案服务项目不少于2项。</w:t>
            </w:r>
          </w:p>
          <w:p>
            <w:pPr>
              <w:adjustRightInd/>
              <w:spacing w:line="240" w:lineRule="auto"/>
              <w:rPr>
                <w:rFonts w:ascii="Times New Roman" w:hAnsi="Times New Roman"/>
                <w:i/>
                <w:color w:val="000000"/>
                <w:sz w:val="18"/>
                <w:szCs w:val="18"/>
              </w:rPr>
            </w:pP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1.提供人事档案接收与转递、档案材料收集鉴别与归档、整理与保管服务；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2.开展档案服务项目不少于3项。</w:t>
            </w:r>
          </w:p>
        </w:tc>
        <w:tc>
          <w:tcPr>
            <w:tcW w:w="177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1.提供人事档案接收与转递、档案材料收集鉴别与归档、整理与保管服务；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2.开展档案服务项目不少于4项。</w:t>
            </w:r>
          </w:p>
        </w:tc>
        <w:tc>
          <w:tcPr>
            <w:tcW w:w="1776"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1.提供人事档案接收与转递、档案材料收集鉴别与归档、整理与保管服务；</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2.开展档案服务项目不少于5项。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表B.7  流动人员人事档案管理服务评价量化指标分值及计算表</w:t>
      </w:r>
      <w:r>
        <w:rPr>
          <w:rFonts w:hint="eastAsia" w:hAnsi="宋体"/>
        </w:rPr>
        <w:t>（续）</w:t>
      </w:r>
    </w:p>
    <w:tbl>
      <w:tblPr>
        <w:tblStyle w:val="50"/>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75"/>
        <w:gridCol w:w="1775"/>
        <w:gridCol w:w="1775"/>
        <w:gridCol w:w="1775"/>
        <w:gridCol w:w="17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黑体" w:eastAsia="黑体" w:cs="黑体"/>
                <w:color w:val="000000"/>
                <w:sz w:val="18"/>
                <w:szCs w:val="18"/>
              </w:rPr>
              <w:t>9</w:t>
            </w:r>
          </w:p>
        </w:tc>
        <w:tc>
          <w:tcPr>
            <w:tcW w:w="8876"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p>
            <w:pPr>
              <w:adjustRightInd/>
              <w:spacing w:line="240" w:lineRule="auto"/>
              <w:rPr>
                <w:rFonts w:ascii="Times New Roman" w:hAnsi="Times New Roman"/>
                <w:i/>
                <w:color w:val="000000"/>
                <w:sz w:val="18"/>
                <w:szCs w:val="18"/>
              </w:rPr>
            </w:pP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7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76"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775"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776" w:type="dxa"/>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pPr>
      <w:r>
        <w:rPr>
          <w:rFonts w:hint="eastAsia"/>
        </w:rPr>
        <w:t>人力资源服务外包评价量化指标分值及计算方法见表</w:t>
      </w:r>
      <w:r>
        <w:t>B.8</w:t>
      </w:r>
      <w:r>
        <w:rPr>
          <w:rFonts w:hint="eastAsia"/>
        </w:rPr>
        <w:t>。</w:t>
      </w:r>
    </w:p>
    <w:p>
      <w:pPr>
        <w:pStyle w:val="112"/>
        <w:spacing w:before="156" w:after="156"/>
      </w:pPr>
      <w:r>
        <w:rPr>
          <w:rFonts w:hint="eastAsia"/>
        </w:rPr>
        <w:t>人力资源服务外包评价量化指标分值及计算方法表</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986"/>
        <w:gridCol w:w="986"/>
        <w:gridCol w:w="986"/>
        <w:gridCol w:w="986"/>
        <w:gridCol w:w="986"/>
        <w:gridCol w:w="986"/>
        <w:gridCol w:w="986"/>
        <w:gridCol w:w="9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50"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96" w:hRule="atLeast"/>
          <w:jc w:val="center"/>
        </w:trPr>
        <w:tc>
          <w:tcPr>
            <w:tcW w:w="1150" w:type="dxa"/>
            <w:vMerge w:val="continue"/>
            <w:vAlign w:val="center"/>
          </w:tcPr>
          <w:p>
            <w:pPr>
              <w:adjustRightInd/>
              <w:spacing w:line="240" w:lineRule="auto"/>
              <w:jc w:val="center"/>
              <w:rPr>
                <w:rFonts w:ascii="Times New Roman" w:hAnsi="Times New Roman"/>
                <w:color w:val="000000"/>
                <w:sz w:val="18"/>
                <w:szCs w:val="18"/>
              </w:rPr>
            </w:pP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c>
          <w:tcPr>
            <w:tcW w:w="986" w:type="dxa"/>
          </w:tcPr>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服</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务</w:t>
            </w:r>
          </w:p>
          <w:p>
            <w:pPr>
              <w:adjustRightInd/>
              <w:spacing w:line="240" w:lineRule="auto"/>
              <w:jc w:val="center"/>
              <w:rPr>
                <w:rFonts w:ascii="宋体" w:hAnsi="宋体" w:cs="Arial Unicode MS"/>
                <w:color w:val="000000"/>
                <w:sz w:val="18"/>
                <w:szCs w:val="18"/>
              </w:rPr>
            </w:pPr>
            <w:r>
              <w:rPr>
                <w:rFonts w:hint="eastAsia" w:ascii="宋体" w:hAnsi="宋体" w:cs="Arial Unicode MS"/>
                <w:color w:val="000000"/>
                <w:sz w:val="18"/>
                <w:szCs w:val="18"/>
              </w:rPr>
              <w:t>数</w:t>
            </w:r>
          </w:p>
          <w:p>
            <w:pPr>
              <w:adjustRightInd/>
              <w:spacing w:line="240" w:lineRule="auto"/>
              <w:jc w:val="center"/>
              <w:rPr>
                <w:rFonts w:ascii="Times New Roman" w:hAnsi="Times New Roman"/>
                <w:color w:val="000000"/>
                <w:sz w:val="18"/>
                <w:szCs w:val="18"/>
              </w:rPr>
            </w:pPr>
            <w:r>
              <w:rPr>
                <w:rFonts w:hint="eastAsia" w:ascii="宋体" w:hAnsi="宋体" w:cs="Arial Unicode MS"/>
                <w:color w:val="000000"/>
                <w:sz w:val="18"/>
                <w:szCs w:val="18"/>
              </w:rPr>
              <w:t>量</w:t>
            </w: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内</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容</w:t>
            </w: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质</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量</w:t>
            </w:r>
          </w:p>
          <w:p>
            <w:pPr>
              <w:adjustRightInd/>
              <w:spacing w:line="240" w:lineRule="auto"/>
              <w:jc w:val="center"/>
              <w:rPr>
                <w:rFonts w:ascii="Times New Roman" w:hAnsi="Times New Roman"/>
                <w:color w:val="000000"/>
                <w:sz w:val="18"/>
                <w:szCs w:val="18"/>
              </w:rPr>
            </w:pP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字</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化</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程</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度</w:t>
            </w:r>
          </w:p>
          <w:p>
            <w:pPr>
              <w:adjustRightInd/>
              <w:spacing w:line="240" w:lineRule="auto"/>
              <w:jc w:val="center"/>
              <w:rPr>
                <w:rFonts w:ascii="Times New Roman" w:hAnsi="Times New Roman"/>
                <w:color w:val="000000"/>
                <w:sz w:val="18"/>
                <w:szCs w:val="18"/>
              </w:rPr>
            </w:pP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tc>
        <w:tc>
          <w:tcPr>
            <w:tcW w:w="986"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86"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986"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5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7888"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33" o:spt="75" type="#_x0000_t75" style="height:33.8pt;width:24pt;" o:ole="t" filled="f" o:preferrelative="t" stroked="f" coordsize="21600,21600">
                  <v:path/>
                  <v:fill on="f" focussize="0,0"/>
                  <v:stroke on="f" joinstyle="miter"/>
                  <v:imagedata r:id="rId62" o:title=""/>
                  <o:lock v:ext="edit" aspectratio="t"/>
                  <w10:wrap type="none"/>
                  <w10:anchorlock/>
                </v:shape>
                <o:OLEObject Type="Embed" ProgID="Equation.3" ShapeID="_x0000_i1033" DrawAspect="Content" ObjectID="_1468075733" r:id="rId61">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表B.8  人力资源服务外包评价量化指标分值及计算方法表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668"/>
        <w:gridCol w:w="1669"/>
        <w:gridCol w:w="1669"/>
        <w:gridCol w:w="1669"/>
        <w:gridCol w:w="16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344"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2.本科及以上学历比例不低于40%；</w:t>
            </w:r>
          </w:p>
          <w:p>
            <w:pPr>
              <w:adjustRightInd/>
              <w:spacing w:line="240" w:lineRule="auto"/>
              <w:rPr>
                <w:rFonts w:ascii="宋体" w:hAnsi="宋体"/>
                <w:color w:val="000000"/>
                <w:sz w:val="18"/>
                <w:szCs w:val="18"/>
              </w:rPr>
            </w:pPr>
            <w:r>
              <w:rPr>
                <w:rFonts w:hint="eastAsia" w:ascii="宋体" w:hAnsi="宋体"/>
                <w:color w:val="000000"/>
                <w:sz w:val="18"/>
                <w:szCs w:val="18"/>
              </w:rPr>
              <w:t>3.了解相关法律法规，有专职或兼职律师；</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4.具有人力资源、财务会计、经济管理等专业人才。</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2.本科及以上学历比例不低于50%；</w:t>
            </w:r>
          </w:p>
          <w:p>
            <w:pPr>
              <w:adjustRightInd/>
              <w:spacing w:line="240" w:lineRule="auto"/>
              <w:rPr>
                <w:rFonts w:ascii="宋体" w:hAnsi="宋体"/>
                <w:color w:val="000000"/>
                <w:sz w:val="18"/>
                <w:szCs w:val="18"/>
              </w:rPr>
            </w:pPr>
            <w:r>
              <w:rPr>
                <w:rFonts w:hint="eastAsia" w:ascii="宋体" w:hAnsi="宋体"/>
                <w:color w:val="000000"/>
                <w:sz w:val="18"/>
                <w:szCs w:val="18"/>
              </w:rPr>
              <w:t>3.了解相关法律法规，有专职或兼职律师；</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4.具有人力资源、财务会计、经济管理等专业人才。</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1.从业人员不少于20人；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2.本科及以上学历比例不低于60%；</w:t>
            </w:r>
          </w:p>
          <w:p>
            <w:pPr>
              <w:adjustRightInd/>
              <w:spacing w:line="240" w:lineRule="auto"/>
              <w:rPr>
                <w:rFonts w:ascii="宋体" w:hAnsi="宋体"/>
                <w:color w:val="000000"/>
                <w:sz w:val="18"/>
                <w:szCs w:val="18"/>
              </w:rPr>
            </w:pPr>
            <w:r>
              <w:rPr>
                <w:rFonts w:hint="eastAsia" w:ascii="宋体" w:hAnsi="宋体"/>
                <w:color w:val="000000"/>
                <w:sz w:val="18"/>
                <w:szCs w:val="18"/>
              </w:rPr>
              <w:t>3.了解相关法律法规，有专职或兼职律师；</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4.具有人力资源、财务会计、经济管理等专业人才。</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 从业人员不少于30人；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2.本科及以上学历比例不低于70%；</w:t>
            </w:r>
          </w:p>
          <w:p>
            <w:pPr>
              <w:adjustRightInd/>
              <w:spacing w:line="240" w:lineRule="auto"/>
              <w:rPr>
                <w:rFonts w:ascii="宋体" w:hAnsi="宋体"/>
                <w:color w:val="000000"/>
                <w:sz w:val="18"/>
                <w:szCs w:val="18"/>
              </w:rPr>
            </w:pPr>
            <w:r>
              <w:rPr>
                <w:rFonts w:hint="eastAsia" w:ascii="宋体" w:hAnsi="宋体"/>
                <w:color w:val="000000"/>
                <w:sz w:val="18"/>
                <w:szCs w:val="18"/>
              </w:rPr>
              <w:t>3.了解相关法律法规，有专职或兼职律师；</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4.具有人力资源、财务会计、经济管理等专业人才。</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 从业人员不少于40人；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2.本科及以上学历比例不低于80%；</w:t>
            </w:r>
          </w:p>
          <w:p>
            <w:pPr>
              <w:adjustRightInd/>
              <w:spacing w:line="240" w:lineRule="auto"/>
              <w:rPr>
                <w:rFonts w:ascii="宋体" w:hAnsi="宋体"/>
                <w:color w:val="000000"/>
                <w:sz w:val="18"/>
                <w:szCs w:val="18"/>
              </w:rPr>
            </w:pPr>
            <w:r>
              <w:rPr>
                <w:rFonts w:hint="eastAsia" w:ascii="宋体" w:hAnsi="宋体"/>
                <w:color w:val="000000"/>
                <w:sz w:val="18"/>
                <w:szCs w:val="18"/>
              </w:rPr>
              <w:t>3.了解相关法律法规，有专职或兼职律师；</w:t>
            </w:r>
          </w:p>
          <w:p>
            <w:pPr>
              <w:adjustRightInd/>
              <w:spacing w:line="240" w:lineRule="auto"/>
              <w:rPr>
                <w:rFonts w:ascii="宋体" w:hAnsi="宋体"/>
                <w:color w:val="000000"/>
                <w:sz w:val="18"/>
                <w:szCs w:val="18"/>
              </w:rPr>
            </w:pPr>
            <w:r>
              <w:rPr>
                <w:rFonts w:hint="eastAsia" w:ascii="宋体" w:hAnsi="宋体"/>
                <w:color w:val="000000"/>
                <w:sz w:val="18"/>
                <w:szCs w:val="18"/>
              </w:rPr>
              <w:t>4.具有人力资源、财务会计、经济管理等专业人才。</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1</w:t>
            </w:r>
          </w:p>
        </w:tc>
        <w:tc>
          <w:tcPr>
            <w:tcW w:w="1669"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2</w:t>
            </w:r>
          </w:p>
        </w:tc>
        <w:tc>
          <w:tcPr>
            <w:tcW w:w="1669"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3</w:t>
            </w:r>
          </w:p>
        </w:tc>
        <w:tc>
          <w:tcPr>
            <w:tcW w:w="1669"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4</w:t>
            </w:r>
          </w:p>
        </w:tc>
        <w:tc>
          <w:tcPr>
            <w:tcW w:w="1669" w:type="dxa"/>
            <w:tcBorders>
              <w:bottom w:val="single" w:color="auto" w:sz="12"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344" w:type="dxa"/>
            <w:gridSpan w:val="5"/>
            <w:tcBorders>
              <w:top w:val="single" w:color="auto" w:sz="12" w:space="0"/>
              <w:bottom w:val="single" w:color="auto" w:sz="4" w:space="0"/>
            </w:tcBorders>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1．服务场所建筑面积不少于50m</w:t>
            </w:r>
            <w:r>
              <w:rPr>
                <w:rFonts w:hint="eastAsia" w:ascii="宋体" w:hAnsi="宋体"/>
                <w:color w:val="000000"/>
                <w:sz w:val="18"/>
                <w:szCs w:val="18"/>
                <w:vertAlign w:val="superscript"/>
              </w:rPr>
              <w:t>2</w:t>
            </w:r>
            <w:r>
              <w:rPr>
                <w:rFonts w:hint="eastAsia" w:ascii="宋体" w:hAnsi="宋体"/>
                <w:color w:val="000000"/>
                <w:sz w:val="18"/>
                <w:szCs w:val="18"/>
              </w:rPr>
              <w:t>。</w:t>
            </w: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1.服务场所建筑面积不少于70m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2.设有服务接待窗口。</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1.服务场所建筑面积不少于100m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2.设有服务接待室。</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1.服务场所建筑面积不少于300m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2.设有服务接待厅。</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1.服务场所建筑面积不少于500m</w:t>
            </w:r>
            <w:r>
              <w:rPr>
                <w:rFonts w:hint="eastAsia" w:ascii="宋体" w:hAnsi="宋体"/>
                <w:color w:val="000000"/>
                <w:sz w:val="18"/>
                <w:szCs w:val="18"/>
                <w:vertAlign w:val="superscript"/>
              </w:rPr>
              <w:t>2</w:t>
            </w:r>
            <w:r>
              <w:rPr>
                <w:rFonts w:hint="eastAsia" w:ascii="宋体" w:hAnsi="宋体"/>
                <w:color w:val="000000"/>
                <w:sz w:val="18"/>
                <w:szCs w:val="18"/>
              </w:rPr>
              <w:t>；</w:t>
            </w:r>
          </w:p>
          <w:p>
            <w:pPr>
              <w:adjustRightInd/>
              <w:spacing w:line="240" w:lineRule="auto"/>
              <w:rPr>
                <w:rFonts w:ascii="宋体" w:hAnsi="宋体"/>
                <w:color w:val="000000"/>
                <w:sz w:val="18"/>
                <w:szCs w:val="18"/>
              </w:rPr>
            </w:pPr>
            <w:r>
              <w:rPr>
                <w:rFonts w:hint="eastAsia" w:ascii="宋体" w:hAnsi="宋体"/>
                <w:color w:val="000000"/>
                <w:sz w:val="18"/>
                <w:szCs w:val="18"/>
              </w:rPr>
              <w:t>2.设有不少于80m</w:t>
            </w:r>
            <w:r>
              <w:rPr>
                <w:rFonts w:hint="eastAsia" w:ascii="宋体" w:hAnsi="宋体"/>
                <w:color w:val="000000"/>
                <w:sz w:val="18"/>
                <w:szCs w:val="18"/>
                <w:vertAlign w:val="superscript"/>
              </w:rPr>
              <w:t>2</w:t>
            </w:r>
            <w:r>
              <w:rPr>
                <w:rFonts w:hint="eastAsia" w:ascii="宋体" w:hAnsi="宋体"/>
                <w:color w:val="000000"/>
                <w:sz w:val="18"/>
                <w:szCs w:val="18"/>
              </w:rPr>
              <w:t>服务接待厅。</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34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1.年服务客户不少于10家；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2.年服务不少于1000人次。</w:t>
            </w:r>
          </w:p>
        </w:tc>
        <w:tc>
          <w:tcPr>
            <w:tcW w:w="1669"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1.年服务客户不少于30家；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2.年服务不少于2500人次。</w:t>
            </w:r>
          </w:p>
        </w:tc>
        <w:tc>
          <w:tcPr>
            <w:tcW w:w="1669"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1.年服务客户不少于50家；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2.年服务不少于8000人次。</w:t>
            </w:r>
          </w:p>
        </w:tc>
        <w:tc>
          <w:tcPr>
            <w:tcW w:w="1669"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1.年服务客户不少于100家；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2.年服务不少于10000人次。</w:t>
            </w:r>
          </w:p>
        </w:tc>
        <w:tc>
          <w:tcPr>
            <w:tcW w:w="1669"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1.年服务客户不少于300家；</w:t>
            </w:r>
          </w:p>
          <w:p>
            <w:pPr>
              <w:adjustRightInd/>
              <w:spacing w:line="240" w:lineRule="auto"/>
              <w:rPr>
                <w:rFonts w:ascii="宋体" w:hAnsi="宋体"/>
                <w:color w:val="000000"/>
                <w:sz w:val="18"/>
                <w:szCs w:val="18"/>
              </w:rPr>
            </w:pPr>
            <w:r>
              <w:rPr>
                <w:rFonts w:hint="eastAsia" w:ascii="宋体" w:hAnsi="宋体"/>
                <w:color w:val="000000"/>
                <w:sz w:val="18"/>
                <w:szCs w:val="18"/>
              </w:rPr>
              <w:t>2.年服务不少于20000人次。</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344"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 xml:space="preserve">服务内容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Pr>
          <w:p>
            <w:pPr>
              <w:adjustRightInd/>
              <w:spacing w:line="240" w:lineRule="auto"/>
              <w:rPr>
                <w:rFonts w:ascii="宋体" w:hAnsi="宋体"/>
                <w:color w:val="000000"/>
                <w:sz w:val="18"/>
                <w:szCs w:val="18"/>
              </w:rPr>
            </w:pPr>
            <w:r>
              <w:rPr>
                <w:rFonts w:hint="eastAsia" w:ascii="宋体" w:hAnsi="宋体"/>
                <w:color w:val="000000"/>
                <w:sz w:val="18"/>
                <w:szCs w:val="18"/>
              </w:rPr>
              <w:t>开展1类人力资源服务外包。</w:t>
            </w: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669"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开展2类人力资源服务外包。</w:t>
            </w:r>
          </w:p>
        </w:tc>
        <w:tc>
          <w:tcPr>
            <w:tcW w:w="1669"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开展3类人力资源服务外包。</w:t>
            </w:r>
          </w:p>
        </w:tc>
        <w:tc>
          <w:tcPr>
            <w:tcW w:w="1669"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开展4类人力资源服务外包。</w:t>
            </w:r>
          </w:p>
        </w:tc>
        <w:tc>
          <w:tcPr>
            <w:tcW w:w="1669"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开展4类人力资源服务外包并提供增值服务。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表B.8  人力资源服务外包评价量化指标分值及计算方法表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668"/>
        <w:gridCol w:w="1669"/>
        <w:gridCol w:w="1669"/>
        <w:gridCol w:w="1669"/>
        <w:gridCol w:w="16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344"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Pr>
          <w:p>
            <w:pPr>
              <w:adjustRightInd/>
              <w:spacing w:line="240" w:lineRule="auto"/>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pacing w:val="-6"/>
                <w:sz w:val="18"/>
                <w:szCs w:val="18"/>
              </w:rPr>
              <w:t>月度</w:t>
            </w:r>
            <w:r>
              <w:rPr>
                <w:rFonts w:hint="eastAsia" w:ascii="宋体" w:hAnsi="宋体"/>
                <w:color w:val="000000"/>
                <w:sz w:val="18"/>
                <w:szCs w:val="18"/>
              </w:rPr>
              <w:t>员工</w:t>
            </w:r>
            <w:r>
              <w:rPr>
                <w:rFonts w:hint="eastAsia" w:ascii="宋体" w:hAnsi="宋体"/>
                <w:color w:val="000000"/>
                <w:spacing w:val="-6"/>
                <w:sz w:val="18"/>
                <w:szCs w:val="18"/>
              </w:rPr>
              <w:t>人事服务手续完成率90%；</w:t>
            </w:r>
          </w:p>
          <w:p>
            <w:pPr>
              <w:adjustRightInd/>
              <w:spacing w:line="240" w:lineRule="auto"/>
              <w:rPr>
                <w:rFonts w:ascii="宋体" w:hAnsi="宋体"/>
                <w:color w:val="000000"/>
                <w:sz w:val="18"/>
                <w:szCs w:val="18"/>
              </w:rPr>
            </w:pPr>
            <w:r>
              <w:rPr>
                <w:rFonts w:hint="eastAsia" w:ascii="宋体" w:hAnsi="宋体"/>
                <w:color w:val="000000"/>
                <w:sz w:val="18"/>
                <w:szCs w:val="18"/>
              </w:rPr>
              <w:t>2.员工缴纳社会保险完成率100%；</w:t>
            </w:r>
          </w:p>
          <w:p>
            <w:pPr>
              <w:adjustRightInd/>
              <w:spacing w:line="240" w:lineRule="auto"/>
              <w:rPr>
                <w:rFonts w:ascii="宋体" w:hAnsi="宋体"/>
                <w:color w:val="000000"/>
                <w:sz w:val="18"/>
                <w:szCs w:val="18"/>
              </w:rPr>
            </w:pPr>
            <w:r>
              <w:rPr>
                <w:rFonts w:hint="eastAsia" w:ascii="宋体" w:hAnsi="宋体"/>
                <w:color w:val="000000"/>
                <w:sz w:val="18"/>
                <w:szCs w:val="18"/>
              </w:rPr>
              <w:t>3.各项外包服务时点控制符合要求；</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4.对服务的过程和结果做出完整、准确记录。</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1.月度员工人事服务手续完成率92%；</w:t>
            </w:r>
          </w:p>
          <w:p>
            <w:pPr>
              <w:adjustRightInd/>
              <w:spacing w:line="240" w:lineRule="auto"/>
              <w:rPr>
                <w:rFonts w:ascii="宋体" w:hAnsi="宋体"/>
                <w:color w:val="000000"/>
                <w:sz w:val="18"/>
                <w:szCs w:val="18"/>
              </w:rPr>
            </w:pPr>
            <w:r>
              <w:rPr>
                <w:rFonts w:hint="eastAsia" w:ascii="宋体" w:hAnsi="宋体"/>
                <w:color w:val="000000"/>
                <w:sz w:val="18"/>
                <w:szCs w:val="18"/>
              </w:rPr>
              <w:t>2.员工缴纳社会保险完成率100%；</w:t>
            </w:r>
          </w:p>
          <w:p>
            <w:pPr>
              <w:adjustRightInd/>
              <w:spacing w:line="240" w:lineRule="auto"/>
              <w:rPr>
                <w:rFonts w:ascii="宋体" w:hAnsi="宋体"/>
                <w:color w:val="000000"/>
                <w:sz w:val="18"/>
                <w:szCs w:val="18"/>
              </w:rPr>
            </w:pPr>
            <w:r>
              <w:rPr>
                <w:rFonts w:hint="eastAsia" w:ascii="宋体" w:hAnsi="宋体"/>
                <w:color w:val="000000"/>
                <w:sz w:val="18"/>
                <w:szCs w:val="18"/>
              </w:rPr>
              <w:t>3.各项外包服务时点控制符合要求；</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4.对服务的过程和结果做出完整、准确记录。</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1.月度</w:t>
            </w:r>
            <w:r>
              <w:rPr>
                <w:rFonts w:hint="eastAsia" w:ascii="宋体" w:hAnsi="宋体"/>
                <w:color w:val="000000"/>
                <w:spacing w:val="-6"/>
                <w:sz w:val="18"/>
                <w:szCs w:val="18"/>
              </w:rPr>
              <w:t>员工人事服务手续完成率95%；</w:t>
            </w:r>
          </w:p>
          <w:p>
            <w:pPr>
              <w:adjustRightInd/>
              <w:spacing w:line="240" w:lineRule="auto"/>
              <w:rPr>
                <w:rFonts w:ascii="宋体" w:hAnsi="宋体"/>
                <w:color w:val="000000"/>
                <w:sz w:val="18"/>
                <w:szCs w:val="18"/>
              </w:rPr>
            </w:pPr>
            <w:r>
              <w:rPr>
                <w:rFonts w:hint="eastAsia" w:ascii="宋体" w:hAnsi="宋体"/>
                <w:color w:val="000000"/>
                <w:sz w:val="18"/>
                <w:szCs w:val="18"/>
              </w:rPr>
              <w:t>2.员工缴纳社会保险完成率100%；</w:t>
            </w:r>
          </w:p>
          <w:p>
            <w:pPr>
              <w:adjustRightInd/>
              <w:spacing w:line="240" w:lineRule="auto"/>
              <w:rPr>
                <w:rFonts w:ascii="宋体" w:hAnsi="宋体"/>
                <w:color w:val="000000"/>
                <w:sz w:val="18"/>
                <w:szCs w:val="18"/>
              </w:rPr>
            </w:pPr>
            <w:r>
              <w:rPr>
                <w:rFonts w:hint="eastAsia" w:ascii="宋体" w:hAnsi="宋体"/>
                <w:color w:val="000000"/>
                <w:sz w:val="18"/>
                <w:szCs w:val="18"/>
              </w:rPr>
              <w:t>3.各项外包服务时点控制符合要求；</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4.对服务的过程和结果做出完整、准确记录。</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1.月度</w:t>
            </w:r>
            <w:r>
              <w:rPr>
                <w:rFonts w:hint="eastAsia" w:ascii="宋体" w:hAnsi="宋体"/>
                <w:color w:val="000000"/>
                <w:spacing w:val="-6"/>
                <w:sz w:val="18"/>
                <w:szCs w:val="18"/>
              </w:rPr>
              <w:t>员工人事服务手续完成率达97%；</w:t>
            </w:r>
          </w:p>
          <w:p>
            <w:pPr>
              <w:adjustRightInd/>
              <w:spacing w:line="240" w:lineRule="auto"/>
              <w:rPr>
                <w:rFonts w:ascii="宋体" w:hAnsi="宋体"/>
                <w:color w:val="000000"/>
                <w:sz w:val="18"/>
                <w:szCs w:val="18"/>
              </w:rPr>
            </w:pPr>
            <w:r>
              <w:rPr>
                <w:rFonts w:hint="eastAsia" w:ascii="宋体" w:hAnsi="宋体"/>
                <w:color w:val="000000"/>
                <w:sz w:val="18"/>
                <w:szCs w:val="18"/>
              </w:rPr>
              <w:t>2.员工缴纳社会保险完成率100%；</w:t>
            </w:r>
          </w:p>
          <w:p>
            <w:pPr>
              <w:adjustRightInd/>
              <w:spacing w:line="240" w:lineRule="auto"/>
              <w:rPr>
                <w:rFonts w:ascii="宋体" w:hAnsi="宋体"/>
                <w:color w:val="000000"/>
                <w:sz w:val="18"/>
                <w:szCs w:val="18"/>
              </w:rPr>
            </w:pPr>
            <w:r>
              <w:rPr>
                <w:rFonts w:hint="eastAsia" w:ascii="宋体" w:hAnsi="宋体"/>
                <w:color w:val="000000"/>
                <w:sz w:val="18"/>
                <w:szCs w:val="18"/>
              </w:rPr>
              <w:t>3.各项外包服务时点控制符合要求；</w:t>
            </w:r>
          </w:p>
          <w:p>
            <w:pPr>
              <w:adjustRightInd/>
              <w:spacing w:line="240" w:lineRule="auto"/>
              <w:rPr>
                <w:rFonts w:ascii="宋体" w:hAnsi="宋体"/>
                <w:color w:val="000000"/>
                <w:sz w:val="18"/>
                <w:szCs w:val="18"/>
              </w:rPr>
            </w:pPr>
            <w:r>
              <w:rPr>
                <w:rFonts w:hint="eastAsia" w:ascii="宋体" w:hAnsi="宋体"/>
                <w:color w:val="000000"/>
                <w:sz w:val="18"/>
                <w:szCs w:val="18"/>
              </w:rPr>
              <w:t>4.对服务的过程和结果做出完整、准确记录；</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5.建立服务质量控制体系。</w:t>
            </w:r>
          </w:p>
        </w:tc>
        <w:tc>
          <w:tcPr>
            <w:tcW w:w="1669" w:type="dxa"/>
          </w:tcPr>
          <w:p>
            <w:pPr>
              <w:adjustRightInd/>
              <w:spacing w:line="240" w:lineRule="auto"/>
              <w:rPr>
                <w:rFonts w:ascii="宋体" w:hAnsi="宋体"/>
                <w:color w:val="000000"/>
                <w:spacing w:val="-6"/>
                <w:sz w:val="18"/>
                <w:szCs w:val="18"/>
              </w:rPr>
            </w:pPr>
            <w:r>
              <w:rPr>
                <w:rFonts w:hint="eastAsia" w:ascii="宋体" w:hAnsi="宋体"/>
                <w:color w:val="000000"/>
                <w:sz w:val="18"/>
                <w:szCs w:val="18"/>
              </w:rPr>
              <w:t>1.</w:t>
            </w:r>
            <w:r>
              <w:rPr>
                <w:rFonts w:hint="eastAsia" w:ascii="宋体" w:hAnsi="宋体"/>
                <w:color w:val="000000"/>
                <w:spacing w:val="-6"/>
                <w:sz w:val="18"/>
                <w:szCs w:val="18"/>
              </w:rPr>
              <w:t>月度员工</w:t>
            </w:r>
            <w:r>
              <w:rPr>
                <w:rFonts w:hint="eastAsia" w:ascii="宋体" w:hAnsi="宋体"/>
                <w:color w:val="000000"/>
                <w:sz w:val="18"/>
                <w:szCs w:val="18"/>
              </w:rPr>
              <w:t>人事</w:t>
            </w:r>
            <w:r>
              <w:rPr>
                <w:rFonts w:hint="eastAsia" w:ascii="宋体" w:hAnsi="宋体"/>
                <w:color w:val="000000"/>
                <w:spacing w:val="-6"/>
                <w:sz w:val="18"/>
                <w:szCs w:val="18"/>
              </w:rPr>
              <w:t>服务手续完成率98%；</w:t>
            </w:r>
          </w:p>
          <w:p>
            <w:pPr>
              <w:adjustRightInd/>
              <w:spacing w:line="240" w:lineRule="auto"/>
              <w:rPr>
                <w:rFonts w:ascii="宋体" w:hAnsi="宋体"/>
                <w:color w:val="000000"/>
                <w:sz w:val="18"/>
                <w:szCs w:val="18"/>
              </w:rPr>
            </w:pPr>
            <w:r>
              <w:rPr>
                <w:rFonts w:hint="eastAsia" w:ascii="宋体" w:hAnsi="宋体"/>
                <w:color w:val="000000"/>
                <w:sz w:val="18"/>
                <w:szCs w:val="18"/>
              </w:rPr>
              <w:t>2.员工缴纳社会保险完成率100%；</w:t>
            </w:r>
          </w:p>
          <w:p>
            <w:pPr>
              <w:adjustRightInd/>
              <w:spacing w:line="240" w:lineRule="auto"/>
              <w:rPr>
                <w:rFonts w:ascii="宋体" w:hAnsi="宋体"/>
                <w:color w:val="000000"/>
                <w:sz w:val="18"/>
                <w:szCs w:val="18"/>
              </w:rPr>
            </w:pPr>
            <w:r>
              <w:rPr>
                <w:rFonts w:hint="eastAsia" w:ascii="宋体" w:hAnsi="宋体"/>
                <w:color w:val="000000"/>
                <w:sz w:val="18"/>
                <w:szCs w:val="18"/>
              </w:rPr>
              <w:t>3.各项外包服务时点控制符合要求；</w:t>
            </w:r>
          </w:p>
          <w:p>
            <w:pPr>
              <w:adjustRightInd/>
              <w:spacing w:line="240" w:lineRule="auto"/>
              <w:rPr>
                <w:rFonts w:ascii="宋体" w:hAnsi="宋体"/>
                <w:color w:val="000000"/>
                <w:sz w:val="18"/>
                <w:szCs w:val="18"/>
              </w:rPr>
            </w:pPr>
            <w:r>
              <w:rPr>
                <w:rFonts w:hint="eastAsia" w:ascii="宋体" w:hAnsi="宋体"/>
                <w:color w:val="000000"/>
                <w:sz w:val="18"/>
                <w:szCs w:val="18"/>
              </w:rPr>
              <w:t>4.对服务的过程和结果做出完整、准确记录；</w:t>
            </w:r>
          </w:p>
          <w:p>
            <w:pPr>
              <w:adjustRightInd/>
              <w:spacing w:line="240" w:lineRule="auto"/>
              <w:rPr>
                <w:rFonts w:ascii="宋体" w:hAnsi="宋体"/>
                <w:color w:val="000000"/>
                <w:sz w:val="18"/>
                <w:szCs w:val="18"/>
              </w:rPr>
            </w:pPr>
            <w:r>
              <w:rPr>
                <w:rFonts w:hint="eastAsia" w:ascii="宋体" w:hAnsi="宋体"/>
                <w:color w:val="000000"/>
                <w:sz w:val="18"/>
                <w:szCs w:val="18"/>
              </w:rPr>
              <w:t>5.具有完善的服务质量控制体系，并获得相关认证。</w:t>
            </w:r>
          </w:p>
          <w:p>
            <w:pPr>
              <w:jc w:val="left"/>
              <w:rPr>
                <w:rFonts w:ascii="宋体" w:hAnsi="宋体"/>
                <w:color w:val="000000"/>
                <w:sz w:val="18"/>
                <w:szCs w:val="18"/>
              </w:rPr>
            </w:pPr>
          </w:p>
          <w:p>
            <w:pPr>
              <w:jc w:val="left"/>
              <w:rPr>
                <w:rFonts w:ascii="宋体" w:hAnsi="宋体"/>
                <w:color w:val="000000"/>
                <w:sz w:val="18"/>
                <w:szCs w:val="18"/>
              </w:rPr>
            </w:pPr>
          </w:p>
          <w:p>
            <w:pPr>
              <w:jc w:val="left"/>
              <w:rPr>
                <w:rFonts w:ascii="宋体" w:hAnsi="宋体"/>
                <w:color w:val="000000"/>
                <w:sz w:val="18"/>
                <w:szCs w:val="18"/>
              </w:rPr>
            </w:pPr>
          </w:p>
          <w:p>
            <w:pPr>
              <w:jc w:val="left"/>
              <w:rPr>
                <w:rFonts w:ascii="宋体" w:hAnsi="宋体"/>
                <w:color w:val="000000"/>
                <w:sz w:val="18"/>
                <w:szCs w:val="18"/>
              </w:rPr>
            </w:pPr>
          </w:p>
          <w:p>
            <w:pPr>
              <w:jc w:val="left"/>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34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1.外包服务实行计算机操作；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1.使用第三方外包服务管理软件；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1.委托开发外包服务管理系统并投入使用；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1.自主研发外包服务管理系统并投入使用；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1.利用数字化技术自主研发外包服务管理系统并面向社会开放使用；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宋体" w:hAnsi="宋体"/>
                <w:color w:val="000000"/>
                <w:sz w:val="18"/>
                <w:szCs w:val="18"/>
              </w:rPr>
            </w:pPr>
            <w:r>
              <w:rPr>
                <w:rFonts w:hint="eastAsia" w:ascii="宋体" w:hAnsi="宋体"/>
                <w:color w:val="000000"/>
                <w:sz w:val="18"/>
                <w:szCs w:val="18"/>
              </w:rPr>
              <w:t>3.管理系统具有有效的保密措施。</w:t>
            </w:r>
            <w:r>
              <w:rPr>
                <w:rFonts w:ascii="宋体" w:hAnsi="宋体"/>
                <w:color w:val="000000"/>
                <w:sz w:val="18"/>
                <w:szCs w:val="18"/>
              </w:rPr>
              <w:t xml:space="preserve"> </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表B.8  人力资源服务外包评价量化指标分值及计算方法表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668"/>
        <w:gridCol w:w="1669"/>
        <w:gridCol w:w="1669"/>
        <w:gridCol w:w="1669"/>
        <w:gridCol w:w="16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344"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jc w:val="center"/>
              <w:rPr>
                <w:rFonts w:ascii="黑体" w:hAnsi="宋体" w:eastAsia="黑体"/>
                <w:color w:val="000000"/>
                <w:sz w:val="18"/>
                <w:szCs w:val="18"/>
              </w:rPr>
            </w:pPr>
            <w:r>
              <w:rPr>
                <w:rFonts w:hint="eastAsia" w:ascii="黑体" w:hAnsi="宋体" w:eastAsia="黑体"/>
                <w:color w:val="000000"/>
                <w:sz w:val="18"/>
                <w:szCs w:val="18"/>
              </w:rPr>
              <w:t>评价</w:t>
            </w:r>
          </w:p>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内容</w:t>
            </w:r>
          </w:p>
        </w:tc>
        <w:tc>
          <w:tcPr>
            <w:tcW w:w="1668"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3.材料归档率达60%。</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3.材料归档率达70%。</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3.材料归档率达80%。</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3.材料归档率达90%。</w:t>
            </w:r>
          </w:p>
        </w:tc>
        <w:tc>
          <w:tcPr>
            <w:tcW w:w="1669"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3.材料归档率达100%。</w:t>
            </w: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黑体" w:eastAsia="黑体" w:cs="黑体"/>
                <w:color w:val="000000"/>
                <w:sz w:val="18"/>
                <w:szCs w:val="18"/>
              </w:rPr>
              <w:t>8</w:t>
            </w:r>
          </w:p>
        </w:tc>
        <w:tc>
          <w:tcPr>
            <w:tcW w:w="834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668" w:type="dxa"/>
            <w:tcBorders>
              <w:top w:val="single" w:color="auto" w:sz="4" w:space="0"/>
            </w:tcBorders>
          </w:tcPr>
          <w:p>
            <w:pPr>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2.从接到投诉到介入处理时间不超过5个工作日，并能及时向当事人反馈处理结果；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2.从接到投诉到介入处理时间不超过4个工作日，并能及时向当事人反馈处理结果；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669"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p>
            <w:pPr>
              <w:adjustRightInd/>
              <w:spacing w:line="240" w:lineRule="auto"/>
              <w:rPr>
                <w:rFonts w:ascii="宋体" w:hAnsi="宋体"/>
                <w:color w:val="000000"/>
                <w:sz w:val="18"/>
                <w:szCs w:val="18"/>
              </w:rPr>
            </w:pPr>
            <w:r>
              <w:rPr>
                <w:rFonts w:hint="eastAsia" w:ascii="宋体" w:hAnsi="宋体"/>
                <w:color w:val="000000"/>
                <w:sz w:val="18"/>
                <w:szCs w:val="18"/>
              </w:rPr>
              <w:t>4.设有5部以上24小时客户服务和投诉电话，或设有客户服务小型呼叫中心。</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668"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669"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rPr>
          <w:rFonts w:hint="eastAsia"/>
        </w:rPr>
      </w:pPr>
      <w:r>
        <w:rPr>
          <w:rFonts w:hint="eastAsia"/>
        </w:rPr>
        <w:br w:type="page"/>
      </w:r>
    </w:p>
    <w:p>
      <w:pPr>
        <w:pStyle w:val="91"/>
        <w:ind w:firstLine="420"/>
        <w:rPr>
          <w:rFonts w:hAnsi="宋体"/>
          <w:kern w:val="2"/>
          <w:szCs w:val="24"/>
        </w:rPr>
      </w:pPr>
      <w:r>
        <w:rPr>
          <w:rFonts w:hint="eastAsia"/>
        </w:rPr>
        <w:t>劳务派遣服务评价量化指标分值及计算方法见表</w:t>
      </w:r>
      <w:r>
        <w:rPr>
          <w:rFonts w:hint="eastAsia" w:hAnsi="宋体"/>
          <w:kern w:val="2"/>
          <w:szCs w:val="24"/>
        </w:rPr>
        <w:t>B.9。</w:t>
      </w:r>
    </w:p>
    <w:p>
      <w:pPr>
        <w:pStyle w:val="112"/>
        <w:spacing w:before="156" w:after="156"/>
      </w:pPr>
      <w:r>
        <w:rPr>
          <w:rFonts w:hint="eastAsia"/>
        </w:rPr>
        <w:t>劳务派遣服务评价量化指标分值及计算方法表</w:t>
      </w:r>
    </w:p>
    <w:p>
      <w:pPr>
        <w:pStyle w:val="234"/>
        <w:numPr>
          <w:ilvl w:val="0"/>
          <w:numId w:val="0"/>
        </w:numPr>
        <w:jc w:val="both"/>
      </w:pP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999"/>
        <w:gridCol w:w="1000"/>
        <w:gridCol w:w="999"/>
        <w:gridCol w:w="1000"/>
        <w:gridCol w:w="999"/>
        <w:gridCol w:w="1000"/>
        <w:gridCol w:w="999"/>
        <w:gridCol w:w="10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2" w:type="dxa"/>
            <w:vMerge w:val="restart"/>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素</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6</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7</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36" w:hRule="atLeast"/>
          <w:jc w:val="center"/>
        </w:trPr>
        <w:tc>
          <w:tcPr>
            <w:tcW w:w="1272" w:type="dxa"/>
            <w:vMerge w:val="continue"/>
            <w:vAlign w:val="center"/>
          </w:tcPr>
          <w:p>
            <w:pPr>
              <w:adjustRightInd/>
              <w:spacing w:line="240" w:lineRule="auto"/>
              <w:jc w:val="center"/>
              <w:rPr>
                <w:rFonts w:ascii="Times New Roman" w:hAnsi="Times New Roman"/>
                <w:color w:val="000000"/>
                <w:sz w:val="18"/>
                <w:szCs w:val="18"/>
              </w:rPr>
            </w:pPr>
          </w:p>
        </w:tc>
        <w:tc>
          <w:tcPr>
            <w:tcW w:w="99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从</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业</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tc>
        <w:tc>
          <w:tcPr>
            <w:tcW w:w="10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场</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所</w:t>
            </w:r>
          </w:p>
          <w:p>
            <w:pPr>
              <w:adjustRightInd/>
              <w:spacing w:line="240" w:lineRule="auto"/>
              <w:jc w:val="center"/>
              <w:rPr>
                <w:rFonts w:ascii="Times New Roman" w:hAnsi="Times New Roman"/>
                <w:color w:val="000000"/>
                <w:sz w:val="18"/>
                <w:szCs w:val="18"/>
              </w:rPr>
            </w:pPr>
          </w:p>
        </w:tc>
        <w:tc>
          <w:tcPr>
            <w:tcW w:w="99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客</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户</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量</w:t>
            </w:r>
          </w:p>
        </w:tc>
        <w:tc>
          <w:tcPr>
            <w:tcW w:w="10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遣</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员</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量</w:t>
            </w:r>
          </w:p>
        </w:tc>
        <w:tc>
          <w:tcPr>
            <w:tcW w:w="99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服</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质</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量</w:t>
            </w:r>
          </w:p>
          <w:p>
            <w:pPr>
              <w:adjustRightInd/>
              <w:spacing w:line="240" w:lineRule="auto"/>
              <w:jc w:val="center"/>
              <w:rPr>
                <w:rFonts w:ascii="Times New Roman" w:hAnsi="Times New Roman"/>
                <w:color w:val="000000"/>
                <w:sz w:val="18"/>
                <w:szCs w:val="18"/>
              </w:rPr>
            </w:pPr>
          </w:p>
        </w:tc>
        <w:tc>
          <w:tcPr>
            <w:tcW w:w="10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数</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字</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化</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管</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程</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度</w:t>
            </w:r>
          </w:p>
        </w:tc>
        <w:tc>
          <w:tcPr>
            <w:tcW w:w="999"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材</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料</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归</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档</w:t>
            </w:r>
          </w:p>
          <w:p>
            <w:pPr>
              <w:adjustRightInd/>
              <w:spacing w:line="240" w:lineRule="auto"/>
              <w:jc w:val="center"/>
              <w:rPr>
                <w:rFonts w:ascii="Times New Roman" w:hAnsi="Times New Roman"/>
                <w:color w:val="000000"/>
                <w:sz w:val="18"/>
                <w:szCs w:val="18"/>
              </w:rPr>
            </w:pPr>
          </w:p>
        </w:tc>
        <w:tc>
          <w:tcPr>
            <w:tcW w:w="1000" w:type="dxa"/>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投</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诉</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举</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报</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处</w:t>
            </w:r>
          </w:p>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理</w:t>
            </w: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p>
            <w:pPr>
              <w:adjustRightInd/>
              <w:spacing w:line="240" w:lineRule="auto"/>
              <w:jc w:val="center"/>
              <w:rPr>
                <w:rFonts w:ascii="Times New Roman" w:hAnsi="Times New Roman"/>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7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分值范围</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F</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7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权重</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3</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5</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4</w:t>
            </w:r>
          </w:p>
        </w:tc>
        <w:tc>
          <w:tcPr>
            <w:tcW w:w="999"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2</w:t>
            </w:r>
          </w:p>
        </w:tc>
        <w:tc>
          <w:tcPr>
            <w:tcW w:w="1000"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7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要素得分</w:t>
            </w:r>
          </w:p>
          <w:p>
            <w:pPr>
              <w:adjustRightInd/>
              <w:spacing w:line="240" w:lineRule="auto"/>
              <w:jc w:val="center"/>
              <w:rPr>
                <w:rFonts w:ascii="Times New Roman" w:hAnsi="Times New Roman"/>
                <w:color w:val="000000"/>
                <w:sz w:val="18"/>
                <w:szCs w:val="18"/>
              </w:rPr>
            </w:pPr>
            <w:r>
              <w:rPr>
                <w:rFonts w:hint="eastAsia" w:ascii="宋体" w:hAnsi="宋体"/>
                <w:i/>
                <w:color w:val="000000"/>
                <w:sz w:val="18"/>
                <w:szCs w:val="18"/>
              </w:rPr>
              <w:t>P</w:t>
            </w:r>
            <w:r>
              <w:rPr>
                <w:rFonts w:hint="eastAsia" w:ascii="宋体" w:hAnsi="宋体"/>
                <w:i/>
                <w:color w:val="000000"/>
                <w:sz w:val="18"/>
                <w:szCs w:val="18"/>
                <w:vertAlign w:val="subscript"/>
              </w:rPr>
              <w:t>i</w:t>
            </w:r>
            <w:r>
              <w:rPr>
                <w:rFonts w:hint="eastAsia" w:ascii="Times New Roman" w:hAnsi="Times New Roman"/>
                <w:i/>
                <w:color w:val="000000"/>
                <w:sz w:val="18"/>
                <w:szCs w:val="18"/>
              </w:rPr>
              <w:t>=</w:t>
            </w:r>
            <w:r>
              <w:rPr>
                <w:rFonts w:hint="eastAsia" w:ascii="宋体" w:hAnsi="宋体"/>
                <w:i/>
                <w:color w:val="000000"/>
                <w:sz w:val="18"/>
                <w:szCs w:val="18"/>
              </w:rPr>
              <w:t>F</w:t>
            </w:r>
            <w:r>
              <w:rPr>
                <w:rFonts w:hint="eastAsia" w:ascii="Times New Roman" w:hAnsi="Times New Roman"/>
                <w:i/>
                <w:color w:val="000000"/>
                <w:sz w:val="18"/>
                <w:szCs w:val="18"/>
              </w:rPr>
              <w:t>×W</w:t>
            </w:r>
            <w:r>
              <w:rPr>
                <w:rFonts w:hint="eastAsia" w:ascii="Times New Roman" w:hAnsi="Times New Roman"/>
                <w:i/>
                <w:color w:val="000000"/>
                <w:sz w:val="18"/>
                <w:szCs w:val="18"/>
                <w:vertAlign w:val="subscript"/>
              </w:rPr>
              <w:t>i</w:t>
            </w:r>
          </w:p>
        </w:tc>
        <w:tc>
          <w:tcPr>
            <w:tcW w:w="99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1</w:t>
            </w:r>
          </w:p>
        </w:tc>
        <w:tc>
          <w:tcPr>
            <w:tcW w:w="10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2</w:t>
            </w:r>
          </w:p>
        </w:tc>
        <w:tc>
          <w:tcPr>
            <w:tcW w:w="99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3</w:t>
            </w:r>
          </w:p>
        </w:tc>
        <w:tc>
          <w:tcPr>
            <w:tcW w:w="10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4</w:t>
            </w:r>
          </w:p>
        </w:tc>
        <w:tc>
          <w:tcPr>
            <w:tcW w:w="99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5</w:t>
            </w:r>
          </w:p>
        </w:tc>
        <w:tc>
          <w:tcPr>
            <w:tcW w:w="10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6</w:t>
            </w:r>
          </w:p>
        </w:tc>
        <w:tc>
          <w:tcPr>
            <w:tcW w:w="999"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7</w:t>
            </w:r>
          </w:p>
        </w:tc>
        <w:tc>
          <w:tcPr>
            <w:tcW w:w="1000" w:type="dxa"/>
            <w:vAlign w:val="center"/>
          </w:tcPr>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72" w:type="dxa"/>
            <w:vAlign w:val="center"/>
          </w:tcPr>
          <w:p>
            <w:pPr>
              <w:adjustRightInd/>
              <w:spacing w:line="240" w:lineRule="auto"/>
              <w:jc w:val="center"/>
              <w:rPr>
                <w:rFonts w:ascii="Times New Roman" w:hAnsi="Times New Roman"/>
                <w:color w:val="000000"/>
                <w:sz w:val="18"/>
                <w:szCs w:val="18"/>
              </w:rPr>
            </w:pPr>
            <w:r>
              <w:rPr>
                <w:rFonts w:hint="eastAsia" w:ascii="Times New Roman" w:hAnsi="Times New Roman"/>
                <w:color w:val="000000"/>
                <w:sz w:val="18"/>
                <w:szCs w:val="18"/>
              </w:rPr>
              <w:t>综合得分</w:t>
            </w:r>
          </w:p>
          <w:p>
            <w:pPr>
              <w:adjustRightInd/>
              <w:spacing w:line="240" w:lineRule="auto"/>
              <w:jc w:val="center"/>
              <w:rPr>
                <w:rFonts w:ascii="Times New Roman" w:hAnsi="Times New Roman"/>
                <w:i/>
                <w:color w:val="000000"/>
                <w:sz w:val="18"/>
                <w:szCs w:val="18"/>
              </w:rPr>
            </w:pPr>
            <w:r>
              <w:rPr>
                <w:rFonts w:hint="eastAsia" w:ascii="Times New Roman" w:hAnsi="Times New Roman"/>
                <w:i/>
                <w:color w:val="000000"/>
                <w:sz w:val="18"/>
                <w:szCs w:val="18"/>
              </w:rPr>
              <w:t>Z</w:t>
            </w:r>
          </w:p>
        </w:tc>
        <w:tc>
          <w:tcPr>
            <w:tcW w:w="7996" w:type="dxa"/>
            <w:gridSpan w:val="8"/>
            <w:vAlign w:val="center"/>
          </w:tcPr>
          <w:p>
            <w:pPr>
              <w:adjustRightInd/>
              <w:spacing w:line="240" w:lineRule="auto"/>
              <w:rPr>
                <w:rFonts w:ascii="Times New Roman" w:hAnsi="Times New Roman"/>
                <w:i/>
                <w:color w:val="000000"/>
                <w:sz w:val="18"/>
                <w:szCs w:val="18"/>
              </w:rPr>
            </w:pPr>
            <w:r>
              <w:rPr>
                <w:rFonts w:hint="eastAsia" w:ascii="Times New Roman" w:hAnsi="Times New Roman"/>
                <w:i/>
                <w:color w:val="000000"/>
                <w:sz w:val="18"/>
                <w:szCs w:val="18"/>
              </w:rPr>
              <w:t>Z=</w:t>
            </w:r>
            <w:r>
              <w:rPr>
                <w:rFonts w:ascii="Times New Roman" w:hAnsi="Times New Roman"/>
                <w:i/>
                <w:color w:val="000000"/>
                <w:position w:val="-28"/>
                <w:sz w:val="18"/>
                <w:szCs w:val="18"/>
              </w:rPr>
              <w:object>
                <v:shape id="_x0000_i1034" o:spt="75" type="#_x0000_t75" style="height:33.8pt;width:22.9pt;" o:ole="t" filled="f" o:preferrelative="t" stroked="f" coordsize="21600,21600">
                  <v:path/>
                  <v:fill on="f" focussize="0,0"/>
                  <v:stroke on="f" joinstyle="miter"/>
                  <v:imagedata r:id="rId64" o:title=""/>
                  <o:lock v:ext="edit" aspectratio="t"/>
                  <w10:wrap type="none"/>
                  <w10:anchorlock/>
                </v:shape>
                <o:OLEObject Type="Embed" ProgID="Equation.3" ShapeID="_x0000_i1034" DrawAspect="Content" ObjectID="_1468075734" r:id="rId63">
                  <o:LockedField>false</o:LockedField>
                </o:OLEObject>
              </w:object>
            </w:r>
            <w:r>
              <w:rPr>
                <w:rFonts w:hint="eastAsia" w:ascii="Times New Roman" w:hAnsi="Times New Roman"/>
                <w:i/>
                <w:color w:val="000000"/>
                <w:sz w:val="18"/>
                <w:szCs w:val="18"/>
              </w:rPr>
              <w:t>P</w:t>
            </w:r>
            <w:r>
              <w:rPr>
                <w:rFonts w:hint="eastAsia" w:ascii="Times New Roman" w:hAnsi="Times New Roman"/>
                <w:i/>
                <w:color w:val="000000"/>
                <w:sz w:val="18"/>
                <w:szCs w:val="18"/>
                <w:vertAlign w:val="subscript"/>
              </w:rPr>
              <w:t>i</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表B.9  劳务派遣服务评价量化指标分值及计算方法表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14"/>
        <w:gridCol w:w="1715"/>
        <w:gridCol w:w="1715"/>
        <w:gridCol w:w="1715"/>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Times New Roman" w:hAnsi="Times New Roman"/>
                <w:color w:val="000000"/>
                <w:sz w:val="18"/>
                <w:szCs w:val="18"/>
              </w:rPr>
            </w:pPr>
            <w:r>
              <w:rPr>
                <w:rFonts w:hint="eastAsia" w:ascii="黑体" w:hAnsi="宋体" w:eastAsia="黑体"/>
                <w:color w:val="000000"/>
                <w:sz w:val="18"/>
                <w:szCs w:val="18"/>
              </w:rPr>
              <w:t>1</w:t>
            </w:r>
          </w:p>
        </w:tc>
        <w:tc>
          <w:tcPr>
            <w:tcW w:w="8574" w:type="dxa"/>
            <w:gridSpan w:val="5"/>
            <w:vAlign w:val="center"/>
          </w:tcPr>
          <w:p>
            <w:pPr>
              <w:adjustRightInd/>
              <w:spacing w:line="240" w:lineRule="auto"/>
              <w:jc w:val="center"/>
              <w:rPr>
                <w:rFonts w:ascii="Times New Roman" w:hAnsi="Times New Roman"/>
                <w:i/>
                <w:color w:val="000000"/>
                <w:sz w:val="18"/>
                <w:szCs w:val="18"/>
              </w:rPr>
            </w:pPr>
            <w:r>
              <w:rPr>
                <w:rFonts w:hint="eastAsia" w:ascii="宋体" w:hAnsi="宋体"/>
                <w:color w:val="000000"/>
                <w:sz w:val="18"/>
                <w:szCs w:val="18"/>
              </w:rPr>
              <w:t>从业人员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2．本科及以上学历比例不低于50%；</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3．熟悉相关法律法规。</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1．从业人员不少于7人；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2．本科及以上学历比例不低于55%；</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3．熟悉相关法律法规。</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1．从业人员不少于9人；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2．本科及以上学历比例不低于60%；</w:t>
            </w:r>
          </w:p>
          <w:p>
            <w:pPr>
              <w:adjustRightInd/>
              <w:spacing w:line="240" w:lineRule="auto"/>
              <w:rPr>
                <w:rFonts w:ascii="宋体" w:hAnsi="宋体"/>
                <w:color w:val="000000"/>
                <w:sz w:val="18"/>
                <w:szCs w:val="18"/>
              </w:rPr>
            </w:pPr>
            <w:r>
              <w:rPr>
                <w:rFonts w:hint="eastAsia" w:ascii="宋体" w:hAnsi="宋体"/>
                <w:color w:val="000000"/>
                <w:sz w:val="18"/>
                <w:szCs w:val="18"/>
              </w:rPr>
              <w:t>3．熟悉相关法律法规；</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4．有专职或兼职律师。</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1．从业人员不少于11人；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2．本科及以上学历比例不低于65%；</w:t>
            </w:r>
          </w:p>
          <w:p>
            <w:pPr>
              <w:adjustRightInd/>
              <w:spacing w:line="240" w:lineRule="auto"/>
              <w:rPr>
                <w:rFonts w:ascii="宋体" w:hAnsi="宋体"/>
                <w:color w:val="000000"/>
                <w:sz w:val="18"/>
                <w:szCs w:val="18"/>
              </w:rPr>
            </w:pPr>
            <w:r>
              <w:rPr>
                <w:rFonts w:hint="eastAsia" w:ascii="宋体" w:hAnsi="宋体"/>
                <w:color w:val="000000"/>
                <w:sz w:val="18"/>
                <w:szCs w:val="18"/>
              </w:rPr>
              <w:t>3．熟悉相关法律法规；</w:t>
            </w:r>
          </w:p>
          <w:p>
            <w:pPr>
              <w:adjustRightInd/>
              <w:spacing w:line="240" w:lineRule="auto"/>
              <w:rPr>
                <w:rFonts w:ascii="宋体" w:hAnsi="宋体"/>
                <w:color w:val="000000"/>
                <w:sz w:val="18"/>
                <w:szCs w:val="18"/>
              </w:rPr>
            </w:pPr>
            <w:r>
              <w:rPr>
                <w:rFonts w:hint="eastAsia" w:ascii="宋体" w:hAnsi="宋体"/>
                <w:color w:val="000000"/>
                <w:sz w:val="18"/>
                <w:szCs w:val="18"/>
              </w:rPr>
              <w:t>4．有专职或兼职律师。</w:t>
            </w:r>
          </w:p>
          <w:p>
            <w:pPr>
              <w:adjustRightInd/>
              <w:spacing w:line="240" w:lineRule="auto"/>
              <w:rPr>
                <w:rFonts w:ascii="Times New Roman" w:hAnsi="Times New Roman"/>
                <w:i/>
                <w:color w:val="000000"/>
                <w:sz w:val="18"/>
                <w:szCs w:val="18"/>
              </w:rPr>
            </w:pP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1．从业人员不少于15人；</w:t>
            </w:r>
          </w:p>
          <w:p>
            <w:pPr>
              <w:adjustRightInd/>
              <w:spacing w:line="240" w:lineRule="auto"/>
              <w:rPr>
                <w:rFonts w:ascii="宋体" w:hAnsi="宋体"/>
                <w:color w:val="000000"/>
                <w:sz w:val="18"/>
                <w:szCs w:val="18"/>
              </w:rPr>
            </w:pPr>
            <w:r>
              <w:rPr>
                <w:rFonts w:hint="eastAsia" w:ascii="宋体" w:hAnsi="宋体"/>
                <w:color w:val="000000"/>
                <w:sz w:val="18"/>
                <w:szCs w:val="18"/>
              </w:rPr>
              <w:t>2．本科及以上学历比例不低于70%；</w:t>
            </w:r>
          </w:p>
          <w:p>
            <w:pPr>
              <w:adjustRightInd/>
              <w:spacing w:line="240" w:lineRule="auto"/>
              <w:rPr>
                <w:rFonts w:ascii="宋体" w:hAnsi="宋体"/>
                <w:color w:val="000000"/>
                <w:sz w:val="18"/>
                <w:szCs w:val="18"/>
              </w:rPr>
            </w:pPr>
            <w:r>
              <w:rPr>
                <w:rFonts w:hint="eastAsia" w:ascii="宋体" w:hAnsi="宋体"/>
                <w:color w:val="000000"/>
                <w:sz w:val="18"/>
                <w:szCs w:val="18"/>
              </w:rPr>
              <w:t>3．熟悉相关法律法规；</w:t>
            </w:r>
          </w:p>
          <w:p>
            <w:pPr>
              <w:adjustRightInd/>
              <w:spacing w:line="240" w:lineRule="auto"/>
              <w:rPr>
                <w:rFonts w:ascii="宋体" w:hAnsi="宋体"/>
                <w:color w:val="000000"/>
                <w:sz w:val="18"/>
                <w:szCs w:val="18"/>
              </w:rPr>
            </w:pPr>
            <w:r>
              <w:rPr>
                <w:rFonts w:hint="eastAsia" w:ascii="宋体" w:hAnsi="宋体"/>
                <w:color w:val="000000"/>
                <w:sz w:val="18"/>
                <w:szCs w:val="18"/>
              </w:rPr>
              <w:t>4．有专职或兼职律师。</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2</w:t>
            </w:r>
          </w:p>
        </w:tc>
        <w:tc>
          <w:tcPr>
            <w:tcW w:w="857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服务场所建筑面积不少于50㎡。</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1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服务场所建筑面积不少于70㎡。</w:t>
            </w:r>
          </w:p>
        </w:tc>
        <w:tc>
          <w:tcPr>
            <w:tcW w:w="171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服务场所建筑面积不少于100㎡。</w:t>
            </w:r>
          </w:p>
        </w:tc>
        <w:tc>
          <w:tcPr>
            <w:tcW w:w="171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服务场所建筑面积不少于150㎡。</w:t>
            </w:r>
          </w:p>
        </w:tc>
        <w:tc>
          <w:tcPr>
            <w:tcW w:w="1715" w:type="dxa"/>
            <w:tcBorders>
              <w:top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服务场所建筑面积不少于200㎡。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3</w:t>
            </w:r>
          </w:p>
        </w:tc>
        <w:tc>
          <w:tcPr>
            <w:tcW w:w="857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单位客户数量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Borders>
              <w:top w:val="single" w:color="auto" w:sz="4" w:space="0"/>
              <w:bottom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不少于15家。</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1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不少于40家。</w:t>
            </w:r>
          </w:p>
        </w:tc>
        <w:tc>
          <w:tcPr>
            <w:tcW w:w="171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不少于80家。</w:t>
            </w:r>
          </w:p>
        </w:tc>
        <w:tc>
          <w:tcPr>
            <w:tcW w:w="171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不少于160家。</w:t>
            </w:r>
          </w:p>
        </w:tc>
        <w:tc>
          <w:tcPr>
            <w:tcW w:w="1715" w:type="dxa"/>
            <w:tcBorders>
              <w:top w:val="single" w:color="auto" w:sz="4" w:space="0"/>
              <w:bottom w:val="single" w:color="auto" w:sz="4" w:space="0"/>
            </w:tcBorders>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不少于300家。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tcBorders>
              <w:top w:val="single" w:color="auto" w:sz="4" w:space="0"/>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4</w:t>
            </w:r>
          </w:p>
        </w:tc>
        <w:tc>
          <w:tcPr>
            <w:tcW w:w="8574" w:type="dxa"/>
            <w:gridSpan w:val="5"/>
            <w:tcBorders>
              <w:top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派遣员工数量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Pr>
          <w:p>
            <w:pPr>
              <w:adjustRightInd/>
              <w:spacing w:line="240" w:lineRule="auto"/>
              <w:rPr>
                <w:rFonts w:ascii="宋体" w:hAnsi="宋体"/>
                <w:color w:val="000000"/>
                <w:sz w:val="18"/>
                <w:szCs w:val="18"/>
              </w:rPr>
            </w:pPr>
            <w:r>
              <w:rPr>
                <w:rFonts w:hint="eastAsia" w:ascii="宋体" w:hAnsi="宋体"/>
                <w:color w:val="000000"/>
                <w:sz w:val="18"/>
                <w:szCs w:val="18"/>
              </w:rPr>
              <w:t>不少于500人。</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c>
          <w:tcPr>
            <w:tcW w:w="171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不少于1,000人。</w:t>
            </w:r>
          </w:p>
        </w:tc>
        <w:tc>
          <w:tcPr>
            <w:tcW w:w="171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不少于2,000人。</w:t>
            </w:r>
          </w:p>
        </w:tc>
        <w:tc>
          <w:tcPr>
            <w:tcW w:w="171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不少于5,000人。</w:t>
            </w:r>
          </w:p>
        </w:tc>
        <w:tc>
          <w:tcPr>
            <w:tcW w:w="1715" w:type="dxa"/>
          </w:tcPr>
          <w:p>
            <w:pPr>
              <w:adjustRightInd/>
              <w:spacing w:line="240" w:lineRule="auto"/>
              <w:rPr>
                <w:rFonts w:ascii="Times New Roman" w:hAnsi="Times New Roman"/>
                <w:i/>
                <w:color w:val="000000"/>
                <w:sz w:val="18"/>
                <w:szCs w:val="18"/>
              </w:rPr>
            </w:pPr>
            <w:r>
              <w:rPr>
                <w:rFonts w:hint="eastAsia" w:ascii="宋体" w:hAnsi="宋体"/>
                <w:color w:val="000000"/>
                <w:sz w:val="18"/>
                <w:szCs w:val="18"/>
              </w:rPr>
              <w:t>不少于10,000人。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表B.9  劳务派遣服务评价量化指标分值及计算方法表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14"/>
        <w:gridCol w:w="1715"/>
        <w:gridCol w:w="1715"/>
        <w:gridCol w:w="1715"/>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5</w:t>
            </w:r>
          </w:p>
        </w:tc>
        <w:tc>
          <w:tcPr>
            <w:tcW w:w="8574"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服务质量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Pr>
          <w:p>
            <w:pPr>
              <w:adjustRightInd/>
              <w:spacing w:line="240" w:lineRule="auto"/>
              <w:rPr>
                <w:rFonts w:ascii="宋体" w:hAnsi="宋体"/>
                <w:color w:val="000000"/>
                <w:sz w:val="18"/>
                <w:szCs w:val="18"/>
              </w:rPr>
            </w:pPr>
            <w:r>
              <w:rPr>
                <w:rFonts w:hint="eastAsia" w:ascii="宋体" w:hAnsi="宋体"/>
                <w:color w:val="000000"/>
                <w:sz w:val="18"/>
                <w:szCs w:val="18"/>
              </w:rPr>
              <w:t>1．建有派遣服务管理制度；</w:t>
            </w:r>
          </w:p>
          <w:p>
            <w:pPr>
              <w:adjustRightInd/>
              <w:spacing w:line="240" w:lineRule="auto"/>
              <w:rPr>
                <w:rFonts w:ascii="宋体" w:hAnsi="宋体"/>
                <w:color w:val="000000"/>
                <w:sz w:val="18"/>
                <w:szCs w:val="18"/>
              </w:rPr>
            </w:pPr>
            <w:r>
              <w:rPr>
                <w:rFonts w:hint="eastAsia" w:ascii="宋体" w:hAnsi="宋体"/>
                <w:color w:val="000000"/>
                <w:sz w:val="18"/>
                <w:szCs w:val="18"/>
              </w:rPr>
              <w:t>2．派遣员工签订劳动合同率达100%；</w:t>
            </w:r>
          </w:p>
          <w:p>
            <w:pPr>
              <w:adjustRightInd/>
              <w:spacing w:line="240" w:lineRule="auto"/>
              <w:rPr>
                <w:rFonts w:ascii="宋体" w:hAnsi="宋体"/>
                <w:color w:val="000000"/>
                <w:sz w:val="18"/>
                <w:szCs w:val="18"/>
              </w:rPr>
            </w:pPr>
            <w:r>
              <w:rPr>
                <w:rFonts w:hint="eastAsia" w:ascii="宋体" w:hAnsi="宋体"/>
                <w:color w:val="000000"/>
                <w:sz w:val="18"/>
                <w:szCs w:val="18"/>
              </w:rPr>
              <w:t>3．派遣员工缴纳社会保险率达100%；</w:t>
            </w:r>
          </w:p>
          <w:p>
            <w:pPr>
              <w:adjustRightInd/>
              <w:spacing w:line="240" w:lineRule="auto"/>
              <w:rPr>
                <w:rFonts w:ascii="宋体" w:hAnsi="宋体"/>
                <w:color w:val="000000"/>
                <w:sz w:val="18"/>
                <w:szCs w:val="18"/>
              </w:rPr>
            </w:pPr>
            <w:r>
              <w:rPr>
                <w:rFonts w:hint="eastAsia" w:ascii="宋体" w:hAnsi="宋体"/>
                <w:color w:val="000000"/>
                <w:sz w:val="18"/>
                <w:szCs w:val="18"/>
              </w:rPr>
              <w:t>4．工资发放、社会保险、工伤办理等时点控制符合标准要求；</w:t>
            </w:r>
          </w:p>
          <w:p>
            <w:pPr>
              <w:adjustRightInd/>
              <w:spacing w:line="240" w:lineRule="auto"/>
              <w:rPr>
                <w:rFonts w:ascii="宋体" w:hAnsi="宋体"/>
                <w:color w:val="000000"/>
                <w:sz w:val="18"/>
                <w:szCs w:val="18"/>
              </w:rPr>
            </w:pPr>
            <w:r>
              <w:rPr>
                <w:rFonts w:hint="eastAsia" w:ascii="宋体" w:hAnsi="宋体"/>
                <w:color w:val="000000"/>
                <w:sz w:val="18"/>
                <w:szCs w:val="18"/>
              </w:rPr>
              <w:t>5．派遣员工增减在当月末报表中体现；</w:t>
            </w:r>
          </w:p>
          <w:p>
            <w:pPr>
              <w:adjustRightInd/>
              <w:spacing w:line="240" w:lineRule="auto"/>
              <w:rPr>
                <w:rFonts w:ascii="宋体" w:hAnsi="宋体"/>
                <w:color w:val="000000"/>
                <w:sz w:val="18"/>
                <w:szCs w:val="18"/>
              </w:rPr>
            </w:pPr>
            <w:r>
              <w:rPr>
                <w:rFonts w:hint="eastAsia" w:ascii="宋体" w:hAnsi="宋体"/>
                <w:color w:val="000000"/>
                <w:sz w:val="18"/>
                <w:szCs w:val="18"/>
              </w:rPr>
              <w:t>6．派遣员工发生工伤，从接报到介入处理时间不超过12小时；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7．派遣员工与用工单位发生纠纷，从接报到介入处理时间不超过48小时。</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1．建有派遣服务管理制度；</w:t>
            </w:r>
          </w:p>
          <w:p>
            <w:pPr>
              <w:adjustRightInd/>
              <w:spacing w:line="240" w:lineRule="auto"/>
              <w:rPr>
                <w:rFonts w:ascii="宋体" w:hAnsi="宋体"/>
                <w:color w:val="000000"/>
                <w:sz w:val="18"/>
                <w:szCs w:val="18"/>
              </w:rPr>
            </w:pPr>
            <w:r>
              <w:rPr>
                <w:rFonts w:hint="eastAsia" w:ascii="宋体" w:hAnsi="宋体"/>
                <w:color w:val="000000"/>
                <w:sz w:val="18"/>
                <w:szCs w:val="18"/>
              </w:rPr>
              <w:t>2．派遣员工签订劳动合同率达100%；</w:t>
            </w:r>
          </w:p>
          <w:p>
            <w:pPr>
              <w:adjustRightInd/>
              <w:spacing w:line="240" w:lineRule="auto"/>
              <w:rPr>
                <w:rFonts w:ascii="宋体" w:hAnsi="宋体"/>
                <w:color w:val="000000"/>
                <w:sz w:val="18"/>
                <w:szCs w:val="18"/>
              </w:rPr>
            </w:pPr>
            <w:r>
              <w:rPr>
                <w:rFonts w:hint="eastAsia" w:ascii="宋体" w:hAnsi="宋体"/>
                <w:color w:val="000000"/>
                <w:sz w:val="18"/>
                <w:szCs w:val="18"/>
              </w:rPr>
              <w:t>3．派遣员工缴纳社会保险率达100%；</w:t>
            </w:r>
          </w:p>
          <w:p>
            <w:pPr>
              <w:adjustRightInd/>
              <w:spacing w:line="240" w:lineRule="auto"/>
              <w:rPr>
                <w:rFonts w:ascii="宋体" w:hAnsi="宋体"/>
                <w:color w:val="000000"/>
                <w:sz w:val="18"/>
                <w:szCs w:val="18"/>
              </w:rPr>
            </w:pPr>
            <w:r>
              <w:rPr>
                <w:rFonts w:hint="eastAsia" w:ascii="宋体" w:hAnsi="宋体"/>
                <w:color w:val="000000"/>
                <w:sz w:val="18"/>
                <w:szCs w:val="18"/>
              </w:rPr>
              <w:t>4．工资发放、社会保险、工伤办理等时点控制符合标准要求；</w:t>
            </w:r>
          </w:p>
          <w:p>
            <w:pPr>
              <w:adjustRightInd/>
              <w:spacing w:line="240" w:lineRule="auto"/>
              <w:rPr>
                <w:rFonts w:ascii="宋体" w:hAnsi="宋体"/>
                <w:color w:val="000000"/>
                <w:sz w:val="18"/>
                <w:szCs w:val="18"/>
              </w:rPr>
            </w:pPr>
            <w:r>
              <w:rPr>
                <w:rFonts w:hint="eastAsia" w:ascii="宋体" w:hAnsi="宋体"/>
                <w:color w:val="000000"/>
                <w:sz w:val="18"/>
                <w:szCs w:val="18"/>
              </w:rPr>
              <w:t>5．派遣员工增减在当月末报表中体现；</w:t>
            </w:r>
          </w:p>
          <w:p>
            <w:pPr>
              <w:adjustRightInd/>
              <w:spacing w:line="240" w:lineRule="auto"/>
              <w:rPr>
                <w:rFonts w:ascii="宋体" w:hAnsi="宋体"/>
                <w:color w:val="000000"/>
                <w:sz w:val="18"/>
                <w:szCs w:val="18"/>
              </w:rPr>
            </w:pPr>
            <w:r>
              <w:rPr>
                <w:rFonts w:hint="eastAsia" w:ascii="宋体" w:hAnsi="宋体"/>
                <w:color w:val="000000"/>
                <w:sz w:val="18"/>
                <w:szCs w:val="18"/>
              </w:rPr>
              <w:t>6．派遣员工发生工伤，从接报到介入处理时间不超过10小时；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7．派遣员工与用工单位发生纠纷，从接报到介入处理时间不超过42小时。</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1．建有派遣服务管理制度和规范的派遣员工管理文本；</w:t>
            </w:r>
          </w:p>
          <w:p>
            <w:pPr>
              <w:adjustRightInd/>
              <w:spacing w:line="240" w:lineRule="auto"/>
              <w:rPr>
                <w:rFonts w:ascii="宋体" w:hAnsi="宋体"/>
                <w:color w:val="000000"/>
                <w:sz w:val="18"/>
                <w:szCs w:val="18"/>
              </w:rPr>
            </w:pPr>
            <w:r>
              <w:rPr>
                <w:rFonts w:hint="eastAsia" w:ascii="宋体" w:hAnsi="宋体"/>
                <w:color w:val="000000"/>
                <w:sz w:val="18"/>
                <w:szCs w:val="18"/>
              </w:rPr>
              <w:t>2．派遣员工签订劳动合同率达100%；</w:t>
            </w:r>
          </w:p>
          <w:p>
            <w:pPr>
              <w:adjustRightInd/>
              <w:spacing w:line="240" w:lineRule="auto"/>
              <w:rPr>
                <w:rFonts w:ascii="宋体" w:hAnsi="宋体"/>
                <w:color w:val="000000"/>
                <w:sz w:val="18"/>
                <w:szCs w:val="18"/>
              </w:rPr>
            </w:pPr>
            <w:r>
              <w:rPr>
                <w:rFonts w:hint="eastAsia" w:ascii="宋体" w:hAnsi="宋体"/>
                <w:color w:val="000000"/>
                <w:sz w:val="18"/>
                <w:szCs w:val="18"/>
              </w:rPr>
              <w:t>3．派遣员工缴纳社会保险率达100%；</w:t>
            </w:r>
          </w:p>
          <w:p>
            <w:pPr>
              <w:adjustRightInd/>
              <w:spacing w:line="240" w:lineRule="auto"/>
              <w:rPr>
                <w:rFonts w:ascii="宋体" w:hAnsi="宋体"/>
                <w:color w:val="000000"/>
                <w:sz w:val="18"/>
                <w:szCs w:val="18"/>
              </w:rPr>
            </w:pPr>
            <w:r>
              <w:rPr>
                <w:rFonts w:hint="eastAsia" w:ascii="宋体" w:hAnsi="宋体"/>
                <w:color w:val="000000"/>
                <w:sz w:val="18"/>
                <w:szCs w:val="18"/>
              </w:rPr>
              <w:t>4．工资发放、社会保险、工伤办理等时点控制符合标准要求；</w:t>
            </w:r>
          </w:p>
          <w:p>
            <w:pPr>
              <w:adjustRightInd/>
              <w:spacing w:line="240" w:lineRule="auto"/>
              <w:rPr>
                <w:rFonts w:ascii="宋体" w:hAnsi="宋体"/>
                <w:color w:val="000000"/>
                <w:sz w:val="18"/>
                <w:szCs w:val="18"/>
              </w:rPr>
            </w:pPr>
            <w:r>
              <w:rPr>
                <w:rFonts w:hint="eastAsia" w:ascii="宋体" w:hAnsi="宋体"/>
                <w:color w:val="000000"/>
                <w:sz w:val="18"/>
                <w:szCs w:val="18"/>
              </w:rPr>
              <w:t>5．派遣员工增减在当月末报表中体现；</w:t>
            </w:r>
          </w:p>
          <w:p>
            <w:pPr>
              <w:adjustRightInd/>
              <w:spacing w:line="240" w:lineRule="auto"/>
              <w:rPr>
                <w:rFonts w:ascii="宋体" w:hAnsi="宋体"/>
                <w:color w:val="000000"/>
                <w:sz w:val="18"/>
                <w:szCs w:val="18"/>
              </w:rPr>
            </w:pPr>
            <w:r>
              <w:rPr>
                <w:rFonts w:hint="eastAsia" w:ascii="宋体" w:hAnsi="宋体"/>
                <w:color w:val="000000"/>
                <w:sz w:val="18"/>
                <w:szCs w:val="18"/>
              </w:rPr>
              <w:t>6．派遣员工发生工伤，从接报到介入处理时间不超过8小时；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7．派遣员工与用工单位发生纠纷，从接报到介入处理时间不超过36小时。</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1．建有派遣服务管理制度和规范的派遣员工管理文本；</w:t>
            </w:r>
          </w:p>
          <w:p>
            <w:pPr>
              <w:adjustRightInd/>
              <w:spacing w:line="240" w:lineRule="auto"/>
              <w:rPr>
                <w:rFonts w:ascii="宋体" w:hAnsi="宋体"/>
                <w:color w:val="000000"/>
                <w:sz w:val="18"/>
                <w:szCs w:val="18"/>
              </w:rPr>
            </w:pPr>
            <w:r>
              <w:rPr>
                <w:rFonts w:hint="eastAsia" w:ascii="宋体" w:hAnsi="宋体"/>
                <w:color w:val="000000"/>
                <w:sz w:val="18"/>
                <w:szCs w:val="18"/>
              </w:rPr>
              <w:t>2．派遣员工签订劳动合同率达100%；</w:t>
            </w:r>
          </w:p>
          <w:p>
            <w:pPr>
              <w:adjustRightInd/>
              <w:spacing w:line="240" w:lineRule="auto"/>
              <w:rPr>
                <w:rFonts w:ascii="宋体" w:hAnsi="宋体"/>
                <w:color w:val="000000"/>
                <w:sz w:val="18"/>
                <w:szCs w:val="18"/>
              </w:rPr>
            </w:pPr>
            <w:r>
              <w:rPr>
                <w:rFonts w:hint="eastAsia" w:ascii="宋体" w:hAnsi="宋体"/>
                <w:color w:val="000000"/>
                <w:sz w:val="18"/>
                <w:szCs w:val="18"/>
              </w:rPr>
              <w:t>3．派遣员工缴纳社会保险率达100%；</w:t>
            </w:r>
          </w:p>
          <w:p>
            <w:pPr>
              <w:adjustRightInd/>
              <w:spacing w:line="240" w:lineRule="auto"/>
              <w:rPr>
                <w:rFonts w:ascii="宋体" w:hAnsi="宋体"/>
                <w:color w:val="000000"/>
                <w:sz w:val="18"/>
                <w:szCs w:val="18"/>
              </w:rPr>
            </w:pPr>
            <w:r>
              <w:rPr>
                <w:rFonts w:hint="eastAsia" w:ascii="宋体" w:hAnsi="宋体"/>
                <w:color w:val="000000"/>
                <w:sz w:val="18"/>
                <w:szCs w:val="18"/>
              </w:rPr>
              <w:t>4．工资发放、社会保险、工伤办理等时点控制符合标准要求；</w:t>
            </w:r>
          </w:p>
          <w:p>
            <w:pPr>
              <w:adjustRightInd/>
              <w:spacing w:line="240" w:lineRule="auto"/>
              <w:rPr>
                <w:rFonts w:ascii="宋体" w:hAnsi="宋体"/>
                <w:color w:val="000000"/>
                <w:sz w:val="18"/>
                <w:szCs w:val="18"/>
              </w:rPr>
            </w:pPr>
            <w:r>
              <w:rPr>
                <w:rFonts w:hint="eastAsia" w:ascii="宋体" w:hAnsi="宋体"/>
                <w:color w:val="000000"/>
                <w:sz w:val="18"/>
                <w:szCs w:val="18"/>
              </w:rPr>
              <w:t>5．派遣员工增减在当月末报表中体现；</w:t>
            </w:r>
          </w:p>
          <w:p>
            <w:pPr>
              <w:adjustRightInd/>
              <w:spacing w:line="240" w:lineRule="auto"/>
              <w:rPr>
                <w:rFonts w:ascii="宋体" w:hAnsi="宋体"/>
                <w:color w:val="000000"/>
                <w:sz w:val="18"/>
                <w:szCs w:val="18"/>
              </w:rPr>
            </w:pPr>
            <w:r>
              <w:rPr>
                <w:rFonts w:hint="eastAsia" w:ascii="宋体" w:hAnsi="宋体"/>
                <w:color w:val="000000"/>
                <w:sz w:val="18"/>
                <w:szCs w:val="18"/>
              </w:rPr>
              <w:t>6．派遣员工发生工伤，从接报到介入处理时间不超过6小时；</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7．派遣员工与用工单位发生纠纷，从接报到介入处理时间不超过30小时。</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1．建有派遣服务管理制度和健全的派遣员工管理手册；</w:t>
            </w:r>
          </w:p>
          <w:p>
            <w:pPr>
              <w:adjustRightInd/>
              <w:spacing w:line="240" w:lineRule="auto"/>
              <w:rPr>
                <w:rFonts w:ascii="宋体" w:hAnsi="宋体"/>
                <w:color w:val="000000"/>
                <w:sz w:val="18"/>
                <w:szCs w:val="18"/>
              </w:rPr>
            </w:pPr>
            <w:r>
              <w:rPr>
                <w:rFonts w:hint="eastAsia" w:ascii="宋体" w:hAnsi="宋体"/>
                <w:color w:val="000000"/>
                <w:sz w:val="18"/>
                <w:szCs w:val="18"/>
              </w:rPr>
              <w:t>2．派遣员工签订劳动合同率达100%；</w:t>
            </w:r>
          </w:p>
          <w:p>
            <w:pPr>
              <w:adjustRightInd/>
              <w:spacing w:line="240" w:lineRule="auto"/>
              <w:rPr>
                <w:rFonts w:ascii="宋体" w:hAnsi="宋体"/>
                <w:color w:val="000000"/>
                <w:sz w:val="18"/>
                <w:szCs w:val="18"/>
              </w:rPr>
            </w:pPr>
            <w:r>
              <w:rPr>
                <w:rFonts w:hint="eastAsia" w:ascii="宋体" w:hAnsi="宋体"/>
                <w:color w:val="000000"/>
                <w:sz w:val="18"/>
                <w:szCs w:val="18"/>
              </w:rPr>
              <w:t>3．派遣员工缴纳社会保险率达100%；</w:t>
            </w:r>
          </w:p>
          <w:p>
            <w:pPr>
              <w:adjustRightInd/>
              <w:spacing w:line="240" w:lineRule="auto"/>
              <w:rPr>
                <w:rFonts w:ascii="宋体" w:hAnsi="宋体"/>
                <w:color w:val="000000"/>
                <w:sz w:val="18"/>
                <w:szCs w:val="18"/>
              </w:rPr>
            </w:pPr>
            <w:r>
              <w:rPr>
                <w:rFonts w:hint="eastAsia" w:ascii="宋体" w:hAnsi="宋体"/>
                <w:color w:val="000000"/>
                <w:sz w:val="18"/>
                <w:szCs w:val="18"/>
              </w:rPr>
              <w:t>4．工资发放、社会保险、工伤办理等时点控制符合标准要求；</w:t>
            </w:r>
          </w:p>
          <w:p>
            <w:pPr>
              <w:adjustRightInd/>
              <w:spacing w:line="240" w:lineRule="auto"/>
              <w:rPr>
                <w:rFonts w:ascii="宋体" w:hAnsi="宋体"/>
                <w:color w:val="000000"/>
                <w:sz w:val="18"/>
                <w:szCs w:val="18"/>
              </w:rPr>
            </w:pPr>
            <w:r>
              <w:rPr>
                <w:rFonts w:hint="eastAsia" w:ascii="宋体" w:hAnsi="宋体"/>
                <w:color w:val="000000"/>
                <w:sz w:val="18"/>
                <w:szCs w:val="18"/>
              </w:rPr>
              <w:t>5．派遣员工增减在当月末报表中体现；</w:t>
            </w:r>
          </w:p>
          <w:p>
            <w:pPr>
              <w:adjustRightInd/>
              <w:spacing w:line="240" w:lineRule="auto"/>
              <w:rPr>
                <w:rFonts w:ascii="宋体" w:hAnsi="宋体"/>
                <w:color w:val="000000"/>
                <w:sz w:val="18"/>
                <w:szCs w:val="18"/>
              </w:rPr>
            </w:pPr>
            <w:r>
              <w:rPr>
                <w:rFonts w:hint="eastAsia" w:ascii="宋体" w:hAnsi="宋体"/>
                <w:color w:val="000000"/>
                <w:sz w:val="18"/>
                <w:szCs w:val="18"/>
              </w:rPr>
              <w:t>6．派遣员工发生工伤，从接报到介入处理时间不超过3小时；</w:t>
            </w:r>
          </w:p>
          <w:p>
            <w:pPr>
              <w:adjustRightInd/>
              <w:spacing w:line="240" w:lineRule="auto"/>
              <w:rPr>
                <w:rFonts w:ascii="宋体" w:hAnsi="宋体"/>
                <w:color w:val="000000"/>
                <w:sz w:val="18"/>
                <w:szCs w:val="18"/>
              </w:rPr>
            </w:pPr>
            <w:r>
              <w:rPr>
                <w:rFonts w:hint="eastAsia" w:ascii="宋体" w:hAnsi="宋体"/>
                <w:color w:val="000000"/>
                <w:sz w:val="18"/>
                <w:szCs w:val="18"/>
              </w:rPr>
              <w:t>7．派遣员工与用工单位发生纠纷，从接报到介入处理时间不超过24小时。</w:t>
            </w: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bottom w:val="single" w:color="auto" w:sz="12"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tcBorders>
              <w:bottom w:val="single" w:color="auto" w:sz="12"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12" w:space="0"/>
              <w:bottom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6</w:t>
            </w:r>
          </w:p>
        </w:tc>
        <w:tc>
          <w:tcPr>
            <w:tcW w:w="8574" w:type="dxa"/>
            <w:gridSpan w:val="5"/>
            <w:tcBorders>
              <w:top w:val="single" w:color="auto" w:sz="12" w:space="0"/>
              <w:bottom w:val="single" w:color="auto" w:sz="4" w:space="0"/>
            </w:tcBorders>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数字化管理程度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tcBorders>
              <w:top w:val="single" w:color="auto" w:sz="4" w:space="0"/>
            </w:tcBorders>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1.派遣服务实行计算机操作；</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1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1.使用第三方派遣服务管理软件；</w:t>
            </w:r>
          </w:p>
          <w:p>
            <w:pPr>
              <w:adjustRightInd/>
              <w:spacing w:line="240" w:lineRule="auto"/>
              <w:rPr>
                <w:rFonts w:ascii="宋体" w:hAnsi="宋体"/>
                <w:color w:val="000000"/>
                <w:sz w:val="18"/>
                <w:szCs w:val="18"/>
              </w:rPr>
            </w:pPr>
            <w:r>
              <w:rPr>
                <w:rFonts w:hint="eastAsia" w:ascii="宋体" w:hAnsi="宋体"/>
                <w:color w:val="000000"/>
                <w:sz w:val="18"/>
                <w:szCs w:val="18"/>
              </w:rPr>
              <w:t>2.使用计算机实现数据存储利用；</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3.计算机具有有效的保密措施。</w:t>
            </w:r>
          </w:p>
        </w:tc>
        <w:tc>
          <w:tcPr>
            <w:tcW w:w="171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1.委托开发派遣服务管理系统并投入使用；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1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1.自主研发派遣服务管理系统并投入使用；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p>
        </w:tc>
        <w:tc>
          <w:tcPr>
            <w:tcW w:w="1715" w:type="dxa"/>
            <w:tcBorders>
              <w:top w:val="single" w:color="auto" w:sz="4" w:space="0"/>
            </w:tcBorders>
          </w:tcPr>
          <w:p>
            <w:pPr>
              <w:adjustRightInd/>
              <w:spacing w:line="240" w:lineRule="auto"/>
              <w:rPr>
                <w:rFonts w:ascii="宋体" w:hAnsi="宋体"/>
                <w:color w:val="000000"/>
                <w:sz w:val="18"/>
                <w:szCs w:val="18"/>
              </w:rPr>
            </w:pPr>
            <w:r>
              <w:rPr>
                <w:rFonts w:hint="eastAsia" w:ascii="宋体" w:hAnsi="宋体"/>
                <w:color w:val="000000"/>
                <w:sz w:val="18"/>
                <w:szCs w:val="18"/>
              </w:rPr>
              <w:t>1.利用数字化技术自主研发派遣服务管理系统并面向社会开放使用；</w:t>
            </w:r>
          </w:p>
          <w:p>
            <w:pPr>
              <w:adjustRightInd/>
              <w:spacing w:line="240" w:lineRule="auto"/>
              <w:rPr>
                <w:rFonts w:ascii="宋体" w:hAnsi="宋体"/>
                <w:color w:val="000000"/>
                <w:sz w:val="18"/>
                <w:szCs w:val="18"/>
              </w:rPr>
            </w:pPr>
            <w:r>
              <w:rPr>
                <w:rFonts w:hint="eastAsia" w:ascii="宋体" w:hAnsi="宋体"/>
                <w:color w:val="000000"/>
                <w:sz w:val="18"/>
                <w:szCs w:val="18"/>
              </w:rPr>
              <w:t>2.管理系统具有数据存储利用、服务流程内部管理、服务结果外部交付功能；</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3.管理系统具有有效的保密措施。</w:t>
            </w:r>
            <w:r>
              <w:rPr>
                <w:rFonts w:ascii="宋体" w:hAnsi="宋体"/>
                <w:color w:val="000000"/>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pageBreakBefore/>
        <w:spacing w:before="156" w:beforeLines="50" w:after="156" w:afterLines="50"/>
        <w:ind w:firstLine="0" w:firstLineChars="0"/>
        <w:jc w:val="center"/>
        <w:rPr>
          <w:rFonts w:ascii="黑体" w:hAnsi="黑体" w:eastAsia="黑体"/>
        </w:rPr>
      </w:pPr>
      <w:r>
        <w:rPr>
          <w:rFonts w:hint="eastAsia" w:ascii="黑体" w:hAnsi="黑体" w:eastAsia="黑体"/>
        </w:rPr>
        <w:t>表B.9  劳务派遣服务评价量化指标分值及计算方法表</w:t>
      </w:r>
      <w:r>
        <w:rPr>
          <w:rFonts w:hint="eastAsia" w:hAnsi="宋体"/>
        </w:rPr>
        <w:t>（续）</w:t>
      </w:r>
    </w:p>
    <w:tbl>
      <w:tblPr>
        <w:tblStyle w:val="5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714"/>
        <w:gridCol w:w="1715"/>
        <w:gridCol w:w="1715"/>
        <w:gridCol w:w="1715"/>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7</w:t>
            </w:r>
          </w:p>
        </w:tc>
        <w:tc>
          <w:tcPr>
            <w:tcW w:w="8574"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材料归档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3.材料归档率达60%。</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3.材料归档率达70%。</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3.材料归档率达80%。</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3.材料归档率达90%。</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1.建立服务台账，如实记录服务对象、服务过程、服务结果等信息；</w:t>
            </w:r>
          </w:p>
          <w:p>
            <w:pPr>
              <w:adjustRightInd/>
              <w:spacing w:line="240" w:lineRule="auto"/>
              <w:rPr>
                <w:rFonts w:ascii="宋体" w:hAnsi="宋体"/>
                <w:color w:val="000000"/>
                <w:sz w:val="18"/>
                <w:szCs w:val="18"/>
              </w:rPr>
            </w:pPr>
            <w:r>
              <w:rPr>
                <w:rFonts w:hint="eastAsia" w:ascii="宋体" w:hAnsi="宋体"/>
                <w:color w:val="000000"/>
                <w:sz w:val="18"/>
                <w:szCs w:val="18"/>
              </w:rPr>
              <w:t>2.台账保存3年以上；</w:t>
            </w:r>
          </w:p>
          <w:p>
            <w:pPr>
              <w:adjustRightInd/>
              <w:spacing w:line="240" w:lineRule="auto"/>
              <w:rPr>
                <w:rFonts w:ascii="宋体" w:hAnsi="宋体"/>
                <w:color w:val="000000"/>
                <w:sz w:val="18"/>
                <w:szCs w:val="18"/>
              </w:rPr>
            </w:pPr>
            <w:r>
              <w:rPr>
                <w:rFonts w:hint="eastAsia" w:ascii="宋体" w:hAnsi="宋体"/>
                <w:color w:val="000000"/>
                <w:sz w:val="18"/>
                <w:szCs w:val="18"/>
              </w:rPr>
              <w:t>3.材料归档率达100%。</w:t>
            </w: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8</w:t>
            </w:r>
          </w:p>
        </w:tc>
        <w:tc>
          <w:tcPr>
            <w:tcW w:w="8574" w:type="dxa"/>
            <w:gridSpan w:val="5"/>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投诉举报处理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评价内容</w:t>
            </w:r>
          </w:p>
        </w:tc>
        <w:tc>
          <w:tcPr>
            <w:tcW w:w="1714"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3.有投诉举报处理记录。</w:t>
            </w:r>
          </w:p>
          <w:p>
            <w:pPr>
              <w:adjustRightInd/>
              <w:spacing w:line="240" w:lineRule="auto"/>
              <w:rPr>
                <w:rFonts w:ascii="Times New Roman" w:hAnsi="Times New Roman"/>
                <w:i/>
                <w:color w:val="000000"/>
                <w:sz w:val="18"/>
                <w:szCs w:val="18"/>
              </w:rPr>
            </w:pP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3.投诉举报处理记录保留1年以上。</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2.从接到投诉到介入处理时间不超过3个工作日，并能及时向当事人反馈处理结果；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3.投诉举报处理记录保留2年以上。</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2.从接到投诉到介入处理时间不超过2个工作日，并能及时向当事人反馈处理结果；</w:t>
            </w:r>
          </w:p>
          <w:p>
            <w:pPr>
              <w:adjustRightInd/>
              <w:spacing w:line="240" w:lineRule="auto"/>
              <w:rPr>
                <w:rFonts w:ascii="Times New Roman" w:hAnsi="Times New Roman"/>
                <w:i/>
                <w:color w:val="000000"/>
                <w:sz w:val="18"/>
                <w:szCs w:val="18"/>
              </w:rPr>
            </w:pPr>
            <w:r>
              <w:rPr>
                <w:rFonts w:hint="eastAsia" w:ascii="宋体" w:hAnsi="宋体"/>
                <w:color w:val="000000"/>
                <w:sz w:val="18"/>
                <w:szCs w:val="18"/>
              </w:rPr>
              <w:t>3.投诉举报处理记录保留3年以上。</w:t>
            </w:r>
          </w:p>
        </w:tc>
        <w:tc>
          <w:tcPr>
            <w:tcW w:w="1715" w:type="dxa"/>
          </w:tcPr>
          <w:p>
            <w:pPr>
              <w:adjustRightInd/>
              <w:spacing w:line="240" w:lineRule="auto"/>
              <w:rPr>
                <w:rFonts w:ascii="宋体" w:hAnsi="宋体"/>
                <w:color w:val="000000"/>
                <w:sz w:val="18"/>
                <w:szCs w:val="18"/>
              </w:rPr>
            </w:pPr>
            <w:r>
              <w:rPr>
                <w:rFonts w:hint="eastAsia" w:ascii="宋体" w:hAnsi="宋体"/>
                <w:color w:val="000000"/>
                <w:sz w:val="18"/>
                <w:szCs w:val="18"/>
              </w:rPr>
              <w:t>1.设有投诉电话；</w:t>
            </w:r>
          </w:p>
          <w:p>
            <w:pPr>
              <w:adjustRightInd/>
              <w:spacing w:line="240" w:lineRule="auto"/>
              <w:rPr>
                <w:rFonts w:ascii="宋体" w:hAnsi="宋体"/>
                <w:color w:val="000000"/>
                <w:sz w:val="18"/>
                <w:szCs w:val="18"/>
              </w:rPr>
            </w:pPr>
            <w:r>
              <w:rPr>
                <w:rFonts w:hint="eastAsia" w:ascii="宋体" w:hAnsi="宋体"/>
                <w:color w:val="000000"/>
                <w:sz w:val="18"/>
                <w:szCs w:val="18"/>
              </w:rPr>
              <w:t>2.从接到投诉到介入处理时间不超过1个工作日，并能及时向当事人反馈处理结果；</w:t>
            </w:r>
          </w:p>
          <w:p>
            <w:pPr>
              <w:adjustRightInd/>
              <w:spacing w:line="240" w:lineRule="auto"/>
              <w:rPr>
                <w:rFonts w:ascii="宋体" w:hAnsi="宋体"/>
                <w:color w:val="000000"/>
                <w:sz w:val="18"/>
                <w:szCs w:val="18"/>
              </w:rPr>
            </w:pPr>
            <w:r>
              <w:rPr>
                <w:rFonts w:hint="eastAsia" w:ascii="宋体" w:hAnsi="宋体"/>
                <w:color w:val="000000"/>
                <w:sz w:val="18"/>
                <w:szCs w:val="18"/>
              </w:rPr>
              <w:t>3.投诉举报处理记录保留3年以上。</w:t>
            </w: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宋体" w:hAnsi="宋体"/>
                <w:color w:val="000000"/>
                <w:sz w:val="18"/>
                <w:szCs w:val="18"/>
              </w:rPr>
            </w:pPr>
          </w:p>
          <w:p>
            <w:pPr>
              <w:adjustRightInd/>
              <w:spacing w:line="240" w:lineRule="auto"/>
              <w:rPr>
                <w:rFonts w:ascii="Times New Roman" w:hAnsi="Times New Roman"/>
                <w:i/>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4" w:type="dxa"/>
            <w:vAlign w:val="center"/>
          </w:tcPr>
          <w:p>
            <w:pPr>
              <w:adjustRightInd/>
              <w:spacing w:line="240" w:lineRule="auto"/>
              <w:jc w:val="center"/>
              <w:rPr>
                <w:rFonts w:ascii="黑体" w:hAnsi="宋体" w:eastAsia="黑体"/>
                <w:color w:val="000000"/>
                <w:sz w:val="18"/>
                <w:szCs w:val="18"/>
              </w:rPr>
            </w:pPr>
            <w:r>
              <w:rPr>
                <w:rFonts w:hint="eastAsia" w:ascii="黑体" w:hAnsi="宋体" w:eastAsia="黑体"/>
                <w:color w:val="000000"/>
                <w:sz w:val="18"/>
                <w:szCs w:val="18"/>
              </w:rPr>
              <w:t>分值</w:t>
            </w:r>
          </w:p>
        </w:tc>
        <w:tc>
          <w:tcPr>
            <w:tcW w:w="1714"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1</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2</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3</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4</w:t>
            </w:r>
          </w:p>
        </w:tc>
        <w:tc>
          <w:tcPr>
            <w:tcW w:w="1715" w:type="dxa"/>
            <w:vAlign w:val="center"/>
          </w:tcPr>
          <w:p>
            <w:pPr>
              <w:adjustRightInd/>
              <w:spacing w:line="240" w:lineRule="auto"/>
              <w:jc w:val="center"/>
              <w:rPr>
                <w:rFonts w:ascii="宋体" w:hAnsi="宋体"/>
                <w:color w:val="000000"/>
                <w:sz w:val="18"/>
                <w:szCs w:val="18"/>
              </w:rPr>
            </w:pPr>
            <w:r>
              <w:rPr>
                <w:rFonts w:hint="eastAsia" w:ascii="宋体" w:hAnsi="宋体"/>
                <w:color w:val="000000"/>
                <w:sz w:val="18"/>
                <w:szCs w:val="18"/>
              </w:rPr>
              <w:t>5</w:t>
            </w:r>
          </w:p>
        </w:tc>
      </w:tr>
    </w:tbl>
    <w:p>
      <w:pPr>
        <w:pStyle w:val="91"/>
        <w:ind w:firstLine="0" w:firstLineChars="0"/>
      </w:pPr>
    </w:p>
    <w:p>
      <w:pPr>
        <w:pStyle w:val="91"/>
        <w:ind w:firstLine="0" w:firstLineChars="0"/>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type="lines" w:linePitch="312" w:charSpace="0"/>
        </w:sectPr>
      </w:pPr>
    </w:p>
    <w:p>
      <w:pPr>
        <w:pStyle w:val="233"/>
      </w:pPr>
    </w:p>
    <w:p>
      <w:pPr>
        <w:pStyle w:val="234"/>
      </w:pPr>
    </w:p>
    <w:p>
      <w:pPr>
        <w:pStyle w:val="111"/>
        <w:spacing w:after="156"/>
      </w:pPr>
      <w:r>
        <w:br w:type="textWrapping"/>
      </w:r>
      <w:bookmarkStart w:id="74" w:name="_Toc154305278"/>
      <w:r>
        <w:rPr>
          <w:rFonts w:hint="eastAsia"/>
        </w:rPr>
        <w:t>（资料性）</w:t>
      </w:r>
      <w:r>
        <w:br w:type="textWrapping"/>
      </w:r>
      <w:r>
        <w:rPr>
          <w:rFonts w:hint="eastAsia"/>
        </w:rPr>
        <w:t>人力资源服务机构等级评定申报表</w:t>
      </w:r>
      <w:bookmarkEnd w:id="74"/>
    </w:p>
    <w:p>
      <w:pPr>
        <w:pStyle w:val="91"/>
        <w:ind w:firstLine="420"/>
      </w:pPr>
      <w:r>
        <w:rPr>
          <w:rFonts w:hint="eastAsia"/>
        </w:rPr>
        <w:t>人力资源服务机构等级评定申报表见表C.1。</w:t>
      </w:r>
    </w:p>
    <w:p>
      <w:pPr>
        <w:pStyle w:val="112"/>
        <w:spacing w:before="156" w:after="156"/>
      </w:pPr>
      <w:r>
        <w:rPr>
          <w:rFonts w:hint="eastAsia"/>
        </w:rPr>
        <w:t>人力资源服务机构等级评定申报表</w:t>
      </w:r>
    </w:p>
    <w:p>
      <w:pPr>
        <w:adjustRightInd/>
        <w:snapToGrid w:val="0"/>
        <w:spacing w:line="240" w:lineRule="auto"/>
        <w:jc w:val="center"/>
        <w:rPr>
          <w:rFonts w:ascii="黑体" w:hAnsi="Times New Roman" w:eastAsia="黑体"/>
          <w:b/>
          <w:color w:val="000000"/>
          <w:spacing w:val="30"/>
          <w:sz w:val="44"/>
          <w:szCs w:val="44"/>
        </w:rPr>
      </w:pPr>
      <w:r>
        <w:rPr>
          <w:rFonts w:hint="eastAsia" w:ascii="黑体" w:hAnsi="Times New Roman" w:eastAsia="黑体"/>
          <w:b/>
          <w:color w:val="000000"/>
          <w:spacing w:val="30"/>
          <w:sz w:val="44"/>
          <w:szCs w:val="44"/>
        </w:rPr>
        <w:t>人力资源服务机构等级评定申报表</w:t>
      </w:r>
    </w:p>
    <w:p>
      <w:pPr>
        <w:adjustRightInd/>
        <w:snapToGrid w:val="0"/>
        <w:spacing w:line="240" w:lineRule="auto"/>
        <w:ind w:firstLine="567"/>
        <w:jc w:val="center"/>
        <w:rPr>
          <w:rFonts w:ascii="楷体_GB2312" w:hAnsi="Times New Roman" w:eastAsia="楷体_GB2312"/>
          <w:b/>
          <w:color w:val="000000"/>
          <w:spacing w:val="30"/>
          <w:sz w:val="63"/>
          <w:szCs w:val="24"/>
        </w:rPr>
      </w:pPr>
    </w:p>
    <w:p>
      <w:pPr>
        <w:adjustRightInd/>
        <w:snapToGrid w:val="0"/>
        <w:spacing w:line="240" w:lineRule="auto"/>
        <w:ind w:firstLine="567"/>
        <w:jc w:val="center"/>
        <w:rPr>
          <w:rFonts w:ascii="楷体_GB2312" w:hAnsi="Times New Roman" w:eastAsia="楷体_GB2312"/>
          <w:b/>
          <w:color w:val="000000"/>
          <w:spacing w:val="30"/>
          <w:sz w:val="63"/>
          <w:szCs w:val="24"/>
        </w:rPr>
      </w:pPr>
    </w:p>
    <w:p>
      <w:pPr>
        <w:adjustRightInd/>
        <w:snapToGrid w:val="0"/>
        <w:spacing w:line="240" w:lineRule="auto"/>
        <w:ind w:firstLine="567"/>
        <w:jc w:val="center"/>
        <w:rPr>
          <w:rFonts w:ascii="楷体_GB2312" w:hAnsi="Times New Roman" w:eastAsia="楷体_GB2312"/>
          <w:b/>
          <w:color w:val="000000"/>
          <w:spacing w:val="30"/>
          <w:sz w:val="63"/>
          <w:szCs w:val="24"/>
        </w:rPr>
      </w:pPr>
    </w:p>
    <w:p>
      <w:pPr>
        <w:adjustRightInd/>
        <w:snapToGrid w:val="0"/>
        <w:spacing w:line="240" w:lineRule="auto"/>
        <w:ind w:firstLine="567"/>
        <w:jc w:val="center"/>
        <w:rPr>
          <w:rFonts w:ascii="Times New Roman" w:hAnsi="Times New Roman"/>
          <w:color w:val="000000"/>
          <w:spacing w:val="30"/>
          <w:szCs w:val="24"/>
        </w:rPr>
      </w:pPr>
    </w:p>
    <w:p>
      <w:pPr>
        <w:tabs>
          <w:tab w:val="left" w:pos="7538"/>
        </w:tabs>
        <w:adjustRightInd/>
        <w:spacing w:line="480" w:lineRule="auto"/>
        <w:ind w:firstLine="1064" w:firstLineChars="530"/>
        <w:rPr>
          <w:rFonts w:ascii="宋体" w:hAnsi="宋体"/>
          <w:color w:val="000000"/>
          <w:szCs w:val="24"/>
        </w:rPr>
      </w:pPr>
      <w:r>
        <w:rPr>
          <w:rFonts w:ascii="宋体" w:hAnsi="宋体" w:cs="宋体"/>
          <w:b/>
          <w:color w:val="000000"/>
          <w:sz w:val="20"/>
          <w:szCs w:val="24"/>
        </w:rPr>
        <mc:AlternateContent>
          <mc:Choice Requires="wps">
            <w:drawing>
              <wp:anchor distT="0" distB="0" distL="114300" distR="114300" simplePos="0" relativeHeight="251661312" behindDoc="0" locked="0" layoutInCell="1" allowOverlap="1">
                <wp:simplePos x="0" y="0"/>
                <wp:positionH relativeFrom="column">
                  <wp:posOffset>1714500</wp:posOffset>
                </wp:positionH>
                <wp:positionV relativeFrom="paragraph">
                  <wp:posOffset>314325</wp:posOffset>
                </wp:positionV>
                <wp:extent cx="3086100" cy="0"/>
                <wp:effectExtent l="0" t="4445" r="0" b="5080"/>
                <wp:wrapNone/>
                <wp:docPr id="8" name="直线 35"/>
                <wp:cNvGraphicFramePr/>
                <a:graphic xmlns:a="http://schemas.openxmlformats.org/drawingml/2006/main">
                  <a:graphicData uri="http://schemas.microsoft.com/office/word/2010/wordprocessingShape">
                    <wps:wsp>
                      <wps:cNvCnPr/>
                      <wps:spPr>
                        <a:xfrm>
                          <a:off x="0" y="0"/>
                          <a:ext cx="30861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5" o:spid="_x0000_s1026" o:spt="20" style="position:absolute;left:0pt;margin-left:135pt;margin-top:24.75pt;height:0pt;width:243pt;z-index:251661312;mso-width-relative:page;mso-height-relative:page;" filled="f" stroked="t" coordsize="21600,21600" o:gfxdata="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3LsbWAAAACQEAAA8A&#10;AAAAAAAAAQAgAAAAIgAAAGRycy9kb3ducmV2LnhtbFBLAQIUABQAAAAIAIdO4kDB9y1y4AEAANAD&#10;AAAOAAAAAAAAAAEAIAAAACUBAABkcnMvZTJvRG9jLnhtbFBLBQYAAAAABgAGAFkBAAB3BQAAAAA=&#10;">
                <v:fill on="f" focussize="0,0"/>
                <v:stroke color="#000000" joinstyle="round"/>
                <v:imagedata o:title=""/>
                <o:lock v:ext="edit" aspectratio="f"/>
              </v:line>
            </w:pict>
          </mc:Fallback>
        </mc:AlternateContent>
      </w:r>
      <w:r>
        <w:rPr>
          <w:rFonts w:hint="eastAsia" w:ascii="宋体" w:hAnsi="宋体" w:cs="宋体"/>
          <w:b/>
          <w:color w:val="000000"/>
          <w:sz w:val="36"/>
          <w:szCs w:val="24"/>
        </w:rPr>
        <w:t>机构名称</w:t>
      </w:r>
      <w:r>
        <w:rPr>
          <w:rFonts w:hint="eastAsia" w:ascii="宋体" w:hAnsi="宋体"/>
          <w:b/>
          <w:bCs/>
          <w:color w:val="000000"/>
          <w:sz w:val="24"/>
          <w:szCs w:val="24"/>
        </w:rPr>
        <w:t>（中文）</w:t>
      </w:r>
      <w:r>
        <w:rPr>
          <w:rFonts w:ascii="宋体" w:hAnsi="宋体"/>
          <w:b/>
          <w:bCs/>
          <w:color w:val="000000"/>
          <w:sz w:val="24"/>
          <w:szCs w:val="24"/>
        </w:rPr>
        <w:tab/>
      </w:r>
    </w:p>
    <w:p>
      <w:pPr>
        <w:tabs>
          <w:tab w:val="left" w:pos="7538"/>
        </w:tabs>
        <w:adjustRightInd/>
        <w:spacing w:line="480" w:lineRule="auto"/>
        <w:ind w:firstLine="2516" w:firstLineChars="1253"/>
        <w:rPr>
          <w:rFonts w:ascii="宋体" w:hAnsi="宋体"/>
          <w:b/>
          <w:bCs/>
          <w:color w:val="000000"/>
          <w:szCs w:val="24"/>
        </w:rPr>
      </w:pPr>
      <w:r>
        <w:rPr>
          <w:rFonts w:ascii="宋体" w:hAnsi="宋体" w:cs="宋体"/>
          <w:b/>
          <w:color w:val="000000"/>
          <w:sz w:val="20"/>
          <w:szCs w:val="24"/>
        </w:rPr>
        <mc:AlternateContent>
          <mc:Choice Requires="wps">
            <w:drawing>
              <wp:anchor distT="0" distB="0" distL="114300" distR="114300" simplePos="0" relativeHeight="251662336" behindDoc="0" locked="0" layoutInCell="1" allowOverlap="1">
                <wp:simplePos x="0" y="0"/>
                <wp:positionH relativeFrom="column">
                  <wp:posOffset>1714500</wp:posOffset>
                </wp:positionH>
                <wp:positionV relativeFrom="paragraph">
                  <wp:posOffset>346710</wp:posOffset>
                </wp:positionV>
                <wp:extent cx="3086100" cy="0"/>
                <wp:effectExtent l="0" t="4445" r="0" b="5080"/>
                <wp:wrapNone/>
                <wp:docPr id="9" name="直线 36"/>
                <wp:cNvGraphicFramePr/>
                <a:graphic xmlns:a="http://schemas.openxmlformats.org/drawingml/2006/main">
                  <a:graphicData uri="http://schemas.microsoft.com/office/word/2010/wordprocessingShape">
                    <wps:wsp>
                      <wps:cNvCnPr/>
                      <wps:spPr>
                        <a:xfrm>
                          <a:off x="0" y="0"/>
                          <a:ext cx="30861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6" o:spid="_x0000_s1026" o:spt="20" style="position:absolute;left:0pt;margin-left:135pt;margin-top:27.3pt;height:0pt;width:243pt;z-index:251662336;mso-width-relative:page;mso-height-relative:page;" filled="f" stroked="t" coordsize="21600,21600" o:gfxdata="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Hnp6X1wAAAAkBAAAP&#10;AAAAAAAAAAEAIAAAACIAAABkcnMvZG93bnJldi54bWxQSwECFAAUAAAACACHTuJA1PjR4OABAADQ&#10;AwAADgAAAAAAAAABACAAAAAmAQAAZHJzL2Uyb0RvYy54bWxQSwUGAAAAAAYABgBZAQAAeAUAAAAA&#10;">
                <v:fill on="f" focussize="0,0"/>
                <v:stroke color="#000000" joinstyle="round"/>
                <v:imagedata o:title=""/>
                <o:lock v:ext="edit" aspectratio="f"/>
              </v:line>
            </w:pict>
          </mc:Fallback>
        </mc:AlternateContent>
      </w:r>
      <w:r>
        <w:rPr>
          <w:rFonts w:hint="eastAsia" w:ascii="宋体" w:hAnsi="宋体"/>
          <w:b/>
          <w:bCs/>
          <w:color w:val="000000"/>
          <w:sz w:val="24"/>
          <w:szCs w:val="24"/>
        </w:rPr>
        <w:t>（英文）</w:t>
      </w:r>
      <w:r>
        <w:rPr>
          <w:rFonts w:ascii="宋体" w:hAnsi="宋体"/>
          <w:b/>
          <w:bCs/>
          <w:color w:val="000000"/>
          <w:sz w:val="24"/>
          <w:szCs w:val="24"/>
        </w:rPr>
        <w:tab/>
      </w:r>
    </w:p>
    <w:p>
      <w:pPr>
        <w:tabs>
          <w:tab w:val="left" w:pos="7538"/>
        </w:tabs>
        <w:adjustRightInd/>
        <w:spacing w:line="480" w:lineRule="auto"/>
        <w:ind w:firstLine="1064" w:firstLineChars="530"/>
        <w:rPr>
          <w:rFonts w:ascii="宋体" w:hAnsi="宋体"/>
          <w:b/>
          <w:color w:val="000000"/>
          <w:sz w:val="36"/>
          <w:szCs w:val="24"/>
        </w:rPr>
      </w:pPr>
      <w:r>
        <w:rPr>
          <w:rFonts w:ascii="宋体" w:hAnsi="宋体" w:cs="宋体"/>
          <w:b/>
          <w:color w:val="000000"/>
          <w:sz w:val="20"/>
          <w:szCs w:val="24"/>
        </w:rPr>
        <mc:AlternateContent>
          <mc:Choice Requires="wps">
            <w:drawing>
              <wp:anchor distT="0" distB="0" distL="114300" distR="114300" simplePos="0" relativeHeight="251663360" behindDoc="0" locked="0" layoutInCell="1" allowOverlap="1">
                <wp:simplePos x="0" y="0"/>
                <wp:positionH relativeFrom="column">
                  <wp:posOffset>1714500</wp:posOffset>
                </wp:positionH>
                <wp:positionV relativeFrom="paragraph">
                  <wp:posOffset>314325</wp:posOffset>
                </wp:positionV>
                <wp:extent cx="3086100" cy="0"/>
                <wp:effectExtent l="0" t="4445" r="0" b="5080"/>
                <wp:wrapNone/>
                <wp:docPr id="10" name="直线 37"/>
                <wp:cNvGraphicFramePr/>
                <a:graphic xmlns:a="http://schemas.openxmlformats.org/drawingml/2006/main">
                  <a:graphicData uri="http://schemas.microsoft.com/office/word/2010/wordprocessingShape">
                    <wps:wsp>
                      <wps:cNvCnPr/>
                      <wps:spPr>
                        <a:xfrm>
                          <a:off x="0" y="0"/>
                          <a:ext cx="30861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7" o:spid="_x0000_s1026" o:spt="20" style="position:absolute;left:0pt;margin-left:135pt;margin-top:24.75pt;height:0pt;width:243pt;z-index:251663360;mso-width-relative:page;mso-height-relative:page;" filled="f" stroked="t" coordsize="21600,21600" o:gfxdata="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f9y7G1gAAAAkBAAAP&#10;AAAAAAAAAAEAIAAAACIAAABkcnMvZG93bnJldi54bWxQSwECFAAUAAAACACHTuJAw3VYqOEBAADR&#10;AwAADgAAAAAAAAABACAAAAAlAQAAZHJzL2Uyb0RvYy54bWxQSwUGAAAAAAYABgBZAQAAeAUAAAAA&#10;">
                <v:fill on="f" focussize="0,0"/>
                <v:stroke color="#000000" joinstyle="round"/>
                <v:imagedata o:title=""/>
                <o:lock v:ext="edit" aspectratio="f"/>
              </v:line>
            </w:pict>
          </mc:Fallback>
        </mc:AlternateContent>
      </w:r>
      <w:r>
        <w:rPr>
          <w:rFonts w:hint="eastAsia" w:ascii="宋体" w:hAnsi="宋体"/>
          <w:b/>
          <w:color w:val="000000"/>
          <w:sz w:val="36"/>
          <w:szCs w:val="24"/>
        </w:rPr>
        <w:t>申请等级</w:t>
      </w:r>
      <w:r>
        <w:rPr>
          <w:rFonts w:ascii="宋体" w:hAnsi="宋体"/>
          <w:b/>
          <w:color w:val="000000"/>
          <w:sz w:val="36"/>
          <w:szCs w:val="24"/>
        </w:rPr>
        <w:tab/>
      </w:r>
    </w:p>
    <w:p>
      <w:pPr>
        <w:tabs>
          <w:tab w:val="left" w:pos="7538"/>
        </w:tabs>
        <w:adjustRightInd/>
        <w:spacing w:line="480" w:lineRule="auto"/>
        <w:ind w:firstLine="1084" w:firstLineChars="300"/>
        <w:rPr>
          <w:rFonts w:ascii="宋体" w:hAnsi="宋体"/>
          <w:b/>
          <w:color w:val="000000"/>
          <w:sz w:val="36"/>
          <w:szCs w:val="24"/>
          <w:u w:val="single"/>
        </w:rPr>
      </w:pPr>
      <w:r>
        <w:rPr>
          <w:rFonts w:hint="eastAsia" w:ascii="宋体" w:hAnsi="宋体"/>
          <w:b/>
          <w:color w:val="000000"/>
          <w:sz w:val="36"/>
          <w:szCs w:val="24"/>
        </w:rPr>
        <w:t xml:space="preserve">填报日期      </w:t>
      </w:r>
      <w:r>
        <w:rPr>
          <w:rFonts w:ascii="宋体" w:hAnsi="宋体" w:cs="宋体"/>
          <w:b/>
          <w:color w:val="000000"/>
          <w:sz w:val="20"/>
          <w:szCs w:val="24"/>
        </w:rPr>
        <mc:AlternateContent>
          <mc:Choice Requires="wps">
            <w:drawing>
              <wp:anchor distT="0" distB="0" distL="114300" distR="114300" simplePos="0" relativeHeight="251664384" behindDoc="0" locked="0" layoutInCell="1" allowOverlap="1">
                <wp:simplePos x="0" y="0"/>
                <wp:positionH relativeFrom="column">
                  <wp:posOffset>1714500</wp:posOffset>
                </wp:positionH>
                <wp:positionV relativeFrom="paragraph">
                  <wp:posOffset>314325</wp:posOffset>
                </wp:positionV>
                <wp:extent cx="3086100" cy="0"/>
                <wp:effectExtent l="0" t="4445" r="0" b="5080"/>
                <wp:wrapNone/>
                <wp:docPr id="11" name="直线 38"/>
                <wp:cNvGraphicFramePr/>
                <a:graphic xmlns:a="http://schemas.openxmlformats.org/drawingml/2006/main">
                  <a:graphicData uri="http://schemas.microsoft.com/office/word/2010/wordprocessingShape">
                    <wps:wsp>
                      <wps:cNvCnPr/>
                      <wps:spPr>
                        <a:xfrm>
                          <a:off x="0" y="0"/>
                          <a:ext cx="30861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8" o:spid="_x0000_s1026" o:spt="20" style="position:absolute;left:0pt;margin-left:135pt;margin-top:24.75pt;height:0pt;width:243pt;z-index:251664384;mso-width-relative:page;mso-height-relative:page;" filled="f" stroked="t" coordsize="21600,21600" o:gfxdata="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f9y7G1gAAAAkBAAAP&#10;AAAAAAAAAAEAIAAAACIAAABkcnMvZG93bnJldi54bWxQSwECFAAUAAAACACHTuJAVgknt+EBAADR&#10;AwAADgAAAAAAAAABACAAAAAlAQAAZHJzL2Uyb0RvYy54bWxQSwUGAAAAAAYABgBZAQAAeAUAAAAA&#10;">
                <v:fill on="f" focussize="0,0"/>
                <v:stroke color="#000000" joinstyle="round"/>
                <v:imagedata o:title=""/>
                <o:lock v:ext="edit" aspectratio="f"/>
              </v:line>
            </w:pict>
          </mc:Fallback>
        </mc:AlternateContent>
      </w:r>
      <w:r>
        <w:rPr>
          <w:rFonts w:ascii="宋体" w:hAnsi="宋体"/>
          <w:b/>
          <w:color w:val="000000"/>
          <w:sz w:val="36"/>
          <w:szCs w:val="24"/>
        </w:rPr>
        <w:tab/>
      </w: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napToGrid w:val="0"/>
        <w:spacing w:line="240" w:lineRule="auto"/>
        <w:ind w:firstLine="566"/>
        <w:rPr>
          <w:rFonts w:ascii="Times New Roman" w:hAnsi="Times New Roman"/>
          <w:color w:val="000000"/>
          <w:szCs w:val="24"/>
        </w:rPr>
      </w:pPr>
    </w:p>
    <w:p>
      <w:pPr>
        <w:adjustRightInd/>
        <w:spacing w:line="240" w:lineRule="auto"/>
        <w:jc w:val="center"/>
        <w:rPr>
          <w:rFonts w:ascii="Times New Roman" w:hAnsi="Times New Roman" w:eastAsia="楷体_GB2312"/>
          <w:bCs/>
          <w:color w:val="000000"/>
          <w:sz w:val="36"/>
          <w:szCs w:val="24"/>
        </w:rPr>
      </w:pPr>
      <w:r>
        <w:rPr>
          <w:rFonts w:hint="eastAsia" w:ascii="Times New Roman" w:hAnsi="Times New Roman" w:eastAsia="黑体"/>
          <w:color w:val="000000"/>
          <w:sz w:val="36"/>
          <w:szCs w:val="24"/>
        </w:rPr>
        <w:t>人力资源服务机构等级评定委员会</w:t>
      </w:r>
      <w:r>
        <w:rPr>
          <w:rFonts w:hint="eastAsia" w:ascii="Times New Roman" w:hAnsi="Times New Roman" w:eastAsia="楷体_GB2312"/>
          <w:bCs/>
          <w:color w:val="000000"/>
          <w:sz w:val="36"/>
          <w:szCs w:val="24"/>
        </w:rPr>
        <w:t>印制</w:t>
      </w:r>
    </w:p>
    <w:p>
      <w:pPr>
        <w:adjustRightInd/>
        <w:spacing w:line="240" w:lineRule="auto"/>
        <w:jc w:val="center"/>
        <w:rPr>
          <w:rFonts w:ascii="Times New Roman" w:hAnsi="Times New Roman" w:eastAsia="楷体_GB2312"/>
          <w:b/>
          <w:bCs/>
          <w:color w:val="000000"/>
          <w:sz w:val="36"/>
          <w:szCs w:val="24"/>
        </w:rPr>
      </w:pPr>
    </w:p>
    <w:p>
      <w:pPr>
        <w:adjustRightInd/>
        <w:snapToGrid w:val="0"/>
        <w:spacing w:line="480" w:lineRule="auto"/>
        <w:ind w:left="359" w:leftChars="171" w:firstLine="900" w:firstLineChars="250"/>
        <w:rPr>
          <w:rFonts w:ascii="Times New Roman" w:hAnsi="Times New Roman" w:eastAsia="黑体"/>
          <w:color w:val="000000"/>
          <w:sz w:val="36"/>
          <w:szCs w:val="24"/>
        </w:rPr>
      </w:pPr>
    </w:p>
    <w:p>
      <w:pPr>
        <w:adjustRightInd/>
        <w:snapToGrid w:val="0"/>
        <w:spacing w:line="480" w:lineRule="auto"/>
        <w:ind w:left="359" w:leftChars="171"/>
        <w:rPr>
          <w:rFonts w:ascii="宋体" w:hAnsi="宋体"/>
          <w:color w:val="000000"/>
        </w:rPr>
      </w:pPr>
      <w:r>
        <w:rPr>
          <w:rFonts w:hint="eastAsia" w:ascii="宋体" w:hAnsi="宋体"/>
          <w:color w:val="000000"/>
        </w:rPr>
        <w:t>人力资源服务机构等级评定委员会：</w:t>
      </w:r>
    </w:p>
    <w:p>
      <w:pPr>
        <w:adjustRightInd/>
        <w:snapToGrid w:val="0"/>
        <w:spacing w:line="480" w:lineRule="auto"/>
        <w:ind w:left="359" w:leftChars="171" w:right="712" w:rightChars="339" w:firstLine="420" w:firstLineChars="200"/>
        <w:rPr>
          <w:rFonts w:ascii="宋体" w:hAnsi="宋体"/>
          <w:color w:val="000000"/>
        </w:rPr>
      </w:pPr>
      <w:r>
        <w:rPr>
          <w:rFonts w:hint="eastAsia" w:ascii="宋体" w:hAnsi="宋体"/>
          <w:color w:val="000000"/>
        </w:rPr>
        <w:t xml:space="preserve">根据DB11/T </w:t>
      </w:r>
      <w:r>
        <w:rPr>
          <w:rFonts w:ascii="宋体" w:hAnsi="宋体"/>
          <w:color w:val="000000"/>
        </w:rPr>
        <w:t>XX</w:t>
      </w:r>
      <w:r>
        <w:rPr>
          <w:rFonts w:hint="eastAsia" w:ascii="宋体" w:hAnsi="宋体"/>
          <w:color w:val="000000"/>
        </w:rPr>
        <w:t xml:space="preserve">XX.X—20XX《人力资源服务规范》和DB11/T </w:t>
      </w:r>
      <w:r>
        <w:rPr>
          <w:rFonts w:ascii="宋体" w:hAnsi="宋体"/>
          <w:color w:val="000000"/>
        </w:rPr>
        <w:t>XX</w:t>
      </w:r>
      <w:r>
        <w:rPr>
          <w:rFonts w:hint="eastAsia" w:ascii="宋体" w:hAnsi="宋体"/>
          <w:color w:val="000000"/>
        </w:rPr>
        <w:t>XX.X—20XX《人力资源服务机构等级划分与评定》的规定，对照本单位的实际情况，申请参加人力资源服务机构</w:t>
      </w:r>
      <w:r>
        <w:rPr>
          <w:rFonts w:hint="eastAsia" w:ascii="宋体" w:hAnsi="宋体"/>
          <w:color w:val="000000"/>
          <w:u w:val="single"/>
        </w:rPr>
        <w:t xml:space="preserve">      </w:t>
      </w:r>
      <w:r>
        <w:rPr>
          <w:rFonts w:hint="eastAsia" w:ascii="宋体" w:hAnsi="宋体"/>
          <w:color w:val="000000"/>
        </w:rPr>
        <w:t>等级的评定。本机构法人代表承诺提交的所有材料及相关数据真实，并对此负责。</w:t>
      </w: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r>
        <w:rPr>
          <w:rFonts w:hint="eastAsia" w:ascii="宋体" w:hAnsi="宋体"/>
          <w:color w:val="000000"/>
        </w:rPr>
        <w:t xml:space="preserve">               机构公章：</w:t>
      </w: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r>
        <w:rPr>
          <w:rFonts w:hint="eastAsia" w:ascii="宋体" w:hAnsi="宋体"/>
          <w:color w:val="000000"/>
        </w:rPr>
        <w:t xml:space="preserve">               法人代表（签字）：</w:t>
      </w: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p>
    <w:p>
      <w:pPr>
        <w:adjustRightInd/>
        <w:snapToGrid w:val="0"/>
        <w:spacing w:line="360" w:lineRule="auto"/>
        <w:ind w:firstLine="567"/>
        <w:rPr>
          <w:rFonts w:ascii="宋体" w:hAnsi="宋体"/>
          <w:color w:val="000000"/>
        </w:rPr>
      </w:pPr>
    </w:p>
    <w:p>
      <w:pPr>
        <w:adjustRightInd/>
        <w:snapToGrid w:val="0"/>
        <w:spacing w:line="360" w:lineRule="auto"/>
        <w:ind w:firstLine="567"/>
        <w:jc w:val="center"/>
        <w:rPr>
          <w:rFonts w:ascii="黑体" w:hAnsi="Times New Roman" w:eastAsia="黑体"/>
          <w:b/>
          <w:bCs/>
          <w:color w:val="000000"/>
          <w:sz w:val="42"/>
          <w:szCs w:val="24"/>
        </w:rPr>
      </w:pPr>
      <w:r>
        <w:rPr>
          <w:rFonts w:hint="eastAsia" w:ascii="宋体" w:hAnsi="宋体"/>
          <w:color w:val="000000"/>
        </w:rPr>
        <w:t>日期：       年      月     日</w:t>
      </w:r>
      <w:r>
        <w:rPr>
          <w:rFonts w:ascii="黑体" w:hAnsi="Times New Roman" w:eastAsia="黑体"/>
          <w:color w:val="000000"/>
          <w:sz w:val="42"/>
          <w:szCs w:val="24"/>
        </w:rPr>
        <w:br w:type="page"/>
      </w:r>
      <w:r>
        <w:rPr>
          <w:rFonts w:hint="eastAsia" w:ascii="黑体" w:hAnsi="Times New Roman" w:eastAsia="黑体"/>
          <w:b/>
          <w:bCs/>
          <w:color w:val="000000"/>
        </w:rPr>
        <w:t>服务</w:t>
      </w:r>
      <w:r>
        <w:rPr>
          <w:rFonts w:ascii="黑体" w:hAnsi="Times New Roman" w:eastAsia="黑体"/>
          <w:b/>
          <w:bCs/>
          <w:color w:val="000000"/>
        </w:rPr>
        <w:t>机构</w:t>
      </w:r>
      <w:r>
        <w:rPr>
          <w:rFonts w:hint="eastAsia" w:ascii="黑体" w:hAnsi="Times New Roman" w:eastAsia="黑体"/>
          <w:b/>
          <w:bCs/>
          <w:color w:val="000000"/>
        </w:rPr>
        <w:t>基础信息</w:t>
      </w:r>
    </w:p>
    <w:p>
      <w:pPr>
        <w:numPr>
          <w:ilvl w:val="0"/>
          <w:numId w:val="60"/>
        </w:numPr>
        <w:adjustRightInd/>
        <w:snapToGrid w:val="0"/>
        <w:spacing w:line="460" w:lineRule="exact"/>
        <w:rPr>
          <w:rFonts w:ascii="宋体" w:hAnsi="宋体"/>
          <w:color w:val="000000"/>
          <w:szCs w:val="24"/>
        </w:rPr>
      </w:pPr>
      <w:r>
        <w:rPr>
          <w:rFonts w:ascii="宋体" w:hAnsi="宋体"/>
          <w:color w:val="000000"/>
          <w:szCs w:val="24"/>
        </w:rPr>
        <mc:AlternateContent>
          <mc:Choice Requires="wps">
            <w:drawing>
              <wp:anchor distT="0" distB="0" distL="114300" distR="114300" simplePos="0" relativeHeight="251665408" behindDoc="0" locked="0" layoutInCell="1" allowOverlap="1">
                <wp:simplePos x="0" y="0"/>
                <wp:positionH relativeFrom="column">
                  <wp:posOffset>2171700</wp:posOffset>
                </wp:positionH>
                <wp:positionV relativeFrom="paragraph">
                  <wp:posOffset>299085</wp:posOffset>
                </wp:positionV>
                <wp:extent cx="635" cy="0"/>
                <wp:effectExtent l="0" t="4445" r="0" b="5080"/>
                <wp:wrapNone/>
                <wp:docPr id="7" name="直线 34"/>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4" o:spid="_x0000_s1026" o:spt="20" style="position:absolute;left:0pt;margin-left:171pt;margin-top:23.55pt;height:0pt;width:0.05pt;z-index:251665408;mso-width-relative:page;mso-height-relative:page;" filled="f" stroked="t" coordsize="21600,21600" o:gfxdata="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LcSvp1QAAAAkBAAAPAAAAAAAA&#10;AAEAIAAAACIAAABkcnMvZG93bnJldi54bWxQSwECFAAUAAAACACHTuJAb8rIk9wBAADMAwAADgAA&#10;AAAAAAABACAAAAAkAQAAZHJzL2Uyb0RvYy54bWxQSwUGAAAAAAYABgBZAQAAcgUAAAAA&#10;">
                <v:fill on="f" focussize="0,0"/>
                <v:stroke color="#000000" joinstyle="round"/>
                <v:imagedata o:title=""/>
                <o:lock v:ext="edit" aspectratio="f"/>
              </v:line>
            </w:pict>
          </mc:Fallback>
        </mc:AlternateContent>
      </w:r>
      <w:r>
        <w:rPr>
          <w:rFonts w:hint="eastAsia" w:ascii="宋体" w:hAnsi="宋体"/>
          <w:color w:val="000000"/>
          <w:szCs w:val="24"/>
        </w:rPr>
        <w:t>服务</w:t>
      </w:r>
      <w:r>
        <w:rPr>
          <w:rFonts w:ascii="宋体" w:hAnsi="宋体"/>
          <w:color w:val="000000"/>
          <w:szCs w:val="24"/>
        </w:rPr>
        <w:t>机构名称：</w:t>
      </w:r>
      <w:r>
        <w:rPr>
          <w:rFonts w:hint="eastAsia" w:ascii="宋体" w:hAnsi="宋体"/>
          <w:color w:val="000000"/>
          <w:szCs w:val="24"/>
          <w:u w:val="single"/>
        </w:rPr>
        <w:t xml:space="preserve">                                                                </w:t>
      </w:r>
    </w:p>
    <w:p>
      <w:pPr>
        <w:numPr>
          <w:ilvl w:val="0"/>
          <w:numId w:val="60"/>
        </w:numPr>
        <w:adjustRightInd/>
        <w:snapToGrid w:val="0"/>
        <w:spacing w:line="460" w:lineRule="exact"/>
        <w:rPr>
          <w:rFonts w:ascii="宋体" w:hAnsi="宋体"/>
          <w:color w:val="000000"/>
          <w:szCs w:val="24"/>
        </w:rPr>
      </w:pPr>
      <w:r>
        <w:rPr>
          <w:rFonts w:hint="eastAsia" w:ascii="宋体" w:hAnsi="宋体"/>
          <w:color w:val="000000"/>
          <w:szCs w:val="24"/>
        </w:rPr>
        <w:t>统一社会信用代码：</w:t>
      </w:r>
      <w:r>
        <w:rPr>
          <w:rFonts w:hint="eastAsia" w:ascii="宋体" w:hAnsi="宋体"/>
          <w:color w:val="000000"/>
          <w:szCs w:val="24"/>
          <w:u w:val="single"/>
        </w:rPr>
        <w:t xml:space="preserve">                               </w:t>
      </w:r>
      <w:r>
        <w:rPr>
          <w:rFonts w:hint="eastAsia" w:ascii="宋体" w:hAnsi="宋体"/>
          <w:color w:val="000000"/>
          <w:szCs w:val="24"/>
        </w:rPr>
        <w:t xml:space="preserve"> </w:t>
      </w:r>
    </w:p>
    <w:p>
      <w:pPr>
        <w:numPr>
          <w:ilvl w:val="0"/>
          <w:numId w:val="60"/>
        </w:numPr>
        <w:adjustRightInd/>
        <w:snapToGrid w:val="0"/>
        <w:spacing w:line="460" w:lineRule="exact"/>
        <w:rPr>
          <w:rFonts w:ascii="宋体" w:hAnsi="宋体"/>
          <w:color w:val="000000"/>
          <w:szCs w:val="24"/>
        </w:rPr>
      </w:pPr>
      <w:r>
        <w:rPr>
          <w:rFonts w:ascii="宋体" w:hAnsi="宋体"/>
          <w:color w:val="000000"/>
          <w:szCs w:val="24"/>
        </w:rPr>
        <w:t>法</w:t>
      </w:r>
      <w:r>
        <w:rPr>
          <w:rFonts w:hint="eastAsia" w:ascii="宋体" w:hAnsi="宋体"/>
          <w:color w:val="000000"/>
          <w:szCs w:val="24"/>
        </w:rPr>
        <w:t>定</w:t>
      </w:r>
      <w:r>
        <w:rPr>
          <w:rFonts w:ascii="宋体" w:hAnsi="宋体"/>
          <w:color w:val="000000"/>
          <w:szCs w:val="24"/>
        </w:rPr>
        <w:t>代表</w:t>
      </w:r>
      <w:r>
        <w:rPr>
          <w:rFonts w:hint="eastAsia" w:ascii="宋体" w:hAnsi="宋体"/>
          <w:color w:val="000000"/>
          <w:szCs w:val="24"/>
        </w:rPr>
        <w:t>人：</w:t>
      </w:r>
      <w:r>
        <w:rPr>
          <w:rFonts w:hint="eastAsia" w:ascii="宋体" w:hAnsi="宋体"/>
          <w:color w:val="000000"/>
          <w:szCs w:val="24"/>
          <w:u w:val="single"/>
        </w:rPr>
        <w:t xml:space="preserve">                                                                  </w:t>
      </w:r>
    </w:p>
    <w:p>
      <w:pPr>
        <w:numPr>
          <w:ilvl w:val="0"/>
          <w:numId w:val="60"/>
        </w:numPr>
        <w:adjustRightInd/>
        <w:snapToGrid w:val="0"/>
        <w:spacing w:line="460" w:lineRule="exact"/>
        <w:rPr>
          <w:rFonts w:ascii="宋体" w:hAnsi="宋体"/>
          <w:color w:val="000000"/>
          <w:szCs w:val="24"/>
          <w:u w:val="single"/>
        </w:rPr>
      </w:pPr>
      <w:r>
        <w:rPr>
          <w:rFonts w:hint="eastAsia" w:ascii="宋体" w:hAnsi="宋体"/>
          <w:color w:val="000000"/>
          <w:szCs w:val="24"/>
        </w:rPr>
        <w:t>办公</w:t>
      </w:r>
      <w:r>
        <w:rPr>
          <w:rFonts w:ascii="宋体" w:hAnsi="宋体"/>
          <w:color w:val="000000"/>
          <w:szCs w:val="24"/>
        </w:rPr>
        <w:t>地址：</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numPr>
          <w:ilvl w:val="0"/>
          <w:numId w:val="60"/>
        </w:numPr>
        <w:adjustRightInd/>
        <w:snapToGrid w:val="0"/>
        <w:spacing w:line="460" w:lineRule="exact"/>
        <w:rPr>
          <w:rFonts w:ascii="宋体" w:hAnsi="宋体"/>
          <w:color w:val="000000"/>
          <w:szCs w:val="24"/>
        </w:rPr>
      </w:pPr>
      <w:r>
        <w:rPr>
          <w:rFonts w:ascii="宋体" w:hAnsi="宋体"/>
          <w:color w:val="000000"/>
          <w:szCs w:val="24"/>
        </w:rPr>
        <w:t>电话号码：</w:t>
      </w:r>
      <w:r>
        <w:rPr>
          <w:rFonts w:ascii="宋体" w:hAnsi="宋体"/>
          <w:color w:val="000000"/>
          <w:szCs w:val="24"/>
          <w:u w:val="single"/>
        </w:rPr>
        <w:t xml:space="preserve">          </w:t>
      </w:r>
      <w:r>
        <w:rPr>
          <w:rFonts w:hint="eastAsia" w:ascii="宋体" w:hAnsi="宋体"/>
          <w:color w:val="000000"/>
          <w:szCs w:val="24"/>
          <w:u w:val="single"/>
        </w:rPr>
        <w:t xml:space="preserve">                          </w:t>
      </w:r>
    </w:p>
    <w:p>
      <w:pPr>
        <w:numPr>
          <w:ilvl w:val="0"/>
          <w:numId w:val="60"/>
        </w:numPr>
        <w:adjustRightInd/>
        <w:snapToGrid w:val="0"/>
        <w:spacing w:line="460" w:lineRule="exact"/>
        <w:rPr>
          <w:rFonts w:ascii="宋体" w:hAnsi="宋体"/>
          <w:color w:val="000000"/>
          <w:szCs w:val="24"/>
        </w:rPr>
      </w:pPr>
      <w:r>
        <w:rPr>
          <w:rFonts w:hint="eastAsia" w:ascii="宋体" w:hAnsi="宋体"/>
          <w:color w:val="000000"/>
          <w:szCs w:val="24"/>
        </w:rPr>
        <w:t>机构性质（单选）</w:t>
      </w:r>
      <w:r>
        <w:rPr>
          <w:rFonts w:ascii="宋体" w:hAnsi="宋体"/>
          <w:color w:val="000000"/>
          <w:szCs w:val="24"/>
        </w:rPr>
        <w:t>：</w:t>
      </w:r>
    </w:p>
    <w:p>
      <w:pPr>
        <w:adjustRightInd/>
        <w:snapToGrid w:val="0"/>
        <w:spacing w:line="460" w:lineRule="exact"/>
        <w:ind w:left="424" w:leftChars="202"/>
        <w:rPr>
          <w:rFonts w:hint="default" w:ascii="宋体" w:hAnsi="宋体"/>
          <w:color w:val="000000"/>
          <w:lang w:val="en-US" w:eastAsia="zh-CN"/>
        </w:rPr>
      </w:pPr>
      <w:r>
        <w:rPr>
          <w:rFonts w:ascii="宋体" w:hAnsi="宋体"/>
          <w:color w:val="000000"/>
        </w:rPr>
        <w:t>□</w:t>
      </w:r>
      <w:r>
        <w:rPr>
          <w:rFonts w:hint="eastAsia" w:ascii="宋体" w:hAnsi="宋体"/>
          <w:color w:val="000000"/>
          <w:lang w:val="en-US" w:eastAsia="zh-CN"/>
        </w:rPr>
        <w:t xml:space="preserve">公共服务机构   </w:t>
      </w:r>
      <w:r>
        <w:rPr>
          <w:rFonts w:ascii="宋体" w:hAnsi="宋体"/>
          <w:color w:val="000000"/>
        </w:rPr>
        <w:t>□</w:t>
      </w:r>
      <w:r>
        <w:rPr>
          <w:rFonts w:hint="eastAsia" w:ascii="宋体" w:hAnsi="宋体"/>
          <w:color w:val="000000"/>
          <w:lang w:val="en-US" w:eastAsia="zh-CN"/>
        </w:rPr>
        <w:t>经营性服务机构</w:t>
      </w:r>
    </w:p>
    <w:p>
      <w:pPr>
        <w:numPr>
          <w:ilvl w:val="0"/>
          <w:numId w:val="60"/>
        </w:numPr>
        <w:tabs>
          <w:tab w:val="left" w:pos="426"/>
        </w:tabs>
        <w:adjustRightInd/>
        <w:snapToGrid w:val="0"/>
        <w:spacing w:line="460" w:lineRule="exact"/>
        <w:rPr>
          <w:rFonts w:ascii="宋体" w:hAnsi="宋体"/>
          <w:color w:val="000000"/>
          <w:szCs w:val="24"/>
          <w:u w:val="single"/>
        </w:rPr>
      </w:pPr>
      <w:r>
        <w:rPr>
          <w:rFonts w:ascii="宋体" w:hAnsi="宋体"/>
          <w:color w:val="000000"/>
          <w:szCs w:val="24"/>
        </w:rPr>
        <w:t>归属：上级主管</w:t>
      </w:r>
      <w:r>
        <w:rPr>
          <w:rFonts w:hint="eastAsia" w:ascii="宋体" w:hAnsi="宋体"/>
          <w:color w:val="000000"/>
          <w:szCs w:val="24"/>
          <w:lang w:val="en-US" w:eastAsia="zh-CN"/>
        </w:rPr>
        <w:t>机构</w:t>
      </w:r>
      <w:r>
        <w:rPr>
          <w:rFonts w:ascii="宋体" w:hAnsi="宋体"/>
          <w:color w:val="000000"/>
          <w:szCs w:val="24"/>
          <w:u w:val="single"/>
        </w:rPr>
        <w:t xml:space="preserve">                    </w:t>
      </w:r>
      <w:r>
        <w:rPr>
          <w:rFonts w:hint="eastAsia" w:ascii="宋体" w:hAnsi="宋体"/>
          <w:color w:val="000000"/>
          <w:szCs w:val="24"/>
          <w:u w:val="single"/>
        </w:rPr>
        <w:t xml:space="preserve">       </w:t>
      </w:r>
      <w:r>
        <w:rPr>
          <w:rFonts w:hint="eastAsia" w:ascii="宋体" w:hAnsi="宋体"/>
          <w:color w:val="000000"/>
          <w:szCs w:val="24"/>
          <w:u w:val="none"/>
        </w:rPr>
        <w:t xml:space="preserve"> </w:t>
      </w:r>
      <w:r>
        <w:rPr>
          <w:rFonts w:hint="eastAsia" w:ascii="宋体" w:hAnsi="宋体"/>
          <w:color w:val="000000"/>
          <w:szCs w:val="24"/>
          <w:u w:val="none"/>
          <w:lang w:val="en-US" w:eastAsia="zh-CN"/>
        </w:rPr>
        <w:t xml:space="preserve">      </w:t>
      </w:r>
      <w:r>
        <w:rPr>
          <w:rFonts w:ascii="宋体" w:hAnsi="宋体"/>
          <w:color w:val="000000"/>
        </w:rPr>
        <w:t>□</w:t>
      </w:r>
      <w:r>
        <w:rPr>
          <w:rFonts w:hint="eastAsia" w:ascii="宋体" w:hAnsi="宋体"/>
          <w:color w:val="000000"/>
          <w:szCs w:val="24"/>
        </w:rPr>
        <w:t>无主管</w:t>
      </w:r>
    </w:p>
    <w:p>
      <w:pPr>
        <w:numPr>
          <w:ilvl w:val="0"/>
          <w:numId w:val="60"/>
        </w:numPr>
        <w:adjustRightInd/>
        <w:snapToGrid w:val="0"/>
        <w:spacing w:line="460" w:lineRule="exact"/>
        <w:ind w:left="426" w:hanging="426"/>
        <w:rPr>
          <w:rFonts w:ascii="宋体" w:hAnsi="宋体"/>
          <w:color w:val="000000"/>
          <w:szCs w:val="24"/>
          <w:u w:val="single"/>
        </w:rPr>
      </w:pPr>
      <w:r>
        <w:rPr>
          <w:rFonts w:hint="eastAsia" w:ascii="宋体" w:hAnsi="宋体"/>
          <w:color w:val="000000"/>
          <w:szCs w:val="24"/>
        </w:rPr>
        <w:t>成立</w:t>
      </w:r>
      <w:r>
        <w:rPr>
          <w:rFonts w:ascii="宋体" w:hAnsi="宋体"/>
          <w:color w:val="000000"/>
          <w:szCs w:val="24"/>
        </w:rPr>
        <w:t>日期：</w:t>
      </w:r>
      <w:r>
        <w:rPr>
          <w:rFonts w:ascii="宋体" w:hAnsi="宋体"/>
          <w:color w:val="000000"/>
          <w:szCs w:val="24"/>
          <w:u w:val="single"/>
        </w:rPr>
        <w:t xml:space="preserve">     </w:t>
      </w:r>
      <w:r>
        <w:rPr>
          <w:rFonts w:hint="eastAsia" w:ascii="宋体" w:hAnsi="宋体"/>
          <w:color w:val="000000"/>
          <w:szCs w:val="24"/>
          <w:u w:val="single"/>
        </w:rPr>
        <w:t xml:space="preserve">                        </w:t>
      </w:r>
    </w:p>
    <w:p>
      <w:pPr>
        <w:numPr>
          <w:ilvl w:val="0"/>
          <w:numId w:val="60"/>
        </w:numPr>
        <w:adjustRightInd/>
        <w:snapToGrid w:val="0"/>
        <w:spacing w:line="460" w:lineRule="exact"/>
        <w:ind w:left="426" w:hanging="426"/>
        <w:rPr>
          <w:rFonts w:ascii="宋体" w:hAnsi="宋体"/>
          <w:color w:val="000000"/>
          <w:szCs w:val="24"/>
        </w:rPr>
      </w:pPr>
      <w:r>
        <w:rPr>
          <w:rFonts w:hint="eastAsia" w:ascii="宋体" w:hAnsi="宋体"/>
          <w:color w:val="000000"/>
          <w:szCs w:val="24"/>
        </w:rPr>
        <w:t>行政许可：</w:t>
      </w:r>
    </w:p>
    <w:p>
      <w:pPr>
        <w:adjustRightInd/>
        <w:snapToGrid w:val="0"/>
        <w:spacing w:line="460" w:lineRule="exact"/>
        <w:ind w:left="420"/>
        <w:rPr>
          <w:rFonts w:ascii="宋体" w:hAnsi="宋体"/>
          <w:color w:val="000000"/>
          <w:szCs w:val="24"/>
        </w:rPr>
      </w:pPr>
      <w:r>
        <w:rPr>
          <w:rFonts w:hint="eastAsia" w:ascii="宋体" w:hAnsi="宋体"/>
          <w:color w:val="000000"/>
          <w:szCs w:val="24"/>
        </w:rPr>
        <w:t xml:space="preserve">□人力资源服务许可证  </w:t>
      </w:r>
      <w:r>
        <w:rPr>
          <w:rFonts w:ascii="宋体" w:hAnsi="宋体"/>
          <w:color w:val="000000"/>
          <w:szCs w:val="24"/>
        </w:rPr>
        <w:t xml:space="preserve">  </w:t>
      </w:r>
      <w:r>
        <w:rPr>
          <w:rFonts w:hint="eastAsia" w:ascii="宋体" w:hAnsi="宋体"/>
          <w:color w:val="000000"/>
          <w:szCs w:val="24"/>
          <w:lang w:val="en-US" w:eastAsia="zh-CN"/>
        </w:rPr>
        <w:t>取得备案凭证</w:t>
      </w:r>
      <w:r>
        <w:rPr>
          <w:rFonts w:hint="eastAsia" w:ascii="宋体" w:hAnsi="宋体"/>
          <w:color w:val="000000"/>
          <w:szCs w:val="24"/>
        </w:rPr>
        <w:t>时间：</w:t>
      </w:r>
      <w:r>
        <w:rPr>
          <w:rFonts w:hint="eastAsia" w:ascii="宋体" w:hAnsi="宋体"/>
          <w:color w:val="000000"/>
          <w:szCs w:val="24"/>
          <w:u w:val="single"/>
        </w:rPr>
        <w:t xml:space="preserve">                    </w:t>
      </w:r>
    </w:p>
    <w:p>
      <w:pPr>
        <w:adjustRightInd/>
        <w:snapToGrid w:val="0"/>
        <w:spacing w:line="460" w:lineRule="exact"/>
        <w:ind w:left="420"/>
        <w:rPr>
          <w:rFonts w:ascii="宋体" w:hAnsi="宋体"/>
          <w:color w:val="000000"/>
          <w:szCs w:val="24"/>
        </w:rPr>
      </w:pPr>
      <w:r>
        <w:rPr>
          <w:rFonts w:hint="eastAsia" w:ascii="宋体" w:hAnsi="宋体"/>
          <w:color w:val="000000"/>
          <w:szCs w:val="24"/>
        </w:rPr>
        <w:t>□劳务派遣</w:t>
      </w:r>
      <w:r>
        <w:rPr>
          <w:rFonts w:hint="eastAsia" w:ascii="宋体" w:hAnsi="宋体"/>
          <w:color w:val="000000"/>
          <w:szCs w:val="24"/>
          <w:lang w:val="en-US" w:eastAsia="zh-CN"/>
        </w:rPr>
        <w:t>经营</w:t>
      </w:r>
      <w:r>
        <w:rPr>
          <w:rFonts w:hint="eastAsia" w:ascii="宋体" w:hAnsi="宋体"/>
          <w:color w:val="000000"/>
          <w:szCs w:val="24"/>
        </w:rPr>
        <w:t>许可证</w:t>
      </w:r>
    </w:p>
    <w:p>
      <w:pPr>
        <w:numPr>
          <w:ilvl w:val="0"/>
          <w:numId w:val="60"/>
        </w:numPr>
        <w:adjustRightInd/>
        <w:snapToGrid w:val="0"/>
        <w:spacing w:line="460" w:lineRule="exact"/>
        <w:ind w:left="426" w:hanging="426"/>
        <w:rPr>
          <w:rFonts w:ascii="宋体" w:hAnsi="宋体"/>
          <w:color w:val="000000"/>
          <w:szCs w:val="24"/>
        </w:rPr>
      </w:pPr>
      <w:r>
        <w:rPr>
          <w:rFonts w:hint="eastAsia" w:ascii="宋体" w:hAnsi="宋体"/>
          <w:color w:val="000000"/>
          <w:szCs w:val="24"/>
        </w:rPr>
        <w:t>服务</w:t>
      </w:r>
      <w:r>
        <w:rPr>
          <w:rFonts w:ascii="宋体" w:hAnsi="宋体"/>
          <w:color w:val="000000"/>
          <w:szCs w:val="24"/>
        </w:rPr>
        <w:t>场</w:t>
      </w:r>
      <w:r>
        <w:rPr>
          <w:rFonts w:hint="eastAsia" w:ascii="宋体" w:hAnsi="宋体"/>
          <w:color w:val="000000"/>
          <w:szCs w:val="24"/>
        </w:rPr>
        <w:t>所建筑</w:t>
      </w:r>
      <w:r>
        <w:rPr>
          <w:rFonts w:ascii="宋体" w:hAnsi="宋体"/>
          <w:color w:val="000000"/>
          <w:szCs w:val="24"/>
        </w:rPr>
        <w:t>面积：</w:t>
      </w:r>
      <w:r>
        <w:rPr>
          <w:rFonts w:ascii="宋体" w:hAnsi="宋体"/>
          <w:color w:val="000000"/>
          <w:szCs w:val="24"/>
          <w:u w:val="single"/>
        </w:rPr>
        <w:t xml:space="preserve">    </w:t>
      </w:r>
      <w:r>
        <w:rPr>
          <w:rFonts w:hint="eastAsia" w:ascii="宋体" w:hAnsi="宋体"/>
          <w:color w:val="000000"/>
          <w:szCs w:val="24"/>
          <w:u w:val="single"/>
        </w:rPr>
        <w:t xml:space="preserve">        </w:t>
      </w:r>
      <w:r>
        <w:rPr>
          <w:rFonts w:hint="eastAsia" w:ascii="宋体" w:hAnsi="宋体"/>
          <w:color w:val="000000"/>
          <w:szCs w:val="24"/>
        </w:rPr>
        <w:t>㎡</w:t>
      </w:r>
    </w:p>
    <w:p>
      <w:pPr>
        <w:numPr>
          <w:ilvl w:val="0"/>
          <w:numId w:val="60"/>
        </w:numPr>
        <w:adjustRightInd/>
        <w:snapToGrid w:val="0"/>
        <w:spacing w:line="460" w:lineRule="exact"/>
        <w:ind w:left="426" w:hanging="426"/>
        <w:rPr>
          <w:rFonts w:ascii="宋体" w:hAnsi="宋体"/>
          <w:color w:val="000000"/>
          <w:szCs w:val="24"/>
        </w:rPr>
      </w:pPr>
      <w:r>
        <w:rPr>
          <w:rFonts w:hint="eastAsia" w:ascii="宋体" w:hAnsi="宋体"/>
          <w:color w:val="000000"/>
          <w:szCs w:val="24"/>
        </w:rPr>
        <w:t>注册资本：</w:t>
      </w:r>
      <w:r>
        <w:rPr>
          <w:rFonts w:hint="eastAsia" w:ascii="宋体" w:hAnsi="宋体"/>
          <w:color w:val="000000"/>
          <w:szCs w:val="24"/>
          <w:u w:val="single"/>
        </w:rPr>
        <w:t xml:space="preserve">                    </w:t>
      </w:r>
      <w:r>
        <w:rPr>
          <w:rFonts w:hint="eastAsia" w:ascii="宋体" w:hAnsi="宋体"/>
          <w:color w:val="000000"/>
          <w:szCs w:val="24"/>
        </w:rPr>
        <w:t>万元</w:t>
      </w:r>
    </w:p>
    <w:p>
      <w:pPr>
        <w:numPr>
          <w:ilvl w:val="0"/>
          <w:numId w:val="60"/>
        </w:numPr>
        <w:adjustRightInd/>
        <w:snapToGrid w:val="0"/>
        <w:spacing w:line="460" w:lineRule="exact"/>
        <w:ind w:left="426" w:hanging="426"/>
        <w:rPr>
          <w:rFonts w:ascii="宋体" w:hAnsi="宋体"/>
          <w:color w:val="000000"/>
          <w:szCs w:val="24"/>
        </w:rPr>
      </w:pPr>
      <w:r>
        <w:rPr>
          <w:rFonts w:hint="eastAsia" w:ascii="宋体" w:hAnsi="宋体"/>
          <w:color w:val="000000"/>
          <w:szCs w:val="24"/>
        </w:rPr>
        <w:t>净资产：</w:t>
      </w:r>
      <w:r>
        <w:rPr>
          <w:rFonts w:hint="eastAsia" w:ascii="宋体" w:hAnsi="宋体"/>
          <w:color w:val="000000"/>
          <w:szCs w:val="24"/>
          <w:u w:val="single"/>
        </w:rPr>
        <w:t xml:space="preserve">                    </w:t>
      </w:r>
      <w:r>
        <w:rPr>
          <w:rFonts w:hint="eastAsia" w:ascii="宋体" w:hAnsi="宋体"/>
          <w:color w:val="000000"/>
          <w:szCs w:val="24"/>
        </w:rPr>
        <w:t>万元</w:t>
      </w:r>
    </w:p>
    <w:p>
      <w:pPr>
        <w:numPr>
          <w:ilvl w:val="0"/>
          <w:numId w:val="60"/>
        </w:numPr>
        <w:adjustRightInd/>
        <w:snapToGrid w:val="0"/>
        <w:spacing w:line="460" w:lineRule="exact"/>
        <w:ind w:left="424" w:hanging="424" w:hangingChars="202"/>
        <w:rPr>
          <w:rFonts w:ascii="宋体" w:hAnsi="Times New Roman"/>
          <w:color w:val="000000"/>
          <w:szCs w:val="24"/>
        </w:rPr>
      </w:pPr>
      <w:r>
        <w:rPr>
          <w:rFonts w:ascii="宋体" w:hAnsi="Times New Roman"/>
          <w:color w:val="000000"/>
          <w:szCs w:val="24"/>
        </w:rPr>
        <w:t>服务机构主任、副主任（总经理、副总经理）</w:t>
      </w:r>
      <w:r>
        <w:rPr>
          <w:rFonts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，其中，</w:t>
      </w:r>
      <w:r>
        <w:rPr>
          <w:rFonts w:ascii="宋体" w:hAnsi="Times New Roman"/>
          <w:color w:val="000000"/>
          <w:szCs w:val="24"/>
        </w:rPr>
        <w:t>任职年限五年以上</w:t>
      </w:r>
      <w:r>
        <w:rPr>
          <w:rFonts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w:t>
      </w:r>
    </w:p>
    <w:p>
      <w:pPr>
        <w:adjustRightInd/>
        <w:snapToGrid w:val="0"/>
        <w:spacing w:line="460" w:lineRule="exact"/>
        <w:ind w:left="420" w:leftChars="200"/>
        <w:rPr>
          <w:rFonts w:ascii="宋体" w:hAnsi="Times New Roman"/>
          <w:color w:val="000000"/>
          <w:szCs w:val="24"/>
          <w:u w:val="single"/>
        </w:rPr>
      </w:pPr>
      <w:r>
        <w:rPr>
          <w:rFonts w:ascii="宋体" w:hAnsi="Times New Roman"/>
          <w:color w:val="000000"/>
          <w:szCs w:val="24"/>
        </w:rPr>
        <w:t>持有</w:t>
      </w:r>
      <w:r>
        <w:rPr>
          <w:rFonts w:hint="eastAsia" w:ascii="宋体" w:hAnsi="Times New Roman"/>
          <w:color w:val="000000"/>
          <w:szCs w:val="24"/>
        </w:rPr>
        <w:t>职称、职业资格、职业技能等级或参加人力资源市场从业人员培训</w:t>
      </w:r>
      <w:r>
        <w:rPr>
          <w:rFonts w:ascii="宋体" w:hAnsi="Times New Roman"/>
          <w:color w:val="000000"/>
          <w:szCs w:val="24"/>
        </w:rPr>
        <w:t>的</w:t>
      </w:r>
      <w:r>
        <w:rPr>
          <w:rFonts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w:t>
      </w:r>
    </w:p>
    <w:p>
      <w:pPr>
        <w:numPr>
          <w:ilvl w:val="0"/>
          <w:numId w:val="60"/>
        </w:numPr>
        <w:adjustRightInd/>
        <w:snapToGrid w:val="0"/>
        <w:spacing w:line="460" w:lineRule="exact"/>
        <w:ind w:left="424" w:hanging="424" w:hangingChars="202"/>
        <w:rPr>
          <w:rFonts w:ascii="宋体" w:hAnsi="宋体"/>
          <w:color w:val="000000"/>
          <w:szCs w:val="24"/>
        </w:rPr>
      </w:pPr>
      <w:r>
        <w:rPr>
          <w:rFonts w:ascii="宋体" w:hAnsi="宋体"/>
          <w:color w:val="000000"/>
          <w:szCs w:val="24"/>
        </w:rPr>
        <w:t>内设</w:t>
      </w:r>
      <w:r>
        <w:rPr>
          <w:rFonts w:hint="eastAsia" w:ascii="宋体" w:hAnsi="宋体"/>
          <w:color w:val="000000"/>
          <w:szCs w:val="24"/>
        </w:rPr>
        <w:t>机构总数</w:t>
      </w:r>
      <w:r>
        <w:rPr>
          <w:rFonts w:ascii="宋体" w:hAnsi="宋体"/>
          <w:color w:val="000000"/>
          <w:szCs w:val="24"/>
          <w:u w:val="single"/>
        </w:rPr>
        <w:t xml:space="preserve">    </w:t>
      </w:r>
      <w:r>
        <w:rPr>
          <w:rFonts w:hint="eastAsia" w:ascii="宋体" w:hAnsi="宋体"/>
          <w:color w:val="000000"/>
          <w:szCs w:val="24"/>
          <w:u w:val="single"/>
        </w:rPr>
        <w:t xml:space="preserve">       </w:t>
      </w:r>
      <w:r>
        <w:rPr>
          <w:rFonts w:hint="eastAsia" w:ascii="宋体" w:hAnsi="宋体"/>
          <w:color w:val="000000"/>
          <w:szCs w:val="24"/>
        </w:rPr>
        <w:t>个</w:t>
      </w:r>
    </w:p>
    <w:p>
      <w:pPr>
        <w:adjustRightInd/>
        <w:snapToGrid w:val="0"/>
        <w:spacing w:line="460" w:lineRule="exact"/>
        <w:ind w:firstLine="420" w:firstLineChars="200"/>
        <w:rPr>
          <w:rFonts w:ascii="宋体" w:hAnsi="宋体"/>
          <w:color w:val="000000"/>
          <w:szCs w:val="24"/>
        </w:rPr>
      </w:pPr>
      <w:r>
        <w:rPr>
          <w:rFonts w:ascii="宋体" w:hAnsi="宋体"/>
          <w:color w:val="000000"/>
          <w:szCs w:val="24"/>
        </w:rPr>
        <w:t xml:space="preserve">名称：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adjustRightInd/>
        <w:snapToGrid w:val="0"/>
        <w:spacing w:line="460" w:lineRule="exact"/>
        <w:ind w:left="1260"/>
        <w:rPr>
          <w:rFonts w:ascii="宋体" w:hAnsi="宋体"/>
          <w:color w:val="000000"/>
          <w:szCs w:val="24"/>
          <w:u w:val="single"/>
        </w:rPr>
      </w:pP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ascii="宋体" w:hAnsi="宋体"/>
          <w:color w:val="000000"/>
          <w:szCs w:val="24"/>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adjustRightInd/>
        <w:snapToGrid w:val="0"/>
        <w:spacing w:line="460" w:lineRule="exact"/>
        <w:ind w:firstLine="420" w:firstLineChars="200"/>
        <w:rPr>
          <w:rFonts w:ascii="宋体" w:hAnsi="宋体"/>
          <w:color w:val="000000"/>
          <w:szCs w:val="24"/>
        </w:rPr>
      </w:pPr>
      <w:r>
        <w:rPr>
          <w:rFonts w:hint="eastAsia" w:ascii="宋体" w:hAnsi="宋体"/>
          <w:color w:val="000000"/>
          <w:szCs w:val="24"/>
        </w:rPr>
        <w:t>分支机构总数</w:t>
      </w:r>
      <w:r>
        <w:rPr>
          <w:rFonts w:ascii="宋体" w:hAnsi="宋体"/>
          <w:color w:val="000000"/>
          <w:szCs w:val="24"/>
          <w:u w:val="single"/>
        </w:rPr>
        <w:t xml:space="preserve">    </w:t>
      </w:r>
      <w:r>
        <w:rPr>
          <w:rFonts w:hint="eastAsia" w:ascii="宋体" w:hAnsi="宋体"/>
          <w:color w:val="000000"/>
          <w:szCs w:val="24"/>
          <w:u w:val="single"/>
        </w:rPr>
        <w:t xml:space="preserve">       </w:t>
      </w:r>
      <w:r>
        <w:rPr>
          <w:rFonts w:hint="eastAsia" w:ascii="宋体" w:hAnsi="宋体"/>
          <w:color w:val="000000"/>
          <w:szCs w:val="24"/>
        </w:rPr>
        <w:t>个</w:t>
      </w:r>
    </w:p>
    <w:p>
      <w:pPr>
        <w:adjustRightInd/>
        <w:snapToGrid w:val="0"/>
        <w:spacing w:line="460" w:lineRule="exact"/>
        <w:ind w:firstLine="420" w:firstLineChars="200"/>
        <w:rPr>
          <w:rFonts w:ascii="宋体" w:hAnsi="宋体"/>
          <w:color w:val="000000"/>
          <w:szCs w:val="24"/>
        </w:rPr>
      </w:pPr>
      <w:r>
        <w:rPr>
          <w:rFonts w:hint="eastAsia" w:ascii="宋体" w:hAnsi="宋体"/>
          <w:color w:val="000000"/>
          <w:szCs w:val="24"/>
        </w:rPr>
        <w:t>本省市分支机构</w:t>
      </w:r>
      <w:r>
        <w:rPr>
          <w:rFonts w:ascii="宋体" w:hAnsi="宋体"/>
          <w:color w:val="000000"/>
          <w:szCs w:val="24"/>
        </w:rPr>
        <w:t xml:space="preserve">名称： </w:t>
      </w:r>
    </w:p>
    <w:p>
      <w:pPr>
        <w:adjustRightInd/>
        <w:snapToGrid w:val="0"/>
        <w:spacing w:line="460" w:lineRule="exact"/>
        <w:ind w:left="1260"/>
        <w:rPr>
          <w:rFonts w:ascii="宋体" w:hAnsi="宋体"/>
          <w:color w:val="000000"/>
          <w:szCs w:val="24"/>
          <w:u w:val="single"/>
        </w:rPr>
      </w:pP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ascii="宋体" w:hAnsi="宋体"/>
          <w:color w:val="000000"/>
          <w:szCs w:val="24"/>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adjustRightInd/>
        <w:snapToGrid w:val="0"/>
        <w:spacing w:line="460" w:lineRule="exact"/>
        <w:ind w:firstLine="420" w:firstLineChars="200"/>
        <w:rPr>
          <w:rFonts w:ascii="宋体" w:hAnsi="宋体"/>
          <w:color w:val="000000"/>
          <w:szCs w:val="24"/>
        </w:rPr>
      </w:pPr>
      <w:r>
        <w:rPr>
          <w:rFonts w:hint="eastAsia" w:ascii="宋体" w:hAnsi="宋体"/>
          <w:color w:val="000000"/>
          <w:szCs w:val="24"/>
        </w:rPr>
        <w:t>外省市分支机构</w:t>
      </w:r>
      <w:r>
        <w:rPr>
          <w:rFonts w:ascii="宋体" w:hAnsi="宋体"/>
          <w:color w:val="000000"/>
          <w:szCs w:val="24"/>
        </w:rPr>
        <w:t xml:space="preserve">名称： </w:t>
      </w:r>
    </w:p>
    <w:p>
      <w:pPr>
        <w:adjustRightInd/>
        <w:snapToGrid w:val="0"/>
        <w:spacing w:line="460" w:lineRule="exact"/>
        <w:ind w:left="1260"/>
        <w:rPr>
          <w:rFonts w:ascii="宋体" w:hAnsi="宋体"/>
          <w:color w:val="000000"/>
          <w:szCs w:val="24"/>
          <w:u w:val="single"/>
        </w:rPr>
      </w:pP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ascii="宋体" w:hAnsi="宋体"/>
          <w:color w:val="000000"/>
          <w:szCs w:val="24"/>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adjustRightInd/>
        <w:snapToGrid w:val="0"/>
        <w:spacing w:line="460" w:lineRule="exact"/>
        <w:ind w:firstLine="420" w:firstLineChars="200"/>
        <w:rPr>
          <w:rFonts w:ascii="宋体" w:hAnsi="宋体"/>
          <w:color w:val="000000"/>
          <w:szCs w:val="24"/>
        </w:rPr>
      </w:pPr>
      <w:r>
        <w:rPr>
          <w:rFonts w:hint="eastAsia" w:ascii="宋体" w:hAnsi="宋体"/>
          <w:color w:val="000000"/>
          <w:szCs w:val="24"/>
        </w:rPr>
        <w:t>国（境）外分支机构</w:t>
      </w:r>
      <w:r>
        <w:rPr>
          <w:rFonts w:ascii="宋体" w:hAnsi="宋体"/>
          <w:color w:val="000000"/>
          <w:szCs w:val="24"/>
        </w:rPr>
        <w:t xml:space="preserve">名称： </w:t>
      </w:r>
    </w:p>
    <w:p>
      <w:pPr>
        <w:adjustRightInd/>
        <w:snapToGrid w:val="0"/>
        <w:spacing w:line="460" w:lineRule="exact"/>
        <w:ind w:left="1260"/>
        <w:rPr>
          <w:rFonts w:ascii="宋体" w:hAnsi="宋体"/>
          <w:color w:val="000000"/>
          <w:szCs w:val="24"/>
          <w:u w:val="single"/>
        </w:rPr>
      </w:pP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ascii="宋体" w:hAnsi="宋体"/>
          <w:color w:val="000000"/>
          <w:szCs w:val="24"/>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r>
        <w:rPr>
          <w:rFonts w:hint="eastAsia" w:ascii="宋体" w:hAnsi="宋体"/>
          <w:color w:val="000000"/>
          <w:szCs w:val="24"/>
          <w:u w:val="single"/>
        </w:rPr>
        <w:t xml:space="preserve">  </w:t>
      </w:r>
      <w:r>
        <w:rPr>
          <w:rFonts w:ascii="宋体" w:hAnsi="宋体"/>
          <w:color w:val="000000"/>
          <w:szCs w:val="24"/>
          <w:u w:val="single"/>
        </w:rPr>
        <w:t xml:space="preserve"> </w:t>
      </w:r>
    </w:p>
    <w:p>
      <w:pPr>
        <w:adjustRightInd/>
        <w:snapToGrid w:val="0"/>
        <w:spacing w:line="460" w:lineRule="exact"/>
        <w:ind w:left="1260"/>
        <w:rPr>
          <w:rFonts w:ascii="宋体" w:hAnsi="宋体"/>
          <w:color w:val="000000"/>
          <w:szCs w:val="24"/>
          <w:u w:val="single"/>
        </w:rPr>
      </w:pPr>
      <w:bookmarkStart w:id="79" w:name="_GoBack"/>
      <w:bookmarkEnd w:id="79"/>
    </w:p>
    <w:p>
      <w:pPr>
        <w:adjustRightInd/>
        <w:snapToGrid w:val="0"/>
        <w:spacing w:line="460" w:lineRule="exact"/>
        <w:jc w:val="center"/>
        <w:rPr>
          <w:rFonts w:ascii="Times New Roman" w:hAnsi="Times New Roman"/>
          <w:b/>
          <w:color w:val="000000"/>
        </w:rPr>
      </w:pPr>
      <w:r>
        <w:rPr>
          <w:rFonts w:ascii="Times New Roman" w:hAnsi="Times New Roman"/>
          <w:color w:val="000000"/>
          <w:szCs w:val="24"/>
        </w:rPr>
        <w:br w:type="page"/>
      </w:r>
      <w:r>
        <w:rPr>
          <w:rFonts w:hint="eastAsia" w:ascii="黑体" w:hAnsi="Times New Roman" w:eastAsia="黑体"/>
          <w:b/>
          <w:color w:val="000000"/>
        </w:rPr>
        <w:t>服务机构总体情况</w:t>
      </w:r>
    </w:p>
    <w:p>
      <w:pPr>
        <w:adjustRightInd/>
        <w:snapToGrid w:val="0"/>
        <w:spacing w:line="460" w:lineRule="exact"/>
        <w:ind w:firstLine="630" w:firstLineChars="300"/>
        <w:rPr>
          <w:rFonts w:ascii="黑体" w:hAnsi="Times New Roman" w:eastAsia="黑体"/>
          <w:color w:val="000000"/>
          <w:szCs w:val="24"/>
        </w:rPr>
      </w:pPr>
      <w:r>
        <w:rPr>
          <w:rFonts w:hint="eastAsia" w:ascii="Times New Roman" w:hAnsi="Times New Roman" w:eastAsia="黑体"/>
          <w:color w:val="000000"/>
          <w:szCs w:val="24"/>
        </w:rPr>
        <w:t>一、服务机构员工</w:t>
      </w:r>
    </w:p>
    <w:p>
      <w:pPr>
        <w:numPr>
          <w:ilvl w:val="0"/>
          <w:numId w:val="61"/>
        </w:numPr>
        <w:adjustRightInd/>
        <w:snapToGrid w:val="0"/>
        <w:spacing w:line="460" w:lineRule="exact"/>
        <w:ind w:left="426" w:firstLine="6"/>
        <w:rPr>
          <w:rFonts w:ascii="宋体" w:hAnsi="Times New Roman"/>
          <w:color w:val="000000"/>
          <w:szCs w:val="24"/>
        </w:rPr>
      </w:pPr>
      <w:r>
        <w:rPr>
          <w:rFonts w:hint="eastAsia" w:ascii="宋体" w:hAnsi="Times New Roman"/>
          <w:color w:val="000000"/>
          <w:szCs w:val="24"/>
        </w:rPr>
        <w:t>服务</w:t>
      </w:r>
      <w:r>
        <w:rPr>
          <w:rFonts w:ascii="宋体" w:hAnsi="Times New Roman"/>
          <w:color w:val="000000"/>
          <w:szCs w:val="24"/>
        </w:rPr>
        <w:t>机构</w:t>
      </w:r>
      <w:r>
        <w:rPr>
          <w:rFonts w:hint="eastAsia" w:ascii="宋体" w:hAnsi="Times New Roman"/>
          <w:color w:val="000000"/>
          <w:szCs w:val="24"/>
        </w:rPr>
        <w:t>员工</w:t>
      </w:r>
      <w:r>
        <w:rPr>
          <w:rFonts w:ascii="宋体" w:hAnsi="Times New Roman"/>
          <w:color w:val="000000"/>
          <w:szCs w:val="24"/>
        </w:rPr>
        <w:t>总数</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，从业人员</w:t>
      </w:r>
      <w:r>
        <w:rPr>
          <w:rFonts w:ascii="宋体" w:hAnsi="Times New Roman"/>
          <w:color w:val="000000"/>
          <w:szCs w:val="24"/>
        </w:rPr>
        <w:t>数</w:t>
      </w:r>
      <w:r>
        <w:rPr>
          <w:rFonts w:hint="eastAsia" w:ascii="宋体" w:hAnsi="Times New Roman"/>
          <w:color w:val="000000"/>
          <w:szCs w:val="24"/>
          <w:u w:val="single"/>
        </w:rPr>
        <w:t xml:space="preserve">     </w:t>
      </w:r>
      <w:r>
        <w:rPr>
          <w:rFonts w:ascii="宋体" w:hAnsi="Times New Roman"/>
          <w:color w:val="000000"/>
          <w:szCs w:val="24"/>
        </w:rPr>
        <w:t>人。</w:t>
      </w:r>
    </w:p>
    <w:p>
      <w:pPr>
        <w:numPr>
          <w:ilvl w:val="0"/>
          <w:numId w:val="61"/>
        </w:numPr>
        <w:adjustRightInd/>
        <w:snapToGrid w:val="0"/>
        <w:spacing w:line="460" w:lineRule="exact"/>
        <w:ind w:left="426" w:firstLine="6"/>
        <w:rPr>
          <w:rFonts w:ascii="宋体" w:hAnsi="Times New Roman"/>
          <w:color w:val="000000"/>
          <w:szCs w:val="24"/>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，占从业人员比例</w:t>
      </w:r>
      <w:r>
        <w:rPr>
          <w:rFonts w:hint="eastAsia" w:ascii="Times New Roman" w:hAnsi="Times New Roman"/>
          <w:color w:val="000000"/>
          <w:u w:val="single"/>
        </w:rPr>
        <w:t xml:space="preserve">      </w:t>
      </w:r>
      <w:r>
        <w:rPr>
          <w:rFonts w:hint="eastAsia" w:ascii="Times New Roman" w:hAnsi="Times New Roman"/>
          <w:color w:val="000000"/>
        </w:rPr>
        <w:t>%</w:t>
      </w:r>
      <w:r>
        <w:rPr>
          <w:rFonts w:ascii="宋体" w:hAnsi="Times New Roman"/>
          <w:color w:val="000000"/>
          <w:szCs w:val="24"/>
        </w:rPr>
        <w:t>。</w:t>
      </w:r>
    </w:p>
    <w:p>
      <w:pPr>
        <w:numPr>
          <w:ilvl w:val="0"/>
          <w:numId w:val="61"/>
        </w:numPr>
        <w:adjustRightInd/>
        <w:snapToGrid w:val="0"/>
        <w:spacing w:line="460" w:lineRule="exact"/>
        <w:ind w:left="426" w:firstLine="6"/>
        <w:rPr>
          <w:rFonts w:ascii="宋体" w:hAnsi="Times New Roman"/>
          <w:color w:val="000000"/>
          <w:szCs w:val="24"/>
        </w:rPr>
      </w:pPr>
      <w:r>
        <w:rPr>
          <w:rFonts w:hint="eastAsia" w:ascii="宋体" w:hAnsi="Times New Roman"/>
          <w:color w:val="000000"/>
          <w:szCs w:val="24"/>
        </w:rPr>
        <w:t>本科及以上学历</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，占从业人员比例</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numPr>
          <w:ilvl w:val="0"/>
          <w:numId w:val="61"/>
        </w:numPr>
        <w:adjustRightInd/>
        <w:snapToGrid w:val="0"/>
        <w:spacing w:line="460" w:lineRule="exact"/>
        <w:ind w:left="426" w:firstLine="6"/>
        <w:rPr>
          <w:rFonts w:ascii="宋体" w:hAnsi="Times New Roman"/>
          <w:color w:val="000000"/>
          <w:szCs w:val="24"/>
        </w:rPr>
      </w:pPr>
      <w:r>
        <w:rPr>
          <w:rFonts w:ascii="宋体" w:hAnsi="Times New Roman"/>
          <w:color w:val="000000"/>
          <w:szCs w:val="24"/>
        </w:rPr>
        <w:t>研究生</w:t>
      </w:r>
      <w:r>
        <w:rPr>
          <w:rFonts w:hint="eastAsia" w:ascii="宋体" w:hAnsi="Times New Roman"/>
          <w:color w:val="000000"/>
          <w:szCs w:val="24"/>
        </w:rPr>
        <w:t>学历或硕士以上学位</w:t>
      </w:r>
      <w:r>
        <w:rPr>
          <w:rFonts w:hint="eastAsia" w:ascii="宋体" w:hAnsi="Times New Roman"/>
          <w:color w:val="000000"/>
          <w:szCs w:val="24"/>
          <w:u w:val="single"/>
        </w:rPr>
        <w:t xml:space="preserve">     </w:t>
      </w:r>
      <w:r>
        <w:rPr>
          <w:rFonts w:hint="eastAsia" w:ascii="宋体" w:hAnsi="Times New Roman"/>
          <w:color w:val="000000"/>
          <w:szCs w:val="24"/>
        </w:rPr>
        <w:t xml:space="preserve"> </w:t>
      </w:r>
      <w:r>
        <w:rPr>
          <w:rFonts w:ascii="宋体" w:hAnsi="Times New Roman"/>
          <w:color w:val="000000"/>
          <w:szCs w:val="24"/>
        </w:rPr>
        <w:t>人</w:t>
      </w:r>
      <w:r>
        <w:rPr>
          <w:rFonts w:hint="eastAsia" w:ascii="宋体" w:hAnsi="Times New Roman"/>
          <w:color w:val="000000"/>
          <w:szCs w:val="24"/>
        </w:rPr>
        <w:t>，占从业人员比例</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numPr>
          <w:ilvl w:val="0"/>
          <w:numId w:val="61"/>
        </w:numPr>
        <w:adjustRightInd/>
        <w:snapToGrid w:val="0"/>
        <w:spacing w:line="460" w:lineRule="exact"/>
        <w:ind w:left="426" w:firstLine="6"/>
        <w:rPr>
          <w:rFonts w:ascii="宋体" w:hAnsi="Times New Roman"/>
          <w:color w:val="000000"/>
          <w:szCs w:val="24"/>
        </w:rPr>
      </w:pPr>
      <w:r>
        <w:rPr>
          <w:rFonts w:hint="eastAsia" w:ascii="宋体" w:hAnsi="Times New Roman"/>
          <w:color w:val="000000"/>
          <w:szCs w:val="24"/>
        </w:rPr>
        <w:t>人均年度业务培训时间</w:t>
      </w:r>
      <w:r>
        <w:rPr>
          <w:rFonts w:hint="eastAsia" w:ascii="宋体" w:hAnsi="Times New Roman"/>
          <w:color w:val="000000"/>
          <w:szCs w:val="24"/>
          <w:u w:val="single"/>
        </w:rPr>
        <w:t xml:space="preserve">      </w:t>
      </w:r>
      <w:r>
        <w:rPr>
          <w:rFonts w:hint="eastAsia" w:ascii="宋体" w:hAnsi="Times New Roman"/>
          <w:color w:val="000000"/>
          <w:szCs w:val="24"/>
        </w:rPr>
        <w:t>课时。</w:t>
      </w:r>
    </w:p>
    <w:p>
      <w:pPr>
        <w:numPr>
          <w:ilvl w:val="0"/>
          <w:numId w:val="61"/>
        </w:numPr>
        <w:adjustRightInd/>
        <w:snapToGrid w:val="0"/>
        <w:spacing w:line="460" w:lineRule="exact"/>
        <w:ind w:left="426" w:firstLine="6"/>
        <w:rPr>
          <w:rFonts w:ascii="宋体" w:hAnsi="Times New Roman"/>
          <w:color w:val="000000"/>
          <w:szCs w:val="24"/>
        </w:rPr>
      </w:pPr>
      <w:r>
        <w:rPr>
          <w:rFonts w:hint="eastAsia" w:ascii="宋体" w:hAnsi="Times New Roman"/>
          <w:color w:val="000000"/>
          <w:szCs w:val="24"/>
        </w:rPr>
        <w:t>内设机构、分支机构的中层及以上负责人具有职称、职业资格、职业技能等级或参加人力资源市场从业人员培训的</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（含高级人才寻访服务、人力资源测评服务、人力资源管理咨询服务的项目主管、咨询顾问）。</w:t>
      </w:r>
    </w:p>
    <w:p>
      <w:pPr>
        <w:numPr>
          <w:ilvl w:val="0"/>
          <w:numId w:val="61"/>
        </w:numPr>
        <w:adjustRightInd/>
        <w:snapToGrid w:val="0"/>
        <w:spacing w:line="460" w:lineRule="exact"/>
        <w:ind w:left="426" w:leftChars="200" w:hanging="6"/>
        <w:rPr>
          <w:rFonts w:ascii="宋体" w:hAnsi="Times New Roman"/>
          <w:color w:val="000000"/>
          <w:szCs w:val="24"/>
        </w:rPr>
      </w:pPr>
      <w:r>
        <w:rPr>
          <w:rFonts w:hint="eastAsia" w:ascii="Times New Roman" w:hAnsi="Times New Roman"/>
          <w:color w:val="000000"/>
          <w:szCs w:val="24"/>
        </w:rPr>
        <w:t xml:space="preserve">对客户提出的问题，耐心解释                                  </w:t>
      </w:r>
      <w:r>
        <w:rPr>
          <w:rFonts w:ascii="宋体" w:hAnsi="宋体"/>
          <w:color w:val="000000"/>
          <w:szCs w:val="24"/>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szCs w:val="24"/>
        </w:rPr>
        <w:t>□</w:t>
      </w:r>
      <w:r>
        <w:rPr>
          <w:rFonts w:hint="eastAsia" w:ascii="Times New Roman" w:hAnsi="Times New Roman"/>
          <w:bCs/>
          <w:color w:val="000000"/>
          <w:szCs w:val="24"/>
        </w:rPr>
        <w:t>否</w:t>
      </w:r>
    </w:p>
    <w:p>
      <w:pPr>
        <w:adjustRightInd/>
        <w:snapToGrid w:val="0"/>
        <w:spacing w:line="460" w:lineRule="exact"/>
        <w:ind w:firstLine="840" w:firstLineChars="400"/>
        <w:rPr>
          <w:rFonts w:ascii="Times New Roman" w:hAnsi="Times New Roman"/>
          <w:color w:val="000000"/>
          <w:szCs w:val="24"/>
        </w:rPr>
      </w:pPr>
      <w:r>
        <w:rPr>
          <w:rFonts w:hint="eastAsia" w:ascii="Times New Roman" w:hAnsi="Times New Roman"/>
          <w:color w:val="000000"/>
          <w:szCs w:val="24"/>
        </w:rPr>
        <w:t xml:space="preserve">在承诺的时间内完成服务                                      </w:t>
      </w:r>
      <w:r>
        <w:rPr>
          <w:rFonts w:hint="eastAsia" w:ascii="宋体" w:hAnsi="宋体"/>
          <w:color w:val="000000"/>
          <w:szCs w:val="24"/>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szCs w:val="24"/>
        </w:rPr>
        <w:t>□</w:t>
      </w:r>
      <w:r>
        <w:rPr>
          <w:rFonts w:hint="eastAsia" w:ascii="Times New Roman" w:hAnsi="Times New Roman"/>
          <w:bCs/>
          <w:color w:val="000000"/>
          <w:szCs w:val="24"/>
        </w:rPr>
        <w:t>否</w:t>
      </w:r>
    </w:p>
    <w:p>
      <w:pPr>
        <w:adjustRightInd/>
        <w:snapToGrid w:val="0"/>
        <w:spacing w:line="460" w:lineRule="exact"/>
        <w:ind w:left="630" w:leftChars="300" w:firstLine="203" w:firstLineChars="97"/>
        <w:rPr>
          <w:rFonts w:ascii="Times New Roman" w:hAnsi="Times New Roman"/>
          <w:bCs/>
          <w:color w:val="000000"/>
          <w:szCs w:val="24"/>
        </w:rPr>
      </w:pPr>
      <w:r>
        <w:rPr>
          <w:rFonts w:hint="eastAsia" w:ascii="Times New Roman" w:hAnsi="Times New Roman"/>
          <w:color w:val="000000"/>
          <w:szCs w:val="24"/>
        </w:rPr>
        <w:t xml:space="preserve">开展满意度调查                                              </w:t>
      </w:r>
      <w:r>
        <w:rPr>
          <w:rFonts w:ascii="宋体" w:hAnsi="宋体"/>
          <w:color w:val="000000"/>
          <w:szCs w:val="24"/>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szCs w:val="24"/>
        </w:rPr>
        <w:t>□</w:t>
      </w:r>
      <w:r>
        <w:rPr>
          <w:rFonts w:hint="eastAsia" w:ascii="Times New Roman" w:hAnsi="Times New Roman"/>
          <w:bCs/>
          <w:color w:val="000000"/>
          <w:szCs w:val="24"/>
        </w:rPr>
        <w:t>否</w:t>
      </w:r>
    </w:p>
    <w:p>
      <w:pPr>
        <w:adjustRightInd/>
        <w:snapToGrid w:val="0"/>
        <w:spacing w:line="460" w:lineRule="exact"/>
        <w:ind w:left="630" w:leftChars="300" w:firstLine="203" w:firstLineChars="97"/>
        <w:rPr>
          <w:rFonts w:ascii="Times New Roman" w:hAnsi="Times New Roman"/>
          <w:bCs/>
          <w:color w:val="000000"/>
          <w:szCs w:val="24"/>
        </w:rPr>
      </w:pPr>
      <w:r>
        <w:rPr>
          <w:rFonts w:hint="eastAsia" w:ascii="Times New Roman" w:hAnsi="Times New Roman"/>
          <w:bCs/>
          <w:color w:val="000000"/>
          <w:szCs w:val="24"/>
        </w:rPr>
        <w:t>客户满意度</w:t>
      </w:r>
      <w:r>
        <w:rPr>
          <w:rFonts w:hint="eastAsia" w:ascii="宋体" w:hAnsi="Times New Roman"/>
          <w:color w:val="000000"/>
          <w:szCs w:val="24"/>
          <w:u w:val="single"/>
        </w:rPr>
        <w:t xml:space="preserve">      </w:t>
      </w:r>
      <w:r>
        <w:rPr>
          <w:rFonts w:hint="eastAsia" w:ascii="宋体" w:hAnsi="Times New Roman"/>
          <w:color w:val="000000"/>
          <w:szCs w:val="24"/>
        </w:rPr>
        <w:t>%。</w:t>
      </w:r>
    </w:p>
    <w:p>
      <w:pPr>
        <w:adjustRightInd/>
        <w:snapToGrid w:val="0"/>
        <w:spacing w:line="460" w:lineRule="exact"/>
        <w:ind w:left="566"/>
        <w:rPr>
          <w:rFonts w:ascii="宋体" w:hAnsi="Times New Roman" w:eastAsia="黑体"/>
          <w:color w:val="000000"/>
          <w:szCs w:val="24"/>
        </w:rPr>
      </w:pPr>
      <w:r>
        <w:rPr>
          <w:rFonts w:hint="eastAsia" w:ascii="黑体" w:hAnsi="Times New Roman" w:eastAsia="黑体"/>
          <w:color w:val="000000"/>
          <w:szCs w:val="24"/>
        </w:rPr>
        <w:t>二、服务项目</w:t>
      </w:r>
    </w:p>
    <w:p>
      <w:pPr>
        <w:numPr>
          <w:ilvl w:val="0"/>
          <w:numId w:val="62"/>
        </w:numPr>
        <w:adjustRightInd/>
        <w:snapToGrid w:val="0"/>
        <w:spacing w:line="460" w:lineRule="exact"/>
        <w:ind w:firstLine="0"/>
        <w:rPr>
          <w:rFonts w:ascii="宋体" w:hAnsi="Times New Roman"/>
          <w:color w:val="000000"/>
          <w:szCs w:val="24"/>
        </w:rPr>
      </w:pPr>
      <w:bookmarkStart w:id="75" w:name="_Toc10527"/>
      <w:r>
        <w:rPr>
          <w:rFonts w:hint="eastAsia" w:ascii="宋体" w:hAnsi="Times New Roman"/>
          <w:color w:val="000000"/>
          <w:szCs w:val="24"/>
        </w:rPr>
        <w:t>经营性服务机构服务项目数</w:t>
      </w:r>
      <w:r>
        <w:rPr>
          <w:rFonts w:hint="eastAsia" w:ascii="宋体" w:hAnsi="Times New Roman"/>
          <w:color w:val="000000"/>
          <w:szCs w:val="24"/>
          <w:u w:val="single"/>
        </w:rPr>
        <w:t xml:space="preserve">     </w:t>
      </w:r>
      <w:r>
        <w:rPr>
          <w:rFonts w:hint="eastAsia" w:ascii="宋体" w:hAnsi="Times New Roman"/>
          <w:color w:val="000000"/>
          <w:szCs w:val="24"/>
        </w:rPr>
        <w:t>项</w:t>
      </w:r>
      <w:bookmarkEnd w:id="75"/>
    </w:p>
    <w:p>
      <w:pPr>
        <w:adjustRightInd/>
        <w:snapToGrid w:val="0"/>
        <w:spacing w:line="460" w:lineRule="exact"/>
        <w:ind w:left="1275" w:leftChars="607"/>
        <w:rPr>
          <w:rFonts w:ascii="宋体" w:hAnsi="Times New Roman"/>
          <w:color w:val="000000"/>
          <w:szCs w:val="24"/>
        </w:rPr>
      </w:pPr>
      <w:r>
        <w:rPr>
          <w:rFonts w:hint="eastAsia" w:ascii="宋体" w:hAnsi="宋体"/>
          <w:color w:val="000000"/>
          <w:szCs w:val="24"/>
        </w:rPr>
        <w:t>□</w:t>
      </w:r>
      <w:r>
        <w:rPr>
          <w:rFonts w:hint="eastAsia" w:ascii="Times New Roman" w:hAnsi="Times New Roman"/>
          <w:color w:val="000000"/>
          <w:szCs w:val="24"/>
        </w:rPr>
        <w:t>招聘服务，</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Times New Roman" w:hAnsi="Times New Roman"/>
          <w:b/>
          <w:color w:val="000000"/>
          <w:sz w:val="32"/>
          <w:szCs w:val="24"/>
        </w:rPr>
      </w:pPr>
      <w:r>
        <w:rPr>
          <w:rFonts w:ascii="宋体" w:hAnsi="宋体"/>
          <w:color w:val="000000"/>
          <w:szCs w:val="24"/>
        </w:rPr>
        <w:t>□</w:t>
      </w:r>
      <w:r>
        <w:rPr>
          <w:rFonts w:hint="eastAsia" w:ascii="宋体" w:hAnsi="Times New Roman"/>
          <w:color w:val="000000"/>
          <w:szCs w:val="24"/>
        </w:rPr>
        <w:t>高级人才寻访服务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Times New Roman"/>
          <w:color w:val="000000"/>
          <w:szCs w:val="24"/>
        </w:rPr>
        <w:t>职业指导服务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宋体"/>
          <w:color w:val="000000"/>
          <w:szCs w:val="24"/>
        </w:rPr>
        <w:t>人力资源测评</w:t>
      </w:r>
      <w:r>
        <w:rPr>
          <w:rFonts w:hint="eastAsia" w:ascii="宋体" w:hAnsi="Times New Roman"/>
          <w:color w:val="000000"/>
          <w:szCs w:val="24"/>
        </w:rPr>
        <w:t>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Times New Roman"/>
          <w:color w:val="000000"/>
          <w:szCs w:val="24"/>
        </w:rPr>
        <w:t>人力资源培训服务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宋体"/>
          <w:color w:val="000000"/>
          <w:szCs w:val="24"/>
        </w:rPr>
        <w:t>人</w:t>
      </w:r>
      <w:r>
        <w:rPr>
          <w:rFonts w:ascii="宋体" w:hAnsi="宋体"/>
          <w:color w:val="000000"/>
          <w:szCs w:val="24"/>
        </w:rPr>
        <w:t>力资源管理</w:t>
      </w:r>
      <w:r>
        <w:rPr>
          <w:rFonts w:hint="eastAsia" w:ascii="宋体" w:hAnsi="Times New Roman"/>
          <w:color w:val="000000"/>
          <w:szCs w:val="24"/>
        </w:rPr>
        <w:t>咨询服务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Times New Roman" w:hAnsi="Times New Roman"/>
          <w:b/>
          <w:color w:val="000000"/>
          <w:sz w:val="32"/>
          <w:szCs w:val="24"/>
        </w:rPr>
      </w:pPr>
      <w:r>
        <w:rPr>
          <w:rFonts w:ascii="宋体" w:hAnsi="宋体"/>
          <w:color w:val="000000"/>
          <w:szCs w:val="24"/>
        </w:rPr>
        <w:t>□</w:t>
      </w:r>
      <w:r>
        <w:rPr>
          <w:rFonts w:hint="eastAsia" w:ascii="宋体" w:hAnsi="Times New Roman"/>
          <w:color w:val="000000"/>
          <w:szCs w:val="24"/>
        </w:rPr>
        <w:t>流动人员人事档案管理服务</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Times New Roman" w:hAnsi="Times New Roman"/>
          <w:color w:val="000000"/>
          <w:szCs w:val="24"/>
        </w:rPr>
      </w:pPr>
      <w:r>
        <w:rPr>
          <w:rFonts w:hint="eastAsia" w:ascii="宋体" w:hAnsi="宋体"/>
          <w:color w:val="000000"/>
          <w:szCs w:val="24"/>
        </w:rPr>
        <w:t>□</w:t>
      </w:r>
      <w:r>
        <w:rPr>
          <w:rFonts w:hint="eastAsia" w:ascii="宋体" w:hAnsi="Times New Roman"/>
          <w:color w:val="000000"/>
          <w:szCs w:val="24"/>
        </w:rPr>
        <w:t>人力资源服务外包</w:t>
      </w:r>
      <w:r>
        <w:rPr>
          <w:rFonts w:hint="eastAsia" w:ascii="Times New Roman" w:hAnsi="Times New Roman"/>
          <w:color w:val="000000"/>
          <w:szCs w:val="24"/>
        </w:rPr>
        <w:t>，</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ind w:left="1275" w:leftChars="607"/>
        <w:rPr>
          <w:rFonts w:ascii="Times New Roman" w:hAnsi="Times New Roman"/>
          <w:color w:val="000000"/>
          <w:szCs w:val="24"/>
        </w:rPr>
      </w:pPr>
      <w:r>
        <w:rPr>
          <w:rFonts w:hint="eastAsia" w:ascii="宋体" w:hAnsi="宋体"/>
          <w:color w:val="000000"/>
          <w:szCs w:val="24"/>
        </w:rPr>
        <w:t>□劳务派遣服务，</w:t>
      </w:r>
      <w:r>
        <w:rPr>
          <w:rFonts w:hint="eastAsia" w:ascii="Times New Roman" w:hAnsi="Times New Roman"/>
          <w:color w:val="000000"/>
          <w:szCs w:val="24"/>
          <w:lang w:val="en-US" w:eastAsia="zh-CN"/>
        </w:rPr>
        <w:t>经济</w:t>
      </w:r>
      <w:r>
        <w:rPr>
          <w:rFonts w:hint="eastAsia" w:ascii="Times New Roman" w:hAnsi="Times New Roman"/>
          <w:color w:val="000000"/>
          <w:szCs w:val="24"/>
        </w:rPr>
        <w:t>收入</w:t>
      </w:r>
      <w:r>
        <w:rPr>
          <w:rFonts w:hint="eastAsia" w:ascii="Times New Roman" w:hAnsi="Times New Roman"/>
          <w:color w:val="000000"/>
          <w:szCs w:val="24"/>
          <w:u w:val="single"/>
        </w:rPr>
        <w:t xml:space="preserve">     </w:t>
      </w:r>
      <w:r>
        <w:rPr>
          <w:rFonts w:hint="eastAsia" w:ascii="Times New Roman" w:hAnsi="Times New Roman"/>
          <w:color w:val="000000"/>
          <w:szCs w:val="24"/>
        </w:rPr>
        <w:t>万元。</w:t>
      </w:r>
    </w:p>
    <w:p>
      <w:pPr>
        <w:adjustRightInd/>
        <w:snapToGrid w:val="0"/>
        <w:spacing w:line="460" w:lineRule="exact"/>
        <w:rPr>
          <w:rFonts w:ascii="宋体" w:hAnsi="Times New Roman"/>
          <w:color w:val="000000"/>
          <w:szCs w:val="24"/>
        </w:rPr>
      </w:pPr>
      <w:r>
        <w:rPr>
          <w:rFonts w:hint="eastAsia" w:ascii="Times New Roman" w:hAnsi="Times New Roman"/>
          <w:color w:val="000000"/>
          <w:szCs w:val="24"/>
        </w:rPr>
        <w:t xml:space="preserve">        公共服务机构服务项目数</w:t>
      </w:r>
      <w:r>
        <w:rPr>
          <w:rFonts w:hint="eastAsia" w:ascii="宋体" w:hAnsi="Times New Roman"/>
          <w:color w:val="000000"/>
          <w:szCs w:val="24"/>
          <w:u w:val="single"/>
        </w:rPr>
        <w:t xml:space="preserve">     </w:t>
      </w:r>
      <w:r>
        <w:rPr>
          <w:rFonts w:hint="eastAsia" w:ascii="宋体" w:hAnsi="Times New Roman"/>
          <w:color w:val="000000"/>
          <w:szCs w:val="24"/>
        </w:rPr>
        <w:t>项</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就业创业和劳动用工政策法规咨询、相关扶持政策受理；</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人力资源供求、市场工资指导价位、职业培训、见习岗位等信息发布；</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职业介绍、职业指导和创业开业指导；</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公共就业服务专项活动；</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对就业困难人员实施就业援助；</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办理就业登记(劳动用工备案)、失业登记等事务；</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办理高等学校、中等学校、技工学校毕业生接收手续；</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流动人员人事档案管理服务；</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劳动关系协调和劳动权益保护；</w:t>
      </w:r>
    </w:p>
    <w:p>
      <w:pPr>
        <w:adjustRightInd/>
        <w:snapToGrid w:val="0"/>
        <w:spacing w:line="460" w:lineRule="exact"/>
        <w:ind w:left="1260" w:leftChars="600"/>
        <w:rPr>
          <w:rFonts w:ascii="宋体" w:hAnsi="Times New Roman"/>
          <w:color w:val="000000"/>
          <w:szCs w:val="24"/>
        </w:rPr>
      </w:pPr>
      <w:r>
        <w:rPr>
          <w:rFonts w:hint="eastAsia" w:ascii="宋体" w:hAnsi="宋体"/>
          <w:color w:val="000000"/>
          <w:szCs w:val="24"/>
        </w:rPr>
        <w:t>□</w:t>
      </w:r>
      <w:r>
        <w:rPr>
          <w:rFonts w:ascii="宋体" w:hAnsi="Times New Roman"/>
          <w:color w:val="000000"/>
          <w:szCs w:val="24"/>
        </w:rPr>
        <w:t>县级以上人民政府确定的其他服务。</w:t>
      </w:r>
    </w:p>
    <w:p>
      <w:pPr>
        <w:numPr>
          <w:ilvl w:val="0"/>
          <w:numId w:val="62"/>
        </w:numPr>
        <w:adjustRightInd/>
        <w:snapToGrid w:val="0"/>
        <w:spacing w:line="460" w:lineRule="exact"/>
        <w:ind w:firstLine="0"/>
        <w:rPr>
          <w:rFonts w:ascii="宋体" w:hAnsi="Times New Roman"/>
          <w:color w:val="000000"/>
          <w:szCs w:val="24"/>
        </w:rPr>
      </w:pPr>
      <w:r>
        <w:rPr>
          <w:rFonts w:hint="eastAsia" w:ascii="宋体" w:hAnsi="Times New Roman"/>
          <w:color w:val="000000"/>
          <w:szCs w:val="24"/>
        </w:rPr>
        <w:t xml:space="preserve">年度营业收入 </w:t>
      </w:r>
      <w:r>
        <w:rPr>
          <w:rFonts w:hint="eastAsia" w:ascii="宋体" w:hAnsi="Times New Roman"/>
          <w:color w:val="000000"/>
          <w:szCs w:val="24"/>
          <w:u w:val="single"/>
        </w:rPr>
        <w:t xml:space="preserve">        </w:t>
      </w:r>
      <w:r>
        <w:rPr>
          <w:rFonts w:hint="eastAsia" w:ascii="宋体" w:hAnsi="Times New Roman"/>
          <w:color w:val="000000"/>
          <w:szCs w:val="24"/>
        </w:rPr>
        <w:t xml:space="preserve"> 万元。</w:t>
      </w:r>
    </w:p>
    <w:p>
      <w:pPr>
        <w:numPr>
          <w:ilvl w:val="0"/>
          <w:numId w:val="62"/>
        </w:numPr>
        <w:adjustRightInd/>
        <w:snapToGrid w:val="0"/>
        <w:spacing w:line="460" w:lineRule="exact"/>
        <w:ind w:firstLine="0"/>
        <w:rPr>
          <w:rFonts w:ascii="宋体" w:hAnsi="宋体"/>
          <w:color w:val="000000"/>
          <w:szCs w:val="24"/>
        </w:rPr>
      </w:pPr>
      <w:r>
        <w:rPr>
          <w:rFonts w:hint="eastAsia" w:ascii="宋体" w:hAnsi="宋体"/>
          <w:color w:val="000000"/>
          <w:szCs w:val="24"/>
        </w:rPr>
        <w:t>经营性服务机构主营业务项目数量</w:t>
      </w:r>
      <w:r>
        <w:rPr>
          <w:rFonts w:hint="eastAsia" w:ascii="宋体" w:hAnsi="宋体"/>
          <w:color w:val="000000"/>
          <w:szCs w:val="24"/>
          <w:u w:val="single"/>
        </w:rPr>
        <w:t xml:space="preserve">          </w:t>
      </w:r>
      <w:r>
        <w:rPr>
          <w:rFonts w:hint="eastAsia" w:ascii="宋体" w:hAnsi="宋体"/>
          <w:color w:val="000000"/>
          <w:szCs w:val="24"/>
        </w:rPr>
        <w:t>项(最多不超过五项)</w:t>
      </w:r>
    </w:p>
    <w:p>
      <w:pPr>
        <w:adjustRightInd/>
        <w:snapToGrid w:val="0"/>
        <w:spacing w:line="460" w:lineRule="exact"/>
        <w:ind w:left="1275" w:leftChars="607"/>
        <w:rPr>
          <w:rFonts w:ascii="宋体" w:hAnsi="Times New Roman"/>
          <w:color w:val="000000"/>
          <w:szCs w:val="24"/>
        </w:rPr>
      </w:pPr>
      <w:r>
        <w:rPr>
          <w:rFonts w:hint="eastAsia" w:ascii="宋体" w:hAnsi="宋体"/>
          <w:color w:val="000000"/>
          <w:szCs w:val="24"/>
        </w:rPr>
        <w:t>□</w:t>
      </w:r>
      <w:r>
        <w:rPr>
          <w:rFonts w:hint="eastAsia" w:ascii="Times New Roman" w:hAnsi="Times New Roman"/>
          <w:color w:val="000000"/>
          <w:szCs w:val="24"/>
        </w:rPr>
        <w:t>招聘服务，占比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Times New Roman" w:hAnsi="Times New Roman"/>
          <w:b/>
          <w:color w:val="000000"/>
          <w:sz w:val="32"/>
          <w:szCs w:val="24"/>
        </w:rPr>
      </w:pPr>
      <w:r>
        <w:rPr>
          <w:rFonts w:ascii="宋体" w:hAnsi="宋体"/>
          <w:color w:val="000000"/>
          <w:szCs w:val="24"/>
        </w:rPr>
        <w:t>□</w:t>
      </w:r>
      <w:r>
        <w:rPr>
          <w:rFonts w:hint="eastAsia" w:ascii="宋体" w:hAnsi="Times New Roman"/>
          <w:color w:val="000000"/>
          <w:szCs w:val="24"/>
        </w:rPr>
        <w:t>高级人才寻访服务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Times New Roman"/>
          <w:color w:val="000000"/>
          <w:szCs w:val="24"/>
        </w:rPr>
        <w:t>职业指导服务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宋体"/>
          <w:color w:val="000000"/>
          <w:szCs w:val="24"/>
        </w:rPr>
        <w:t>人力资源测评</w:t>
      </w:r>
      <w:r>
        <w:rPr>
          <w:rFonts w:hint="eastAsia" w:ascii="宋体" w:hAnsi="Times New Roman"/>
          <w:color w:val="000000"/>
          <w:szCs w:val="24"/>
        </w:rPr>
        <w:t>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Times New Roman"/>
          <w:color w:val="000000"/>
          <w:szCs w:val="24"/>
        </w:rPr>
        <w:t>人力资源培训服务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宋体" w:hAnsi="Times New Roman"/>
          <w:color w:val="000000"/>
          <w:szCs w:val="24"/>
        </w:rPr>
      </w:pPr>
      <w:r>
        <w:rPr>
          <w:rFonts w:ascii="宋体" w:hAnsi="宋体"/>
          <w:color w:val="000000"/>
          <w:szCs w:val="24"/>
        </w:rPr>
        <w:t>□</w:t>
      </w:r>
      <w:r>
        <w:rPr>
          <w:rFonts w:hint="eastAsia" w:ascii="宋体" w:hAnsi="宋体"/>
          <w:color w:val="000000"/>
          <w:szCs w:val="24"/>
        </w:rPr>
        <w:t>人</w:t>
      </w:r>
      <w:r>
        <w:rPr>
          <w:rFonts w:ascii="宋体" w:hAnsi="宋体"/>
          <w:color w:val="000000"/>
          <w:szCs w:val="24"/>
        </w:rPr>
        <w:t>力资源管理</w:t>
      </w:r>
      <w:r>
        <w:rPr>
          <w:rFonts w:hint="eastAsia" w:ascii="宋体" w:hAnsi="Times New Roman"/>
          <w:color w:val="000000"/>
          <w:szCs w:val="24"/>
        </w:rPr>
        <w:t>咨询服务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Times New Roman" w:hAnsi="Times New Roman"/>
          <w:b/>
          <w:color w:val="000000"/>
          <w:sz w:val="32"/>
          <w:szCs w:val="24"/>
        </w:rPr>
      </w:pPr>
      <w:r>
        <w:rPr>
          <w:rFonts w:ascii="宋体" w:hAnsi="宋体"/>
          <w:color w:val="000000"/>
          <w:szCs w:val="24"/>
        </w:rPr>
        <w:t>□</w:t>
      </w:r>
      <w:r>
        <w:rPr>
          <w:rFonts w:hint="eastAsia" w:ascii="宋体" w:hAnsi="Times New Roman"/>
          <w:color w:val="000000"/>
          <w:szCs w:val="24"/>
        </w:rPr>
        <w:t>流动人员人事档案管理服务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Times New Roman" w:hAnsi="Times New Roman"/>
          <w:color w:val="000000"/>
          <w:szCs w:val="24"/>
        </w:rPr>
      </w:pPr>
      <w:r>
        <w:rPr>
          <w:rFonts w:hint="eastAsia" w:ascii="宋体" w:hAnsi="宋体"/>
          <w:color w:val="000000"/>
          <w:szCs w:val="24"/>
        </w:rPr>
        <w:t>□</w:t>
      </w:r>
      <w:r>
        <w:rPr>
          <w:rFonts w:hint="eastAsia" w:ascii="宋体" w:hAnsi="Times New Roman"/>
          <w:color w:val="000000"/>
          <w:szCs w:val="24"/>
        </w:rPr>
        <w:t>人力资源服务外包</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宋体" w:hAnsi="Times New Roman"/>
          <w:color w:val="000000"/>
          <w:szCs w:val="24"/>
        </w:rPr>
        <w:t>；</w:t>
      </w:r>
    </w:p>
    <w:p>
      <w:pPr>
        <w:adjustRightInd/>
        <w:snapToGrid w:val="0"/>
        <w:spacing w:line="460" w:lineRule="exact"/>
        <w:ind w:left="1275" w:leftChars="607"/>
        <w:rPr>
          <w:rFonts w:ascii="Times New Roman" w:hAnsi="Times New Roman"/>
          <w:color w:val="000000"/>
          <w:szCs w:val="24"/>
        </w:rPr>
      </w:pPr>
      <w:r>
        <w:rPr>
          <w:rFonts w:hint="eastAsia" w:ascii="宋体" w:hAnsi="宋体"/>
          <w:color w:val="000000"/>
          <w:szCs w:val="24"/>
        </w:rPr>
        <w:t>□劳务派遣服务，</w:t>
      </w:r>
      <w:r>
        <w:rPr>
          <w:rFonts w:hint="eastAsia" w:ascii="Times New Roman" w:hAnsi="Times New Roman"/>
          <w:color w:val="000000"/>
          <w:szCs w:val="24"/>
        </w:rPr>
        <w:t>占比</w:t>
      </w:r>
      <w:r>
        <w:rPr>
          <w:rFonts w:hint="eastAsia" w:ascii="Times New Roman" w:hAnsi="Times New Roman"/>
          <w:color w:val="000000"/>
          <w:u w:val="single"/>
        </w:rPr>
        <w:t xml:space="preserve">      </w:t>
      </w:r>
      <w:r>
        <w:rPr>
          <w:rFonts w:hint="eastAsia" w:ascii="Times New Roman" w:hAnsi="Times New Roman"/>
          <w:color w:val="000000"/>
        </w:rPr>
        <w:t>%</w:t>
      </w:r>
      <w:r>
        <w:rPr>
          <w:rFonts w:hint="eastAsia" w:ascii="Times New Roman" w:hAnsi="Times New Roman"/>
          <w:color w:val="000000"/>
          <w:szCs w:val="24"/>
        </w:rPr>
        <w:t>。</w:t>
      </w:r>
    </w:p>
    <w:p>
      <w:pPr>
        <w:numPr>
          <w:ilvl w:val="0"/>
          <w:numId w:val="62"/>
        </w:numPr>
        <w:adjustRightInd/>
        <w:snapToGrid w:val="0"/>
        <w:spacing w:line="460" w:lineRule="exact"/>
        <w:ind w:firstLine="0"/>
        <w:rPr>
          <w:rFonts w:ascii="宋体" w:hAnsi="Times New Roman"/>
          <w:color w:val="000000"/>
        </w:rPr>
      </w:pPr>
      <w:r>
        <w:rPr>
          <w:rFonts w:hint="eastAsia" w:ascii="宋体" w:hAnsi="Times New Roman"/>
          <w:color w:val="000000"/>
        </w:rPr>
        <w:t>高附加值服务项目数</w:t>
      </w:r>
      <w:r>
        <w:rPr>
          <w:rFonts w:hint="eastAsia" w:ascii="宋体" w:hAnsi="Times New Roman"/>
          <w:color w:val="000000"/>
          <w:u w:val="single"/>
        </w:rPr>
        <w:t xml:space="preserve">      </w:t>
      </w:r>
      <w:r>
        <w:rPr>
          <w:rFonts w:hint="eastAsia" w:ascii="宋体" w:hAnsi="Times New Roman"/>
          <w:color w:val="000000"/>
        </w:rPr>
        <w:t xml:space="preserve">项 </w:t>
      </w:r>
    </w:p>
    <w:p>
      <w:pPr>
        <w:adjustRightInd/>
        <w:spacing w:line="460" w:lineRule="exact"/>
        <w:ind w:left="851" w:firstLine="409"/>
        <w:rPr>
          <w:rFonts w:ascii="宋体" w:hAnsi="Times New Roman"/>
          <w:color w:val="000000"/>
          <w:szCs w:val="24"/>
        </w:rPr>
      </w:pPr>
      <w:r>
        <w:rPr>
          <w:rFonts w:ascii="宋体" w:hAnsi="宋体"/>
          <w:color w:val="000000"/>
        </w:rPr>
        <w:t>□</w:t>
      </w:r>
      <w:r>
        <w:rPr>
          <w:rFonts w:hint="eastAsia" w:ascii="宋体" w:hAnsi="Times New Roman"/>
          <w:color w:val="000000"/>
          <w:szCs w:val="24"/>
        </w:rPr>
        <w:t>高级人才寻访服务</w:t>
      </w:r>
      <w:r>
        <w:rPr>
          <w:rFonts w:hint="eastAsia" w:ascii="宋体" w:hAnsi="Times New Roman"/>
          <w:color w:val="000000"/>
          <w:szCs w:val="24"/>
        </w:rPr>
        <w:tab/>
      </w:r>
      <w:r>
        <w:rPr>
          <w:rFonts w:hint="eastAsia" w:ascii="宋体" w:hAnsi="Times New Roman"/>
          <w:color w:val="000000"/>
          <w:szCs w:val="24"/>
        </w:rPr>
        <w:tab/>
      </w:r>
      <w:r>
        <w:rPr>
          <w:rFonts w:ascii="宋体" w:hAnsi="宋体"/>
          <w:color w:val="000000"/>
        </w:rPr>
        <w:t>□</w:t>
      </w:r>
      <w:r>
        <w:rPr>
          <w:rFonts w:hint="eastAsia" w:ascii="宋体" w:hAnsi="Times New Roman"/>
          <w:color w:val="000000"/>
          <w:szCs w:val="24"/>
        </w:rPr>
        <w:t>人力资源测评服务</w:t>
      </w:r>
      <w:r>
        <w:rPr>
          <w:rFonts w:hint="eastAsia" w:ascii="宋体" w:hAnsi="Times New Roman"/>
          <w:color w:val="000000"/>
          <w:szCs w:val="24"/>
        </w:rPr>
        <w:tab/>
      </w:r>
      <w:r>
        <w:rPr>
          <w:rFonts w:hint="eastAsia" w:ascii="宋体" w:hAnsi="Times New Roman"/>
          <w:color w:val="000000"/>
          <w:szCs w:val="24"/>
        </w:rPr>
        <w:tab/>
      </w:r>
      <w:r>
        <w:rPr>
          <w:rFonts w:hint="eastAsia" w:ascii="宋体" w:hAnsi="宋体"/>
          <w:color w:val="000000"/>
        </w:rPr>
        <w:t>□人</w:t>
      </w:r>
      <w:r>
        <w:rPr>
          <w:rFonts w:ascii="宋体" w:hAnsi="宋体"/>
          <w:color w:val="000000"/>
        </w:rPr>
        <w:t>力资源管理</w:t>
      </w:r>
      <w:r>
        <w:rPr>
          <w:rFonts w:hint="eastAsia" w:ascii="宋体" w:hAnsi="Times New Roman"/>
          <w:color w:val="000000"/>
          <w:szCs w:val="24"/>
        </w:rPr>
        <w:t>咨询服务</w:t>
      </w:r>
      <w:r>
        <w:rPr>
          <w:rFonts w:hint="eastAsia" w:ascii="宋体" w:hAnsi="Times New Roman"/>
          <w:color w:val="000000"/>
          <w:szCs w:val="24"/>
        </w:rPr>
        <w:tab/>
      </w:r>
      <w:r>
        <w:rPr>
          <w:rFonts w:hint="eastAsia" w:ascii="宋体" w:hAnsi="Times New Roman"/>
          <w:color w:val="000000"/>
          <w:szCs w:val="24"/>
        </w:rPr>
        <w:tab/>
      </w:r>
    </w:p>
    <w:p>
      <w:pPr>
        <w:adjustRightInd/>
        <w:snapToGrid w:val="0"/>
        <w:spacing w:line="460" w:lineRule="exact"/>
        <w:ind w:left="566"/>
        <w:rPr>
          <w:rFonts w:ascii="黑体" w:hAnsi="Times New Roman" w:eastAsia="黑体"/>
          <w:color w:val="000000"/>
          <w:szCs w:val="24"/>
        </w:rPr>
      </w:pPr>
      <w:r>
        <w:rPr>
          <w:rFonts w:hint="eastAsia" w:ascii="黑体" w:hAnsi="Times New Roman" w:eastAsia="黑体"/>
          <w:color w:val="000000"/>
          <w:szCs w:val="24"/>
        </w:rPr>
        <w:t>三、服务机构发展状况</w:t>
      </w:r>
    </w:p>
    <w:p>
      <w:pPr>
        <w:numPr>
          <w:ilvl w:val="0"/>
          <w:numId w:val="63"/>
        </w:numPr>
        <w:adjustRightInd/>
        <w:snapToGrid w:val="0"/>
        <w:spacing w:line="460" w:lineRule="exact"/>
        <w:ind w:firstLine="0"/>
        <w:rPr>
          <w:rFonts w:ascii="宋体" w:hAnsi="Times New Roman"/>
          <w:color w:val="000000"/>
          <w:szCs w:val="24"/>
        </w:rPr>
      </w:pPr>
      <w:r>
        <w:rPr>
          <w:rFonts w:hint="eastAsia" w:ascii="宋体" w:hAnsi="Times New Roman"/>
          <w:color w:val="000000"/>
          <w:szCs w:val="24"/>
        </w:rPr>
        <w:t>机构状况</w:t>
      </w:r>
    </w:p>
    <w:p>
      <w:pPr>
        <w:adjustRightInd/>
        <w:snapToGrid w:val="0"/>
        <w:spacing w:line="460" w:lineRule="exact"/>
        <w:ind w:left="420" w:firstLine="420"/>
        <w:rPr>
          <w:rFonts w:ascii="宋体" w:hAnsi="Times New Roman"/>
          <w:color w:val="000000"/>
          <w:szCs w:val="24"/>
        </w:rPr>
      </w:pPr>
      <w:r>
        <w:rPr>
          <w:rFonts w:ascii="宋体" w:hAnsi="宋体"/>
          <w:color w:val="000000"/>
        </w:rPr>
        <w:t>□</w:t>
      </w:r>
      <w:r>
        <w:rPr>
          <w:rFonts w:hint="eastAsia" w:ascii="宋体" w:hAnsi="宋体"/>
          <w:color w:val="000000"/>
        </w:rPr>
        <w:t>在本市设立分支机构，</w:t>
      </w:r>
      <w:r>
        <w:rPr>
          <w:rFonts w:hint="eastAsia" w:ascii="宋体" w:hAnsi="Times New Roman"/>
          <w:color w:val="000000"/>
          <w:szCs w:val="24"/>
          <w:u w:val="single"/>
        </w:rPr>
        <w:t xml:space="preserve">      </w:t>
      </w:r>
      <w:r>
        <w:rPr>
          <w:rFonts w:hint="eastAsia" w:ascii="宋体" w:hAnsi="Times New Roman"/>
          <w:color w:val="000000"/>
          <w:szCs w:val="24"/>
        </w:rPr>
        <w:t>家；</w:t>
      </w:r>
    </w:p>
    <w:p>
      <w:pPr>
        <w:adjustRightInd/>
        <w:snapToGrid w:val="0"/>
        <w:spacing w:line="460" w:lineRule="exact"/>
        <w:ind w:left="420" w:firstLine="420"/>
        <w:rPr>
          <w:rFonts w:ascii="宋体" w:hAnsi="Times New Roman"/>
          <w:color w:val="000000"/>
          <w:szCs w:val="24"/>
        </w:rPr>
      </w:pPr>
      <w:r>
        <w:rPr>
          <w:rFonts w:ascii="宋体" w:hAnsi="宋体"/>
          <w:color w:val="000000"/>
        </w:rPr>
        <w:t>□</w:t>
      </w:r>
      <w:r>
        <w:rPr>
          <w:rFonts w:hint="eastAsia" w:ascii="宋体" w:hAnsi="宋体"/>
          <w:color w:val="000000"/>
        </w:rPr>
        <w:t>在外省市设立分支机构，</w:t>
      </w:r>
      <w:r>
        <w:rPr>
          <w:rFonts w:hint="eastAsia" w:ascii="宋体" w:hAnsi="Times New Roman"/>
          <w:color w:val="000000"/>
          <w:szCs w:val="24"/>
          <w:u w:val="single"/>
        </w:rPr>
        <w:t xml:space="preserve">      </w:t>
      </w:r>
      <w:r>
        <w:rPr>
          <w:rFonts w:hint="eastAsia" w:ascii="宋体" w:hAnsi="Times New Roman"/>
          <w:color w:val="000000"/>
          <w:szCs w:val="24"/>
        </w:rPr>
        <w:t>家；</w:t>
      </w:r>
    </w:p>
    <w:p>
      <w:pPr>
        <w:adjustRightInd/>
        <w:snapToGrid w:val="0"/>
        <w:spacing w:line="460" w:lineRule="exact"/>
        <w:ind w:left="420" w:firstLine="420"/>
        <w:rPr>
          <w:rFonts w:ascii="宋体" w:hAnsi="Times New Roman"/>
          <w:color w:val="000000"/>
          <w:szCs w:val="24"/>
        </w:rPr>
      </w:pPr>
      <w:r>
        <w:rPr>
          <w:rFonts w:ascii="宋体" w:hAnsi="宋体"/>
          <w:color w:val="000000"/>
        </w:rPr>
        <w:t>□</w:t>
      </w:r>
      <w:r>
        <w:rPr>
          <w:rFonts w:hint="eastAsia" w:ascii="宋体" w:hAnsi="宋体"/>
          <w:color w:val="000000"/>
        </w:rPr>
        <w:t>在国（境）外设立分支机构，</w:t>
      </w:r>
      <w:r>
        <w:rPr>
          <w:rFonts w:hint="eastAsia" w:ascii="宋体" w:hAnsi="Times New Roman"/>
          <w:color w:val="000000"/>
          <w:szCs w:val="24"/>
          <w:u w:val="single"/>
        </w:rPr>
        <w:t xml:space="preserve">      </w:t>
      </w:r>
      <w:r>
        <w:rPr>
          <w:rFonts w:hint="eastAsia" w:ascii="宋体" w:hAnsi="Times New Roman"/>
          <w:color w:val="000000"/>
          <w:szCs w:val="24"/>
        </w:rPr>
        <w:t>家；</w:t>
      </w:r>
    </w:p>
    <w:p>
      <w:pPr>
        <w:adjustRightInd/>
        <w:snapToGrid w:val="0"/>
        <w:spacing w:line="460" w:lineRule="exact"/>
        <w:ind w:left="420" w:firstLine="420"/>
        <w:rPr>
          <w:rFonts w:ascii="Times New Roman" w:hAnsi="Times New Roman"/>
          <w:bCs/>
          <w:color w:val="000000"/>
          <w:szCs w:val="24"/>
        </w:rPr>
      </w:pPr>
      <w:r>
        <w:rPr>
          <w:rFonts w:ascii="宋体" w:hAnsi="宋体"/>
          <w:color w:val="000000"/>
        </w:rPr>
        <w:t>□</w:t>
      </w:r>
      <w:r>
        <w:rPr>
          <w:rFonts w:hint="eastAsia" w:ascii="宋体" w:hAnsi="Times New Roman"/>
          <w:color w:val="000000"/>
          <w:szCs w:val="24"/>
        </w:rPr>
        <w:t xml:space="preserve">机构（含分支机构）上市，或获得中国企业500强称号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numPr>
          <w:ilvl w:val="0"/>
          <w:numId w:val="63"/>
        </w:numPr>
        <w:adjustRightInd/>
        <w:snapToGrid w:val="0"/>
        <w:spacing w:line="460" w:lineRule="exact"/>
        <w:ind w:firstLine="0"/>
        <w:rPr>
          <w:rFonts w:ascii="Times New Roman" w:hAnsi="Times New Roman"/>
          <w:bCs/>
          <w:color w:val="000000"/>
          <w:szCs w:val="24"/>
        </w:rPr>
      </w:pPr>
      <w:r>
        <w:rPr>
          <w:rFonts w:hint="eastAsia" w:ascii="Times New Roman" w:hAnsi="Times New Roman"/>
          <w:bCs/>
          <w:color w:val="000000"/>
          <w:szCs w:val="24"/>
        </w:rPr>
        <w:t>先进技术</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开展人力资源服务专业研发工作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设立人力资源服务专业研发机构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ascii="Times New Roman" w:hAnsi="Times New Roman"/>
          <w:bCs/>
          <w:color w:val="000000"/>
          <w:szCs w:val="24"/>
        </w:rPr>
        <w:t>研究成果</w:t>
      </w:r>
      <w:r>
        <w:rPr>
          <w:rFonts w:hint="eastAsia" w:ascii="Times New Roman" w:hAnsi="Times New Roman"/>
          <w:bCs/>
          <w:color w:val="000000"/>
          <w:szCs w:val="24"/>
        </w:rPr>
        <w:t>公开</w:t>
      </w:r>
      <w:r>
        <w:rPr>
          <w:rFonts w:ascii="Times New Roman" w:hAnsi="Times New Roman"/>
          <w:bCs/>
          <w:color w:val="000000"/>
          <w:szCs w:val="24"/>
        </w:rPr>
        <w:t>发布</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ascii="宋体" w:hAnsi="宋体"/>
          <w:color w:val="000000"/>
        </w:rPr>
        <w:t>□</w:t>
      </w:r>
      <w:r>
        <w:rPr>
          <w:rFonts w:ascii="Times New Roman" w:hAnsi="Times New Roman"/>
          <w:bCs/>
          <w:color w:val="000000"/>
          <w:szCs w:val="24"/>
        </w:rPr>
        <w:t>通过区级</w:t>
      </w:r>
      <w:r>
        <w:rPr>
          <w:rFonts w:hint="eastAsia" w:ascii="Times New Roman" w:hAnsi="Times New Roman"/>
          <w:bCs/>
          <w:color w:val="000000"/>
          <w:szCs w:val="24"/>
        </w:rPr>
        <w:t>（地市级）</w:t>
      </w:r>
      <w:r>
        <w:rPr>
          <w:rFonts w:ascii="Times New Roman" w:hAnsi="Times New Roman"/>
          <w:bCs/>
          <w:color w:val="000000"/>
          <w:szCs w:val="24"/>
        </w:rPr>
        <w:t>及以上活动或平台</w:t>
      </w:r>
      <w:r>
        <w:rPr>
          <w:rFonts w:hint="eastAsia" w:ascii="Times New Roman" w:hAnsi="Times New Roman"/>
          <w:bCs/>
          <w:color w:val="000000"/>
          <w:szCs w:val="24"/>
        </w:rPr>
        <w:t xml:space="preserve">               </w:t>
      </w:r>
      <w:r>
        <w:rPr>
          <w:rFonts w:ascii="宋体" w:hAnsi="宋体"/>
          <w:color w:val="000000"/>
        </w:rPr>
        <w:t>□</w:t>
      </w:r>
      <w:r>
        <w:rPr>
          <w:rFonts w:hint="eastAsia" w:ascii="Times New Roman" w:hAnsi="Times New Roman"/>
          <w:bCs/>
          <w:color w:val="000000"/>
          <w:szCs w:val="24"/>
        </w:rPr>
        <w:t>通过省部级及以上活动或平台</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获得管理体系认证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获得发明专利、计算机软件著作权、本省（市）著名商标之一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获得技术先进型服务企业证书、高新技术企业证书之一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numPr>
          <w:ilvl w:val="0"/>
          <w:numId w:val="63"/>
        </w:numPr>
        <w:adjustRightInd/>
        <w:snapToGrid w:val="0"/>
        <w:spacing w:line="460" w:lineRule="exact"/>
        <w:ind w:firstLine="0"/>
        <w:rPr>
          <w:rFonts w:ascii="Times New Roman" w:hAnsi="Times New Roman"/>
          <w:bCs/>
          <w:color w:val="000000"/>
          <w:szCs w:val="24"/>
        </w:rPr>
      </w:pPr>
      <w:r>
        <w:rPr>
          <w:rFonts w:hint="eastAsia" w:ascii="Times New Roman" w:hAnsi="Times New Roman"/>
          <w:bCs/>
          <w:color w:val="000000"/>
          <w:szCs w:val="24"/>
        </w:rPr>
        <w:t>公益与表彰认证</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近三年参与公益活动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hint="eastAsia" w:ascii="Times New Roman" w:hAnsi="Times New Roman"/>
          <w:bCs/>
          <w:color w:val="000000"/>
          <w:szCs w:val="24"/>
        </w:rPr>
        <w:t xml:space="preserve">近三年获表彰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420" w:firstLine="420"/>
        <w:rPr>
          <w:rFonts w:ascii="Times New Roman" w:hAnsi="Times New Roman"/>
          <w:bCs/>
          <w:color w:val="000000"/>
          <w:szCs w:val="24"/>
        </w:rPr>
      </w:pPr>
      <w:r>
        <w:rPr>
          <w:rFonts w:hint="eastAsia" w:ascii="宋体" w:hAnsi="宋体"/>
          <w:color w:val="000000"/>
        </w:rPr>
        <w:t>□县</w:t>
      </w:r>
      <w:r>
        <w:rPr>
          <w:rFonts w:hint="eastAsia" w:ascii="Times New Roman" w:hAnsi="Times New Roman"/>
          <w:bCs/>
          <w:color w:val="000000"/>
          <w:szCs w:val="24"/>
        </w:rPr>
        <w:t xml:space="preserve">级以下 </w:t>
      </w:r>
      <w:r>
        <w:rPr>
          <w:rFonts w:hint="eastAsia" w:ascii="宋体" w:hAnsi="宋体"/>
          <w:color w:val="000000"/>
        </w:rPr>
        <w:t>□县</w:t>
      </w:r>
      <w:r>
        <w:rPr>
          <w:rFonts w:hint="eastAsia" w:ascii="Times New Roman" w:hAnsi="Times New Roman"/>
          <w:bCs/>
          <w:color w:val="000000"/>
          <w:szCs w:val="24"/>
        </w:rPr>
        <w:t xml:space="preserve">级 </w:t>
      </w:r>
      <w:r>
        <w:rPr>
          <w:rFonts w:hint="eastAsia" w:ascii="宋体" w:hAnsi="宋体"/>
          <w:color w:val="000000"/>
        </w:rPr>
        <w:t>□</w:t>
      </w:r>
      <w:r>
        <w:rPr>
          <w:rFonts w:ascii="Times New Roman" w:hAnsi="Times New Roman"/>
          <w:bCs/>
          <w:color w:val="000000"/>
          <w:szCs w:val="24"/>
        </w:rPr>
        <w:t>省级系统、地市级</w:t>
      </w:r>
      <w:r>
        <w:rPr>
          <w:rFonts w:hint="eastAsia" w:ascii="Times New Roman" w:hAnsi="Times New Roman"/>
          <w:bCs/>
          <w:color w:val="000000"/>
          <w:szCs w:val="24"/>
        </w:rPr>
        <w:t>（</w:t>
      </w:r>
      <w:r>
        <w:rPr>
          <w:rFonts w:ascii="Times New Roman" w:hAnsi="Times New Roman"/>
          <w:bCs/>
          <w:color w:val="000000"/>
          <w:szCs w:val="24"/>
        </w:rPr>
        <w:t>含省级社会组织</w:t>
      </w:r>
      <w:r>
        <w:rPr>
          <w:rFonts w:hint="eastAsia" w:ascii="Times New Roman" w:hAnsi="Times New Roman"/>
          <w:bCs/>
          <w:color w:val="000000"/>
          <w:szCs w:val="24"/>
        </w:rPr>
        <w:t xml:space="preserve">） </w:t>
      </w:r>
      <w:r>
        <w:rPr>
          <w:rFonts w:hint="eastAsia" w:ascii="宋体" w:hAnsi="宋体"/>
          <w:color w:val="000000"/>
        </w:rPr>
        <w:t>□</w:t>
      </w:r>
      <w:r>
        <w:rPr>
          <w:rFonts w:ascii="Times New Roman" w:hAnsi="Times New Roman"/>
          <w:bCs/>
          <w:color w:val="000000"/>
          <w:szCs w:val="24"/>
        </w:rPr>
        <w:t>省部级</w:t>
      </w:r>
      <w:r>
        <w:rPr>
          <w:rFonts w:hint="eastAsia" w:ascii="Times New Roman" w:hAnsi="Times New Roman"/>
          <w:bCs/>
          <w:color w:val="000000"/>
          <w:szCs w:val="24"/>
        </w:rPr>
        <w:t>（</w:t>
      </w:r>
      <w:r>
        <w:rPr>
          <w:rFonts w:ascii="Times New Roman" w:hAnsi="Times New Roman"/>
          <w:bCs/>
          <w:color w:val="000000"/>
          <w:szCs w:val="24"/>
        </w:rPr>
        <w:t>含全国性社会组织</w:t>
      </w:r>
      <w:r>
        <w:rPr>
          <w:rFonts w:hint="eastAsia" w:ascii="Times New Roman" w:hAnsi="Times New Roman"/>
          <w:bCs/>
          <w:color w:val="000000"/>
          <w:szCs w:val="24"/>
        </w:rPr>
        <w:t>）</w:t>
      </w:r>
    </w:p>
    <w:p>
      <w:pPr>
        <w:adjustRightInd/>
        <w:snapToGrid w:val="0"/>
        <w:spacing w:line="460" w:lineRule="exact"/>
        <w:ind w:left="420" w:firstLine="420"/>
        <w:rPr>
          <w:rFonts w:ascii="Times New Roman" w:hAnsi="Times New Roman"/>
          <w:bCs/>
          <w:color w:val="000000"/>
          <w:szCs w:val="24"/>
        </w:rPr>
      </w:pPr>
      <w:r>
        <w:rPr>
          <w:rFonts w:ascii="Times New Roman" w:hAnsi="Times New Roman"/>
          <w:bCs/>
          <w:color w:val="000000"/>
          <w:szCs w:val="24"/>
        </w:rPr>
        <w:t>被认定为诚信服务示范单位</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numPr>
          <w:ilvl w:val="0"/>
          <w:numId w:val="63"/>
        </w:numPr>
        <w:adjustRightInd/>
        <w:snapToGrid w:val="0"/>
        <w:spacing w:line="460" w:lineRule="exact"/>
        <w:ind w:firstLine="0"/>
        <w:rPr>
          <w:rFonts w:ascii="Times New Roman" w:hAnsi="Times New Roman"/>
          <w:bCs/>
          <w:color w:val="000000"/>
          <w:szCs w:val="24"/>
        </w:rPr>
      </w:pPr>
      <w:r>
        <w:rPr>
          <w:rFonts w:hint="eastAsia" w:ascii="Times New Roman" w:hAnsi="Times New Roman"/>
          <w:bCs/>
          <w:color w:val="000000"/>
          <w:szCs w:val="24"/>
        </w:rPr>
        <w:t>数字化建设</w:t>
      </w:r>
    </w:p>
    <w:p>
      <w:pPr>
        <w:adjustRightInd/>
        <w:snapToGrid w:val="0"/>
        <w:spacing w:line="460" w:lineRule="exact"/>
        <w:ind w:left="840" w:leftChars="400"/>
        <w:rPr>
          <w:rFonts w:ascii="Times New Roman" w:hAnsi="Times New Roman"/>
          <w:bCs/>
          <w:color w:val="000000"/>
          <w:szCs w:val="24"/>
        </w:rPr>
      </w:pPr>
      <w:r>
        <w:rPr>
          <w:rFonts w:ascii="Times New Roman" w:hAnsi="Times New Roman"/>
          <w:bCs/>
          <w:color w:val="000000"/>
          <w:szCs w:val="24"/>
        </w:rPr>
        <w:t>门户网站</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40" w:leftChars="400"/>
        <w:rPr>
          <w:rFonts w:ascii="Times New Roman" w:hAnsi="Times New Roman"/>
          <w:bCs/>
          <w:color w:val="000000"/>
          <w:szCs w:val="24"/>
        </w:rPr>
      </w:pPr>
      <w:r>
        <w:rPr>
          <w:rFonts w:ascii="Times New Roman" w:hAnsi="Times New Roman"/>
          <w:bCs/>
          <w:color w:val="000000"/>
          <w:szCs w:val="24"/>
        </w:rPr>
        <w:t>公众号</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40" w:leftChars="400"/>
        <w:rPr>
          <w:rFonts w:ascii="Times New Roman" w:hAnsi="Times New Roman"/>
          <w:bCs/>
          <w:color w:val="000000"/>
          <w:szCs w:val="24"/>
        </w:rPr>
      </w:pPr>
      <w:r>
        <w:rPr>
          <w:rFonts w:ascii="Times New Roman" w:hAnsi="Times New Roman"/>
          <w:bCs/>
          <w:color w:val="000000"/>
          <w:szCs w:val="24"/>
        </w:rPr>
        <w:t>视频号、服务号</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40" w:leftChars="400"/>
        <w:rPr>
          <w:rFonts w:ascii="Times New Roman" w:hAnsi="Times New Roman"/>
          <w:bCs/>
          <w:color w:val="000000"/>
          <w:szCs w:val="24"/>
        </w:rPr>
      </w:pPr>
      <w:r>
        <w:rPr>
          <w:rFonts w:hint="eastAsia" w:ascii="Times New Roman" w:hAnsi="Times New Roman"/>
          <w:bCs/>
          <w:color w:val="000000"/>
          <w:szCs w:val="24"/>
        </w:rPr>
        <w:t xml:space="preserve">内容更新维护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 xml:space="preserve">否  </w:t>
      </w:r>
    </w:p>
    <w:p>
      <w:pPr>
        <w:adjustRightInd/>
        <w:snapToGrid w:val="0"/>
        <w:spacing w:line="460" w:lineRule="exact"/>
        <w:ind w:left="840" w:leftChars="400"/>
        <w:rPr>
          <w:rFonts w:ascii="宋体" w:hAnsi="宋体"/>
          <w:color w:val="000000"/>
        </w:rPr>
      </w:pPr>
      <w:r>
        <w:rPr>
          <w:rFonts w:ascii="宋体" w:hAnsi="宋体"/>
          <w:color w:val="000000"/>
        </w:rPr>
        <w:t>□</w:t>
      </w:r>
      <w:r>
        <w:rPr>
          <w:rFonts w:hint="eastAsia" w:ascii="宋体" w:hAnsi="宋体"/>
          <w:color w:val="000000"/>
        </w:rPr>
        <w:t xml:space="preserve">不定期      </w:t>
      </w:r>
      <w:r>
        <w:rPr>
          <w:rFonts w:ascii="宋体" w:hAnsi="宋体"/>
          <w:color w:val="000000"/>
        </w:rPr>
        <w:t>□</w:t>
      </w:r>
      <w:r>
        <w:rPr>
          <w:rFonts w:hint="eastAsia" w:ascii="宋体" w:hAnsi="宋体"/>
          <w:color w:val="000000"/>
        </w:rPr>
        <w:t>定期</w:t>
      </w:r>
    </w:p>
    <w:p>
      <w:pPr>
        <w:adjustRightInd/>
        <w:snapToGrid w:val="0"/>
        <w:spacing w:line="460" w:lineRule="exact"/>
        <w:ind w:left="840" w:leftChars="400"/>
        <w:rPr>
          <w:rFonts w:ascii="Times New Roman" w:hAnsi="Times New Roman"/>
          <w:bCs/>
          <w:color w:val="000000"/>
          <w:szCs w:val="24"/>
        </w:rPr>
      </w:pPr>
      <w:r>
        <w:rPr>
          <w:rFonts w:ascii="Times New Roman" w:hAnsi="Times New Roman"/>
          <w:bCs/>
          <w:color w:val="000000"/>
          <w:szCs w:val="24"/>
        </w:rPr>
        <w:t>客户服务系统、内部管理工具、</w:t>
      </w:r>
      <w:r>
        <w:rPr>
          <w:rFonts w:hint="eastAsia" w:ascii="Times New Roman" w:hAnsi="Times New Roman"/>
          <w:bCs/>
          <w:color w:val="000000"/>
          <w:szCs w:val="24"/>
        </w:rPr>
        <w:t>服务</w:t>
      </w:r>
      <w:r>
        <w:rPr>
          <w:rFonts w:ascii="Times New Roman" w:hAnsi="Times New Roman"/>
          <w:bCs/>
          <w:color w:val="000000"/>
          <w:szCs w:val="24"/>
        </w:rPr>
        <w:t>运营平台等数字化运营管理体系</w:t>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40" w:leftChars="400"/>
        <w:rPr>
          <w:rFonts w:ascii="Times New Roman" w:hAnsi="Times New Roman"/>
          <w:bCs/>
          <w:color w:val="000000"/>
          <w:szCs w:val="24"/>
        </w:rPr>
      </w:pPr>
      <w:r>
        <w:rPr>
          <w:rFonts w:ascii="Times New Roman" w:hAnsi="Times New Roman"/>
          <w:bCs/>
          <w:color w:val="000000"/>
          <w:szCs w:val="24"/>
        </w:rPr>
        <w:t>通过软件、系统进行产品销售、提供客户服务等数字化新型应用服务</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566"/>
        <w:rPr>
          <w:rFonts w:ascii="黑体" w:hAnsi="Times New Roman" w:eastAsia="黑体"/>
          <w:color w:val="000000"/>
          <w:szCs w:val="24"/>
        </w:rPr>
      </w:pPr>
      <w:r>
        <w:rPr>
          <w:rFonts w:hint="eastAsia" w:ascii="黑体" w:hAnsi="Times New Roman" w:eastAsia="黑体"/>
          <w:color w:val="000000"/>
          <w:szCs w:val="24"/>
        </w:rPr>
        <w:t>四、服务机构环境及设备设施</w:t>
      </w:r>
    </w:p>
    <w:p>
      <w:pPr>
        <w:numPr>
          <w:ilvl w:val="0"/>
          <w:numId w:val="64"/>
        </w:numPr>
        <w:adjustRightInd/>
        <w:snapToGrid w:val="0"/>
        <w:spacing w:line="460" w:lineRule="exact"/>
        <w:ind w:firstLine="0"/>
        <w:rPr>
          <w:rFonts w:ascii="宋体" w:hAnsi="宋体"/>
          <w:color w:val="000000"/>
          <w:szCs w:val="24"/>
        </w:rPr>
      </w:pPr>
      <w:r>
        <w:rPr>
          <w:rFonts w:hint="eastAsia" w:ascii="宋体" w:hAnsi="宋体"/>
          <w:color w:val="000000"/>
          <w:szCs w:val="24"/>
        </w:rPr>
        <w:t>基础设施</w:t>
      </w:r>
    </w:p>
    <w:p>
      <w:pPr>
        <w:adjustRightInd/>
        <w:snapToGrid w:val="0"/>
        <w:spacing w:line="460" w:lineRule="exact"/>
        <w:ind w:left="850" w:leftChars="405"/>
        <w:rPr>
          <w:rFonts w:ascii="宋体" w:hAnsi="Times New Roman"/>
          <w:color w:val="000000"/>
          <w:szCs w:val="24"/>
        </w:rPr>
      </w:pPr>
      <w:r>
        <w:rPr>
          <w:rFonts w:hint="eastAsia" w:ascii="宋体" w:hAnsi="Times New Roman"/>
          <w:color w:val="000000"/>
          <w:szCs w:val="24"/>
        </w:rPr>
        <w:t>采暖和制冷设施</w:t>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50" w:leftChars="405"/>
        <w:rPr>
          <w:rFonts w:ascii="Times New Roman" w:hAnsi="Times New Roman"/>
          <w:bCs/>
          <w:color w:val="000000"/>
          <w:szCs w:val="24"/>
        </w:rPr>
      </w:pPr>
      <w:r>
        <w:rPr>
          <w:rFonts w:hint="eastAsia" w:ascii="宋体" w:hAnsi="Times New Roman"/>
          <w:color w:val="000000"/>
          <w:szCs w:val="24"/>
        </w:rPr>
        <w:t xml:space="preserve">卫生保洁、垃圾废物处置等公共卫生设施    </w:t>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50" w:leftChars="405"/>
        <w:rPr>
          <w:rFonts w:ascii="Times New Roman" w:hAnsi="Times New Roman"/>
          <w:bCs/>
          <w:color w:val="000000"/>
          <w:szCs w:val="24"/>
        </w:rPr>
      </w:pPr>
      <w:r>
        <w:rPr>
          <w:rFonts w:hint="eastAsia" w:ascii="宋体" w:hAnsi="宋体"/>
          <w:color w:val="000000"/>
          <w:szCs w:val="24"/>
        </w:rPr>
        <w:t xml:space="preserve">客户洽谈场所 </w:t>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独立的客户洽谈室</w:t>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50" w:leftChars="405"/>
        <w:rPr>
          <w:rFonts w:ascii="Times New Roman" w:hAnsi="Times New Roman"/>
          <w:bCs/>
          <w:color w:val="000000"/>
          <w:szCs w:val="24"/>
        </w:rPr>
      </w:pPr>
      <w:r>
        <w:rPr>
          <w:rFonts w:hint="eastAsia" w:ascii="宋体" w:hAnsi="宋体"/>
          <w:bCs/>
          <w:color w:val="000000"/>
          <w:szCs w:val="24"/>
        </w:rPr>
        <w:t>客户服务厅面积：</w:t>
      </w:r>
      <w:r>
        <w:rPr>
          <w:rFonts w:hint="eastAsia" w:ascii="宋体" w:hAnsi="宋体"/>
          <w:bCs/>
          <w:color w:val="000000"/>
          <w:szCs w:val="24"/>
          <w:u w:val="single"/>
        </w:rPr>
        <w:t xml:space="preserve">         </w:t>
      </w:r>
      <w:r>
        <w:rPr>
          <w:rFonts w:hint="eastAsia" w:ascii="宋体" w:hAnsi="宋体"/>
          <w:bCs/>
          <w:color w:val="000000"/>
          <w:szCs w:val="24"/>
        </w:rPr>
        <w:t>㎡；</w:t>
      </w:r>
    </w:p>
    <w:p>
      <w:pPr>
        <w:adjustRightInd/>
        <w:snapToGrid w:val="0"/>
        <w:spacing w:line="460" w:lineRule="exact"/>
        <w:ind w:left="850" w:leftChars="405"/>
        <w:rPr>
          <w:rFonts w:ascii="宋体" w:hAnsi="宋体"/>
          <w:color w:val="000000"/>
        </w:rPr>
      </w:pPr>
      <w:r>
        <w:rPr>
          <w:rFonts w:hint="eastAsia" w:ascii="Times New Roman" w:hAnsi="Times New Roman"/>
          <w:bCs/>
          <w:color w:val="000000"/>
          <w:szCs w:val="24"/>
        </w:rPr>
        <w:t xml:space="preserve">数字化服务系统服务器内存：     </w:t>
      </w:r>
      <w:r>
        <w:rPr>
          <w:rFonts w:ascii="宋体" w:hAnsi="宋体"/>
          <w:color w:val="000000"/>
        </w:rPr>
        <w:t>□</w:t>
      </w:r>
      <w:r>
        <w:rPr>
          <w:rFonts w:hint="eastAsia" w:ascii="Times New Roman" w:hAnsi="Times New Roman"/>
          <w:bCs/>
          <w:color w:val="000000"/>
          <w:szCs w:val="24"/>
        </w:rPr>
        <w:t xml:space="preserve">4GB及以下     </w:t>
      </w:r>
      <w:r>
        <w:rPr>
          <w:rFonts w:ascii="宋体" w:hAnsi="宋体"/>
          <w:color w:val="000000"/>
        </w:rPr>
        <w:t>□</w:t>
      </w:r>
      <w:r>
        <w:rPr>
          <w:rFonts w:hint="eastAsia" w:ascii="宋体" w:hAnsi="宋体"/>
          <w:color w:val="000000"/>
        </w:rPr>
        <w:t>4GB以上</w:t>
      </w:r>
    </w:p>
    <w:p>
      <w:pPr>
        <w:adjustRightInd/>
        <w:snapToGrid w:val="0"/>
        <w:spacing w:line="460" w:lineRule="exact"/>
        <w:ind w:left="850" w:leftChars="405"/>
        <w:rPr>
          <w:rFonts w:ascii="宋体" w:hAnsi="宋体"/>
          <w:color w:val="000000"/>
        </w:rPr>
      </w:pPr>
      <w:r>
        <w:rPr>
          <w:rFonts w:ascii="宋体" w:hAnsi="宋体"/>
          <w:color w:val="000000"/>
        </w:rPr>
        <w:t>内部局域网络管理系统或网络办公系统</w:t>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numPr>
          <w:ilvl w:val="0"/>
          <w:numId w:val="64"/>
        </w:numPr>
        <w:adjustRightInd/>
        <w:snapToGrid w:val="0"/>
        <w:spacing w:line="460" w:lineRule="exact"/>
        <w:ind w:left="424" w:leftChars="202"/>
        <w:rPr>
          <w:rFonts w:ascii="宋体" w:hAnsi="宋体"/>
          <w:bCs/>
          <w:color w:val="000000"/>
        </w:rPr>
      </w:pPr>
      <w:r>
        <w:rPr>
          <w:rFonts w:hint="eastAsia" w:ascii="宋体" w:hAnsi="宋体"/>
          <w:bCs/>
          <w:color w:val="000000"/>
          <w:szCs w:val="24"/>
        </w:rPr>
        <w:t>安全、消防设施</w:t>
      </w:r>
    </w:p>
    <w:p>
      <w:pPr>
        <w:tabs>
          <w:tab w:val="left" w:pos="851"/>
        </w:tabs>
        <w:adjustRightInd/>
        <w:snapToGrid w:val="0"/>
        <w:spacing w:line="460" w:lineRule="exact"/>
        <w:ind w:left="850" w:leftChars="405"/>
        <w:rPr>
          <w:rFonts w:ascii="宋体" w:hAnsi="宋体"/>
          <w:bCs/>
          <w:color w:val="000000"/>
        </w:rPr>
      </w:pPr>
      <w:r>
        <w:rPr>
          <w:rFonts w:hint="eastAsia" w:ascii="宋体" w:hAnsi="宋体"/>
          <w:color w:val="000000"/>
        </w:rPr>
        <w:t>安全、消防设施设备完备、有效，标识明显、清晰</w:t>
      </w:r>
      <w:r>
        <w:rPr>
          <w:rFonts w:hint="eastAsia" w:ascii="宋体" w:hAnsi="宋体"/>
          <w:bCs/>
          <w:color w:val="000000"/>
          <w:szCs w:val="24"/>
        </w:rPr>
        <w:tab/>
      </w:r>
      <w:r>
        <w:rPr>
          <w:rFonts w:hint="eastAsia" w:ascii="宋体" w:hAnsi="宋体"/>
          <w:bCs/>
          <w:color w:val="000000"/>
          <w:szCs w:val="24"/>
        </w:rPr>
        <w:tab/>
      </w:r>
      <w:r>
        <w:rPr>
          <w:rFonts w:hint="eastAsia" w:ascii="宋体" w:hAnsi="宋体"/>
          <w:bCs/>
          <w:color w:val="000000"/>
          <w:szCs w:val="24"/>
        </w:rPr>
        <w:tab/>
      </w:r>
      <w:r>
        <w:rPr>
          <w:rFonts w:hint="eastAsia" w:ascii="宋体" w:hAnsi="宋体"/>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850" w:leftChars="405"/>
        <w:rPr>
          <w:rFonts w:ascii="宋体" w:hAnsi="宋体"/>
          <w:bCs/>
          <w:color w:val="000000"/>
        </w:rPr>
      </w:pPr>
      <w:r>
        <w:rPr>
          <w:rFonts w:hint="eastAsia" w:ascii="宋体" w:hAnsi="宋体"/>
          <w:bCs/>
          <w:color w:val="000000"/>
        </w:rPr>
        <w:t>重要部位备有灭火设备</w:t>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60" w:lineRule="exact"/>
        <w:ind w:left="850" w:leftChars="405"/>
        <w:rPr>
          <w:rFonts w:ascii="宋体" w:hAnsi="宋体"/>
          <w:bCs/>
          <w:color w:val="000000"/>
        </w:rPr>
      </w:pPr>
      <w:r>
        <w:rPr>
          <w:rFonts w:hint="eastAsia" w:ascii="宋体" w:hAnsi="宋体"/>
          <w:bCs/>
          <w:color w:val="000000"/>
        </w:rPr>
        <w:t>紧急出口通道畅通，标识明显、清晰</w:t>
      </w:r>
      <w:r>
        <w:rPr>
          <w:rFonts w:hint="eastAsia" w:ascii="宋体" w:hAnsi="宋体"/>
          <w:bCs/>
          <w:color w:val="000000"/>
        </w:rPr>
        <w:tab/>
      </w:r>
      <w:r>
        <w:rPr>
          <w:rFonts w:hint="eastAsia" w:ascii="宋体" w:hAnsi="宋体"/>
          <w:bCs/>
          <w:color w:val="000000"/>
        </w:rPr>
        <w:t xml:space="preserve">   </w:t>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ascii="宋体" w:hAnsi="宋体"/>
          <w:color w:val="000000"/>
        </w:rPr>
        <w:t>□</w:t>
      </w:r>
      <w:r>
        <w:rPr>
          <w:rFonts w:hint="eastAsia" w:ascii="宋体" w:hAnsi="宋体"/>
          <w:color w:val="000000"/>
        </w:rPr>
        <w:t xml:space="preserve">是      </w:t>
      </w:r>
      <w:r>
        <w:rPr>
          <w:rFonts w:hint="eastAsia" w:ascii="宋体" w:hAnsi="宋体"/>
          <w:b/>
          <w:color w:val="000000"/>
        </w:rPr>
        <w:t xml:space="preserve">     </w:t>
      </w:r>
      <w:r>
        <w:rPr>
          <w:rFonts w:ascii="宋体" w:hAnsi="宋体"/>
          <w:color w:val="000000"/>
        </w:rPr>
        <w:t>□</w:t>
      </w:r>
      <w:r>
        <w:rPr>
          <w:rFonts w:hint="eastAsia" w:ascii="宋体" w:hAnsi="宋体"/>
          <w:bCs/>
          <w:color w:val="000000"/>
        </w:rPr>
        <w:t>否</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服务场所设有安全、消防报警及自动喷淋灭火系统</w:t>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ascii="宋体" w:hAnsi="宋体"/>
          <w:color w:val="000000"/>
        </w:rPr>
        <w:t>□</w:t>
      </w:r>
      <w:r>
        <w:rPr>
          <w:rFonts w:hint="eastAsia" w:ascii="宋体" w:hAnsi="宋体"/>
          <w:color w:val="000000"/>
        </w:rPr>
        <w:t xml:space="preserve">是      </w:t>
      </w:r>
      <w:r>
        <w:rPr>
          <w:rFonts w:hint="eastAsia" w:ascii="宋体" w:hAnsi="宋体"/>
          <w:b/>
          <w:color w:val="000000"/>
        </w:rPr>
        <w:t xml:space="preserve">     </w:t>
      </w:r>
      <w:r>
        <w:rPr>
          <w:rFonts w:ascii="宋体" w:hAnsi="宋体"/>
          <w:color w:val="000000"/>
        </w:rPr>
        <w:t>□</w:t>
      </w:r>
      <w:r>
        <w:rPr>
          <w:rFonts w:hint="eastAsia" w:ascii="宋体" w:hAnsi="宋体"/>
          <w:bCs/>
          <w:color w:val="000000"/>
        </w:rPr>
        <w:t>否</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重要部位设有监视器</w:t>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ascii="宋体" w:hAnsi="宋体"/>
          <w:color w:val="000000"/>
        </w:rPr>
        <w:t>□</w:t>
      </w:r>
      <w:r>
        <w:rPr>
          <w:rFonts w:hint="eastAsia" w:ascii="宋体" w:hAnsi="宋体"/>
          <w:color w:val="000000"/>
        </w:rPr>
        <w:t xml:space="preserve">是      </w:t>
      </w:r>
      <w:r>
        <w:rPr>
          <w:rFonts w:hint="eastAsia" w:ascii="宋体" w:hAnsi="宋体"/>
          <w:b/>
          <w:color w:val="000000"/>
        </w:rPr>
        <w:t xml:space="preserve">     </w:t>
      </w:r>
      <w:r>
        <w:rPr>
          <w:rFonts w:ascii="宋体" w:hAnsi="宋体"/>
          <w:color w:val="000000"/>
        </w:rPr>
        <w:t>□</w:t>
      </w:r>
      <w:r>
        <w:rPr>
          <w:rFonts w:hint="eastAsia" w:ascii="宋体" w:hAnsi="宋体"/>
          <w:bCs/>
          <w:color w:val="000000"/>
        </w:rPr>
        <w:t>否</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消防广播系统</w:t>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安全、消防管理应急预案</w:t>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ascii="宋体" w:hAnsi="宋体"/>
          <w:color w:val="000000"/>
        </w:rPr>
        <w:t>□</w:t>
      </w:r>
      <w:r>
        <w:rPr>
          <w:rFonts w:hint="eastAsia" w:ascii="宋体" w:hAnsi="Times New Roman"/>
          <w:color w:val="000000"/>
          <w:szCs w:val="24"/>
        </w:rPr>
        <w:t xml:space="preserve">有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无</w:t>
      </w:r>
    </w:p>
    <w:p>
      <w:pPr>
        <w:numPr>
          <w:ilvl w:val="0"/>
          <w:numId w:val="64"/>
        </w:numPr>
        <w:adjustRightInd/>
        <w:snapToGrid w:val="0"/>
        <w:spacing w:line="460" w:lineRule="exact"/>
        <w:ind w:left="424" w:leftChars="202"/>
        <w:rPr>
          <w:rFonts w:ascii="宋体" w:hAnsi="Times New Roman"/>
          <w:color w:val="000000"/>
        </w:rPr>
      </w:pPr>
      <w:r>
        <w:rPr>
          <w:rFonts w:ascii="宋体" w:hAnsi="宋体"/>
          <w:color w:val="000000"/>
          <w:szCs w:val="24"/>
        </w:rPr>
        <w:t>公共信息图形</w:t>
      </w:r>
    </w:p>
    <w:p>
      <w:pPr>
        <w:adjustRightInd/>
        <w:snapToGrid w:val="0"/>
        <w:spacing w:line="420" w:lineRule="exact"/>
        <w:ind w:left="850" w:leftChars="405"/>
        <w:rPr>
          <w:rFonts w:ascii="宋体" w:hAnsi="宋体"/>
          <w:color w:val="000000"/>
        </w:rPr>
      </w:pPr>
      <w:r>
        <w:rPr>
          <w:rFonts w:hint="eastAsia" w:ascii="宋体" w:hAnsi="宋体"/>
          <w:color w:val="000000"/>
        </w:rPr>
        <w:t>各种标识符合规定</w:t>
      </w:r>
      <w:r>
        <w:rPr>
          <w:rFonts w:hint="eastAsia" w:ascii="宋体" w:hAnsi="宋体"/>
          <w:color w:val="000000"/>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20" w:lineRule="exact"/>
        <w:ind w:left="850" w:leftChars="405"/>
        <w:rPr>
          <w:rFonts w:ascii="宋体" w:hAnsi="宋体"/>
          <w:bCs/>
          <w:color w:val="000000"/>
        </w:rPr>
      </w:pPr>
      <w:r>
        <w:rPr>
          <w:rFonts w:hint="eastAsia" w:ascii="宋体" w:hAnsi="宋体"/>
          <w:color w:val="000000"/>
        </w:rPr>
        <w:t>标识摆放位置合理</w:t>
      </w:r>
      <w:r>
        <w:rPr>
          <w:rFonts w:hint="eastAsia" w:ascii="宋体" w:hAnsi="宋体"/>
          <w:color w:val="000000"/>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20" w:lineRule="exact"/>
        <w:ind w:left="850" w:leftChars="405"/>
        <w:rPr>
          <w:rFonts w:ascii="宋体" w:hAnsi="宋体"/>
          <w:bCs/>
          <w:color w:val="000000"/>
        </w:rPr>
      </w:pPr>
      <w:r>
        <w:rPr>
          <w:rFonts w:hint="eastAsia" w:ascii="宋体" w:hAnsi="宋体"/>
          <w:color w:val="000000"/>
        </w:rPr>
        <w:t>标识设置协调统一</w:t>
      </w:r>
      <w:r>
        <w:rPr>
          <w:rFonts w:hint="eastAsia" w:ascii="宋体" w:hAnsi="宋体"/>
          <w:color w:val="000000"/>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20" w:lineRule="exact"/>
        <w:ind w:left="850" w:leftChars="405"/>
        <w:rPr>
          <w:rFonts w:ascii="宋体" w:hAnsi="宋体"/>
          <w:bCs/>
          <w:color w:val="000000"/>
        </w:rPr>
      </w:pPr>
      <w:r>
        <w:rPr>
          <w:rFonts w:hint="eastAsia" w:ascii="宋体" w:hAnsi="宋体"/>
          <w:color w:val="000000"/>
        </w:rPr>
        <w:t>标识醒目、易识别</w:t>
      </w:r>
      <w:r>
        <w:rPr>
          <w:rFonts w:hint="eastAsia" w:ascii="宋体" w:hAnsi="宋体"/>
          <w:color w:val="000000"/>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adjustRightInd/>
        <w:snapToGrid w:val="0"/>
        <w:spacing w:line="420" w:lineRule="exact"/>
        <w:ind w:left="850" w:leftChars="405"/>
        <w:rPr>
          <w:rFonts w:ascii="宋体" w:hAnsi="宋体"/>
          <w:bCs/>
          <w:color w:val="000000"/>
        </w:rPr>
      </w:pPr>
      <w:r>
        <w:rPr>
          <w:rFonts w:hint="eastAsia" w:ascii="宋体" w:hAnsi="宋体"/>
          <w:bCs/>
          <w:color w:val="000000"/>
        </w:rPr>
        <w:t>标识信息完备</w:t>
      </w:r>
      <w:r>
        <w:rPr>
          <w:rFonts w:hint="eastAsia" w:ascii="宋体" w:hAnsi="宋体"/>
          <w:bCs/>
          <w:color w:val="000000"/>
        </w:rPr>
        <w:tab/>
      </w:r>
      <w:r>
        <w:rPr>
          <w:rFonts w:hint="eastAsia" w:ascii="宋体" w:hAnsi="宋体"/>
          <w:bCs/>
          <w:color w:val="000000"/>
        </w:rPr>
        <w:tab/>
      </w:r>
      <w:r>
        <w:rPr>
          <w:rFonts w:hint="eastAsia" w:ascii="宋体" w:hAnsi="宋体"/>
          <w:bCs/>
          <w:color w:val="000000"/>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ascii="宋体" w:hAnsi="宋体"/>
          <w:color w:val="000000"/>
        </w:rPr>
        <w:t>□</w:t>
      </w:r>
      <w:r>
        <w:rPr>
          <w:rFonts w:hint="eastAsia" w:ascii="Times New Roman" w:hAnsi="Times New Roman"/>
          <w:bCs/>
          <w:color w:val="000000"/>
          <w:szCs w:val="24"/>
        </w:rPr>
        <w:t>否</w:t>
      </w:r>
    </w:p>
    <w:p>
      <w:pPr>
        <w:numPr>
          <w:ilvl w:val="0"/>
          <w:numId w:val="64"/>
        </w:numPr>
        <w:adjustRightInd/>
        <w:snapToGrid w:val="0"/>
        <w:spacing w:line="420" w:lineRule="exact"/>
        <w:ind w:left="424" w:leftChars="202"/>
        <w:rPr>
          <w:rFonts w:ascii="宋体" w:hAnsi="Times New Roman"/>
          <w:color w:val="000000"/>
        </w:rPr>
      </w:pPr>
      <w:r>
        <w:rPr>
          <w:rFonts w:hint="eastAsia" w:ascii="宋体" w:hAnsi="宋体"/>
          <w:bCs/>
          <w:color w:val="000000"/>
          <w:szCs w:val="24"/>
        </w:rPr>
        <w:t>公示项目</w:t>
      </w:r>
    </w:p>
    <w:p>
      <w:pPr>
        <w:adjustRightInd/>
        <w:snapToGrid w:val="0"/>
        <w:spacing w:line="420" w:lineRule="exact"/>
        <w:ind w:left="851"/>
        <w:rPr>
          <w:rFonts w:ascii="宋体" w:hAnsi="Times New Roman"/>
          <w:color w:val="000000"/>
          <w:szCs w:val="24"/>
        </w:rPr>
      </w:pPr>
      <w:r>
        <w:rPr>
          <w:rFonts w:ascii="宋体" w:hAnsi="宋体"/>
          <w:color w:val="000000"/>
        </w:rPr>
        <w:t>□</w:t>
      </w:r>
      <w:r>
        <w:rPr>
          <w:rFonts w:hint="eastAsia" w:ascii="宋体" w:hAnsi="Times New Roman"/>
          <w:color w:val="000000"/>
          <w:szCs w:val="24"/>
          <w:lang w:eastAsia="zh-CN"/>
        </w:rPr>
        <w:t>人力资源服务许可证</w:t>
      </w:r>
      <w:r>
        <w:rPr>
          <w:rFonts w:hint="eastAsia" w:ascii="宋体" w:hAnsi="Times New Roman"/>
          <w:color w:val="000000"/>
          <w:szCs w:val="24"/>
          <w:lang w:val="en-US" w:eastAsia="zh-CN"/>
        </w:rPr>
        <w:t>或备案凭证</w:t>
      </w:r>
      <w:r>
        <w:rPr>
          <w:rFonts w:hint="eastAsia" w:ascii="宋体" w:hAnsi="Times New Roman"/>
          <w:color w:val="000000"/>
          <w:szCs w:val="24"/>
          <w:lang w:eastAsia="zh-CN"/>
        </w:rPr>
        <w:t>、劳务派遣</w:t>
      </w:r>
      <w:r>
        <w:rPr>
          <w:rFonts w:hint="eastAsia" w:ascii="宋体" w:hAnsi="Times New Roman"/>
          <w:color w:val="000000"/>
          <w:szCs w:val="24"/>
          <w:lang w:val="en-US" w:eastAsia="zh-CN"/>
        </w:rPr>
        <w:t>经营</w:t>
      </w:r>
      <w:r>
        <w:rPr>
          <w:rFonts w:hint="eastAsia" w:ascii="宋体" w:hAnsi="Times New Roman"/>
          <w:color w:val="000000"/>
          <w:szCs w:val="24"/>
          <w:lang w:eastAsia="zh-CN"/>
        </w:rPr>
        <w:t>许可证</w:t>
      </w:r>
    </w:p>
    <w:p>
      <w:pPr>
        <w:adjustRightInd/>
        <w:snapToGrid w:val="0"/>
        <w:spacing w:line="420" w:lineRule="exact"/>
        <w:ind w:left="851"/>
        <w:rPr>
          <w:rFonts w:ascii="宋体" w:hAnsi="Times New Roman"/>
          <w:color w:val="000000"/>
          <w:spacing w:val="-20"/>
          <w:szCs w:val="24"/>
        </w:rPr>
      </w:pPr>
      <w:r>
        <w:rPr>
          <w:rFonts w:ascii="宋体" w:hAnsi="宋体"/>
          <w:color w:val="000000"/>
        </w:rPr>
        <w:t>□</w:t>
      </w:r>
      <w:r>
        <w:rPr>
          <w:rFonts w:hint="eastAsia" w:ascii="宋体" w:hAnsi="Times New Roman"/>
          <w:color w:val="000000"/>
          <w:spacing w:val="-6"/>
          <w:szCs w:val="24"/>
        </w:rPr>
        <w:t>企业法人营业执照或事业单位法人证书或民办非企业单位登记证书等</w:t>
      </w:r>
    </w:p>
    <w:p>
      <w:pPr>
        <w:adjustRightInd/>
        <w:snapToGrid w:val="0"/>
        <w:spacing w:line="420" w:lineRule="exact"/>
        <w:ind w:left="851"/>
        <w:rPr>
          <w:rFonts w:ascii="宋体" w:hAnsi="Times New Roman"/>
          <w:color w:val="000000"/>
          <w:szCs w:val="24"/>
        </w:rPr>
      </w:pPr>
      <w:r>
        <w:rPr>
          <w:rFonts w:ascii="宋体" w:hAnsi="宋体"/>
          <w:color w:val="000000"/>
        </w:rPr>
        <w:t>□</w:t>
      </w:r>
      <w:r>
        <w:rPr>
          <w:rFonts w:hint="eastAsia" w:ascii="宋体" w:hAnsi="Times New Roman"/>
          <w:color w:val="000000"/>
          <w:szCs w:val="24"/>
        </w:rPr>
        <w:t xml:space="preserve">服务机构、服务项目和收费标准简介 </w:t>
      </w:r>
    </w:p>
    <w:p>
      <w:pPr>
        <w:adjustRightInd/>
        <w:snapToGrid w:val="0"/>
        <w:spacing w:line="420" w:lineRule="exact"/>
        <w:ind w:left="851"/>
        <w:rPr>
          <w:rFonts w:ascii="宋体" w:hAnsi="Times New Roman"/>
          <w:color w:val="000000"/>
          <w:szCs w:val="24"/>
        </w:rPr>
      </w:pPr>
      <w:r>
        <w:rPr>
          <w:rFonts w:ascii="宋体" w:hAnsi="宋体"/>
          <w:color w:val="000000"/>
        </w:rPr>
        <w:t>□</w:t>
      </w:r>
      <w:r>
        <w:rPr>
          <w:rFonts w:hint="eastAsia" w:ascii="宋体" w:hAnsi="Times New Roman"/>
          <w:color w:val="000000"/>
          <w:szCs w:val="24"/>
        </w:rPr>
        <w:t xml:space="preserve">服务原则、准则或标语 </w:t>
      </w:r>
    </w:p>
    <w:p>
      <w:pPr>
        <w:adjustRightInd/>
        <w:snapToGrid w:val="0"/>
        <w:spacing w:line="420" w:lineRule="exact"/>
        <w:ind w:left="851"/>
        <w:rPr>
          <w:rFonts w:ascii="宋体" w:hAnsi="Times New Roman"/>
          <w:color w:val="000000"/>
          <w:szCs w:val="24"/>
        </w:rPr>
      </w:pPr>
      <w:r>
        <w:rPr>
          <w:rFonts w:ascii="宋体" w:hAnsi="宋体"/>
          <w:color w:val="000000"/>
        </w:rPr>
        <w:t>□</w:t>
      </w:r>
      <w:r>
        <w:rPr>
          <w:rFonts w:hint="eastAsia" w:ascii="宋体" w:hAnsi="Times New Roman"/>
          <w:color w:val="000000"/>
          <w:szCs w:val="24"/>
        </w:rPr>
        <w:t>服务场所引导提示</w:t>
      </w:r>
    </w:p>
    <w:p>
      <w:pPr>
        <w:adjustRightInd/>
        <w:snapToGrid w:val="0"/>
        <w:spacing w:line="420" w:lineRule="exact"/>
        <w:ind w:left="851"/>
        <w:rPr>
          <w:rFonts w:ascii="宋体" w:hAnsi="Times New Roman"/>
          <w:color w:val="000000"/>
          <w:szCs w:val="24"/>
        </w:rPr>
      </w:pPr>
      <w:r>
        <w:rPr>
          <w:rFonts w:ascii="宋体" w:hAnsi="宋体"/>
          <w:color w:val="000000"/>
        </w:rPr>
        <w:t>□</w:t>
      </w:r>
      <w:r>
        <w:rPr>
          <w:rFonts w:hint="eastAsia" w:ascii="宋体" w:hAnsi="Times New Roman"/>
          <w:color w:val="000000"/>
          <w:szCs w:val="24"/>
        </w:rPr>
        <w:t>服务机构荣誉宣传栏</w:t>
      </w:r>
    </w:p>
    <w:p>
      <w:pPr>
        <w:adjustRightInd/>
        <w:snapToGrid w:val="0"/>
        <w:spacing w:line="420" w:lineRule="exact"/>
        <w:ind w:left="851"/>
        <w:rPr>
          <w:rFonts w:ascii="Times New Roman" w:hAnsi="Times New Roman"/>
          <w:bCs/>
          <w:color w:val="000000"/>
          <w:szCs w:val="24"/>
        </w:rPr>
      </w:pPr>
      <w:r>
        <w:rPr>
          <w:rFonts w:ascii="宋体" w:hAnsi="宋体"/>
          <w:color w:val="000000"/>
        </w:rPr>
        <w:t>□</w:t>
      </w:r>
      <w:r>
        <w:rPr>
          <w:rFonts w:hint="eastAsia" w:ascii="宋体" w:hAnsi="宋体"/>
          <w:color w:val="000000"/>
        </w:rPr>
        <w:t>监督机关、</w:t>
      </w:r>
      <w:r>
        <w:rPr>
          <w:rFonts w:hint="eastAsia" w:ascii="宋体" w:hAnsi="Times New Roman"/>
          <w:color w:val="000000"/>
        </w:rPr>
        <w:t>监督电话和投诉举报方式</w:t>
      </w:r>
    </w:p>
    <w:p>
      <w:pPr>
        <w:adjustRightInd/>
        <w:snapToGrid w:val="0"/>
        <w:spacing w:line="460" w:lineRule="exact"/>
        <w:ind w:left="566"/>
        <w:rPr>
          <w:rFonts w:ascii="黑体" w:hAnsi="Times New Roman" w:eastAsia="黑体"/>
          <w:color w:val="000000"/>
          <w:szCs w:val="24"/>
        </w:rPr>
      </w:pPr>
      <w:r>
        <w:rPr>
          <w:rFonts w:hint="eastAsia" w:ascii="黑体" w:hAnsi="Times New Roman" w:eastAsia="黑体"/>
          <w:color w:val="000000"/>
          <w:szCs w:val="24"/>
        </w:rPr>
        <w:t>五、规章制度</w:t>
      </w:r>
    </w:p>
    <w:p>
      <w:pPr>
        <w:numPr>
          <w:ilvl w:val="0"/>
          <w:numId w:val="65"/>
        </w:numPr>
        <w:adjustRightInd/>
        <w:snapToGrid w:val="0"/>
        <w:spacing w:line="420" w:lineRule="exact"/>
        <w:ind w:left="424" w:leftChars="202"/>
        <w:rPr>
          <w:rFonts w:ascii="Times New Roman" w:hAnsi="Times New Roman"/>
          <w:bCs/>
          <w:color w:val="000000"/>
          <w:szCs w:val="24"/>
        </w:rPr>
      </w:pPr>
      <w:r>
        <w:rPr>
          <w:rFonts w:hint="eastAsia" w:ascii="Times New Roman" w:hAnsi="Times New Roman"/>
          <w:bCs/>
          <w:color w:val="000000"/>
          <w:szCs w:val="24"/>
        </w:rPr>
        <w:t>内部管理制度</w:t>
      </w:r>
    </w:p>
    <w:p>
      <w:pPr>
        <w:tabs>
          <w:tab w:val="left" w:pos="851"/>
        </w:tabs>
        <w:adjustRightInd/>
        <w:snapToGrid w:val="0"/>
        <w:spacing w:line="420" w:lineRule="exact"/>
        <w:ind w:left="424" w:leftChars="202" w:firstLine="420" w:firstLineChars="200"/>
        <w:rPr>
          <w:rFonts w:ascii="Times New Roman" w:hAnsi="Times New Roman"/>
          <w:bCs/>
          <w:color w:val="000000"/>
          <w:szCs w:val="24"/>
        </w:rPr>
      </w:pPr>
      <w:r>
        <w:rPr>
          <w:rFonts w:ascii="宋体" w:hAnsi="宋体"/>
          <w:color w:val="000000"/>
        </w:rPr>
        <w:t>□</w:t>
      </w:r>
      <w:r>
        <w:rPr>
          <w:rFonts w:hint="eastAsia" w:ascii="Times New Roman" w:hAnsi="Times New Roman"/>
          <w:bCs/>
          <w:color w:val="000000"/>
          <w:szCs w:val="24"/>
        </w:rPr>
        <w:t xml:space="preserve">员工手册       </w:t>
      </w:r>
      <w:r>
        <w:rPr>
          <w:rFonts w:ascii="宋体" w:hAnsi="宋体"/>
          <w:color w:val="000000"/>
        </w:rPr>
        <w:t>□</w:t>
      </w:r>
      <w:r>
        <w:rPr>
          <w:rFonts w:hint="eastAsia" w:ascii="Times New Roman" w:hAnsi="Times New Roman"/>
          <w:bCs/>
          <w:color w:val="000000"/>
          <w:szCs w:val="24"/>
        </w:rPr>
        <w:t xml:space="preserve">岗位说明书       </w:t>
      </w:r>
      <w:r>
        <w:rPr>
          <w:rFonts w:ascii="宋体" w:hAnsi="宋体"/>
          <w:color w:val="000000"/>
        </w:rPr>
        <w:t>□</w:t>
      </w:r>
      <w:r>
        <w:rPr>
          <w:rFonts w:hint="eastAsia" w:ascii="Times New Roman" w:hAnsi="Times New Roman"/>
          <w:bCs/>
          <w:color w:val="000000"/>
          <w:szCs w:val="24"/>
        </w:rPr>
        <w:t xml:space="preserve">人员管理制度       </w:t>
      </w:r>
      <w:r>
        <w:rPr>
          <w:rFonts w:ascii="宋体" w:hAnsi="宋体"/>
          <w:color w:val="000000"/>
        </w:rPr>
        <w:t>□</w:t>
      </w:r>
      <w:r>
        <w:rPr>
          <w:rFonts w:hint="eastAsia" w:ascii="Times New Roman" w:hAnsi="Times New Roman"/>
          <w:bCs/>
          <w:color w:val="000000"/>
          <w:szCs w:val="24"/>
        </w:rPr>
        <w:t>财务管理制度</w:t>
      </w:r>
    </w:p>
    <w:p>
      <w:pPr>
        <w:tabs>
          <w:tab w:val="left" w:pos="851"/>
        </w:tabs>
        <w:adjustRightInd/>
        <w:snapToGrid w:val="0"/>
        <w:spacing w:line="420" w:lineRule="exact"/>
        <w:ind w:left="424" w:leftChars="202" w:firstLine="420" w:firstLineChars="200"/>
        <w:rPr>
          <w:rFonts w:ascii="Times New Roman" w:hAnsi="Times New Roman"/>
          <w:bCs/>
          <w:color w:val="000000"/>
          <w:szCs w:val="24"/>
        </w:rPr>
      </w:pPr>
      <w:r>
        <w:rPr>
          <w:rFonts w:ascii="宋体" w:hAnsi="宋体"/>
          <w:color w:val="000000"/>
        </w:rPr>
        <w:t>□</w:t>
      </w:r>
      <w:r>
        <w:rPr>
          <w:rFonts w:hint="eastAsia" w:ascii="Times New Roman" w:hAnsi="Times New Roman"/>
          <w:bCs/>
          <w:color w:val="000000"/>
          <w:szCs w:val="24"/>
        </w:rPr>
        <w:t xml:space="preserve">行政管理制度   </w:t>
      </w:r>
      <w:r>
        <w:rPr>
          <w:rFonts w:ascii="宋体" w:hAnsi="宋体"/>
          <w:color w:val="000000"/>
        </w:rPr>
        <w:t>□</w:t>
      </w:r>
      <w:r>
        <w:rPr>
          <w:rFonts w:hint="eastAsia" w:ascii="Times New Roman" w:hAnsi="Times New Roman"/>
          <w:bCs/>
          <w:color w:val="000000"/>
          <w:szCs w:val="24"/>
        </w:rPr>
        <w:t xml:space="preserve">业务管理制度     </w:t>
      </w:r>
      <w:r>
        <w:rPr>
          <w:rFonts w:ascii="宋体" w:hAnsi="宋体"/>
          <w:color w:val="000000"/>
        </w:rPr>
        <w:t>□</w:t>
      </w:r>
      <w:r>
        <w:rPr>
          <w:rFonts w:hint="eastAsia" w:ascii="Times New Roman" w:hAnsi="Times New Roman"/>
          <w:bCs/>
          <w:color w:val="000000"/>
          <w:szCs w:val="24"/>
        </w:rPr>
        <w:t xml:space="preserve">安全管理制度       </w:t>
      </w:r>
      <w:r>
        <w:rPr>
          <w:rFonts w:ascii="宋体" w:hAnsi="宋体"/>
          <w:color w:val="000000"/>
        </w:rPr>
        <w:t>□</w:t>
      </w:r>
      <w:r>
        <w:rPr>
          <w:rFonts w:hint="eastAsia" w:ascii="Times New Roman" w:hAnsi="Times New Roman"/>
          <w:bCs/>
          <w:color w:val="000000"/>
          <w:szCs w:val="24"/>
        </w:rPr>
        <w:t>保密制度</w:t>
      </w:r>
    </w:p>
    <w:p>
      <w:pPr>
        <w:tabs>
          <w:tab w:val="left" w:pos="851"/>
        </w:tabs>
        <w:adjustRightInd/>
        <w:snapToGrid w:val="0"/>
        <w:spacing w:line="420" w:lineRule="exact"/>
        <w:ind w:left="424" w:leftChars="202" w:firstLine="420" w:firstLineChars="200"/>
        <w:rPr>
          <w:rFonts w:ascii="Times New Roman" w:hAnsi="Times New Roman"/>
          <w:bCs/>
          <w:color w:val="000000"/>
          <w:szCs w:val="24"/>
        </w:rPr>
      </w:pPr>
      <w:r>
        <w:rPr>
          <w:rFonts w:ascii="宋体" w:hAnsi="宋体"/>
          <w:color w:val="000000"/>
        </w:rPr>
        <w:t>□</w:t>
      </w:r>
      <w:r>
        <w:rPr>
          <w:rFonts w:hint="eastAsia" w:ascii="Times New Roman" w:hAnsi="Times New Roman"/>
          <w:bCs/>
          <w:color w:val="000000"/>
          <w:szCs w:val="24"/>
        </w:rPr>
        <w:t xml:space="preserve">消防制度    </w:t>
      </w:r>
      <w:r>
        <w:rPr>
          <w:rFonts w:ascii="宋体" w:hAnsi="宋体"/>
          <w:color w:val="000000"/>
        </w:rPr>
        <w:t>□</w:t>
      </w:r>
      <w:r>
        <w:rPr>
          <w:rFonts w:hint="eastAsia" w:ascii="Times New Roman" w:hAnsi="Times New Roman"/>
          <w:bCs/>
          <w:color w:val="000000"/>
          <w:szCs w:val="24"/>
        </w:rPr>
        <w:t>投诉举报处理制度</w:t>
      </w:r>
    </w:p>
    <w:p>
      <w:pPr>
        <w:numPr>
          <w:ilvl w:val="0"/>
          <w:numId w:val="65"/>
        </w:numPr>
        <w:adjustRightInd/>
        <w:snapToGrid w:val="0"/>
        <w:spacing w:line="420" w:lineRule="exact"/>
        <w:ind w:left="424" w:leftChars="202"/>
        <w:rPr>
          <w:rFonts w:ascii="Times New Roman" w:hAnsi="Times New Roman"/>
          <w:bCs/>
          <w:color w:val="000000"/>
          <w:szCs w:val="24"/>
        </w:rPr>
      </w:pPr>
      <w:r>
        <w:rPr>
          <w:rFonts w:hint="eastAsia" w:ascii="宋体" w:hAnsi="Times New Roman"/>
          <w:color w:val="000000"/>
          <w:szCs w:val="24"/>
        </w:rPr>
        <w:t>遵纪守法</w:t>
      </w:r>
    </w:p>
    <w:p>
      <w:pPr>
        <w:tabs>
          <w:tab w:val="left" w:pos="851"/>
        </w:tabs>
        <w:adjustRightInd/>
        <w:snapToGrid w:val="0"/>
        <w:spacing w:line="420" w:lineRule="exact"/>
        <w:ind w:left="424" w:leftChars="202" w:firstLine="420" w:firstLineChars="200"/>
        <w:rPr>
          <w:rFonts w:hint="eastAsia" w:ascii="Times New Roman" w:hAnsi="Times New Roman"/>
          <w:bCs/>
          <w:color w:val="000000"/>
          <w:szCs w:val="24"/>
        </w:rPr>
      </w:pPr>
      <w:r>
        <w:rPr>
          <w:rFonts w:hint="eastAsia" w:ascii="Times New Roman" w:hAnsi="Times New Roman"/>
          <w:bCs/>
          <w:color w:val="000000"/>
          <w:szCs w:val="24"/>
        </w:rPr>
        <w:t>未被列入国家企业信用信息经营异常名录和严重违法失信企业名单，无重大安全质量事故</w:t>
      </w:r>
    </w:p>
    <w:p>
      <w:pPr>
        <w:tabs>
          <w:tab w:val="left" w:pos="851"/>
        </w:tabs>
        <w:adjustRightInd/>
        <w:snapToGrid w:val="0"/>
        <w:spacing w:line="420" w:lineRule="exact"/>
        <w:ind w:left="424" w:leftChars="202" w:firstLine="420" w:firstLineChars="200"/>
        <w:rPr>
          <w:rFonts w:ascii="Times New Roman" w:hAnsi="Times New Roman"/>
          <w:bCs/>
          <w:color w:val="000000"/>
          <w:szCs w:val="24"/>
        </w:rPr>
      </w:pPr>
      <w:r>
        <w:rPr>
          <w:rFonts w:hint="eastAsia" w:ascii="Times New Roman" w:hAnsi="Times New Roman"/>
          <w:bCs/>
          <w:color w:val="000000"/>
          <w:szCs w:val="24"/>
        </w:rPr>
        <w:t xml:space="preserve">                                                      </w:t>
      </w:r>
      <w:r>
        <w:rPr>
          <w:rFonts w:hint="eastAsia" w:ascii="Times New Roman" w:hAnsi="Times New Roman"/>
          <w:bCs/>
          <w:color w:val="000000"/>
          <w:szCs w:val="24"/>
          <w:lang w:val="en-US" w:eastAsia="zh-CN"/>
        </w:rPr>
        <w:t xml:space="preserve">  </w:t>
      </w:r>
      <w:r>
        <w:rPr>
          <w:rFonts w:hint="eastAsia" w:ascii="Times New Roman" w:hAnsi="Times New Roman"/>
          <w:bCs/>
          <w:color w:val="000000"/>
          <w:szCs w:val="24"/>
        </w:rPr>
        <w:t xml:space="preserve">    </w:t>
      </w:r>
      <w:r>
        <w:rPr>
          <w:rFonts w:ascii="宋体" w:hAnsi="宋体"/>
          <w:color w:val="000000"/>
        </w:rPr>
        <w:t>□</w:t>
      </w:r>
      <w:r>
        <w:rPr>
          <w:rFonts w:hint="eastAsia" w:ascii="宋体" w:hAnsi="Times New Roman"/>
          <w:color w:val="000000"/>
          <w:szCs w:val="24"/>
        </w:rPr>
        <w:t xml:space="preserve">是      </w:t>
      </w:r>
      <w:r>
        <w:rPr>
          <w:rFonts w:hint="eastAsia" w:ascii="Times New Roman" w:hAnsi="Times New Roman"/>
          <w:b/>
          <w:color w:val="000000"/>
          <w:szCs w:val="24"/>
        </w:rPr>
        <w:t xml:space="preserve">     </w:t>
      </w:r>
      <w:r>
        <w:rPr>
          <w:rFonts w:hint="eastAsia" w:ascii="Times New Roman" w:hAnsi="Times New Roman"/>
          <w:b/>
          <w:color w:val="000000"/>
          <w:szCs w:val="24"/>
        </w:rPr>
        <w:tab/>
      </w:r>
      <w:r>
        <w:rPr>
          <w:rFonts w:ascii="宋体" w:hAnsi="宋体"/>
          <w:color w:val="000000"/>
        </w:rPr>
        <w:t>□</w:t>
      </w:r>
      <w:r>
        <w:rPr>
          <w:rFonts w:hint="eastAsia" w:ascii="Times New Roman" w:hAnsi="Times New Roman"/>
          <w:bCs/>
          <w:color w:val="000000"/>
          <w:szCs w:val="24"/>
        </w:rPr>
        <w:t>否</w:t>
      </w:r>
    </w:p>
    <w:p>
      <w:pPr>
        <w:adjustRightInd/>
        <w:snapToGrid w:val="0"/>
        <w:spacing w:line="420" w:lineRule="exact"/>
        <w:ind w:firstLine="840" w:firstLineChars="400"/>
        <w:rPr>
          <w:rFonts w:ascii="宋体" w:hAnsi="Times New Roman"/>
          <w:color w:val="000000"/>
          <w:szCs w:val="24"/>
        </w:rPr>
      </w:pPr>
      <w:r>
        <w:rPr>
          <w:rFonts w:hint="eastAsia" w:ascii="宋体" w:hAnsi="Times New Roman"/>
          <w:color w:val="000000"/>
          <w:szCs w:val="24"/>
        </w:rPr>
        <w:t>未发生违法违规行为和泄密事件</w:t>
      </w:r>
    </w:p>
    <w:p>
      <w:pPr>
        <w:adjustRightInd/>
        <w:snapToGrid w:val="0"/>
        <w:spacing w:line="420" w:lineRule="exact"/>
        <w:ind w:firstLine="840" w:firstLineChars="400"/>
        <w:rPr>
          <w:rFonts w:ascii="宋体" w:hAnsi="Times New Roman"/>
          <w:color w:val="000000"/>
          <w:szCs w:val="24"/>
        </w:rPr>
      </w:pPr>
      <w:r>
        <w:rPr>
          <w:rFonts w:ascii="宋体" w:hAnsi="宋体"/>
          <w:color w:val="000000"/>
        </w:rPr>
        <w:t>□</w:t>
      </w:r>
      <w:r>
        <w:rPr>
          <w:rFonts w:hint="eastAsia" w:ascii="宋体" w:hAnsi="Times New Roman"/>
          <w:color w:val="000000"/>
          <w:szCs w:val="24"/>
        </w:rPr>
        <w:t>一年内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二年内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 xml:space="preserve">三年内    </w:t>
      </w:r>
      <w:r>
        <w:rPr>
          <w:rFonts w:ascii="宋体" w:hAnsi="宋体"/>
          <w:color w:val="000000"/>
        </w:rPr>
        <w:t>□</w:t>
      </w:r>
      <w:r>
        <w:rPr>
          <w:rFonts w:hint="eastAsia" w:ascii="宋体" w:hAnsi="Times New Roman"/>
          <w:color w:val="000000"/>
          <w:szCs w:val="24"/>
        </w:rPr>
        <w:t xml:space="preserve">四年内    </w:t>
      </w:r>
      <w:r>
        <w:rPr>
          <w:rFonts w:ascii="宋体" w:hAnsi="宋体"/>
          <w:color w:val="000000"/>
        </w:rPr>
        <w:t>□</w:t>
      </w:r>
      <w:r>
        <w:rPr>
          <w:rFonts w:hint="eastAsia" w:ascii="宋体" w:hAnsi="Times New Roman"/>
          <w:color w:val="000000"/>
          <w:szCs w:val="24"/>
        </w:rPr>
        <w:t>五年及以上</w:t>
      </w:r>
    </w:p>
    <w:p>
      <w:pPr>
        <w:adjustRightInd/>
        <w:snapToGrid w:val="0"/>
        <w:spacing w:line="420" w:lineRule="exact"/>
        <w:ind w:firstLine="840" w:firstLineChars="400"/>
        <w:rPr>
          <w:rFonts w:ascii="宋体" w:hAnsi="Times New Roman"/>
          <w:color w:val="000000"/>
          <w:szCs w:val="24"/>
        </w:rPr>
      </w:pPr>
      <w:r>
        <w:rPr>
          <w:rFonts w:hint="eastAsia" w:ascii="宋体" w:hAnsi="Times New Roman"/>
          <w:color w:val="000000"/>
        </w:rPr>
        <w:t>未受到行政部门通报批评</w:t>
      </w:r>
    </w:p>
    <w:p>
      <w:pPr>
        <w:adjustRightInd/>
        <w:snapToGrid w:val="0"/>
        <w:spacing w:line="420" w:lineRule="exact"/>
        <w:ind w:firstLine="840" w:firstLineChars="400"/>
        <w:rPr>
          <w:rFonts w:ascii="宋体" w:hAnsi="Times New Roman"/>
          <w:color w:val="000000"/>
          <w:szCs w:val="24"/>
        </w:rPr>
      </w:pPr>
      <w:r>
        <w:rPr>
          <w:rFonts w:ascii="宋体" w:hAnsi="宋体"/>
          <w:color w:val="000000"/>
        </w:rPr>
        <w:t>□</w:t>
      </w:r>
      <w:r>
        <w:rPr>
          <w:rFonts w:hint="eastAsia" w:ascii="宋体" w:hAnsi="Times New Roman"/>
          <w:color w:val="000000"/>
          <w:szCs w:val="24"/>
        </w:rPr>
        <w:t>一年内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二年内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 xml:space="preserve">三年内    </w:t>
      </w:r>
      <w:r>
        <w:rPr>
          <w:rFonts w:ascii="宋体" w:hAnsi="宋体"/>
          <w:color w:val="000000"/>
        </w:rPr>
        <w:t>□</w:t>
      </w:r>
      <w:r>
        <w:rPr>
          <w:rFonts w:hint="eastAsia" w:ascii="宋体" w:hAnsi="Times New Roman"/>
          <w:color w:val="000000"/>
          <w:szCs w:val="24"/>
        </w:rPr>
        <w:t xml:space="preserve">四年内    </w:t>
      </w:r>
      <w:r>
        <w:rPr>
          <w:rFonts w:ascii="宋体" w:hAnsi="宋体"/>
          <w:color w:val="000000"/>
        </w:rPr>
        <w:t>□</w:t>
      </w:r>
      <w:r>
        <w:rPr>
          <w:rFonts w:hint="eastAsia" w:ascii="宋体" w:hAnsi="Times New Roman"/>
          <w:color w:val="000000"/>
          <w:szCs w:val="24"/>
        </w:rPr>
        <w:t>五年及以上</w:t>
      </w:r>
    </w:p>
    <w:p>
      <w:pPr>
        <w:adjustRightInd/>
        <w:snapToGrid w:val="0"/>
        <w:spacing w:line="420" w:lineRule="exact"/>
        <w:ind w:firstLine="840" w:firstLineChars="400"/>
        <w:rPr>
          <w:rFonts w:ascii="宋体" w:hAnsi="Times New Roman"/>
          <w:color w:val="000000"/>
          <w:szCs w:val="24"/>
        </w:rPr>
      </w:pPr>
    </w:p>
    <w:p>
      <w:pPr>
        <w:adjustRightInd/>
        <w:spacing w:line="240" w:lineRule="auto"/>
        <w:rPr>
          <w:rFonts w:ascii="黑体" w:hAnsi="Times New Roman" w:eastAsia="黑体"/>
          <w:color w:val="000000"/>
        </w:rPr>
      </w:pPr>
      <w:r>
        <w:rPr>
          <w:rFonts w:hint="eastAsia" w:ascii="黑体" w:hAnsi="Times New Roman" w:eastAsia="黑体"/>
          <w:color w:val="000000"/>
        </w:rPr>
        <w:br w:type="page"/>
      </w:r>
    </w:p>
    <w:p>
      <w:pPr>
        <w:adjustRightInd/>
        <w:snapToGrid w:val="0"/>
        <w:spacing w:line="360" w:lineRule="auto"/>
        <w:jc w:val="center"/>
        <w:rPr>
          <w:rFonts w:ascii="黑体" w:hAnsi="Times New Roman" w:eastAsia="黑体"/>
          <w:b/>
          <w:bCs/>
          <w:color w:val="000000"/>
        </w:rPr>
      </w:pPr>
      <w:r>
        <w:rPr>
          <w:rFonts w:hint="eastAsia" w:ascii="黑体" w:hAnsi="Times New Roman" w:eastAsia="黑体"/>
          <w:b/>
          <w:bCs/>
          <w:color w:val="000000"/>
        </w:rPr>
        <w:t>服务项目情况</w:t>
      </w:r>
    </w:p>
    <w:p>
      <w:pPr>
        <w:numPr>
          <w:ilvl w:val="0"/>
          <w:numId w:val="66"/>
        </w:numPr>
        <w:adjustRightInd/>
        <w:snapToGrid w:val="0"/>
        <w:spacing w:line="460" w:lineRule="exact"/>
        <w:ind w:firstLine="630" w:firstLineChars="300"/>
        <w:rPr>
          <w:rFonts w:ascii="Times New Roman" w:hAnsi="Times New Roman" w:eastAsia="黑体"/>
          <w:color w:val="000000"/>
          <w:szCs w:val="24"/>
        </w:rPr>
      </w:pPr>
      <w:r>
        <w:rPr>
          <w:rFonts w:hint="eastAsia" w:ascii="Times New Roman" w:hAnsi="Times New Roman" w:eastAsia="黑体"/>
          <w:color w:val="000000"/>
          <w:szCs w:val="24"/>
        </w:rPr>
        <w:t>招聘服务申报项目</w:t>
      </w:r>
    </w:p>
    <w:p>
      <w:pPr>
        <w:numPr>
          <w:ilvl w:val="0"/>
          <w:numId w:val="67"/>
        </w:numPr>
        <w:adjustRightInd/>
        <w:spacing w:line="460" w:lineRule="exact"/>
        <w:ind w:left="424" w:leftChars="202"/>
        <w:rPr>
          <w:rFonts w:ascii="Times New Roman" w:hAnsi="Times New Roman"/>
          <w:color w:val="000000"/>
        </w:rPr>
      </w:pPr>
      <w:r>
        <w:rPr>
          <w:rFonts w:hint="eastAsia" w:ascii="Times New Roman"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pacing w:line="360" w:lineRule="auto"/>
        <w:ind w:left="851"/>
        <w:rPr>
          <w:rFonts w:ascii="Times New Roman"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w:t>
      </w:r>
    </w:p>
    <w:p>
      <w:pPr>
        <w:adjustRightInd/>
        <w:spacing w:line="360" w:lineRule="auto"/>
        <w:ind w:left="851"/>
        <w:rPr>
          <w:rFonts w:ascii="Times New Roman" w:hAnsi="Times New Roman"/>
          <w:color w:val="000000"/>
        </w:rPr>
      </w:pPr>
      <w:r>
        <w:rPr>
          <w:rFonts w:hint="eastAsia" w:ascii="Times New Roman" w:hAnsi="Times New Roman"/>
          <w:color w:val="000000"/>
        </w:rPr>
        <w:t>本科及以上学历</w:t>
      </w:r>
      <w:r>
        <w:rPr>
          <w:rFonts w:hint="eastAsia" w:ascii="Times New Roman" w:hAnsi="Times New Roman"/>
          <w:color w:val="000000"/>
          <w:u w:val="single"/>
        </w:rPr>
        <w:t xml:space="preserve">      </w:t>
      </w:r>
      <w:r>
        <w:rPr>
          <w:rFonts w:hint="eastAsia" w:ascii="Times New Roman" w:hAnsi="Times New Roman"/>
          <w:color w:val="000000"/>
        </w:rPr>
        <w:t>人，比例</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67"/>
        </w:numPr>
        <w:adjustRightInd/>
        <w:spacing w:line="460" w:lineRule="exact"/>
        <w:ind w:left="424" w:leftChars="202"/>
        <w:rPr>
          <w:rFonts w:ascii="Times New Roman" w:hAnsi="Times New Roman"/>
          <w:color w:val="000000"/>
        </w:rPr>
      </w:pPr>
      <w:r>
        <w:rPr>
          <w:rFonts w:hint="eastAsia" w:ascii="Times New Roman" w:hAnsi="Times New Roman"/>
          <w:color w:val="000000"/>
        </w:rPr>
        <w:t>服务场所建筑面积</w:t>
      </w:r>
      <w:r>
        <w:rPr>
          <w:rFonts w:hint="eastAsia" w:ascii="Times New Roman" w:hAnsi="Times New Roman"/>
          <w:color w:val="000000"/>
          <w:u w:val="single"/>
        </w:rPr>
        <w:t xml:space="preserve">      </w:t>
      </w:r>
      <w:r>
        <w:rPr>
          <w:rFonts w:hint="eastAsia" w:ascii="Times New Roman" w:hAnsi="Times New Roman"/>
          <w:color w:val="000000"/>
        </w:rPr>
        <w:t>m</w:t>
      </w:r>
      <w:r>
        <w:rPr>
          <w:rFonts w:hint="eastAsia" w:ascii="Times New Roman" w:hAnsi="Times New Roman"/>
          <w:color w:val="000000"/>
          <w:vertAlign w:val="superscript"/>
        </w:rPr>
        <w:t>2</w:t>
      </w:r>
      <w:r>
        <w:rPr>
          <w:rFonts w:hint="eastAsia" w:ascii="Times New Roman" w:hAnsi="Times New Roman"/>
          <w:color w:val="000000"/>
        </w:rPr>
        <w:t>；</w:t>
      </w:r>
    </w:p>
    <w:p>
      <w:pPr>
        <w:adjustRightInd/>
        <w:spacing w:line="460" w:lineRule="exact"/>
        <w:ind w:firstLine="840" w:firstLineChars="400"/>
        <w:rPr>
          <w:rFonts w:ascii="Times New Roman" w:hAnsi="Times New Roman"/>
          <w:color w:val="000000"/>
        </w:rPr>
      </w:pPr>
      <w:r>
        <w:rPr>
          <w:rFonts w:hint="eastAsia" w:ascii="Times New Roman" w:hAnsi="Times New Roman"/>
          <w:color w:val="000000"/>
        </w:rPr>
        <w:t xml:space="preserve">公示人力资源服务许可证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firstLineChars="200"/>
        <w:rPr>
          <w:rFonts w:ascii="Times New Roman" w:hAnsi="Times New Roman"/>
          <w:color w:val="000000"/>
        </w:rPr>
      </w:pPr>
      <w:r>
        <w:rPr>
          <w:rFonts w:hint="eastAsia" w:ascii="Times New Roman" w:hAnsi="Times New Roman"/>
          <w:color w:val="000000"/>
        </w:rPr>
        <w:t xml:space="preserve">开展网络招聘服务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firstLine="840" w:firstLineChars="400"/>
        <w:rPr>
          <w:rFonts w:ascii="Times New Roman" w:hAnsi="Times New Roman"/>
          <w:color w:val="000000"/>
        </w:rPr>
      </w:pPr>
      <w:r>
        <w:rPr>
          <w:rFonts w:hint="eastAsia" w:ascii="Times New Roman" w:hAnsi="Times New Roman"/>
          <w:color w:val="000000"/>
        </w:rPr>
        <w:t>在网站、移动互联网应用程序等首页显著位置持续公示上述信息或其链接标识</w:t>
      </w:r>
    </w:p>
    <w:p>
      <w:pPr>
        <w:adjustRightInd/>
        <w:spacing w:line="460" w:lineRule="exact"/>
        <w:ind w:firstLine="840" w:firstLineChars="400"/>
        <w:rPr>
          <w:rFonts w:ascii="Times New Roman" w:hAnsi="Times New Roman"/>
          <w:color w:val="000000"/>
        </w:rPr>
      </w:pP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numPr>
          <w:ilvl w:val="0"/>
          <w:numId w:val="67"/>
        </w:numPr>
        <w:adjustRightInd/>
        <w:spacing w:line="460" w:lineRule="exact"/>
        <w:ind w:left="424" w:leftChars="202"/>
        <w:rPr>
          <w:rFonts w:ascii="Times New Roman" w:hAnsi="Times New Roman"/>
          <w:color w:val="000000"/>
        </w:rPr>
      </w:pPr>
      <w:r>
        <w:rPr>
          <w:rFonts w:hint="eastAsia" w:ascii="Times New Roman" w:hAnsi="Times New Roman"/>
          <w:color w:val="000000"/>
        </w:rPr>
        <w:t>设施设备</w:t>
      </w:r>
    </w:p>
    <w:p>
      <w:pPr>
        <w:adjustRightInd/>
        <w:spacing w:line="460" w:lineRule="exact"/>
        <w:ind w:left="850"/>
        <w:rPr>
          <w:rFonts w:ascii="Times New Roman" w:hAnsi="Times New Roman"/>
          <w:color w:val="000000"/>
        </w:rPr>
      </w:pPr>
      <w:r>
        <w:rPr>
          <w:rFonts w:hint="eastAsia" w:ascii="Times New Roman" w:hAnsi="Times New Roman"/>
          <w:color w:val="000000"/>
        </w:rPr>
        <w:t xml:space="preserve">独立的洽谈室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Times New Roman" w:hAnsi="Times New Roman"/>
          <w:color w:val="000000"/>
        </w:rPr>
      </w:pPr>
      <w:r>
        <w:rPr>
          <w:rFonts w:hint="eastAsia" w:ascii="Times New Roman" w:hAnsi="Times New Roman"/>
          <w:color w:val="000000"/>
        </w:rPr>
        <w:t xml:space="preserve">在显著的位置装有公示信息栏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850"/>
        <w:rPr>
          <w:rFonts w:ascii="Times New Roman" w:hAnsi="Times New Roman"/>
          <w:color w:val="000000"/>
        </w:rPr>
      </w:pPr>
      <w:r>
        <w:rPr>
          <w:rFonts w:hint="eastAsia" w:ascii="Times New Roman" w:hAnsi="Times New Roman"/>
          <w:color w:val="000000"/>
        </w:rPr>
        <w:t xml:space="preserve">打印机、复印机、计算机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宋体" w:hAnsi="宋体"/>
          <w:color w:val="000000"/>
        </w:rPr>
      </w:pPr>
      <w:r>
        <w:rPr>
          <w:rFonts w:hint="eastAsia" w:ascii="Times New Roman" w:hAnsi="Times New Roman"/>
          <w:color w:val="000000"/>
        </w:rPr>
        <w:t xml:space="preserve">资料架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宋体" w:hAnsi="宋体"/>
          <w:color w:val="000000"/>
        </w:rPr>
      </w:pPr>
      <w:r>
        <w:rPr>
          <w:rFonts w:hint="eastAsia" w:ascii="宋体" w:hAnsi="宋体"/>
          <w:color w:val="000000"/>
        </w:rPr>
        <w:t>客户服务电话和等候区域</w:t>
      </w:r>
      <w:r>
        <w:rPr>
          <w:rFonts w:hint="eastAsia"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Times New Roman" w:hAnsi="Times New Roman"/>
          <w:color w:val="000000"/>
        </w:rPr>
      </w:pPr>
      <w:r>
        <w:rPr>
          <w:rFonts w:hint="eastAsia" w:ascii="宋体" w:hAnsi="宋体"/>
          <w:color w:val="000000"/>
        </w:rPr>
        <w:t>自助查询设备</w:t>
      </w:r>
      <w:r>
        <w:rPr>
          <w:rFonts w:hint="eastAsia" w:ascii="Times New Roman" w:hAnsi="Times New Roman"/>
          <w:color w:val="000000"/>
        </w:rPr>
        <w:t xml:space="preserve"> </w:t>
      </w:r>
      <w:r>
        <w:rPr>
          <w:rFonts w:hint="eastAsia" w:ascii="Times New Roman" w:hAnsi="Times New Roman"/>
          <w:color w:val="000000"/>
          <w:u w:val="single"/>
        </w:rPr>
        <w:t xml:space="preserve">      </w:t>
      </w:r>
      <w:r>
        <w:rPr>
          <w:rFonts w:hint="eastAsia" w:ascii="Times New Roman" w:hAnsi="Times New Roman"/>
          <w:color w:val="000000"/>
        </w:rPr>
        <w:t>台</w:t>
      </w:r>
    </w:p>
    <w:p>
      <w:pPr>
        <w:adjustRightInd/>
        <w:spacing w:line="460" w:lineRule="exact"/>
        <w:ind w:left="850"/>
        <w:rPr>
          <w:rFonts w:ascii="宋体" w:hAnsi="宋体"/>
          <w:color w:val="000000"/>
        </w:rPr>
      </w:pPr>
      <w:r>
        <w:rPr>
          <w:rFonts w:hint="eastAsia" w:ascii="Times New Roman" w:hAnsi="Times New Roman"/>
          <w:color w:val="000000"/>
        </w:rPr>
        <w:t xml:space="preserve">服务台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宋体" w:hAnsi="宋体"/>
          <w:color w:val="000000"/>
        </w:rPr>
      </w:pPr>
      <w:r>
        <w:rPr>
          <w:rFonts w:hint="eastAsia" w:ascii="宋体" w:hAnsi="宋体"/>
          <w:color w:val="000000"/>
        </w:rPr>
        <w:t>独立招聘咨询服务台</w:t>
      </w:r>
      <w:r>
        <w:rPr>
          <w:rFonts w:hint="eastAsia"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0"/>
        <w:rPr>
          <w:rFonts w:ascii="Times New Roman" w:hAnsi="Times New Roman"/>
          <w:color w:val="000000"/>
        </w:rPr>
      </w:pPr>
      <w:r>
        <w:rPr>
          <w:rFonts w:hint="eastAsia" w:ascii="Times New Roman" w:hAnsi="Times New Roman"/>
          <w:color w:val="000000"/>
        </w:rPr>
        <w:t xml:space="preserve">适用于远程招聘、面试的视频软件系统和专用设备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numPr>
          <w:ilvl w:val="0"/>
          <w:numId w:val="67"/>
        </w:numPr>
        <w:adjustRightInd/>
        <w:spacing w:line="460" w:lineRule="exact"/>
        <w:ind w:left="424" w:leftChars="202" w:firstLine="1"/>
        <w:rPr>
          <w:rFonts w:ascii="Times New Roman" w:hAnsi="Times New Roman"/>
          <w:color w:val="000000"/>
        </w:rPr>
      </w:pPr>
      <w:r>
        <w:rPr>
          <w:rFonts w:hint="eastAsia" w:ascii="Times New Roman" w:hAnsi="Times New Roman"/>
          <w:color w:val="000000"/>
        </w:rPr>
        <w:t>求职服务</w:t>
      </w:r>
    </w:p>
    <w:p>
      <w:pPr>
        <w:adjustRightInd/>
        <w:spacing w:line="460" w:lineRule="exact"/>
        <w:ind w:left="851"/>
        <w:rPr>
          <w:rFonts w:ascii="Times New Roman" w:hAnsi="Times New Roman"/>
          <w:color w:val="000000"/>
        </w:rPr>
      </w:pPr>
      <w:r>
        <w:rPr>
          <w:rFonts w:hint="eastAsia" w:ascii="Times New Roman" w:hAnsi="Times New Roman"/>
          <w:color w:val="000000"/>
          <w:lang w:eastAsia="zh-CN"/>
        </w:rPr>
        <w:t>现场招聘</w:t>
      </w:r>
      <w:r>
        <w:rPr>
          <w:rFonts w:hint="eastAsia" w:ascii="Times New Roman" w:hAnsi="Times New Roman"/>
          <w:color w:val="000000"/>
        </w:rPr>
        <w:t>年求职登记</w:t>
      </w:r>
      <w:r>
        <w:rPr>
          <w:rFonts w:hint="eastAsia" w:ascii="Times New Roman" w:hAnsi="Times New Roman"/>
          <w:color w:val="000000"/>
          <w:u w:val="single"/>
        </w:rPr>
        <w:t xml:space="preserve">      </w:t>
      </w:r>
      <w:r>
        <w:rPr>
          <w:rFonts w:hint="eastAsia" w:ascii="Times New Roman" w:hAnsi="Times New Roman"/>
          <w:color w:val="000000"/>
        </w:rPr>
        <w:t>人；现场招聘会场均</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pacing w:line="460" w:lineRule="exact"/>
        <w:ind w:left="851"/>
        <w:rPr>
          <w:rFonts w:ascii="Times New Roman" w:hAnsi="Times New Roman"/>
          <w:color w:val="000000"/>
        </w:rPr>
      </w:pPr>
      <w:r>
        <w:rPr>
          <w:rFonts w:hint="eastAsia" w:ascii="Times New Roman" w:hAnsi="Times New Roman"/>
          <w:color w:val="000000"/>
        </w:rPr>
        <w:t>网络招聘有效个人注册数</w:t>
      </w:r>
      <w:r>
        <w:rPr>
          <w:rFonts w:hint="eastAsia" w:ascii="Times New Roman" w:hAnsi="Times New Roman"/>
          <w:color w:val="000000"/>
          <w:u w:val="single"/>
        </w:rPr>
        <w:t xml:space="preserve">      </w:t>
      </w:r>
      <w:r>
        <w:rPr>
          <w:rFonts w:hint="eastAsia" w:ascii="Times New Roman" w:hAnsi="Times New Roman"/>
          <w:color w:val="000000"/>
        </w:rPr>
        <w:t>人；数据库季度活跃简历数</w:t>
      </w:r>
      <w:r>
        <w:rPr>
          <w:rFonts w:hint="eastAsia" w:ascii="Times New Roman" w:hAnsi="Times New Roman"/>
          <w:color w:val="000000"/>
          <w:u w:val="single"/>
        </w:rPr>
        <w:t xml:space="preserve">      </w:t>
      </w:r>
      <w:r>
        <w:rPr>
          <w:rFonts w:hint="eastAsia" w:ascii="Times New Roman" w:hAnsi="Times New Roman"/>
          <w:color w:val="000000"/>
        </w:rPr>
        <w:t>份。</w:t>
      </w:r>
    </w:p>
    <w:p>
      <w:pPr>
        <w:numPr>
          <w:ilvl w:val="0"/>
          <w:numId w:val="67"/>
        </w:numPr>
        <w:adjustRightInd/>
        <w:spacing w:line="460" w:lineRule="exact"/>
        <w:ind w:left="424" w:leftChars="202" w:firstLine="6"/>
        <w:rPr>
          <w:rFonts w:ascii="Times New Roman" w:hAnsi="Times New Roman"/>
          <w:color w:val="000000"/>
        </w:rPr>
      </w:pPr>
      <w:r>
        <w:rPr>
          <w:rFonts w:hint="eastAsia" w:ascii="Times New Roman" w:hAnsi="Times New Roman"/>
          <w:color w:val="000000"/>
        </w:rPr>
        <w:t>招聘服务</w:t>
      </w:r>
    </w:p>
    <w:p>
      <w:pPr>
        <w:adjustRightInd/>
        <w:spacing w:line="460" w:lineRule="exact"/>
        <w:ind w:left="851"/>
        <w:rPr>
          <w:rFonts w:ascii="Times New Roman" w:hAnsi="Times New Roman"/>
          <w:color w:val="000000"/>
        </w:rPr>
      </w:pPr>
      <w:r>
        <w:rPr>
          <w:rFonts w:hint="eastAsia" w:ascii="Times New Roman" w:hAnsi="Times New Roman"/>
          <w:color w:val="000000"/>
          <w:lang w:eastAsia="zh-CN"/>
        </w:rPr>
        <w:t>现场招聘</w:t>
      </w:r>
      <w:r>
        <w:rPr>
          <w:rFonts w:hint="eastAsia" w:ascii="Times New Roman" w:hAnsi="Times New Roman"/>
          <w:color w:val="000000"/>
        </w:rPr>
        <w:t>年签订委托协议</w:t>
      </w:r>
      <w:r>
        <w:rPr>
          <w:rFonts w:hint="eastAsia" w:ascii="Times New Roman" w:hAnsi="Times New Roman"/>
          <w:color w:val="000000"/>
          <w:u w:val="single"/>
        </w:rPr>
        <w:t xml:space="preserve">      </w:t>
      </w:r>
      <w:r>
        <w:rPr>
          <w:rFonts w:hint="eastAsia" w:ascii="Times New Roman" w:hAnsi="Times New Roman"/>
          <w:color w:val="000000"/>
        </w:rPr>
        <w:t>个；现场招聘会场均参会单位</w:t>
      </w:r>
      <w:r>
        <w:rPr>
          <w:rFonts w:hint="eastAsia" w:ascii="Times New Roman" w:hAnsi="Times New Roman"/>
          <w:color w:val="000000"/>
          <w:u w:val="single"/>
        </w:rPr>
        <w:t xml:space="preserve">      </w:t>
      </w:r>
      <w:r>
        <w:rPr>
          <w:rFonts w:hint="eastAsia" w:ascii="Times New Roman" w:hAnsi="Times New Roman"/>
          <w:color w:val="000000"/>
        </w:rPr>
        <w:t xml:space="preserve">家； </w:t>
      </w:r>
    </w:p>
    <w:p>
      <w:pPr>
        <w:adjustRightInd/>
        <w:spacing w:line="460" w:lineRule="exact"/>
        <w:ind w:left="851"/>
        <w:rPr>
          <w:rFonts w:ascii="Times New Roman" w:hAnsi="Times New Roman"/>
          <w:color w:val="000000"/>
        </w:rPr>
      </w:pPr>
      <w:r>
        <w:rPr>
          <w:rFonts w:hint="eastAsia" w:ascii="Times New Roman" w:hAnsi="Times New Roman"/>
          <w:color w:val="000000"/>
        </w:rPr>
        <w:t>网络招聘有效单位注册数</w:t>
      </w:r>
      <w:r>
        <w:rPr>
          <w:rFonts w:hint="eastAsia" w:ascii="Times New Roman" w:hAnsi="Times New Roman"/>
          <w:color w:val="000000"/>
          <w:u w:val="single"/>
        </w:rPr>
        <w:t xml:space="preserve">      </w:t>
      </w:r>
      <w:r>
        <w:rPr>
          <w:rFonts w:hint="eastAsia" w:ascii="Times New Roman" w:hAnsi="Times New Roman"/>
          <w:color w:val="000000"/>
        </w:rPr>
        <w:t>家。</w:t>
      </w:r>
    </w:p>
    <w:p>
      <w:pPr>
        <w:numPr>
          <w:ilvl w:val="0"/>
          <w:numId w:val="67"/>
        </w:numPr>
        <w:adjustRightInd/>
        <w:spacing w:line="460" w:lineRule="exact"/>
        <w:ind w:left="424" w:leftChars="202" w:firstLine="6"/>
        <w:rPr>
          <w:rFonts w:ascii="Times New Roman" w:hAnsi="Times New Roman"/>
          <w:color w:val="000000"/>
        </w:rPr>
      </w:pPr>
      <w:r>
        <w:rPr>
          <w:rFonts w:hint="eastAsia" w:ascii="Times New Roman" w:hAnsi="Times New Roman"/>
          <w:color w:val="000000"/>
        </w:rPr>
        <w:t>安全工作落实</w:t>
      </w:r>
    </w:p>
    <w:p>
      <w:pPr>
        <w:adjustRightInd/>
        <w:spacing w:line="460" w:lineRule="exact"/>
        <w:ind w:left="424" w:leftChars="202" w:firstLine="420" w:firstLineChars="200"/>
        <w:rPr>
          <w:rFonts w:ascii="Times New Roman" w:hAnsi="Times New Roman"/>
          <w:color w:val="000000"/>
        </w:rPr>
      </w:pPr>
      <w:r>
        <w:rPr>
          <w:rFonts w:hint="eastAsia" w:ascii="宋体" w:hAnsi="宋体"/>
          <w:color w:val="000000"/>
        </w:rPr>
        <w:t>□招聘信息管理制度    □</w:t>
      </w:r>
      <w:r>
        <w:rPr>
          <w:rFonts w:hint="eastAsia" w:ascii="Times New Roman" w:hAnsi="Times New Roman"/>
          <w:color w:val="000000"/>
        </w:rPr>
        <w:t xml:space="preserve">组织实施办法    </w:t>
      </w:r>
      <w:r>
        <w:rPr>
          <w:rFonts w:hint="eastAsia" w:ascii="宋体" w:hAnsi="宋体"/>
          <w:color w:val="000000"/>
        </w:rPr>
        <w:t>□</w:t>
      </w:r>
      <w:r>
        <w:rPr>
          <w:rFonts w:hint="eastAsia" w:ascii="Times New Roman" w:hAnsi="Times New Roman"/>
          <w:color w:val="000000"/>
        </w:rPr>
        <w:t xml:space="preserve">应急预案    </w:t>
      </w:r>
      <w:r>
        <w:rPr>
          <w:rFonts w:hint="eastAsia" w:ascii="宋体" w:hAnsi="宋体"/>
          <w:color w:val="000000"/>
        </w:rPr>
        <w:t>□</w:t>
      </w:r>
      <w:r>
        <w:rPr>
          <w:rFonts w:hint="eastAsia" w:ascii="Times New Roman" w:hAnsi="Times New Roman"/>
          <w:color w:val="000000"/>
        </w:rPr>
        <w:t>安全保卫工作方案</w:t>
      </w:r>
    </w:p>
    <w:p>
      <w:pPr>
        <w:adjustRightInd/>
        <w:spacing w:line="460" w:lineRule="exact"/>
        <w:ind w:left="424" w:leftChars="202" w:firstLine="420" w:firstLineChars="200"/>
        <w:rPr>
          <w:rFonts w:ascii="Times New Roman" w:hAnsi="Times New Roman"/>
          <w:color w:val="000000"/>
        </w:rPr>
      </w:pPr>
      <w:r>
        <w:rPr>
          <w:rFonts w:hint="eastAsia" w:ascii="Times New Roman" w:hAnsi="Times New Roman"/>
          <w:color w:val="000000"/>
        </w:rPr>
        <w:t>举办的招聘活动无事故率100%</w:t>
      </w:r>
    </w:p>
    <w:p>
      <w:pPr>
        <w:adjustRightInd/>
        <w:snapToGrid w:val="0"/>
        <w:spacing w:line="420" w:lineRule="exact"/>
        <w:ind w:firstLine="840" w:firstLineChars="400"/>
        <w:rPr>
          <w:rFonts w:ascii="宋体" w:hAnsi="Times New Roman"/>
          <w:color w:val="000000"/>
          <w:szCs w:val="24"/>
        </w:rPr>
      </w:pPr>
      <w:r>
        <w:rPr>
          <w:rFonts w:ascii="宋体" w:hAnsi="宋体"/>
          <w:color w:val="000000"/>
        </w:rPr>
        <w:t>□</w:t>
      </w:r>
      <w:r>
        <w:rPr>
          <w:rFonts w:hint="eastAsia" w:ascii="宋体" w:hAnsi="Times New Roman"/>
          <w:color w:val="000000"/>
          <w:szCs w:val="24"/>
        </w:rPr>
        <w:t>一年内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二年内</w:t>
      </w:r>
      <w:r>
        <w:rPr>
          <w:rFonts w:hint="eastAsia" w:ascii="宋体" w:hAnsi="Times New Roman"/>
          <w:color w:val="000000"/>
          <w:szCs w:val="24"/>
        </w:rPr>
        <w:tab/>
      </w:r>
      <w:r>
        <w:rPr>
          <w:rFonts w:hint="eastAsia" w:ascii="宋体" w:hAnsi="Times New Roman"/>
          <w:color w:val="000000"/>
          <w:szCs w:val="24"/>
        </w:rPr>
        <w:t xml:space="preserve">  </w:t>
      </w:r>
      <w:r>
        <w:rPr>
          <w:rFonts w:ascii="宋体" w:hAnsi="宋体"/>
          <w:color w:val="000000"/>
        </w:rPr>
        <w:t>□</w:t>
      </w:r>
      <w:r>
        <w:rPr>
          <w:rFonts w:hint="eastAsia" w:ascii="宋体" w:hAnsi="Times New Roman"/>
          <w:color w:val="000000"/>
          <w:szCs w:val="24"/>
        </w:rPr>
        <w:t xml:space="preserve">三年内    </w:t>
      </w:r>
      <w:r>
        <w:rPr>
          <w:rFonts w:ascii="宋体" w:hAnsi="宋体"/>
          <w:color w:val="000000"/>
        </w:rPr>
        <w:t>□</w:t>
      </w:r>
      <w:r>
        <w:rPr>
          <w:rFonts w:hint="eastAsia" w:ascii="宋体" w:hAnsi="Times New Roman"/>
          <w:color w:val="000000"/>
          <w:szCs w:val="24"/>
        </w:rPr>
        <w:t xml:space="preserve">四年内    </w:t>
      </w:r>
      <w:r>
        <w:rPr>
          <w:rFonts w:ascii="宋体" w:hAnsi="宋体"/>
          <w:color w:val="000000"/>
        </w:rPr>
        <w:t>□</w:t>
      </w:r>
      <w:r>
        <w:rPr>
          <w:rFonts w:hint="eastAsia" w:ascii="宋体" w:hAnsi="Times New Roman"/>
          <w:color w:val="000000"/>
          <w:szCs w:val="24"/>
        </w:rPr>
        <w:t>五年及以上</w:t>
      </w:r>
    </w:p>
    <w:p>
      <w:pPr>
        <w:numPr>
          <w:ilvl w:val="0"/>
          <w:numId w:val="67"/>
        </w:numPr>
        <w:adjustRightInd/>
        <w:spacing w:line="460" w:lineRule="exact"/>
        <w:ind w:left="424" w:leftChars="202" w:firstLine="6"/>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67"/>
        </w:numPr>
        <w:adjustRightInd/>
        <w:spacing w:line="460" w:lineRule="exact"/>
        <w:ind w:left="424" w:leftChars="202" w:firstLine="6"/>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pacing w:line="460" w:lineRule="exact"/>
        <w:ind w:left="851"/>
        <w:rPr>
          <w:rFonts w:ascii="Times New Roman" w:hAnsi="Times New Roman"/>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r>
        <w:rPr>
          <w:rFonts w:hint="eastAsia" w:ascii="Times New Roman" w:hAnsi="Times New Roman"/>
          <w:color w:val="000000"/>
        </w:rPr>
        <w:t>。</w:t>
      </w:r>
    </w:p>
    <w:p>
      <w:pPr>
        <w:adjustRightInd/>
        <w:spacing w:line="360" w:lineRule="auto"/>
        <w:ind w:left="1276"/>
        <w:rPr>
          <w:rFonts w:ascii="Times New Roman" w:hAnsi="Times New Roman"/>
          <w:color w:val="000000"/>
        </w:rPr>
      </w:pPr>
    </w:p>
    <w:p>
      <w:pPr>
        <w:numPr>
          <w:ilvl w:val="0"/>
          <w:numId w:val="66"/>
        </w:numPr>
        <w:adjustRightInd/>
        <w:snapToGrid w:val="0"/>
        <w:spacing w:line="460" w:lineRule="exact"/>
        <w:ind w:firstLine="630" w:firstLineChars="300"/>
        <w:rPr>
          <w:rFonts w:ascii="黑体" w:hAnsi="Times New Roman" w:eastAsia="黑体"/>
          <w:color w:val="000000"/>
        </w:rPr>
      </w:pPr>
      <w:r>
        <w:rPr>
          <w:rFonts w:ascii="Times New Roman" w:hAnsi="Times New Roman"/>
          <w:color w:val="000000"/>
        </w:rPr>
        <w:br w:type="page"/>
      </w:r>
      <w:r>
        <w:rPr>
          <w:rFonts w:hint="eastAsia" w:ascii="黑体" w:hAnsi="Times New Roman" w:eastAsia="黑体"/>
          <w:color w:val="000000"/>
        </w:rPr>
        <w:t>高级人才寻访</w:t>
      </w:r>
      <w:r>
        <w:rPr>
          <w:rFonts w:ascii="黑体" w:hAnsi="Times New Roman" w:eastAsia="黑体"/>
          <w:color w:val="000000"/>
        </w:rPr>
        <w:t>服务</w:t>
      </w:r>
      <w:r>
        <w:rPr>
          <w:rFonts w:hint="eastAsia" w:ascii="黑体" w:hAnsi="Times New Roman" w:eastAsia="黑体"/>
          <w:color w:val="000000"/>
        </w:rPr>
        <w:t>申报项目</w:t>
      </w:r>
    </w:p>
    <w:p>
      <w:pPr>
        <w:numPr>
          <w:ilvl w:val="0"/>
          <w:numId w:val="68"/>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pacing w:line="360" w:lineRule="auto"/>
        <w:ind w:left="850" w:leftChars="405"/>
        <w:rPr>
          <w:rFonts w:ascii="Times New Roman" w:hAnsi="Times New Roman"/>
          <w:color w:val="000000"/>
        </w:rPr>
      </w:pPr>
      <w:r>
        <w:rPr>
          <w:rFonts w:hint="eastAsia" w:ascii="Times New Roman" w:hAnsi="Times New Roman"/>
          <w:color w:val="000000"/>
        </w:rPr>
        <w:t>研究生学历或硕士以上学位</w:t>
      </w:r>
      <w:r>
        <w:rPr>
          <w:rFonts w:hint="eastAsia" w:ascii="Times New Roman" w:hAnsi="Times New Roman"/>
          <w:color w:val="000000"/>
          <w:u w:val="single"/>
        </w:rPr>
        <w:t xml:space="preserve">      </w:t>
      </w:r>
      <w:r>
        <w:rPr>
          <w:rFonts w:hint="eastAsia" w:ascii="Times New Roman" w:hAnsi="Times New Roman"/>
          <w:color w:val="000000"/>
        </w:rPr>
        <w:t>人，比例</w:t>
      </w:r>
      <w:r>
        <w:rPr>
          <w:rFonts w:hint="eastAsia" w:ascii="Times New Roman" w:hAnsi="Times New Roman"/>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Times New Roman"/>
          <w:color w:val="000000"/>
        </w:rPr>
      </w:pPr>
      <w:r>
        <w:rPr>
          <w:rFonts w:hint="eastAsia" w:ascii="宋体" w:hAnsi="Times New Roman"/>
          <w:color w:val="000000"/>
        </w:rPr>
        <w:t>寻访工作负责人</w:t>
      </w:r>
      <w:r>
        <w:rPr>
          <w:rFonts w:hint="eastAsia" w:ascii="Times New Roman" w:hAnsi="Times New Roman"/>
          <w:color w:val="000000"/>
          <w:u w:val="single"/>
        </w:rPr>
        <w:t xml:space="preserve">      </w:t>
      </w:r>
      <w:r>
        <w:rPr>
          <w:rFonts w:hint="eastAsia" w:ascii="Times New Roman" w:hAnsi="Times New Roman"/>
          <w:color w:val="000000"/>
        </w:rPr>
        <w:t>人（含项目主管、高级猎头顾问及以上）；</w:t>
      </w:r>
    </w:p>
    <w:p>
      <w:pPr>
        <w:adjustRightInd/>
        <w:snapToGrid w:val="0"/>
        <w:spacing w:line="460" w:lineRule="exact"/>
        <w:ind w:left="850" w:leftChars="405"/>
        <w:rPr>
          <w:rFonts w:ascii="Times New Roman" w:hAnsi="Times New Roman"/>
          <w:color w:val="000000"/>
        </w:rPr>
      </w:pPr>
      <w:r>
        <w:rPr>
          <w:rFonts w:hint="eastAsia" w:ascii="宋体" w:hAnsi="Times New Roman"/>
          <w:color w:val="000000"/>
        </w:rPr>
        <w:t>寻访工作负责人具有</w:t>
      </w:r>
      <w:r>
        <w:rPr>
          <w:rFonts w:hint="eastAsia" w:ascii="Times New Roman" w:hAnsi="Times New Roman"/>
          <w:color w:val="000000"/>
        </w:rPr>
        <w:t>研究生学历或硕士以上学位</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0" w:leftChars="405"/>
        <w:rPr>
          <w:rFonts w:ascii="宋体" w:hAnsi="Times New Roman"/>
          <w:color w:val="000000"/>
        </w:rPr>
      </w:pPr>
      <w:r>
        <w:rPr>
          <w:rFonts w:hint="eastAsia" w:ascii="宋体" w:hAnsi="Times New Roman"/>
          <w:color w:val="000000"/>
        </w:rPr>
        <w:t>寻访工作负责人具有中级以上职称、职业资格或职业技能等级</w:t>
      </w:r>
    </w:p>
    <w:p>
      <w:pPr>
        <w:adjustRightInd/>
        <w:snapToGrid w:val="0"/>
        <w:spacing w:line="460" w:lineRule="exact"/>
        <w:ind w:left="850" w:leftChars="405"/>
        <w:rPr>
          <w:rFonts w:ascii="宋体" w:hAnsi="Times New Roman"/>
          <w:color w:val="000000"/>
        </w:rPr>
      </w:pP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0" w:leftChars="405"/>
        <w:rPr>
          <w:rFonts w:ascii="宋体" w:hAnsi="Times New Roman"/>
          <w:color w:val="000000"/>
        </w:rPr>
      </w:pPr>
      <w:r>
        <w:rPr>
          <w:rFonts w:hint="eastAsia" w:ascii="宋体" w:hAnsi="Times New Roman"/>
          <w:color w:val="000000"/>
        </w:rPr>
        <w:t xml:space="preserve">寻访工作负责人具有较高水平的组织、策划、管理能力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0" w:leftChars="405"/>
        <w:rPr>
          <w:rFonts w:ascii="宋体" w:hAnsi="Times New Roman"/>
          <w:color w:val="000000"/>
        </w:rPr>
      </w:pPr>
      <w:r>
        <w:rPr>
          <w:rFonts w:hint="eastAsia" w:ascii="宋体" w:hAnsi="Times New Roman"/>
          <w:color w:val="000000"/>
        </w:rPr>
        <w:t>稳定的寻访顾问队伍</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 xml:space="preserve">能够确保服务过程和结果的保密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68"/>
        </w:numPr>
        <w:adjustRightInd/>
        <w:snapToGrid w:val="0"/>
        <w:spacing w:line="460" w:lineRule="exact"/>
        <w:ind w:left="424" w:leftChars="202" w:firstLine="6"/>
        <w:rPr>
          <w:rFonts w:ascii="Times New Roman" w:hAnsi="Times New Roman"/>
          <w:color w:val="000000"/>
        </w:rPr>
      </w:pPr>
      <w:r>
        <w:rPr>
          <w:rFonts w:hint="eastAsia" w:ascii="宋体" w:hAnsi="Times New Roman"/>
          <w:color w:val="000000"/>
        </w:rPr>
        <w:t>服务场所建筑面积</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w:t>
      </w:r>
    </w:p>
    <w:p>
      <w:pPr>
        <w:tabs>
          <w:tab w:val="left" w:pos="851"/>
        </w:tabs>
        <w:adjustRightInd/>
        <w:snapToGrid w:val="0"/>
        <w:spacing w:line="460" w:lineRule="exact"/>
        <w:ind w:left="714" w:leftChars="340" w:firstLine="136" w:firstLineChars="65"/>
        <w:rPr>
          <w:rFonts w:ascii="宋体" w:hAnsi="Times New Roman"/>
          <w:color w:val="000000"/>
        </w:rPr>
      </w:pPr>
      <w:r>
        <w:rPr>
          <w:rFonts w:hint="eastAsia" w:ascii="宋体" w:hAnsi="Times New Roman"/>
          <w:color w:val="000000"/>
        </w:rPr>
        <w:t>独立的</w:t>
      </w:r>
      <w:r>
        <w:rPr>
          <w:rFonts w:ascii="宋体" w:hAnsi="Times New Roman"/>
          <w:color w:val="000000"/>
        </w:rPr>
        <w:t>面试场所和</w:t>
      </w:r>
      <w:r>
        <w:rPr>
          <w:rFonts w:hint="eastAsia" w:ascii="宋体" w:hAnsi="Times New Roman"/>
          <w:color w:val="000000"/>
        </w:rPr>
        <w:t xml:space="preserve">洽谈室                                      </w:t>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 xml:space="preserve">无     </w:t>
      </w:r>
    </w:p>
    <w:p>
      <w:pPr>
        <w:tabs>
          <w:tab w:val="left" w:pos="851"/>
        </w:tabs>
        <w:adjustRightInd/>
        <w:snapToGrid w:val="0"/>
        <w:spacing w:line="460" w:lineRule="exact"/>
        <w:ind w:left="714" w:leftChars="340" w:firstLine="136" w:firstLineChars="65"/>
        <w:rPr>
          <w:rFonts w:ascii="宋体" w:hAnsi="Times New Roman"/>
          <w:color w:val="000000"/>
        </w:rPr>
      </w:pPr>
      <w:r>
        <w:rPr>
          <w:rFonts w:hint="eastAsia" w:ascii="宋体" w:hAnsi="Times New Roman"/>
          <w:color w:val="000000"/>
        </w:rPr>
        <w:t>建筑面积</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w:t>
      </w:r>
    </w:p>
    <w:p>
      <w:pPr>
        <w:numPr>
          <w:ilvl w:val="0"/>
          <w:numId w:val="68"/>
        </w:numPr>
        <w:adjustRightInd/>
        <w:snapToGrid w:val="0"/>
        <w:spacing w:line="460" w:lineRule="exact"/>
        <w:ind w:left="424" w:leftChars="202" w:firstLine="6"/>
        <w:rPr>
          <w:rFonts w:ascii="Times New Roman" w:hAnsi="Times New Roman"/>
          <w:color w:val="000000"/>
        </w:rPr>
      </w:pPr>
      <w:r>
        <w:rPr>
          <w:rFonts w:hint="eastAsia" w:ascii="Times New Roman" w:hAnsi="Times New Roman"/>
          <w:color w:val="000000"/>
        </w:rPr>
        <w:t>服务内容</w:t>
      </w:r>
    </w:p>
    <w:p>
      <w:pPr>
        <w:adjustRightInd/>
        <w:snapToGrid w:val="0"/>
        <w:spacing w:line="460" w:lineRule="exact"/>
        <w:ind w:left="850" w:leftChars="405"/>
        <w:rPr>
          <w:rFonts w:ascii="宋体" w:hAnsi="Times New Roman"/>
          <w:color w:val="000000"/>
        </w:rPr>
      </w:pPr>
      <w:r>
        <w:rPr>
          <w:rFonts w:hint="eastAsia" w:ascii="宋体" w:hAnsi="Times New Roman"/>
          <w:color w:val="000000"/>
        </w:rPr>
        <w:t>能独立开展高级人才寻访服务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134"/>
        </w:tabs>
        <w:adjustRightInd/>
        <w:snapToGrid w:val="0"/>
        <w:spacing w:line="460" w:lineRule="exact"/>
        <w:ind w:left="850" w:leftChars="405"/>
        <w:rPr>
          <w:rFonts w:ascii="宋体" w:hAnsi="Times New Roman"/>
          <w:color w:val="000000"/>
        </w:rPr>
      </w:pPr>
      <w:r>
        <w:rPr>
          <w:rFonts w:hint="eastAsia" w:ascii="宋体" w:hAnsi="Times New Roman"/>
          <w:color w:val="000000"/>
        </w:rPr>
        <w:t>服务覆盖行业</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个。</w:t>
      </w:r>
    </w:p>
    <w:p>
      <w:pPr>
        <w:numPr>
          <w:ilvl w:val="0"/>
          <w:numId w:val="68"/>
        </w:numPr>
        <w:adjustRightInd/>
        <w:snapToGrid w:val="0"/>
        <w:spacing w:line="460" w:lineRule="exact"/>
        <w:ind w:left="424" w:leftChars="202" w:firstLine="6"/>
        <w:rPr>
          <w:rFonts w:ascii="宋体" w:hAnsi="Times New Roman"/>
          <w:color w:val="000000"/>
          <w:u w:val="single"/>
        </w:rPr>
      </w:pPr>
      <w:r>
        <w:rPr>
          <w:rFonts w:hint="eastAsia" w:ascii="Times New Roman" w:hAnsi="Times New Roman"/>
          <w:color w:val="000000"/>
        </w:rPr>
        <w:t>数字化</w:t>
      </w:r>
      <w:r>
        <w:rPr>
          <w:rFonts w:hint="eastAsia" w:ascii="宋体" w:hAnsi="Times New Roman"/>
          <w:color w:val="000000"/>
        </w:rPr>
        <w:t>管理程度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使用第三方寻访服务管理软件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委托开发寻访服务管理系统并投入使用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自主研发寻访服务管理系统并投入使用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利用数字化技术自主研发服务管理系统并面向社会开放使用</w:t>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68"/>
        </w:numPr>
        <w:adjustRightInd/>
        <w:snapToGrid w:val="0"/>
        <w:spacing w:line="460" w:lineRule="exact"/>
        <w:ind w:left="424" w:leftChars="202" w:firstLine="6"/>
        <w:rPr>
          <w:rFonts w:ascii="宋体" w:hAnsi="Times New Roman"/>
          <w:color w:val="000000"/>
        </w:rPr>
      </w:pPr>
      <w:r>
        <w:rPr>
          <w:rFonts w:hint="eastAsia" w:ascii="Times New Roman" w:hAnsi="Times New Roman"/>
          <w:color w:val="000000"/>
        </w:rPr>
        <w:t>数据库</w:t>
      </w:r>
    </w:p>
    <w:p>
      <w:pPr>
        <w:tabs>
          <w:tab w:val="left" w:pos="851"/>
        </w:tabs>
        <w:adjustRightInd/>
        <w:snapToGrid w:val="0"/>
        <w:spacing w:line="460" w:lineRule="exact"/>
        <w:ind w:left="851"/>
        <w:rPr>
          <w:rFonts w:ascii="宋体" w:hAnsi="Times New Roman"/>
          <w:color w:val="000000"/>
        </w:rPr>
      </w:pPr>
      <w:r>
        <w:rPr>
          <w:rFonts w:hint="eastAsia" w:ascii="宋体" w:hAnsi="Times New Roman"/>
          <w:color w:val="000000"/>
        </w:rPr>
        <w:t>客户数据库</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   客户数</w:t>
      </w:r>
      <w:r>
        <w:rPr>
          <w:rFonts w:hint="eastAsia" w:ascii="宋体" w:hAnsi="Times New Roman"/>
          <w:color w:val="000000"/>
          <w:u w:val="single"/>
        </w:rPr>
        <w:t xml:space="preserve">        </w:t>
      </w:r>
      <w:r>
        <w:rPr>
          <w:rFonts w:hint="eastAsia" w:ascii="宋体" w:hAnsi="Times New Roman"/>
          <w:color w:val="000000"/>
        </w:rPr>
        <w:t>家；</w:t>
      </w:r>
    </w:p>
    <w:p>
      <w:pPr>
        <w:tabs>
          <w:tab w:val="left" w:pos="851"/>
        </w:tabs>
        <w:adjustRightInd/>
        <w:snapToGrid w:val="0"/>
        <w:spacing w:line="460" w:lineRule="exact"/>
        <w:ind w:left="851"/>
        <w:rPr>
          <w:rFonts w:ascii="宋体" w:hAnsi="Times New Roman"/>
          <w:color w:val="000000"/>
        </w:rPr>
      </w:pPr>
      <w:r>
        <w:rPr>
          <w:rFonts w:hint="eastAsia" w:ascii="宋体" w:hAnsi="Times New Roman"/>
          <w:color w:val="000000"/>
        </w:rPr>
        <w:t>高级人才数据库</w:t>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   人才数</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人；</w:t>
      </w:r>
    </w:p>
    <w:p>
      <w:pPr>
        <w:tabs>
          <w:tab w:val="left" w:pos="851"/>
        </w:tabs>
        <w:adjustRightInd/>
        <w:snapToGrid w:val="0"/>
        <w:spacing w:line="460" w:lineRule="exact"/>
        <w:ind w:left="851"/>
        <w:rPr>
          <w:rFonts w:ascii="宋体" w:hAnsi="Times New Roman"/>
          <w:color w:val="000000"/>
        </w:rPr>
      </w:pPr>
      <w:r>
        <w:rPr>
          <w:rFonts w:hint="eastAsia" w:ascii="宋体" w:hAnsi="Times New Roman"/>
          <w:color w:val="000000"/>
        </w:rPr>
        <w:t xml:space="preserve">数据实时更新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851"/>
        </w:tabs>
        <w:adjustRightInd/>
        <w:snapToGrid w:val="0"/>
        <w:spacing w:line="460" w:lineRule="exact"/>
        <w:ind w:left="851"/>
        <w:rPr>
          <w:rFonts w:ascii="宋体" w:hAnsi="Times New Roman"/>
          <w:color w:val="000000"/>
        </w:rPr>
      </w:pPr>
      <w:r>
        <w:rPr>
          <w:rFonts w:hint="eastAsia" w:ascii="宋体" w:hAnsi="Times New Roman"/>
          <w:color w:val="000000"/>
        </w:rPr>
        <w:t xml:space="preserve">系统安全防护进行定期升级与维护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68"/>
        </w:numPr>
        <w:adjustRightInd/>
        <w:snapToGrid w:val="0"/>
        <w:spacing w:line="460" w:lineRule="exact"/>
        <w:ind w:left="424" w:leftChars="202" w:firstLine="6"/>
        <w:rPr>
          <w:rFonts w:ascii="宋体" w:hAnsi="Times New Roman"/>
          <w:color w:val="000000"/>
        </w:rPr>
      </w:pPr>
      <w:r>
        <w:rPr>
          <w:rFonts w:hint="eastAsia" w:ascii="宋体" w:hAnsi="Times New Roman"/>
          <w:color w:val="000000"/>
        </w:rPr>
        <w:t>年</w:t>
      </w:r>
      <w:r>
        <w:rPr>
          <w:rFonts w:hint="eastAsia" w:ascii="Times New Roman" w:hAnsi="Times New Roman"/>
          <w:color w:val="000000"/>
        </w:rPr>
        <w:t>完成</w:t>
      </w:r>
      <w:r>
        <w:rPr>
          <w:rFonts w:hint="eastAsia" w:ascii="宋体" w:hAnsi="Times New Roman"/>
          <w:color w:val="000000"/>
        </w:rPr>
        <w:t>寻访职位</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个；年成功寻访人数</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人；</w:t>
      </w:r>
    </w:p>
    <w:p>
      <w:pPr>
        <w:adjustRightInd/>
        <w:snapToGrid w:val="0"/>
        <w:spacing w:line="460" w:lineRule="exact"/>
        <w:ind w:left="851"/>
        <w:rPr>
          <w:rFonts w:ascii="宋体" w:hAnsi="Times New Roman"/>
          <w:color w:val="000000"/>
        </w:rPr>
      </w:pPr>
      <w:r>
        <w:rPr>
          <w:rFonts w:hint="eastAsia" w:ascii="宋体" w:hAnsi="Times New Roman"/>
          <w:color w:val="000000"/>
        </w:rPr>
        <w:t>年完成10万元以上收入的项目</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个；20万元以上收入的项目</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个；30万元以上收入的项目</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个。</w:t>
      </w:r>
    </w:p>
    <w:p>
      <w:pPr>
        <w:numPr>
          <w:ilvl w:val="0"/>
          <w:numId w:val="68"/>
        </w:numPr>
        <w:adjustRightInd/>
        <w:snapToGrid w:val="0"/>
        <w:spacing w:line="460" w:lineRule="exact"/>
        <w:ind w:left="424" w:leftChars="202" w:firstLine="6"/>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68"/>
        </w:numPr>
        <w:adjustRightInd/>
        <w:snapToGrid w:val="0"/>
        <w:spacing w:line="460" w:lineRule="exact"/>
        <w:ind w:left="424" w:leftChars="202" w:firstLine="6"/>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pacing w:line="460" w:lineRule="exact"/>
        <w:ind w:left="850" w:leftChars="405"/>
        <w:rPr>
          <w:rFonts w:ascii="Times New Roman" w:hAnsi="Times New Roman"/>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r>
        <w:rPr>
          <w:rFonts w:hint="eastAsia" w:ascii="Times New Roman" w:hAnsi="Times New Roman"/>
          <w:color w:val="000000"/>
        </w:rPr>
        <w:t>。</w:t>
      </w:r>
    </w:p>
    <w:p>
      <w:pPr>
        <w:adjustRightInd/>
        <w:spacing w:line="240" w:lineRule="auto"/>
        <w:rPr>
          <w:rFonts w:ascii="黑体" w:hAnsi="Times New Roman" w:eastAsia="黑体"/>
          <w:color w:val="000000"/>
        </w:rPr>
      </w:pPr>
      <w:r>
        <w:rPr>
          <w:rFonts w:ascii="黑体" w:hAnsi="Times New Roman" w:eastAsia="黑体"/>
          <w:color w:val="000000"/>
        </w:rPr>
        <w:br w:type="page"/>
      </w:r>
    </w:p>
    <w:p>
      <w:pPr>
        <w:numPr>
          <w:ilvl w:val="0"/>
          <w:numId w:val="66"/>
        </w:numPr>
        <w:adjustRightInd/>
        <w:snapToGrid w:val="0"/>
        <w:spacing w:line="460" w:lineRule="exact"/>
        <w:ind w:firstLine="630" w:firstLineChars="300"/>
        <w:rPr>
          <w:rFonts w:ascii="黑体" w:hAnsi="Times New Roman" w:eastAsia="黑体"/>
          <w:color w:val="000000"/>
        </w:rPr>
      </w:pPr>
      <w:r>
        <w:rPr>
          <w:rFonts w:hint="eastAsia" w:ascii="黑体" w:hAnsi="Times New Roman" w:eastAsia="黑体"/>
          <w:color w:val="000000"/>
        </w:rPr>
        <w:t>职业指导服务规范申报项目</w:t>
      </w:r>
    </w:p>
    <w:p>
      <w:pPr>
        <w:numPr>
          <w:ilvl w:val="0"/>
          <w:numId w:val="69"/>
        </w:numPr>
        <w:adjustRightInd/>
        <w:snapToGrid w:val="0"/>
        <w:spacing w:line="460" w:lineRule="exact"/>
        <w:ind w:left="424" w:leftChars="202" w:firstLine="0"/>
        <w:rPr>
          <w:rFonts w:ascii="宋体" w:hAnsi="Times New Roman"/>
          <w:color w:val="000000"/>
        </w:rPr>
      </w:pPr>
      <w:r>
        <w:rPr>
          <w:rFonts w:hint="eastAsia" w:ascii="Times New Roman"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4" w:leftChars="202"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pacing w:line="360" w:lineRule="auto"/>
        <w:ind w:left="851"/>
        <w:rPr>
          <w:rFonts w:ascii="Times New Roman" w:hAnsi="Times New Roman"/>
          <w:color w:val="000000"/>
        </w:rPr>
      </w:pPr>
      <w:r>
        <w:rPr>
          <w:rFonts w:hint="eastAsia" w:ascii="Times New Roman" w:hAnsi="Times New Roman"/>
          <w:color w:val="000000"/>
        </w:rPr>
        <w:t>本科及以上学历比例</w:t>
      </w:r>
      <w:r>
        <w:rPr>
          <w:rFonts w:hint="eastAsia" w:ascii="Times New Roman" w:hAnsi="Times New Roman"/>
          <w:color w:val="000000"/>
          <w:u w:val="single"/>
        </w:rPr>
        <w:t xml:space="preserve">      </w:t>
      </w:r>
      <w:r>
        <w:rPr>
          <w:rFonts w:hint="eastAsia" w:ascii="Times New Roman" w:hAnsi="Times New Roman"/>
          <w:color w:val="000000"/>
        </w:rPr>
        <w:t>%；</w:t>
      </w:r>
    </w:p>
    <w:p>
      <w:pPr>
        <w:adjustRightInd/>
        <w:spacing w:line="360" w:lineRule="auto"/>
        <w:ind w:left="851"/>
        <w:rPr>
          <w:rFonts w:ascii="Times New Roman" w:hAnsi="Times New Roman"/>
          <w:color w:val="000000"/>
        </w:rPr>
      </w:pPr>
      <w:r>
        <w:rPr>
          <w:rFonts w:hint="eastAsia" w:ascii="宋体" w:hAnsi="宋体"/>
          <w:color w:val="000000"/>
        </w:rPr>
        <w:t>取得职业指导人</w:t>
      </w:r>
      <w:r>
        <w:rPr>
          <w:rFonts w:ascii="宋体" w:hAnsi="宋体"/>
          <w:color w:val="000000"/>
        </w:rPr>
        <w:t>员</w:t>
      </w:r>
      <w:r>
        <w:rPr>
          <w:rFonts w:hint="eastAsia" w:ascii="宋体" w:hAnsi="宋体"/>
          <w:color w:val="000000"/>
        </w:rPr>
        <w:t>职业技能等级二级</w:t>
      </w:r>
      <w:r>
        <w:rPr>
          <w:rFonts w:hint="eastAsia" w:ascii="宋体" w:hAnsi="Times New Roman"/>
          <w:color w:val="000000"/>
          <w:u w:val="single"/>
        </w:rPr>
        <w:t xml:space="preserve">      </w:t>
      </w:r>
      <w:r>
        <w:rPr>
          <w:rFonts w:hint="eastAsia" w:ascii="宋体" w:hAnsi="Times New Roman"/>
          <w:color w:val="000000"/>
        </w:rPr>
        <w:t>人，</w:t>
      </w:r>
      <w:r>
        <w:rPr>
          <w:rFonts w:hint="eastAsia" w:ascii="宋体" w:hAnsi="宋体"/>
          <w:color w:val="000000"/>
        </w:rPr>
        <w:t>一级</w:t>
      </w:r>
      <w:r>
        <w:rPr>
          <w:rFonts w:hint="eastAsia" w:ascii="宋体" w:hAnsi="Times New Roman"/>
          <w:color w:val="000000"/>
          <w:u w:val="single"/>
        </w:rPr>
        <w:t xml:space="preserve">      </w:t>
      </w:r>
      <w:r>
        <w:rPr>
          <w:rFonts w:hint="eastAsia" w:ascii="宋体" w:hAnsi="Times New Roman"/>
          <w:color w:val="000000"/>
        </w:rPr>
        <w:t>人；</w:t>
      </w:r>
    </w:p>
    <w:p>
      <w:pPr>
        <w:adjustRightInd/>
        <w:spacing w:line="360" w:lineRule="auto"/>
        <w:ind w:left="851"/>
        <w:rPr>
          <w:rFonts w:ascii="Times New Roman" w:hAnsi="Times New Roman"/>
          <w:color w:val="000000"/>
        </w:rPr>
      </w:pPr>
      <w:r>
        <w:rPr>
          <w:rFonts w:hint="eastAsia" w:ascii="Times New Roman" w:hAnsi="Times New Roman"/>
          <w:color w:val="000000"/>
        </w:rPr>
        <w:t>工作人员熟悉人力资源和社会保障相关法律、法规和政策</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r>
        <w:rPr>
          <w:rFonts w:hint="eastAsia" w:ascii="Times New Roman" w:hAnsi="Times New Roman"/>
          <w:color w:val="000000"/>
        </w:rPr>
        <w:t xml:space="preserve"> </w:t>
      </w:r>
    </w:p>
    <w:p>
      <w:pPr>
        <w:tabs>
          <w:tab w:val="left" w:pos="1560"/>
        </w:tabs>
        <w:adjustRightInd/>
        <w:spacing w:line="460" w:lineRule="exact"/>
        <w:ind w:left="850" w:leftChars="405"/>
        <w:rPr>
          <w:rFonts w:ascii="宋体" w:hAnsi="宋体"/>
          <w:color w:val="000000"/>
        </w:rPr>
      </w:pPr>
      <w:r>
        <w:rPr>
          <w:rFonts w:hint="eastAsia" w:ascii="Times New Roman" w:hAnsi="Times New Roman"/>
          <w:color w:val="000000"/>
        </w:rPr>
        <w:t>工作人员熟练运用专业工具开展工作</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numPr>
          <w:ilvl w:val="0"/>
          <w:numId w:val="69"/>
        </w:numPr>
        <w:adjustRightInd/>
        <w:snapToGrid w:val="0"/>
        <w:spacing w:line="460" w:lineRule="exact"/>
        <w:ind w:left="424" w:leftChars="202" w:firstLine="0"/>
        <w:rPr>
          <w:rFonts w:ascii="Times New Roman" w:hAnsi="Times New Roman"/>
          <w:color w:val="000000"/>
        </w:rPr>
      </w:pPr>
      <w:r>
        <w:rPr>
          <w:rFonts w:hint="eastAsia" w:ascii="宋体" w:hAnsi="Times New Roman"/>
          <w:color w:val="000000"/>
        </w:rPr>
        <w:t>服务场所建筑面积</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851"/>
        <w:rPr>
          <w:rFonts w:ascii="宋体" w:hAnsi="Times New Roman"/>
          <w:color w:val="000000"/>
        </w:rPr>
      </w:pPr>
      <w:r>
        <w:rPr>
          <w:rFonts w:hint="eastAsia" w:ascii="宋体" w:hAnsi="Times New Roman"/>
          <w:color w:val="000000"/>
        </w:rPr>
        <w:t>前台指导窗口是否不少于2个</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adjustRightInd/>
        <w:snapToGrid w:val="0"/>
        <w:spacing w:line="460" w:lineRule="exact"/>
        <w:ind w:left="851"/>
        <w:rPr>
          <w:rFonts w:ascii="宋体" w:hAnsi="Times New Roman"/>
          <w:color w:val="000000"/>
        </w:rPr>
      </w:pPr>
      <w:r>
        <w:rPr>
          <w:rFonts w:hint="eastAsia" w:ascii="宋体" w:hAnsi="Times New Roman"/>
          <w:color w:val="000000"/>
        </w:rPr>
        <w:t>职业指导角是否不小于15㎡</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adjustRightInd/>
        <w:snapToGrid w:val="0"/>
        <w:spacing w:line="460" w:lineRule="exact"/>
        <w:ind w:left="851"/>
        <w:rPr>
          <w:rFonts w:ascii="宋体" w:hAnsi="Times New Roman"/>
          <w:color w:val="000000"/>
        </w:rPr>
      </w:pPr>
      <w:r>
        <w:rPr>
          <w:rFonts w:hint="eastAsia" w:ascii="宋体" w:hAnsi="Times New Roman"/>
          <w:color w:val="000000"/>
        </w:rPr>
        <w:t xml:space="preserve">个人职业指导室是否不少于8㎡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adjustRightInd/>
        <w:snapToGrid w:val="0"/>
        <w:spacing w:line="460" w:lineRule="exact"/>
        <w:ind w:left="851"/>
        <w:rPr>
          <w:rFonts w:ascii="宋体" w:hAnsi="Times New Roman"/>
          <w:color w:val="000000"/>
        </w:rPr>
      </w:pPr>
      <w:r>
        <w:rPr>
          <w:rFonts w:hint="eastAsia" w:ascii="宋体" w:hAnsi="Times New Roman"/>
          <w:color w:val="000000"/>
        </w:rPr>
        <w:t xml:space="preserve">职业测评室是否不少于8㎡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adjustRightInd/>
        <w:snapToGrid w:val="0"/>
        <w:spacing w:line="460" w:lineRule="exact"/>
        <w:ind w:left="851"/>
        <w:rPr>
          <w:rFonts w:ascii="宋体" w:hAnsi="Times New Roman"/>
          <w:color w:val="000000"/>
        </w:rPr>
      </w:pPr>
      <w:r>
        <w:rPr>
          <w:rFonts w:hint="eastAsia" w:ascii="Times New Roman" w:hAnsi="Times New Roman"/>
          <w:color w:val="000000"/>
        </w:rPr>
        <w:t>用人单位指导室</w:t>
      </w:r>
      <w:r>
        <w:rPr>
          <w:rFonts w:hint="eastAsia" w:ascii="宋体" w:hAnsi="Times New Roman"/>
          <w:color w:val="000000"/>
        </w:rPr>
        <w:t>是否</w:t>
      </w:r>
      <w:r>
        <w:rPr>
          <w:rFonts w:hint="eastAsia" w:ascii="Times New Roman" w:hAnsi="Times New Roman"/>
          <w:color w:val="000000"/>
        </w:rPr>
        <w:t>不少于</w:t>
      </w:r>
      <w:r>
        <w:rPr>
          <w:rFonts w:hint="eastAsia" w:ascii="宋体" w:hAnsi="Times New Roman"/>
          <w:color w:val="000000"/>
        </w:rPr>
        <w:t xml:space="preserve">50㎡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adjustRightInd/>
        <w:snapToGrid w:val="0"/>
        <w:spacing w:line="460" w:lineRule="exact"/>
        <w:ind w:left="851"/>
        <w:rPr>
          <w:rFonts w:ascii="宋体" w:hAnsi="Times New Roman"/>
          <w:color w:val="000000"/>
        </w:rPr>
      </w:pPr>
      <w:r>
        <w:rPr>
          <w:rFonts w:hint="eastAsia" w:ascii="宋体" w:hAnsi="Times New Roman"/>
          <w:color w:val="000000"/>
        </w:rPr>
        <w:t>线上（远程）职业指导室（可与素质测评室合用）是否不少于8㎡</w:t>
      </w:r>
      <w:r>
        <w:rPr>
          <w:rFonts w:hint="eastAsia" w:ascii="宋体" w:hAnsi="Times New Roman"/>
          <w:color w:val="000000"/>
        </w:rPr>
        <w:tab/>
      </w:r>
      <w:r>
        <w:rPr>
          <w:rFonts w:hint="eastAsia" w:ascii="宋体" w:hAnsi="宋体"/>
          <w:color w:val="000000"/>
        </w:rPr>
        <w:t>□</w:t>
      </w:r>
      <w:r>
        <w:rPr>
          <w:rFonts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numPr>
          <w:ilvl w:val="0"/>
          <w:numId w:val="69"/>
        </w:numPr>
        <w:adjustRightInd/>
        <w:snapToGrid w:val="0"/>
        <w:spacing w:line="460" w:lineRule="exact"/>
        <w:ind w:left="424" w:leftChars="202" w:firstLine="0"/>
        <w:rPr>
          <w:rFonts w:ascii="宋体" w:hAnsi="Times New Roman"/>
          <w:color w:val="000000"/>
        </w:rPr>
      </w:pPr>
      <w:r>
        <w:rPr>
          <w:rFonts w:hint="eastAsia" w:ascii="宋体" w:hAnsi="Times New Roman"/>
          <w:color w:val="000000"/>
        </w:rPr>
        <w:t>服务内容</w:t>
      </w:r>
    </w:p>
    <w:p>
      <w:pPr>
        <w:adjustRightInd/>
        <w:snapToGrid w:val="0"/>
        <w:spacing w:line="460" w:lineRule="exact"/>
        <w:ind w:left="850" w:leftChars="405"/>
        <w:rPr>
          <w:rFonts w:ascii="宋体" w:hAnsi="Times New Roman"/>
          <w:color w:val="000000"/>
        </w:rPr>
      </w:pPr>
      <w:r>
        <w:rPr>
          <w:rFonts w:hint="eastAsia" w:ascii="宋体" w:hAnsi="宋体"/>
          <w:color w:val="000000"/>
        </w:rPr>
        <w:t>针对劳动者的职业指导服务</w:t>
      </w:r>
    </w:p>
    <w:p>
      <w:pPr>
        <w:adjustRightInd/>
        <w:snapToGrid w:val="0"/>
        <w:spacing w:line="460" w:lineRule="exact"/>
        <w:ind w:left="1276"/>
        <w:rPr>
          <w:rFonts w:ascii="Times New Roman" w:hAnsi="Times New Roman"/>
          <w:color w:val="000000"/>
        </w:rPr>
      </w:pPr>
      <w:r>
        <w:rPr>
          <w:rFonts w:hint="eastAsia" w:ascii="Times New Roman" w:hAnsi="Times New Roman"/>
          <w:color w:val="000000"/>
        </w:rPr>
        <w:t>应聘指导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6"/>
        <w:rPr>
          <w:rFonts w:ascii="Times New Roman" w:hAnsi="Times New Roman"/>
          <w:color w:val="000000"/>
        </w:rPr>
      </w:pPr>
      <w:r>
        <w:rPr>
          <w:rFonts w:hint="eastAsia" w:ascii="Times New Roman" w:hAnsi="Times New Roman"/>
          <w:color w:val="000000"/>
        </w:rPr>
        <w:t>职业信息获取指导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r>
        <w:rPr>
          <w:rFonts w:hint="eastAsia" w:ascii="Times New Roman" w:hAnsi="Times New Roman"/>
          <w:color w:val="000000"/>
        </w:rPr>
        <w:t xml:space="preserve">                                          </w:t>
      </w:r>
    </w:p>
    <w:p>
      <w:pPr>
        <w:adjustRightInd/>
        <w:snapToGrid w:val="0"/>
        <w:spacing w:line="460" w:lineRule="exact"/>
        <w:ind w:left="1276"/>
        <w:rPr>
          <w:rFonts w:ascii="宋体" w:hAnsi="Times New Roman"/>
          <w:color w:val="000000"/>
        </w:rPr>
      </w:pPr>
      <w:r>
        <w:rPr>
          <w:rFonts w:hint="eastAsia" w:ascii="Times New Roman" w:hAnsi="Times New Roman"/>
          <w:color w:val="000000"/>
        </w:rPr>
        <w:t>职业培训指导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6"/>
        <w:rPr>
          <w:rFonts w:ascii="Times New Roman" w:hAnsi="Times New Roman"/>
          <w:color w:val="000000"/>
        </w:rPr>
      </w:pPr>
      <w:r>
        <w:rPr>
          <w:rFonts w:hint="eastAsia" w:ascii="Times New Roman" w:hAnsi="Times New Roman"/>
          <w:color w:val="000000"/>
        </w:rPr>
        <w:t>职业生涯指导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6"/>
        <w:rPr>
          <w:rFonts w:ascii="Times New Roman" w:hAnsi="Times New Roman"/>
          <w:color w:val="000000"/>
        </w:rPr>
      </w:pPr>
      <w:r>
        <w:rPr>
          <w:rFonts w:hint="eastAsia" w:ascii="Times New Roman" w:hAnsi="Times New Roman"/>
          <w:color w:val="000000"/>
          <w:lang w:eastAsia="zh-CN"/>
        </w:rPr>
        <w:t>素质测评指导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6"/>
        <w:rPr>
          <w:rFonts w:ascii="Times New Roman" w:hAnsi="Times New Roman"/>
          <w:color w:val="000000"/>
        </w:rPr>
      </w:pPr>
      <w:r>
        <w:rPr>
          <w:rFonts w:hint="eastAsia" w:ascii="Times New Roman" w:hAnsi="Times New Roman"/>
          <w:color w:val="000000"/>
        </w:rPr>
        <w:t>就业心理指导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6"/>
        <w:rPr>
          <w:rFonts w:ascii="宋体" w:hAnsi="宋体"/>
          <w:color w:val="000000"/>
        </w:rPr>
      </w:pPr>
      <w:r>
        <w:rPr>
          <w:rFonts w:hint="eastAsia" w:ascii="宋体" w:hAnsi="宋体"/>
          <w:color w:val="000000"/>
        </w:rPr>
        <w:t>人力资源和社会保障法律、法规、就业优惠政策指导</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宋体"/>
          <w:color w:val="000000"/>
        </w:rPr>
        <w:t>针对用人单位的职业指导服务</w:t>
      </w:r>
    </w:p>
    <w:p>
      <w:pPr>
        <w:adjustRightInd/>
        <w:snapToGrid w:val="0"/>
        <w:spacing w:line="460" w:lineRule="exact"/>
        <w:ind w:left="850" w:leftChars="405" w:firstLine="420" w:firstLineChars="200"/>
        <w:rPr>
          <w:rFonts w:ascii="Times New Roman" w:hAnsi="Times New Roman"/>
          <w:color w:val="000000"/>
        </w:rPr>
      </w:pPr>
      <w:r>
        <w:rPr>
          <w:rFonts w:hint="eastAsia" w:ascii="Times New Roman" w:hAnsi="Times New Roman"/>
          <w:color w:val="000000"/>
        </w:rPr>
        <w:t>单位用人指导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firstLine="420" w:firstLineChars="200"/>
        <w:rPr>
          <w:rFonts w:ascii="Times New Roman" w:hAnsi="Times New Roman"/>
          <w:color w:val="000000"/>
        </w:rPr>
      </w:pPr>
      <w:r>
        <w:rPr>
          <w:rFonts w:hint="eastAsia" w:ascii="Times New Roman" w:hAnsi="Times New Roman"/>
          <w:color w:val="000000"/>
        </w:rPr>
        <w:t>人员招聘指导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firstLine="420" w:firstLineChars="200"/>
        <w:rPr>
          <w:rFonts w:ascii="Times New Roman" w:hAnsi="Times New Roman"/>
          <w:color w:val="000000"/>
        </w:rPr>
      </w:pPr>
      <w:r>
        <w:rPr>
          <w:rFonts w:hint="eastAsia" w:ascii="Times New Roman" w:hAnsi="Times New Roman"/>
          <w:color w:val="000000"/>
        </w:rPr>
        <w:t>在职人员指导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firstLine="1260" w:firstLineChars="600"/>
        <w:rPr>
          <w:rFonts w:ascii="Times New Roman" w:hAnsi="Times New Roman"/>
          <w:color w:val="000000"/>
        </w:rPr>
      </w:pPr>
      <w:r>
        <w:rPr>
          <w:rFonts w:hint="eastAsia" w:ascii="Times New Roman" w:hAnsi="Times New Roman"/>
          <w:color w:val="000000"/>
          <w:lang w:eastAsia="zh-CN"/>
        </w:rPr>
        <w:t>素质测评指导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firstLine="840" w:firstLineChars="400"/>
        <w:rPr>
          <w:rFonts w:ascii="Times New Roman" w:hAnsi="Times New Roman"/>
          <w:color w:val="000000"/>
        </w:rPr>
      </w:pPr>
      <w:r>
        <w:rPr>
          <w:rFonts w:hint="eastAsia" w:ascii="Times New Roman" w:hAnsi="Times New Roman"/>
          <w:color w:val="000000"/>
        </w:rPr>
        <w:t>人力资源和社会保障法律、法规、政策指导</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numPr>
          <w:ilvl w:val="0"/>
          <w:numId w:val="69"/>
        </w:numPr>
        <w:adjustRightInd/>
        <w:snapToGrid w:val="0"/>
        <w:spacing w:line="460" w:lineRule="exact"/>
        <w:ind w:left="424" w:leftChars="202" w:firstLine="6"/>
        <w:rPr>
          <w:rFonts w:ascii="宋体" w:hAnsi="Times New Roman"/>
          <w:color w:val="000000"/>
        </w:rPr>
      </w:pPr>
      <w:r>
        <w:rPr>
          <w:rFonts w:hint="eastAsia" w:ascii="宋体" w:hAnsi="Times New Roman"/>
          <w:color w:val="000000"/>
        </w:rPr>
        <w:t>设施设备</w:t>
      </w:r>
    </w:p>
    <w:p>
      <w:pPr>
        <w:adjustRightInd/>
        <w:snapToGrid w:val="0"/>
        <w:spacing w:line="460" w:lineRule="exact"/>
        <w:ind w:left="850" w:leftChars="405"/>
        <w:rPr>
          <w:rFonts w:ascii="宋体" w:hAnsi="Times New Roman"/>
          <w:color w:val="000000"/>
        </w:rPr>
      </w:pPr>
      <w:r>
        <w:rPr>
          <w:rFonts w:hint="eastAsia" w:ascii="宋体" w:hAnsi="Times New Roman"/>
          <w:color w:val="000000"/>
        </w:rPr>
        <w:t>显示和播放设备</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传真打印复印机、录音录像照相设备</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投影、音像设备、笔记本电脑</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触摸屏</w:t>
      </w:r>
      <w:r>
        <w:rPr>
          <w:rFonts w:hint="eastAsia" w:ascii="宋体" w:hAnsi="Times New Roman"/>
          <w:color w:val="000000"/>
          <w:u w:val="single"/>
        </w:rPr>
        <w:t xml:space="preserve">       </w:t>
      </w:r>
      <w:r>
        <w:rPr>
          <w:rFonts w:hint="eastAsia" w:ascii="宋体" w:hAnsi="Times New Roman"/>
          <w:color w:val="000000"/>
        </w:rPr>
        <w:t>台</w:t>
      </w:r>
    </w:p>
    <w:p>
      <w:pPr>
        <w:adjustRightInd/>
        <w:snapToGrid w:val="0"/>
        <w:spacing w:line="460" w:lineRule="exact"/>
        <w:ind w:left="850" w:leftChars="405"/>
        <w:rPr>
          <w:rFonts w:ascii="宋体" w:hAnsi="Times New Roman"/>
          <w:color w:val="000000"/>
        </w:rPr>
      </w:pPr>
      <w:r>
        <w:rPr>
          <w:rFonts w:hint="eastAsia" w:ascii="宋体" w:hAnsi="Times New Roman"/>
          <w:color w:val="000000"/>
        </w:rPr>
        <w:t>可供同时施测4人至6人规模的电脑、操作台、设备柜</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专用服务器、计算机房及宽带设备</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numPr>
          <w:ilvl w:val="0"/>
          <w:numId w:val="69"/>
        </w:numPr>
        <w:adjustRightInd/>
        <w:snapToGrid w:val="0"/>
        <w:spacing w:line="460" w:lineRule="exact"/>
        <w:ind w:left="424" w:leftChars="202" w:firstLine="6"/>
        <w:rPr>
          <w:rFonts w:ascii="宋体" w:hAnsi="Times New Roman"/>
          <w:color w:val="000000"/>
        </w:rPr>
      </w:pPr>
      <w:r>
        <w:rPr>
          <w:rFonts w:hint="eastAsia" w:ascii="宋体" w:hAnsi="Times New Roman"/>
          <w:color w:val="000000"/>
        </w:rPr>
        <w:t>服务工具</w:t>
      </w:r>
    </w:p>
    <w:p>
      <w:pPr>
        <w:adjustRightInd/>
        <w:snapToGrid w:val="0"/>
        <w:spacing w:line="460" w:lineRule="exact"/>
        <w:ind w:left="850" w:leftChars="405"/>
        <w:rPr>
          <w:rFonts w:ascii="宋体" w:hAnsi="Times New Roman"/>
          <w:color w:val="000000"/>
        </w:rPr>
      </w:pPr>
      <w:r>
        <w:rPr>
          <w:rFonts w:hint="eastAsia" w:ascii="宋体" w:hAnsi="Times New Roman"/>
          <w:color w:val="000000"/>
        </w:rPr>
        <w:t>专用工具</w:t>
      </w:r>
    </w:p>
    <w:p>
      <w:pPr>
        <w:adjustRightInd/>
        <w:snapToGrid w:val="0"/>
        <w:spacing w:line="460" w:lineRule="exact"/>
        <w:ind w:left="1275" w:leftChars="607"/>
        <w:rPr>
          <w:rFonts w:ascii="宋体" w:hAnsi="Times New Roman"/>
          <w:color w:val="000000"/>
        </w:rPr>
      </w:pPr>
      <w:r>
        <w:rPr>
          <w:rFonts w:hint="eastAsia" w:ascii="宋体" w:hAnsi="Times New Roman"/>
          <w:color w:val="000000"/>
        </w:rPr>
        <w:t>职业指导服务系统</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素质测评系统</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用人单位招用人员选拔软件</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就业与创业资源评估软件</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创业决策指导系统</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专业资料</w:t>
      </w:r>
    </w:p>
    <w:p>
      <w:pPr>
        <w:adjustRightInd/>
        <w:snapToGrid w:val="0"/>
        <w:spacing w:line="460" w:lineRule="exact"/>
        <w:ind w:left="1275" w:leftChars="607"/>
        <w:rPr>
          <w:rFonts w:ascii="宋体" w:hAnsi="Times New Roman"/>
          <w:color w:val="000000"/>
        </w:rPr>
      </w:pPr>
      <w:r>
        <w:rPr>
          <w:rFonts w:hint="eastAsia" w:ascii="宋体" w:hAnsi="Times New Roman"/>
          <w:color w:val="000000"/>
        </w:rPr>
        <w:t xml:space="preserve">国家就业法律、法规、政策类书籍及相关参考资料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国家职业分类、职业标准、职业常识类书籍及相关参考资料</w:t>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职业供求信息、工资指导价位、就业预测分析类书籍及相关参考资料</w:t>
      </w:r>
      <w:r>
        <w:rPr>
          <w:rFonts w:hint="eastAsia" w:ascii="宋体" w:hAnsi="Times New Roman"/>
          <w:color w:val="000000"/>
        </w:rPr>
        <w:tab/>
      </w:r>
    </w:p>
    <w:p>
      <w:pPr>
        <w:adjustRightInd/>
        <w:snapToGrid w:val="0"/>
        <w:spacing w:line="460" w:lineRule="exact"/>
        <w:ind w:left="6730" w:leftChars="3205" w:firstLine="410"/>
        <w:rPr>
          <w:rFonts w:ascii="宋体" w:hAnsi="Times New Roman"/>
          <w:color w:val="000000"/>
        </w:rPr>
      </w:pP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adjustRightInd/>
        <w:snapToGrid w:val="0"/>
        <w:spacing w:line="460" w:lineRule="exact"/>
        <w:ind w:left="1275" w:leftChars="607"/>
        <w:rPr>
          <w:rFonts w:ascii="宋体" w:hAnsi="Times New Roman"/>
          <w:color w:val="000000"/>
        </w:rPr>
      </w:pPr>
      <w:r>
        <w:rPr>
          <w:rFonts w:hint="eastAsia" w:ascii="宋体" w:hAnsi="Times New Roman"/>
          <w:color w:val="000000"/>
        </w:rPr>
        <w:t>其它适用于自助职业指导的资料</w:t>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无</w:t>
      </w:r>
    </w:p>
    <w:p>
      <w:pPr>
        <w:numPr>
          <w:ilvl w:val="0"/>
          <w:numId w:val="69"/>
        </w:numPr>
        <w:adjustRightInd/>
        <w:snapToGrid w:val="0"/>
        <w:spacing w:line="460" w:lineRule="exact"/>
        <w:ind w:left="424" w:leftChars="202" w:firstLine="6"/>
        <w:rPr>
          <w:rFonts w:ascii="宋体" w:hAnsi="Times New Roman"/>
          <w:color w:val="000000"/>
        </w:rPr>
      </w:pPr>
      <w:r>
        <w:rPr>
          <w:rFonts w:hint="eastAsia" w:ascii="宋体" w:hAnsi="Times New Roman"/>
          <w:color w:val="000000"/>
        </w:rPr>
        <w:t>管理规范</w:t>
      </w:r>
    </w:p>
    <w:p>
      <w:pPr>
        <w:widowControl/>
        <w:numPr>
          <w:ilvl w:val="0"/>
          <w:numId w:val="70"/>
        </w:numPr>
        <w:tabs>
          <w:tab w:val="left" w:pos="839"/>
        </w:tabs>
        <w:adjustRightInd/>
        <w:spacing w:line="460" w:lineRule="atLeast"/>
        <w:ind w:left="1276"/>
        <w:rPr>
          <w:rFonts w:ascii="宋体" w:hAnsi="宋体" w:cs="宋体"/>
          <w:color w:val="000000"/>
          <w:kern w:val="0"/>
        </w:rPr>
      </w:pPr>
      <w:r>
        <w:rPr>
          <w:rFonts w:hint="eastAsia" w:ascii="宋体" w:hAnsi="宋体" w:cs="宋体"/>
          <w:color w:val="000000"/>
          <w:kern w:val="0"/>
        </w:rPr>
        <w:t>一般性指导管理规范</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□有</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□无</w:t>
      </w:r>
    </w:p>
    <w:p>
      <w:pPr>
        <w:widowControl/>
        <w:numPr>
          <w:ilvl w:val="0"/>
          <w:numId w:val="70"/>
        </w:numPr>
        <w:tabs>
          <w:tab w:val="left" w:pos="839"/>
        </w:tabs>
        <w:adjustRightInd/>
        <w:spacing w:line="460" w:lineRule="atLeast"/>
        <w:ind w:left="1276"/>
        <w:rPr>
          <w:rFonts w:ascii="宋体" w:hAnsi="宋体" w:cs="宋体"/>
          <w:color w:val="000000"/>
          <w:kern w:val="0"/>
        </w:rPr>
      </w:pPr>
      <w:r>
        <w:rPr>
          <w:rFonts w:hint="eastAsia" w:ascii="宋体" w:hAnsi="宋体" w:cs="宋体"/>
          <w:color w:val="000000"/>
          <w:kern w:val="0"/>
        </w:rPr>
        <w:t>个人职业指导管理规范</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□有</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□无</w:t>
      </w:r>
    </w:p>
    <w:p>
      <w:pPr>
        <w:widowControl/>
        <w:numPr>
          <w:ilvl w:val="0"/>
          <w:numId w:val="70"/>
        </w:numPr>
        <w:tabs>
          <w:tab w:val="left" w:pos="839"/>
        </w:tabs>
        <w:adjustRightInd/>
        <w:spacing w:line="460" w:lineRule="atLeast"/>
        <w:ind w:left="1276"/>
        <w:rPr>
          <w:rFonts w:ascii="宋体" w:hAnsi="宋体" w:cs="宋体"/>
          <w:color w:val="000000"/>
          <w:kern w:val="0"/>
        </w:rPr>
      </w:pPr>
      <w:r>
        <w:rPr>
          <w:rFonts w:hint="eastAsia" w:ascii="宋体" w:hAnsi="宋体" w:cs="宋体"/>
          <w:color w:val="000000"/>
          <w:kern w:val="0"/>
        </w:rPr>
        <w:t>用人单位职业指导管理规范</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□有</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□无</w:t>
      </w:r>
    </w:p>
    <w:p>
      <w:pPr>
        <w:widowControl/>
        <w:numPr>
          <w:ilvl w:val="0"/>
          <w:numId w:val="70"/>
        </w:numPr>
        <w:tabs>
          <w:tab w:val="left" w:pos="839"/>
        </w:tabs>
        <w:adjustRightInd/>
        <w:spacing w:line="460" w:lineRule="atLeast"/>
        <w:ind w:left="1276"/>
        <w:rPr>
          <w:rFonts w:ascii="宋体" w:hAnsi="宋体" w:cs="宋体"/>
          <w:color w:val="000000"/>
          <w:kern w:val="0"/>
        </w:rPr>
      </w:pPr>
      <w:r>
        <w:rPr>
          <w:rFonts w:hint="eastAsia" w:ascii="宋体" w:hAnsi="宋体" w:cs="宋体"/>
          <w:color w:val="000000"/>
          <w:kern w:val="0"/>
        </w:rPr>
        <w:t>员工是否知晓规章制度的内容</w:t>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ab/>
      </w:r>
      <w:r>
        <w:rPr>
          <w:rFonts w:hint="eastAsia" w:ascii="宋体" w:hAnsi="宋体" w:cs="宋体"/>
          <w:color w:val="000000"/>
          <w:kern w:val="0"/>
        </w:rPr>
        <w:t>□是</w:t>
      </w:r>
      <w:r>
        <w:rPr>
          <w:rFonts w:hint="eastAsia" w:ascii="宋体" w:hAnsi="宋体" w:cs="宋体"/>
          <w:color w:val="000000"/>
          <w:kern w:val="0"/>
        </w:rPr>
        <w:tab/>
      </w:r>
      <w:r>
        <w:rPr>
          <w:rFonts w:hint="eastAsia" w:ascii="宋体" w:hAnsi="宋体" w:cs="宋体"/>
          <w:color w:val="000000"/>
          <w:kern w:val="0"/>
        </w:rPr>
        <w:t xml:space="preserve">        □否</w:t>
      </w:r>
    </w:p>
    <w:p>
      <w:pPr>
        <w:widowControl/>
        <w:numPr>
          <w:ilvl w:val="0"/>
          <w:numId w:val="70"/>
        </w:numPr>
        <w:tabs>
          <w:tab w:val="left" w:pos="839"/>
        </w:tabs>
        <w:adjustRightInd/>
        <w:spacing w:line="460" w:lineRule="atLeast"/>
        <w:ind w:left="1276"/>
        <w:rPr>
          <w:rFonts w:ascii="宋体" w:hAnsi="宋体" w:cs="宋体"/>
          <w:color w:val="000000"/>
          <w:kern w:val="0"/>
        </w:rPr>
      </w:pPr>
      <w:r>
        <w:rPr>
          <w:rFonts w:hint="eastAsia" w:ascii="宋体" w:hAnsi="宋体" w:cs="宋体"/>
          <w:color w:val="000000"/>
          <w:kern w:val="0"/>
        </w:rPr>
        <w:t>员工知晓率达</w:t>
      </w:r>
      <w:r>
        <w:rPr>
          <w:rFonts w:hint="eastAsia" w:ascii="宋体" w:hAnsi="宋体" w:cs="宋体"/>
          <w:color w:val="000000"/>
          <w:kern w:val="0"/>
          <w:u w:val="single"/>
        </w:rPr>
        <w:t xml:space="preserve">     </w:t>
      </w:r>
      <w:r>
        <w:rPr>
          <w:rFonts w:hint="eastAsia" w:cs="宋体"/>
          <w:color w:val="000000"/>
          <w:kern w:val="0"/>
        </w:rPr>
        <w:t>%</w:t>
      </w:r>
    </w:p>
    <w:p>
      <w:pPr>
        <w:numPr>
          <w:ilvl w:val="0"/>
          <w:numId w:val="69"/>
        </w:numPr>
        <w:adjustRightInd/>
        <w:snapToGrid w:val="0"/>
        <w:spacing w:line="460" w:lineRule="exact"/>
        <w:ind w:left="424" w:leftChars="202" w:firstLine="6"/>
        <w:rPr>
          <w:rFonts w:ascii="Times New Roman" w:hAnsi="Times New Roman"/>
          <w:color w:val="000000"/>
        </w:rPr>
      </w:pPr>
      <w:r>
        <w:rPr>
          <w:rFonts w:hint="eastAsia" w:ascii="Times New Roman" w:hAnsi="Times New Roman"/>
          <w:color w:val="000000"/>
        </w:rPr>
        <w:t>材料是否归档</w:t>
      </w:r>
      <w:r>
        <w:rPr>
          <w:rFonts w:ascii="Times New Roman" w:hAnsi="Times New Roman"/>
          <w:color w:val="000000"/>
        </w:rPr>
        <w:t xml:space="preserve"> </w:t>
      </w:r>
      <w:r>
        <w:rPr>
          <w:rFonts w:hint="eastAsia"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Times New Roman" w:hAnsi="Times New Roman"/>
          <w:color w:val="000000"/>
        </w:rPr>
        <w:tab/>
      </w:r>
      <w:r>
        <w:rPr>
          <w:rFonts w:hint="eastAsia" w:ascii="宋体" w:hAnsi="宋体"/>
          <w:color w:val="000000"/>
        </w:rPr>
        <w:t>□</w:t>
      </w:r>
      <w:r>
        <w:rPr>
          <w:rFonts w:hint="eastAsia" w:ascii="宋体" w:hAnsi="Times New Roman"/>
          <w:color w:val="000000"/>
        </w:rPr>
        <w:t>是</w:t>
      </w:r>
      <w:r>
        <w:rPr>
          <w:rFonts w:hint="eastAsia"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69"/>
        </w:numPr>
        <w:adjustRightInd/>
        <w:spacing w:line="460" w:lineRule="exact"/>
        <w:ind w:firstLine="6"/>
        <w:rPr>
          <w:rFonts w:ascii="Times New Roman" w:hAnsi="Times New Roman"/>
          <w:color w:val="000000"/>
        </w:rPr>
      </w:pPr>
      <w:r>
        <w:rPr>
          <w:rFonts w:hint="eastAsia" w:ascii="宋体" w:hAnsi="宋体"/>
          <w:color w:val="000000"/>
        </w:rPr>
        <w:t>投诉举报处理</w:t>
      </w:r>
    </w:p>
    <w:p>
      <w:pPr>
        <w:adjustRightInd/>
        <w:spacing w:line="460" w:lineRule="exact"/>
        <w:ind w:left="851"/>
        <w:rPr>
          <w:rFonts w:ascii="Times New Roman" w:hAnsi="Times New Roman"/>
          <w:color w:val="000000"/>
        </w:rPr>
      </w:pPr>
      <w:r>
        <w:rPr>
          <w:rFonts w:hint="eastAsia" w:ascii="Times New Roman" w:hAnsi="Times New Roman"/>
          <w:color w:val="000000"/>
        </w:rPr>
        <w:t>设有投诉电话</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adjustRightInd/>
        <w:spacing w:line="460" w:lineRule="exact"/>
        <w:ind w:left="851"/>
        <w:rPr>
          <w:rFonts w:ascii="Times New Roman" w:hAnsi="Times New Roman"/>
          <w:color w:val="000000"/>
        </w:rPr>
      </w:pPr>
      <w:r>
        <w:rPr>
          <w:rFonts w:hint="eastAsia" w:ascii="Times New Roman" w:hAnsi="Times New Roman"/>
          <w:color w:val="000000"/>
        </w:rPr>
        <w:t>是否有客户投诉处理记录</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□有</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□无</w:t>
      </w:r>
    </w:p>
    <w:p>
      <w:pPr>
        <w:tabs>
          <w:tab w:val="left" w:pos="1843"/>
        </w:tabs>
        <w:adjustRightInd/>
        <w:spacing w:line="46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pacing w:line="460" w:lineRule="exact"/>
        <w:ind w:left="851"/>
        <w:rPr>
          <w:rFonts w:ascii="Times New Roman" w:hAnsi="Times New Roman"/>
          <w:color w:val="000000"/>
        </w:rPr>
      </w:pPr>
      <w:r>
        <w:rPr>
          <w:rFonts w:hint="eastAsia" w:ascii="Times New Roman" w:hAnsi="Times New Roman"/>
          <w:color w:val="000000"/>
        </w:rPr>
        <w:t>投诉记录保留</w:t>
      </w:r>
      <w:r>
        <w:rPr>
          <w:rFonts w:hint="eastAsia" w:ascii="Times New Roman" w:hAnsi="Times New Roman"/>
          <w:color w:val="000000"/>
          <w:u w:val="single"/>
        </w:rPr>
        <w:t xml:space="preserve">       </w:t>
      </w:r>
      <w:r>
        <w:rPr>
          <w:rFonts w:hint="eastAsia" w:ascii="Times New Roman" w:hAnsi="Times New Roman"/>
          <w:color w:val="000000"/>
        </w:rPr>
        <w:t>年。</w:t>
      </w:r>
    </w:p>
    <w:p>
      <w:pPr>
        <w:numPr>
          <w:ilvl w:val="0"/>
          <w:numId w:val="66"/>
        </w:numPr>
        <w:adjustRightInd/>
        <w:snapToGrid w:val="0"/>
        <w:spacing w:line="460" w:lineRule="exact"/>
        <w:ind w:firstLine="630" w:firstLineChars="300"/>
        <w:rPr>
          <w:rFonts w:ascii="黑体" w:hAnsi="Times New Roman" w:eastAsia="黑体"/>
          <w:color w:val="000000"/>
        </w:rPr>
      </w:pPr>
      <w:r>
        <w:rPr>
          <w:rFonts w:ascii="黑体" w:hAnsi="Times New Roman" w:eastAsia="黑体"/>
          <w:color w:val="000000"/>
        </w:rPr>
        <w:br w:type="page"/>
      </w:r>
      <w:r>
        <w:rPr>
          <w:rFonts w:hint="eastAsia" w:ascii="黑体" w:hAnsi="Times New Roman" w:eastAsia="黑体"/>
          <w:color w:val="000000"/>
        </w:rPr>
        <w:t>人力资源测评服务申报项目</w:t>
      </w:r>
    </w:p>
    <w:p>
      <w:pPr>
        <w:numPr>
          <w:ilvl w:val="0"/>
          <w:numId w:val="71"/>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tabs>
          <w:tab w:val="left" w:pos="1418"/>
        </w:tabs>
        <w:adjustRightInd/>
        <w:snapToGrid w:val="0"/>
        <w:spacing w:line="460" w:lineRule="exact"/>
        <w:ind w:left="850" w:leftChars="405"/>
        <w:rPr>
          <w:rFonts w:ascii="宋体" w:hAnsi="宋体"/>
          <w:color w:val="000000"/>
        </w:rPr>
      </w:pPr>
      <w:r>
        <w:rPr>
          <w:rFonts w:hint="eastAsia" w:ascii="宋体" w:hAnsi="宋体"/>
          <w:color w:val="000000"/>
        </w:rPr>
        <w:t>本科及以上学历</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研究生学历或硕士以上学位</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测评工作负责人</w:t>
      </w:r>
      <w:r>
        <w:rPr>
          <w:rFonts w:hint="eastAsia" w:ascii="Times New Roman" w:hAnsi="Times New Roman"/>
          <w:color w:val="000000"/>
          <w:u w:val="single"/>
        </w:rPr>
        <w:t xml:space="preserve">      </w:t>
      </w:r>
      <w:r>
        <w:rPr>
          <w:rFonts w:hint="eastAsia" w:ascii="Times New Roman" w:hAnsi="Times New Roman"/>
          <w:color w:val="000000"/>
        </w:rPr>
        <w:t>人（含项目主管、高级测评顾问及以上）；</w:t>
      </w:r>
    </w:p>
    <w:p>
      <w:pPr>
        <w:adjustRightInd/>
        <w:snapToGrid w:val="0"/>
        <w:spacing w:line="460" w:lineRule="exact"/>
        <w:ind w:left="850" w:leftChars="405"/>
        <w:rPr>
          <w:rFonts w:ascii="Times New Roman" w:hAnsi="Times New Roman"/>
          <w:color w:val="000000"/>
        </w:rPr>
      </w:pPr>
      <w:r>
        <w:rPr>
          <w:rFonts w:hint="eastAsia" w:ascii="宋体" w:hAnsi="宋体"/>
          <w:color w:val="000000"/>
        </w:rPr>
        <w:t>测评工作负责人具</w:t>
      </w:r>
      <w:r>
        <w:rPr>
          <w:rFonts w:ascii="宋体" w:hAnsi="宋体"/>
          <w:color w:val="000000"/>
        </w:rPr>
        <w:t>有</w:t>
      </w:r>
      <w:r>
        <w:rPr>
          <w:rFonts w:hint="eastAsia" w:ascii="宋体" w:hAnsi="宋体"/>
          <w:color w:val="000000"/>
        </w:rPr>
        <w:t>本科及以上学历</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测评工作负责人具</w:t>
      </w:r>
      <w:r>
        <w:rPr>
          <w:rFonts w:ascii="宋体" w:hAnsi="宋体"/>
          <w:color w:val="000000"/>
        </w:rPr>
        <w:t>有</w:t>
      </w:r>
      <w:r>
        <w:rPr>
          <w:rFonts w:hint="eastAsia" w:ascii="宋体" w:hAnsi="宋体"/>
          <w:color w:val="000000"/>
        </w:rPr>
        <w:t>研究生学历或硕士以上学位</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tabs>
          <w:tab w:val="left" w:pos="1418"/>
        </w:tabs>
        <w:adjustRightInd/>
        <w:snapToGrid w:val="0"/>
        <w:spacing w:line="460" w:lineRule="exact"/>
        <w:ind w:left="850" w:leftChars="405"/>
        <w:rPr>
          <w:rFonts w:ascii="宋体" w:hAnsi="Times New Roman"/>
          <w:color w:val="000000"/>
        </w:rPr>
      </w:pPr>
      <w:r>
        <w:rPr>
          <w:rFonts w:hint="eastAsia" w:ascii="宋体" w:hAnsi="Times New Roman"/>
          <w:color w:val="000000"/>
        </w:rPr>
        <w:t>稳定的测评专家队伍</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无</w:t>
      </w:r>
    </w:p>
    <w:p>
      <w:pPr>
        <w:tabs>
          <w:tab w:val="left" w:pos="1418"/>
        </w:tabs>
        <w:adjustRightInd/>
        <w:snapToGrid w:val="0"/>
        <w:spacing w:line="460" w:lineRule="exact"/>
        <w:ind w:left="850" w:leftChars="405"/>
        <w:rPr>
          <w:rFonts w:ascii="宋体" w:hAnsi="宋体"/>
          <w:color w:val="000000"/>
        </w:rPr>
      </w:pPr>
      <w:r>
        <w:rPr>
          <w:rFonts w:hint="eastAsia" w:ascii="宋体" w:hAnsi="Times New Roman"/>
          <w:color w:val="000000"/>
        </w:rPr>
        <w:t>具备应用测评工具和方法的专业技能</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tabs>
          <w:tab w:val="left" w:pos="1418"/>
        </w:tabs>
        <w:adjustRightInd/>
        <w:snapToGrid w:val="0"/>
        <w:spacing w:line="460" w:lineRule="exact"/>
        <w:ind w:left="850" w:leftChars="405"/>
        <w:rPr>
          <w:rFonts w:ascii="宋体" w:hAnsi="宋体"/>
          <w:color w:val="000000"/>
        </w:rPr>
      </w:pPr>
      <w:r>
        <w:rPr>
          <w:rFonts w:hint="eastAsia" w:ascii="Times New Roman" w:hAnsi="Times New Roman"/>
          <w:color w:val="000000"/>
        </w:rPr>
        <w:t xml:space="preserve">能够确保测评过程和结果的保密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numPr>
          <w:ilvl w:val="0"/>
          <w:numId w:val="71"/>
        </w:numPr>
        <w:adjustRightInd/>
        <w:snapToGrid w:val="0"/>
        <w:spacing w:line="460" w:lineRule="exact"/>
        <w:ind w:left="849" w:leftChars="204" w:hanging="421"/>
        <w:rPr>
          <w:rFonts w:ascii="Times New Roman" w:hAnsi="Times New Roman"/>
          <w:color w:val="000000"/>
        </w:rPr>
      </w:pPr>
      <w:r>
        <w:rPr>
          <w:rFonts w:hint="eastAsia" w:ascii="宋体" w:hAnsi="Times New Roman"/>
          <w:color w:val="000000"/>
        </w:rPr>
        <w:t>服务场所建筑面积</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428" w:leftChars="204"/>
        <w:rPr>
          <w:rFonts w:ascii="Times New Roman" w:hAnsi="Times New Roman"/>
          <w:color w:val="000000"/>
        </w:rPr>
      </w:pPr>
      <w:r>
        <w:rPr>
          <w:rFonts w:hint="eastAsia" w:ascii="宋体" w:hAnsi="Times New Roman"/>
          <w:color w:val="000000"/>
        </w:rPr>
        <w:t xml:space="preserve">    </w:t>
      </w:r>
      <w:r>
        <w:rPr>
          <w:rFonts w:hint="eastAsia" w:ascii="Times New Roman" w:hAnsi="Times New Roman"/>
          <w:color w:val="000000"/>
        </w:rPr>
        <w:t xml:space="preserve">独立的测评室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无</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独立的测评室面积</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 xml:space="preserve">等候和休息的场所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无</w:t>
      </w:r>
    </w:p>
    <w:p>
      <w:pPr>
        <w:numPr>
          <w:ilvl w:val="0"/>
          <w:numId w:val="71"/>
        </w:numPr>
        <w:adjustRightInd/>
        <w:snapToGrid w:val="0"/>
        <w:spacing w:line="460" w:lineRule="exact"/>
        <w:ind w:left="424" w:leftChars="202" w:firstLine="1"/>
        <w:rPr>
          <w:rFonts w:ascii="Times New Roman" w:hAnsi="Times New Roman"/>
          <w:color w:val="000000"/>
        </w:rPr>
      </w:pPr>
      <w:r>
        <w:rPr>
          <w:rFonts w:hint="eastAsia" w:ascii="Times New Roman" w:hAnsi="Times New Roman"/>
          <w:color w:val="000000"/>
        </w:rPr>
        <w:t>服务内容</w:t>
      </w:r>
    </w:p>
    <w:p>
      <w:pPr>
        <w:tabs>
          <w:tab w:val="left" w:pos="-142"/>
        </w:tabs>
        <w:adjustRightInd/>
        <w:snapToGrid w:val="0"/>
        <w:spacing w:line="460" w:lineRule="exact"/>
        <w:ind w:left="850" w:leftChars="405"/>
        <w:rPr>
          <w:rFonts w:ascii="宋体" w:hAnsi="Times New Roman"/>
          <w:color w:val="000000"/>
        </w:rPr>
      </w:pPr>
      <w:r>
        <w:rPr>
          <w:rFonts w:hint="eastAsia" w:ascii="Times New Roman" w:hAnsi="Times New Roman"/>
          <w:color w:val="000000"/>
        </w:rPr>
        <w:t>在本地区独立开展测评服务</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项；</w:t>
      </w:r>
    </w:p>
    <w:p>
      <w:pPr>
        <w:tabs>
          <w:tab w:val="left" w:pos="-142"/>
        </w:tabs>
        <w:adjustRightInd/>
        <w:snapToGrid w:val="0"/>
        <w:spacing w:line="460" w:lineRule="exact"/>
        <w:ind w:left="850" w:leftChars="405"/>
        <w:rPr>
          <w:rFonts w:ascii="宋体" w:hAnsi="Times New Roman"/>
          <w:color w:val="000000"/>
        </w:rPr>
      </w:pPr>
      <w:r>
        <w:rPr>
          <w:rFonts w:hint="eastAsia" w:ascii="宋体" w:hAnsi="宋体"/>
          <w:color w:val="000000"/>
        </w:rPr>
        <w:t>□</w:t>
      </w:r>
      <w:r>
        <w:rPr>
          <w:rFonts w:hint="eastAsia" w:ascii="宋体" w:hAnsi="Times New Roman"/>
          <w:color w:val="000000"/>
        </w:rPr>
        <w:t xml:space="preserve">公开招聘       </w:t>
      </w:r>
      <w:r>
        <w:rPr>
          <w:rFonts w:hint="eastAsia" w:ascii="宋体" w:hAnsi="宋体"/>
          <w:color w:val="000000"/>
        </w:rPr>
        <w:t>□</w:t>
      </w:r>
      <w:r>
        <w:rPr>
          <w:rFonts w:hint="eastAsia" w:ascii="宋体" w:hAnsi="Times New Roman"/>
          <w:color w:val="000000"/>
        </w:rPr>
        <w:t xml:space="preserve">内部竞聘       </w:t>
      </w:r>
      <w:r>
        <w:rPr>
          <w:rFonts w:hint="eastAsia" w:ascii="宋体" w:hAnsi="宋体"/>
          <w:color w:val="000000"/>
        </w:rPr>
        <w:t>□</w:t>
      </w:r>
      <w:r>
        <w:rPr>
          <w:rFonts w:hint="eastAsia" w:ascii="宋体" w:hAnsi="Times New Roman"/>
          <w:color w:val="000000"/>
        </w:rPr>
        <w:t xml:space="preserve">后备选拔      </w:t>
      </w:r>
      <w:r>
        <w:rPr>
          <w:rFonts w:hint="eastAsia" w:ascii="宋体" w:hAnsi="宋体"/>
          <w:color w:val="000000"/>
        </w:rPr>
        <w:t>□</w:t>
      </w:r>
      <w:r>
        <w:rPr>
          <w:rFonts w:hint="eastAsia" w:ascii="宋体" w:hAnsi="Times New Roman"/>
          <w:color w:val="000000"/>
        </w:rPr>
        <w:t xml:space="preserve">人才盘点   </w:t>
      </w:r>
    </w:p>
    <w:p>
      <w:pPr>
        <w:tabs>
          <w:tab w:val="left" w:pos="-142"/>
        </w:tabs>
        <w:adjustRightInd/>
        <w:snapToGrid w:val="0"/>
        <w:spacing w:line="460" w:lineRule="exact"/>
        <w:ind w:left="850" w:leftChars="405"/>
        <w:rPr>
          <w:rFonts w:ascii="宋体" w:hAnsi="Times New Roman"/>
          <w:color w:val="000000"/>
        </w:rPr>
      </w:pPr>
      <w:r>
        <w:rPr>
          <w:rFonts w:hint="eastAsia" w:ascii="宋体" w:hAnsi="宋体"/>
          <w:color w:val="000000"/>
        </w:rPr>
        <w:t>□</w:t>
      </w:r>
      <w:r>
        <w:rPr>
          <w:rFonts w:hint="eastAsia" w:ascii="宋体" w:hAnsi="Times New Roman"/>
          <w:color w:val="000000"/>
        </w:rPr>
        <w:t xml:space="preserve">高潜人才识别   </w:t>
      </w:r>
      <w:r>
        <w:rPr>
          <w:rFonts w:hint="eastAsia" w:ascii="宋体" w:hAnsi="宋体"/>
          <w:color w:val="000000"/>
        </w:rPr>
        <w:t>□</w:t>
      </w:r>
      <w:r>
        <w:rPr>
          <w:rFonts w:hint="eastAsia" w:ascii="宋体" w:hAnsi="Times New Roman"/>
          <w:color w:val="000000"/>
        </w:rPr>
        <w:t xml:space="preserve">职业生涯发展   </w:t>
      </w:r>
      <w:r>
        <w:rPr>
          <w:rFonts w:hint="eastAsia" w:ascii="宋体" w:hAnsi="宋体"/>
          <w:color w:val="000000"/>
        </w:rPr>
        <w:t>□</w:t>
      </w:r>
      <w:r>
        <w:rPr>
          <w:rFonts w:hint="eastAsia" w:ascii="宋体" w:hAnsi="Times New Roman"/>
          <w:color w:val="000000"/>
        </w:rPr>
        <w:t>培养发展诊断中的人力资源测评服务</w:t>
      </w:r>
    </w:p>
    <w:p>
      <w:pPr>
        <w:tabs>
          <w:tab w:val="left" w:pos="-142"/>
        </w:tabs>
        <w:adjustRightInd/>
        <w:snapToGrid w:val="0"/>
        <w:spacing w:line="460" w:lineRule="exact"/>
        <w:ind w:left="850" w:leftChars="405"/>
        <w:rPr>
          <w:rFonts w:ascii="宋体" w:hAnsi="Times New Roman"/>
          <w:color w:val="000000"/>
        </w:rPr>
      </w:pPr>
      <w:r>
        <w:rPr>
          <w:rFonts w:hint="eastAsia" w:ascii="宋体" w:hAnsi="宋体"/>
          <w:color w:val="000000"/>
        </w:rPr>
        <w:t>□其他</w:t>
      </w:r>
      <w:r>
        <w:rPr>
          <w:rFonts w:hint="eastAsia" w:ascii="宋体" w:hAnsi="宋体"/>
          <w:color w:val="000000"/>
          <w:u w:val="single"/>
        </w:rPr>
        <w:t xml:space="preserve">         </w:t>
      </w:r>
      <w:r>
        <w:rPr>
          <w:rFonts w:hint="eastAsia" w:ascii="宋体" w:hAnsi="宋体"/>
          <w:color w:val="000000"/>
        </w:rPr>
        <w:t>。</w:t>
      </w:r>
    </w:p>
    <w:p>
      <w:pPr>
        <w:tabs>
          <w:tab w:val="left" w:pos="-142"/>
        </w:tabs>
        <w:adjustRightInd/>
        <w:snapToGrid w:val="0"/>
        <w:spacing w:line="460" w:lineRule="exact"/>
        <w:ind w:left="850" w:leftChars="405"/>
        <w:rPr>
          <w:rFonts w:ascii="宋体" w:hAnsi="Times New Roman"/>
          <w:color w:val="000000"/>
        </w:rPr>
      </w:pPr>
      <w:r>
        <w:rPr>
          <w:rFonts w:hint="eastAsia" w:ascii="Times New Roman" w:hAnsi="Times New Roman"/>
          <w:color w:val="000000"/>
        </w:rPr>
        <w:t xml:space="preserve">测评的人群和项目具有一定的广泛性   </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否</w:t>
      </w:r>
    </w:p>
    <w:p>
      <w:pPr>
        <w:tabs>
          <w:tab w:val="left" w:pos="-142"/>
        </w:tabs>
        <w:adjustRightInd/>
        <w:snapToGrid w:val="0"/>
        <w:spacing w:line="460" w:lineRule="exact"/>
        <w:ind w:left="850" w:leftChars="405"/>
        <w:rPr>
          <w:rFonts w:ascii="Times New Roman" w:hAnsi="Times New Roman"/>
          <w:color w:val="000000"/>
        </w:rPr>
      </w:pPr>
      <w:r>
        <w:rPr>
          <w:rFonts w:hint="eastAsia" w:ascii="Times New Roman" w:hAnsi="Times New Roman"/>
          <w:color w:val="000000"/>
        </w:rPr>
        <w:t>对外埠地区承担的测评服务量占服务总量的</w:t>
      </w:r>
      <w:r>
        <w:rPr>
          <w:rFonts w:hint="eastAsia" w:ascii="宋体" w:hAnsi="宋体"/>
          <w:color w:val="000000"/>
          <w:u w:val="single"/>
        </w:rPr>
        <w:t xml:space="preserve">     </w:t>
      </w:r>
      <w:r>
        <w:rPr>
          <w:rFonts w:hint="eastAsia" w:ascii="Times New Roman" w:hAnsi="Times New Roman"/>
          <w:color w:val="000000"/>
        </w:rPr>
        <w:t>%</w:t>
      </w:r>
      <w:r>
        <w:rPr>
          <w:rFonts w:hint="eastAsia" w:ascii="宋体" w:hAnsi="宋体"/>
          <w:color w:val="000000"/>
        </w:rPr>
        <w:t>。</w:t>
      </w:r>
    </w:p>
    <w:p>
      <w:pPr>
        <w:numPr>
          <w:ilvl w:val="0"/>
          <w:numId w:val="71"/>
        </w:numPr>
        <w:adjustRightInd/>
        <w:snapToGrid w:val="0"/>
        <w:spacing w:line="460" w:lineRule="exact"/>
        <w:ind w:left="424" w:leftChars="202" w:firstLine="1"/>
        <w:rPr>
          <w:rFonts w:ascii="Times New Roman" w:hAnsi="Times New Roman"/>
          <w:color w:val="000000"/>
        </w:rPr>
      </w:pPr>
      <w:r>
        <w:rPr>
          <w:rFonts w:hint="eastAsia" w:ascii="宋体" w:hAnsi="宋体"/>
          <w:color w:val="000000"/>
        </w:rPr>
        <w:t>服务工具</w:t>
      </w:r>
    </w:p>
    <w:p>
      <w:pPr>
        <w:adjustRightInd/>
        <w:snapToGrid w:val="0"/>
        <w:spacing w:line="460" w:lineRule="exact"/>
        <w:ind w:left="851"/>
        <w:rPr>
          <w:rFonts w:ascii="宋体" w:hAnsi="Times New Roman"/>
          <w:color w:val="000000"/>
        </w:rPr>
      </w:pPr>
      <w:r>
        <w:rPr>
          <w:rFonts w:hint="eastAsia" w:ascii="宋体" w:hAnsi="Times New Roman"/>
          <w:color w:val="000000"/>
        </w:rPr>
        <w:t>运用的测评工具</w:t>
      </w:r>
      <w:r>
        <w:rPr>
          <w:rFonts w:ascii="宋体" w:hAnsi="Times New Roman"/>
          <w:color w:val="000000"/>
          <w:u w:val="single"/>
        </w:rPr>
        <w:t xml:space="preserve">     </w:t>
      </w:r>
      <w:r>
        <w:rPr>
          <w:rFonts w:hint="eastAsia" w:ascii="宋体" w:hAnsi="Times New Roman"/>
          <w:color w:val="000000"/>
          <w:u w:val="single"/>
        </w:rPr>
        <w:t xml:space="preserve">    </w:t>
      </w:r>
      <w:r>
        <w:rPr>
          <w:rFonts w:ascii="宋体" w:hAnsi="Times New Roman"/>
          <w:color w:val="000000"/>
          <w:u w:val="single"/>
        </w:rPr>
        <w:t xml:space="preserve">   </w:t>
      </w:r>
      <w:r>
        <w:rPr>
          <w:rFonts w:hint="eastAsia" w:ascii="宋体" w:hAnsi="Times New Roman"/>
          <w:color w:val="000000"/>
        </w:rPr>
        <w:t>种；</w:t>
      </w:r>
    </w:p>
    <w:p>
      <w:pPr>
        <w:adjustRightInd/>
        <w:snapToGrid w:val="0"/>
        <w:spacing w:line="460" w:lineRule="exact"/>
        <w:ind w:left="851"/>
        <w:rPr>
          <w:rFonts w:ascii="宋体" w:hAnsi="Times New Roman"/>
          <w:color w:val="000000"/>
        </w:rPr>
      </w:pPr>
      <w:r>
        <w:rPr>
          <w:rFonts w:hint="eastAsia" w:ascii="宋体" w:hAnsi="宋体"/>
          <w:color w:val="000000"/>
        </w:rPr>
        <w:t>□</w:t>
      </w:r>
      <w:r>
        <w:rPr>
          <w:rFonts w:hint="eastAsia" w:ascii="宋体" w:hAnsi="Times New Roman"/>
          <w:color w:val="000000"/>
        </w:rPr>
        <w:t xml:space="preserve">知识能力测试   </w:t>
      </w:r>
      <w:r>
        <w:rPr>
          <w:rFonts w:hint="eastAsia" w:ascii="宋体" w:hAnsi="宋体"/>
          <w:color w:val="000000"/>
        </w:rPr>
        <w:t>□</w:t>
      </w:r>
      <w:r>
        <w:rPr>
          <w:rFonts w:hint="eastAsia" w:ascii="宋体" w:hAnsi="Times New Roman"/>
          <w:color w:val="000000"/>
        </w:rPr>
        <w:t>心理测验</w:t>
      </w:r>
    </w:p>
    <w:p>
      <w:pPr>
        <w:adjustRightInd/>
        <w:snapToGrid w:val="0"/>
        <w:spacing w:line="460" w:lineRule="exact"/>
        <w:ind w:left="851"/>
        <w:rPr>
          <w:rFonts w:ascii="宋体" w:hAnsi="Times New Roman"/>
          <w:color w:val="000000"/>
        </w:rPr>
      </w:pPr>
      <w:r>
        <w:rPr>
          <w:rFonts w:hint="eastAsia" w:ascii="宋体" w:hAnsi="宋体"/>
          <w:color w:val="000000"/>
        </w:rPr>
        <w:t>□</w:t>
      </w:r>
      <w:r>
        <w:rPr>
          <w:rFonts w:hint="eastAsia" w:ascii="宋体" w:hAnsi="Times New Roman"/>
          <w:color w:val="000000"/>
        </w:rPr>
        <w:t>面试（包括结构化面试、半结构化面试，情境性面试、行为性面试等）</w:t>
      </w:r>
    </w:p>
    <w:p>
      <w:pPr>
        <w:adjustRightInd/>
        <w:snapToGrid w:val="0"/>
        <w:spacing w:line="460" w:lineRule="exact"/>
        <w:ind w:left="851"/>
        <w:rPr>
          <w:rFonts w:ascii="宋体" w:hAnsi="Times New Roman"/>
          <w:color w:val="000000"/>
        </w:rPr>
      </w:pPr>
      <w:r>
        <w:rPr>
          <w:rFonts w:hint="eastAsia" w:ascii="宋体" w:hAnsi="宋体"/>
          <w:color w:val="000000"/>
        </w:rPr>
        <w:t>□</w:t>
      </w:r>
      <w:r>
        <w:rPr>
          <w:rFonts w:hint="eastAsia" w:ascii="宋体" w:hAnsi="Times New Roman"/>
          <w:color w:val="000000"/>
        </w:rPr>
        <w:t>评价中心技术（包括小组讨论测评、文件筐测验、角色扮演、管理游戏、演讲测评等）</w:t>
      </w:r>
    </w:p>
    <w:p>
      <w:pPr>
        <w:adjustRightInd/>
        <w:snapToGrid w:val="0"/>
        <w:spacing w:line="460" w:lineRule="exact"/>
        <w:ind w:left="851"/>
        <w:rPr>
          <w:rFonts w:ascii="宋体" w:hAnsi="Times New Roman"/>
          <w:color w:val="000000"/>
        </w:rPr>
      </w:pPr>
      <w:r>
        <w:rPr>
          <w:rFonts w:hint="eastAsia" w:ascii="宋体" w:hAnsi="宋体"/>
          <w:color w:val="000000"/>
        </w:rPr>
        <w:t>□</w:t>
      </w:r>
      <w:r>
        <w:rPr>
          <w:rFonts w:hint="eastAsia" w:ascii="宋体" w:hAnsi="Times New Roman"/>
          <w:color w:val="000000"/>
        </w:rPr>
        <w:t xml:space="preserve">资历评价    </w:t>
      </w:r>
      <w:r>
        <w:rPr>
          <w:rFonts w:hint="eastAsia" w:ascii="宋体" w:hAnsi="宋体"/>
          <w:color w:val="000000"/>
        </w:rPr>
        <w:t>□</w:t>
      </w:r>
      <w:r>
        <w:rPr>
          <w:rFonts w:hint="eastAsia" w:ascii="宋体" w:hAnsi="Times New Roman"/>
          <w:color w:val="000000"/>
        </w:rPr>
        <w:t xml:space="preserve">360度反馈评价   </w:t>
      </w:r>
      <w:r>
        <w:rPr>
          <w:rFonts w:hint="eastAsia" w:ascii="宋体" w:hAnsi="宋体"/>
          <w:color w:val="000000"/>
        </w:rPr>
        <w:t>□其他</w:t>
      </w:r>
      <w:r>
        <w:rPr>
          <w:rFonts w:hint="eastAsia" w:ascii="宋体" w:hAnsi="宋体"/>
          <w:color w:val="000000"/>
          <w:u w:val="single"/>
        </w:rPr>
        <w:t xml:space="preserve">         </w:t>
      </w:r>
      <w:r>
        <w:rPr>
          <w:rFonts w:hint="eastAsia" w:ascii="宋体" w:hAnsi="宋体"/>
          <w:color w:val="000000"/>
        </w:rPr>
        <w:t>。</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自主开发测评软件并投入使用</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自主开发测评工具并向人力资源服务机构推广应用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 xml:space="preserve">具有专业测评题库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napToGrid w:val="0"/>
        <w:spacing w:line="460" w:lineRule="exact"/>
        <w:ind w:left="851"/>
        <w:rPr>
          <w:rFonts w:ascii="Times New Roman" w:hAnsi="Times New Roman"/>
          <w:color w:val="000000"/>
        </w:rPr>
      </w:pPr>
      <w:r>
        <w:rPr>
          <w:rFonts w:hint="eastAsia" w:ascii="Times New Roman" w:hAnsi="Times New Roman"/>
          <w:color w:val="000000"/>
        </w:rPr>
        <w:t xml:space="preserve">具有完善的测评题库管理体系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ascii="宋体" w:hAnsi="Times New Roman"/>
          <w:color w:val="000000"/>
        </w:rPr>
        <w:t>无</w:t>
      </w:r>
    </w:p>
    <w:p>
      <w:pPr>
        <w:numPr>
          <w:ilvl w:val="0"/>
          <w:numId w:val="71"/>
        </w:numPr>
        <w:adjustRightInd/>
        <w:snapToGrid w:val="0"/>
        <w:spacing w:line="460" w:lineRule="exact"/>
        <w:ind w:left="424" w:leftChars="202" w:firstLine="1"/>
        <w:rPr>
          <w:rFonts w:ascii="宋体" w:hAnsi="宋体"/>
          <w:color w:val="000000"/>
        </w:rPr>
      </w:pPr>
      <w:r>
        <w:rPr>
          <w:rFonts w:hint="eastAsia" w:ascii="宋体" w:hAnsi="Times New Roman"/>
          <w:color w:val="000000"/>
        </w:rPr>
        <w:t>年完成测评项目数</w:t>
      </w:r>
      <w:r>
        <w:rPr>
          <w:rFonts w:ascii="宋体" w:hAnsi="Times New Roman"/>
          <w:color w:val="000000"/>
          <w:u w:val="single"/>
        </w:rPr>
        <w:t xml:space="preserve">       </w:t>
      </w:r>
      <w:r>
        <w:rPr>
          <w:rFonts w:hint="eastAsia" w:ascii="宋体" w:hAnsi="Times New Roman"/>
          <w:color w:val="000000"/>
        </w:rPr>
        <w:t>个；年测评人数</w:t>
      </w:r>
      <w:r>
        <w:rPr>
          <w:rFonts w:ascii="宋体" w:hAnsi="Times New Roman"/>
          <w:color w:val="000000"/>
          <w:u w:val="single"/>
        </w:rPr>
        <w:t xml:space="preserve">       </w:t>
      </w:r>
      <w:r>
        <w:rPr>
          <w:rFonts w:hint="eastAsia" w:ascii="宋体" w:hAnsi="Times New Roman"/>
          <w:color w:val="000000"/>
        </w:rPr>
        <w:t>人；</w:t>
      </w:r>
      <w:r>
        <w:rPr>
          <w:rFonts w:hint="eastAsia" w:ascii="Times New Roman" w:hAnsi="Times New Roman"/>
          <w:color w:val="000000"/>
        </w:rPr>
        <w:t>受测高级人才比例</w:t>
      </w:r>
      <w:r>
        <w:rPr>
          <w:rFonts w:hint="eastAsia" w:ascii="宋体" w:hAnsi="宋体"/>
          <w:color w:val="000000"/>
          <w:u w:val="single"/>
        </w:rPr>
        <w:t xml:space="preserve">       </w:t>
      </w:r>
      <w:r>
        <w:rPr>
          <w:rFonts w:hint="eastAsia" w:ascii="Times New Roman" w:hAnsi="Times New Roman"/>
          <w:color w:val="000000"/>
        </w:rPr>
        <w:t>%</w:t>
      </w:r>
      <w:r>
        <w:rPr>
          <w:rFonts w:hint="eastAsia" w:ascii="宋体" w:hAnsi="宋体"/>
          <w:color w:val="000000"/>
        </w:rPr>
        <w:t>。</w:t>
      </w:r>
    </w:p>
    <w:p>
      <w:pPr>
        <w:numPr>
          <w:ilvl w:val="0"/>
          <w:numId w:val="71"/>
        </w:numPr>
        <w:adjustRightInd/>
        <w:snapToGrid w:val="0"/>
        <w:spacing w:line="460" w:lineRule="exact"/>
        <w:ind w:left="424" w:leftChars="202" w:firstLine="1"/>
        <w:rPr>
          <w:rFonts w:ascii="宋体" w:hAnsi="Times New Roman"/>
          <w:color w:val="000000"/>
          <w:u w:val="single"/>
        </w:rPr>
      </w:pPr>
      <w:r>
        <w:rPr>
          <w:rFonts w:hint="eastAsia" w:ascii="Times New Roman" w:hAnsi="Times New Roman"/>
          <w:color w:val="000000"/>
        </w:rPr>
        <w:t>数字化</w:t>
      </w:r>
      <w:r>
        <w:rPr>
          <w:rFonts w:hint="eastAsia" w:ascii="宋体" w:hAnsi="Times New Roman"/>
          <w:color w:val="000000"/>
        </w:rPr>
        <w:t>管理程度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使用第三方测评服务管理软件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委托开发测评服务管理系统并投入使用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自主研发测评服务管理系统并投入使用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利用数字化技术自主研发服务管理系统并面向社会开放使用</w:t>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71"/>
        </w:numPr>
        <w:adjustRightInd/>
        <w:snapToGrid w:val="0"/>
        <w:spacing w:line="460" w:lineRule="exact"/>
        <w:ind w:left="424" w:leftChars="202" w:firstLine="1"/>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71"/>
        </w:numPr>
        <w:adjustRightInd/>
        <w:snapToGrid w:val="0"/>
        <w:spacing w:line="460" w:lineRule="exact"/>
        <w:ind w:left="424" w:leftChars="202" w:firstLine="1"/>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pacing w:line="460" w:lineRule="exact"/>
        <w:ind w:left="850" w:leftChars="405"/>
        <w:rPr>
          <w:rFonts w:ascii="Times New Roman" w:hAnsi="Times New Roman"/>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p>
    <w:p>
      <w:pPr>
        <w:numPr>
          <w:ilvl w:val="0"/>
          <w:numId w:val="66"/>
        </w:numPr>
        <w:adjustRightInd/>
        <w:snapToGrid w:val="0"/>
        <w:spacing w:line="460" w:lineRule="exact"/>
        <w:ind w:firstLine="630" w:firstLineChars="300"/>
        <w:rPr>
          <w:rFonts w:ascii="黑体" w:hAnsi="Times New Roman" w:eastAsia="黑体"/>
          <w:color w:val="000000"/>
        </w:rPr>
      </w:pPr>
      <w:r>
        <w:rPr>
          <w:rFonts w:ascii="黑体" w:hAnsi="Times New Roman" w:eastAsia="黑体"/>
          <w:color w:val="000000"/>
        </w:rPr>
        <w:br w:type="page"/>
      </w:r>
      <w:r>
        <w:rPr>
          <w:rFonts w:hint="eastAsia" w:ascii="黑体" w:hAnsi="Times New Roman" w:eastAsia="黑体"/>
          <w:color w:val="000000"/>
        </w:rPr>
        <w:t>人力资源培训</w:t>
      </w:r>
      <w:r>
        <w:rPr>
          <w:rFonts w:ascii="黑体" w:hAnsi="Times New Roman" w:eastAsia="黑体"/>
          <w:color w:val="000000"/>
        </w:rPr>
        <w:t>服务</w:t>
      </w:r>
      <w:r>
        <w:rPr>
          <w:rFonts w:hint="eastAsia" w:ascii="黑体" w:hAnsi="Times New Roman" w:eastAsia="黑体"/>
          <w:color w:val="000000"/>
        </w:rPr>
        <w:t>申报项目</w:t>
      </w:r>
    </w:p>
    <w:p>
      <w:pPr>
        <w:numPr>
          <w:ilvl w:val="0"/>
          <w:numId w:val="72"/>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本科及以上学历</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研究生学历或硕士以上学位</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宋体"/>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培训工作负责人</w:t>
      </w:r>
      <w:r>
        <w:rPr>
          <w:rFonts w:hint="eastAsia" w:ascii="Times New Roman" w:hAnsi="Times New Roman"/>
          <w:color w:val="000000"/>
          <w:u w:val="single"/>
        </w:rPr>
        <w:t xml:space="preserve">      </w:t>
      </w:r>
      <w:r>
        <w:rPr>
          <w:rFonts w:hint="eastAsia" w:ascii="Times New Roman" w:hAnsi="Times New Roman"/>
          <w:color w:val="000000"/>
        </w:rPr>
        <w:t>人（含项目主管、专职教师及以上）；</w:t>
      </w:r>
    </w:p>
    <w:p>
      <w:pPr>
        <w:adjustRightInd/>
        <w:snapToGrid w:val="0"/>
        <w:spacing w:line="460" w:lineRule="exact"/>
        <w:ind w:left="850" w:leftChars="405"/>
        <w:rPr>
          <w:rFonts w:ascii="宋体" w:hAnsi="宋体"/>
          <w:color w:val="000000"/>
        </w:rPr>
      </w:pPr>
      <w:r>
        <w:rPr>
          <w:rFonts w:hint="eastAsia" w:ascii="宋体" w:hAnsi="宋体"/>
          <w:color w:val="000000"/>
        </w:rPr>
        <w:t>培训工作负责人具有本科及以上学历</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培训工作负责人中级以上职称、职业资格或职业技能等级</w:t>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 xml:space="preserve">组织和参与教材编写的人员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Times New Roman"/>
          <w:color w:val="000000"/>
        </w:rPr>
        <w:t>□有</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专职教师</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Times New Roman"/>
          <w:color w:val="000000"/>
        </w:rPr>
        <w:t>□有</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□无</w:t>
      </w:r>
    </w:p>
    <w:p>
      <w:pPr>
        <w:numPr>
          <w:ilvl w:val="0"/>
          <w:numId w:val="72"/>
        </w:numPr>
        <w:adjustRightInd/>
        <w:snapToGrid w:val="0"/>
        <w:spacing w:line="460" w:lineRule="exact"/>
        <w:ind w:left="424" w:leftChars="202" w:firstLine="2" w:firstLineChars="1"/>
        <w:rPr>
          <w:rFonts w:ascii="宋体" w:hAnsi="宋体"/>
          <w:color w:val="000000"/>
        </w:rPr>
      </w:pPr>
      <w:r>
        <w:rPr>
          <w:rFonts w:hint="eastAsia" w:ascii="宋体" w:hAnsi="宋体"/>
          <w:color w:val="000000"/>
        </w:rPr>
        <w:t>服务内容</w:t>
      </w:r>
      <w:r>
        <w:rPr>
          <w:rFonts w:hint="eastAsia" w:ascii="Times New Roman" w:hAnsi="Times New Roman"/>
          <w:color w:val="000000"/>
          <w:u w:val="single"/>
        </w:rPr>
        <w:t xml:space="preserve">      </w:t>
      </w:r>
      <w:r>
        <w:rPr>
          <w:rFonts w:hint="eastAsia" w:ascii="Times New Roman" w:hAnsi="Times New Roman"/>
          <w:color w:val="000000"/>
        </w:rPr>
        <w:t>项；</w:t>
      </w:r>
    </w:p>
    <w:p>
      <w:pPr>
        <w:adjustRightInd/>
        <w:snapToGrid w:val="0"/>
        <w:spacing w:line="460" w:lineRule="exact"/>
        <w:ind w:left="850" w:leftChars="405"/>
        <w:rPr>
          <w:rFonts w:ascii="宋体" w:hAnsi="宋体"/>
          <w:color w:val="000000"/>
        </w:rPr>
      </w:pPr>
      <w:r>
        <w:rPr>
          <w:rFonts w:hint="eastAsia" w:ascii="宋体" w:hAnsi="宋体"/>
          <w:color w:val="000000"/>
        </w:rPr>
        <w:t>人力资源和社会保障相关政策、法规培训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人力资源和社会保障理论与实务培训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员工能力素质培训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管理能力培训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岗位培训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职业道德和</w:t>
      </w:r>
      <w:r>
        <w:rPr>
          <w:rFonts w:ascii="宋体" w:hAnsi="宋体"/>
          <w:color w:val="000000"/>
        </w:rPr>
        <w:t>诚信服务</w:t>
      </w:r>
      <w:r>
        <w:rPr>
          <w:rFonts w:hint="eastAsia" w:ascii="宋体" w:hAnsi="宋体"/>
          <w:color w:val="000000"/>
        </w:rPr>
        <w:t>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就业</w:t>
      </w:r>
      <w:r>
        <w:rPr>
          <w:rFonts w:ascii="宋体" w:hAnsi="宋体"/>
          <w:color w:val="000000"/>
        </w:rPr>
        <w:t>指导</w:t>
      </w:r>
      <w:r>
        <w:rPr>
          <w:rFonts w:hint="eastAsia" w:ascii="宋体" w:hAnsi="宋体"/>
          <w:color w:val="000000"/>
        </w:rPr>
        <w:t>、</w:t>
      </w:r>
      <w:r>
        <w:rPr>
          <w:rFonts w:ascii="宋体" w:hAnsi="宋体"/>
          <w:color w:val="000000"/>
        </w:rPr>
        <w:t>创业和职业发展培训</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 xml:space="preserve">职称、职业资格或职业技能等级考前培训          </w:t>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u w:val="single"/>
        </w:rPr>
      </w:pPr>
      <w:r>
        <w:rPr>
          <w:rFonts w:hint="eastAsia" w:ascii="宋体" w:hAnsi="宋体"/>
          <w:color w:val="000000"/>
        </w:rPr>
        <w:t xml:space="preserve">其他 </w:t>
      </w:r>
      <w:r>
        <w:rPr>
          <w:rFonts w:hint="eastAsia" w:ascii="宋体" w:hAnsi="宋体"/>
          <w:color w:val="000000"/>
          <w:u w:val="single"/>
        </w:rPr>
        <w:t xml:space="preserve">           </w:t>
      </w:r>
      <w:r>
        <w:rPr>
          <w:rFonts w:hint="eastAsia" w:ascii="宋体" w:hAnsi="宋体"/>
          <w:color w:val="000000"/>
        </w:rPr>
        <w:t>。</w:t>
      </w:r>
    </w:p>
    <w:p>
      <w:pPr>
        <w:numPr>
          <w:ilvl w:val="0"/>
          <w:numId w:val="72"/>
        </w:numPr>
        <w:adjustRightInd/>
        <w:snapToGrid w:val="0"/>
        <w:spacing w:line="460" w:lineRule="exact"/>
        <w:ind w:left="424" w:leftChars="202" w:firstLine="2" w:firstLineChars="1"/>
        <w:rPr>
          <w:rFonts w:ascii="宋体" w:hAnsi="宋体"/>
          <w:color w:val="000000"/>
        </w:rPr>
      </w:pPr>
      <w:r>
        <w:rPr>
          <w:rFonts w:hint="eastAsia" w:ascii="宋体" w:hAnsi="宋体"/>
          <w:color w:val="000000"/>
        </w:rPr>
        <w:t>服务场所建筑面积</w:t>
      </w:r>
      <w:r>
        <w:rPr>
          <w:rFonts w:hint="eastAsia" w:ascii="宋体" w:hAnsi="宋体"/>
          <w:color w:val="000000"/>
          <w:u w:val="single"/>
        </w:rPr>
        <w:t xml:space="preserve">     </w:t>
      </w:r>
      <w:r>
        <w:rPr>
          <w:rFonts w:hint="eastAsia" w:ascii="宋体" w:hAnsi="宋体"/>
          <w:color w:val="000000"/>
        </w:rPr>
        <w:t>㎡；</w:t>
      </w:r>
    </w:p>
    <w:p>
      <w:pPr>
        <w:widowControl/>
        <w:adjustRightInd/>
        <w:spacing w:line="460" w:lineRule="exact"/>
        <w:ind w:left="850" w:leftChars="405"/>
        <w:jc w:val="left"/>
        <w:outlineLvl w:val="3"/>
        <w:rPr>
          <w:rFonts w:ascii="宋体" w:hAnsi="宋体"/>
          <w:color w:val="000000"/>
          <w:kern w:val="0"/>
        </w:rPr>
      </w:pPr>
      <w:r>
        <w:rPr>
          <w:rFonts w:hint="eastAsia" w:ascii="宋体" w:hAnsi="宋体"/>
          <w:color w:val="000000"/>
          <w:kern w:val="0"/>
        </w:rPr>
        <w:t>自有或租用的培训场所符合相关规定和要求</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 xml:space="preserve">            □是</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□否</w:t>
      </w:r>
    </w:p>
    <w:p>
      <w:pPr>
        <w:widowControl/>
        <w:adjustRightInd/>
        <w:spacing w:line="460" w:lineRule="exact"/>
        <w:ind w:left="850" w:leftChars="405"/>
        <w:jc w:val="left"/>
        <w:outlineLvl w:val="3"/>
        <w:rPr>
          <w:rFonts w:ascii="宋体" w:hAnsi="宋体"/>
          <w:color w:val="000000"/>
          <w:kern w:val="0"/>
        </w:rPr>
      </w:pPr>
      <w:r>
        <w:rPr>
          <w:rFonts w:hint="eastAsia" w:ascii="宋体" w:hAnsi="宋体"/>
          <w:color w:val="000000"/>
          <w:kern w:val="0"/>
        </w:rPr>
        <w:t>电教设备符合培训要求</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 xml:space="preserve">    □是</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□否</w:t>
      </w:r>
    </w:p>
    <w:p>
      <w:pPr>
        <w:widowControl/>
        <w:adjustRightInd/>
        <w:spacing w:line="460" w:lineRule="exact"/>
        <w:ind w:left="850" w:leftChars="405"/>
        <w:jc w:val="left"/>
        <w:outlineLvl w:val="3"/>
        <w:rPr>
          <w:rFonts w:ascii="宋体" w:hAnsi="宋体"/>
          <w:color w:val="000000"/>
          <w:kern w:val="0"/>
        </w:rPr>
      </w:pPr>
      <w:r>
        <w:rPr>
          <w:rFonts w:hint="eastAsia" w:ascii="宋体" w:hAnsi="宋体"/>
          <w:color w:val="000000"/>
          <w:kern w:val="0"/>
        </w:rPr>
        <w:t>开展远程培训必要的培训管理软件</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 xml:space="preserve">                    □有</w:t>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ab/>
      </w:r>
      <w:r>
        <w:rPr>
          <w:rFonts w:hint="eastAsia" w:ascii="宋体" w:hAnsi="宋体"/>
          <w:color w:val="000000"/>
          <w:kern w:val="0"/>
        </w:rPr>
        <w:t>□无</w:t>
      </w:r>
    </w:p>
    <w:p>
      <w:pPr>
        <w:widowControl/>
        <w:tabs>
          <w:tab w:val="center" w:pos="4201"/>
          <w:tab w:val="right" w:leader="dot" w:pos="9298"/>
        </w:tabs>
        <w:autoSpaceDE w:val="0"/>
        <w:autoSpaceDN w:val="0"/>
        <w:adjustRightInd/>
        <w:spacing w:line="240" w:lineRule="auto"/>
        <w:ind w:firstLine="840" w:firstLineChars="400"/>
        <w:rPr>
          <w:rFonts w:ascii="宋体" w:hAnsi="宋体"/>
          <w:color w:val="000000"/>
          <w:kern w:val="0"/>
        </w:rPr>
      </w:pPr>
      <w:r>
        <w:rPr>
          <w:rFonts w:hint="eastAsia" w:ascii="宋体" w:hAnsi="宋体"/>
          <w:color w:val="000000"/>
          <w:kern w:val="0"/>
        </w:rPr>
        <w:t>开展远程培训必要的培训综合管理系统，具备录播直播、多端登录功能</w:t>
      </w:r>
    </w:p>
    <w:p>
      <w:pPr>
        <w:widowControl/>
        <w:tabs>
          <w:tab w:val="center" w:pos="4201"/>
          <w:tab w:val="right" w:leader="dot" w:pos="9298"/>
        </w:tabs>
        <w:autoSpaceDE w:val="0"/>
        <w:autoSpaceDN w:val="0"/>
        <w:adjustRightInd/>
        <w:spacing w:line="240" w:lineRule="auto"/>
        <w:ind w:firstLine="840" w:firstLineChars="400"/>
        <w:rPr>
          <w:rFonts w:ascii="宋体" w:hAnsi="宋体"/>
          <w:color w:val="000000"/>
          <w:kern w:val="0"/>
        </w:rPr>
      </w:pPr>
      <w:r>
        <w:rPr>
          <w:rFonts w:hint="eastAsia" w:ascii="宋体" w:hAnsi="宋体"/>
          <w:color w:val="000000"/>
          <w:kern w:val="0"/>
        </w:rPr>
        <w:t xml:space="preserve">                                                            □有            □无</w:t>
      </w:r>
    </w:p>
    <w:p>
      <w:pPr>
        <w:numPr>
          <w:ilvl w:val="0"/>
          <w:numId w:val="72"/>
        </w:numPr>
        <w:adjustRightInd/>
        <w:snapToGrid w:val="0"/>
        <w:spacing w:line="460" w:lineRule="exact"/>
        <w:ind w:left="424" w:leftChars="202" w:firstLine="2" w:firstLineChars="1"/>
        <w:rPr>
          <w:rFonts w:ascii="宋体" w:hAnsi="宋体"/>
          <w:color w:val="000000"/>
        </w:rPr>
      </w:pPr>
      <w:r>
        <w:rPr>
          <w:rFonts w:hint="eastAsia" w:ascii="宋体" w:hAnsi="宋体"/>
          <w:color w:val="000000"/>
        </w:rPr>
        <w:t>聘用授课教师人数</w:t>
      </w:r>
      <w:r>
        <w:rPr>
          <w:rFonts w:hint="eastAsia" w:ascii="宋体" w:hAnsi="宋体"/>
          <w:color w:val="000000"/>
          <w:u w:val="single"/>
        </w:rPr>
        <w:t xml:space="preserve">        </w:t>
      </w:r>
      <w:r>
        <w:rPr>
          <w:rFonts w:hint="eastAsia" w:ascii="宋体" w:hAnsi="宋体"/>
          <w:color w:val="000000"/>
        </w:rPr>
        <w:t>人；</w:t>
      </w:r>
    </w:p>
    <w:p>
      <w:pPr>
        <w:adjustRightInd/>
        <w:snapToGrid w:val="0"/>
        <w:spacing w:line="460" w:lineRule="exact"/>
        <w:ind w:left="426" w:leftChars="203" w:firstLine="420" w:firstLineChars="200"/>
        <w:rPr>
          <w:rFonts w:ascii="宋体" w:hAnsi="宋体"/>
          <w:color w:val="000000"/>
          <w:szCs w:val="24"/>
        </w:rPr>
      </w:pPr>
      <w:r>
        <w:rPr>
          <w:rFonts w:hint="eastAsia" w:ascii="宋体" w:hAnsi="宋体"/>
          <w:color w:val="000000"/>
        </w:rPr>
        <w:t>选用正式出版教材或自编教材注明编委及作者</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szCs w:val="24"/>
        </w:rPr>
        <w:t>□是</w:t>
      </w:r>
      <w:r>
        <w:rPr>
          <w:rFonts w:hint="eastAsia" w:ascii="宋体" w:hAnsi="宋体"/>
          <w:color w:val="000000"/>
          <w:szCs w:val="24"/>
        </w:rPr>
        <w:tab/>
      </w:r>
      <w:r>
        <w:rPr>
          <w:rFonts w:hint="eastAsia" w:ascii="宋体" w:hAnsi="宋体"/>
          <w:color w:val="000000"/>
          <w:szCs w:val="24"/>
        </w:rPr>
        <w:tab/>
      </w:r>
      <w:r>
        <w:rPr>
          <w:rFonts w:hint="eastAsia" w:ascii="宋体" w:hAnsi="宋体"/>
          <w:color w:val="000000"/>
          <w:szCs w:val="24"/>
        </w:rPr>
        <w:tab/>
      </w:r>
      <w:r>
        <w:rPr>
          <w:rFonts w:hint="eastAsia" w:ascii="宋体" w:hAnsi="宋体"/>
          <w:color w:val="000000"/>
          <w:szCs w:val="24"/>
        </w:rPr>
        <w:t>□否</w:t>
      </w:r>
    </w:p>
    <w:p>
      <w:pPr>
        <w:adjustRightInd/>
        <w:snapToGrid w:val="0"/>
        <w:spacing w:line="460" w:lineRule="exact"/>
        <w:ind w:left="426" w:leftChars="203" w:firstLine="420" w:firstLineChars="200"/>
        <w:rPr>
          <w:rFonts w:ascii="宋体" w:hAnsi="宋体"/>
          <w:color w:val="000000"/>
          <w:szCs w:val="24"/>
        </w:rPr>
      </w:pPr>
      <w:r>
        <w:rPr>
          <w:rFonts w:hint="eastAsia" w:ascii="宋体" w:hAnsi="宋体"/>
          <w:color w:val="000000"/>
          <w:szCs w:val="24"/>
        </w:rPr>
        <w:t>制作培训课件</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□是</w:t>
      </w:r>
      <w:r>
        <w:rPr>
          <w:rFonts w:hint="eastAsia" w:ascii="宋体" w:hAnsi="宋体"/>
          <w:color w:val="000000"/>
          <w:szCs w:val="24"/>
        </w:rPr>
        <w:tab/>
      </w:r>
      <w:r>
        <w:rPr>
          <w:rFonts w:hint="eastAsia" w:ascii="宋体" w:hAnsi="宋体"/>
          <w:color w:val="000000"/>
          <w:szCs w:val="24"/>
        </w:rPr>
        <w:tab/>
      </w:r>
      <w:r>
        <w:rPr>
          <w:rFonts w:hint="eastAsia" w:ascii="宋体" w:hAnsi="宋体"/>
          <w:color w:val="000000"/>
          <w:szCs w:val="24"/>
        </w:rPr>
        <w:tab/>
      </w:r>
      <w:r>
        <w:rPr>
          <w:rFonts w:hint="eastAsia" w:ascii="宋体" w:hAnsi="宋体"/>
          <w:color w:val="000000"/>
          <w:szCs w:val="24"/>
        </w:rPr>
        <w:t>□否</w:t>
      </w:r>
    </w:p>
    <w:p>
      <w:pPr>
        <w:adjustRightInd/>
        <w:snapToGrid w:val="0"/>
        <w:spacing w:line="420" w:lineRule="exact"/>
        <w:ind w:left="850" w:leftChars="405"/>
        <w:rPr>
          <w:rFonts w:ascii="宋体" w:hAnsi="宋体"/>
          <w:color w:val="000000"/>
        </w:rPr>
      </w:pPr>
      <w:r>
        <w:rPr>
          <w:rFonts w:hint="eastAsia" w:ascii="宋体" w:hAnsi="宋体"/>
          <w:color w:val="000000"/>
        </w:rPr>
        <w:t>相对稳定的教学研发队伍，人数</w:t>
      </w:r>
      <w:r>
        <w:rPr>
          <w:rFonts w:hint="eastAsia" w:ascii="宋体" w:hAnsi="宋体"/>
          <w:color w:val="000000"/>
          <w:u w:val="single"/>
        </w:rPr>
        <w:t xml:space="preserve">       </w:t>
      </w:r>
      <w:r>
        <w:rPr>
          <w:rFonts w:hint="eastAsia" w:ascii="宋体" w:hAnsi="宋体"/>
          <w:color w:val="000000"/>
        </w:rPr>
        <w:t>人；</w:t>
      </w:r>
    </w:p>
    <w:p>
      <w:pPr>
        <w:adjustRightInd/>
        <w:spacing w:line="420" w:lineRule="exact"/>
        <w:ind w:left="850" w:leftChars="405"/>
        <w:rPr>
          <w:rFonts w:ascii="宋体" w:hAnsi="宋体"/>
          <w:color w:val="000000"/>
        </w:rPr>
      </w:pPr>
      <w:r>
        <w:rPr>
          <w:rFonts w:hint="eastAsia" w:ascii="宋体" w:hAnsi="宋体"/>
          <w:color w:val="000000"/>
        </w:rPr>
        <w:t>标准化的课程体系设置</w:t>
      </w:r>
      <w:r>
        <w:rPr>
          <w:rFonts w:hint="eastAsia" w:ascii="Times New Roman" w:hAnsi="宋体"/>
          <w:color w:val="000000"/>
        </w:rPr>
        <w:t xml:space="preserve">                                       </w:t>
      </w:r>
      <w:r>
        <w:rPr>
          <w:rFonts w:hint="eastAsia" w:ascii="宋体" w:hAnsi="宋体"/>
          <w:color w:val="000000"/>
        </w:rPr>
        <w:t xml:space="preserve"> □有</w:t>
      </w:r>
      <w:r>
        <w:rPr>
          <w:rFonts w:hint="eastAsia" w:ascii="Times New Roman" w:hAnsi="宋体"/>
          <w:color w:val="000000"/>
        </w:rPr>
        <w:t xml:space="preserve">            </w:t>
      </w:r>
      <w:r>
        <w:rPr>
          <w:rFonts w:hint="eastAsia" w:ascii="宋体" w:hAnsi="宋体"/>
          <w:color w:val="000000"/>
        </w:rPr>
        <w:t>□无</w:t>
      </w:r>
    </w:p>
    <w:p>
      <w:pPr>
        <w:numPr>
          <w:ilvl w:val="0"/>
          <w:numId w:val="72"/>
        </w:numPr>
        <w:adjustRightInd/>
        <w:snapToGrid w:val="0"/>
        <w:spacing w:line="420" w:lineRule="exact"/>
        <w:ind w:left="424" w:leftChars="202" w:firstLine="2" w:firstLineChars="1"/>
        <w:rPr>
          <w:rFonts w:ascii="宋体" w:hAnsi="宋体"/>
          <w:color w:val="000000"/>
        </w:rPr>
      </w:pPr>
      <w:r>
        <w:rPr>
          <w:rFonts w:hint="eastAsia" w:ascii="宋体" w:hAnsi="宋体"/>
          <w:color w:val="000000"/>
        </w:rPr>
        <w:t>管理</w:t>
      </w:r>
      <w:r>
        <w:rPr>
          <w:rFonts w:hint="eastAsia" w:ascii="宋体" w:hAnsi="Times New Roman"/>
          <w:color w:val="000000"/>
        </w:rPr>
        <w:t>制度</w:t>
      </w:r>
    </w:p>
    <w:p>
      <w:pPr>
        <w:adjustRightInd/>
        <w:spacing w:line="420" w:lineRule="exact"/>
        <w:ind w:left="850" w:leftChars="405"/>
        <w:rPr>
          <w:rFonts w:ascii="宋体" w:hAnsi="宋体"/>
          <w:color w:val="000000"/>
        </w:rPr>
      </w:pPr>
      <w:r>
        <w:rPr>
          <w:rFonts w:hint="eastAsia" w:ascii="宋体" w:hAnsi="宋体"/>
          <w:color w:val="000000"/>
        </w:rPr>
        <w:t>培训服务规程</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pacing w:line="420" w:lineRule="exact"/>
        <w:ind w:left="850" w:leftChars="405"/>
        <w:rPr>
          <w:rFonts w:ascii="宋体" w:hAnsi="宋体"/>
          <w:color w:val="000000"/>
        </w:rPr>
      </w:pPr>
      <w:r>
        <w:rPr>
          <w:rFonts w:hint="eastAsia" w:ascii="宋体" w:hAnsi="宋体"/>
          <w:color w:val="000000"/>
        </w:rPr>
        <w:t>教学管理办法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0" w:leftChars="405"/>
        <w:rPr>
          <w:rFonts w:ascii="宋体" w:hAnsi="宋体"/>
          <w:color w:val="000000"/>
        </w:rPr>
      </w:pPr>
      <w:r>
        <w:rPr>
          <w:rFonts w:hint="eastAsia" w:ascii="宋体" w:hAnsi="宋体"/>
          <w:color w:val="000000"/>
        </w:rPr>
        <w:t>教师聘任及管理制度</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0" w:leftChars="405"/>
        <w:rPr>
          <w:rFonts w:ascii="宋体" w:hAnsi="宋体"/>
          <w:color w:val="000000"/>
        </w:rPr>
      </w:pPr>
      <w:r>
        <w:rPr>
          <w:rFonts w:hint="eastAsia" w:ascii="宋体" w:hAnsi="宋体"/>
          <w:color w:val="000000"/>
        </w:rPr>
        <w:t>教学设施使用与管理制度</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0" w:leftChars="405"/>
        <w:rPr>
          <w:rFonts w:ascii="宋体" w:hAnsi="宋体"/>
          <w:color w:val="000000"/>
        </w:rPr>
      </w:pPr>
      <w:r>
        <w:rPr>
          <w:rFonts w:hint="eastAsia" w:ascii="宋体" w:hAnsi="宋体"/>
          <w:color w:val="000000"/>
        </w:rPr>
        <w:t>安保、消防、卫生突发事件应急预案</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0" w:leftChars="405"/>
        <w:rPr>
          <w:rFonts w:ascii="宋体" w:hAnsi="宋体"/>
          <w:color w:val="000000"/>
        </w:rPr>
      </w:pPr>
      <w:r>
        <w:rPr>
          <w:rFonts w:hint="eastAsia" w:ascii="宋体" w:hAnsi="宋体"/>
          <w:color w:val="000000"/>
        </w:rPr>
        <w:t>教学质量评估与监控机制</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numPr>
          <w:ilvl w:val="0"/>
          <w:numId w:val="72"/>
        </w:numPr>
        <w:adjustRightInd/>
        <w:snapToGrid w:val="0"/>
        <w:spacing w:line="420" w:lineRule="exact"/>
        <w:ind w:left="424" w:leftChars="202" w:firstLine="2" w:firstLineChars="1"/>
        <w:rPr>
          <w:rFonts w:ascii="宋体" w:hAnsi="宋体"/>
          <w:color w:val="000000"/>
        </w:rPr>
      </w:pPr>
      <w:r>
        <w:rPr>
          <w:rFonts w:hint="eastAsia" w:ascii="宋体" w:hAnsi="宋体"/>
          <w:color w:val="000000"/>
        </w:rPr>
        <w:t>服务数量</w:t>
      </w:r>
    </w:p>
    <w:p>
      <w:pPr>
        <w:adjustRightInd/>
        <w:snapToGrid w:val="0"/>
        <w:spacing w:line="420" w:lineRule="exact"/>
        <w:ind w:left="850" w:leftChars="405"/>
        <w:rPr>
          <w:rFonts w:ascii="宋体" w:hAnsi="宋体"/>
          <w:color w:val="000000"/>
        </w:rPr>
      </w:pPr>
      <w:r>
        <w:rPr>
          <w:rFonts w:hint="eastAsia" w:ascii="宋体" w:hAnsi="宋体"/>
          <w:color w:val="000000"/>
        </w:rPr>
        <w:t>年举办培训</w:t>
      </w:r>
      <w:r>
        <w:rPr>
          <w:rFonts w:hint="eastAsia" w:ascii="宋体" w:hAnsi="宋体"/>
          <w:color w:val="000000"/>
          <w:u w:val="single"/>
        </w:rPr>
        <w:t xml:space="preserve">     </w:t>
      </w:r>
      <w:r>
        <w:rPr>
          <w:rFonts w:hint="eastAsia" w:ascii="宋体" w:hAnsi="宋体"/>
          <w:color w:val="000000"/>
        </w:rPr>
        <w:t>场次；年培训人数</w:t>
      </w:r>
      <w:r>
        <w:rPr>
          <w:rFonts w:hint="eastAsia" w:ascii="宋体" w:hAnsi="宋体"/>
          <w:color w:val="000000"/>
          <w:u w:val="single"/>
        </w:rPr>
        <w:t xml:space="preserve">     </w:t>
      </w:r>
      <w:r>
        <w:rPr>
          <w:rFonts w:hint="eastAsia" w:ascii="宋体" w:hAnsi="宋体"/>
          <w:color w:val="000000"/>
        </w:rPr>
        <w:t>人。</w:t>
      </w:r>
    </w:p>
    <w:p>
      <w:pPr>
        <w:numPr>
          <w:ilvl w:val="0"/>
          <w:numId w:val="72"/>
        </w:numPr>
        <w:adjustRightInd/>
        <w:snapToGrid w:val="0"/>
        <w:spacing w:line="420" w:lineRule="exact"/>
        <w:ind w:left="424" w:leftChars="202" w:firstLine="2" w:firstLineChars="1"/>
        <w:rPr>
          <w:rFonts w:ascii="宋体" w:hAnsi="Times New Roman"/>
          <w:color w:val="000000"/>
          <w:u w:val="single"/>
        </w:rPr>
      </w:pPr>
      <w:r>
        <w:rPr>
          <w:rFonts w:hint="eastAsia" w:ascii="Times New Roman" w:hAnsi="Times New Roman"/>
          <w:color w:val="000000"/>
        </w:rPr>
        <w:t>数字化</w:t>
      </w:r>
      <w:r>
        <w:rPr>
          <w:rFonts w:hint="eastAsia" w:ascii="宋体" w:hAnsi="Times New Roman"/>
          <w:color w:val="000000"/>
        </w:rPr>
        <w:t>管理程度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使用第三方培训服务管理软件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委托开发培训服务管理系统并投入使用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自主研发培训服务管理系统并投入使用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利用数字化技术自主研发服务管理系统并面向社会开放使用</w:t>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72"/>
        </w:numPr>
        <w:adjustRightInd/>
        <w:snapToGrid w:val="0"/>
        <w:spacing w:line="420" w:lineRule="exact"/>
        <w:ind w:left="424" w:leftChars="202" w:firstLine="2" w:firstLineChars="1"/>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72"/>
        </w:numPr>
        <w:adjustRightInd/>
        <w:snapToGrid w:val="0"/>
        <w:spacing w:line="420" w:lineRule="exact"/>
        <w:ind w:left="424" w:leftChars="202" w:firstLine="6"/>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20" w:lineRule="exact"/>
        <w:ind w:left="850" w:leftChars="405"/>
        <w:rPr>
          <w:rFonts w:ascii="宋体" w:hAnsi="宋体"/>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p>
    <w:p>
      <w:pPr>
        <w:numPr>
          <w:ilvl w:val="0"/>
          <w:numId w:val="66"/>
        </w:numPr>
        <w:adjustRightInd/>
        <w:snapToGrid w:val="0"/>
        <w:spacing w:line="460" w:lineRule="exact"/>
        <w:ind w:firstLine="630" w:firstLineChars="300"/>
        <w:rPr>
          <w:rFonts w:ascii="黑体" w:hAnsi="Times New Roman" w:eastAsia="黑体"/>
          <w:color w:val="000000"/>
        </w:rPr>
      </w:pPr>
      <w:r>
        <w:rPr>
          <w:rFonts w:ascii="宋体" w:hAnsi="宋体"/>
          <w:color w:val="000000"/>
          <w:u w:val="single"/>
        </w:rPr>
        <w:br w:type="page"/>
      </w:r>
      <w:r>
        <w:rPr>
          <w:rFonts w:hint="eastAsia" w:ascii="Times New Roman" w:hAnsi="Times New Roman" w:eastAsia="黑体"/>
          <w:color w:val="000000"/>
        </w:rPr>
        <w:t>人</w:t>
      </w:r>
      <w:r>
        <w:rPr>
          <w:rFonts w:ascii="Times New Roman" w:hAnsi="Times New Roman" w:eastAsia="黑体"/>
          <w:color w:val="000000"/>
        </w:rPr>
        <w:t>力资源管理</w:t>
      </w:r>
      <w:r>
        <w:rPr>
          <w:rFonts w:ascii="黑体" w:hAnsi="Times New Roman" w:eastAsia="黑体"/>
          <w:color w:val="000000"/>
        </w:rPr>
        <w:t>咨询服务</w:t>
      </w:r>
      <w:r>
        <w:rPr>
          <w:rFonts w:hint="eastAsia" w:ascii="黑体" w:hAnsi="Times New Roman" w:eastAsia="黑体"/>
          <w:color w:val="000000"/>
        </w:rPr>
        <w:t>申报项目</w:t>
      </w:r>
    </w:p>
    <w:p>
      <w:pPr>
        <w:numPr>
          <w:ilvl w:val="0"/>
          <w:numId w:val="73"/>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本科及以上学历</w:t>
      </w:r>
      <w:r>
        <w:rPr>
          <w:rFonts w:hint="eastAsia" w:ascii="宋体" w:hAnsi="Times New Roman"/>
          <w:color w:val="000000"/>
        </w:rPr>
        <w:t>比例</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tabs>
          <w:tab w:val="left" w:pos="1276"/>
          <w:tab w:val="left" w:pos="1418"/>
        </w:tabs>
        <w:adjustRightInd/>
        <w:snapToGrid w:val="0"/>
        <w:spacing w:line="460" w:lineRule="exact"/>
        <w:ind w:left="850" w:leftChars="405"/>
        <w:rPr>
          <w:rFonts w:ascii="宋体" w:hAnsi="宋体"/>
          <w:color w:val="000000"/>
        </w:rPr>
      </w:pPr>
      <w:r>
        <w:rPr>
          <w:rFonts w:hint="eastAsia" w:ascii="宋体" w:hAnsi="宋体"/>
          <w:color w:val="000000"/>
        </w:rPr>
        <w:t>研究生学历或硕士以上学位比例</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numPr>
          <w:ilvl w:val="0"/>
          <w:numId w:val="73"/>
        </w:numPr>
        <w:adjustRightInd/>
        <w:snapToGrid w:val="0"/>
        <w:spacing w:line="460" w:lineRule="exact"/>
        <w:ind w:left="424" w:leftChars="202" w:firstLine="0"/>
        <w:rPr>
          <w:rFonts w:ascii="Times New Roman" w:hAnsi="Times New Roman"/>
          <w:color w:val="000000"/>
        </w:rPr>
      </w:pPr>
      <w:r>
        <w:rPr>
          <w:rFonts w:hint="eastAsia" w:ascii="宋体" w:hAnsi="Times New Roman"/>
          <w:color w:val="000000"/>
        </w:rPr>
        <w:t>服务内容</w:t>
      </w:r>
      <w:r>
        <w:rPr>
          <w:rFonts w:hint="eastAsia" w:ascii="Times New Roman" w:hAnsi="Times New Roman"/>
          <w:color w:val="000000"/>
          <w:u w:val="single"/>
        </w:rPr>
        <w:t xml:space="preserve">      </w:t>
      </w:r>
      <w:r>
        <w:rPr>
          <w:rFonts w:hint="eastAsia" w:ascii="Times New Roman" w:hAnsi="Times New Roman"/>
          <w:color w:val="000000"/>
        </w:rPr>
        <w:t>项；</w:t>
      </w:r>
    </w:p>
    <w:p>
      <w:pPr>
        <w:adjustRightInd/>
        <w:snapToGrid w:val="0"/>
        <w:spacing w:line="460" w:lineRule="exact"/>
        <w:ind w:left="840" w:leftChars="400"/>
        <w:rPr>
          <w:rFonts w:ascii="宋体" w:hAnsi="Times New Roman"/>
          <w:color w:val="000000"/>
        </w:rPr>
      </w:pPr>
      <w:r>
        <w:rPr>
          <w:rFonts w:hint="eastAsia" w:ascii="宋体" w:hAnsi="Times New Roman"/>
          <w:color w:val="000000"/>
        </w:rPr>
        <w:t>人力资源战略规划</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组织架构与管控模式设计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岗位及职位体系设计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招聘分析与动态管理</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薪酬福利管理体系设计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绩效评估和管理体系设计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培养与开发体系设计</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员工关系管理</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员工职业生涯管理</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并购中的人力资源整合</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40" w:leftChars="400"/>
        <w:rPr>
          <w:rFonts w:ascii="宋体" w:hAnsi="Times New Roman"/>
          <w:color w:val="000000"/>
        </w:rPr>
      </w:pPr>
      <w:r>
        <w:rPr>
          <w:rFonts w:hint="eastAsia" w:ascii="宋体" w:hAnsi="Times New Roman"/>
          <w:color w:val="000000"/>
        </w:rPr>
        <w:t>组织文化咨询</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numPr>
          <w:ilvl w:val="0"/>
          <w:numId w:val="73"/>
        </w:numPr>
        <w:adjustRightInd/>
        <w:snapToGrid w:val="0"/>
        <w:spacing w:line="460" w:lineRule="exact"/>
        <w:ind w:left="424" w:leftChars="202" w:firstLine="0"/>
        <w:rPr>
          <w:rFonts w:ascii="宋体" w:hAnsi="Times New Roman"/>
          <w:color w:val="000000"/>
        </w:rPr>
      </w:pPr>
      <w:r>
        <w:rPr>
          <w:rFonts w:hint="eastAsia" w:ascii="宋体" w:hAnsi="Times New Roman"/>
          <w:color w:val="000000"/>
        </w:rPr>
        <w:t>服务场所建筑面积面积</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851"/>
        <w:rPr>
          <w:rFonts w:ascii="宋体" w:hAnsi="Times New Roman"/>
          <w:color w:val="000000"/>
        </w:rPr>
      </w:pPr>
      <w:r>
        <w:rPr>
          <w:rFonts w:hint="eastAsia" w:ascii="宋体" w:hAnsi="Times New Roman"/>
          <w:color w:val="000000"/>
        </w:rPr>
        <w:t>投影仪、录音、照相摄像等设备</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numPr>
          <w:ilvl w:val="0"/>
          <w:numId w:val="73"/>
        </w:numPr>
        <w:adjustRightInd/>
        <w:snapToGrid w:val="0"/>
        <w:spacing w:line="460" w:lineRule="exact"/>
        <w:ind w:left="424" w:leftChars="202" w:firstLine="0"/>
        <w:rPr>
          <w:rFonts w:ascii="宋体" w:hAnsi="Times New Roman"/>
          <w:color w:val="000000"/>
          <w:u w:val="single"/>
        </w:rPr>
      </w:pPr>
      <w:r>
        <w:rPr>
          <w:rFonts w:hint="eastAsia" w:ascii="宋体" w:hAnsi="Times New Roman"/>
          <w:color w:val="000000"/>
        </w:rPr>
        <w:t>年完成咨询项目</w:t>
      </w:r>
      <w:r>
        <w:rPr>
          <w:rFonts w:hint="eastAsia" w:ascii="宋体" w:hAnsi="Times New Roman"/>
          <w:color w:val="000000"/>
          <w:u w:val="single"/>
        </w:rPr>
        <w:t xml:space="preserve">           </w:t>
      </w:r>
      <w:r>
        <w:rPr>
          <w:rFonts w:hint="eastAsia" w:ascii="宋体" w:hAnsi="Times New Roman"/>
          <w:color w:val="000000"/>
        </w:rPr>
        <w:t>个；</w:t>
      </w:r>
    </w:p>
    <w:p>
      <w:pPr>
        <w:numPr>
          <w:ilvl w:val="0"/>
          <w:numId w:val="73"/>
        </w:numPr>
        <w:adjustRightInd/>
        <w:snapToGrid w:val="0"/>
        <w:spacing w:line="460" w:lineRule="exact"/>
        <w:ind w:left="424" w:leftChars="202" w:firstLine="0"/>
        <w:rPr>
          <w:rFonts w:ascii="宋体" w:hAnsi="宋体"/>
          <w:color w:val="000000"/>
        </w:rPr>
      </w:pPr>
      <w:r>
        <w:rPr>
          <w:rFonts w:hint="eastAsia" w:ascii="宋体" w:hAnsi="宋体"/>
          <w:color w:val="000000"/>
        </w:rPr>
        <w:t>跟踪服务</w:t>
      </w:r>
    </w:p>
    <w:p>
      <w:pPr>
        <w:adjustRightInd/>
        <w:spacing w:line="460" w:lineRule="exact"/>
        <w:ind w:left="851"/>
        <w:rPr>
          <w:rFonts w:ascii="宋体" w:hAnsi="Times New Roman"/>
          <w:color w:val="000000"/>
        </w:rPr>
      </w:pPr>
      <w:r>
        <w:rPr>
          <w:rFonts w:hint="eastAsia" w:ascii="宋体" w:hAnsi="宋体"/>
          <w:color w:val="000000"/>
        </w:rPr>
        <w:t>为客户设计咨询项目实施计划，培训相关人员</w:t>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rPr>
          <w:rFonts w:ascii="宋体" w:hAnsi="Times New Roman"/>
          <w:color w:val="000000"/>
        </w:rPr>
      </w:pPr>
      <w:r>
        <w:rPr>
          <w:rFonts w:hint="eastAsia" w:ascii="宋体" w:hAnsi="Times New Roman"/>
          <w:color w:val="000000"/>
        </w:rPr>
        <w:t xml:space="preserve">及时为客户提供跟踪服务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rPr>
          <w:rFonts w:ascii="宋体" w:hAnsi="Times New Roman"/>
          <w:color w:val="000000"/>
        </w:rPr>
      </w:pPr>
      <w:r>
        <w:rPr>
          <w:rFonts w:hint="eastAsia" w:ascii="宋体" w:hAnsi="宋体"/>
          <w:color w:val="000000"/>
        </w:rPr>
        <w:t>对客户进行回访</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rPr>
          <w:rFonts w:ascii="宋体" w:hAnsi="宋体"/>
          <w:color w:val="000000"/>
        </w:rPr>
      </w:pPr>
      <w:r>
        <w:rPr>
          <w:rFonts w:hint="eastAsia" w:ascii="宋体" w:hAnsi="Times New Roman"/>
          <w:color w:val="000000"/>
        </w:rPr>
        <w:t xml:space="preserve">客户回访率      </w:t>
      </w:r>
      <w:r>
        <w:rPr>
          <w:rFonts w:hint="eastAsia" w:ascii="宋体" w:hAnsi="宋体"/>
          <w:color w:val="000000"/>
          <w:szCs w:val="24"/>
        </w:rPr>
        <w:t>□65</w:t>
      </w:r>
      <w:r>
        <w:rPr>
          <w:rFonts w:hint="eastAsia" w:ascii="Times New Roman" w:hAnsi="Times New Roman"/>
          <w:color w:val="000000"/>
        </w:rPr>
        <w:t>%</w:t>
      </w:r>
      <w:r>
        <w:rPr>
          <w:rFonts w:hint="eastAsia" w:ascii="宋体" w:hAnsi="宋体"/>
          <w:color w:val="000000"/>
          <w:szCs w:val="24"/>
        </w:rPr>
        <w:t xml:space="preserve">      □70</w:t>
      </w:r>
      <w:r>
        <w:rPr>
          <w:rFonts w:hint="eastAsia" w:ascii="Times New Roman" w:hAnsi="Times New Roman"/>
          <w:color w:val="000000"/>
        </w:rPr>
        <w:t>%</w:t>
      </w:r>
      <w:r>
        <w:rPr>
          <w:rFonts w:hint="eastAsia" w:ascii="宋体" w:hAnsi="宋体"/>
          <w:color w:val="000000"/>
          <w:szCs w:val="24"/>
        </w:rPr>
        <w:t xml:space="preserve">      □80</w:t>
      </w:r>
      <w:r>
        <w:rPr>
          <w:rFonts w:hint="eastAsia" w:ascii="Times New Roman" w:hAnsi="Times New Roman"/>
          <w:color w:val="000000"/>
        </w:rPr>
        <w:t>%</w:t>
      </w:r>
      <w:r>
        <w:rPr>
          <w:rFonts w:hint="eastAsia" w:ascii="宋体" w:hAnsi="宋体"/>
          <w:color w:val="000000"/>
          <w:szCs w:val="24"/>
        </w:rPr>
        <w:t xml:space="preserve">      □95</w:t>
      </w:r>
      <w:r>
        <w:rPr>
          <w:rFonts w:hint="eastAsia" w:ascii="Times New Roman" w:hAnsi="Times New Roman"/>
          <w:color w:val="000000"/>
        </w:rPr>
        <w:t>%</w:t>
      </w:r>
      <w:r>
        <w:rPr>
          <w:rFonts w:hint="eastAsia" w:ascii="宋体" w:hAnsi="宋体"/>
          <w:color w:val="000000"/>
          <w:szCs w:val="24"/>
        </w:rPr>
        <w:t xml:space="preserve">      □100</w:t>
      </w:r>
      <w:r>
        <w:rPr>
          <w:rFonts w:hint="eastAsia" w:ascii="Times New Roman" w:hAnsi="Times New Roman"/>
          <w:color w:val="000000"/>
        </w:rPr>
        <w:t>%</w:t>
      </w:r>
    </w:p>
    <w:p>
      <w:pPr>
        <w:numPr>
          <w:ilvl w:val="0"/>
          <w:numId w:val="73"/>
        </w:numPr>
        <w:adjustRightInd/>
        <w:snapToGrid w:val="0"/>
        <w:spacing w:line="460" w:lineRule="exact"/>
        <w:ind w:left="424" w:leftChars="202" w:firstLine="0"/>
        <w:rPr>
          <w:rFonts w:ascii="Times New Roman" w:hAnsi="Times New Roman"/>
          <w:color w:val="000000"/>
        </w:rPr>
      </w:pPr>
      <w:r>
        <w:rPr>
          <w:rFonts w:hint="eastAsia" w:ascii="宋体" w:hAnsi="宋体"/>
          <w:color w:val="000000"/>
        </w:rPr>
        <w:t>项目评估</w:t>
      </w:r>
    </w:p>
    <w:p>
      <w:pPr>
        <w:adjustRightInd/>
        <w:snapToGrid w:val="0"/>
        <w:spacing w:line="460" w:lineRule="exact"/>
        <w:ind w:left="851"/>
        <w:rPr>
          <w:rFonts w:ascii="宋体" w:hAnsi="Times New Roman"/>
          <w:color w:val="000000"/>
        </w:rPr>
      </w:pPr>
      <w:r>
        <w:rPr>
          <w:rFonts w:hint="eastAsia" w:ascii="宋体" w:hAnsi="宋体"/>
          <w:color w:val="000000"/>
        </w:rPr>
        <w:t>咨询项目成果评估、团队评估</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pacing w:line="460" w:lineRule="exact"/>
        <w:ind w:left="851"/>
        <w:rPr>
          <w:rFonts w:ascii="宋体" w:hAnsi="Times New Roman"/>
          <w:color w:val="000000"/>
        </w:rPr>
      </w:pPr>
      <w:r>
        <w:rPr>
          <w:rFonts w:hint="eastAsia" w:ascii="宋体" w:hAnsi="Times New Roman"/>
          <w:color w:val="000000"/>
        </w:rPr>
        <w:t xml:space="preserve">咨询项目评估率达    </w:t>
      </w:r>
      <w:r>
        <w:rPr>
          <w:rFonts w:hint="eastAsia" w:ascii="宋体" w:hAnsi="宋体"/>
          <w:color w:val="000000"/>
          <w:szCs w:val="24"/>
        </w:rPr>
        <w:t>□75</w:t>
      </w:r>
      <w:r>
        <w:rPr>
          <w:rFonts w:hint="eastAsia" w:ascii="Times New Roman" w:hAnsi="Times New Roman"/>
          <w:color w:val="000000"/>
        </w:rPr>
        <w:t>%</w:t>
      </w:r>
      <w:r>
        <w:rPr>
          <w:rFonts w:hint="eastAsia" w:ascii="宋体" w:hAnsi="宋体"/>
          <w:color w:val="000000"/>
          <w:szCs w:val="24"/>
        </w:rPr>
        <w:t xml:space="preserve">      □80</w:t>
      </w:r>
      <w:r>
        <w:rPr>
          <w:rFonts w:hint="eastAsia" w:ascii="Times New Roman" w:hAnsi="Times New Roman"/>
          <w:color w:val="000000"/>
        </w:rPr>
        <w:t>%</w:t>
      </w:r>
      <w:r>
        <w:rPr>
          <w:rFonts w:hint="eastAsia" w:ascii="宋体" w:hAnsi="宋体"/>
          <w:color w:val="000000"/>
          <w:szCs w:val="24"/>
        </w:rPr>
        <w:t xml:space="preserve">      □85</w:t>
      </w:r>
      <w:r>
        <w:rPr>
          <w:rFonts w:hint="eastAsia" w:ascii="Times New Roman" w:hAnsi="Times New Roman"/>
          <w:color w:val="000000"/>
        </w:rPr>
        <w:t>%</w:t>
      </w:r>
      <w:r>
        <w:rPr>
          <w:rFonts w:hint="eastAsia" w:ascii="宋体" w:hAnsi="宋体"/>
          <w:color w:val="000000"/>
          <w:szCs w:val="24"/>
        </w:rPr>
        <w:t xml:space="preserve">      □90</w:t>
      </w:r>
      <w:r>
        <w:rPr>
          <w:rFonts w:hint="eastAsia" w:ascii="Times New Roman" w:hAnsi="Times New Roman"/>
          <w:color w:val="000000"/>
        </w:rPr>
        <w:t>%</w:t>
      </w:r>
      <w:r>
        <w:rPr>
          <w:rFonts w:hint="eastAsia" w:ascii="宋体" w:hAnsi="宋体"/>
          <w:color w:val="000000"/>
          <w:szCs w:val="24"/>
        </w:rPr>
        <w:t xml:space="preserve">      □95</w:t>
      </w:r>
      <w:r>
        <w:rPr>
          <w:rFonts w:hint="eastAsia" w:ascii="Times New Roman" w:hAnsi="Times New Roman"/>
          <w:color w:val="000000"/>
        </w:rPr>
        <w:t>%</w:t>
      </w:r>
    </w:p>
    <w:p>
      <w:pPr>
        <w:adjustRightInd/>
        <w:snapToGrid w:val="0"/>
        <w:spacing w:line="460" w:lineRule="exact"/>
        <w:ind w:left="851"/>
        <w:rPr>
          <w:rFonts w:ascii="宋体" w:hAnsi="Times New Roman"/>
          <w:color w:val="000000"/>
        </w:rPr>
      </w:pPr>
      <w:r>
        <w:rPr>
          <w:rFonts w:hint="eastAsia" w:ascii="宋体" w:hAnsi="宋体"/>
          <w:color w:val="000000"/>
        </w:rPr>
        <w:t>进行客户满意度调查</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否</w:t>
      </w:r>
    </w:p>
    <w:p>
      <w:pPr>
        <w:adjustRightInd/>
        <w:spacing w:line="460" w:lineRule="exact"/>
        <w:ind w:left="851"/>
        <w:rPr>
          <w:rFonts w:ascii="宋体" w:hAnsi="Times New Roman"/>
          <w:color w:val="000000"/>
        </w:rPr>
      </w:pPr>
      <w:r>
        <w:rPr>
          <w:rFonts w:hint="eastAsia" w:ascii="宋体" w:hAnsi="Times New Roman"/>
          <w:color w:val="000000"/>
        </w:rPr>
        <w:t xml:space="preserve">客户满意度达    </w:t>
      </w:r>
      <w:r>
        <w:rPr>
          <w:rFonts w:hint="eastAsia" w:ascii="宋体" w:hAnsi="宋体"/>
          <w:color w:val="000000"/>
          <w:szCs w:val="24"/>
        </w:rPr>
        <w:t>□70</w:t>
      </w:r>
      <w:r>
        <w:rPr>
          <w:rFonts w:hint="eastAsia" w:ascii="Times New Roman" w:hAnsi="Times New Roman"/>
          <w:color w:val="000000"/>
        </w:rPr>
        <w:t>%</w:t>
      </w:r>
      <w:r>
        <w:rPr>
          <w:rFonts w:hint="eastAsia" w:ascii="宋体" w:hAnsi="宋体"/>
          <w:color w:val="000000"/>
          <w:szCs w:val="24"/>
        </w:rPr>
        <w:t xml:space="preserve">      □75</w:t>
      </w:r>
      <w:r>
        <w:rPr>
          <w:rFonts w:hint="eastAsia" w:ascii="Times New Roman" w:hAnsi="Times New Roman"/>
          <w:color w:val="000000"/>
        </w:rPr>
        <w:t>%</w:t>
      </w:r>
      <w:r>
        <w:rPr>
          <w:rFonts w:hint="eastAsia" w:ascii="宋体" w:hAnsi="宋体"/>
          <w:color w:val="000000"/>
          <w:szCs w:val="24"/>
        </w:rPr>
        <w:t xml:space="preserve">      □80</w:t>
      </w:r>
      <w:r>
        <w:rPr>
          <w:rFonts w:hint="eastAsia" w:ascii="Times New Roman" w:hAnsi="Times New Roman"/>
          <w:color w:val="000000"/>
        </w:rPr>
        <w:t>%</w:t>
      </w:r>
      <w:r>
        <w:rPr>
          <w:rFonts w:hint="eastAsia" w:ascii="宋体" w:hAnsi="宋体"/>
          <w:color w:val="000000"/>
          <w:szCs w:val="24"/>
        </w:rPr>
        <w:t xml:space="preserve">      □85</w:t>
      </w:r>
      <w:r>
        <w:rPr>
          <w:rFonts w:hint="eastAsia" w:ascii="Times New Roman" w:hAnsi="Times New Roman"/>
          <w:color w:val="000000"/>
        </w:rPr>
        <w:t>%</w:t>
      </w:r>
      <w:r>
        <w:rPr>
          <w:rFonts w:hint="eastAsia" w:ascii="宋体" w:hAnsi="宋体"/>
          <w:color w:val="000000"/>
          <w:szCs w:val="24"/>
        </w:rPr>
        <w:t xml:space="preserve">      □90</w:t>
      </w:r>
      <w:r>
        <w:rPr>
          <w:rFonts w:hint="eastAsia" w:ascii="Times New Roman" w:hAnsi="Times New Roman"/>
          <w:color w:val="000000"/>
        </w:rPr>
        <w:t>%</w:t>
      </w:r>
    </w:p>
    <w:p>
      <w:pPr>
        <w:numPr>
          <w:ilvl w:val="0"/>
          <w:numId w:val="73"/>
        </w:numPr>
        <w:adjustRightInd/>
        <w:snapToGrid w:val="0"/>
        <w:spacing w:line="460" w:lineRule="exact"/>
        <w:ind w:left="424" w:leftChars="202" w:firstLine="0"/>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73"/>
        </w:numPr>
        <w:adjustRightInd/>
        <w:snapToGrid w:val="0"/>
        <w:spacing w:line="460" w:lineRule="exact"/>
        <w:ind w:left="424" w:leftChars="202" w:firstLine="0"/>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20" w:lineRule="exact"/>
        <w:ind w:left="850" w:leftChars="405"/>
        <w:rPr>
          <w:rFonts w:ascii="宋体" w:hAnsi="宋体"/>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p>
    <w:p>
      <w:pPr>
        <w:numPr>
          <w:ilvl w:val="0"/>
          <w:numId w:val="66"/>
        </w:numPr>
        <w:adjustRightInd/>
        <w:snapToGrid w:val="0"/>
        <w:spacing w:line="460" w:lineRule="exact"/>
        <w:ind w:firstLine="630" w:firstLineChars="300"/>
        <w:rPr>
          <w:rFonts w:ascii="黑体" w:hAnsi="Times New Roman" w:eastAsia="黑体"/>
          <w:color w:val="000000"/>
        </w:rPr>
      </w:pPr>
      <w:r>
        <w:rPr>
          <w:rFonts w:ascii="黑体" w:hAnsi="Times New Roman" w:eastAsia="黑体"/>
          <w:color w:val="000000"/>
        </w:rPr>
        <w:br w:type="page"/>
      </w:r>
      <w:r>
        <w:rPr>
          <w:rFonts w:hint="eastAsia" w:ascii="黑体" w:hAnsi="Times New Roman" w:eastAsia="黑体"/>
          <w:color w:val="000000"/>
        </w:rPr>
        <w:t>流动人员</w:t>
      </w:r>
      <w:r>
        <w:rPr>
          <w:rFonts w:ascii="黑体" w:hAnsi="Times New Roman" w:eastAsia="黑体"/>
          <w:color w:val="000000"/>
        </w:rPr>
        <w:t>人事档案管理服务</w:t>
      </w:r>
      <w:r>
        <w:rPr>
          <w:rFonts w:hint="eastAsia" w:ascii="黑体" w:hAnsi="Times New Roman" w:eastAsia="黑体"/>
          <w:color w:val="000000"/>
        </w:rPr>
        <w:t>申报项目</w:t>
      </w:r>
    </w:p>
    <w:p>
      <w:pPr>
        <w:numPr>
          <w:ilvl w:val="0"/>
          <w:numId w:val="74"/>
        </w:numPr>
        <w:adjustRightInd/>
        <w:snapToGrid w:val="0"/>
        <w:spacing w:line="500" w:lineRule="exact"/>
        <w:ind w:left="426" w:firstLine="5"/>
        <w:rPr>
          <w:rFonts w:ascii="宋体" w:hAnsi="Times New Roman"/>
          <w:color w:val="000000"/>
        </w:rPr>
      </w:pPr>
      <w:r>
        <w:rPr>
          <w:rFonts w:hint="eastAsia" w:ascii="宋体" w:hAnsi="Times New Roman"/>
          <w:color w:val="000000"/>
        </w:rPr>
        <w:t>从业人员</w:t>
      </w:r>
    </w:p>
    <w:p>
      <w:pPr>
        <w:tabs>
          <w:tab w:val="left" w:pos="993"/>
        </w:tabs>
        <w:adjustRightInd/>
        <w:snapToGrid w:val="0"/>
        <w:spacing w:line="500" w:lineRule="exact"/>
        <w:ind w:left="850" w:leftChars="405"/>
        <w:rPr>
          <w:rFonts w:ascii="宋体" w:hAnsi="Times New Roman"/>
          <w:color w:val="000000"/>
        </w:rPr>
      </w:pPr>
      <w:r>
        <w:rPr>
          <w:rFonts w:hint="eastAsia" w:ascii="宋体" w:hAnsi="Times New Roman"/>
          <w:color w:val="000000"/>
        </w:rPr>
        <w:t>档案专职管理</w:t>
      </w:r>
      <w:r>
        <w:rPr>
          <w:rFonts w:ascii="宋体" w:hAnsi="Times New Roman"/>
          <w:color w:val="000000"/>
        </w:rPr>
        <w:t>人员</w:t>
      </w:r>
      <w:r>
        <w:rPr>
          <w:rFonts w:hint="eastAsia" w:ascii="宋体" w:hAnsi="Times New Roman"/>
          <w:color w:val="000000"/>
          <w:u w:val="single"/>
        </w:rPr>
        <w:t xml:space="preserve">    </w:t>
      </w:r>
      <w:r>
        <w:rPr>
          <w:rFonts w:ascii="宋体" w:hAnsi="Times New Roman"/>
          <w:color w:val="000000"/>
        </w:rPr>
        <w:t>人，</w:t>
      </w:r>
    </w:p>
    <w:p>
      <w:pPr>
        <w:adjustRightInd/>
        <w:spacing w:line="360" w:lineRule="auto"/>
        <w:ind w:left="851"/>
        <w:rPr>
          <w:rFonts w:ascii="宋体" w:hAnsi="Times New Roman"/>
          <w:color w:val="000000"/>
          <w:szCs w:val="24"/>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宋体" w:hAnsi="Times New Roman"/>
          <w:color w:val="000000"/>
          <w:szCs w:val="24"/>
        </w:rPr>
        <w:t>；</w:t>
      </w:r>
    </w:p>
    <w:p>
      <w:pPr>
        <w:adjustRightInd/>
        <w:spacing w:line="360" w:lineRule="auto"/>
        <w:ind w:left="851"/>
        <w:rPr>
          <w:rFonts w:ascii="Times New Roman" w:hAnsi="Times New Roman"/>
          <w:color w:val="000000"/>
        </w:rPr>
      </w:pPr>
      <w:r>
        <w:rPr>
          <w:rFonts w:hint="eastAsia" w:ascii="宋体" w:hAnsi="Times New Roman"/>
          <w:color w:val="000000"/>
        </w:rPr>
        <w:t>本科及以上学历比例</w:t>
      </w:r>
      <w:r>
        <w:rPr>
          <w:rFonts w:hint="eastAsia" w:ascii="宋体" w:hAnsi="Times New Roman"/>
          <w:color w:val="000000"/>
          <w:u w:val="single"/>
        </w:rPr>
        <w:t xml:space="preserve">     </w:t>
      </w:r>
      <w:r>
        <w:rPr>
          <w:rFonts w:hint="eastAsia" w:ascii="宋体" w:hAnsi="Times New Roman"/>
          <w:color w:val="000000"/>
        </w:rPr>
        <w:t>%。</w:t>
      </w:r>
    </w:p>
    <w:p>
      <w:pPr>
        <w:numPr>
          <w:ilvl w:val="0"/>
          <w:numId w:val="74"/>
        </w:numPr>
        <w:adjustRightInd/>
        <w:snapToGrid w:val="0"/>
        <w:spacing w:line="500" w:lineRule="exact"/>
        <w:ind w:left="426" w:firstLine="5"/>
        <w:rPr>
          <w:rFonts w:ascii="宋体" w:hAnsi="Times New Roman"/>
          <w:color w:val="000000"/>
        </w:rPr>
      </w:pPr>
      <w:r>
        <w:rPr>
          <w:rFonts w:hint="eastAsia" w:ascii="宋体" w:hAnsi="Times New Roman"/>
          <w:color w:val="000000"/>
        </w:rPr>
        <w:t>服务场所建筑面积</w:t>
      </w:r>
      <w:r>
        <w:rPr>
          <w:rFonts w:hint="eastAsia" w:ascii="宋体" w:hAnsi="Times New Roman"/>
          <w:color w:val="000000"/>
          <w:u w:val="single"/>
        </w:rPr>
        <w:t xml:space="preserve">      </w:t>
      </w:r>
      <w:r>
        <w:rPr>
          <w:rFonts w:hint="eastAsia" w:ascii="宋体" w:hAnsi="Times New Roman"/>
          <w:color w:val="000000"/>
        </w:rPr>
        <w:t xml:space="preserve"> m</w:t>
      </w:r>
      <w:r>
        <w:rPr>
          <w:rFonts w:hint="eastAsia" w:ascii="宋体" w:hAnsi="Times New Roman"/>
          <w:color w:val="000000"/>
          <w:vertAlign w:val="superscript"/>
        </w:rPr>
        <w:t>2</w:t>
      </w:r>
      <w:r>
        <w:rPr>
          <w:rFonts w:hint="eastAsia" w:ascii="宋体" w:hAnsi="Times New Roman"/>
          <w:color w:val="000000"/>
        </w:rPr>
        <w:t>。</w:t>
      </w:r>
    </w:p>
    <w:p>
      <w:pPr>
        <w:numPr>
          <w:ilvl w:val="0"/>
          <w:numId w:val="74"/>
        </w:numPr>
        <w:adjustRightInd/>
        <w:snapToGrid w:val="0"/>
        <w:spacing w:line="500" w:lineRule="exact"/>
        <w:ind w:left="426" w:firstLine="5"/>
        <w:rPr>
          <w:rFonts w:ascii="Times New Roman" w:hAnsi="Times New Roman"/>
          <w:color w:val="000000"/>
        </w:rPr>
      </w:pPr>
      <w:r>
        <w:rPr>
          <w:rFonts w:hint="eastAsia" w:ascii="Times New Roman" w:hAnsi="Times New Roman"/>
          <w:color w:val="000000"/>
        </w:rPr>
        <w:t>档案库房</w:t>
      </w:r>
    </w:p>
    <w:p>
      <w:pPr>
        <w:tabs>
          <w:tab w:val="left" w:pos="993"/>
        </w:tabs>
        <w:adjustRightInd/>
        <w:snapToGrid w:val="0"/>
        <w:spacing w:line="500" w:lineRule="exact"/>
        <w:ind w:left="850" w:leftChars="405" w:firstLine="10" w:firstLineChars="5"/>
        <w:rPr>
          <w:rFonts w:ascii="Times New Roman" w:hAnsi="Times New Roman"/>
          <w:color w:val="000000"/>
        </w:rPr>
      </w:pPr>
      <w:r>
        <w:rPr>
          <w:rFonts w:hint="eastAsia" w:ascii="宋体" w:hAnsi="Times New Roman"/>
          <w:color w:val="000000"/>
        </w:rPr>
        <w:t>独立的</w:t>
      </w:r>
      <w:r>
        <w:rPr>
          <w:rFonts w:ascii="宋体" w:hAnsi="Times New Roman"/>
          <w:color w:val="000000"/>
        </w:rPr>
        <w:t>档案库房</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firstLine="10" w:firstLineChars="5"/>
        <w:rPr>
          <w:rFonts w:ascii="宋体" w:hAnsi="Times New Roman"/>
          <w:color w:val="000000"/>
        </w:rPr>
      </w:pPr>
      <w:r>
        <w:rPr>
          <w:rFonts w:hint="eastAsia" w:ascii="宋体" w:hAnsi="Times New Roman"/>
          <w:color w:val="000000"/>
        </w:rPr>
        <w:t>建筑</w:t>
      </w:r>
      <w:r>
        <w:rPr>
          <w:rFonts w:ascii="宋体" w:hAnsi="Times New Roman"/>
          <w:color w:val="000000"/>
        </w:rPr>
        <w:t>面积</w:t>
      </w:r>
      <w:r>
        <w:rPr>
          <w:rFonts w:hint="eastAsia" w:ascii="宋体" w:hAnsi="Times New Roman"/>
          <w:color w:val="000000"/>
          <w:u w:val="single"/>
        </w:rPr>
        <w:t xml:space="preserve">     </w:t>
      </w:r>
      <w:r>
        <w:rPr>
          <w:rFonts w:hint="eastAsia" w:ascii="宋体" w:hAnsi="Times New Roman"/>
          <w:color w:val="000000"/>
        </w:rPr>
        <w:t>㎡,</w:t>
      </w:r>
      <w:r>
        <w:rPr>
          <w:rFonts w:ascii="宋体" w:hAnsi="Times New Roman"/>
          <w:color w:val="000000"/>
        </w:rPr>
        <w:t>温度</w:t>
      </w:r>
      <w:r>
        <w:rPr>
          <w:rFonts w:hint="eastAsia" w:ascii="宋体" w:hAnsi="Times New Roman"/>
          <w:color w:val="000000"/>
          <w:u w:val="single"/>
        </w:rPr>
        <w:t xml:space="preserve">     </w:t>
      </w:r>
      <w:r>
        <w:rPr>
          <w:rFonts w:hint="eastAsia" w:ascii="宋体" w:hAnsi="Times New Roman"/>
          <w:color w:val="000000"/>
        </w:rPr>
        <w:t>℃～</w:t>
      </w:r>
      <w:r>
        <w:rPr>
          <w:rFonts w:hint="eastAsia" w:ascii="宋体" w:hAnsi="Times New Roman"/>
          <w:color w:val="000000"/>
          <w:u w:val="single"/>
        </w:rPr>
        <w:t xml:space="preserve">     </w:t>
      </w:r>
      <w:r>
        <w:rPr>
          <w:rFonts w:hint="eastAsia" w:ascii="宋体" w:hAnsi="Times New Roman"/>
          <w:color w:val="000000"/>
        </w:rPr>
        <w:t>℃,</w:t>
      </w:r>
      <w:r>
        <w:rPr>
          <w:rFonts w:ascii="宋体" w:hAnsi="Times New Roman"/>
          <w:color w:val="000000"/>
        </w:rPr>
        <w:t>相对</w:t>
      </w:r>
      <w:r>
        <w:rPr>
          <w:rFonts w:hint="eastAsia" w:ascii="宋体" w:hAnsi="Times New Roman"/>
          <w:color w:val="000000"/>
        </w:rPr>
        <w:t>湿</w:t>
      </w:r>
      <w:r>
        <w:rPr>
          <w:rFonts w:ascii="宋体" w:hAnsi="Times New Roman"/>
          <w:color w:val="000000"/>
        </w:rPr>
        <w:t>度</w:t>
      </w:r>
      <w:r>
        <w:rPr>
          <w:rFonts w:hint="eastAsia" w:ascii="宋体" w:hAnsi="Times New Roman"/>
          <w:color w:val="000000"/>
          <w:u w:val="single"/>
        </w:rPr>
        <w:t xml:space="preserve">     </w:t>
      </w:r>
      <w:r>
        <w:rPr>
          <w:rFonts w:ascii="宋体" w:hAnsi="Times New Roman"/>
          <w:color w:val="000000"/>
        </w:rPr>
        <w:t>%</w:t>
      </w:r>
      <w:r>
        <w:rPr>
          <w:rFonts w:hint="eastAsia" w:ascii="宋体" w:hAnsi="Times New Roman"/>
          <w:color w:val="000000"/>
        </w:rPr>
        <w:t>～</w:t>
      </w:r>
      <w:r>
        <w:rPr>
          <w:rFonts w:hint="eastAsia" w:ascii="宋体" w:hAnsi="Times New Roman"/>
          <w:color w:val="000000"/>
          <w:u w:val="single"/>
        </w:rPr>
        <w:t xml:space="preserve">     </w:t>
      </w:r>
      <w:r>
        <w:rPr>
          <w:rFonts w:ascii="宋体" w:hAnsi="Times New Roman"/>
          <w:color w:val="000000"/>
        </w:rPr>
        <w:t>%</w:t>
      </w:r>
      <w:r>
        <w:rPr>
          <w:rFonts w:hint="eastAsia" w:ascii="宋体" w:hAnsi="Times New Roman"/>
          <w:color w:val="000000"/>
        </w:rPr>
        <w:t>。</w:t>
      </w:r>
    </w:p>
    <w:p>
      <w:pPr>
        <w:adjustRightInd/>
        <w:snapToGrid w:val="0"/>
        <w:spacing w:line="500" w:lineRule="exact"/>
        <w:ind w:left="850" w:leftChars="405" w:firstLine="10" w:firstLineChars="5"/>
        <w:rPr>
          <w:rFonts w:ascii="宋体" w:hAnsi="Times New Roman"/>
          <w:color w:val="000000"/>
        </w:rPr>
      </w:pPr>
      <w:r>
        <w:rPr>
          <w:rFonts w:hint="eastAsia" w:ascii="宋体" w:hAnsi="Times New Roman"/>
          <w:color w:val="000000"/>
        </w:rPr>
        <w:t xml:space="preserve">铁制档案柜 </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firstLine="10" w:firstLineChars="5"/>
        <w:rPr>
          <w:rFonts w:ascii="宋体" w:hAnsi="Times New Roman"/>
          <w:color w:val="000000"/>
        </w:rPr>
      </w:pPr>
      <w:r>
        <w:rPr>
          <w:rFonts w:hint="eastAsia" w:ascii="宋体" w:hAnsi="Times New Roman"/>
          <w:color w:val="000000"/>
        </w:rPr>
        <w:t>防火、防潮、防蛀、防盗、防光、防高温设施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firstLine="10" w:firstLineChars="5"/>
        <w:rPr>
          <w:rFonts w:ascii="Times New Roman" w:hAnsi="Times New Roman"/>
          <w:color w:val="000000"/>
        </w:rPr>
      </w:pPr>
      <w:r>
        <w:rPr>
          <w:rFonts w:hint="eastAsia" w:ascii="宋体" w:hAnsi="Times New Roman"/>
          <w:color w:val="000000"/>
        </w:rPr>
        <w:t xml:space="preserve">监控设备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firstLine="10" w:firstLineChars="5"/>
        <w:rPr>
          <w:rFonts w:ascii="宋体" w:hAnsi="Times New Roman"/>
          <w:color w:val="000000"/>
        </w:rPr>
      </w:pPr>
      <w:r>
        <w:rPr>
          <w:rFonts w:hint="eastAsia" w:ascii="宋体" w:hAnsi="Times New Roman"/>
          <w:color w:val="000000"/>
        </w:rPr>
        <w:t>档案库房、阅档场所、整理场所、办公场所分开</w:t>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Times New Roman" w:hAnsi="Times New Roman"/>
          <w:bCs/>
          <w:color w:val="000000"/>
          <w:szCs w:val="24"/>
        </w:rPr>
      </w:pPr>
      <w:r>
        <w:rPr>
          <w:rFonts w:hint="eastAsia" w:ascii="Times New Roman" w:hAnsi="Times New Roman"/>
          <w:bCs/>
          <w:color w:val="000000"/>
          <w:szCs w:val="24"/>
        </w:rPr>
        <w:t>自动气体灭火设备</w:t>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ab/>
      </w:r>
      <w:r>
        <w:rPr>
          <w:rFonts w:hint="eastAsia" w:ascii="Times New Roman" w:hAnsi="Times New Roman"/>
          <w:bCs/>
          <w:color w:val="000000"/>
          <w:szCs w:val="24"/>
        </w:rPr>
        <w:t xml:space="preserve">            </w:t>
      </w:r>
      <w:r>
        <w:rPr>
          <w:rFonts w:ascii="宋体" w:hAnsi="宋体"/>
          <w:color w:val="000000"/>
        </w:rPr>
        <w:t>□</w:t>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ascii="宋体" w:hAnsi="宋体"/>
          <w:color w:val="000000"/>
        </w:rPr>
        <w:t>□</w:t>
      </w:r>
      <w:r>
        <w:rPr>
          <w:rFonts w:hint="eastAsia" w:ascii="Times New Roman" w:hAnsi="Times New Roman"/>
          <w:bCs/>
          <w:color w:val="000000"/>
          <w:szCs w:val="24"/>
        </w:rPr>
        <w:t>无</w:t>
      </w:r>
    </w:p>
    <w:p>
      <w:pPr>
        <w:numPr>
          <w:ilvl w:val="0"/>
          <w:numId w:val="74"/>
        </w:numPr>
        <w:adjustRightInd/>
        <w:snapToGrid w:val="0"/>
        <w:spacing w:line="500" w:lineRule="exact"/>
        <w:ind w:left="426" w:firstLine="5"/>
        <w:rPr>
          <w:rFonts w:ascii="宋体" w:hAnsi="Times New Roman"/>
          <w:color w:val="000000"/>
        </w:rPr>
      </w:pPr>
      <w:r>
        <w:rPr>
          <w:rFonts w:hint="eastAsia" w:ascii="宋体" w:hAnsi="Times New Roman"/>
          <w:color w:val="000000"/>
        </w:rPr>
        <w:t>人事档案管理制度</w:t>
      </w:r>
    </w:p>
    <w:p>
      <w:pPr>
        <w:adjustRightInd/>
        <w:snapToGrid w:val="0"/>
        <w:spacing w:line="500" w:lineRule="exact"/>
        <w:ind w:left="850" w:leftChars="405"/>
        <w:rPr>
          <w:rFonts w:ascii="宋体" w:hAnsi="Times New Roman"/>
          <w:color w:val="000000"/>
        </w:rPr>
      </w:pPr>
      <w:r>
        <w:rPr>
          <w:rFonts w:ascii="宋体" w:hAnsi="Times New Roman"/>
          <w:color w:val="000000"/>
        </w:rPr>
        <w:t>档案保管制度</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rPr>
          <w:rFonts w:ascii="Times New Roman" w:hAnsi="Times New Roman"/>
          <w:color w:val="000000"/>
        </w:rPr>
      </w:pPr>
      <w:r>
        <w:rPr>
          <w:rFonts w:ascii="宋体" w:hAnsi="Times New Roman"/>
          <w:color w:val="000000"/>
        </w:rPr>
        <w:t>档案保密制度</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rPr>
          <w:rFonts w:ascii="Times New Roman" w:hAnsi="Times New Roman"/>
          <w:color w:val="000000"/>
        </w:rPr>
      </w:pPr>
      <w:r>
        <w:rPr>
          <w:rFonts w:ascii="宋体" w:hAnsi="Times New Roman"/>
          <w:color w:val="000000"/>
        </w:rPr>
        <w:t>档案安全制度</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rPr>
          <w:rFonts w:ascii="Times New Roman" w:hAnsi="Times New Roman"/>
          <w:color w:val="000000"/>
        </w:rPr>
      </w:pPr>
      <w:r>
        <w:rPr>
          <w:rFonts w:ascii="宋体" w:hAnsi="Times New Roman"/>
          <w:color w:val="000000"/>
        </w:rPr>
        <w:t>档案借阅制度</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rPr>
          <w:rFonts w:ascii="宋体" w:hAnsi="Times New Roman"/>
          <w:color w:val="000000"/>
        </w:rPr>
      </w:pPr>
      <w:r>
        <w:rPr>
          <w:rFonts w:ascii="宋体" w:hAnsi="Times New Roman"/>
          <w:color w:val="000000"/>
        </w:rPr>
        <w:t>档案转递</w:t>
      </w:r>
      <w:r>
        <w:rPr>
          <w:rFonts w:hint="eastAsia" w:ascii="宋体" w:hAnsi="Times New Roman"/>
          <w:color w:val="000000"/>
        </w:rPr>
        <w:t>制度</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Times New Roman"/>
          <w:color w:val="000000"/>
        </w:rPr>
        <w:tab/>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500" w:lineRule="exact"/>
        <w:ind w:left="850" w:leftChars="405"/>
        <w:rPr>
          <w:rFonts w:ascii="宋体" w:hAnsi="Times New Roman"/>
          <w:color w:val="000000"/>
        </w:rPr>
      </w:pPr>
      <w:r>
        <w:rPr>
          <w:rFonts w:hint="eastAsia" w:ascii="宋体" w:hAnsi="Times New Roman"/>
          <w:color w:val="000000"/>
        </w:rPr>
        <w:t>员工知晓率达</w:t>
      </w:r>
      <w:r>
        <w:rPr>
          <w:rFonts w:hint="eastAsia" w:ascii="宋体" w:hAnsi="Times New Roman"/>
          <w:color w:val="000000"/>
          <w:u w:val="single"/>
        </w:rPr>
        <w:t xml:space="preserve">         </w:t>
      </w:r>
      <w:r>
        <w:rPr>
          <w:rFonts w:hint="eastAsia" w:ascii="宋体" w:hAnsi="Times New Roman"/>
          <w:color w:val="000000"/>
        </w:rPr>
        <w:t>%。</w:t>
      </w:r>
    </w:p>
    <w:p>
      <w:pPr>
        <w:numPr>
          <w:ilvl w:val="0"/>
          <w:numId w:val="74"/>
        </w:numPr>
        <w:adjustRightInd/>
        <w:snapToGrid w:val="0"/>
        <w:spacing w:line="500" w:lineRule="exact"/>
        <w:ind w:left="426" w:firstLine="5"/>
        <w:rPr>
          <w:rFonts w:ascii="宋体" w:hAnsi="Times New Roman"/>
          <w:color w:val="000000"/>
        </w:rPr>
      </w:pPr>
      <w:r>
        <w:rPr>
          <w:rFonts w:ascii="黑体" w:hAnsi="Times New Roman"/>
          <w:color w:val="000000"/>
        </w:rPr>
        <w:t>档案的库存量</w:t>
      </w:r>
      <w:r>
        <w:rPr>
          <w:rFonts w:hint="eastAsia" w:ascii="宋体" w:hAnsi="Times New Roman"/>
          <w:color w:val="000000"/>
          <w:u w:val="single"/>
        </w:rPr>
        <w:t xml:space="preserve">     </w:t>
      </w:r>
      <w:r>
        <w:rPr>
          <w:rFonts w:ascii="宋体" w:hAnsi="Times New Roman"/>
          <w:color w:val="000000"/>
        </w:rPr>
        <w:t>份</w:t>
      </w:r>
      <w:r>
        <w:rPr>
          <w:rFonts w:hint="eastAsia" w:ascii="宋体" w:hAnsi="Times New Roman"/>
          <w:color w:val="000000"/>
        </w:rPr>
        <w:t>。</w:t>
      </w:r>
    </w:p>
    <w:p>
      <w:pPr>
        <w:numPr>
          <w:ilvl w:val="0"/>
          <w:numId w:val="74"/>
        </w:numPr>
        <w:adjustRightInd/>
        <w:snapToGrid w:val="0"/>
        <w:spacing w:line="500" w:lineRule="exact"/>
        <w:ind w:left="426" w:firstLine="5"/>
        <w:rPr>
          <w:rFonts w:ascii="宋体" w:hAnsi="Times New Roman"/>
          <w:color w:val="000000"/>
        </w:rPr>
      </w:pPr>
      <w:r>
        <w:rPr>
          <w:rFonts w:hint="eastAsia" w:ascii="宋体" w:hAnsi="Times New Roman"/>
          <w:color w:val="000000"/>
        </w:rPr>
        <w:t>人事档案材料收集鉴别与归档符合标准要求</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napToGrid w:val="0"/>
        <w:spacing w:line="500" w:lineRule="exact"/>
        <w:ind w:left="431" w:firstLine="420" w:firstLineChars="200"/>
        <w:rPr>
          <w:rFonts w:ascii="Times New Roman" w:hAnsi="Times New Roman"/>
          <w:color w:val="000000"/>
        </w:rPr>
      </w:pPr>
      <w:r>
        <w:rPr>
          <w:rFonts w:ascii="黑体" w:hAnsi="Times New Roman"/>
          <w:color w:val="000000"/>
        </w:rPr>
        <w:t>档案</w:t>
      </w:r>
      <w:r>
        <w:rPr>
          <w:rFonts w:hint="eastAsia" w:ascii="黑体" w:hAnsi="Times New Roman"/>
          <w:color w:val="000000"/>
        </w:rPr>
        <w:t>是否</w:t>
      </w:r>
      <w:r>
        <w:rPr>
          <w:rFonts w:ascii="宋体" w:hAnsi="Times New Roman"/>
          <w:color w:val="000000"/>
        </w:rPr>
        <w:t>装订</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napToGrid w:val="0"/>
        <w:spacing w:line="500" w:lineRule="exact"/>
        <w:ind w:left="431" w:firstLine="420" w:firstLineChars="200"/>
        <w:rPr>
          <w:rFonts w:ascii="Times New Roman" w:hAnsi="Times New Roman"/>
          <w:color w:val="000000"/>
        </w:rPr>
      </w:pPr>
      <w:r>
        <w:rPr>
          <w:rFonts w:hint="eastAsia" w:ascii="宋体" w:hAnsi="Times New Roman"/>
          <w:color w:val="000000"/>
        </w:rPr>
        <w:t>档案装订率</w:t>
      </w:r>
      <w:r>
        <w:rPr>
          <w:rFonts w:hint="eastAsia" w:ascii="宋体" w:hAnsi="Times New Roman"/>
          <w:color w:val="000000"/>
          <w:u w:val="single"/>
        </w:rPr>
        <w:t xml:space="preserve">         </w:t>
      </w:r>
      <w:r>
        <w:rPr>
          <w:rFonts w:hint="eastAsia" w:ascii="宋体" w:hAnsi="Times New Roman"/>
          <w:color w:val="000000"/>
        </w:rPr>
        <w:t>%。</w:t>
      </w:r>
    </w:p>
    <w:p>
      <w:pPr>
        <w:numPr>
          <w:ilvl w:val="0"/>
          <w:numId w:val="74"/>
        </w:numPr>
        <w:adjustRightInd/>
        <w:snapToGrid w:val="0"/>
        <w:spacing w:line="500" w:lineRule="exact"/>
        <w:ind w:left="426" w:firstLine="5"/>
        <w:rPr>
          <w:rFonts w:ascii="宋体" w:hAnsi="宋体"/>
          <w:color w:val="000000"/>
        </w:rPr>
      </w:pPr>
      <w:r>
        <w:rPr>
          <w:rFonts w:hint="eastAsia" w:ascii="宋体" w:hAnsi="Times New Roman"/>
          <w:color w:val="000000"/>
        </w:rPr>
        <w:t>数字化</w:t>
      </w:r>
      <w:r>
        <w:rPr>
          <w:rFonts w:hint="eastAsia" w:ascii="宋体" w:hAnsi="宋体"/>
          <w:color w:val="000000"/>
        </w:rPr>
        <w:t>管理程度</w:t>
      </w:r>
      <w:r>
        <w:rPr>
          <w:rFonts w:hint="eastAsia" w:ascii="宋体" w:hAnsi="宋体"/>
          <w:color w:val="000000"/>
        </w:rPr>
        <w:tab/>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使用第三方档案服务管理软件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委托开发档案服务管理系统并投入使用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自主研发档案服务管理系统并投入使用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利用数字化技术自主研发服务管理系统并面向同类型专业平台开放对接</w:t>
      </w:r>
    </w:p>
    <w:p>
      <w:pPr>
        <w:tabs>
          <w:tab w:val="left" w:pos="1560"/>
        </w:tabs>
        <w:adjustRightInd/>
        <w:snapToGrid w:val="0"/>
        <w:spacing w:line="460" w:lineRule="exact"/>
        <w:ind w:firstLine="7140" w:firstLineChars="3400"/>
        <w:rPr>
          <w:rFonts w:ascii="宋体" w:hAnsi="宋体"/>
          <w:color w:val="000000"/>
        </w:rPr>
      </w:pP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74"/>
        </w:numPr>
        <w:tabs>
          <w:tab w:val="left" w:pos="851"/>
        </w:tabs>
        <w:adjustRightInd/>
        <w:snapToGrid w:val="0"/>
        <w:spacing w:line="500" w:lineRule="exact"/>
        <w:ind w:left="426" w:firstLine="5"/>
        <w:rPr>
          <w:rFonts w:ascii="Times New Roman" w:hAnsi="Times New Roman"/>
          <w:color w:val="000000"/>
        </w:rPr>
      </w:pPr>
      <w:r>
        <w:rPr>
          <w:rFonts w:hint="eastAsia" w:ascii="Times New Roman" w:hAnsi="Times New Roman"/>
          <w:color w:val="000000"/>
        </w:rPr>
        <w:t>服务</w:t>
      </w:r>
      <w:r>
        <w:rPr>
          <w:rFonts w:hint="eastAsia" w:ascii="宋体" w:hAnsi="宋体"/>
          <w:color w:val="000000"/>
        </w:rPr>
        <w:t>内容</w:t>
      </w:r>
    </w:p>
    <w:p>
      <w:pPr>
        <w:adjustRightInd/>
        <w:snapToGrid w:val="0"/>
        <w:spacing w:line="500" w:lineRule="exact"/>
        <w:ind w:left="851"/>
        <w:rPr>
          <w:rFonts w:ascii="宋体" w:hAnsi="宋体"/>
          <w:color w:val="000000"/>
        </w:rPr>
      </w:pPr>
      <w:r>
        <w:rPr>
          <w:rFonts w:hint="eastAsia" w:ascii="宋体" w:hAnsi="宋体"/>
          <w:color w:val="000000"/>
        </w:rPr>
        <w:t>提供人事档案接收与转递、档案材料的收集鉴别与归档、整理与保管服务</w:t>
      </w:r>
    </w:p>
    <w:p>
      <w:pPr>
        <w:adjustRightInd/>
        <w:snapToGrid w:val="0"/>
        <w:spacing w:line="500" w:lineRule="exact"/>
        <w:ind w:left="851"/>
        <w:rPr>
          <w:rFonts w:ascii="宋体" w:hAnsi="宋体"/>
          <w:color w:val="000000"/>
        </w:rPr>
      </w:pPr>
      <w:r>
        <w:rPr>
          <w:rFonts w:hint="eastAsia" w:ascii="宋体" w:hAnsi="宋体"/>
          <w:color w:val="000000"/>
        </w:rPr>
        <w:tab/>
      </w:r>
      <w:r>
        <w:rPr>
          <w:rFonts w:hint="eastAsia" w:ascii="宋体" w:hAnsi="宋体"/>
          <w:color w:val="000000"/>
        </w:rPr>
        <w:tab/>
      </w: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 </w:t>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500" w:lineRule="exact"/>
        <w:ind w:left="851"/>
        <w:rPr>
          <w:rFonts w:ascii="宋体" w:hAnsi="宋体"/>
          <w:color w:val="000000"/>
        </w:rPr>
      </w:pPr>
      <w:r>
        <w:rPr>
          <w:rFonts w:hint="eastAsia" w:ascii="宋体" w:hAnsi="宋体"/>
          <w:color w:val="000000"/>
        </w:rPr>
        <w:t xml:space="preserve">开展档案服务项目         </w:t>
      </w:r>
      <w:r>
        <w:rPr>
          <w:rFonts w:hint="eastAsia" w:ascii="宋体" w:hAnsi="宋体"/>
          <w:color w:val="000000"/>
        </w:rPr>
        <w:tab/>
      </w:r>
      <w:r>
        <w:rPr>
          <w:rFonts w:ascii="宋体" w:hAnsi="宋体"/>
          <w:color w:val="000000"/>
        </w:rPr>
        <w:t xml:space="preserve">   </w:t>
      </w:r>
      <w:r>
        <w:rPr>
          <w:rFonts w:hint="eastAsia" w:ascii="宋体" w:hAnsi="宋体"/>
          <w:color w:val="000000"/>
          <w:szCs w:val="24"/>
        </w:rPr>
        <w:t>□</w:t>
      </w:r>
      <w:r>
        <w:rPr>
          <w:rFonts w:ascii="宋体" w:hAnsi="宋体"/>
          <w:color w:val="000000"/>
        </w:rPr>
        <w:t>1</w:t>
      </w:r>
      <w:r>
        <w:rPr>
          <w:rFonts w:hint="eastAsia" w:ascii="宋体" w:hAnsi="宋体"/>
          <w:color w:val="000000"/>
        </w:rPr>
        <w:t>项</w:t>
      </w:r>
      <w:r>
        <w:rPr>
          <w:rFonts w:hint="eastAsia" w:ascii="宋体" w:hAnsi="宋体"/>
          <w:color w:val="000000"/>
        </w:rPr>
        <w:tab/>
      </w:r>
      <w:r>
        <w:rPr>
          <w:rFonts w:hint="eastAsia" w:ascii="宋体" w:hAnsi="宋体"/>
          <w:color w:val="000000"/>
          <w:szCs w:val="24"/>
        </w:rPr>
        <w:t>□</w:t>
      </w:r>
      <w:r>
        <w:rPr>
          <w:rFonts w:ascii="宋体" w:hAnsi="宋体"/>
          <w:color w:val="000000"/>
        </w:rPr>
        <w:t>2</w:t>
      </w:r>
      <w:r>
        <w:rPr>
          <w:rFonts w:hint="eastAsia" w:ascii="宋体" w:hAnsi="宋体"/>
          <w:color w:val="000000"/>
        </w:rPr>
        <w:t>项</w:t>
      </w:r>
      <w:r>
        <w:rPr>
          <w:rFonts w:hint="eastAsia" w:ascii="宋体" w:hAnsi="宋体"/>
          <w:color w:val="000000"/>
        </w:rPr>
        <w:tab/>
      </w:r>
      <w:r>
        <w:rPr>
          <w:rFonts w:ascii="宋体" w:hAnsi="宋体"/>
          <w:color w:val="000000"/>
        </w:rPr>
        <w:t xml:space="preserve"> </w:t>
      </w:r>
      <w:r>
        <w:rPr>
          <w:rFonts w:hint="eastAsia" w:ascii="宋体" w:hAnsi="宋体"/>
          <w:color w:val="000000"/>
          <w:szCs w:val="24"/>
        </w:rPr>
        <w:t>□</w:t>
      </w:r>
      <w:r>
        <w:rPr>
          <w:rFonts w:ascii="宋体" w:hAnsi="宋体"/>
          <w:color w:val="000000"/>
        </w:rPr>
        <w:t>3</w:t>
      </w:r>
      <w:r>
        <w:rPr>
          <w:rFonts w:hint="eastAsia" w:ascii="宋体" w:hAnsi="宋体"/>
          <w:color w:val="000000"/>
        </w:rPr>
        <w:t xml:space="preserve">项  </w:t>
      </w:r>
      <w:r>
        <w:rPr>
          <w:rFonts w:ascii="宋体" w:hAnsi="宋体"/>
          <w:color w:val="000000"/>
        </w:rPr>
        <w:t xml:space="preserve">  </w:t>
      </w:r>
      <w:r>
        <w:rPr>
          <w:rFonts w:hint="eastAsia" w:ascii="宋体" w:hAnsi="宋体"/>
          <w:color w:val="000000"/>
          <w:szCs w:val="24"/>
        </w:rPr>
        <w:t>□</w:t>
      </w:r>
      <w:r>
        <w:rPr>
          <w:rFonts w:ascii="宋体" w:hAnsi="宋体"/>
          <w:color w:val="000000"/>
        </w:rPr>
        <w:t>4</w:t>
      </w:r>
      <w:r>
        <w:rPr>
          <w:rFonts w:hint="eastAsia" w:ascii="宋体" w:hAnsi="宋体"/>
          <w:color w:val="000000"/>
        </w:rPr>
        <w:t>项</w:t>
      </w:r>
      <w:r>
        <w:rPr>
          <w:rFonts w:ascii="宋体" w:hAnsi="宋体"/>
          <w:color w:val="000000"/>
        </w:rPr>
        <w:t xml:space="preserve">    </w:t>
      </w:r>
      <w:r>
        <w:rPr>
          <w:rFonts w:hint="eastAsia" w:ascii="宋体" w:hAnsi="宋体"/>
          <w:color w:val="000000"/>
          <w:szCs w:val="24"/>
        </w:rPr>
        <w:t>□</w:t>
      </w:r>
      <w:r>
        <w:rPr>
          <w:rFonts w:ascii="宋体" w:hAnsi="宋体"/>
          <w:color w:val="000000"/>
        </w:rPr>
        <w:t>5</w:t>
      </w:r>
      <w:r>
        <w:rPr>
          <w:rFonts w:hint="eastAsia" w:ascii="宋体" w:hAnsi="宋体"/>
          <w:color w:val="000000"/>
        </w:rPr>
        <w:t>项</w:t>
      </w:r>
    </w:p>
    <w:p>
      <w:pPr>
        <w:numPr>
          <w:ilvl w:val="0"/>
          <w:numId w:val="74"/>
        </w:numPr>
        <w:tabs>
          <w:tab w:val="left" w:pos="851"/>
        </w:tabs>
        <w:adjustRightInd/>
        <w:snapToGrid w:val="0"/>
        <w:spacing w:line="500" w:lineRule="exact"/>
        <w:ind w:left="426" w:firstLine="5"/>
        <w:rPr>
          <w:rFonts w:ascii="宋体" w:hAnsi="宋体"/>
          <w:color w:val="000000"/>
        </w:rPr>
      </w:pPr>
      <w:r>
        <w:rPr>
          <w:rFonts w:hint="eastAsia" w:ascii="宋体" w:hAnsi="宋体"/>
          <w:color w:val="000000"/>
        </w:rPr>
        <w:t>投诉举报处理</w:t>
      </w:r>
    </w:p>
    <w:p>
      <w:pPr>
        <w:adjustRightInd/>
        <w:snapToGrid w:val="0"/>
        <w:spacing w:line="460" w:lineRule="exact"/>
        <w:ind w:left="850" w:leftChars="405"/>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是否有客户投诉处理记录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6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 xml:space="preserve">投诉记录保留 </w:t>
      </w:r>
      <w:r>
        <w:rPr>
          <w:rFonts w:hint="eastAsia" w:ascii="宋体" w:hAnsi="宋体"/>
          <w:color w:val="000000"/>
          <w:u w:val="single"/>
        </w:rPr>
        <w:t xml:space="preserve">      </w:t>
      </w:r>
      <w:r>
        <w:rPr>
          <w:rFonts w:hint="eastAsia" w:ascii="宋体" w:hAnsi="宋体"/>
          <w:color w:val="000000"/>
        </w:rPr>
        <w:t>年。</w:t>
      </w:r>
    </w:p>
    <w:p>
      <w:pPr>
        <w:numPr>
          <w:ilvl w:val="0"/>
          <w:numId w:val="66"/>
        </w:numPr>
        <w:adjustRightInd/>
        <w:snapToGrid w:val="0"/>
        <w:spacing w:line="460" w:lineRule="exact"/>
        <w:ind w:firstLine="630" w:firstLineChars="300"/>
        <w:rPr>
          <w:rFonts w:ascii="黑体" w:hAnsi="Times New Roman" w:eastAsia="黑体"/>
          <w:color w:val="000000"/>
        </w:rPr>
      </w:pPr>
      <w:r>
        <w:rPr>
          <w:rFonts w:ascii="黑体" w:hAnsi="Times New Roman" w:eastAsia="黑体"/>
          <w:color w:val="000000"/>
        </w:rPr>
        <w:br w:type="page"/>
      </w:r>
      <w:r>
        <w:rPr>
          <w:rFonts w:hint="eastAsia" w:ascii="黑体" w:hAnsi="Times New Roman" w:eastAsia="黑体"/>
          <w:color w:val="000000"/>
        </w:rPr>
        <w:t>人力资源服务外包申报项目</w:t>
      </w:r>
    </w:p>
    <w:p>
      <w:pPr>
        <w:numPr>
          <w:ilvl w:val="0"/>
          <w:numId w:val="75"/>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本科及以上学历</w:t>
      </w:r>
      <w:r>
        <w:rPr>
          <w:rFonts w:hint="eastAsia" w:ascii="宋体" w:hAnsi="Times New Roman"/>
          <w:color w:val="000000"/>
        </w:rPr>
        <w:t>比例</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了解相关法律法规</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专职或兼职律师</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宋体" w:hAnsi="宋体"/>
          <w:color w:val="000000"/>
        </w:rPr>
      </w:pPr>
      <w:r>
        <w:rPr>
          <w:rFonts w:hint="eastAsia" w:ascii="宋体" w:hAnsi="宋体"/>
          <w:color w:val="000000"/>
        </w:rPr>
        <w:t>人力资源、财务会计、经济管理等专业人才</w:t>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numPr>
          <w:ilvl w:val="0"/>
          <w:numId w:val="75"/>
        </w:numPr>
        <w:adjustRightInd/>
        <w:snapToGrid w:val="0"/>
        <w:spacing w:line="460" w:lineRule="exact"/>
        <w:ind w:left="424" w:leftChars="202" w:firstLine="0"/>
        <w:rPr>
          <w:rFonts w:ascii="宋体" w:hAnsi="Times New Roman"/>
          <w:color w:val="000000"/>
        </w:rPr>
      </w:pPr>
      <w:r>
        <w:rPr>
          <w:rFonts w:hint="eastAsia" w:ascii="宋体" w:hAnsi="Times New Roman"/>
          <w:color w:val="000000"/>
        </w:rPr>
        <w:t>服务场所建筑面积</w:t>
      </w:r>
      <w:r>
        <w:rPr>
          <w:rFonts w:ascii="宋体" w:hAnsi="Times New Roman"/>
          <w:color w:val="000000"/>
          <w:u w:val="single"/>
        </w:rPr>
        <w:t xml:space="preserve">     </w:t>
      </w:r>
      <w:r>
        <w:rPr>
          <w:rFonts w:hint="eastAsia"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851"/>
        <w:rPr>
          <w:rFonts w:ascii="宋体" w:hAnsi="Times New Roman"/>
          <w:color w:val="000000"/>
        </w:rPr>
      </w:pPr>
      <w:r>
        <w:rPr>
          <w:rFonts w:hint="eastAsia" w:ascii="宋体" w:hAnsi="Times New Roman"/>
          <w:color w:val="000000"/>
        </w:rPr>
        <w:t>服务接待窗口</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1"/>
        <w:rPr>
          <w:rFonts w:ascii="宋体" w:hAnsi="Times New Roman"/>
          <w:color w:val="000000"/>
        </w:rPr>
      </w:pPr>
      <w:r>
        <w:rPr>
          <w:rFonts w:hint="eastAsia" w:ascii="宋体" w:hAnsi="Times New Roman"/>
          <w:color w:val="000000"/>
        </w:rPr>
        <w:t>服务接待室</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1"/>
        <w:rPr>
          <w:rFonts w:ascii="宋体" w:hAnsi="Times New Roman"/>
          <w:color w:val="000000"/>
        </w:rPr>
      </w:pPr>
      <w:r>
        <w:rPr>
          <w:rFonts w:hint="eastAsia" w:ascii="宋体" w:hAnsi="Times New Roman"/>
          <w:color w:val="000000"/>
        </w:rPr>
        <w:t>服务接待厅</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1"/>
        <w:rPr>
          <w:rFonts w:ascii="宋体" w:hAnsi="Times New Roman"/>
          <w:color w:val="000000"/>
        </w:rPr>
      </w:pPr>
      <w:r>
        <w:rPr>
          <w:rFonts w:hint="eastAsia" w:ascii="宋体" w:hAnsi="Times New Roman"/>
          <w:color w:val="000000"/>
        </w:rPr>
        <w:t>接待厅面积</w:t>
      </w:r>
      <w:r>
        <w:rPr>
          <w:rFonts w:hint="eastAsia" w:ascii="宋体" w:hAnsi="Times New Roman"/>
          <w:color w:val="000000"/>
          <w:u w:val="single"/>
        </w:rPr>
        <w:t xml:space="preserve">         </w:t>
      </w:r>
      <w:r>
        <w:rPr>
          <w:rFonts w:hint="eastAsia" w:ascii="宋体" w:hAnsi="Times New Roman"/>
          <w:color w:val="000000"/>
        </w:rPr>
        <w:t>㎡。</w:t>
      </w:r>
    </w:p>
    <w:p>
      <w:pPr>
        <w:numPr>
          <w:ilvl w:val="0"/>
          <w:numId w:val="75"/>
        </w:numPr>
        <w:adjustRightInd/>
        <w:snapToGrid w:val="0"/>
        <w:spacing w:line="460" w:lineRule="exact"/>
        <w:ind w:left="424" w:leftChars="202" w:firstLine="0"/>
        <w:rPr>
          <w:rFonts w:ascii="宋体" w:hAnsi="Times New Roman"/>
          <w:color w:val="000000"/>
        </w:rPr>
      </w:pPr>
      <w:r>
        <w:rPr>
          <w:rFonts w:hint="eastAsia" w:ascii="宋体" w:hAnsi="Times New Roman"/>
          <w:color w:val="000000"/>
        </w:rPr>
        <w:t>年服务客户</w:t>
      </w:r>
      <w:r>
        <w:rPr>
          <w:rFonts w:hint="eastAsia" w:ascii="宋体" w:hAnsi="Times New Roman"/>
          <w:color w:val="000000"/>
          <w:u w:val="single"/>
        </w:rPr>
        <w:t xml:space="preserve">        </w:t>
      </w:r>
      <w:r>
        <w:rPr>
          <w:rFonts w:hint="eastAsia" w:ascii="宋体" w:hAnsi="Times New Roman"/>
          <w:color w:val="000000"/>
        </w:rPr>
        <w:t>家；年服务</w:t>
      </w:r>
      <w:r>
        <w:rPr>
          <w:rFonts w:hint="eastAsia" w:ascii="宋体" w:hAnsi="Times New Roman"/>
          <w:color w:val="000000"/>
          <w:u w:val="single"/>
        </w:rPr>
        <w:t xml:space="preserve">        </w:t>
      </w:r>
      <w:r>
        <w:rPr>
          <w:rFonts w:hint="eastAsia" w:ascii="宋体" w:hAnsi="Times New Roman"/>
          <w:color w:val="000000"/>
        </w:rPr>
        <w:t>人次。</w:t>
      </w:r>
      <w:r>
        <w:rPr>
          <w:rFonts w:ascii="宋体" w:hAnsi="Times New Roman"/>
          <w:color w:val="000000"/>
        </w:rPr>
        <w:tab/>
      </w:r>
    </w:p>
    <w:p>
      <w:pPr>
        <w:numPr>
          <w:ilvl w:val="0"/>
          <w:numId w:val="75"/>
        </w:numPr>
        <w:adjustRightInd/>
        <w:snapToGrid w:val="0"/>
        <w:spacing w:line="460" w:lineRule="exact"/>
        <w:ind w:left="424" w:leftChars="202" w:firstLine="0"/>
        <w:rPr>
          <w:rFonts w:ascii="宋体" w:hAnsi="Times New Roman"/>
          <w:color w:val="000000"/>
        </w:rPr>
      </w:pPr>
      <w:r>
        <w:rPr>
          <w:rFonts w:hint="eastAsia" w:ascii="宋体" w:hAnsi="Times New Roman"/>
          <w:color w:val="000000"/>
        </w:rPr>
        <w:t>服务内容</w:t>
      </w:r>
      <w:r>
        <w:rPr>
          <w:rFonts w:hint="eastAsia" w:ascii="宋体" w:hAnsi="Times New Roman"/>
          <w:color w:val="000000"/>
          <w:u w:val="single"/>
        </w:rPr>
        <w:t xml:space="preserve">        </w:t>
      </w:r>
      <w:r>
        <w:rPr>
          <w:rFonts w:hint="eastAsia" w:ascii="宋体" w:hAnsi="Times New Roman"/>
          <w:color w:val="000000"/>
        </w:rPr>
        <w:t>项；</w:t>
      </w:r>
    </w:p>
    <w:p>
      <w:pPr>
        <w:adjustRightInd/>
        <w:snapToGrid w:val="0"/>
        <w:spacing w:line="460" w:lineRule="exact"/>
        <w:ind w:left="851"/>
        <w:rPr>
          <w:rFonts w:ascii="宋体" w:hAnsi="Times New Roman"/>
          <w:color w:val="000000"/>
        </w:rPr>
      </w:pPr>
      <w:r>
        <w:rPr>
          <w:rFonts w:hint="eastAsia" w:ascii="宋体" w:hAnsi="Times New Roman"/>
          <w:color w:val="000000"/>
        </w:rPr>
        <w:t>招聘流程外包服务</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人力资源事务外包服务</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Times New Roman" w:hAnsi="Times New Roman"/>
          <w:color w:val="000000"/>
        </w:rPr>
      </w:pPr>
      <w:r>
        <w:rPr>
          <w:rFonts w:hint="eastAsia" w:ascii="宋体" w:hAnsi="Times New Roman"/>
          <w:color w:val="000000"/>
        </w:rPr>
        <w:t>人力资源岗位外包服务</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薪酬福利管理外包服务</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其他人力资源服务外包</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adjustRightInd/>
        <w:snapToGrid w:val="0"/>
        <w:spacing w:line="460" w:lineRule="exact"/>
        <w:ind w:left="850" w:leftChars="405"/>
        <w:rPr>
          <w:rFonts w:ascii="宋体" w:hAnsi="Times New Roman"/>
          <w:color w:val="000000"/>
        </w:rPr>
      </w:pPr>
      <w:r>
        <w:rPr>
          <w:rFonts w:hint="eastAsia" w:ascii="宋体" w:hAnsi="Times New Roman"/>
          <w:color w:val="000000"/>
        </w:rPr>
        <w:t>其他人力资源服务外包内容</w:t>
      </w:r>
      <w:r>
        <w:rPr>
          <w:rFonts w:hint="eastAsia" w:ascii="宋体" w:hAnsi="Times New Roman"/>
          <w:color w:val="000000"/>
          <w:u w:val="single"/>
        </w:rPr>
        <w:t xml:space="preserve">              </w:t>
      </w:r>
      <w:r>
        <w:rPr>
          <w:rFonts w:hint="eastAsia" w:ascii="宋体" w:hAnsi="Times New Roman"/>
          <w:color w:val="000000"/>
        </w:rPr>
        <w:t>；</w:t>
      </w:r>
    </w:p>
    <w:p>
      <w:pPr>
        <w:adjustRightInd/>
        <w:snapToGrid w:val="0"/>
        <w:spacing w:line="460" w:lineRule="exact"/>
        <w:ind w:left="850" w:leftChars="405"/>
        <w:rPr>
          <w:rFonts w:ascii="宋体" w:hAnsi="Times New Roman"/>
          <w:color w:val="000000"/>
        </w:rPr>
      </w:pPr>
      <w:r>
        <w:rPr>
          <w:rFonts w:hint="eastAsia" w:ascii="宋体" w:hAnsi="Times New Roman"/>
          <w:color w:val="000000"/>
        </w:rPr>
        <w:t>增值服务</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 xml:space="preserve">    </w:t>
      </w:r>
      <w:r>
        <w:rPr>
          <w:rFonts w:hint="eastAsia" w:ascii="宋体" w:hAnsi="Times New Roman"/>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tabs>
          <w:tab w:val="left" w:pos="993"/>
        </w:tabs>
        <w:adjustRightInd/>
        <w:snapToGrid w:val="0"/>
        <w:spacing w:line="460" w:lineRule="exact"/>
        <w:ind w:left="850" w:leftChars="405"/>
        <w:rPr>
          <w:rFonts w:ascii="宋体" w:hAnsi="Times New Roman"/>
          <w:color w:val="000000"/>
        </w:rPr>
      </w:pPr>
      <w:r>
        <w:rPr>
          <w:rFonts w:hint="eastAsia" w:ascii="宋体" w:hAnsi="Times New Roman"/>
          <w:color w:val="000000"/>
        </w:rPr>
        <w:t>增值服务内容</w:t>
      </w:r>
      <w:r>
        <w:rPr>
          <w:rFonts w:hint="eastAsia" w:ascii="宋体" w:hAnsi="Times New Roman"/>
          <w:color w:val="000000"/>
          <w:u w:val="single"/>
        </w:rPr>
        <w:t xml:space="preserve">              </w:t>
      </w:r>
      <w:r>
        <w:rPr>
          <w:rFonts w:hint="eastAsia" w:ascii="宋体" w:hAnsi="Times New Roman"/>
          <w:color w:val="000000"/>
        </w:rPr>
        <w:t>。</w:t>
      </w:r>
    </w:p>
    <w:p>
      <w:pPr>
        <w:numPr>
          <w:ilvl w:val="0"/>
          <w:numId w:val="75"/>
        </w:numPr>
        <w:adjustRightInd/>
        <w:snapToGrid w:val="0"/>
        <w:spacing w:line="460" w:lineRule="exact"/>
        <w:ind w:left="424" w:leftChars="202" w:firstLine="0"/>
        <w:rPr>
          <w:rFonts w:ascii="宋体" w:hAnsi="宋体"/>
          <w:color w:val="000000"/>
        </w:rPr>
      </w:pPr>
      <w:r>
        <w:rPr>
          <w:rFonts w:hint="eastAsia" w:ascii="宋体" w:hAnsi="宋体"/>
          <w:color w:val="000000"/>
          <w:spacing w:val="-6"/>
        </w:rPr>
        <w:t>月度员工人事服务手续完成率</w:t>
      </w:r>
      <w:r>
        <w:rPr>
          <w:rFonts w:hint="eastAsia" w:ascii="宋体" w:hAnsi="宋体"/>
          <w:color w:val="000000"/>
          <w:spacing w:val="-6"/>
        </w:rPr>
        <w:tab/>
      </w:r>
      <w:r>
        <w:rPr>
          <w:rFonts w:hint="eastAsia" w:ascii="宋体" w:hAnsi="宋体"/>
          <w:color w:val="000000"/>
          <w:szCs w:val="24"/>
        </w:rPr>
        <w:t>□</w:t>
      </w:r>
      <w:r>
        <w:rPr>
          <w:rFonts w:hint="eastAsia" w:ascii="宋体" w:hAnsi="宋体"/>
          <w:color w:val="000000"/>
          <w:spacing w:val="-6"/>
        </w:rPr>
        <w:t>90%</w:t>
      </w:r>
      <w:r>
        <w:rPr>
          <w:rFonts w:hint="eastAsia" w:ascii="宋体" w:hAnsi="宋体"/>
          <w:color w:val="000000"/>
          <w:spacing w:val="-6"/>
        </w:rPr>
        <w:tab/>
      </w:r>
      <w:r>
        <w:rPr>
          <w:rFonts w:hint="eastAsia" w:ascii="宋体" w:hAnsi="宋体"/>
          <w:color w:val="000000"/>
          <w:spacing w:val="-6"/>
        </w:rPr>
        <w:t xml:space="preserve">    </w:t>
      </w:r>
      <w:r>
        <w:rPr>
          <w:rFonts w:hint="eastAsia" w:ascii="宋体" w:hAnsi="宋体"/>
          <w:color w:val="000000"/>
          <w:szCs w:val="24"/>
        </w:rPr>
        <w:t>□</w:t>
      </w:r>
      <w:r>
        <w:rPr>
          <w:rFonts w:hint="eastAsia" w:ascii="宋体" w:hAnsi="宋体"/>
          <w:color w:val="000000"/>
          <w:spacing w:val="-6"/>
        </w:rPr>
        <w:t>92%</w:t>
      </w:r>
      <w:r>
        <w:rPr>
          <w:rFonts w:hint="eastAsia" w:ascii="宋体" w:hAnsi="宋体"/>
          <w:color w:val="000000"/>
          <w:spacing w:val="-6"/>
        </w:rPr>
        <w:tab/>
      </w:r>
      <w:r>
        <w:rPr>
          <w:rFonts w:hint="eastAsia" w:ascii="宋体" w:hAnsi="宋体"/>
          <w:color w:val="000000"/>
          <w:spacing w:val="-6"/>
        </w:rPr>
        <w:t xml:space="preserve">   </w:t>
      </w:r>
      <w:r>
        <w:rPr>
          <w:rFonts w:hint="eastAsia" w:ascii="宋体" w:hAnsi="宋体"/>
          <w:color w:val="000000"/>
          <w:szCs w:val="24"/>
        </w:rPr>
        <w:t>□</w:t>
      </w:r>
      <w:r>
        <w:rPr>
          <w:rFonts w:hint="eastAsia" w:ascii="宋体" w:hAnsi="宋体"/>
          <w:color w:val="000000"/>
          <w:spacing w:val="-6"/>
        </w:rPr>
        <w:t>95%</w:t>
      </w:r>
      <w:r>
        <w:rPr>
          <w:rFonts w:hint="eastAsia" w:ascii="宋体" w:hAnsi="宋体"/>
          <w:color w:val="000000"/>
          <w:spacing w:val="-6"/>
        </w:rPr>
        <w:tab/>
      </w:r>
      <w:r>
        <w:rPr>
          <w:rFonts w:hint="eastAsia" w:ascii="宋体" w:hAnsi="宋体"/>
          <w:color w:val="000000"/>
          <w:spacing w:val="-6"/>
        </w:rPr>
        <w:t xml:space="preserve">       </w:t>
      </w:r>
      <w:r>
        <w:rPr>
          <w:rFonts w:hint="eastAsia" w:ascii="宋体" w:hAnsi="宋体"/>
          <w:color w:val="000000"/>
          <w:szCs w:val="24"/>
        </w:rPr>
        <w:t>□</w:t>
      </w:r>
      <w:r>
        <w:rPr>
          <w:rFonts w:hint="eastAsia" w:ascii="宋体" w:hAnsi="宋体"/>
          <w:color w:val="000000"/>
          <w:spacing w:val="-6"/>
        </w:rPr>
        <w:t>97%</w:t>
      </w:r>
      <w:r>
        <w:rPr>
          <w:rFonts w:hint="eastAsia" w:ascii="宋体" w:hAnsi="宋体"/>
          <w:color w:val="000000"/>
          <w:spacing w:val="-6"/>
        </w:rPr>
        <w:tab/>
      </w:r>
      <w:r>
        <w:rPr>
          <w:rFonts w:hint="eastAsia" w:ascii="宋体" w:hAnsi="宋体"/>
          <w:color w:val="000000"/>
          <w:spacing w:val="-6"/>
        </w:rPr>
        <w:t xml:space="preserve">         </w:t>
      </w:r>
      <w:r>
        <w:rPr>
          <w:rFonts w:hint="eastAsia" w:ascii="宋体" w:hAnsi="宋体"/>
          <w:color w:val="000000"/>
          <w:szCs w:val="24"/>
        </w:rPr>
        <w:t>□</w:t>
      </w:r>
      <w:r>
        <w:rPr>
          <w:rFonts w:hint="eastAsia" w:ascii="宋体" w:hAnsi="宋体"/>
          <w:color w:val="000000"/>
          <w:spacing w:val="-6"/>
        </w:rPr>
        <w:t>98%</w:t>
      </w:r>
    </w:p>
    <w:p>
      <w:pPr>
        <w:adjustRightInd/>
        <w:spacing w:line="460" w:lineRule="exact"/>
        <w:ind w:left="851"/>
        <w:jc w:val="left"/>
        <w:rPr>
          <w:rFonts w:ascii="宋体" w:hAnsi="宋体"/>
          <w:color w:val="000000"/>
        </w:rPr>
      </w:pPr>
      <w:r>
        <w:rPr>
          <w:rFonts w:hint="eastAsia" w:ascii="宋体" w:hAnsi="宋体"/>
          <w:color w:val="000000"/>
        </w:rPr>
        <w:t>员工缴纳社会保险完成率达100%</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jc w:val="left"/>
        <w:rPr>
          <w:rFonts w:ascii="宋体" w:hAnsi="Times New Roman"/>
          <w:color w:val="000000"/>
        </w:rPr>
      </w:pPr>
      <w:r>
        <w:rPr>
          <w:rFonts w:hint="eastAsia" w:ascii="宋体" w:hAnsi="宋体"/>
          <w:color w:val="000000"/>
        </w:rPr>
        <w:t>各项外包服务时点控制符合要求</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jc w:val="left"/>
        <w:rPr>
          <w:rFonts w:ascii="宋体" w:hAnsi="Times New Roman"/>
          <w:color w:val="000000"/>
        </w:rPr>
      </w:pPr>
      <w:r>
        <w:rPr>
          <w:rFonts w:hint="eastAsia" w:ascii="宋体" w:hAnsi="宋体"/>
          <w:color w:val="000000"/>
        </w:rPr>
        <w:t>对服务的过程和结果做出完整、准确记录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adjustRightInd/>
        <w:spacing w:line="460" w:lineRule="exact"/>
        <w:ind w:left="851"/>
        <w:jc w:val="left"/>
        <w:rPr>
          <w:rFonts w:ascii="宋体" w:hAnsi="宋体"/>
          <w:color w:val="000000"/>
        </w:rPr>
      </w:pPr>
      <w:r>
        <w:rPr>
          <w:rFonts w:hint="eastAsia" w:ascii="宋体" w:hAnsi="宋体"/>
          <w:color w:val="000000"/>
        </w:rPr>
        <w:t xml:space="preserve">具有服务质量控制体系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adjustRightInd/>
        <w:spacing w:line="460" w:lineRule="exact"/>
        <w:ind w:left="851"/>
        <w:jc w:val="left"/>
        <w:rPr>
          <w:rFonts w:ascii="宋体" w:hAnsi="宋体"/>
          <w:color w:val="000000"/>
        </w:rPr>
      </w:pPr>
      <w:r>
        <w:rPr>
          <w:rFonts w:hint="eastAsia" w:ascii="宋体" w:hAnsi="宋体"/>
          <w:color w:val="000000"/>
        </w:rPr>
        <w:t xml:space="preserve">服务质量控制体系获得相关认证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hint="eastAsia" w:ascii="宋体" w:hAnsi="Times New Roman"/>
          <w:color w:val="000000"/>
        </w:rPr>
        <w:t>否</w:t>
      </w:r>
    </w:p>
    <w:p>
      <w:pPr>
        <w:numPr>
          <w:ilvl w:val="0"/>
          <w:numId w:val="75"/>
        </w:numPr>
        <w:adjustRightInd/>
        <w:snapToGrid w:val="0"/>
        <w:spacing w:line="460" w:lineRule="exact"/>
        <w:ind w:left="424" w:leftChars="202" w:firstLine="0"/>
        <w:rPr>
          <w:rFonts w:ascii="宋体" w:hAnsi="Times New Roman"/>
          <w:color w:val="000000"/>
          <w:u w:val="single"/>
        </w:rPr>
      </w:pPr>
      <w:r>
        <w:rPr>
          <w:rFonts w:hint="eastAsia" w:ascii="Times New Roman" w:hAnsi="Times New Roman"/>
          <w:color w:val="000000"/>
        </w:rPr>
        <w:t>数字化</w:t>
      </w:r>
      <w:r>
        <w:rPr>
          <w:rFonts w:hint="eastAsia" w:ascii="宋体" w:hAnsi="Times New Roman"/>
          <w:color w:val="000000"/>
        </w:rPr>
        <w:t>管理程度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使用第三方外包服务管理软件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委托开发外包服务管理系统并投入使用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自主研发外包服务管理系统并投入使用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利用数字化技术自主研发服务管理系统并面向社会开放使用</w:t>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75"/>
        </w:numPr>
        <w:adjustRightInd/>
        <w:snapToGrid w:val="0"/>
        <w:spacing w:line="460" w:lineRule="exact"/>
        <w:ind w:left="424" w:leftChars="202" w:firstLine="0"/>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75"/>
        </w:numPr>
        <w:adjustRightInd/>
        <w:snapToGrid w:val="0"/>
        <w:spacing w:line="460" w:lineRule="exact"/>
        <w:ind w:left="424" w:leftChars="202" w:firstLine="0"/>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20" w:lineRule="exact"/>
        <w:ind w:left="850" w:leftChars="405"/>
        <w:rPr>
          <w:rFonts w:ascii="宋体" w:hAnsi="宋体"/>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p>
    <w:p>
      <w:pPr>
        <w:adjustRightInd/>
        <w:snapToGrid w:val="0"/>
        <w:spacing w:line="460" w:lineRule="exact"/>
        <w:ind w:left="850" w:leftChars="405"/>
        <w:rPr>
          <w:rFonts w:ascii="宋体" w:hAnsi="Times New Roman"/>
          <w:color w:val="000000"/>
        </w:rPr>
      </w:pPr>
      <w:r>
        <w:rPr>
          <w:rFonts w:hint="eastAsia" w:ascii="宋体" w:hAnsi="Times New Roman"/>
          <w:color w:val="000000"/>
        </w:rPr>
        <w:t>客户服务电话</w:t>
      </w:r>
      <w:r>
        <w:rPr>
          <w:rFonts w:hint="eastAsia" w:ascii="宋体" w:hAnsi="Times New Roman"/>
          <w:color w:val="000000"/>
          <w:u w:val="single"/>
        </w:rPr>
        <w:t xml:space="preserve">       </w:t>
      </w:r>
      <w:r>
        <w:rPr>
          <w:rFonts w:hint="eastAsia" w:ascii="宋体" w:hAnsi="Times New Roman"/>
          <w:color w:val="000000"/>
        </w:rPr>
        <w:t xml:space="preserve"> 部，是否24小时畅通</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否</w:t>
      </w:r>
    </w:p>
    <w:p>
      <w:pPr>
        <w:adjustRightInd/>
        <w:snapToGrid w:val="0"/>
        <w:spacing w:line="460" w:lineRule="exact"/>
        <w:ind w:left="850" w:leftChars="405"/>
        <w:rPr>
          <w:rFonts w:ascii="Times New Roman" w:hAnsi="Times New Roman"/>
          <w:color w:val="000000"/>
        </w:rPr>
      </w:pPr>
      <w:r>
        <w:rPr>
          <w:rFonts w:hint="eastAsia" w:ascii="宋体" w:hAnsi="Times New Roman"/>
          <w:color w:val="000000"/>
        </w:rPr>
        <w:t>5部以上24小时客户服务和投诉电话，或客户服务小型呼叫中心</w:t>
      </w:r>
      <w:r>
        <w:rPr>
          <w:rFonts w:hint="eastAsia" w:ascii="宋体" w:hAnsi="Times New Roman"/>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numPr>
          <w:ilvl w:val="0"/>
          <w:numId w:val="66"/>
        </w:numPr>
        <w:adjustRightInd/>
        <w:snapToGrid w:val="0"/>
        <w:spacing w:line="460" w:lineRule="exact"/>
        <w:ind w:firstLine="630" w:firstLineChars="300"/>
        <w:rPr>
          <w:rFonts w:ascii="黑体" w:hAnsi="Times New Roman" w:eastAsia="黑体"/>
          <w:color w:val="000000"/>
        </w:rPr>
      </w:pPr>
      <w:r>
        <w:rPr>
          <w:rFonts w:ascii="黑体" w:hAnsi="Times New Roman" w:eastAsia="黑体"/>
          <w:color w:val="000000"/>
        </w:rPr>
        <w:br w:type="page"/>
      </w:r>
      <w:r>
        <w:rPr>
          <w:rFonts w:hint="eastAsia" w:ascii="黑体" w:hAnsi="Times New Roman" w:eastAsia="黑体"/>
          <w:color w:val="000000"/>
        </w:rPr>
        <w:t>劳务派遣服务申报项目</w:t>
      </w:r>
    </w:p>
    <w:p>
      <w:pPr>
        <w:numPr>
          <w:ilvl w:val="0"/>
          <w:numId w:val="76"/>
        </w:numPr>
        <w:adjustRightInd/>
        <w:snapToGrid w:val="0"/>
        <w:spacing w:line="460" w:lineRule="exact"/>
        <w:ind w:left="849" w:leftChars="204" w:hanging="421"/>
        <w:rPr>
          <w:rFonts w:ascii="宋体" w:hAnsi="Times New Roman"/>
          <w:color w:val="000000"/>
        </w:rPr>
      </w:pPr>
      <w:r>
        <w:rPr>
          <w:rFonts w:hint="eastAsia" w:ascii="宋体" w:hAnsi="Times New Roman"/>
          <w:color w:val="000000"/>
        </w:rPr>
        <w:t>从业人员</w:t>
      </w:r>
      <w:r>
        <w:rPr>
          <w:rFonts w:hint="eastAsia" w:ascii="Times New Roman" w:hAnsi="Times New Roman"/>
          <w:color w:val="000000"/>
          <w:u w:val="single"/>
        </w:rPr>
        <w:t xml:space="preserve">      </w:t>
      </w:r>
      <w:r>
        <w:rPr>
          <w:rFonts w:hint="eastAsia" w:ascii="Times New Roman" w:hAnsi="Times New Roman"/>
          <w:color w:val="000000"/>
        </w:rPr>
        <w:t>人，</w:t>
      </w:r>
    </w:p>
    <w:p>
      <w:pPr>
        <w:adjustRightInd/>
        <w:snapToGrid w:val="0"/>
        <w:spacing w:line="460" w:lineRule="exact"/>
        <w:ind w:left="428" w:leftChars="204" w:firstLine="420" w:firstLineChars="200"/>
        <w:rPr>
          <w:rFonts w:ascii="宋体" w:hAnsi="Times New Roman"/>
          <w:color w:val="000000"/>
        </w:rPr>
      </w:pPr>
      <w:r>
        <w:rPr>
          <w:rFonts w:hint="eastAsia" w:ascii="宋体" w:hAnsi="Times New Roman"/>
          <w:color w:val="000000"/>
          <w:szCs w:val="24"/>
        </w:rPr>
        <w:t>具有职称、职业资格、职业技能等级或参加人力资源市场从业人员培训</w:t>
      </w:r>
      <w:r>
        <w:rPr>
          <w:rFonts w:hint="eastAsia" w:ascii="宋体" w:hAnsi="Times New Roman"/>
          <w:color w:val="000000"/>
          <w:szCs w:val="24"/>
          <w:u w:val="single"/>
        </w:rPr>
        <w:t xml:space="preserve">     </w:t>
      </w:r>
      <w:r>
        <w:rPr>
          <w:rFonts w:ascii="宋体" w:hAnsi="Times New Roman"/>
          <w:color w:val="000000"/>
          <w:szCs w:val="24"/>
        </w:rPr>
        <w:t>人</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本科及以上学历</w:t>
      </w:r>
      <w:r>
        <w:rPr>
          <w:rFonts w:hint="eastAsia" w:ascii="宋体" w:hAnsi="Times New Roman"/>
          <w:color w:val="000000"/>
        </w:rPr>
        <w:t>比例</w:t>
      </w:r>
      <w:r>
        <w:rPr>
          <w:rFonts w:hint="eastAsia" w:ascii="Times New Roman" w:hAnsi="Times New Roman"/>
          <w:color w:val="000000"/>
          <w:u w:val="single"/>
        </w:rPr>
        <w:t xml:space="preserve">      </w:t>
      </w:r>
      <w:r>
        <w:rPr>
          <w:rFonts w:hint="eastAsia" w:ascii="Times New Roman" w:hAnsi="Times New Roman"/>
          <w:color w:val="000000"/>
        </w:rPr>
        <w:t>人，</w:t>
      </w:r>
      <w:r>
        <w:rPr>
          <w:rFonts w:hint="eastAsia" w:ascii="宋体" w:hAnsi="Times New Roman"/>
          <w:color w:val="000000"/>
        </w:rPr>
        <w:t>比例</w:t>
      </w:r>
      <w:r>
        <w:rPr>
          <w:rFonts w:hint="eastAsia" w:ascii="宋体" w:hAnsi="宋体"/>
          <w:color w:val="000000"/>
          <w:u w:val="single"/>
        </w:rPr>
        <w:t xml:space="preserve">     </w:t>
      </w:r>
      <w:r>
        <w:rPr>
          <w:rFonts w:hint="eastAsia" w:ascii="Times New Roman" w:hAnsi="Times New Roman"/>
          <w:color w:val="000000"/>
        </w:rPr>
        <w:t>%；</w:t>
      </w:r>
    </w:p>
    <w:p>
      <w:pPr>
        <w:adjustRightInd/>
        <w:snapToGrid w:val="0"/>
        <w:spacing w:line="460" w:lineRule="exact"/>
        <w:ind w:left="850" w:leftChars="405"/>
        <w:rPr>
          <w:rFonts w:ascii="宋体" w:hAnsi="宋体"/>
          <w:color w:val="000000"/>
        </w:rPr>
      </w:pPr>
      <w:r>
        <w:rPr>
          <w:rFonts w:hint="eastAsia" w:ascii="宋体" w:hAnsi="宋体"/>
          <w:color w:val="000000"/>
        </w:rPr>
        <w:t>熟悉相关法律法规</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60" w:lineRule="exact"/>
        <w:ind w:left="850" w:leftChars="405"/>
        <w:rPr>
          <w:rFonts w:ascii="宋体" w:hAnsi="宋体"/>
          <w:color w:val="000000"/>
        </w:rPr>
      </w:pPr>
      <w:r>
        <w:rPr>
          <w:rFonts w:hint="eastAsia" w:ascii="宋体" w:hAnsi="宋体"/>
          <w:color w:val="000000"/>
        </w:rPr>
        <w:t>专职或兼职律师</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宋体"/>
          <w:color w:val="000000"/>
          <w:szCs w:val="24"/>
        </w:rPr>
        <w:t>□</w:t>
      </w:r>
      <w:r>
        <w:rPr>
          <w:rFonts w:ascii="宋体" w:hAnsi="Times New Roman"/>
          <w:color w:val="000000"/>
        </w:rPr>
        <w:t>有</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szCs w:val="24"/>
        </w:rPr>
        <w:t>□</w:t>
      </w:r>
      <w:r>
        <w:rPr>
          <w:rFonts w:ascii="宋体" w:hAnsi="Times New Roman"/>
          <w:color w:val="000000"/>
        </w:rPr>
        <w:t>无</w:t>
      </w:r>
    </w:p>
    <w:p>
      <w:pPr>
        <w:numPr>
          <w:ilvl w:val="0"/>
          <w:numId w:val="76"/>
        </w:numPr>
        <w:adjustRightInd/>
        <w:snapToGrid w:val="0"/>
        <w:spacing w:line="460" w:lineRule="exact"/>
        <w:ind w:left="424" w:leftChars="202" w:firstLine="0"/>
        <w:rPr>
          <w:rFonts w:ascii="Times New Roman" w:hAnsi="Times New Roman"/>
          <w:color w:val="000000"/>
        </w:rPr>
      </w:pPr>
      <w:r>
        <w:rPr>
          <w:rFonts w:hint="eastAsia" w:ascii="宋体" w:hAnsi="Times New Roman"/>
          <w:color w:val="000000"/>
        </w:rPr>
        <w:t>服务</w:t>
      </w:r>
      <w:r>
        <w:rPr>
          <w:rFonts w:ascii="宋体" w:hAnsi="Times New Roman"/>
          <w:color w:val="000000"/>
        </w:rPr>
        <w:t>场所</w:t>
      </w:r>
      <w:r>
        <w:rPr>
          <w:rFonts w:hint="eastAsia" w:ascii="宋体" w:hAnsi="Times New Roman"/>
          <w:color w:val="000000"/>
        </w:rPr>
        <w:t>建筑</w:t>
      </w:r>
      <w:r>
        <w:rPr>
          <w:rFonts w:ascii="宋体" w:hAnsi="Times New Roman"/>
          <w:color w:val="000000"/>
        </w:rPr>
        <w:t>面积</w:t>
      </w:r>
      <w:r>
        <w:rPr>
          <w:rFonts w:hint="eastAsia" w:ascii="Times New Roman" w:hAnsi="Times New Roman"/>
          <w:color w:val="000000"/>
          <w:u w:val="single"/>
        </w:rPr>
        <w:t xml:space="preserve">      </w:t>
      </w:r>
      <w:r>
        <w:rPr>
          <w:rFonts w:hint="eastAsia" w:ascii="宋体" w:hAnsi="Times New Roman"/>
          <w:color w:val="000000"/>
        </w:rPr>
        <w:t>㎡。</w:t>
      </w:r>
    </w:p>
    <w:p>
      <w:pPr>
        <w:numPr>
          <w:ilvl w:val="0"/>
          <w:numId w:val="76"/>
        </w:numPr>
        <w:adjustRightInd/>
        <w:snapToGrid w:val="0"/>
        <w:spacing w:line="460" w:lineRule="exact"/>
        <w:ind w:left="424" w:leftChars="202" w:firstLine="0"/>
        <w:rPr>
          <w:rFonts w:ascii="Times New Roman" w:hAnsi="Times New Roman"/>
          <w:color w:val="000000"/>
        </w:rPr>
      </w:pPr>
      <w:r>
        <w:rPr>
          <w:rFonts w:hint="eastAsia" w:ascii="宋体" w:hAnsi="Times New Roman"/>
          <w:color w:val="000000"/>
        </w:rPr>
        <w:t>单位客户数量</w:t>
      </w:r>
      <w:r>
        <w:rPr>
          <w:rFonts w:hint="eastAsia" w:ascii="宋体" w:hAnsi="Times New Roman"/>
          <w:color w:val="000000"/>
          <w:u w:val="single"/>
        </w:rPr>
        <w:t xml:space="preserve">           </w:t>
      </w:r>
      <w:r>
        <w:rPr>
          <w:rFonts w:hint="eastAsia" w:ascii="宋体" w:hAnsi="Times New Roman"/>
          <w:color w:val="000000"/>
        </w:rPr>
        <w:t>家。</w:t>
      </w:r>
    </w:p>
    <w:p>
      <w:pPr>
        <w:numPr>
          <w:ilvl w:val="0"/>
          <w:numId w:val="76"/>
        </w:numPr>
        <w:adjustRightInd/>
        <w:snapToGrid w:val="0"/>
        <w:spacing w:line="460" w:lineRule="exact"/>
        <w:ind w:left="424" w:leftChars="202" w:firstLine="0"/>
        <w:rPr>
          <w:rFonts w:ascii="Times New Roman" w:hAnsi="Times New Roman"/>
          <w:color w:val="000000"/>
        </w:rPr>
      </w:pPr>
      <w:r>
        <w:rPr>
          <w:rFonts w:hint="eastAsia" w:ascii="宋体" w:hAnsi="Times New Roman"/>
          <w:color w:val="000000"/>
        </w:rPr>
        <w:t>派遣员工数量</w:t>
      </w:r>
      <w:r>
        <w:rPr>
          <w:rFonts w:hint="eastAsia" w:ascii="宋体" w:hAnsi="Times New Roman"/>
          <w:color w:val="000000"/>
          <w:u w:val="single"/>
        </w:rPr>
        <w:t xml:space="preserve">            </w:t>
      </w:r>
      <w:r>
        <w:rPr>
          <w:rFonts w:hint="eastAsia" w:ascii="宋体" w:hAnsi="Times New Roman"/>
          <w:color w:val="000000"/>
        </w:rPr>
        <w:t>人。</w:t>
      </w:r>
    </w:p>
    <w:p>
      <w:pPr>
        <w:numPr>
          <w:ilvl w:val="0"/>
          <w:numId w:val="76"/>
        </w:numPr>
        <w:adjustRightInd/>
        <w:snapToGrid w:val="0"/>
        <w:spacing w:line="460" w:lineRule="exact"/>
        <w:ind w:left="424" w:leftChars="202" w:firstLine="0"/>
        <w:rPr>
          <w:rFonts w:ascii="宋体" w:hAnsi="Times New Roman"/>
          <w:color w:val="000000"/>
        </w:rPr>
      </w:pPr>
      <w:r>
        <w:rPr>
          <w:rFonts w:hint="eastAsia" w:ascii="宋体" w:hAnsi="宋体"/>
          <w:color w:val="000000"/>
        </w:rPr>
        <w:t>派遣服务管理制度</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□无</w:t>
      </w:r>
    </w:p>
    <w:p>
      <w:pPr>
        <w:adjustRightInd/>
        <w:spacing w:line="460" w:lineRule="exact"/>
        <w:ind w:left="851"/>
        <w:rPr>
          <w:rFonts w:ascii="宋体" w:hAnsi="宋体"/>
          <w:color w:val="000000"/>
        </w:rPr>
      </w:pPr>
      <w:r>
        <w:rPr>
          <w:rFonts w:hint="eastAsia" w:ascii="宋体" w:hAnsi="宋体"/>
          <w:color w:val="000000"/>
        </w:rPr>
        <w:t>规范的派遣员工管理文本</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□无</w:t>
      </w:r>
    </w:p>
    <w:p>
      <w:pPr>
        <w:adjustRightInd/>
        <w:spacing w:line="460" w:lineRule="exact"/>
        <w:ind w:left="851"/>
        <w:rPr>
          <w:rFonts w:ascii="宋体" w:hAnsi="宋体"/>
          <w:color w:val="000000"/>
        </w:rPr>
      </w:pPr>
      <w:r>
        <w:rPr>
          <w:rFonts w:hint="eastAsia" w:ascii="宋体" w:hAnsi="宋体"/>
          <w:color w:val="000000"/>
        </w:rPr>
        <w:t>健全的派遣员工管理手册</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□有</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□无</w:t>
      </w:r>
    </w:p>
    <w:p>
      <w:pPr>
        <w:adjustRightInd/>
        <w:spacing w:line="460" w:lineRule="exact"/>
        <w:ind w:left="851"/>
        <w:rPr>
          <w:rFonts w:ascii="宋体" w:hAnsi="宋体"/>
          <w:color w:val="000000"/>
        </w:rPr>
      </w:pPr>
      <w:r>
        <w:rPr>
          <w:rFonts w:hint="eastAsia" w:ascii="宋体" w:hAnsi="宋体"/>
          <w:color w:val="000000"/>
        </w:rPr>
        <w:t>派遣员工签订劳动合同率达100%</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□否</w:t>
      </w:r>
    </w:p>
    <w:p>
      <w:pPr>
        <w:adjustRightInd/>
        <w:spacing w:line="460" w:lineRule="exact"/>
        <w:ind w:left="851"/>
        <w:rPr>
          <w:rFonts w:ascii="宋体" w:hAnsi="宋体"/>
          <w:color w:val="000000"/>
        </w:rPr>
      </w:pPr>
      <w:r>
        <w:rPr>
          <w:rFonts w:hint="eastAsia" w:ascii="宋体" w:hAnsi="宋体"/>
          <w:color w:val="000000"/>
        </w:rPr>
        <w:t>派遣员工缴纳社会保险率达100%</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□否</w:t>
      </w:r>
    </w:p>
    <w:p>
      <w:pPr>
        <w:adjustRightInd/>
        <w:spacing w:line="460" w:lineRule="exact"/>
        <w:ind w:left="851"/>
        <w:rPr>
          <w:rFonts w:ascii="宋体" w:hAnsi="宋体"/>
          <w:color w:val="000000"/>
        </w:rPr>
      </w:pPr>
      <w:r>
        <w:rPr>
          <w:rFonts w:hint="eastAsia" w:ascii="宋体" w:hAnsi="宋体"/>
          <w:color w:val="000000"/>
        </w:rPr>
        <w:t>工资发放、社会保险、工伤办理等时点控制符合标准要求</w:t>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□否</w:t>
      </w:r>
    </w:p>
    <w:p>
      <w:pPr>
        <w:adjustRightInd/>
        <w:spacing w:line="460" w:lineRule="exact"/>
        <w:ind w:left="851"/>
        <w:rPr>
          <w:rFonts w:ascii="宋体" w:hAnsi="宋体"/>
          <w:color w:val="000000"/>
        </w:rPr>
      </w:pPr>
      <w:r>
        <w:rPr>
          <w:rFonts w:hint="eastAsia" w:ascii="宋体" w:hAnsi="宋体"/>
          <w:color w:val="000000"/>
        </w:rPr>
        <w:t>派遣员工增减在当月末报表中体现</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w:t>
      </w:r>
      <w:r>
        <w:rPr>
          <w:rFonts w:hint="eastAsia" w:ascii="宋体" w:hAnsi="Times New Roman"/>
          <w:color w:val="000000"/>
        </w:rPr>
        <w:t>□是</w:t>
      </w:r>
      <w:r>
        <w:rPr>
          <w:rFonts w:ascii="宋体" w:hAnsi="Times New Roman"/>
          <w:color w:val="000000"/>
        </w:rPr>
        <w:tab/>
      </w:r>
      <w:r>
        <w:rPr>
          <w:rFonts w:ascii="宋体" w:hAnsi="Times New Roman"/>
          <w:color w:val="000000"/>
        </w:rPr>
        <w:tab/>
      </w:r>
      <w:r>
        <w:rPr>
          <w:rFonts w:hint="eastAsia" w:ascii="宋体" w:hAnsi="Times New Roman"/>
          <w:color w:val="000000"/>
        </w:rPr>
        <w:tab/>
      </w:r>
      <w:r>
        <w:rPr>
          <w:rFonts w:hint="eastAsia" w:ascii="宋体" w:hAnsi="Times New Roman"/>
          <w:color w:val="000000"/>
        </w:rPr>
        <w:t>□否</w:t>
      </w:r>
    </w:p>
    <w:p>
      <w:pPr>
        <w:adjustRightInd/>
        <w:spacing w:line="460" w:lineRule="exact"/>
        <w:ind w:left="851"/>
        <w:rPr>
          <w:rFonts w:ascii="宋体" w:hAnsi="宋体"/>
          <w:color w:val="000000"/>
        </w:rPr>
      </w:pPr>
      <w:r>
        <w:rPr>
          <w:rFonts w:hint="eastAsia" w:ascii="宋体" w:hAnsi="宋体"/>
          <w:color w:val="000000"/>
        </w:rPr>
        <w:t xml:space="preserve">派遣员工发生工伤，从接报到介入处理时间不超过 </w:t>
      </w:r>
    </w:p>
    <w:p>
      <w:pPr>
        <w:adjustRightInd/>
        <w:spacing w:line="460" w:lineRule="exact"/>
        <w:ind w:firstLine="3360" w:firstLineChars="1600"/>
        <w:rPr>
          <w:rFonts w:ascii="宋体" w:hAnsi="宋体"/>
          <w:color w:val="000000"/>
        </w:rPr>
      </w:pPr>
      <w:r>
        <w:rPr>
          <w:rFonts w:hint="eastAsia" w:ascii="宋体" w:hAnsi="Times New Roman"/>
          <w:color w:val="000000"/>
        </w:rPr>
        <w:t>□12小时    □10小时    □8小时    □6小时    □3小时</w:t>
      </w:r>
    </w:p>
    <w:p>
      <w:pPr>
        <w:tabs>
          <w:tab w:val="left" w:pos="993"/>
        </w:tabs>
        <w:adjustRightInd/>
        <w:snapToGrid w:val="0"/>
        <w:spacing w:line="460" w:lineRule="exact"/>
        <w:ind w:left="851"/>
        <w:rPr>
          <w:rFonts w:ascii="宋体" w:hAnsi="宋体"/>
          <w:color w:val="000000"/>
        </w:rPr>
      </w:pPr>
      <w:r>
        <w:rPr>
          <w:rFonts w:hint="eastAsia" w:ascii="宋体" w:hAnsi="宋体"/>
          <w:color w:val="000000"/>
        </w:rPr>
        <w:t>派遣员工与用工单位发生纠纷，从接报到介入处理时间不超过</w:t>
      </w:r>
    </w:p>
    <w:p>
      <w:pPr>
        <w:adjustRightInd/>
        <w:spacing w:line="460" w:lineRule="exact"/>
        <w:ind w:firstLine="3360" w:firstLineChars="1600"/>
        <w:rPr>
          <w:rFonts w:ascii="宋体" w:hAnsi="宋体"/>
          <w:color w:val="000000"/>
        </w:rPr>
      </w:pPr>
      <w:r>
        <w:rPr>
          <w:rFonts w:hint="eastAsia" w:ascii="宋体" w:hAnsi="Times New Roman"/>
          <w:color w:val="000000"/>
        </w:rPr>
        <w:t>□48小时    □42小时    □36小时   □30小时  □24小时</w:t>
      </w:r>
    </w:p>
    <w:p>
      <w:pPr>
        <w:numPr>
          <w:ilvl w:val="0"/>
          <w:numId w:val="76"/>
        </w:numPr>
        <w:adjustRightInd/>
        <w:snapToGrid w:val="0"/>
        <w:spacing w:line="460" w:lineRule="exact"/>
        <w:ind w:left="424" w:leftChars="202" w:firstLine="0"/>
        <w:rPr>
          <w:rFonts w:ascii="宋体" w:hAnsi="Times New Roman"/>
          <w:color w:val="000000"/>
          <w:u w:val="single"/>
        </w:rPr>
      </w:pPr>
      <w:r>
        <w:rPr>
          <w:rFonts w:hint="eastAsia" w:ascii="Times New Roman" w:hAnsi="Times New Roman"/>
          <w:color w:val="000000"/>
        </w:rPr>
        <w:t>数字化</w:t>
      </w:r>
      <w:r>
        <w:rPr>
          <w:rFonts w:hint="eastAsia" w:ascii="宋体" w:hAnsi="Times New Roman"/>
          <w:color w:val="000000"/>
        </w:rPr>
        <w:t>管理程度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服务数字化：</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实行计算机操作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使用第三方派遣服务管理软件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委托开发派遣服务管理系统并投入使用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自主研发派遣服务管理系统并投入使用</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利用数字化技术自主研发服务管理系统并面向社会开放使用</w:t>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Times New Roman"/>
          <w:color w:val="000000"/>
        </w:rPr>
      </w:pPr>
      <w:r>
        <w:rPr>
          <w:rFonts w:hint="eastAsia" w:ascii="宋体" w:hAnsi="Times New Roman"/>
          <w:color w:val="000000"/>
        </w:rPr>
        <w:t>数字化管理程度：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使用计算机实现数据存储利用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 xml:space="preserve">计算机具有有效的保密措施 </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tabs>
          <w:tab w:val="left" w:pos="1560"/>
        </w:tabs>
        <w:adjustRightInd/>
        <w:snapToGrid w:val="0"/>
        <w:spacing w:line="460" w:lineRule="exact"/>
        <w:ind w:left="851"/>
        <w:rPr>
          <w:rFonts w:ascii="宋体" w:hAnsi="宋体"/>
          <w:color w:val="000000"/>
        </w:rPr>
      </w:pPr>
      <w:r>
        <w:rPr>
          <w:rFonts w:hint="eastAsia" w:ascii="宋体" w:hAnsi="宋体"/>
          <w:color w:val="000000"/>
        </w:rPr>
        <w:t>管理系统具备功能   □数据存储利用  □服务流程内部管理 □服务结果外部交付</w:t>
      </w:r>
    </w:p>
    <w:p>
      <w:pPr>
        <w:tabs>
          <w:tab w:val="left" w:pos="1560"/>
        </w:tabs>
        <w:adjustRightInd/>
        <w:snapToGrid w:val="0"/>
        <w:spacing w:line="460" w:lineRule="exact"/>
        <w:ind w:left="851"/>
        <w:rPr>
          <w:rFonts w:ascii="宋体" w:hAnsi="Times New Roman"/>
          <w:color w:val="000000"/>
        </w:rPr>
      </w:pPr>
      <w:r>
        <w:rPr>
          <w:rFonts w:ascii="宋体" w:hAnsi="Times New Roman"/>
          <w:color w:val="000000"/>
        </w:rPr>
        <w:t>管理系统具有有效的保密措施</w:t>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Times New Roman"/>
          <w:color w:val="000000"/>
        </w:rPr>
        <w:t xml:space="preserve">                </w:t>
      </w:r>
      <w:r>
        <w:rPr>
          <w:rFonts w:hint="eastAsia" w:ascii="宋体" w:hAnsi="宋体"/>
          <w:color w:val="000000"/>
        </w:rPr>
        <w:t>□</w:t>
      </w:r>
      <w:r>
        <w:rPr>
          <w:rFonts w:hint="eastAsia" w:ascii="宋体" w:hAnsi="Times New Roman"/>
          <w:color w:val="000000"/>
        </w:rPr>
        <w:t>是</w:t>
      </w:r>
      <w:r>
        <w:rPr>
          <w:rFonts w:ascii="宋体" w:hAnsi="Times New Roman"/>
          <w:color w:val="000000"/>
        </w:rPr>
        <w:tab/>
      </w:r>
      <w:r>
        <w:rPr>
          <w:rFonts w:hint="eastAsia" w:ascii="宋体" w:hAnsi="Times New Roman"/>
          <w:color w:val="000000"/>
        </w:rPr>
        <w:tab/>
      </w:r>
      <w:r>
        <w:rPr>
          <w:rFonts w:hint="eastAsia" w:ascii="宋体" w:hAnsi="Times New Roman"/>
          <w:color w:val="000000"/>
        </w:rPr>
        <w:tab/>
      </w:r>
      <w:r>
        <w:rPr>
          <w:rFonts w:hint="eastAsia" w:ascii="宋体" w:hAnsi="宋体"/>
          <w:color w:val="000000"/>
        </w:rPr>
        <w:t>□</w:t>
      </w:r>
      <w:r>
        <w:rPr>
          <w:rFonts w:hint="eastAsia" w:ascii="宋体" w:hAnsi="Times New Roman"/>
          <w:color w:val="000000"/>
        </w:rPr>
        <w:t>否</w:t>
      </w:r>
    </w:p>
    <w:p>
      <w:pPr>
        <w:numPr>
          <w:ilvl w:val="0"/>
          <w:numId w:val="76"/>
        </w:numPr>
        <w:adjustRightInd/>
        <w:snapToGrid w:val="0"/>
        <w:spacing w:line="460" w:lineRule="exact"/>
        <w:ind w:left="424" w:leftChars="202" w:firstLine="0"/>
        <w:rPr>
          <w:rFonts w:ascii="Times New Roman" w:hAnsi="Times New Roman"/>
          <w:color w:val="000000"/>
        </w:rPr>
      </w:pPr>
      <w:r>
        <w:rPr>
          <w:rFonts w:hint="eastAsia" w:ascii="Times New Roman" w:hAnsi="Times New Roman"/>
          <w:color w:val="000000"/>
        </w:rPr>
        <w:t xml:space="preserve">材料归档 </w:t>
      </w:r>
    </w:p>
    <w:p>
      <w:pPr>
        <w:adjustRightInd/>
        <w:spacing w:line="460" w:lineRule="exact"/>
        <w:ind w:left="424" w:leftChars="202" w:firstLine="420"/>
        <w:rPr>
          <w:rFonts w:ascii="宋体" w:hAnsi="宋体"/>
          <w:color w:val="000000"/>
        </w:rPr>
      </w:pPr>
      <w:r>
        <w:rPr>
          <w:rFonts w:hint="eastAsia" w:ascii="Times New Roman" w:hAnsi="Times New Roman"/>
          <w:color w:val="000000"/>
        </w:rPr>
        <w:t>建立服务台账</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台账如实记录  □</w:t>
      </w:r>
      <w:r>
        <w:rPr>
          <w:rFonts w:ascii="宋体" w:hAnsi="宋体"/>
          <w:color w:val="000000"/>
        </w:rPr>
        <w:t>服务对象</w:t>
      </w:r>
      <w:r>
        <w:rPr>
          <w:rFonts w:hint="eastAsia" w:ascii="宋体" w:hAnsi="宋体"/>
          <w:color w:val="000000"/>
        </w:rPr>
        <w:t xml:space="preserve">    □</w:t>
      </w:r>
      <w:r>
        <w:rPr>
          <w:rFonts w:ascii="宋体" w:hAnsi="宋体"/>
          <w:color w:val="000000"/>
        </w:rPr>
        <w:t>服务过程</w:t>
      </w:r>
      <w:r>
        <w:rPr>
          <w:rFonts w:hint="eastAsia" w:ascii="宋体" w:hAnsi="宋体"/>
          <w:color w:val="000000"/>
        </w:rPr>
        <w:t xml:space="preserve">    □</w:t>
      </w:r>
      <w:r>
        <w:rPr>
          <w:rFonts w:ascii="宋体" w:hAnsi="宋体"/>
          <w:color w:val="000000"/>
        </w:rPr>
        <w:t>服务结果</w:t>
      </w:r>
    </w:p>
    <w:p>
      <w:pPr>
        <w:adjustRightInd/>
        <w:spacing w:line="460" w:lineRule="exact"/>
        <w:ind w:left="424" w:leftChars="202" w:firstLine="420"/>
        <w:rPr>
          <w:rFonts w:ascii="宋体" w:hAnsi="宋体"/>
          <w:color w:val="000000"/>
        </w:rPr>
      </w:pPr>
      <w:r>
        <w:rPr>
          <w:rFonts w:hint="eastAsia" w:ascii="宋体" w:hAnsi="宋体"/>
          <w:color w:val="000000"/>
        </w:rPr>
        <w:t>台账保存3年以上</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 xml:space="preserve">                </w:t>
      </w:r>
      <w:r>
        <w:rPr>
          <w:rFonts w:hint="eastAsia" w:ascii="宋体" w:hAnsi="宋体"/>
          <w:color w:val="000000"/>
        </w:rPr>
        <w:t>□是</w:t>
      </w:r>
      <w:r>
        <w:rPr>
          <w:rFonts w:hint="eastAsia" w:ascii="宋体" w:hAnsi="宋体"/>
          <w:color w:val="000000"/>
        </w:rPr>
        <w:tab/>
      </w:r>
      <w:r>
        <w:rPr>
          <w:rFonts w:hint="eastAsia" w:ascii="Times New Roman" w:hAnsi="Times New Roman"/>
          <w:color w:val="000000"/>
        </w:rPr>
        <w:tab/>
      </w:r>
      <w:r>
        <w:rPr>
          <w:rFonts w:hint="eastAsia" w:ascii="Times New Roman" w:hAnsi="Times New Roman"/>
          <w:color w:val="000000"/>
        </w:rPr>
        <w:tab/>
      </w:r>
      <w:r>
        <w:rPr>
          <w:rFonts w:hint="eastAsia" w:ascii="宋体" w:hAnsi="宋体"/>
          <w:color w:val="000000"/>
        </w:rPr>
        <w:t>□否</w:t>
      </w:r>
    </w:p>
    <w:p>
      <w:pPr>
        <w:adjustRightInd/>
        <w:spacing w:line="460" w:lineRule="exact"/>
        <w:ind w:left="424" w:leftChars="202" w:firstLine="420"/>
        <w:rPr>
          <w:rFonts w:ascii="宋体" w:hAnsi="宋体"/>
          <w:color w:val="000000"/>
        </w:rPr>
      </w:pPr>
      <w:r>
        <w:rPr>
          <w:rFonts w:hint="eastAsia" w:ascii="宋体" w:hAnsi="宋体"/>
          <w:color w:val="000000"/>
        </w:rPr>
        <w:t>材料归档率</w:t>
      </w:r>
      <w:r>
        <w:rPr>
          <w:rFonts w:hint="eastAsia" w:ascii="Times New Roman" w:hAnsi="Times New Roman"/>
          <w:color w:val="000000"/>
          <w:u w:val="single"/>
        </w:rPr>
        <w:t xml:space="preserve">      </w:t>
      </w:r>
      <w:r>
        <w:rPr>
          <w:rFonts w:hint="eastAsia" w:ascii="Times New Roman" w:hAnsi="Times New Roman"/>
          <w:color w:val="000000"/>
        </w:rPr>
        <w:t>%。</w:t>
      </w:r>
    </w:p>
    <w:p>
      <w:pPr>
        <w:numPr>
          <w:ilvl w:val="0"/>
          <w:numId w:val="76"/>
        </w:numPr>
        <w:adjustRightInd/>
        <w:snapToGrid w:val="0"/>
        <w:spacing w:line="460" w:lineRule="exact"/>
        <w:ind w:left="424" w:leftChars="202" w:firstLine="0"/>
        <w:rPr>
          <w:rFonts w:ascii="宋体" w:hAnsi="宋体"/>
          <w:color w:val="000000"/>
        </w:rPr>
      </w:pPr>
      <w:r>
        <w:rPr>
          <w:rFonts w:hint="eastAsia" w:ascii="宋体" w:hAnsi="宋体"/>
          <w:color w:val="000000"/>
        </w:rPr>
        <w:t>投诉举报处理</w:t>
      </w:r>
    </w:p>
    <w:p>
      <w:pPr>
        <w:adjustRightInd/>
        <w:snapToGrid w:val="0"/>
        <w:spacing w:line="420" w:lineRule="exact"/>
        <w:ind w:left="851"/>
        <w:rPr>
          <w:rFonts w:ascii="宋体" w:hAnsi="宋体"/>
          <w:color w:val="000000"/>
        </w:rPr>
      </w:pPr>
      <w:r>
        <w:rPr>
          <w:rFonts w:hint="eastAsia" w:ascii="宋体" w:hAnsi="宋体"/>
          <w:color w:val="000000"/>
        </w:rPr>
        <w:t>设有投诉电话</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adjustRightInd/>
        <w:snapToGrid w:val="0"/>
        <w:spacing w:line="420" w:lineRule="exact"/>
        <w:ind w:left="851"/>
        <w:rPr>
          <w:rFonts w:ascii="宋体" w:hAnsi="宋体"/>
          <w:color w:val="000000"/>
        </w:rPr>
      </w:pPr>
      <w:r>
        <w:rPr>
          <w:rFonts w:hint="eastAsia" w:ascii="宋体" w:hAnsi="宋体"/>
          <w:color w:val="000000"/>
        </w:rPr>
        <w:t>客户投诉处理记录</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 xml:space="preserve">    □有</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□无</w:t>
      </w:r>
    </w:p>
    <w:p>
      <w:pPr>
        <w:tabs>
          <w:tab w:val="left" w:pos="1843"/>
        </w:tabs>
        <w:adjustRightInd/>
        <w:spacing w:line="420" w:lineRule="exact"/>
        <w:ind w:left="850" w:leftChars="405"/>
        <w:rPr>
          <w:rFonts w:ascii="宋体" w:hAnsi="宋体"/>
          <w:color w:val="000000"/>
        </w:rPr>
      </w:pPr>
      <w:r>
        <w:rPr>
          <w:rFonts w:hint="eastAsia" w:ascii="Times New Roman" w:hAnsi="Times New Roman"/>
          <w:color w:val="000000"/>
        </w:rPr>
        <w:t>接报投诉到介入处理时间</w:t>
      </w:r>
      <w:r>
        <w:rPr>
          <w:rFonts w:hint="eastAsia" w:ascii="宋体" w:hAnsi="宋体"/>
          <w:color w:val="000000"/>
          <w:u w:val="single"/>
        </w:rPr>
        <w:t xml:space="preserve">            </w:t>
      </w:r>
      <w:r>
        <w:rPr>
          <w:rFonts w:hint="eastAsia" w:ascii="宋体" w:hAnsi="宋体"/>
          <w:color w:val="000000"/>
        </w:rPr>
        <w:t>工作日；</w:t>
      </w:r>
    </w:p>
    <w:p>
      <w:pPr>
        <w:adjustRightInd/>
        <w:spacing w:line="460" w:lineRule="exact"/>
        <w:ind w:left="850" w:leftChars="405"/>
        <w:rPr>
          <w:rFonts w:ascii="宋体" w:hAnsi="宋体"/>
          <w:color w:val="000000"/>
        </w:rPr>
      </w:pPr>
      <w:r>
        <w:rPr>
          <w:rFonts w:hint="eastAsia" w:ascii="宋体" w:hAnsi="宋体"/>
          <w:color w:val="000000"/>
        </w:rPr>
        <w:t xml:space="preserve">投诉处理结果是否及时反馈当事人  </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□是</w:t>
      </w:r>
      <w:r>
        <w:rPr>
          <w:rFonts w:hint="eastAsia" w:ascii="宋体" w:hAnsi="宋体"/>
          <w:color w:val="000000"/>
        </w:rPr>
        <w:tab/>
      </w:r>
      <w:r>
        <w:rPr>
          <w:rFonts w:hint="eastAsia" w:ascii="宋体" w:hAnsi="宋体"/>
          <w:color w:val="000000"/>
        </w:rPr>
        <w:tab/>
      </w:r>
      <w:r>
        <w:rPr>
          <w:rFonts w:hint="eastAsia" w:ascii="宋体" w:hAnsi="宋体"/>
          <w:color w:val="000000"/>
        </w:rPr>
        <w:tab/>
      </w:r>
      <w:r>
        <w:rPr>
          <w:rFonts w:hint="eastAsia" w:ascii="宋体" w:hAnsi="宋体"/>
          <w:color w:val="000000"/>
        </w:rPr>
        <w:t>□否</w:t>
      </w:r>
    </w:p>
    <w:p>
      <w:pPr>
        <w:adjustRightInd/>
        <w:snapToGrid w:val="0"/>
        <w:spacing w:line="420" w:lineRule="exact"/>
        <w:ind w:left="850" w:leftChars="405"/>
        <w:rPr>
          <w:rFonts w:ascii="宋体" w:hAnsi="宋体"/>
          <w:color w:val="000000"/>
        </w:rPr>
      </w:pPr>
      <w:r>
        <w:rPr>
          <w:rFonts w:hint="eastAsia" w:ascii="宋体" w:hAnsi="宋体"/>
          <w:color w:val="000000"/>
        </w:rPr>
        <w:t>投诉记录保留</w:t>
      </w:r>
      <w:r>
        <w:rPr>
          <w:rFonts w:hint="eastAsia" w:ascii="宋体" w:hAnsi="宋体"/>
          <w:color w:val="000000"/>
          <w:u w:val="single"/>
        </w:rPr>
        <w:t xml:space="preserve">       </w:t>
      </w:r>
      <w:r>
        <w:rPr>
          <w:rFonts w:hint="eastAsia" w:ascii="宋体" w:hAnsi="宋体"/>
          <w:color w:val="000000"/>
        </w:rPr>
        <w:t>年。</w:t>
      </w:r>
    </w:p>
    <w:p>
      <w:pPr>
        <w:tabs>
          <w:tab w:val="left" w:pos="1843"/>
        </w:tabs>
        <w:adjustRightInd/>
        <w:snapToGrid w:val="0"/>
        <w:spacing w:line="460" w:lineRule="exact"/>
        <w:rPr>
          <w:rFonts w:ascii="Times New Roman" w:hAnsi="Times New Roman"/>
          <w:color w:val="000000"/>
          <w:szCs w:val="24"/>
        </w:rPr>
      </w:pPr>
      <w:r>
        <w:rPr>
          <w:rFonts w:hint="eastAsia" w:ascii="宋体" w:hAnsi="Times New Roman"/>
          <w:color w:val="000000"/>
          <w:szCs w:val="24"/>
        </w:rPr>
        <w:t xml:space="preserve">   </w:t>
      </w:r>
    </w:p>
    <w:p>
      <w:pPr>
        <w:adjustRightInd/>
        <w:snapToGrid w:val="0"/>
        <w:spacing w:before="312" w:beforeLines="100" w:after="312" w:afterLines="100" w:line="420" w:lineRule="exact"/>
        <w:ind w:left="850" w:leftChars="405"/>
        <w:jc w:val="center"/>
        <w:rPr>
          <w:rFonts w:ascii="黑体" w:hAnsi="Times New Roman" w:eastAsia="黑体"/>
          <w:color w:val="000000"/>
        </w:rPr>
      </w:pPr>
    </w:p>
    <w:p>
      <w:pPr>
        <w:adjustRightInd/>
        <w:spacing w:line="240" w:lineRule="auto"/>
        <w:rPr>
          <w:rFonts w:ascii="宋体" w:hAnsi="Times New Roman"/>
          <w:szCs w:val="24"/>
        </w:rPr>
      </w:pPr>
      <w:r>
        <w:rPr>
          <w:rFonts w:ascii="宋体" w:hAnsi="Times New Roman"/>
          <w:szCs w:val="24"/>
        </w:rPr>
        <w:br w:type="page"/>
      </w:r>
    </w:p>
    <w:p>
      <w:pPr>
        <w:widowControl/>
        <w:adjustRightInd/>
        <w:spacing w:line="460" w:lineRule="exact"/>
        <w:jc w:val="center"/>
        <w:textAlignment w:val="baseline"/>
        <w:rPr>
          <w:rFonts w:ascii="Times New Roman" w:hAnsi="Times New Roman" w:eastAsia="黑体"/>
          <w:b/>
          <w:bCs/>
          <w:color w:val="000000"/>
          <w:kern w:val="0"/>
          <w:u w:color="000000"/>
        </w:rPr>
      </w:pPr>
      <w:r>
        <w:rPr>
          <w:rFonts w:hint="eastAsia" w:ascii="Times New Roman" w:hAnsi="Times New Roman" w:eastAsia="黑体"/>
          <w:b/>
          <w:bCs/>
          <w:color w:val="000000"/>
          <w:kern w:val="0"/>
          <w:u w:color="000000"/>
        </w:rPr>
        <w:t>填写说明</w:t>
      </w:r>
    </w:p>
    <w:p>
      <w:pPr>
        <w:adjustRightInd/>
        <w:spacing w:line="460" w:lineRule="exact"/>
        <w:ind w:firstLine="420" w:firstLineChars="200"/>
        <w:rPr>
          <w:rFonts w:ascii="宋体" w:hAnsi="宋体"/>
          <w:color w:val="000000"/>
        </w:rPr>
      </w:pPr>
      <w:r>
        <w:rPr>
          <w:rFonts w:hint="eastAsia" w:ascii="宋体" w:hAnsi="宋体"/>
          <w:color w:val="000000"/>
        </w:rPr>
        <w:t>服务机构等级评定申报表(以下简称“申报表”)是根据人力资源服务机构等级划分与评定标准量化指标体系设计的，是划分和评定服务机构等级的依据。各服务机构要将填表的过程与自查结合起来，务求将各项申报数据查实核准后填写。现就申报表的填写作如下说明：</w:t>
      </w:r>
    </w:p>
    <w:p>
      <w:pPr>
        <w:adjustRightInd/>
        <w:spacing w:line="460" w:lineRule="exact"/>
        <w:ind w:firstLine="420" w:firstLineChars="200"/>
        <w:rPr>
          <w:rFonts w:ascii="宋体" w:hAnsi="宋体"/>
          <w:color w:val="000000"/>
        </w:rPr>
      </w:pPr>
      <w:r>
        <w:rPr>
          <w:rFonts w:hint="eastAsia" w:ascii="宋体" w:hAnsi="宋体"/>
          <w:color w:val="000000"/>
        </w:rPr>
        <w:t>1、各服务机构填写申报表时务必认真、细致，并在指定位置加盖服务机构公章，由法人代表签字，以示负责。</w:t>
      </w:r>
    </w:p>
    <w:p>
      <w:pPr>
        <w:adjustRightInd/>
        <w:spacing w:line="460" w:lineRule="exact"/>
        <w:ind w:firstLine="420" w:firstLineChars="200"/>
        <w:rPr>
          <w:rFonts w:ascii="宋体" w:hAnsi="宋体"/>
          <w:color w:val="000000"/>
        </w:rPr>
      </w:pPr>
      <w:r>
        <w:rPr>
          <w:rFonts w:hint="eastAsia" w:ascii="宋体" w:hAnsi="宋体"/>
          <w:color w:val="000000"/>
        </w:rPr>
        <w:t>2、申报表中的项目不填写或填写潦草、辨认不清及填写错误的，视同该项目为否定性选择。</w:t>
      </w:r>
    </w:p>
    <w:p>
      <w:pPr>
        <w:adjustRightInd/>
        <w:spacing w:line="460" w:lineRule="exact"/>
        <w:ind w:firstLine="420" w:firstLineChars="200"/>
        <w:rPr>
          <w:rFonts w:ascii="宋体" w:hAnsi="宋体"/>
          <w:color w:val="000000"/>
        </w:rPr>
      </w:pPr>
      <w:r>
        <w:rPr>
          <w:rFonts w:hint="eastAsia" w:ascii="宋体" w:hAnsi="宋体"/>
          <w:color w:val="000000"/>
        </w:rPr>
        <w:t>3、申报表中“</w:t>
      </w:r>
      <w:r>
        <w:rPr>
          <w:rFonts w:hint="eastAsia" w:ascii="宋体" w:hAnsi="宋体"/>
          <w:color w:val="000000"/>
          <w:u w:val="single"/>
        </w:rPr>
        <w:t xml:space="preserve">    </w:t>
      </w:r>
      <w:r>
        <w:rPr>
          <w:rFonts w:hint="eastAsia" w:ascii="宋体" w:hAnsi="宋体"/>
          <w:color w:val="000000"/>
        </w:rPr>
        <w:t>”上方要求用文字填写，项目后面的 “□”中用“√”表示选项。</w:t>
      </w:r>
    </w:p>
    <w:p>
      <w:pPr>
        <w:pStyle w:val="91"/>
        <w:ind w:firstLine="0" w:firstLineChars="0"/>
      </w:pPr>
    </w:p>
    <w:p>
      <w:pPr>
        <w:pStyle w:val="91"/>
        <w:ind w:firstLine="420"/>
      </w:pPr>
    </w:p>
    <w:p>
      <w:pPr>
        <w:pStyle w:val="91"/>
        <w:ind w:firstLine="420"/>
      </w:pPr>
    </w:p>
    <w:p>
      <w:pPr>
        <w:pStyle w:val="91"/>
        <w:ind w:firstLine="420"/>
      </w:pPr>
    </w:p>
    <w:p>
      <w:pPr>
        <w:pStyle w:val="91"/>
        <w:ind w:firstLine="420"/>
      </w:pPr>
    </w:p>
    <w:bookmarkEnd w:id="69"/>
    <w:p>
      <w:pPr>
        <w:pStyle w:val="91"/>
        <w:ind w:firstLine="420"/>
        <w:sectPr>
          <w:headerReference r:id="rId35" w:type="default"/>
          <w:footerReference r:id="rId37" w:type="default"/>
          <w:headerReference r:id="rId36" w:type="even"/>
          <w:footerReference r:id="rId38" w:type="even"/>
          <w:pgSz w:w="11906" w:h="16838"/>
          <w:pgMar w:top="1928" w:right="1134" w:bottom="1134" w:left="1134" w:header="1418" w:footer="1134" w:gutter="284"/>
          <w:cols w:space="425" w:num="1"/>
          <w:formProt w:val="0"/>
          <w:docGrid w:type="lines" w:linePitch="312" w:charSpace="0"/>
        </w:sectPr>
      </w:pPr>
      <w:bookmarkStart w:id="76" w:name="BookMark6"/>
    </w:p>
    <w:p>
      <w:pPr>
        <w:pStyle w:val="98"/>
        <w:spacing w:after="156"/>
      </w:pPr>
      <w:bookmarkStart w:id="77" w:name="_Toc154305279"/>
      <w:r>
        <w:rPr>
          <w:rFonts w:hint="eastAsia"/>
          <w:spacing w:val="105"/>
        </w:rPr>
        <w:t>参考文</w:t>
      </w:r>
      <w:r>
        <w:rPr>
          <w:rFonts w:hint="eastAsia"/>
        </w:rPr>
        <w:t>献</w:t>
      </w:r>
      <w:bookmarkEnd w:id="77"/>
    </w:p>
    <w:p>
      <w:pPr>
        <w:pStyle w:val="91"/>
        <w:ind w:firstLine="420"/>
      </w:pPr>
      <w:r>
        <w:rPr>
          <w:rFonts w:hint="eastAsia"/>
        </w:rPr>
        <w:t>[1]《优化营商环境条例》 2019年10月23日 国务院令第722号</w:t>
      </w:r>
    </w:p>
    <w:p>
      <w:pPr>
        <w:pStyle w:val="91"/>
        <w:ind w:firstLine="420"/>
      </w:pPr>
      <w:r>
        <w:rPr>
          <w:rFonts w:hint="eastAsia"/>
        </w:rPr>
        <w:t>[2]《关于推进全方位公共就业服务的指导意见》 2018年12月5日 人社部发〔2018〕77号</w:t>
      </w:r>
    </w:p>
    <w:p>
      <w:pPr>
        <w:pStyle w:val="91"/>
        <w:ind w:firstLine="420"/>
      </w:pPr>
      <w:r>
        <w:rPr>
          <w:rFonts w:hint="eastAsia"/>
        </w:rPr>
        <w:t>[3]《关于改革完善技能人才评价制度的意见》 2019年08月19日 人社部发〔2019〕90号</w:t>
      </w:r>
    </w:p>
    <w:p>
      <w:pPr>
        <w:pStyle w:val="91"/>
        <w:ind w:firstLine="420"/>
      </w:pPr>
      <w:r>
        <w:rPr>
          <w:rFonts w:hint="eastAsia"/>
        </w:rPr>
        <w:t>[4]《人力资源社会保障部关于实施人力资源服务业创新发展行动计划（2023-2025年）的通知》 2022年12月05日 人社部发〔2022〕83号</w:t>
      </w:r>
    </w:p>
    <w:p>
      <w:pPr>
        <w:pStyle w:val="91"/>
        <w:ind w:firstLine="420"/>
      </w:pPr>
      <w:r>
        <w:rPr>
          <w:rFonts w:hint="eastAsia"/>
        </w:rPr>
        <w:t xml:space="preserve">[5]《人力资源服务机构管理规定》 2023年6月29日 </w:t>
      </w:r>
      <w:r>
        <w:rPr>
          <w:rFonts w:hint="eastAsia"/>
          <w:lang w:val="en-US" w:eastAsia="zh-CN"/>
        </w:rPr>
        <w:t>人社</w:t>
      </w:r>
      <w:r>
        <w:rPr>
          <w:rFonts w:hint="eastAsia"/>
        </w:rPr>
        <w:t>部令第50号</w:t>
      </w:r>
    </w:p>
    <w:bookmarkEnd w:id="76"/>
    <w:p>
      <w:pPr>
        <w:pStyle w:val="91"/>
        <w:ind w:firstLine="0" w:firstLineChars="0"/>
        <w:jc w:val="center"/>
      </w:pPr>
      <w:bookmarkStart w:id="78" w:name="BookMark8"/>
      <w:r>
        <w:rPr>
          <w:rFonts w:hint="eastAsia"/>
        </w:rPr>
        <w:drawing>
          <wp:inline distT="0" distB="0" distL="0" distR="0">
            <wp:extent cx="1485900" cy="317500"/>
            <wp:effectExtent l="0" t="0" r="0" b="6350"/>
            <wp:docPr id="562268739" name="图片 1"/>
            <wp:cNvGraphicFramePr/>
            <a:graphic xmlns:a="http://schemas.openxmlformats.org/drawingml/2006/main">
              <a:graphicData uri="http://schemas.openxmlformats.org/drawingml/2006/picture">
                <pic:pic xmlns:pic="http://schemas.openxmlformats.org/drawingml/2006/picture">
                  <pic:nvPicPr>
                    <pic:cNvPr id="562268739" name="图片 1"/>
                    <pic:cNvPicPr/>
                  </pic:nvPicPr>
                  <pic:blipFill>
                    <a:blip r:embed="rId6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8"/>
    </w:p>
    <w:sectPr>
      <w:headerReference r:id="rId39" w:type="default"/>
      <w:footerReference r:id="rId41" w:type="default"/>
      <w:headerReference r:id="rId40" w:type="even"/>
      <w:footerReference r:id="rId42"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84</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85</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85</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85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r>
      <w:fldChar w:fldCharType="begin"/>
    </w:r>
    <w:r>
      <w:instrText xml:space="preserve"> PAGE   \* MERGEFORMAT \* MERGEFORMAT </w:instrText>
    </w:r>
    <w:r>
      <w:fldChar w:fldCharType="separate"/>
    </w:r>
    <w: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Pr>
    <w:r>
      <w:fldChar w:fldCharType="begin"/>
    </w:r>
    <w:r>
      <w:instrText xml:space="preserve"> STYLEREF  标准文件_文件编号  \* MERGEFORMAT </w:instrText>
    </w:r>
    <w:r>
      <w:fldChar w:fldCharType="separate"/>
    </w:r>
    <w:r>
      <w:t>DB XX/T XXXX—202X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STYLEREF  标准文件_文件编号 \* MERGEFORMAT </w:instrText>
    </w:r>
    <w:r>
      <w:fldChar w:fldCharType="separate"/>
    </w:r>
    <w:r>
      <w:t>DB XX/T XXXX—202X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DAAA2"/>
    <w:multiLevelType w:val="multilevel"/>
    <w:tmpl w:val="86ADAAA2"/>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A3FDEF93"/>
    <w:multiLevelType w:val="multilevel"/>
    <w:tmpl w:val="A3FDEF93"/>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5224007"/>
    <w:multiLevelType w:val="multilevel"/>
    <w:tmpl w:val="A5224007"/>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0E34B9C"/>
    <w:multiLevelType w:val="multilevel"/>
    <w:tmpl w:val="E0E34B9C"/>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2837933"/>
    <w:multiLevelType w:val="multilevel"/>
    <w:tmpl w:val="02837933"/>
    <w:lvl w:ilvl="0" w:tentative="0">
      <w:start w:val="1"/>
      <w:numFmt w:val="decimal"/>
      <w:pStyle w:val="9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5">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94"/>
      <w:suff w:val="nothing"/>
      <w:lvlText w:val="%1%2.%3　"/>
      <w:lvlJc w:val="left"/>
      <w:pPr>
        <w:ind w:left="0" w:firstLine="0"/>
      </w:pPr>
    </w:lvl>
    <w:lvl w:ilvl="3" w:tentative="0">
      <w:start w:val="1"/>
      <w:numFmt w:val="decimal"/>
      <w:pStyle w:val="153"/>
      <w:suff w:val="nothing"/>
      <w:lvlText w:val="%1%2.%3.%4　"/>
      <w:lvlJc w:val="left"/>
      <w:pPr>
        <w:ind w:left="0" w:firstLine="0"/>
      </w:pPr>
    </w:lvl>
    <w:lvl w:ilvl="4" w:tentative="0">
      <w:start w:val="1"/>
      <w:numFmt w:val="decimal"/>
      <w:pStyle w:val="188"/>
      <w:suff w:val="nothing"/>
      <w:lvlText w:val="%1%2.%3.%4.%5　"/>
      <w:lvlJc w:val="left"/>
      <w:pPr>
        <w:ind w:left="0" w:firstLine="0"/>
      </w:pPr>
    </w:lvl>
    <w:lvl w:ilvl="5" w:tentative="0">
      <w:start w:val="1"/>
      <w:numFmt w:val="decimal"/>
      <w:pStyle w:val="190"/>
      <w:suff w:val="nothing"/>
      <w:lvlText w:val="%1%2.%3.%4.%5.%6　"/>
      <w:lvlJc w:val="left"/>
      <w:pPr>
        <w:ind w:left="0" w:firstLine="0"/>
      </w:pPr>
    </w:lvl>
    <w:lvl w:ilvl="6" w:tentative="0">
      <w:start w:val="1"/>
      <w:numFmt w:val="decimal"/>
      <w:pStyle w:val="19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079102AD"/>
    <w:multiLevelType w:val="multilevel"/>
    <w:tmpl w:val="079102AD"/>
    <w:lvl w:ilvl="0" w:tentative="0">
      <w:start w:val="1"/>
      <w:numFmt w:val="decimal"/>
      <w:pStyle w:val="21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tentative="0">
      <w:start w:val="1"/>
      <w:numFmt w:val="none"/>
      <w:pStyle w:val="124"/>
      <w:lvlText w:val="%1"/>
      <w:lvlJc w:val="left"/>
      <w:pPr>
        <w:ind w:left="425" w:hanging="425"/>
      </w:pPr>
      <w:rPr>
        <w:rFonts w:hint="eastAsia"/>
      </w:rPr>
    </w:lvl>
    <w:lvl w:ilvl="1" w:tentative="0">
      <w:start w:val="1"/>
      <w:numFmt w:val="decimal"/>
      <w:pStyle w:val="235"/>
      <w:suff w:val="nothing"/>
      <w:lvlText w:val="%10.%2 "/>
      <w:lvlJc w:val="left"/>
      <w:pPr>
        <w:ind w:left="0" w:firstLine="0"/>
      </w:pPr>
      <w:rPr>
        <w:rFonts w:hint="eastAsia" w:ascii="黑体" w:eastAsia="黑体" w:hAnsiTheme="minorHAnsi"/>
        <w:b w:val="0"/>
        <w:i w:val="0"/>
        <w:sz w:val="21"/>
      </w:rPr>
    </w:lvl>
    <w:lvl w:ilvl="2" w:tentative="0">
      <w:start w:val="1"/>
      <w:numFmt w:val="decimal"/>
      <w:pStyle w:val="236"/>
      <w:suff w:val="nothing"/>
      <w:lvlText w:val="%10.%2.%3 "/>
      <w:lvlJc w:val="left"/>
      <w:pPr>
        <w:ind w:left="0" w:firstLine="0"/>
      </w:pPr>
      <w:rPr>
        <w:rFonts w:hint="eastAsia" w:ascii="黑体" w:eastAsia="黑体" w:hAnsiTheme="minorHAnsi"/>
        <w:b w:val="0"/>
        <w:i w:val="0"/>
        <w:sz w:val="21"/>
      </w:rPr>
    </w:lvl>
    <w:lvl w:ilvl="3" w:tentative="0">
      <w:start w:val="1"/>
      <w:numFmt w:val="decimal"/>
      <w:pStyle w:val="237"/>
      <w:suff w:val="nothing"/>
      <w:lvlText w:val="%10.%2.%3.%4 "/>
      <w:lvlJc w:val="left"/>
      <w:pPr>
        <w:ind w:left="0" w:firstLine="0"/>
      </w:pPr>
      <w:rPr>
        <w:rFonts w:hint="eastAsia" w:ascii="黑体" w:eastAsia="黑体" w:hAnsiTheme="minorHAnsi"/>
        <w:b w:val="0"/>
        <w:i w:val="0"/>
        <w:sz w:val="21"/>
      </w:rPr>
    </w:lvl>
    <w:lvl w:ilvl="4" w:tentative="0">
      <w:start w:val="1"/>
      <w:numFmt w:val="decimal"/>
      <w:pStyle w:val="238"/>
      <w:suff w:val="nothing"/>
      <w:lvlText w:val="%10.%2.%3.%4.%5 "/>
      <w:lvlJc w:val="left"/>
      <w:pPr>
        <w:ind w:left="0" w:firstLine="0"/>
      </w:pPr>
      <w:rPr>
        <w:rFonts w:hint="eastAsia" w:ascii="黑体" w:eastAsia="黑体" w:hAnsiTheme="minorHAnsi"/>
        <w:b w:val="0"/>
        <w:i w:val="0"/>
        <w:sz w:val="21"/>
      </w:rPr>
    </w:lvl>
    <w:lvl w:ilvl="5" w:tentative="0">
      <w:start w:val="1"/>
      <w:numFmt w:val="decimal"/>
      <w:pStyle w:val="23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93C6778"/>
    <w:multiLevelType w:val="multilevel"/>
    <w:tmpl w:val="093C6778"/>
    <w:lvl w:ilvl="0" w:tentative="0">
      <w:start w:val="1"/>
      <w:numFmt w:val="decimal"/>
      <w:pStyle w:val="29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0AE367E9"/>
    <w:multiLevelType w:val="multilevel"/>
    <w:tmpl w:val="0AE367E9"/>
    <w:lvl w:ilvl="0" w:tentative="0">
      <w:start w:val="1"/>
      <w:numFmt w:val="none"/>
      <w:pStyle w:val="21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0">
    <w:nsid w:val="0BDC1670"/>
    <w:multiLevelType w:val="multilevel"/>
    <w:tmpl w:val="0BDC1670"/>
    <w:lvl w:ilvl="0" w:tentative="0">
      <w:start w:val="1"/>
      <w:numFmt w:val="decimal"/>
      <w:pStyle w:val="10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D051F45"/>
    <w:multiLevelType w:val="multilevel"/>
    <w:tmpl w:val="0D051F45"/>
    <w:lvl w:ilvl="0" w:tentative="0">
      <w:start w:val="1"/>
      <w:numFmt w:val="lowerRoman"/>
      <w:pStyle w:val="20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2">
    <w:nsid w:val="12613546"/>
    <w:multiLevelType w:val="multilevel"/>
    <w:tmpl w:val="12613546"/>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32B7FF5"/>
    <w:multiLevelType w:val="multilevel"/>
    <w:tmpl w:val="132B7FF5"/>
    <w:lvl w:ilvl="0" w:tentative="0">
      <w:start w:val="1"/>
      <w:numFmt w:val="decimal"/>
      <w:lvlText w:val="%1、"/>
      <w:lvlJc w:val="left"/>
      <w:pPr>
        <w:ind w:left="846" w:hanging="420"/>
      </w:pPr>
      <w:rPr>
        <w:rFonts w:hint="default" w:ascii="宋体" w:eastAsia="宋体"/>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4">
    <w:nsid w:val="1AD20F90"/>
    <w:multiLevelType w:val="multilevel"/>
    <w:tmpl w:val="1AD20F90"/>
    <w:lvl w:ilvl="0" w:tentative="0">
      <w:start w:val="1"/>
      <w:numFmt w:val="none"/>
      <w:pStyle w:val="14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AF15012"/>
    <w:multiLevelType w:val="multilevel"/>
    <w:tmpl w:val="1AF15012"/>
    <w:lvl w:ilvl="0" w:tentative="0">
      <w:start w:val="1"/>
      <w:numFmt w:val="upperLetter"/>
      <w:pStyle w:val="12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1DBF583A"/>
    <w:multiLevelType w:val="multilevel"/>
    <w:tmpl w:val="1DBF583A"/>
    <w:lvl w:ilvl="0" w:tentative="0">
      <w:start w:val="1"/>
      <w:numFmt w:val="decimal"/>
      <w:pStyle w:val="348"/>
      <w:suff w:val="nothing"/>
      <w:lvlText w:val="注%1："/>
      <w:lvlJc w:val="left"/>
      <w:pPr>
        <w:ind w:left="811" w:hanging="448"/>
      </w:pPr>
      <w:rPr>
        <w:rFonts w:hint="eastAsia" w:ascii="黑体" w:hAnsi="黑体" w:eastAsia="黑体"/>
        <w:b w:val="0"/>
        <w:i w:val="0"/>
        <w:sz w:val="18"/>
        <w:szCs w:val="18"/>
        <w:vertAlign w:val="baseline"/>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17">
    <w:nsid w:val="1EAA1992"/>
    <w:multiLevelType w:val="multilevel"/>
    <w:tmpl w:val="1EAA1992"/>
    <w:lvl w:ilvl="0" w:tentative="0">
      <w:start w:val="1"/>
      <w:numFmt w:val="none"/>
      <w:pStyle w:val="12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8">
    <w:nsid w:val="1FC91163"/>
    <w:multiLevelType w:val="multilevel"/>
    <w:tmpl w:val="1FC91163"/>
    <w:lvl w:ilvl="0" w:tentative="0">
      <w:start w:val="1"/>
      <w:numFmt w:val="decimal"/>
      <w:pStyle w:val="26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9"/>
      <w:suff w:val="nothing"/>
      <w:lvlText w:val="%1.%2.%3　"/>
      <w:lvlJc w:val="left"/>
      <w:pPr>
        <w:ind w:left="0" w:firstLine="0"/>
      </w:pPr>
      <w:rPr>
        <w:rFonts w:hint="eastAsia" w:ascii="黑体" w:hAnsi="Times New Roman" w:eastAsia="黑体"/>
        <w:b w:val="0"/>
        <w:i w:val="0"/>
        <w:sz w:val="21"/>
      </w:rPr>
    </w:lvl>
    <w:lvl w:ilvl="3" w:tentative="0">
      <w:start w:val="1"/>
      <w:numFmt w:val="decimal"/>
      <w:pStyle w:val="268"/>
      <w:suff w:val="nothing"/>
      <w:lvlText w:val="%1.%2.%3.%4　"/>
      <w:lvlJc w:val="left"/>
      <w:pPr>
        <w:ind w:left="0" w:firstLine="0"/>
      </w:pPr>
      <w:rPr>
        <w:rFonts w:hint="eastAsia" w:ascii="黑体" w:hAnsi="Times New Roman" w:eastAsia="黑体"/>
        <w:b w:val="0"/>
        <w:i w:val="0"/>
        <w:sz w:val="21"/>
      </w:rPr>
    </w:lvl>
    <w:lvl w:ilvl="4" w:tentative="0">
      <w:start w:val="1"/>
      <w:numFmt w:val="decimal"/>
      <w:pStyle w:val="267"/>
      <w:suff w:val="nothing"/>
      <w:lvlText w:val="%1.%2.%3.%4.%5　"/>
      <w:lvlJc w:val="left"/>
      <w:pPr>
        <w:ind w:left="0" w:firstLine="0"/>
      </w:pPr>
      <w:rPr>
        <w:rFonts w:hint="eastAsia" w:ascii="黑体" w:hAnsi="Times New Roman" w:eastAsia="黑体"/>
        <w:b w:val="0"/>
        <w:i w:val="0"/>
        <w:sz w:val="21"/>
      </w:rPr>
    </w:lvl>
    <w:lvl w:ilvl="5" w:tentative="0">
      <w:start w:val="1"/>
      <w:numFmt w:val="decimal"/>
      <w:pStyle w:val="26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2A884E55"/>
    <w:multiLevelType w:val="multilevel"/>
    <w:tmpl w:val="2A884E55"/>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A8F7113"/>
    <w:multiLevelType w:val="multilevel"/>
    <w:tmpl w:val="2A8F7113"/>
    <w:lvl w:ilvl="0" w:tentative="0">
      <w:start w:val="1"/>
      <w:numFmt w:val="upperLetter"/>
      <w:pStyle w:val="349"/>
      <w:suff w:val="space"/>
      <w:lvlText w:val="%1"/>
      <w:lvlJc w:val="left"/>
      <w:pPr>
        <w:ind w:left="623" w:hanging="425"/>
      </w:pPr>
      <w:rPr>
        <w:rFonts w:hint="eastAsia"/>
      </w:rPr>
    </w:lvl>
    <w:lvl w:ilvl="1" w:tentative="0">
      <w:start w:val="1"/>
      <w:numFmt w:val="decimal"/>
      <w:pStyle w:val="31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1">
    <w:nsid w:val="2C5917C3"/>
    <w:multiLevelType w:val="multilevel"/>
    <w:tmpl w:val="2C5917C3"/>
    <w:lvl w:ilvl="0" w:tentative="0">
      <w:start w:val="1"/>
      <w:numFmt w:val="none"/>
      <w:pStyle w:val="16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22"/>
      <w:lvlText w:val=""/>
      <w:lvlJc w:val="left"/>
      <w:pPr>
        <w:ind w:left="851" w:hanging="431"/>
      </w:pPr>
      <w:rPr>
        <w:rFonts w:hint="default" w:ascii="Symbol" w:hAnsi="Symbol"/>
        <w:sz w:val="21"/>
      </w:rPr>
    </w:lvl>
    <w:lvl w:ilvl="2" w:tentative="0">
      <w:start w:val="1"/>
      <w:numFmt w:val="bullet"/>
      <w:pStyle w:val="20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2">
    <w:nsid w:val="32F04FB2"/>
    <w:multiLevelType w:val="multilevel"/>
    <w:tmpl w:val="32F04FB2"/>
    <w:lvl w:ilvl="0" w:tentative="0">
      <w:start w:val="1"/>
      <w:numFmt w:val="lowerLetter"/>
      <w:pStyle w:val="13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3">
    <w:nsid w:val="385B3B9D"/>
    <w:multiLevelType w:val="multilevel"/>
    <w:tmpl w:val="385B3B9D"/>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3D2A24DF"/>
    <w:multiLevelType w:val="multilevel"/>
    <w:tmpl w:val="3D2A24DF"/>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404E2B39"/>
    <w:multiLevelType w:val="multilevel"/>
    <w:tmpl w:val="404E2B39"/>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18E2F16"/>
    <w:multiLevelType w:val="multilevel"/>
    <w:tmpl w:val="418E2F16"/>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44C50F90"/>
    <w:multiLevelType w:val="multilevel"/>
    <w:tmpl w:val="44C50F90"/>
    <w:lvl w:ilvl="0" w:tentative="0">
      <w:start w:val="1"/>
      <w:numFmt w:val="lowerLetter"/>
      <w:pStyle w:val="209"/>
      <w:lvlText w:val="%1)"/>
      <w:lvlJc w:val="left"/>
      <w:pPr>
        <w:tabs>
          <w:tab w:val="left" w:pos="851"/>
        </w:tabs>
        <w:ind w:left="851" w:hanging="426"/>
      </w:pPr>
      <w:rPr>
        <w:rFonts w:hint="eastAsia" w:ascii="宋体" w:hAnsi="Times New Roman" w:eastAsia="宋体"/>
        <w:sz w:val="21"/>
      </w:rPr>
    </w:lvl>
    <w:lvl w:ilvl="1" w:tentative="0">
      <w:start w:val="1"/>
      <w:numFmt w:val="decimal"/>
      <w:pStyle w:val="144"/>
      <w:lvlText w:val="%2)"/>
      <w:lvlJc w:val="left"/>
      <w:pPr>
        <w:tabs>
          <w:tab w:val="left" w:pos="1276"/>
        </w:tabs>
        <w:ind w:left="1276" w:hanging="425"/>
      </w:pPr>
      <w:rPr>
        <w:rFonts w:hint="eastAsia" w:ascii="宋体" w:hAnsi="Times New Roman" w:eastAsia="宋体"/>
        <w:sz w:val="21"/>
      </w:rPr>
    </w:lvl>
    <w:lvl w:ilvl="2" w:tentative="0">
      <w:start w:val="1"/>
      <w:numFmt w:val="decimal"/>
      <w:pStyle w:val="15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8802D1C"/>
    <w:multiLevelType w:val="multilevel"/>
    <w:tmpl w:val="48802D1C"/>
    <w:lvl w:ilvl="0" w:tentative="0">
      <w:start w:val="1"/>
      <w:numFmt w:val="upperLetter"/>
      <w:pStyle w:val="233"/>
      <w:lvlText w:val="%1"/>
      <w:lvlJc w:val="left"/>
      <w:pPr>
        <w:ind w:left="420" w:hanging="420"/>
      </w:pPr>
      <w:rPr>
        <w:rFonts w:hint="eastAsia"/>
      </w:rPr>
    </w:lvl>
    <w:lvl w:ilvl="1" w:tentative="0">
      <w:start w:val="1"/>
      <w:numFmt w:val="decimal"/>
      <w:pStyle w:val="11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48CA4222"/>
    <w:multiLevelType w:val="multilevel"/>
    <w:tmpl w:val="48CA4222"/>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9F04159"/>
    <w:multiLevelType w:val="multilevel"/>
    <w:tmpl w:val="49F04159"/>
    <w:lvl w:ilvl="0" w:tentative="0">
      <w:start w:val="1"/>
      <w:numFmt w:val="lowerLetter"/>
      <w:pStyle w:val="27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272"/>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273"/>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31">
    <w:nsid w:val="4B733A5F"/>
    <w:multiLevelType w:val="multilevel"/>
    <w:tmpl w:val="4B733A5F"/>
    <w:lvl w:ilvl="0" w:tentative="0">
      <w:start w:val="1"/>
      <w:numFmt w:val="decimal"/>
      <w:pStyle w:val="21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2">
    <w:nsid w:val="4E5D0534"/>
    <w:multiLevelType w:val="multilevel"/>
    <w:tmpl w:val="4E5D0534"/>
    <w:lvl w:ilvl="0" w:tentative="0">
      <w:start w:val="1"/>
      <w:numFmt w:val="decimal"/>
      <w:pStyle w:val="15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4E7297C1"/>
    <w:multiLevelType w:val="multilevel"/>
    <w:tmpl w:val="4E7297C1"/>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0BD1A60"/>
    <w:multiLevelType w:val="multilevel"/>
    <w:tmpl w:val="50BD1A60"/>
    <w:lvl w:ilvl="0" w:tentative="0">
      <w:start w:val="1"/>
      <w:numFmt w:val="decimal"/>
      <w:lvlText w:val="%1、"/>
      <w:lvlJc w:val="left"/>
      <w:pPr>
        <w:ind w:left="420" w:hanging="420"/>
      </w:pPr>
      <w:rPr>
        <w:rFonts w:hint="default" w:asci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15F6288"/>
    <w:multiLevelType w:val="multilevel"/>
    <w:tmpl w:val="515F6288"/>
    <w:lvl w:ilvl="0" w:tentative="0">
      <w:start w:val="1"/>
      <w:numFmt w:val="decimal"/>
      <w:lvlText w:val="%1、"/>
      <w:lvlJc w:val="left"/>
      <w:pPr>
        <w:ind w:left="420" w:hanging="420"/>
      </w:pPr>
      <w:rPr>
        <w:rFonts w:hint="default" w:ascii="宋体" w:hAns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4632751"/>
    <w:multiLevelType w:val="multilevel"/>
    <w:tmpl w:val="54632751"/>
    <w:lvl w:ilvl="0" w:tentative="0">
      <w:start w:val="1"/>
      <w:numFmt w:val="none"/>
      <w:pStyle w:val="12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7">
    <w:nsid w:val="557C2AF5"/>
    <w:multiLevelType w:val="multilevel"/>
    <w:tmpl w:val="557C2AF5"/>
    <w:lvl w:ilvl="0" w:tentative="0">
      <w:start w:val="1"/>
      <w:numFmt w:val="decimal"/>
      <w:pStyle w:val="14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8">
    <w:nsid w:val="5603797C"/>
    <w:multiLevelType w:val="multilevel"/>
    <w:tmpl w:val="5603797C"/>
    <w:lvl w:ilvl="0" w:tentative="0">
      <w:start w:val="1"/>
      <w:numFmt w:val="upperLetter"/>
      <w:pStyle w:val="234"/>
      <w:suff w:val="space"/>
      <w:lvlText w:val="%1"/>
      <w:lvlJc w:val="left"/>
      <w:pPr>
        <w:ind w:left="425" w:hanging="425"/>
      </w:pPr>
      <w:rPr>
        <w:rFonts w:hint="eastAsia"/>
      </w:rPr>
    </w:lvl>
    <w:lvl w:ilvl="1" w:tentative="0">
      <w:start w:val="1"/>
      <w:numFmt w:val="decimal"/>
      <w:pStyle w:val="11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9">
    <w:nsid w:val="564D2089"/>
    <w:multiLevelType w:val="multilevel"/>
    <w:tmpl w:val="564D2089"/>
    <w:lvl w:ilvl="0" w:tentative="0">
      <w:start w:val="1"/>
      <w:numFmt w:val="none"/>
      <w:pStyle w:val="14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0">
    <w:nsid w:val="60B55DC2"/>
    <w:multiLevelType w:val="multilevel"/>
    <w:tmpl w:val="60B55DC2"/>
    <w:lvl w:ilvl="0" w:tentative="0">
      <w:start w:val="1"/>
      <w:numFmt w:val="upperLetter"/>
      <w:pStyle w:val="354"/>
      <w:lvlText w:val="%1"/>
      <w:lvlJc w:val="left"/>
      <w:pPr>
        <w:tabs>
          <w:tab w:val="left" w:pos="0"/>
        </w:tabs>
        <w:ind w:left="0" w:hanging="425"/>
      </w:pPr>
      <w:rPr>
        <w:rFonts w:hint="eastAsia"/>
      </w:rPr>
    </w:lvl>
    <w:lvl w:ilvl="1" w:tentative="0">
      <w:start w:val="1"/>
      <w:numFmt w:val="decimal"/>
      <w:pStyle w:val="303"/>
      <w:suff w:val="nothing"/>
      <w:lvlText w:val="表%1.%2　"/>
      <w:lvlJc w:val="left"/>
      <w:pPr>
        <w:ind w:left="567"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1">
    <w:nsid w:val="644622F9"/>
    <w:multiLevelType w:val="multilevel"/>
    <w:tmpl w:val="644622F9"/>
    <w:lvl w:ilvl="0" w:tentative="0">
      <w:start w:val="1"/>
      <w:numFmt w:val="upperRoman"/>
      <w:pStyle w:val="20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42">
    <w:nsid w:val="646260FA"/>
    <w:multiLevelType w:val="multilevel"/>
    <w:tmpl w:val="646260FA"/>
    <w:lvl w:ilvl="0" w:tentative="0">
      <w:start w:val="1"/>
      <w:numFmt w:val="decimal"/>
      <w:pStyle w:val="14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3">
    <w:nsid w:val="654A26C9"/>
    <w:multiLevelType w:val="multilevel"/>
    <w:tmpl w:val="654A26C9"/>
    <w:lvl w:ilvl="0" w:tentative="0">
      <w:start w:val="1"/>
      <w:numFmt w:val="none"/>
      <w:pStyle w:val="22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44">
    <w:nsid w:val="657D3FBC"/>
    <w:multiLevelType w:val="multilevel"/>
    <w:tmpl w:val="657D3FBC"/>
    <w:lvl w:ilvl="0" w:tentative="0">
      <w:start w:val="1"/>
      <w:numFmt w:val="upperLetter"/>
      <w:pStyle w:val="111"/>
      <w:suff w:val="nothing"/>
      <w:lvlText w:val="附录%1"/>
      <w:lvlJc w:val="left"/>
      <w:pPr>
        <w:ind w:left="0" w:firstLine="0"/>
      </w:pPr>
      <w:rPr>
        <w:rFonts w:hint="eastAsia"/>
        <w:spacing w:val="100"/>
      </w:rPr>
    </w:lvl>
    <w:lvl w:ilvl="1" w:tentative="0">
      <w:start w:val="1"/>
      <w:numFmt w:val="decimal"/>
      <w:pStyle w:val="113"/>
      <w:suff w:val="nothing"/>
      <w:lvlText w:val="%1.%2　"/>
      <w:lvlJc w:val="left"/>
      <w:pPr>
        <w:ind w:left="0" w:firstLine="0"/>
      </w:pPr>
      <w:rPr>
        <w:rFonts w:hint="eastAsia" w:ascii="黑体" w:eastAsia="黑体"/>
        <w:b w:val="0"/>
        <w:i w:val="0"/>
        <w:sz w:val="21"/>
      </w:rPr>
    </w:lvl>
    <w:lvl w:ilvl="2" w:tentative="0">
      <w:start w:val="1"/>
      <w:numFmt w:val="decimal"/>
      <w:pStyle w:val="114"/>
      <w:suff w:val="nothing"/>
      <w:lvlText w:val="%1.%2.%3　"/>
      <w:lvlJc w:val="left"/>
      <w:pPr>
        <w:ind w:left="0" w:firstLine="0"/>
      </w:pPr>
      <w:rPr>
        <w:rFonts w:hint="eastAsia" w:ascii="黑体" w:eastAsia="黑体"/>
        <w:b w:val="0"/>
        <w:i w:val="0"/>
        <w:sz w:val="21"/>
      </w:rPr>
    </w:lvl>
    <w:lvl w:ilvl="3" w:tentative="0">
      <w:start w:val="1"/>
      <w:numFmt w:val="decimal"/>
      <w:pStyle w:val="116"/>
      <w:suff w:val="nothing"/>
      <w:lvlText w:val="%1.%2.%3.%4　"/>
      <w:lvlJc w:val="left"/>
      <w:pPr>
        <w:ind w:left="0" w:firstLine="0"/>
      </w:pPr>
      <w:rPr>
        <w:rFonts w:hint="eastAsia" w:ascii="黑体" w:eastAsia="黑体"/>
        <w:b w:val="0"/>
        <w:i w:val="0"/>
        <w:sz w:val="21"/>
      </w:rPr>
    </w:lvl>
    <w:lvl w:ilvl="4" w:tentative="0">
      <w:start w:val="1"/>
      <w:numFmt w:val="decimal"/>
      <w:pStyle w:val="117"/>
      <w:suff w:val="nothing"/>
      <w:lvlText w:val="%1.%2.%3.%4.%5　"/>
      <w:lvlJc w:val="left"/>
      <w:pPr>
        <w:ind w:left="0" w:firstLine="0"/>
      </w:pPr>
      <w:rPr>
        <w:rFonts w:hint="eastAsia" w:ascii="黑体" w:eastAsia="黑体"/>
        <w:b w:val="0"/>
        <w:i w:val="0"/>
        <w:sz w:val="21"/>
      </w:rPr>
    </w:lvl>
    <w:lvl w:ilvl="5" w:tentative="0">
      <w:start w:val="1"/>
      <w:numFmt w:val="decimal"/>
      <w:pStyle w:val="11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5">
    <w:nsid w:val="69506ABF"/>
    <w:multiLevelType w:val="multilevel"/>
    <w:tmpl w:val="69506ABF"/>
    <w:lvl w:ilvl="0" w:tentative="0">
      <w:start w:val="1"/>
      <w:numFmt w:val="bullet"/>
      <w:pStyle w:val="22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6">
    <w:nsid w:val="6CA41985"/>
    <w:multiLevelType w:val="multilevel"/>
    <w:tmpl w:val="6CA41985"/>
    <w:lvl w:ilvl="0" w:tentative="0">
      <w:start w:val="1"/>
      <w:numFmt w:val="decimal"/>
      <w:pStyle w:val="13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6CE42AC1"/>
    <w:multiLevelType w:val="multilevel"/>
    <w:tmpl w:val="6CE42AC1"/>
    <w:lvl w:ilvl="0" w:tentative="0">
      <w:start w:val="1"/>
      <w:numFmt w:val="lowerLetter"/>
      <w:pStyle w:val="20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CEA2025"/>
    <w:multiLevelType w:val="multilevel"/>
    <w:tmpl w:val="6CEA2025"/>
    <w:lvl w:ilvl="0" w:tentative="0">
      <w:start w:val="1"/>
      <w:numFmt w:val="none"/>
      <w:pStyle w:val="187"/>
      <w:suff w:val="nothing"/>
      <w:lvlText w:val="%1"/>
      <w:lvlJc w:val="left"/>
      <w:pPr>
        <w:ind w:left="0" w:firstLine="0"/>
      </w:pPr>
      <w:rPr>
        <w:rFonts w:hint="eastAsia"/>
      </w:rPr>
    </w:lvl>
    <w:lvl w:ilvl="1" w:tentative="0">
      <w:start w:val="1"/>
      <w:numFmt w:val="decimal"/>
      <w:pStyle w:val="139"/>
      <w:suff w:val="nothing"/>
      <w:lvlText w:val="%1%2　"/>
      <w:lvlJc w:val="left"/>
      <w:pPr>
        <w:ind w:left="0" w:firstLine="0"/>
      </w:pPr>
      <w:rPr>
        <w:rFonts w:hint="eastAsia" w:ascii="黑体" w:eastAsia="黑体"/>
        <w:b w:val="0"/>
        <w:i w:val="0"/>
        <w:sz w:val="21"/>
      </w:rPr>
    </w:lvl>
    <w:lvl w:ilvl="2" w:tentative="0">
      <w:start w:val="1"/>
      <w:numFmt w:val="decimal"/>
      <w:pStyle w:val="1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00"/>
      <w:suff w:val="nothing"/>
      <w:lvlText w:val="%1%2.%3.%4　"/>
      <w:lvlJc w:val="left"/>
      <w:pPr>
        <w:ind w:left="0" w:firstLine="0"/>
      </w:pPr>
      <w:rPr>
        <w:rFonts w:hint="eastAsia" w:ascii="黑体" w:eastAsia="黑体"/>
        <w:b w:val="0"/>
        <w:i w:val="0"/>
        <w:sz w:val="21"/>
      </w:rPr>
    </w:lvl>
    <w:lvl w:ilvl="4" w:tentative="0">
      <w:start w:val="1"/>
      <w:numFmt w:val="decimal"/>
      <w:pStyle w:val="129"/>
      <w:suff w:val="nothing"/>
      <w:lvlText w:val="%1%2.%3.%4.%5　"/>
      <w:lvlJc w:val="left"/>
      <w:pPr>
        <w:ind w:left="0" w:firstLine="0"/>
      </w:pPr>
      <w:rPr>
        <w:rFonts w:hint="eastAsia" w:ascii="黑体" w:eastAsia="黑体"/>
        <w:b w:val="0"/>
        <w:i w:val="0"/>
        <w:sz w:val="21"/>
      </w:rPr>
    </w:lvl>
    <w:lvl w:ilvl="5" w:tentative="0">
      <w:start w:val="1"/>
      <w:numFmt w:val="decimal"/>
      <w:pStyle w:val="133"/>
      <w:suff w:val="nothing"/>
      <w:lvlText w:val="%1%2.%3.%4.%5.%6　"/>
      <w:lvlJc w:val="left"/>
      <w:pPr>
        <w:ind w:left="0" w:firstLine="0"/>
      </w:pPr>
      <w:rPr>
        <w:rFonts w:hint="eastAsia" w:ascii="黑体" w:eastAsia="黑体"/>
        <w:b w:val="0"/>
        <w:i w:val="0"/>
        <w:sz w:val="21"/>
      </w:rPr>
    </w:lvl>
    <w:lvl w:ilvl="6" w:tentative="0">
      <w:start w:val="1"/>
      <w:numFmt w:val="decimal"/>
      <w:pStyle w:val="13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9">
    <w:nsid w:val="6D6C07CD"/>
    <w:multiLevelType w:val="multilevel"/>
    <w:tmpl w:val="6D6C07CD"/>
    <w:lvl w:ilvl="0" w:tentative="0">
      <w:start w:val="1"/>
      <w:numFmt w:val="lowerLetter"/>
      <w:pStyle w:val="323"/>
      <w:lvlText w:val="%1)"/>
      <w:lvlJc w:val="left"/>
      <w:pPr>
        <w:tabs>
          <w:tab w:val="left" w:pos="839"/>
        </w:tabs>
        <w:ind w:left="839" w:hanging="419"/>
      </w:pPr>
      <w:rPr>
        <w:rFonts w:hint="eastAsia" w:ascii="宋体" w:eastAsia="宋体"/>
        <w:b w:val="0"/>
        <w:i w:val="0"/>
        <w:sz w:val="21"/>
      </w:rPr>
    </w:lvl>
    <w:lvl w:ilvl="1" w:tentative="0">
      <w:start w:val="1"/>
      <w:numFmt w:val="decimal"/>
      <w:pStyle w:val="30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50">
    <w:nsid w:val="6DBF04F4"/>
    <w:multiLevelType w:val="multilevel"/>
    <w:tmpl w:val="6DBF04F4"/>
    <w:lvl w:ilvl="0" w:tentative="0">
      <w:start w:val="1"/>
      <w:numFmt w:val="none"/>
      <w:pStyle w:val="21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1">
    <w:nsid w:val="6DF35F19"/>
    <w:multiLevelType w:val="multilevel"/>
    <w:tmpl w:val="6DF35F19"/>
    <w:lvl w:ilvl="0" w:tentative="0">
      <w:start w:val="1"/>
      <w:numFmt w:val="decimal"/>
      <w:pStyle w:val="15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2">
    <w:nsid w:val="6E8672E4"/>
    <w:multiLevelType w:val="singleLevel"/>
    <w:tmpl w:val="6E8672E4"/>
    <w:lvl w:ilvl="0" w:tentative="0">
      <w:start w:val="1"/>
      <w:numFmt w:val="chineseCounting"/>
      <w:suff w:val="nothing"/>
      <w:lvlText w:val="%1、"/>
      <w:lvlJc w:val="left"/>
      <w:rPr>
        <w:rFonts w:hint="eastAsia"/>
      </w:rPr>
    </w:lvl>
  </w:abstractNum>
  <w:abstractNum w:abstractNumId="53">
    <w:nsid w:val="76933334"/>
    <w:multiLevelType w:val="multilevel"/>
    <w:tmpl w:val="76933334"/>
    <w:lvl w:ilvl="0" w:tentative="0">
      <w:start w:val="1"/>
      <w:numFmt w:val="none"/>
      <w:pStyle w:val="17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48"/>
  </w:num>
  <w:num w:numId="3">
    <w:abstractNumId w:val="10"/>
  </w:num>
  <w:num w:numId="4">
    <w:abstractNumId w:val="44"/>
  </w:num>
  <w:num w:numId="5">
    <w:abstractNumId w:val="38"/>
  </w:num>
  <w:num w:numId="6">
    <w:abstractNumId w:val="28"/>
  </w:num>
  <w:num w:numId="7">
    <w:abstractNumId w:val="15"/>
  </w:num>
  <w:num w:numId="8">
    <w:abstractNumId w:val="7"/>
  </w:num>
  <w:num w:numId="9">
    <w:abstractNumId w:val="17"/>
  </w:num>
  <w:num w:numId="10">
    <w:abstractNumId w:val="36"/>
  </w:num>
  <w:num w:numId="11">
    <w:abstractNumId w:val="46"/>
  </w:num>
  <w:num w:numId="12">
    <w:abstractNumId w:val="22"/>
  </w:num>
  <w:num w:numId="13">
    <w:abstractNumId w:val="27"/>
  </w:num>
  <w:num w:numId="14">
    <w:abstractNumId w:val="14"/>
  </w:num>
  <w:num w:numId="15">
    <w:abstractNumId w:val="39"/>
  </w:num>
  <w:num w:numId="16">
    <w:abstractNumId w:val="42"/>
  </w:num>
  <w:num w:numId="17">
    <w:abstractNumId w:val="37"/>
  </w:num>
  <w:num w:numId="18">
    <w:abstractNumId w:val="51"/>
  </w:num>
  <w:num w:numId="19">
    <w:abstractNumId w:val="32"/>
  </w:num>
  <w:num w:numId="20">
    <w:abstractNumId w:val="5"/>
  </w:num>
  <w:num w:numId="21">
    <w:abstractNumId w:val="21"/>
  </w:num>
  <w:num w:numId="22">
    <w:abstractNumId w:val="53"/>
  </w:num>
  <w:num w:numId="23">
    <w:abstractNumId w:val="41"/>
  </w:num>
  <w:num w:numId="24">
    <w:abstractNumId w:val="11"/>
  </w:num>
  <w:num w:numId="25">
    <w:abstractNumId w:val="47"/>
  </w:num>
  <w:num w:numId="26">
    <w:abstractNumId w:val="50"/>
  </w:num>
  <w:num w:numId="27">
    <w:abstractNumId w:val="6"/>
  </w:num>
  <w:num w:numId="28">
    <w:abstractNumId w:val="9"/>
  </w:num>
  <w:num w:numId="29">
    <w:abstractNumId w:val="31"/>
  </w:num>
  <w:num w:numId="30">
    <w:abstractNumId w:val="45"/>
  </w:num>
  <w:num w:numId="31">
    <w:abstractNumId w:val="43"/>
  </w:num>
  <w:num w:numId="32">
    <w:abstractNumId w:val="18"/>
  </w:num>
  <w:num w:numId="33">
    <w:abstractNumId w:val="30"/>
  </w:num>
  <w:num w:numId="34">
    <w:abstractNumId w:val="8"/>
  </w:num>
  <w:num w:numId="35">
    <w:abstractNumId w:val="40"/>
  </w:num>
  <w:num w:numId="36">
    <w:abstractNumId w:val="49"/>
  </w:num>
  <w:num w:numId="37">
    <w:abstractNumId w:val="20"/>
  </w:num>
  <w:num w:numId="38">
    <w:abstractNumId w:val="16"/>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34"/>
  </w:num>
  <w:num w:numId="62">
    <w:abstractNumId w:val="23"/>
  </w:num>
  <w:num w:numId="63">
    <w:abstractNumId w:val="0"/>
  </w:num>
  <w:num w:numId="64">
    <w:abstractNumId w:val="24"/>
  </w:num>
  <w:num w:numId="65">
    <w:abstractNumId w:val="26"/>
  </w:num>
  <w:num w:numId="66">
    <w:abstractNumId w:val="52"/>
  </w:num>
  <w:num w:numId="67">
    <w:abstractNumId w:val="35"/>
  </w:num>
  <w:num w:numId="68">
    <w:abstractNumId w:val="29"/>
  </w:num>
  <w:num w:numId="69">
    <w:abstractNumId w:val="25"/>
  </w:num>
  <w:num w:numId="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3"/>
  </w:num>
  <w:num w:numId="72">
    <w:abstractNumId w:val="19"/>
  </w:num>
  <w:num w:numId="73">
    <w:abstractNumId w:val="3"/>
  </w:num>
  <w:num w:numId="74">
    <w:abstractNumId w:val="13"/>
  </w:num>
  <w:num w:numId="75">
    <w:abstractNumId w:val="1"/>
  </w:num>
  <w:num w:numId="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SKQkM29KOllt7SFN9EJkU7zkx9B4JTXmdUAnmgSfOqh3Mqm2bq5bsHRyoyo7o8LqNmVpfMeJCxWgdGzvcdLmkA==" w:salt="5/LQto/bHgFIlx+z9C/BO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jMDYzYjQ3YmY0OWQyNGNlOTlkYTM1OTZhM2U3YjUifQ=="/>
  </w:docVars>
  <w:rsids>
    <w:rsidRoot w:val="008C6E7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AFE"/>
    <w:rsid w:val="000A7311"/>
    <w:rsid w:val="000B060F"/>
    <w:rsid w:val="000B1592"/>
    <w:rsid w:val="000B1FF2"/>
    <w:rsid w:val="000B3CDA"/>
    <w:rsid w:val="000B6A0B"/>
    <w:rsid w:val="000C0F6C"/>
    <w:rsid w:val="000C11DB"/>
    <w:rsid w:val="000C1492"/>
    <w:rsid w:val="000C2FBD"/>
    <w:rsid w:val="000C46FB"/>
    <w:rsid w:val="000C4B41"/>
    <w:rsid w:val="000C57D6"/>
    <w:rsid w:val="000C6362"/>
    <w:rsid w:val="000C7666"/>
    <w:rsid w:val="000D0A9C"/>
    <w:rsid w:val="000D1795"/>
    <w:rsid w:val="000D329A"/>
    <w:rsid w:val="000D4B9C"/>
    <w:rsid w:val="000D4EB6"/>
    <w:rsid w:val="000D6476"/>
    <w:rsid w:val="000D753B"/>
    <w:rsid w:val="000E21D5"/>
    <w:rsid w:val="000E2FC5"/>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17D"/>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2FE8"/>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BF4"/>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BAA"/>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DCE"/>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0C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460"/>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65D"/>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E79"/>
    <w:rsid w:val="008D0CE8"/>
    <w:rsid w:val="008D2D1D"/>
    <w:rsid w:val="008D421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CC6"/>
    <w:rsid w:val="00A06A6B"/>
    <w:rsid w:val="00A07E47"/>
    <w:rsid w:val="00A129D0"/>
    <w:rsid w:val="00A12C33"/>
    <w:rsid w:val="00A138BA"/>
    <w:rsid w:val="00A14C8E"/>
    <w:rsid w:val="00A153D9"/>
    <w:rsid w:val="00A156CE"/>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28A6"/>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23B"/>
    <w:rsid w:val="00C9435D"/>
    <w:rsid w:val="00C9459B"/>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AB6"/>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47B"/>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08D"/>
    <w:rsid w:val="00F623AC"/>
    <w:rsid w:val="00F6412A"/>
    <w:rsid w:val="00F65893"/>
    <w:rsid w:val="00F66A4A"/>
    <w:rsid w:val="00F71E22"/>
    <w:rsid w:val="00F72142"/>
    <w:rsid w:val="00F72AE7"/>
    <w:rsid w:val="00F81141"/>
    <w:rsid w:val="00F833BA"/>
    <w:rsid w:val="00F84FD0"/>
    <w:rsid w:val="00F859A8"/>
    <w:rsid w:val="00F86D87"/>
    <w:rsid w:val="00F87888"/>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B185CF6"/>
    <w:rsid w:val="171417DB"/>
    <w:rsid w:val="17C1762F"/>
    <w:rsid w:val="20735E93"/>
    <w:rsid w:val="239A32F4"/>
    <w:rsid w:val="24330568"/>
    <w:rsid w:val="2C192AE4"/>
    <w:rsid w:val="31C36CF8"/>
    <w:rsid w:val="38E91EFC"/>
    <w:rsid w:val="3B2929B3"/>
    <w:rsid w:val="3D232B0C"/>
    <w:rsid w:val="40EF6DE1"/>
    <w:rsid w:val="421E4EF6"/>
    <w:rsid w:val="457E0A23"/>
    <w:rsid w:val="47227027"/>
    <w:rsid w:val="4AE5361E"/>
    <w:rsid w:val="4B637E59"/>
    <w:rsid w:val="4BC52D55"/>
    <w:rsid w:val="4E5267D8"/>
    <w:rsid w:val="522668C5"/>
    <w:rsid w:val="565114C6"/>
    <w:rsid w:val="5E206AB1"/>
    <w:rsid w:val="60174F71"/>
    <w:rsid w:val="634A03F6"/>
    <w:rsid w:val="642A1C4A"/>
    <w:rsid w:val="659A12A5"/>
    <w:rsid w:val="67D03BBF"/>
    <w:rsid w:val="6C3561D0"/>
    <w:rsid w:val="758B02BC"/>
    <w:rsid w:val="75C17D76"/>
    <w:rsid w:val="766764A6"/>
    <w:rsid w:val="7D0F4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0"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6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0"/>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1"/>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72"/>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73"/>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74"/>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75"/>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76"/>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77"/>
    <w:autoRedefine/>
    <w:qFormat/>
    <w:uiPriority w:val="0"/>
    <w:pPr>
      <w:keepNext/>
      <w:keepLines/>
      <w:adjustRightInd/>
      <w:spacing w:before="240" w:after="64" w:line="320" w:lineRule="auto"/>
      <w:outlineLvl w:val="8"/>
    </w:pPr>
    <w:rPr>
      <w:rFonts w:ascii="Arial" w:hAnsi="Arial" w:eastAsia="黑体"/>
    </w:rPr>
  </w:style>
  <w:style w:type="character" w:default="1" w:styleId="52">
    <w:name w:val="Default Paragraph Font"/>
    <w:autoRedefine/>
    <w:semiHidden/>
    <w:unhideWhenUsed/>
    <w:qFormat/>
    <w:uiPriority w:val="1"/>
  </w:style>
  <w:style w:type="table" w:default="1" w:styleId="50">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0"/>
    <w:pPr>
      <w:tabs>
        <w:tab w:val="right" w:leader="dot" w:pos="9344"/>
      </w:tabs>
      <w:spacing w:line="300" w:lineRule="exact"/>
      <w:ind w:left="1259"/>
    </w:pPr>
    <w:rPr>
      <w:rFonts w:ascii="宋体"/>
    </w:rPr>
  </w:style>
  <w:style w:type="paragraph" w:styleId="12">
    <w:name w:val="index 8"/>
    <w:basedOn w:val="1"/>
    <w:next w:val="1"/>
    <w:autoRedefine/>
    <w:qFormat/>
    <w:uiPriority w:val="0"/>
    <w:pPr>
      <w:adjustRightInd/>
      <w:spacing w:line="240" w:lineRule="auto"/>
      <w:ind w:left="1680" w:hanging="210"/>
      <w:jc w:val="left"/>
    </w:pPr>
    <w:rPr>
      <w:sz w:val="20"/>
      <w:szCs w:val="20"/>
    </w:rPr>
  </w:style>
  <w:style w:type="paragraph" w:styleId="13">
    <w:name w:val="Normal Indent"/>
    <w:basedOn w:val="1"/>
    <w:autoRedefine/>
    <w:qFormat/>
    <w:uiPriority w:val="0"/>
    <w:pPr>
      <w:ind w:firstLine="420"/>
    </w:pPr>
  </w:style>
  <w:style w:type="paragraph" w:styleId="14">
    <w:name w:val="caption"/>
    <w:basedOn w:val="1"/>
    <w:next w:val="1"/>
    <w:autoRedefine/>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autoRedefine/>
    <w:qFormat/>
    <w:uiPriority w:val="0"/>
    <w:pPr>
      <w:adjustRightInd/>
      <w:spacing w:line="240" w:lineRule="auto"/>
      <w:ind w:left="1050" w:hanging="210"/>
      <w:jc w:val="left"/>
    </w:pPr>
    <w:rPr>
      <w:sz w:val="20"/>
      <w:szCs w:val="20"/>
    </w:rPr>
  </w:style>
  <w:style w:type="paragraph" w:styleId="16">
    <w:name w:val="Document Map"/>
    <w:basedOn w:val="1"/>
    <w:link w:val="274"/>
    <w:autoRedefine/>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275"/>
    <w:autoRedefine/>
    <w:qFormat/>
    <w:uiPriority w:val="0"/>
    <w:pPr>
      <w:adjustRightInd/>
      <w:spacing w:line="240" w:lineRule="auto"/>
      <w:jc w:val="left"/>
    </w:pPr>
    <w:rPr>
      <w:rFonts w:ascii="Times New Roman" w:hAnsi="Times New Roman"/>
      <w:szCs w:val="24"/>
    </w:rPr>
  </w:style>
  <w:style w:type="paragraph" w:styleId="18">
    <w:name w:val="index 6"/>
    <w:basedOn w:val="1"/>
    <w:next w:val="1"/>
    <w:autoRedefine/>
    <w:qFormat/>
    <w:uiPriority w:val="0"/>
    <w:pPr>
      <w:adjustRightInd/>
      <w:spacing w:line="240" w:lineRule="auto"/>
      <w:ind w:left="1260" w:hanging="210"/>
      <w:jc w:val="left"/>
    </w:pPr>
    <w:rPr>
      <w:sz w:val="20"/>
      <w:szCs w:val="20"/>
    </w:rPr>
  </w:style>
  <w:style w:type="paragraph" w:styleId="19">
    <w:name w:val="Body Text"/>
    <w:basedOn w:val="1"/>
    <w:link w:val="121"/>
    <w:autoRedefine/>
    <w:qFormat/>
    <w:uiPriority w:val="0"/>
    <w:pPr>
      <w:spacing w:after="120"/>
    </w:pPr>
  </w:style>
  <w:style w:type="paragraph" w:styleId="20">
    <w:name w:val="Body Text Indent"/>
    <w:basedOn w:val="1"/>
    <w:link w:val="276"/>
    <w:autoRedefine/>
    <w:qFormat/>
    <w:uiPriority w:val="0"/>
    <w:pPr>
      <w:adjustRightInd/>
      <w:spacing w:line="520" w:lineRule="exact"/>
      <w:ind w:firstLine="435"/>
    </w:pPr>
    <w:rPr>
      <w:rFonts w:ascii="Times New Roman" w:hAnsi="Times New Roman"/>
      <w:sz w:val="28"/>
      <w:szCs w:val="24"/>
    </w:rPr>
  </w:style>
  <w:style w:type="paragraph" w:styleId="21">
    <w:name w:val="HTML Address"/>
    <w:basedOn w:val="1"/>
    <w:link w:val="277"/>
    <w:autoRedefine/>
    <w:qFormat/>
    <w:uiPriority w:val="0"/>
    <w:pPr>
      <w:adjustRightInd/>
      <w:spacing w:line="240" w:lineRule="auto"/>
    </w:pPr>
    <w:rPr>
      <w:rFonts w:ascii="Times New Roman" w:hAnsi="Times New Roman"/>
      <w:i/>
      <w:iCs/>
      <w:szCs w:val="24"/>
    </w:rPr>
  </w:style>
  <w:style w:type="paragraph" w:styleId="22">
    <w:name w:val="index 4"/>
    <w:basedOn w:val="1"/>
    <w:next w:val="1"/>
    <w:autoRedefine/>
    <w:qFormat/>
    <w:uiPriority w:val="0"/>
    <w:pPr>
      <w:adjustRightInd/>
      <w:spacing w:line="240" w:lineRule="auto"/>
      <w:ind w:left="840" w:hanging="210"/>
      <w:jc w:val="left"/>
    </w:pPr>
    <w:rPr>
      <w:sz w:val="20"/>
      <w:szCs w:val="20"/>
    </w:rPr>
  </w:style>
  <w:style w:type="paragraph" w:styleId="23">
    <w:name w:val="toc 5"/>
    <w:basedOn w:val="1"/>
    <w:next w:val="1"/>
    <w:autoRedefine/>
    <w:unhideWhenUsed/>
    <w:qFormat/>
    <w:uiPriority w:val="0"/>
    <w:pPr>
      <w:ind w:left="839"/>
    </w:pPr>
    <w:rPr>
      <w:rFonts w:ascii="宋体"/>
    </w:rPr>
  </w:style>
  <w:style w:type="paragraph" w:styleId="24">
    <w:name w:val="toc 3"/>
    <w:basedOn w:val="1"/>
    <w:next w:val="1"/>
    <w:autoRedefine/>
    <w:unhideWhenUsed/>
    <w:qFormat/>
    <w:uiPriority w:val="0"/>
    <w:pPr>
      <w:spacing w:line="300" w:lineRule="exact"/>
      <w:ind w:left="420"/>
    </w:pPr>
    <w:rPr>
      <w:rFonts w:ascii="宋体"/>
    </w:rPr>
  </w:style>
  <w:style w:type="paragraph" w:styleId="25">
    <w:name w:val="toc 8"/>
    <w:basedOn w:val="1"/>
    <w:next w:val="1"/>
    <w:autoRedefine/>
    <w:semiHidden/>
    <w:qFormat/>
    <w:uiPriority w:val="0"/>
    <w:pPr>
      <w:tabs>
        <w:tab w:val="right" w:leader="dot" w:pos="9241"/>
      </w:tabs>
      <w:adjustRightInd/>
      <w:spacing w:line="240" w:lineRule="auto"/>
      <w:ind w:firstLine="607" w:firstLineChars="600"/>
      <w:jc w:val="left"/>
    </w:pPr>
    <w:rPr>
      <w:rFonts w:ascii="宋体" w:hAnsi="Times New Roman"/>
    </w:rPr>
  </w:style>
  <w:style w:type="paragraph" w:styleId="26">
    <w:name w:val="index 3"/>
    <w:basedOn w:val="1"/>
    <w:next w:val="1"/>
    <w:autoRedefine/>
    <w:qFormat/>
    <w:uiPriority w:val="0"/>
    <w:pPr>
      <w:adjustRightInd/>
      <w:spacing w:line="240" w:lineRule="auto"/>
      <w:ind w:left="630" w:hanging="210"/>
      <w:jc w:val="left"/>
    </w:pPr>
    <w:rPr>
      <w:sz w:val="20"/>
      <w:szCs w:val="20"/>
    </w:rPr>
  </w:style>
  <w:style w:type="paragraph" w:styleId="27">
    <w:name w:val="Date"/>
    <w:basedOn w:val="1"/>
    <w:next w:val="1"/>
    <w:link w:val="278"/>
    <w:autoRedefine/>
    <w:qFormat/>
    <w:uiPriority w:val="0"/>
    <w:pPr>
      <w:adjustRightInd/>
      <w:spacing w:line="240" w:lineRule="auto"/>
      <w:ind w:left="100" w:leftChars="2500"/>
    </w:pPr>
    <w:rPr>
      <w:rFonts w:ascii="宋体" w:hAnsi="宋体"/>
      <w:sz w:val="28"/>
      <w:szCs w:val="20"/>
    </w:rPr>
  </w:style>
  <w:style w:type="paragraph" w:styleId="28">
    <w:name w:val="Body Text Indent 2"/>
    <w:basedOn w:val="1"/>
    <w:link w:val="279"/>
    <w:autoRedefine/>
    <w:qFormat/>
    <w:uiPriority w:val="0"/>
    <w:pPr>
      <w:adjustRightInd/>
      <w:spacing w:after="120" w:line="480" w:lineRule="auto"/>
      <w:ind w:left="420" w:leftChars="200"/>
    </w:pPr>
    <w:rPr>
      <w:rFonts w:ascii="Times New Roman" w:hAnsi="Times New Roman"/>
      <w:szCs w:val="24"/>
    </w:rPr>
  </w:style>
  <w:style w:type="paragraph" w:styleId="29">
    <w:name w:val="endnote text"/>
    <w:basedOn w:val="1"/>
    <w:link w:val="280"/>
    <w:autoRedefine/>
    <w:semiHidden/>
    <w:qFormat/>
    <w:uiPriority w:val="0"/>
    <w:pPr>
      <w:adjustRightInd/>
      <w:snapToGrid w:val="0"/>
      <w:spacing w:line="240" w:lineRule="auto"/>
      <w:jc w:val="left"/>
    </w:pPr>
    <w:rPr>
      <w:rFonts w:ascii="Times New Roman" w:hAnsi="Times New Roman"/>
      <w:szCs w:val="24"/>
    </w:rPr>
  </w:style>
  <w:style w:type="paragraph" w:styleId="30">
    <w:name w:val="Balloon Text"/>
    <w:basedOn w:val="1"/>
    <w:link w:val="80"/>
    <w:autoRedefine/>
    <w:unhideWhenUsed/>
    <w:qFormat/>
    <w:uiPriority w:val="0"/>
    <w:rPr>
      <w:sz w:val="18"/>
      <w:szCs w:val="18"/>
    </w:rPr>
  </w:style>
  <w:style w:type="paragraph" w:styleId="31">
    <w:name w:val="footer"/>
    <w:basedOn w:val="1"/>
    <w:link w:val="79"/>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32">
    <w:name w:val="header"/>
    <w:basedOn w:val="1"/>
    <w:link w:val="78"/>
    <w:autoRedefine/>
    <w:qFormat/>
    <w:uiPriority w:val="99"/>
    <w:pPr>
      <w:tabs>
        <w:tab w:val="center" w:pos="4153"/>
        <w:tab w:val="right" w:pos="8306"/>
      </w:tabs>
      <w:adjustRightInd/>
      <w:snapToGrid w:val="0"/>
      <w:jc w:val="center"/>
    </w:pPr>
    <w:rPr>
      <w:sz w:val="18"/>
      <w:szCs w:val="18"/>
    </w:rPr>
  </w:style>
  <w:style w:type="paragraph" w:styleId="33">
    <w:name w:val="toc 1"/>
    <w:basedOn w:val="1"/>
    <w:next w:val="1"/>
    <w:autoRedefine/>
    <w:unhideWhenUsed/>
    <w:qFormat/>
    <w:uiPriority w:val="39"/>
    <w:rPr>
      <w:rFonts w:ascii="宋体"/>
    </w:rPr>
  </w:style>
  <w:style w:type="paragraph" w:styleId="34">
    <w:name w:val="toc 4"/>
    <w:basedOn w:val="1"/>
    <w:next w:val="1"/>
    <w:autoRedefine/>
    <w:unhideWhenUsed/>
    <w:qFormat/>
    <w:uiPriority w:val="0"/>
    <w:pPr>
      <w:tabs>
        <w:tab w:val="right" w:leader="dot" w:pos="9344"/>
      </w:tabs>
      <w:spacing w:line="300" w:lineRule="exact"/>
      <w:ind w:left="629"/>
    </w:pPr>
    <w:rPr>
      <w:rFonts w:ascii="宋体"/>
    </w:rPr>
  </w:style>
  <w:style w:type="paragraph" w:styleId="35">
    <w:name w:val="index heading"/>
    <w:basedOn w:val="1"/>
    <w:next w:val="36"/>
    <w:autoRedefine/>
    <w:qFormat/>
    <w:uiPriority w:val="0"/>
    <w:pPr>
      <w:adjustRightInd/>
      <w:spacing w:before="120" w:after="120" w:line="240" w:lineRule="auto"/>
      <w:jc w:val="center"/>
    </w:pPr>
    <w:rPr>
      <w:b/>
      <w:bCs/>
      <w:iCs/>
      <w:szCs w:val="20"/>
    </w:rPr>
  </w:style>
  <w:style w:type="paragraph" w:styleId="36">
    <w:name w:val="index 1"/>
    <w:basedOn w:val="1"/>
    <w:next w:val="1"/>
    <w:autoRedefine/>
    <w:unhideWhenUsed/>
    <w:qFormat/>
    <w:uiPriority w:val="0"/>
  </w:style>
  <w:style w:type="paragraph" w:styleId="37">
    <w:name w:val="footnote text"/>
    <w:basedOn w:val="1"/>
    <w:next w:val="1"/>
    <w:link w:val="134"/>
    <w:autoRedefine/>
    <w:qFormat/>
    <w:uiPriority w:val="0"/>
    <w:pPr>
      <w:adjustRightInd/>
      <w:snapToGrid w:val="0"/>
      <w:spacing w:line="300" w:lineRule="exact"/>
      <w:ind w:left="400" w:leftChars="200" w:hanging="200" w:hangingChars="200"/>
      <w:jc w:val="left"/>
    </w:pPr>
    <w:rPr>
      <w:rFonts w:ascii="宋体"/>
      <w:sz w:val="18"/>
      <w:szCs w:val="18"/>
    </w:rPr>
  </w:style>
  <w:style w:type="paragraph" w:styleId="38">
    <w:name w:val="toc 6"/>
    <w:basedOn w:val="1"/>
    <w:next w:val="1"/>
    <w:autoRedefine/>
    <w:unhideWhenUsed/>
    <w:qFormat/>
    <w:uiPriority w:val="0"/>
    <w:pPr>
      <w:spacing w:line="300" w:lineRule="exact"/>
      <w:ind w:left="1049"/>
    </w:pPr>
    <w:rPr>
      <w:rFonts w:ascii="宋体"/>
    </w:rPr>
  </w:style>
  <w:style w:type="paragraph" w:styleId="39">
    <w:name w:val="Body Text Indent 3"/>
    <w:basedOn w:val="1"/>
    <w:link w:val="282"/>
    <w:autoRedefine/>
    <w:qFormat/>
    <w:uiPriority w:val="0"/>
    <w:pPr>
      <w:adjustRightInd/>
      <w:spacing w:line="240" w:lineRule="auto"/>
      <w:ind w:firstLine="420"/>
    </w:pPr>
    <w:rPr>
      <w:rFonts w:ascii="宋体" w:hAnsi="宋体"/>
      <w:color w:val="000000"/>
      <w:szCs w:val="24"/>
    </w:rPr>
  </w:style>
  <w:style w:type="paragraph" w:styleId="40">
    <w:name w:val="index 7"/>
    <w:basedOn w:val="1"/>
    <w:next w:val="1"/>
    <w:autoRedefine/>
    <w:qFormat/>
    <w:uiPriority w:val="0"/>
    <w:pPr>
      <w:adjustRightInd/>
      <w:spacing w:line="240" w:lineRule="auto"/>
      <w:ind w:left="1470" w:hanging="210"/>
      <w:jc w:val="left"/>
    </w:pPr>
    <w:rPr>
      <w:sz w:val="20"/>
      <w:szCs w:val="20"/>
    </w:rPr>
  </w:style>
  <w:style w:type="paragraph" w:styleId="41">
    <w:name w:val="index 9"/>
    <w:basedOn w:val="1"/>
    <w:next w:val="1"/>
    <w:autoRedefine/>
    <w:qFormat/>
    <w:uiPriority w:val="0"/>
    <w:pPr>
      <w:adjustRightInd/>
      <w:spacing w:line="240" w:lineRule="auto"/>
      <w:ind w:left="1890" w:hanging="210"/>
      <w:jc w:val="left"/>
    </w:pPr>
    <w:rPr>
      <w:sz w:val="20"/>
      <w:szCs w:val="20"/>
    </w:rPr>
  </w:style>
  <w:style w:type="paragraph" w:styleId="42">
    <w:name w:val="table of figures"/>
    <w:basedOn w:val="1"/>
    <w:next w:val="1"/>
    <w:autoRedefine/>
    <w:semiHidden/>
    <w:qFormat/>
    <w:uiPriority w:val="0"/>
    <w:pPr>
      <w:adjustRightInd/>
      <w:spacing w:line="240" w:lineRule="auto"/>
      <w:jc w:val="left"/>
    </w:pPr>
    <w:rPr>
      <w:szCs w:val="24"/>
    </w:rPr>
  </w:style>
  <w:style w:type="paragraph" w:styleId="43">
    <w:name w:val="toc 2"/>
    <w:basedOn w:val="1"/>
    <w:next w:val="1"/>
    <w:autoRedefine/>
    <w:unhideWhenUsed/>
    <w:qFormat/>
    <w:uiPriority w:val="0"/>
    <w:pPr>
      <w:tabs>
        <w:tab w:val="right" w:leader="dot" w:pos="9344"/>
      </w:tabs>
      <w:spacing w:line="300" w:lineRule="exact"/>
      <w:ind w:left="210"/>
    </w:pPr>
    <w:rPr>
      <w:rFonts w:ascii="宋体"/>
    </w:rPr>
  </w:style>
  <w:style w:type="paragraph" w:styleId="44">
    <w:name w:val="toc 9"/>
    <w:basedOn w:val="1"/>
    <w:next w:val="1"/>
    <w:autoRedefine/>
    <w:semiHidden/>
    <w:qFormat/>
    <w:uiPriority w:val="0"/>
    <w:pPr>
      <w:adjustRightInd/>
      <w:spacing w:line="240" w:lineRule="auto"/>
      <w:ind w:left="1470"/>
      <w:jc w:val="left"/>
    </w:pPr>
    <w:rPr>
      <w:rFonts w:ascii="Times New Roman" w:hAnsi="Times New Roman"/>
      <w:sz w:val="20"/>
      <w:szCs w:val="20"/>
    </w:rPr>
  </w:style>
  <w:style w:type="paragraph" w:styleId="45">
    <w:name w:val="HTML Preformatted"/>
    <w:basedOn w:val="1"/>
    <w:link w:val="283"/>
    <w:autoRedefine/>
    <w:qFormat/>
    <w:uiPriority w:val="0"/>
    <w:pPr>
      <w:adjustRightInd/>
      <w:spacing w:line="240" w:lineRule="auto"/>
    </w:pPr>
    <w:rPr>
      <w:rFonts w:ascii="Courier New" w:hAnsi="Courier New"/>
      <w:sz w:val="20"/>
      <w:szCs w:val="20"/>
    </w:rPr>
  </w:style>
  <w:style w:type="paragraph" w:styleId="46">
    <w:name w:val="Normal (Web)"/>
    <w:basedOn w:val="1"/>
    <w:autoRedefine/>
    <w:qFormat/>
    <w:uiPriority w:val="0"/>
    <w:pPr>
      <w:widowControl/>
      <w:adjustRightInd/>
      <w:spacing w:before="100" w:beforeAutospacing="1" w:after="100" w:afterAutospacing="1" w:line="240" w:lineRule="auto"/>
      <w:jc w:val="left"/>
    </w:pPr>
    <w:rPr>
      <w:rFonts w:ascii="宋体" w:hAnsi="宋体"/>
      <w:kern w:val="0"/>
      <w:sz w:val="24"/>
      <w:szCs w:val="24"/>
    </w:rPr>
  </w:style>
  <w:style w:type="paragraph" w:styleId="47">
    <w:name w:val="index 2"/>
    <w:basedOn w:val="1"/>
    <w:next w:val="1"/>
    <w:autoRedefine/>
    <w:qFormat/>
    <w:uiPriority w:val="0"/>
    <w:pPr>
      <w:adjustRightInd/>
      <w:spacing w:line="240" w:lineRule="auto"/>
      <w:ind w:left="420" w:hanging="210"/>
      <w:jc w:val="left"/>
    </w:pPr>
    <w:rPr>
      <w:sz w:val="20"/>
      <w:szCs w:val="20"/>
    </w:rPr>
  </w:style>
  <w:style w:type="paragraph" w:styleId="48">
    <w:name w:val="Title"/>
    <w:basedOn w:val="1"/>
    <w:link w:val="83"/>
    <w:autoRedefine/>
    <w:qFormat/>
    <w:uiPriority w:val="0"/>
    <w:pPr>
      <w:spacing w:before="240" w:after="60"/>
      <w:jc w:val="center"/>
      <w:outlineLvl w:val="0"/>
    </w:pPr>
    <w:rPr>
      <w:rFonts w:ascii="Arial" w:hAnsi="Arial" w:cs="Arial"/>
      <w:b/>
      <w:bCs/>
      <w:sz w:val="32"/>
      <w:szCs w:val="32"/>
    </w:rPr>
  </w:style>
  <w:style w:type="paragraph" w:styleId="49">
    <w:name w:val="annotation subject"/>
    <w:basedOn w:val="17"/>
    <w:next w:val="17"/>
    <w:link w:val="284"/>
    <w:autoRedefine/>
    <w:qFormat/>
    <w:uiPriority w:val="0"/>
    <w:rPr>
      <w:b/>
      <w:bCs/>
    </w:rPr>
  </w:style>
  <w:style w:type="table" w:styleId="51">
    <w:name w:val="Table Grid"/>
    <w:basedOn w:val="5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autoRedefine/>
    <w:qFormat/>
    <w:uiPriority w:val="0"/>
    <w:rPr>
      <w:b/>
      <w:bCs/>
    </w:rPr>
  </w:style>
  <w:style w:type="character" w:styleId="54">
    <w:name w:val="endnote reference"/>
    <w:autoRedefine/>
    <w:semiHidden/>
    <w:qFormat/>
    <w:uiPriority w:val="0"/>
    <w:rPr>
      <w:vertAlign w:val="superscript"/>
    </w:rPr>
  </w:style>
  <w:style w:type="character" w:styleId="55">
    <w:name w:val="page number"/>
    <w:autoRedefine/>
    <w:qFormat/>
    <w:uiPriority w:val="0"/>
    <w:rPr>
      <w:rFonts w:ascii="宋体" w:hAnsi="Times New Roman" w:eastAsia="宋体"/>
      <w:sz w:val="18"/>
    </w:rPr>
  </w:style>
  <w:style w:type="character" w:styleId="56">
    <w:name w:val="FollowedHyperlink"/>
    <w:autoRedefine/>
    <w:qFormat/>
    <w:uiPriority w:val="0"/>
    <w:rPr>
      <w:color w:val="800080"/>
      <w:u w:val="single"/>
    </w:rPr>
  </w:style>
  <w:style w:type="character" w:styleId="57">
    <w:name w:val="Emphasis"/>
    <w:autoRedefine/>
    <w:qFormat/>
    <w:uiPriority w:val="20"/>
    <w:rPr>
      <w:i/>
      <w:iCs/>
    </w:rPr>
  </w:style>
  <w:style w:type="character" w:styleId="58">
    <w:name w:val="HTML Definition"/>
    <w:autoRedefine/>
    <w:qFormat/>
    <w:uiPriority w:val="0"/>
    <w:rPr>
      <w:i/>
      <w:iCs/>
    </w:rPr>
  </w:style>
  <w:style w:type="character" w:styleId="59">
    <w:name w:val="HTML Typewriter"/>
    <w:autoRedefine/>
    <w:qFormat/>
    <w:uiPriority w:val="0"/>
    <w:rPr>
      <w:rFonts w:ascii="Courier New" w:hAnsi="Courier New"/>
      <w:sz w:val="20"/>
      <w:szCs w:val="20"/>
    </w:rPr>
  </w:style>
  <w:style w:type="character" w:styleId="60">
    <w:name w:val="HTML Acronym"/>
    <w:basedOn w:val="52"/>
    <w:autoRedefine/>
    <w:qFormat/>
    <w:uiPriority w:val="0"/>
  </w:style>
  <w:style w:type="character" w:styleId="61">
    <w:name w:val="HTML Variable"/>
    <w:autoRedefine/>
    <w:qFormat/>
    <w:uiPriority w:val="0"/>
    <w:rPr>
      <w:i/>
      <w:iCs/>
    </w:rPr>
  </w:style>
  <w:style w:type="character" w:styleId="62">
    <w:name w:val="Hyperlink"/>
    <w:autoRedefine/>
    <w:qFormat/>
    <w:uiPriority w:val="99"/>
    <w:rPr>
      <w:rFonts w:ascii="宋体" w:hAnsi="Times New Roman" w:eastAsia="宋体"/>
      <w:color w:val="auto"/>
      <w:spacing w:val="0"/>
      <w:w w:val="100"/>
      <w:position w:val="0"/>
      <w:sz w:val="21"/>
      <w:u w:val="none"/>
      <w:vertAlign w:val="baseline"/>
    </w:rPr>
  </w:style>
  <w:style w:type="character" w:styleId="63">
    <w:name w:val="HTML Code"/>
    <w:autoRedefine/>
    <w:qFormat/>
    <w:uiPriority w:val="0"/>
    <w:rPr>
      <w:rFonts w:ascii="Courier New" w:hAnsi="Courier New"/>
      <w:sz w:val="20"/>
      <w:szCs w:val="20"/>
    </w:rPr>
  </w:style>
  <w:style w:type="character" w:styleId="64">
    <w:name w:val="annotation reference"/>
    <w:autoRedefine/>
    <w:qFormat/>
    <w:uiPriority w:val="0"/>
    <w:rPr>
      <w:sz w:val="21"/>
      <w:szCs w:val="21"/>
    </w:rPr>
  </w:style>
  <w:style w:type="character" w:styleId="65">
    <w:name w:val="HTML Cite"/>
    <w:autoRedefine/>
    <w:qFormat/>
    <w:uiPriority w:val="0"/>
    <w:rPr>
      <w:i/>
      <w:iCs/>
    </w:rPr>
  </w:style>
  <w:style w:type="character" w:styleId="66">
    <w:name w:val="footnote reference"/>
    <w:autoRedefine/>
    <w:semiHidden/>
    <w:qFormat/>
    <w:uiPriority w:val="0"/>
    <w:rPr>
      <w:rFonts w:ascii="宋体" w:hAnsi="宋体" w:eastAsia="宋体" w:cs="Times New Roman"/>
      <w:spacing w:val="0"/>
      <w:sz w:val="18"/>
      <w:vertAlign w:val="superscript"/>
    </w:rPr>
  </w:style>
  <w:style w:type="character" w:styleId="67">
    <w:name w:val="HTML Keyboard"/>
    <w:autoRedefine/>
    <w:qFormat/>
    <w:uiPriority w:val="0"/>
    <w:rPr>
      <w:rFonts w:ascii="Courier New" w:hAnsi="Courier New"/>
      <w:sz w:val="20"/>
      <w:szCs w:val="20"/>
    </w:rPr>
  </w:style>
  <w:style w:type="character" w:styleId="68">
    <w:name w:val="HTML Sample"/>
    <w:autoRedefine/>
    <w:qFormat/>
    <w:uiPriority w:val="0"/>
    <w:rPr>
      <w:rFonts w:ascii="Courier New" w:hAnsi="Courier New"/>
    </w:rPr>
  </w:style>
  <w:style w:type="character" w:customStyle="1" w:styleId="69">
    <w:name w:val="标题 1 字符"/>
    <w:link w:val="2"/>
    <w:autoRedefine/>
    <w:qFormat/>
    <w:uiPriority w:val="0"/>
    <w:rPr>
      <w:b/>
      <w:bCs/>
      <w:kern w:val="44"/>
      <w:sz w:val="44"/>
      <w:szCs w:val="44"/>
    </w:rPr>
  </w:style>
  <w:style w:type="character" w:customStyle="1" w:styleId="70">
    <w:name w:val="标题 2 字符"/>
    <w:link w:val="3"/>
    <w:autoRedefine/>
    <w:qFormat/>
    <w:uiPriority w:val="0"/>
    <w:rPr>
      <w:rFonts w:ascii="Arial" w:hAnsi="Arial" w:eastAsia="黑体"/>
      <w:b/>
      <w:bCs/>
      <w:kern w:val="2"/>
      <w:sz w:val="32"/>
      <w:szCs w:val="32"/>
    </w:rPr>
  </w:style>
  <w:style w:type="character" w:customStyle="1" w:styleId="71">
    <w:name w:val="标题 3 字符"/>
    <w:link w:val="4"/>
    <w:autoRedefine/>
    <w:qFormat/>
    <w:uiPriority w:val="0"/>
    <w:rPr>
      <w:b/>
      <w:bCs/>
      <w:kern w:val="2"/>
      <w:sz w:val="32"/>
      <w:szCs w:val="32"/>
    </w:rPr>
  </w:style>
  <w:style w:type="character" w:customStyle="1" w:styleId="72">
    <w:name w:val="标题 4 字符"/>
    <w:link w:val="5"/>
    <w:autoRedefine/>
    <w:qFormat/>
    <w:uiPriority w:val="0"/>
    <w:rPr>
      <w:rFonts w:ascii="Arial" w:hAnsi="Arial" w:eastAsia="黑体"/>
      <w:b/>
      <w:bCs/>
      <w:kern w:val="2"/>
      <w:sz w:val="28"/>
      <w:szCs w:val="28"/>
    </w:rPr>
  </w:style>
  <w:style w:type="character" w:customStyle="1" w:styleId="73">
    <w:name w:val="标题 5 字符"/>
    <w:link w:val="6"/>
    <w:autoRedefine/>
    <w:qFormat/>
    <w:uiPriority w:val="0"/>
    <w:rPr>
      <w:b/>
      <w:bCs/>
      <w:kern w:val="2"/>
      <w:sz w:val="28"/>
      <w:szCs w:val="28"/>
    </w:rPr>
  </w:style>
  <w:style w:type="character" w:customStyle="1" w:styleId="74">
    <w:name w:val="标题 6 字符"/>
    <w:link w:val="7"/>
    <w:autoRedefine/>
    <w:qFormat/>
    <w:uiPriority w:val="0"/>
    <w:rPr>
      <w:rFonts w:ascii="Arial" w:hAnsi="Arial" w:eastAsia="黑体"/>
      <w:b/>
      <w:bCs/>
      <w:kern w:val="2"/>
      <w:sz w:val="24"/>
      <w:szCs w:val="24"/>
    </w:rPr>
  </w:style>
  <w:style w:type="character" w:customStyle="1" w:styleId="75">
    <w:name w:val="标题 7 字符"/>
    <w:link w:val="8"/>
    <w:autoRedefine/>
    <w:qFormat/>
    <w:uiPriority w:val="0"/>
    <w:rPr>
      <w:b/>
      <w:bCs/>
      <w:kern w:val="2"/>
      <w:sz w:val="24"/>
      <w:szCs w:val="24"/>
    </w:rPr>
  </w:style>
  <w:style w:type="character" w:customStyle="1" w:styleId="76">
    <w:name w:val="标题 8 字符"/>
    <w:link w:val="9"/>
    <w:autoRedefine/>
    <w:qFormat/>
    <w:uiPriority w:val="0"/>
    <w:rPr>
      <w:rFonts w:ascii="Arial" w:hAnsi="Arial" w:eastAsia="黑体"/>
      <w:kern w:val="2"/>
      <w:sz w:val="24"/>
      <w:szCs w:val="24"/>
    </w:rPr>
  </w:style>
  <w:style w:type="character" w:customStyle="1" w:styleId="77">
    <w:name w:val="标题 9 字符"/>
    <w:link w:val="10"/>
    <w:autoRedefine/>
    <w:qFormat/>
    <w:uiPriority w:val="0"/>
    <w:rPr>
      <w:rFonts w:ascii="Arial" w:hAnsi="Arial" w:eastAsia="黑体"/>
      <w:kern w:val="2"/>
      <w:sz w:val="21"/>
      <w:szCs w:val="21"/>
    </w:rPr>
  </w:style>
  <w:style w:type="character" w:customStyle="1" w:styleId="78">
    <w:name w:val="页眉 字符"/>
    <w:link w:val="32"/>
    <w:autoRedefine/>
    <w:qFormat/>
    <w:uiPriority w:val="99"/>
    <w:rPr>
      <w:kern w:val="2"/>
      <w:sz w:val="18"/>
      <w:szCs w:val="18"/>
    </w:rPr>
  </w:style>
  <w:style w:type="character" w:customStyle="1" w:styleId="79">
    <w:name w:val="页脚 字符"/>
    <w:link w:val="31"/>
    <w:autoRedefine/>
    <w:qFormat/>
    <w:uiPriority w:val="99"/>
    <w:rPr>
      <w:rFonts w:ascii="宋体"/>
      <w:kern w:val="2"/>
      <w:sz w:val="18"/>
      <w:szCs w:val="18"/>
    </w:rPr>
  </w:style>
  <w:style w:type="character" w:customStyle="1" w:styleId="80">
    <w:name w:val="批注框文本 字符"/>
    <w:link w:val="30"/>
    <w:autoRedefine/>
    <w:qFormat/>
    <w:uiPriority w:val="0"/>
    <w:rPr>
      <w:kern w:val="2"/>
      <w:sz w:val="18"/>
      <w:szCs w:val="18"/>
    </w:rPr>
  </w:style>
  <w:style w:type="paragraph" w:styleId="81">
    <w:name w:val="Quote"/>
    <w:basedOn w:val="1"/>
    <w:next w:val="1"/>
    <w:link w:val="82"/>
    <w:autoRedefine/>
    <w:qFormat/>
    <w:uiPriority w:val="29"/>
    <w:rPr>
      <w:i/>
      <w:iCs/>
      <w:color w:val="000000"/>
    </w:rPr>
  </w:style>
  <w:style w:type="character" w:customStyle="1" w:styleId="82">
    <w:name w:val="引用 字符"/>
    <w:link w:val="81"/>
    <w:autoRedefine/>
    <w:qFormat/>
    <w:uiPriority w:val="29"/>
    <w:rPr>
      <w:i/>
      <w:iCs/>
      <w:color w:val="000000"/>
      <w:kern w:val="2"/>
      <w:sz w:val="21"/>
      <w:szCs w:val="21"/>
    </w:rPr>
  </w:style>
  <w:style w:type="character" w:customStyle="1" w:styleId="83">
    <w:name w:val="标题 字符"/>
    <w:link w:val="48"/>
    <w:autoRedefine/>
    <w:qFormat/>
    <w:uiPriority w:val="0"/>
    <w:rPr>
      <w:rFonts w:ascii="Arial" w:hAnsi="Arial" w:cs="Arial"/>
      <w:b/>
      <w:bCs/>
      <w:kern w:val="2"/>
      <w:sz w:val="32"/>
      <w:szCs w:val="32"/>
    </w:rPr>
  </w:style>
  <w:style w:type="paragraph" w:customStyle="1" w:styleId="8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85">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8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87">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88">
    <w:name w:val="标准书眉一"/>
    <w:autoRedefine/>
    <w:qFormat/>
    <w:uiPriority w:val="0"/>
    <w:pPr>
      <w:jc w:val="both"/>
    </w:pPr>
    <w:rPr>
      <w:rFonts w:ascii="Times New Roman" w:hAnsi="Times New Roman" w:eastAsia="宋体" w:cs="Times New Roman"/>
      <w:lang w:val="en-US" w:eastAsia="zh-CN" w:bidi="ar-SA"/>
    </w:rPr>
  </w:style>
  <w:style w:type="paragraph" w:customStyle="1" w:styleId="89">
    <w:name w:val="标准文件_ICS"/>
    <w:basedOn w:val="1"/>
    <w:autoRedefine/>
    <w:qFormat/>
    <w:uiPriority w:val="0"/>
    <w:pPr>
      <w:spacing w:line="0" w:lineRule="atLeast"/>
    </w:pPr>
    <w:rPr>
      <w:rFonts w:ascii="黑体" w:hAnsi="宋体" w:eastAsia="黑体"/>
    </w:rPr>
  </w:style>
  <w:style w:type="paragraph" w:customStyle="1" w:styleId="90">
    <w:name w:val="标准文件_标准正文"/>
    <w:basedOn w:val="1"/>
    <w:next w:val="91"/>
    <w:qFormat/>
    <w:uiPriority w:val="0"/>
    <w:pPr>
      <w:snapToGrid w:val="0"/>
      <w:ind w:firstLine="200" w:firstLineChars="200"/>
    </w:pPr>
    <w:rPr>
      <w:kern w:val="0"/>
    </w:rPr>
  </w:style>
  <w:style w:type="paragraph" w:customStyle="1" w:styleId="91">
    <w:name w:val="标准文件_段"/>
    <w:link w:val="219"/>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2">
    <w:name w:val="标准文件_版本"/>
    <w:basedOn w:val="90"/>
    <w:autoRedefine/>
    <w:qFormat/>
    <w:uiPriority w:val="0"/>
    <w:pPr>
      <w:adjustRightInd/>
      <w:snapToGrid/>
      <w:ind w:firstLine="0" w:firstLineChars="0"/>
    </w:pPr>
    <w:rPr>
      <w:rFonts w:ascii="宋体" w:hAnsi="宋体"/>
      <w:kern w:val="2"/>
    </w:rPr>
  </w:style>
  <w:style w:type="paragraph" w:customStyle="1" w:styleId="93">
    <w:name w:val="标准文件_标准部门"/>
    <w:basedOn w:val="1"/>
    <w:autoRedefine/>
    <w:qFormat/>
    <w:uiPriority w:val="0"/>
    <w:pPr>
      <w:jc w:val="center"/>
    </w:pPr>
    <w:rPr>
      <w:rFonts w:ascii="黑体" w:eastAsia="黑体"/>
      <w:kern w:val="0"/>
      <w:sz w:val="44"/>
    </w:rPr>
  </w:style>
  <w:style w:type="paragraph" w:customStyle="1" w:styleId="94">
    <w:name w:val="标准文件_标准代替"/>
    <w:basedOn w:val="1"/>
    <w:next w:val="1"/>
    <w:qFormat/>
    <w:uiPriority w:val="0"/>
    <w:pPr>
      <w:spacing w:line="310" w:lineRule="exact"/>
      <w:jc w:val="right"/>
    </w:pPr>
    <w:rPr>
      <w:rFonts w:ascii="宋体" w:hAnsi="宋体"/>
      <w:kern w:val="0"/>
    </w:rPr>
  </w:style>
  <w:style w:type="paragraph" w:customStyle="1" w:styleId="95">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96">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97">
    <w:name w:val="标准文件_页眉偶数页"/>
    <w:basedOn w:val="96"/>
    <w:next w:val="1"/>
    <w:autoRedefine/>
    <w:qFormat/>
    <w:uiPriority w:val="0"/>
    <w:pPr>
      <w:jc w:val="left"/>
    </w:pPr>
  </w:style>
  <w:style w:type="paragraph" w:customStyle="1" w:styleId="98">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9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100">
    <w:name w:val="标准文件_二级条标题"/>
    <w:next w:val="91"/>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101">
    <w:name w:val="标准文件_发布"/>
    <w:autoRedefine/>
    <w:qFormat/>
    <w:uiPriority w:val="0"/>
    <w:rPr>
      <w:rFonts w:ascii="黑体" w:eastAsia="黑体"/>
      <w:spacing w:val="0"/>
      <w:w w:val="100"/>
      <w:position w:val="3"/>
      <w:sz w:val="28"/>
    </w:rPr>
  </w:style>
  <w:style w:type="paragraph" w:customStyle="1" w:styleId="102">
    <w:name w:val="标准文件_方框数字列项"/>
    <w:basedOn w:val="91"/>
    <w:qFormat/>
    <w:uiPriority w:val="0"/>
    <w:pPr>
      <w:numPr>
        <w:ilvl w:val="0"/>
        <w:numId w:val="3"/>
      </w:numPr>
      <w:ind w:firstLine="0" w:firstLineChars="0"/>
    </w:pPr>
  </w:style>
  <w:style w:type="paragraph" w:customStyle="1" w:styleId="103">
    <w:name w:val="标准文件_封面标准编号"/>
    <w:basedOn w:val="1"/>
    <w:next w:val="94"/>
    <w:qFormat/>
    <w:uiPriority w:val="0"/>
    <w:pPr>
      <w:spacing w:line="310" w:lineRule="exact"/>
      <w:jc w:val="right"/>
    </w:pPr>
    <w:rPr>
      <w:rFonts w:ascii="黑体" w:eastAsia="黑体"/>
      <w:kern w:val="0"/>
      <w:sz w:val="28"/>
    </w:rPr>
  </w:style>
  <w:style w:type="paragraph" w:customStyle="1" w:styleId="104">
    <w:name w:val="标准文件_封面标准分类号"/>
    <w:basedOn w:val="1"/>
    <w:qFormat/>
    <w:uiPriority w:val="0"/>
    <w:rPr>
      <w:rFonts w:ascii="黑体" w:eastAsia="黑体"/>
      <w:b/>
      <w:kern w:val="0"/>
      <w:sz w:val="28"/>
    </w:rPr>
  </w:style>
  <w:style w:type="paragraph" w:customStyle="1" w:styleId="105">
    <w:name w:val="标准文件_封面标准名称"/>
    <w:basedOn w:val="1"/>
    <w:qFormat/>
    <w:uiPriority w:val="0"/>
    <w:pPr>
      <w:spacing w:line="240" w:lineRule="auto"/>
      <w:jc w:val="center"/>
    </w:pPr>
    <w:rPr>
      <w:rFonts w:ascii="黑体" w:eastAsia="黑体"/>
      <w:kern w:val="0"/>
      <w:sz w:val="52"/>
    </w:rPr>
  </w:style>
  <w:style w:type="paragraph" w:customStyle="1" w:styleId="106">
    <w:name w:val="标准文件_封面标准英文名称"/>
    <w:basedOn w:val="1"/>
    <w:autoRedefine/>
    <w:qFormat/>
    <w:uiPriority w:val="0"/>
    <w:pPr>
      <w:spacing w:line="240" w:lineRule="auto"/>
      <w:jc w:val="center"/>
    </w:pPr>
    <w:rPr>
      <w:rFonts w:ascii="黑体" w:eastAsia="黑体"/>
      <w:b/>
      <w:sz w:val="28"/>
    </w:rPr>
  </w:style>
  <w:style w:type="paragraph" w:customStyle="1" w:styleId="107">
    <w:name w:val="标准文件_封面发布日期"/>
    <w:basedOn w:val="1"/>
    <w:qFormat/>
    <w:uiPriority w:val="0"/>
    <w:pPr>
      <w:spacing w:line="310" w:lineRule="exact"/>
    </w:pPr>
    <w:rPr>
      <w:rFonts w:ascii="黑体" w:eastAsia="黑体"/>
      <w:kern w:val="0"/>
      <w:sz w:val="28"/>
    </w:rPr>
  </w:style>
  <w:style w:type="paragraph" w:customStyle="1" w:styleId="108">
    <w:name w:val="标准文件_封面密级"/>
    <w:basedOn w:val="1"/>
    <w:qFormat/>
    <w:uiPriority w:val="0"/>
    <w:rPr>
      <w:rFonts w:eastAsia="黑体"/>
      <w:sz w:val="32"/>
    </w:rPr>
  </w:style>
  <w:style w:type="paragraph" w:customStyle="1" w:styleId="109">
    <w:name w:val="标准文件_封面实施日期"/>
    <w:basedOn w:val="1"/>
    <w:qFormat/>
    <w:uiPriority w:val="0"/>
    <w:pPr>
      <w:spacing w:line="310" w:lineRule="exact"/>
      <w:jc w:val="right"/>
    </w:pPr>
    <w:rPr>
      <w:rFonts w:ascii="黑体" w:eastAsia="黑体"/>
      <w:sz w:val="28"/>
    </w:rPr>
  </w:style>
  <w:style w:type="paragraph" w:customStyle="1" w:styleId="110">
    <w:name w:val="标准文件_封面抬头"/>
    <w:basedOn w:val="91"/>
    <w:autoRedefine/>
    <w:qFormat/>
    <w:uiPriority w:val="0"/>
    <w:pPr>
      <w:adjustRightInd w:val="0"/>
      <w:spacing w:line="800" w:lineRule="exact"/>
      <w:ind w:firstLine="0" w:firstLineChars="0"/>
      <w:jc w:val="distribute"/>
    </w:pPr>
    <w:rPr>
      <w:rFonts w:ascii="黑体" w:eastAsia="黑体"/>
      <w:b/>
      <w:sz w:val="64"/>
    </w:rPr>
  </w:style>
  <w:style w:type="paragraph" w:customStyle="1" w:styleId="111">
    <w:name w:val="标准文件_附录标识"/>
    <w:next w:val="91"/>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112">
    <w:name w:val="标准文件_附录表标题"/>
    <w:next w:val="91"/>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113">
    <w:name w:val="标准文件_附录一级条标题"/>
    <w:next w:val="91"/>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14">
    <w:name w:val="标准文件_附录二级条标题"/>
    <w:basedOn w:val="113"/>
    <w:next w:val="91"/>
    <w:qFormat/>
    <w:uiPriority w:val="0"/>
    <w:pPr>
      <w:widowControl/>
      <w:numPr>
        <w:ilvl w:val="2"/>
      </w:numPr>
      <w:wordWrap w:val="0"/>
      <w:overflowPunct w:val="0"/>
      <w:autoSpaceDE w:val="0"/>
      <w:autoSpaceDN w:val="0"/>
      <w:textAlignment w:val="baseline"/>
      <w:outlineLvl w:val="3"/>
    </w:pPr>
  </w:style>
  <w:style w:type="paragraph" w:customStyle="1" w:styleId="115">
    <w:name w:val="标准文件_附录公式"/>
    <w:basedOn w:val="90"/>
    <w:next w:val="9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16">
    <w:name w:val="标准文件_附录三级条标题"/>
    <w:next w:val="91"/>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17">
    <w:name w:val="标准文件_附录四级条标题"/>
    <w:next w:val="9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18">
    <w:name w:val="标准文件_附录图标题"/>
    <w:next w:val="91"/>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附录五级条标题"/>
    <w:next w:val="91"/>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20">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21">
    <w:name w:val="正文文本 字符"/>
    <w:link w:val="19"/>
    <w:qFormat/>
    <w:uiPriority w:val="0"/>
    <w:rPr>
      <w:kern w:val="2"/>
      <w:sz w:val="21"/>
      <w:szCs w:val="21"/>
    </w:rPr>
  </w:style>
  <w:style w:type="paragraph" w:customStyle="1" w:styleId="122">
    <w:name w:val="标准文件_附录章标题"/>
    <w:next w:val="91"/>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23">
    <w:name w:val="标准文件_公式后的破折号"/>
    <w:basedOn w:val="91"/>
    <w:next w:val="91"/>
    <w:qFormat/>
    <w:uiPriority w:val="0"/>
    <w:pPr>
      <w:ind w:left="488" w:leftChars="200" w:hanging="289" w:hangingChars="290"/>
    </w:pPr>
  </w:style>
  <w:style w:type="paragraph" w:customStyle="1" w:styleId="124">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25">
    <w:name w:val="标准文件_目次、标准名称标题"/>
    <w:basedOn w:val="124"/>
    <w:next w:val="91"/>
    <w:qFormat/>
    <w:uiPriority w:val="0"/>
    <w:pPr>
      <w:spacing w:line="460" w:lineRule="exact"/>
      <w:ind w:left="0" w:firstLine="0"/>
    </w:pPr>
  </w:style>
  <w:style w:type="paragraph" w:customStyle="1" w:styleId="126">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27">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28">
    <w:name w:val="标准文件_破折号列项（二级）"/>
    <w:basedOn w:val="127"/>
    <w:qFormat/>
    <w:uiPriority w:val="0"/>
    <w:pPr>
      <w:numPr>
        <w:numId w:val="10"/>
      </w:numPr>
    </w:pPr>
  </w:style>
  <w:style w:type="paragraph" w:customStyle="1" w:styleId="129">
    <w:name w:val="标准文件_三级条标题"/>
    <w:basedOn w:val="100"/>
    <w:next w:val="91"/>
    <w:qFormat/>
    <w:uiPriority w:val="0"/>
    <w:pPr>
      <w:widowControl/>
      <w:numPr>
        <w:ilvl w:val="4"/>
      </w:numPr>
      <w:outlineLvl w:val="3"/>
    </w:pPr>
  </w:style>
  <w:style w:type="character" w:customStyle="1" w:styleId="130">
    <w:name w:val="Subtle Reference"/>
    <w:qFormat/>
    <w:uiPriority w:val="31"/>
    <w:rPr>
      <w:smallCaps/>
      <w:color w:val="C0504D"/>
      <w:u w:val="single"/>
    </w:rPr>
  </w:style>
  <w:style w:type="paragraph" w:customStyle="1" w:styleId="131">
    <w:name w:val="标准文件_示例后续"/>
    <w:basedOn w:val="1"/>
    <w:qFormat/>
    <w:uiPriority w:val="0"/>
    <w:pPr>
      <w:adjustRightInd/>
      <w:spacing w:line="240" w:lineRule="auto"/>
      <w:ind w:firstLine="200" w:firstLineChars="200"/>
    </w:pPr>
    <w:rPr>
      <w:sz w:val="18"/>
      <w:szCs w:val="24"/>
    </w:rPr>
  </w:style>
  <w:style w:type="paragraph" w:customStyle="1" w:styleId="13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33">
    <w:name w:val="标准文件_四级条标题"/>
    <w:next w:val="91"/>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34">
    <w:name w:val="脚注文本 字符"/>
    <w:link w:val="37"/>
    <w:semiHidden/>
    <w:qFormat/>
    <w:uiPriority w:val="0"/>
    <w:rPr>
      <w:rFonts w:ascii="宋体"/>
      <w:kern w:val="2"/>
      <w:sz w:val="18"/>
      <w:szCs w:val="18"/>
    </w:rPr>
  </w:style>
  <w:style w:type="paragraph" w:customStyle="1" w:styleId="135">
    <w:name w:val="标准文件_条文脚注"/>
    <w:basedOn w:val="37"/>
    <w:qFormat/>
    <w:uiPriority w:val="0"/>
    <w:pPr>
      <w:adjustRightInd w:val="0"/>
      <w:spacing w:line="240" w:lineRule="auto"/>
      <w:ind w:left="0" w:leftChars="0" w:firstLine="200" w:firstLineChars="200"/>
      <w:jc w:val="both"/>
    </w:pPr>
    <w:rPr>
      <w:rFonts w:hAnsi="宋体"/>
    </w:rPr>
  </w:style>
  <w:style w:type="paragraph" w:customStyle="1" w:styleId="136">
    <w:name w:val="标准文件_图表脚注"/>
    <w:basedOn w:val="1"/>
    <w:next w:val="91"/>
    <w:autoRedefine/>
    <w:qFormat/>
    <w:uiPriority w:val="0"/>
    <w:pPr>
      <w:numPr>
        <w:ilvl w:val="0"/>
        <w:numId w:val="12"/>
      </w:numPr>
      <w:spacing w:line="240" w:lineRule="auto"/>
      <w:jc w:val="left"/>
    </w:pPr>
    <w:rPr>
      <w:rFonts w:ascii="宋体" w:hAnsi="宋体"/>
      <w:sz w:val="18"/>
    </w:rPr>
  </w:style>
  <w:style w:type="character" w:customStyle="1" w:styleId="137">
    <w:name w:val="标准文件_图表脚注内容"/>
    <w:qFormat/>
    <w:uiPriority w:val="0"/>
    <w:rPr>
      <w:rFonts w:ascii="宋体" w:hAnsi="宋体" w:eastAsia="宋体" w:cs="Times New Roman"/>
      <w:spacing w:val="0"/>
      <w:sz w:val="18"/>
      <w:vertAlign w:val="superscript"/>
    </w:rPr>
  </w:style>
  <w:style w:type="paragraph" w:customStyle="1" w:styleId="138">
    <w:name w:val="标准文件_五级条标题"/>
    <w:next w:val="91"/>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39">
    <w:name w:val="标准文件_章标题"/>
    <w:next w:val="9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0">
    <w:name w:val="标准文件_一级条标题"/>
    <w:basedOn w:val="139"/>
    <w:next w:val="91"/>
    <w:qFormat/>
    <w:uiPriority w:val="0"/>
    <w:pPr>
      <w:numPr>
        <w:ilvl w:val="2"/>
      </w:numPr>
      <w:spacing w:before="50" w:beforeLines="50" w:after="50" w:afterLines="50"/>
      <w:outlineLvl w:val="1"/>
    </w:pPr>
  </w:style>
  <w:style w:type="paragraph" w:customStyle="1" w:styleId="141">
    <w:name w:val="标准文件_一致程度"/>
    <w:basedOn w:val="1"/>
    <w:autoRedefine/>
    <w:qFormat/>
    <w:uiPriority w:val="0"/>
    <w:pPr>
      <w:spacing w:line="440" w:lineRule="exact"/>
      <w:jc w:val="center"/>
    </w:pPr>
    <w:rPr>
      <w:sz w:val="28"/>
    </w:rPr>
  </w:style>
  <w:style w:type="paragraph" w:customStyle="1" w:styleId="14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43">
    <w:name w:val="标准文件_英文图表脚注"/>
    <w:basedOn w:val="90"/>
    <w:qFormat/>
    <w:uiPriority w:val="0"/>
    <w:pPr>
      <w:widowControl/>
      <w:adjustRightInd/>
      <w:snapToGrid/>
      <w:spacing w:line="240" w:lineRule="auto"/>
      <w:ind w:left="79" w:hanging="79" w:hangingChars="80"/>
    </w:pPr>
    <w:rPr>
      <w:rFonts w:ascii="宋体" w:hAnsi="宋体"/>
    </w:rPr>
  </w:style>
  <w:style w:type="paragraph" w:customStyle="1" w:styleId="14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45">
    <w:name w:val="标准文件_英文注："/>
    <w:basedOn w:val="1"/>
    <w:next w:val="91"/>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4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47">
    <w:name w:val="标准文件_正文表标题"/>
    <w:next w:val="91"/>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48">
    <w:name w:val="标准文件_正文公式"/>
    <w:basedOn w:val="1"/>
    <w:next w:val="90"/>
    <w:qFormat/>
    <w:uiPriority w:val="0"/>
    <w:pPr>
      <w:tabs>
        <w:tab w:val="center" w:pos="4678"/>
        <w:tab w:val="right" w:leader="middleDot" w:pos="9356"/>
      </w:tabs>
      <w:spacing w:line="240" w:lineRule="auto"/>
    </w:pPr>
    <w:rPr>
      <w:rFonts w:ascii="宋体" w:hAnsi="宋体"/>
    </w:rPr>
  </w:style>
  <w:style w:type="paragraph" w:customStyle="1" w:styleId="149">
    <w:name w:val="标准文件_正文图标题"/>
    <w:next w:val="91"/>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50">
    <w:name w:val="标准文件_正文英文表标题"/>
    <w:next w:val="9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51">
    <w:name w:val="标准文件_正文英文图标题"/>
    <w:next w:val="9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5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5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54">
    <w:name w:val="发布部门"/>
    <w:next w:val="9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5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5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5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5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6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6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62">
    <w:name w:val="封面正文"/>
    <w:qFormat/>
    <w:uiPriority w:val="0"/>
    <w:pPr>
      <w:jc w:val="both"/>
    </w:pPr>
    <w:rPr>
      <w:rFonts w:ascii="Times New Roman" w:hAnsi="Times New Roman" w:eastAsia="宋体" w:cs="Times New Roman"/>
      <w:lang w:val="en-US" w:eastAsia="zh-CN" w:bidi="ar-SA"/>
    </w:rPr>
  </w:style>
  <w:style w:type="paragraph" w:customStyle="1" w:styleId="163">
    <w:name w:val="附录二级无标题条"/>
    <w:basedOn w:val="1"/>
    <w:next w:val="9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64">
    <w:name w:val="附录三级无标题条"/>
    <w:basedOn w:val="163"/>
    <w:next w:val="91"/>
    <w:uiPriority w:val="0"/>
    <w:pPr>
      <w:outlineLvl w:val="4"/>
    </w:pPr>
  </w:style>
  <w:style w:type="paragraph" w:customStyle="1" w:styleId="165">
    <w:name w:val="附录四级无标题条"/>
    <w:basedOn w:val="164"/>
    <w:next w:val="91"/>
    <w:uiPriority w:val="0"/>
    <w:pPr>
      <w:outlineLvl w:val="5"/>
    </w:pPr>
  </w:style>
  <w:style w:type="paragraph" w:customStyle="1" w:styleId="166">
    <w:name w:val="附录图"/>
    <w:next w:val="91"/>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67">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68">
    <w:name w:val="附录五级无标题条"/>
    <w:basedOn w:val="165"/>
    <w:next w:val="91"/>
    <w:uiPriority w:val="0"/>
    <w:pPr>
      <w:outlineLvl w:val="6"/>
    </w:pPr>
  </w:style>
  <w:style w:type="paragraph" w:customStyle="1" w:styleId="169">
    <w:name w:val="附录性质"/>
    <w:basedOn w:val="1"/>
    <w:autoRedefine/>
    <w:qFormat/>
    <w:uiPriority w:val="0"/>
    <w:pPr>
      <w:widowControl/>
      <w:adjustRightInd/>
      <w:jc w:val="center"/>
    </w:pPr>
    <w:rPr>
      <w:rFonts w:ascii="黑体" w:eastAsia="黑体"/>
    </w:rPr>
  </w:style>
  <w:style w:type="paragraph" w:customStyle="1" w:styleId="170">
    <w:name w:val="附录一级无标题条"/>
    <w:basedOn w:val="122"/>
    <w:next w:val="91"/>
    <w:autoRedefine/>
    <w:qFormat/>
    <w:uiPriority w:val="0"/>
    <w:pPr>
      <w:autoSpaceDN w:val="0"/>
      <w:outlineLvl w:val="2"/>
    </w:pPr>
    <w:rPr>
      <w:rFonts w:ascii="宋体" w:hAnsi="宋体" w:eastAsia="宋体"/>
    </w:rPr>
  </w:style>
  <w:style w:type="character" w:customStyle="1" w:styleId="171">
    <w:name w:val="个人答复风格"/>
    <w:autoRedefine/>
    <w:qFormat/>
    <w:uiPriority w:val="0"/>
    <w:rPr>
      <w:rFonts w:ascii="Arial" w:hAnsi="Arial" w:eastAsia="宋体" w:cs="Arial"/>
      <w:color w:val="auto"/>
      <w:spacing w:val="0"/>
      <w:sz w:val="20"/>
    </w:rPr>
  </w:style>
  <w:style w:type="character" w:customStyle="1" w:styleId="172">
    <w:name w:val="个人撰写风格"/>
    <w:autoRedefine/>
    <w:qFormat/>
    <w:uiPriority w:val="0"/>
    <w:rPr>
      <w:rFonts w:ascii="Arial" w:hAnsi="Arial" w:eastAsia="宋体" w:cs="Arial"/>
      <w:color w:val="auto"/>
      <w:spacing w:val="0"/>
      <w:sz w:val="20"/>
    </w:rPr>
  </w:style>
  <w:style w:type="paragraph" w:customStyle="1" w:styleId="173">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74">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75">
    <w:name w:val="列项·"/>
    <w:basedOn w:val="91"/>
    <w:autoRedefine/>
    <w:qFormat/>
    <w:uiPriority w:val="0"/>
    <w:pPr>
      <w:tabs>
        <w:tab w:val="left" w:pos="840"/>
      </w:tabs>
    </w:pPr>
  </w:style>
  <w:style w:type="paragraph" w:customStyle="1" w:styleId="17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77">
    <w:name w:val="目录 21"/>
    <w:basedOn w:val="1"/>
    <w:next w:val="1"/>
    <w:autoRedefine/>
    <w:semiHidden/>
    <w:uiPriority w:val="0"/>
    <w:pPr>
      <w:adjustRightInd/>
      <w:spacing w:line="240" w:lineRule="auto"/>
      <w:jc w:val="left"/>
    </w:pPr>
    <w:rPr>
      <w:bCs/>
      <w:iCs/>
    </w:rPr>
  </w:style>
  <w:style w:type="paragraph" w:customStyle="1" w:styleId="178">
    <w:name w:val="目录 31"/>
    <w:basedOn w:val="1"/>
    <w:next w:val="1"/>
    <w:autoRedefine/>
    <w:semiHidden/>
    <w:qFormat/>
    <w:uiPriority w:val="0"/>
    <w:pPr>
      <w:spacing w:line="240" w:lineRule="auto"/>
    </w:pPr>
    <w:rPr>
      <w:rFonts w:ascii="宋体" w:hAnsi="宋体"/>
      <w:iCs/>
    </w:rPr>
  </w:style>
  <w:style w:type="paragraph" w:customStyle="1" w:styleId="179">
    <w:name w:val="目录 41"/>
    <w:basedOn w:val="1"/>
    <w:next w:val="1"/>
    <w:autoRedefine/>
    <w:semiHidden/>
    <w:qFormat/>
    <w:uiPriority w:val="0"/>
    <w:pPr>
      <w:adjustRightInd/>
      <w:spacing w:line="240" w:lineRule="auto"/>
      <w:jc w:val="left"/>
    </w:pPr>
  </w:style>
  <w:style w:type="paragraph" w:customStyle="1" w:styleId="180">
    <w:name w:val="目录 51"/>
    <w:basedOn w:val="1"/>
    <w:next w:val="1"/>
    <w:autoRedefine/>
    <w:semiHidden/>
    <w:qFormat/>
    <w:uiPriority w:val="0"/>
    <w:pPr>
      <w:spacing w:line="240" w:lineRule="auto"/>
    </w:pPr>
    <w:rPr>
      <w:rFonts w:ascii="宋体" w:hAnsi="宋体"/>
    </w:rPr>
  </w:style>
  <w:style w:type="paragraph" w:customStyle="1" w:styleId="181">
    <w:name w:val="目录 61"/>
    <w:basedOn w:val="1"/>
    <w:next w:val="1"/>
    <w:autoRedefine/>
    <w:semiHidden/>
    <w:qFormat/>
    <w:uiPriority w:val="0"/>
    <w:pPr>
      <w:adjustRightInd/>
      <w:spacing w:line="240" w:lineRule="auto"/>
      <w:jc w:val="left"/>
    </w:pPr>
  </w:style>
  <w:style w:type="paragraph" w:customStyle="1" w:styleId="182">
    <w:name w:val="目录 71"/>
    <w:basedOn w:val="181"/>
    <w:autoRedefine/>
    <w:semiHidden/>
    <w:qFormat/>
    <w:uiPriority w:val="0"/>
    <w:pPr>
      <w:ind w:left="1260"/>
    </w:pPr>
  </w:style>
  <w:style w:type="paragraph" w:customStyle="1" w:styleId="183">
    <w:name w:val="目录 81"/>
    <w:basedOn w:val="182"/>
    <w:autoRedefine/>
    <w:semiHidden/>
    <w:qFormat/>
    <w:uiPriority w:val="0"/>
    <w:pPr>
      <w:ind w:left="1470"/>
    </w:pPr>
  </w:style>
  <w:style w:type="paragraph" w:customStyle="1" w:styleId="184">
    <w:name w:val="目录 91"/>
    <w:basedOn w:val="183"/>
    <w:autoRedefine/>
    <w:semiHidden/>
    <w:qFormat/>
    <w:uiPriority w:val="0"/>
    <w:pPr>
      <w:ind w:left="1680"/>
    </w:pPr>
  </w:style>
  <w:style w:type="paragraph" w:customStyle="1" w:styleId="185">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86">
    <w:name w:val="其他发布部门"/>
    <w:basedOn w:val="154"/>
    <w:autoRedefine/>
    <w:qFormat/>
    <w:uiPriority w:val="0"/>
    <w:pPr>
      <w:framePr w:wrap="around"/>
      <w:spacing w:line="0" w:lineRule="atLeast"/>
    </w:pPr>
    <w:rPr>
      <w:rFonts w:ascii="黑体" w:eastAsia="黑体"/>
      <w:b w:val="0"/>
    </w:rPr>
  </w:style>
  <w:style w:type="paragraph" w:customStyle="1" w:styleId="187">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88">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89">
    <w:name w:val="实施日期"/>
    <w:basedOn w:val="155"/>
    <w:autoRedefine/>
    <w:qFormat/>
    <w:uiPriority w:val="0"/>
    <w:pPr>
      <w:framePr w:hSpace="0" w:wrap="around" w:xAlign="right"/>
      <w:jc w:val="right"/>
    </w:pPr>
  </w:style>
  <w:style w:type="paragraph" w:customStyle="1" w:styleId="190">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91">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92">
    <w:name w:val="无标题条"/>
    <w:next w:val="91"/>
    <w:autoRedefine/>
    <w:qFormat/>
    <w:uiPriority w:val="0"/>
    <w:pPr>
      <w:jc w:val="both"/>
    </w:pPr>
    <w:rPr>
      <w:rFonts w:ascii="宋体" w:hAnsi="宋体" w:eastAsia="宋体" w:cs="Times New Roman"/>
      <w:sz w:val="21"/>
      <w:lang w:val="en-US" w:eastAsia="zh-CN" w:bidi="ar-SA"/>
    </w:rPr>
  </w:style>
  <w:style w:type="paragraph" w:customStyle="1" w:styleId="193">
    <w:name w:val="五级无标题条"/>
    <w:basedOn w:val="1"/>
    <w:autoRedefine/>
    <w:qFormat/>
    <w:uiPriority w:val="0"/>
    <w:pPr>
      <w:numPr>
        <w:ilvl w:val="6"/>
        <w:numId w:val="20"/>
      </w:numPr>
      <w:adjustRightInd/>
    </w:pPr>
    <w:rPr>
      <w:szCs w:val="24"/>
    </w:rPr>
  </w:style>
  <w:style w:type="paragraph" w:customStyle="1" w:styleId="194">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95">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96">
    <w:name w:val="注×:后续"/>
    <w:basedOn w:val="195"/>
    <w:autoRedefine/>
    <w:qFormat/>
    <w:uiPriority w:val="0"/>
    <w:pPr>
      <w:ind w:left="1406" w:leftChars="0" w:hanging="499" w:firstLineChars="0"/>
    </w:pPr>
  </w:style>
  <w:style w:type="paragraph" w:customStyle="1" w:styleId="197">
    <w:name w:val="标准文件_一级无标题"/>
    <w:basedOn w:val="140"/>
    <w:autoRedefine/>
    <w:qFormat/>
    <w:uiPriority w:val="0"/>
    <w:pPr>
      <w:spacing w:before="0" w:beforeLines="0" w:after="0" w:afterLines="0"/>
      <w:outlineLvl w:val="9"/>
    </w:pPr>
    <w:rPr>
      <w:rFonts w:ascii="宋体" w:eastAsia="宋体"/>
    </w:rPr>
  </w:style>
  <w:style w:type="paragraph" w:customStyle="1" w:styleId="198">
    <w:name w:val="标准文件_五级无标题"/>
    <w:basedOn w:val="138"/>
    <w:autoRedefine/>
    <w:qFormat/>
    <w:uiPriority w:val="0"/>
    <w:pPr>
      <w:spacing w:before="0" w:beforeLines="0" w:after="0" w:afterLines="0"/>
      <w:outlineLvl w:val="9"/>
    </w:pPr>
    <w:rPr>
      <w:rFonts w:ascii="宋体" w:eastAsia="宋体"/>
    </w:rPr>
  </w:style>
  <w:style w:type="paragraph" w:customStyle="1" w:styleId="199">
    <w:name w:val="标准文件_三级无标题"/>
    <w:basedOn w:val="129"/>
    <w:qFormat/>
    <w:uiPriority w:val="0"/>
    <w:pPr>
      <w:spacing w:before="0" w:beforeLines="0" w:after="0" w:afterLines="0"/>
      <w:outlineLvl w:val="9"/>
    </w:pPr>
    <w:rPr>
      <w:rFonts w:ascii="宋体" w:eastAsia="宋体"/>
    </w:rPr>
  </w:style>
  <w:style w:type="paragraph" w:customStyle="1" w:styleId="200">
    <w:name w:val="标准文件_二级无标题"/>
    <w:basedOn w:val="100"/>
    <w:qFormat/>
    <w:uiPriority w:val="0"/>
    <w:pPr>
      <w:spacing w:before="0" w:beforeLines="0" w:after="0" w:afterLines="0"/>
      <w:outlineLvl w:val="9"/>
    </w:pPr>
    <w:rPr>
      <w:rFonts w:ascii="宋体" w:eastAsia="宋体"/>
    </w:rPr>
  </w:style>
  <w:style w:type="paragraph" w:customStyle="1" w:styleId="201">
    <w:name w:val="标准_四级无标题"/>
    <w:basedOn w:val="133"/>
    <w:next w:val="91"/>
    <w:qFormat/>
    <w:uiPriority w:val="0"/>
    <w:rPr>
      <w:rFonts w:eastAsia="宋体"/>
    </w:rPr>
  </w:style>
  <w:style w:type="paragraph" w:customStyle="1" w:styleId="202">
    <w:name w:val="标准文件_四级无标题"/>
    <w:basedOn w:val="133"/>
    <w:qFormat/>
    <w:uiPriority w:val="0"/>
    <w:pPr>
      <w:spacing w:before="0" w:beforeLines="0" w:after="0" w:afterLines="0"/>
      <w:outlineLvl w:val="9"/>
    </w:pPr>
    <w:rPr>
      <w:rFonts w:ascii="宋体" w:hAnsi="黑体" w:eastAsia="宋体"/>
      <w:szCs w:val="52"/>
    </w:rPr>
  </w:style>
  <w:style w:type="paragraph" w:customStyle="1" w:styleId="203">
    <w:name w:val="标准文件_大写罗马数字编号列项"/>
    <w:basedOn w:val="91"/>
    <w:uiPriority w:val="0"/>
    <w:pPr>
      <w:numPr>
        <w:ilvl w:val="0"/>
        <w:numId w:val="23"/>
      </w:numPr>
      <w:ind w:firstLine="0" w:firstLineChars="0"/>
    </w:pPr>
    <w:rPr>
      <w:rFonts w:ascii="Times New Roman" w:cs="Arial"/>
      <w:szCs w:val="28"/>
    </w:rPr>
  </w:style>
  <w:style w:type="paragraph" w:customStyle="1" w:styleId="204">
    <w:name w:val="标准文件_小写罗马数字编号列项"/>
    <w:basedOn w:val="91"/>
    <w:uiPriority w:val="0"/>
    <w:pPr>
      <w:numPr>
        <w:ilvl w:val="0"/>
        <w:numId w:val="24"/>
      </w:numPr>
      <w:ind w:firstLine="0" w:firstLineChars="0"/>
    </w:pPr>
    <w:rPr>
      <w:rFonts w:cs="Arial"/>
      <w:szCs w:val="28"/>
    </w:rPr>
  </w:style>
  <w:style w:type="paragraph" w:customStyle="1" w:styleId="205">
    <w:name w:val="标准文件_附录标题"/>
    <w:basedOn w:val="111"/>
    <w:qFormat/>
    <w:uiPriority w:val="0"/>
    <w:pPr>
      <w:numPr>
        <w:numId w:val="0"/>
      </w:numPr>
      <w:spacing w:after="280"/>
      <w:outlineLvl w:val="9"/>
    </w:pPr>
  </w:style>
  <w:style w:type="paragraph" w:customStyle="1" w:styleId="206">
    <w:name w:val="标准文件_二级项"/>
    <w:uiPriority w:val="0"/>
    <w:rPr>
      <w:rFonts w:ascii="宋体" w:hAnsi="Times New Roman" w:eastAsia="宋体" w:cs="Times New Roman"/>
      <w:sz w:val="21"/>
      <w:lang w:val="en-US" w:eastAsia="zh-CN" w:bidi="ar-SA"/>
    </w:rPr>
  </w:style>
  <w:style w:type="paragraph" w:customStyle="1" w:styleId="207">
    <w:name w:val="标准文件_三级项"/>
    <w:basedOn w:val="1"/>
    <w:autoRedefine/>
    <w:uiPriority w:val="0"/>
    <w:pPr>
      <w:numPr>
        <w:ilvl w:val="2"/>
        <w:numId w:val="21"/>
      </w:numPr>
      <w:spacing w:line="536870612" w:lineRule="auto"/>
    </w:pPr>
    <w:rPr>
      <w:rFonts w:ascii="Times New Roman" w:hAnsi="Times New Roman"/>
    </w:rPr>
  </w:style>
  <w:style w:type="paragraph" w:customStyle="1" w:styleId="208">
    <w:name w:val="图表脚注说明"/>
    <w:basedOn w:val="1"/>
    <w:next w:val="91"/>
    <w:qFormat/>
    <w:uiPriority w:val="0"/>
    <w:pPr>
      <w:numPr>
        <w:ilvl w:val="0"/>
        <w:numId w:val="25"/>
      </w:numPr>
      <w:adjustRightInd/>
      <w:spacing w:line="240" w:lineRule="auto"/>
    </w:pPr>
    <w:rPr>
      <w:rFonts w:ascii="宋体" w:hAnsi="Times New Roman"/>
      <w:sz w:val="18"/>
      <w:szCs w:val="18"/>
    </w:rPr>
  </w:style>
  <w:style w:type="paragraph" w:customStyle="1" w:styleId="209">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210">
    <w:name w:val="标准文件_索引字母"/>
    <w:next w:val="91"/>
    <w:qFormat/>
    <w:uiPriority w:val="0"/>
    <w:pPr>
      <w:jc w:val="center"/>
    </w:pPr>
    <w:rPr>
      <w:rFonts w:ascii="宋体" w:hAnsi="宋体" w:eastAsia="Times New Roman" w:cs="Times New Roman"/>
      <w:b/>
      <w:kern w:val="2"/>
      <w:sz w:val="21"/>
      <w:lang w:val="en-US" w:eastAsia="zh-CN" w:bidi="ar-SA"/>
    </w:rPr>
  </w:style>
  <w:style w:type="paragraph" w:customStyle="1" w:styleId="211">
    <w:name w:val="标准文件_附录前"/>
    <w:next w:val="9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12">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213">
    <w:name w:val="标准文件_表格"/>
    <w:basedOn w:val="91"/>
    <w:qFormat/>
    <w:uiPriority w:val="0"/>
    <w:pPr>
      <w:ind w:firstLine="0" w:firstLineChars="0"/>
      <w:jc w:val="center"/>
    </w:pPr>
    <w:rPr>
      <w:sz w:val="18"/>
    </w:rPr>
  </w:style>
  <w:style w:type="paragraph" w:customStyle="1" w:styleId="214">
    <w:name w:val="标准文件_注："/>
    <w:next w:val="91"/>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15">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16">
    <w:name w:val="标准文件_示例："/>
    <w:next w:val="217"/>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217">
    <w:name w:val="标准文件_示例内容"/>
    <w:basedOn w:val="91"/>
    <w:qFormat/>
    <w:uiPriority w:val="0"/>
    <w:pPr>
      <w:ind w:firstLine="420"/>
    </w:pPr>
    <w:rPr>
      <w:sz w:val="18"/>
    </w:rPr>
  </w:style>
  <w:style w:type="paragraph" w:customStyle="1" w:styleId="218">
    <w:name w:val="标准文件_示例×："/>
    <w:basedOn w:val="1"/>
    <w:next w:val="21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219">
    <w:name w:val="标准文件_段 Char"/>
    <w:link w:val="91"/>
    <w:uiPriority w:val="0"/>
    <w:rPr>
      <w:rFonts w:ascii="宋体" w:hAnsi="Times New Roman"/>
      <w:sz w:val="21"/>
    </w:rPr>
  </w:style>
  <w:style w:type="paragraph" w:customStyle="1" w:styleId="220">
    <w:name w:val="标准文件_表格续"/>
    <w:basedOn w:val="91"/>
    <w:next w:val="91"/>
    <w:qFormat/>
    <w:uiPriority w:val="0"/>
    <w:pPr>
      <w:jc w:val="center"/>
    </w:pPr>
    <w:rPr>
      <w:rFonts w:ascii="黑体" w:hAnsi="黑体" w:eastAsia="黑体"/>
    </w:rPr>
  </w:style>
  <w:style w:type="character" w:styleId="221">
    <w:name w:val="Placeholder Text"/>
    <w:basedOn w:val="52"/>
    <w:semiHidden/>
    <w:uiPriority w:val="99"/>
    <w:rPr>
      <w:color w:val="808080"/>
    </w:rPr>
  </w:style>
  <w:style w:type="paragraph" w:customStyle="1" w:styleId="222">
    <w:name w:val="标准文件_二级项2"/>
    <w:basedOn w:val="91"/>
    <w:qFormat/>
    <w:uiPriority w:val="0"/>
    <w:pPr>
      <w:numPr>
        <w:ilvl w:val="1"/>
        <w:numId w:val="21"/>
      </w:numPr>
      <w:ind w:firstLine="0" w:firstLineChars="0"/>
    </w:pPr>
  </w:style>
  <w:style w:type="paragraph" w:customStyle="1" w:styleId="223">
    <w:name w:val="标准文件_三级项2"/>
    <w:basedOn w:val="91"/>
    <w:qFormat/>
    <w:uiPriority w:val="0"/>
    <w:pPr>
      <w:numPr>
        <w:ilvl w:val="0"/>
        <w:numId w:val="30"/>
      </w:numPr>
      <w:spacing w:line="300" w:lineRule="exact"/>
      <w:ind w:firstLineChars="0"/>
    </w:pPr>
    <w:rPr>
      <w:rFonts w:ascii="Times New Roman"/>
    </w:rPr>
  </w:style>
  <w:style w:type="paragraph" w:customStyle="1" w:styleId="224">
    <w:name w:val="标准文件_一级项2"/>
    <w:basedOn w:val="91"/>
    <w:qFormat/>
    <w:uiPriority w:val="0"/>
    <w:pPr>
      <w:numPr>
        <w:ilvl w:val="0"/>
        <w:numId w:val="31"/>
      </w:numPr>
      <w:spacing w:line="300" w:lineRule="exact"/>
      <w:ind w:firstLineChars="0"/>
    </w:pPr>
    <w:rPr>
      <w:rFonts w:ascii="Times New Roman"/>
    </w:rPr>
  </w:style>
  <w:style w:type="paragraph" w:customStyle="1" w:styleId="225">
    <w:name w:val="标准文件_提示"/>
    <w:basedOn w:val="91"/>
    <w:next w:val="91"/>
    <w:qFormat/>
    <w:uiPriority w:val="0"/>
    <w:pPr>
      <w:ind w:firstLine="420"/>
    </w:pPr>
    <w:rPr>
      <w:rFonts w:ascii="黑体" w:eastAsia="黑体"/>
    </w:rPr>
  </w:style>
  <w:style w:type="character" w:customStyle="1" w:styleId="226">
    <w:name w:val="标准文件_来源"/>
    <w:basedOn w:val="52"/>
    <w:qFormat/>
    <w:uiPriority w:val="1"/>
    <w:rPr>
      <w:rFonts w:eastAsia="宋体"/>
      <w:sz w:val="21"/>
    </w:rPr>
  </w:style>
  <w:style w:type="paragraph" w:customStyle="1" w:styleId="22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28">
    <w:name w:val="其他发布日期"/>
    <w:basedOn w:val="155"/>
    <w:qFormat/>
    <w:uiPriority w:val="0"/>
    <w:pPr>
      <w:framePr w:w="3997" w:h="471" w:hRule="exact" w:hSpace="0" w:vSpace="181" w:wrap="around" w:vAnchor="page" w:hAnchor="page" w:x="1419" w:y="14097"/>
    </w:pPr>
  </w:style>
  <w:style w:type="paragraph" w:customStyle="1" w:styleId="229">
    <w:name w:val="其他实施日期"/>
    <w:basedOn w:val="189"/>
    <w:qFormat/>
    <w:uiPriority w:val="0"/>
    <w:pPr>
      <w:framePr w:w="3997" w:h="471" w:hRule="exact" w:vSpace="181" w:wrap="around" w:vAnchor="page" w:hAnchor="page" w:x="7089" w:y="14097"/>
    </w:pPr>
  </w:style>
  <w:style w:type="paragraph" w:customStyle="1" w:styleId="230">
    <w:name w:val="标准文件_文件编号"/>
    <w:basedOn w:val="9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31">
    <w:name w:val="标准文件_替换文件编号"/>
    <w:basedOn w:val="230"/>
    <w:qFormat/>
    <w:uiPriority w:val="0"/>
    <w:pPr>
      <w:spacing w:before="57"/>
    </w:pPr>
    <w:rPr>
      <w:sz w:val="21"/>
    </w:rPr>
  </w:style>
  <w:style w:type="paragraph" w:customStyle="1" w:styleId="232">
    <w:name w:val="标准文件_文件名称"/>
    <w:basedOn w:val="91"/>
    <w:next w:val="9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33">
    <w:name w:val="标准文件_附录图标号"/>
    <w:basedOn w:val="91"/>
    <w:next w:val="9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34">
    <w:name w:val="标准文件_附录表标号"/>
    <w:basedOn w:val="91"/>
    <w:next w:val="91"/>
    <w:qFormat/>
    <w:uiPriority w:val="0"/>
    <w:pPr>
      <w:numPr>
        <w:ilvl w:val="0"/>
        <w:numId w:val="5"/>
      </w:numPr>
      <w:spacing w:line="14" w:lineRule="exact"/>
      <w:ind w:firstLine="0" w:firstLineChars="0"/>
      <w:jc w:val="center"/>
    </w:pPr>
    <w:rPr>
      <w:rFonts w:eastAsia="黑体"/>
      <w:vanish/>
      <w:sz w:val="2"/>
    </w:rPr>
  </w:style>
  <w:style w:type="paragraph" w:customStyle="1" w:styleId="235">
    <w:name w:val="标准文件_引言一级条标题"/>
    <w:basedOn w:val="91"/>
    <w:next w:val="91"/>
    <w:qFormat/>
    <w:uiPriority w:val="0"/>
    <w:pPr>
      <w:numPr>
        <w:ilvl w:val="1"/>
        <w:numId w:val="8"/>
      </w:numPr>
      <w:spacing w:before="50" w:beforeLines="50" w:after="50" w:afterLines="50"/>
      <w:ind w:firstLineChars="0"/>
    </w:pPr>
    <w:rPr>
      <w:rFonts w:ascii="黑体" w:eastAsia="黑体"/>
    </w:rPr>
  </w:style>
  <w:style w:type="paragraph" w:customStyle="1" w:styleId="236">
    <w:name w:val="标准文件_引言二级条标题"/>
    <w:basedOn w:val="91"/>
    <w:next w:val="91"/>
    <w:qFormat/>
    <w:uiPriority w:val="0"/>
    <w:pPr>
      <w:numPr>
        <w:ilvl w:val="2"/>
        <w:numId w:val="8"/>
      </w:numPr>
      <w:spacing w:before="50" w:beforeLines="50" w:after="50" w:afterLines="50"/>
      <w:ind w:firstLineChars="0"/>
    </w:pPr>
    <w:rPr>
      <w:rFonts w:ascii="黑体" w:eastAsia="黑体"/>
    </w:rPr>
  </w:style>
  <w:style w:type="paragraph" w:customStyle="1" w:styleId="237">
    <w:name w:val="标准文件_引言三级条标题"/>
    <w:basedOn w:val="91"/>
    <w:next w:val="91"/>
    <w:qFormat/>
    <w:uiPriority w:val="0"/>
    <w:pPr>
      <w:numPr>
        <w:ilvl w:val="3"/>
        <w:numId w:val="8"/>
      </w:numPr>
      <w:spacing w:before="50" w:beforeLines="50" w:after="50" w:afterLines="50"/>
      <w:ind w:firstLineChars="0"/>
    </w:pPr>
    <w:rPr>
      <w:rFonts w:ascii="黑体" w:eastAsia="黑体"/>
    </w:rPr>
  </w:style>
  <w:style w:type="paragraph" w:customStyle="1" w:styleId="238">
    <w:name w:val="标准文件_引言四级条标题"/>
    <w:basedOn w:val="91"/>
    <w:next w:val="91"/>
    <w:qFormat/>
    <w:uiPriority w:val="0"/>
    <w:pPr>
      <w:numPr>
        <w:ilvl w:val="4"/>
        <w:numId w:val="8"/>
      </w:numPr>
      <w:spacing w:before="50" w:beforeLines="50" w:after="50" w:afterLines="50"/>
      <w:ind w:firstLineChars="0"/>
    </w:pPr>
    <w:rPr>
      <w:rFonts w:ascii="黑体" w:eastAsia="黑体"/>
    </w:rPr>
  </w:style>
  <w:style w:type="paragraph" w:customStyle="1" w:styleId="239">
    <w:name w:val="标准文件_引言五级条标题"/>
    <w:basedOn w:val="91"/>
    <w:next w:val="91"/>
    <w:qFormat/>
    <w:uiPriority w:val="0"/>
    <w:pPr>
      <w:numPr>
        <w:ilvl w:val="5"/>
        <w:numId w:val="8"/>
      </w:numPr>
      <w:spacing w:before="50" w:beforeLines="50" w:after="50" w:afterLines="50"/>
      <w:ind w:firstLineChars="0"/>
    </w:pPr>
    <w:rPr>
      <w:rFonts w:ascii="黑体" w:eastAsia="黑体"/>
    </w:rPr>
  </w:style>
  <w:style w:type="paragraph" w:customStyle="1" w:styleId="240">
    <w:name w:val="标准文件_注后"/>
    <w:basedOn w:val="91"/>
    <w:qFormat/>
    <w:uiPriority w:val="0"/>
    <w:pPr>
      <w:ind w:left="811" w:firstLine="0" w:firstLineChars="0"/>
    </w:pPr>
    <w:rPr>
      <w:sz w:val="18"/>
    </w:rPr>
  </w:style>
  <w:style w:type="paragraph" w:customStyle="1" w:styleId="241">
    <w:name w:val="标准文件_注X后"/>
    <w:basedOn w:val="91"/>
    <w:qFormat/>
    <w:uiPriority w:val="0"/>
    <w:pPr>
      <w:ind w:left="811" w:firstLine="0" w:firstLineChars="0"/>
    </w:pPr>
    <w:rPr>
      <w:sz w:val="18"/>
    </w:rPr>
  </w:style>
  <w:style w:type="paragraph" w:customStyle="1" w:styleId="242">
    <w:name w:val="标准文件_示例后"/>
    <w:basedOn w:val="91"/>
    <w:qFormat/>
    <w:uiPriority w:val="0"/>
    <w:pPr>
      <w:ind w:left="964" w:firstLine="0" w:firstLineChars="0"/>
    </w:pPr>
    <w:rPr>
      <w:sz w:val="18"/>
    </w:rPr>
  </w:style>
  <w:style w:type="paragraph" w:customStyle="1" w:styleId="243">
    <w:name w:val="标准文件_示例X后"/>
    <w:basedOn w:val="91"/>
    <w:link w:val="244"/>
    <w:qFormat/>
    <w:uiPriority w:val="0"/>
    <w:pPr>
      <w:ind w:left="1049" w:firstLine="0" w:firstLineChars="0"/>
    </w:pPr>
    <w:rPr>
      <w:sz w:val="18"/>
    </w:rPr>
  </w:style>
  <w:style w:type="character" w:customStyle="1" w:styleId="244">
    <w:name w:val="标准文件_示例X后 字符"/>
    <w:basedOn w:val="219"/>
    <w:link w:val="243"/>
    <w:uiPriority w:val="0"/>
    <w:rPr>
      <w:rFonts w:ascii="宋体" w:hAnsi="Times New Roman"/>
      <w:sz w:val="18"/>
    </w:rPr>
  </w:style>
  <w:style w:type="paragraph" w:customStyle="1" w:styleId="245">
    <w:name w:val="标准文件_索引项"/>
    <w:basedOn w:val="91"/>
    <w:next w:val="91"/>
    <w:qFormat/>
    <w:uiPriority w:val="0"/>
    <w:pPr>
      <w:tabs>
        <w:tab w:val="right" w:leader="dot" w:pos="9356"/>
      </w:tabs>
      <w:ind w:left="210" w:hanging="210" w:firstLineChars="0"/>
      <w:jc w:val="left"/>
    </w:pPr>
  </w:style>
  <w:style w:type="paragraph" w:customStyle="1" w:styleId="246">
    <w:name w:val="标准文件_附录一级无标题"/>
    <w:basedOn w:val="113"/>
    <w:qFormat/>
    <w:uiPriority w:val="0"/>
    <w:pPr>
      <w:spacing w:before="0" w:beforeLines="0" w:after="0" w:afterLines="0" w:line="276" w:lineRule="auto"/>
      <w:outlineLvl w:val="9"/>
    </w:pPr>
    <w:rPr>
      <w:rFonts w:ascii="宋体" w:eastAsia="宋体"/>
    </w:rPr>
  </w:style>
  <w:style w:type="paragraph" w:customStyle="1" w:styleId="247">
    <w:name w:val="标准文件_附录二级无标题"/>
    <w:basedOn w:val="114"/>
    <w:uiPriority w:val="0"/>
    <w:pPr>
      <w:spacing w:before="0" w:beforeLines="0" w:after="0" w:afterLines="0" w:line="276" w:lineRule="auto"/>
      <w:outlineLvl w:val="9"/>
    </w:pPr>
    <w:rPr>
      <w:rFonts w:ascii="宋体" w:eastAsia="宋体"/>
    </w:rPr>
  </w:style>
  <w:style w:type="paragraph" w:customStyle="1" w:styleId="248">
    <w:name w:val="标准文件_附录三级无标题"/>
    <w:basedOn w:val="116"/>
    <w:qFormat/>
    <w:uiPriority w:val="0"/>
    <w:pPr>
      <w:spacing w:before="0" w:beforeLines="0" w:after="0" w:afterLines="0" w:line="276" w:lineRule="auto"/>
      <w:outlineLvl w:val="9"/>
    </w:pPr>
    <w:rPr>
      <w:rFonts w:ascii="宋体" w:eastAsia="宋体"/>
    </w:rPr>
  </w:style>
  <w:style w:type="paragraph" w:customStyle="1" w:styleId="249">
    <w:name w:val="标准文件_附录四级无标题"/>
    <w:basedOn w:val="117"/>
    <w:qFormat/>
    <w:uiPriority w:val="0"/>
    <w:pPr>
      <w:spacing w:before="0" w:beforeLines="0" w:after="0" w:afterLines="0" w:line="276" w:lineRule="auto"/>
      <w:outlineLvl w:val="9"/>
    </w:pPr>
    <w:rPr>
      <w:rFonts w:ascii="宋体" w:eastAsia="宋体"/>
    </w:rPr>
  </w:style>
  <w:style w:type="paragraph" w:customStyle="1" w:styleId="250">
    <w:name w:val="标准文件_附录五级无标题"/>
    <w:basedOn w:val="119"/>
    <w:qFormat/>
    <w:uiPriority w:val="0"/>
    <w:pPr>
      <w:spacing w:before="0" w:beforeLines="0" w:after="0" w:afterLines="0" w:line="276" w:lineRule="auto"/>
      <w:outlineLvl w:val="9"/>
    </w:pPr>
    <w:rPr>
      <w:rFonts w:ascii="宋体" w:eastAsia="宋体"/>
    </w:rPr>
  </w:style>
  <w:style w:type="paragraph" w:customStyle="1" w:styleId="251">
    <w:name w:val="标准文件_引言一级无标题"/>
    <w:basedOn w:val="235"/>
    <w:next w:val="91"/>
    <w:qFormat/>
    <w:uiPriority w:val="0"/>
    <w:pPr>
      <w:spacing w:before="0" w:beforeLines="0" w:after="0" w:afterLines="0" w:line="276" w:lineRule="auto"/>
    </w:pPr>
    <w:rPr>
      <w:rFonts w:ascii="宋体" w:eastAsia="宋体"/>
    </w:rPr>
  </w:style>
  <w:style w:type="paragraph" w:customStyle="1" w:styleId="252">
    <w:name w:val="标准文件_引言二级无标题"/>
    <w:basedOn w:val="236"/>
    <w:next w:val="91"/>
    <w:qFormat/>
    <w:uiPriority w:val="0"/>
    <w:pPr>
      <w:spacing w:before="0" w:beforeLines="0" w:after="0" w:afterLines="0" w:line="276" w:lineRule="auto"/>
    </w:pPr>
    <w:rPr>
      <w:rFonts w:ascii="宋体" w:eastAsia="宋体"/>
    </w:rPr>
  </w:style>
  <w:style w:type="paragraph" w:customStyle="1" w:styleId="253">
    <w:name w:val="标准文件_引言三级无标题"/>
    <w:basedOn w:val="237"/>
    <w:qFormat/>
    <w:uiPriority w:val="0"/>
    <w:pPr>
      <w:spacing w:before="0" w:beforeLines="0" w:after="0" w:afterLines="0" w:line="276" w:lineRule="auto"/>
    </w:pPr>
    <w:rPr>
      <w:rFonts w:ascii="宋体" w:eastAsia="宋体"/>
    </w:rPr>
  </w:style>
  <w:style w:type="paragraph" w:customStyle="1" w:styleId="254">
    <w:name w:val="标准文件_引言四级无标题"/>
    <w:basedOn w:val="238"/>
    <w:next w:val="91"/>
    <w:qFormat/>
    <w:uiPriority w:val="0"/>
    <w:pPr>
      <w:spacing w:before="0" w:beforeLines="0" w:after="0" w:afterLines="0" w:line="276" w:lineRule="auto"/>
    </w:pPr>
    <w:rPr>
      <w:rFonts w:ascii="宋体" w:eastAsia="宋体"/>
    </w:rPr>
  </w:style>
  <w:style w:type="paragraph" w:customStyle="1" w:styleId="255">
    <w:name w:val="标准文件_引言五级无标题"/>
    <w:basedOn w:val="239"/>
    <w:next w:val="91"/>
    <w:qFormat/>
    <w:uiPriority w:val="0"/>
    <w:pPr>
      <w:spacing w:before="0" w:beforeLines="0" w:after="0" w:afterLines="0" w:line="276" w:lineRule="auto"/>
    </w:pPr>
    <w:rPr>
      <w:rFonts w:ascii="宋体" w:eastAsia="宋体"/>
    </w:rPr>
  </w:style>
  <w:style w:type="paragraph" w:customStyle="1" w:styleId="256">
    <w:name w:val="标准文件_索引标题"/>
    <w:basedOn w:val="98"/>
    <w:next w:val="91"/>
    <w:qFormat/>
    <w:uiPriority w:val="0"/>
    <w:rPr>
      <w:rFonts w:hAnsi="黑体"/>
    </w:rPr>
  </w:style>
  <w:style w:type="paragraph" w:customStyle="1" w:styleId="257">
    <w:name w:val="标准文件_脚注内容"/>
    <w:basedOn w:val="91"/>
    <w:qFormat/>
    <w:uiPriority w:val="0"/>
    <w:pPr>
      <w:ind w:left="400" w:leftChars="200" w:hanging="200" w:hangingChars="200"/>
    </w:pPr>
    <w:rPr>
      <w:sz w:val="15"/>
    </w:rPr>
  </w:style>
  <w:style w:type="paragraph" w:customStyle="1" w:styleId="258">
    <w:name w:val="标准文件_术语条一"/>
    <w:basedOn w:val="197"/>
    <w:next w:val="91"/>
    <w:qFormat/>
    <w:uiPriority w:val="0"/>
  </w:style>
  <w:style w:type="paragraph" w:customStyle="1" w:styleId="259">
    <w:name w:val="标准文件_术语条二"/>
    <w:basedOn w:val="200"/>
    <w:next w:val="91"/>
    <w:qFormat/>
    <w:uiPriority w:val="0"/>
  </w:style>
  <w:style w:type="paragraph" w:customStyle="1" w:styleId="260">
    <w:name w:val="标准文件_术语条三"/>
    <w:basedOn w:val="199"/>
    <w:next w:val="91"/>
    <w:qFormat/>
    <w:uiPriority w:val="0"/>
  </w:style>
  <w:style w:type="paragraph" w:customStyle="1" w:styleId="261">
    <w:name w:val="标准文件_术语条四"/>
    <w:basedOn w:val="202"/>
    <w:next w:val="91"/>
    <w:qFormat/>
    <w:uiPriority w:val="0"/>
  </w:style>
  <w:style w:type="paragraph" w:customStyle="1" w:styleId="262">
    <w:name w:val="标准文件_术语条五"/>
    <w:basedOn w:val="198"/>
    <w:next w:val="91"/>
    <w:qFormat/>
    <w:uiPriority w:val="0"/>
  </w:style>
  <w:style w:type="paragraph" w:customStyle="1" w:styleId="263">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64">
    <w:name w:val="发布"/>
    <w:basedOn w:val="52"/>
    <w:qFormat/>
    <w:uiPriority w:val="0"/>
    <w:rPr>
      <w:rFonts w:ascii="黑体" w:eastAsia="黑体"/>
      <w:spacing w:val="85"/>
      <w:w w:val="100"/>
      <w:position w:val="3"/>
      <w:sz w:val="28"/>
      <w:szCs w:val="28"/>
    </w:rPr>
  </w:style>
  <w:style w:type="paragraph" w:customStyle="1" w:styleId="265">
    <w:name w:val="章标题"/>
    <w:next w:val="1"/>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6">
    <w:name w:val="五级条标题"/>
    <w:basedOn w:val="267"/>
    <w:next w:val="1"/>
    <w:autoRedefine/>
    <w:qFormat/>
    <w:uiPriority w:val="0"/>
    <w:pPr>
      <w:numPr>
        <w:ilvl w:val="5"/>
      </w:numPr>
      <w:outlineLvl w:val="6"/>
    </w:pPr>
  </w:style>
  <w:style w:type="paragraph" w:customStyle="1" w:styleId="267">
    <w:name w:val="四级条标题"/>
    <w:basedOn w:val="268"/>
    <w:next w:val="1"/>
    <w:qFormat/>
    <w:uiPriority w:val="0"/>
    <w:pPr>
      <w:numPr>
        <w:ilvl w:val="4"/>
      </w:numPr>
      <w:outlineLvl w:val="5"/>
    </w:pPr>
  </w:style>
  <w:style w:type="paragraph" w:customStyle="1" w:styleId="268">
    <w:name w:val="三级条标题"/>
    <w:basedOn w:val="269"/>
    <w:next w:val="1"/>
    <w:qFormat/>
    <w:uiPriority w:val="0"/>
    <w:pPr>
      <w:numPr>
        <w:ilvl w:val="3"/>
      </w:numPr>
      <w:outlineLvl w:val="4"/>
    </w:pPr>
  </w:style>
  <w:style w:type="paragraph" w:customStyle="1" w:styleId="269">
    <w:name w:val="二级条标题"/>
    <w:basedOn w:val="270"/>
    <w:next w:val="1"/>
    <w:qFormat/>
    <w:uiPriority w:val="0"/>
    <w:pPr>
      <w:numPr>
        <w:ilvl w:val="2"/>
      </w:numPr>
      <w:spacing w:before="50" w:after="50"/>
      <w:outlineLvl w:val="3"/>
    </w:pPr>
  </w:style>
  <w:style w:type="paragraph" w:customStyle="1" w:styleId="270">
    <w:name w:val="一级条标题"/>
    <w:next w:val="1"/>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71">
    <w:name w:val="字母编号列项（一级）"/>
    <w:link w:val="287"/>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72">
    <w:name w:val="数字编号列项（二级）"/>
    <w:qFormat/>
    <w:uiPriority w:val="0"/>
    <w:pPr>
      <w:numPr>
        <w:ilvl w:val="1"/>
        <w:numId w:val="33"/>
      </w:numPr>
      <w:jc w:val="both"/>
    </w:pPr>
    <w:rPr>
      <w:rFonts w:ascii="宋体" w:hAnsi="Times New Roman" w:eastAsia="宋体" w:cs="Times New Roman"/>
      <w:sz w:val="21"/>
      <w:lang w:val="en-US" w:eastAsia="zh-CN" w:bidi="ar-SA"/>
    </w:rPr>
  </w:style>
  <w:style w:type="paragraph" w:customStyle="1" w:styleId="273">
    <w:name w:val="编号列项（三级）"/>
    <w:qFormat/>
    <w:uiPriority w:val="0"/>
    <w:pPr>
      <w:numPr>
        <w:ilvl w:val="2"/>
        <w:numId w:val="33"/>
      </w:numPr>
    </w:pPr>
    <w:rPr>
      <w:rFonts w:ascii="宋体" w:hAnsi="Times New Roman" w:eastAsia="宋体" w:cs="Times New Roman"/>
      <w:sz w:val="21"/>
      <w:lang w:val="en-US" w:eastAsia="zh-CN" w:bidi="ar-SA"/>
    </w:rPr>
  </w:style>
  <w:style w:type="character" w:customStyle="1" w:styleId="274">
    <w:name w:val="文档结构图 字符"/>
    <w:basedOn w:val="52"/>
    <w:link w:val="16"/>
    <w:semiHidden/>
    <w:uiPriority w:val="0"/>
    <w:rPr>
      <w:rFonts w:ascii="Times New Roman" w:hAnsi="Times New Roman"/>
      <w:kern w:val="2"/>
      <w:sz w:val="21"/>
      <w:szCs w:val="24"/>
      <w:shd w:val="clear" w:color="auto" w:fill="000080"/>
    </w:rPr>
  </w:style>
  <w:style w:type="character" w:customStyle="1" w:styleId="275">
    <w:name w:val="批注文字 字符"/>
    <w:basedOn w:val="52"/>
    <w:link w:val="17"/>
    <w:qFormat/>
    <w:uiPriority w:val="0"/>
    <w:rPr>
      <w:rFonts w:ascii="Times New Roman" w:hAnsi="Times New Roman"/>
      <w:kern w:val="2"/>
      <w:sz w:val="21"/>
      <w:szCs w:val="24"/>
    </w:rPr>
  </w:style>
  <w:style w:type="character" w:customStyle="1" w:styleId="276">
    <w:name w:val="正文文本缩进 字符"/>
    <w:basedOn w:val="52"/>
    <w:link w:val="20"/>
    <w:qFormat/>
    <w:uiPriority w:val="0"/>
    <w:rPr>
      <w:rFonts w:ascii="Times New Roman" w:hAnsi="Times New Roman"/>
      <w:kern w:val="2"/>
      <w:sz w:val="28"/>
      <w:szCs w:val="24"/>
    </w:rPr>
  </w:style>
  <w:style w:type="character" w:customStyle="1" w:styleId="277">
    <w:name w:val="HTML 地址 字符"/>
    <w:basedOn w:val="52"/>
    <w:link w:val="21"/>
    <w:qFormat/>
    <w:uiPriority w:val="0"/>
    <w:rPr>
      <w:rFonts w:ascii="Times New Roman" w:hAnsi="Times New Roman"/>
      <w:i/>
      <w:iCs/>
      <w:kern w:val="2"/>
      <w:sz w:val="21"/>
      <w:szCs w:val="24"/>
    </w:rPr>
  </w:style>
  <w:style w:type="character" w:customStyle="1" w:styleId="278">
    <w:name w:val="日期 字符"/>
    <w:basedOn w:val="52"/>
    <w:link w:val="27"/>
    <w:qFormat/>
    <w:uiPriority w:val="0"/>
    <w:rPr>
      <w:rFonts w:ascii="宋体" w:hAnsi="宋体"/>
      <w:kern w:val="2"/>
      <w:sz w:val="28"/>
    </w:rPr>
  </w:style>
  <w:style w:type="character" w:customStyle="1" w:styleId="279">
    <w:name w:val="正文文本缩进 2 字符"/>
    <w:basedOn w:val="52"/>
    <w:link w:val="28"/>
    <w:qFormat/>
    <w:uiPriority w:val="0"/>
    <w:rPr>
      <w:rFonts w:ascii="Times New Roman" w:hAnsi="Times New Roman"/>
      <w:kern w:val="2"/>
      <w:sz w:val="21"/>
      <w:szCs w:val="24"/>
    </w:rPr>
  </w:style>
  <w:style w:type="character" w:customStyle="1" w:styleId="280">
    <w:name w:val="尾注文本 字符"/>
    <w:basedOn w:val="52"/>
    <w:link w:val="29"/>
    <w:semiHidden/>
    <w:uiPriority w:val="0"/>
    <w:rPr>
      <w:rFonts w:ascii="Times New Roman" w:hAnsi="Times New Roman"/>
      <w:kern w:val="2"/>
      <w:sz w:val="21"/>
      <w:szCs w:val="24"/>
    </w:rPr>
  </w:style>
  <w:style w:type="paragraph" w:customStyle="1" w:styleId="281">
    <w:name w:val="段"/>
    <w:link w:val="28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82">
    <w:name w:val="正文文本缩进 3 字符"/>
    <w:basedOn w:val="52"/>
    <w:link w:val="39"/>
    <w:qFormat/>
    <w:uiPriority w:val="0"/>
    <w:rPr>
      <w:rFonts w:ascii="宋体" w:hAnsi="宋体"/>
      <w:color w:val="000000"/>
      <w:kern w:val="2"/>
      <w:sz w:val="21"/>
      <w:szCs w:val="24"/>
    </w:rPr>
  </w:style>
  <w:style w:type="character" w:customStyle="1" w:styleId="283">
    <w:name w:val="HTML 预设格式 字符"/>
    <w:basedOn w:val="52"/>
    <w:link w:val="45"/>
    <w:qFormat/>
    <w:uiPriority w:val="0"/>
    <w:rPr>
      <w:rFonts w:ascii="Courier New" w:hAnsi="Courier New"/>
      <w:kern w:val="2"/>
    </w:rPr>
  </w:style>
  <w:style w:type="character" w:customStyle="1" w:styleId="284">
    <w:name w:val="批注主题 字符"/>
    <w:basedOn w:val="275"/>
    <w:link w:val="49"/>
    <w:qFormat/>
    <w:uiPriority w:val="0"/>
    <w:rPr>
      <w:rFonts w:ascii="Times New Roman" w:hAnsi="Times New Roman"/>
      <w:b/>
      <w:bCs/>
      <w:kern w:val="2"/>
      <w:sz w:val="21"/>
      <w:szCs w:val="24"/>
    </w:rPr>
  </w:style>
  <w:style w:type="table" w:customStyle="1" w:styleId="285">
    <w:name w:val="网格型1"/>
    <w:basedOn w:val="50"/>
    <w:qFormat/>
    <w:uiPriority w:val="0"/>
    <w:pPr>
      <w:numPr>
        <w:numId w:val="23"/>
      </w:numPr>
    </w:pPr>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86">
    <w:name w:val="段 Char"/>
    <w:link w:val="281"/>
    <w:qFormat/>
    <w:uiPriority w:val="0"/>
    <w:rPr>
      <w:rFonts w:ascii="宋体" w:hAnsi="Times New Roman"/>
      <w:sz w:val="21"/>
    </w:rPr>
  </w:style>
  <w:style w:type="character" w:customStyle="1" w:styleId="287">
    <w:name w:val="字母编号列项（一级） Char"/>
    <w:link w:val="271"/>
    <w:qFormat/>
    <w:uiPriority w:val="0"/>
    <w:rPr>
      <w:rFonts w:ascii="宋体" w:hAnsi="Times New Roman"/>
      <w:sz w:val="21"/>
    </w:rPr>
  </w:style>
  <w:style w:type="character" w:customStyle="1" w:styleId="288">
    <w:name w:val="附录公式 Char"/>
    <w:basedOn w:val="286"/>
    <w:link w:val="289"/>
    <w:qFormat/>
    <w:uiPriority w:val="0"/>
    <w:rPr>
      <w:rFonts w:ascii="宋体" w:hAnsi="Times New Roman"/>
      <w:sz w:val="21"/>
    </w:rPr>
  </w:style>
  <w:style w:type="paragraph" w:customStyle="1" w:styleId="289">
    <w:name w:val="附录公式"/>
    <w:basedOn w:val="281"/>
    <w:next w:val="281"/>
    <w:link w:val="288"/>
    <w:qFormat/>
    <w:uiPriority w:val="0"/>
  </w:style>
  <w:style w:type="character" w:customStyle="1" w:styleId="290">
    <w:name w:val="首示例 Char"/>
    <w:link w:val="291"/>
    <w:qFormat/>
    <w:uiPriority w:val="0"/>
    <w:rPr>
      <w:rFonts w:ascii="宋体" w:hAnsi="宋体"/>
      <w:kern w:val="2"/>
      <w:sz w:val="18"/>
      <w:szCs w:val="18"/>
    </w:rPr>
  </w:style>
  <w:style w:type="paragraph" w:customStyle="1" w:styleId="291">
    <w:name w:val="首示例"/>
    <w:next w:val="281"/>
    <w:link w:val="290"/>
    <w:qFormat/>
    <w:uiPriority w:val="0"/>
    <w:pPr>
      <w:numPr>
        <w:ilvl w:val="0"/>
        <w:numId w:val="34"/>
      </w:numPr>
      <w:tabs>
        <w:tab w:val="left" w:pos="360"/>
      </w:tabs>
      <w:ind w:firstLine="0"/>
    </w:pPr>
    <w:rPr>
      <w:rFonts w:ascii="宋体" w:hAnsi="宋体" w:eastAsia="宋体" w:cs="Times New Roman"/>
      <w:kern w:val="2"/>
      <w:sz w:val="18"/>
      <w:szCs w:val="18"/>
      <w:lang w:val="en-US" w:eastAsia="zh-CN" w:bidi="ar-SA"/>
    </w:rPr>
  </w:style>
  <w:style w:type="paragraph" w:customStyle="1" w:styleId="292">
    <w:name w:val="示例×："/>
    <w:basedOn w:val="265"/>
    <w:qFormat/>
    <w:uiPriority w:val="0"/>
    <w:pPr>
      <w:numPr>
        <w:numId w:val="0"/>
      </w:numPr>
      <w:spacing w:before="0" w:beforeLines="0" w:after="0" w:afterLines="0"/>
      <w:ind w:firstLine="363"/>
      <w:outlineLvl w:val="9"/>
    </w:pPr>
    <w:rPr>
      <w:rFonts w:ascii="宋体" w:eastAsia="宋体"/>
      <w:sz w:val="18"/>
      <w:szCs w:val="18"/>
    </w:rPr>
  </w:style>
  <w:style w:type="paragraph" w:customStyle="1" w:styleId="293">
    <w:name w:val="附录三级无"/>
    <w:basedOn w:val="294"/>
    <w:qFormat/>
    <w:uiPriority w:val="0"/>
    <w:pPr>
      <w:tabs>
        <w:tab w:val="left" w:pos="360"/>
      </w:tabs>
      <w:spacing w:before="0" w:beforeLines="0" w:after="0" w:afterLines="0"/>
    </w:pPr>
    <w:rPr>
      <w:rFonts w:ascii="宋体" w:eastAsia="宋体"/>
      <w:szCs w:val="21"/>
    </w:rPr>
  </w:style>
  <w:style w:type="paragraph" w:customStyle="1" w:styleId="294">
    <w:name w:val="附录三级条标题"/>
    <w:basedOn w:val="295"/>
    <w:next w:val="281"/>
    <w:qFormat/>
    <w:uiPriority w:val="0"/>
    <w:pPr>
      <w:tabs>
        <w:tab w:val="left" w:pos="360"/>
      </w:tabs>
      <w:outlineLvl w:val="4"/>
    </w:pPr>
  </w:style>
  <w:style w:type="paragraph" w:customStyle="1" w:styleId="295">
    <w:name w:val="附录二级条标题"/>
    <w:basedOn w:val="1"/>
    <w:next w:val="281"/>
    <w:qFormat/>
    <w:uiPriority w:val="0"/>
    <w:pPr>
      <w:widowControl/>
      <w:tabs>
        <w:tab w:val="left" w:pos="360"/>
      </w:tabs>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96">
    <w:name w:val="五级无"/>
    <w:basedOn w:val="266"/>
    <w:qFormat/>
    <w:uiPriority w:val="0"/>
    <w:pPr>
      <w:numPr>
        <w:ilvl w:val="0"/>
        <w:numId w:val="0"/>
      </w:numPr>
      <w:spacing w:before="0" w:beforeLines="0" w:after="0" w:afterLines="0"/>
    </w:pPr>
    <w:rPr>
      <w:rFonts w:ascii="宋体" w:eastAsia="宋体"/>
    </w:rPr>
  </w:style>
  <w:style w:type="paragraph" w:customStyle="1" w:styleId="297">
    <w:name w:val="附录标题"/>
    <w:basedOn w:val="281"/>
    <w:next w:val="281"/>
    <w:qFormat/>
    <w:uiPriority w:val="0"/>
    <w:pPr>
      <w:ind w:firstLine="0" w:firstLineChars="0"/>
      <w:jc w:val="center"/>
    </w:pPr>
    <w:rPr>
      <w:rFonts w:ascii="黑体" w:eastAsia="黑体"/>
    </w:rPr>
  </w:style>
  <w:style w:type="paragraph" w:customStyle="1" w:styleId="298">
    <w:name w:val="附录标识"/>
    <w:basedOn w:val="1"/>
    <w:next w:val="28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99">
    <w:name w:val="其他标准标志"/>
    <w:basedOn w:val="84"/>
    <w:qFormat/>
    <w:uiPriority w:val="0"/>
    <w:pPr>
      <w:framePr w:w="6101" w:h="1389" w:hRule="exact" w:hSpace="181" w:vSpace="181" w:wrap="around" w:vAnchor="page" w:hAnchor="page" w:x="4673" w:y="942"/>
    </w:pPr>
    <w:rPr>
      <w:szCs w:val="96"/>
    </w:rPr>
  </w:style>
  <w:style w:type="paragraph" w:customStyle="1" w:styleId="300">
    <w:name w:val="图的脚注"/>
    <w:next w:val="28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301">
    <w:name w:val="封面标准文稿类别2"/>
    <w:basedOn w:val="159"/>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02">
    <w:name w:val="目次、标准名称标题"/>
    <w:basedOn w:val="1"/>
    <w:next w:val="281"/>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303">
    <w:name w:val="附录表标题"/>
    <w:basedOn w:val="1"/>
    <w:next w:val="281"/>
    <w:qFormat/>
    <w:uiPriority w:val="0"/>
    <w:pPr>
      <w:numPr>
        <w:ilvl w:val="1"/>
        <w:numId w:val="35"/>
      </w:numPr>
      <w:tabs>
        <w:tab w:val="left" w:pos="180"/>
      </w:tabs>
      <w:adjustRightInd/>
      <w:spacing w:before="50" w:beforeLines="50" w:after="50" w:afterLines="50" w:line="240" w:lineRule="auto"/>
      <w:ind w:left="0" w:firstLine="0"/>
      <w:jc w:val="center"/>
    </w:pPr>
    <w:rPr>
      <w:rFonts w:ascii="黑体" w:hAnsi="Times New Roman" w:eastAsia="黑体"/>
    </w:rPr>
  </w:style>
  <w:style w:type="paragraph" w:customStyle="1" w:styleId="304">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305">
    <w:name w:val="附录章标题"/>
    <w:next w:val="281"/>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06">
    <w:name w:val="二级无"/>
    <w:basedOn w:val="269"/>
    <w:qFormat/>
    <w:uiPriority w:val="0"/>
    <w:pPr>
      <w:numPr>
        <w:ilvl w:val="0"/>
        <w:numId w:val="0"/>
      </w:numPr>
      <w:spacing w:before="0" w:beforeLines="0" w:after="0" w:afterLines="0"/>
    </w:pPr>
    <w:rPr>
      <w:rFonts w:ascii="宋体" w:eastAsia="宋体"/>
    </w:rPr>
  </w:style>
  <w:style w:type="paragraph" w:customStyle="1" w:styleId="307">
    <w:name w:val="newscontl"/>
    <w:basedOn w:val="1"/>
    <w:qFormat/>
    <w:uiPriority w:val="0"/>
    <w:pPr>
      <w:widowControl/>
      <w:adjustRightInd/>
      <w:spacing w:before="100" w:beforeAutospacing="1" w:after="100" w:afterAutospacing="1" w:line="240" w:lineRule="auto"/>
      <w:jc w:val="left"/>
    </w:pPr>
    <w:rPr>
      <w:rFonts w:ascii="宋体" w:hAnsi="宋体"/>
      <w:kern w:val="0"/>
      <w:sz w:val="24"/>
      <w:szCs w:val="24"/>
    </w:rPr>
  </w:style>
  <w:style w:type="paragraph" w:customStyle="1" w:styleId="308">
    <w:name w:val="附录四级条标题"/>
    <w:basedOn w:val="294"/>
    <w:next w:val="281"/>
    <w:qFormat/>
    <w:uiPriority w:val="0"/>
    <w:pPr>
      <w:outlineLvl w:val="5"/>
    </w:pPr>
  </w:style>
  <w:style w:type="paragraph" w:customStyle="1" w:styleId="309">
    <w:name w:val="附录数字编号列项（二级）"/>
    <w:qFormat/>
    <w:uiPriority w:val="0"/>
    <w:pPr>
      <w:numPr>
        <w:ilvl w:val="1"/>
        <w:numId w:val="36"/>
      </w:numPr>
    </w:pPr>
    <w:rPr>
      <w:rFonts w:ascii="宋体" w:hAnsi="Times New Roman" w:eastAsia="宋体" w:cs="Times New Roman"/>
      <w:sz w:val="21"/>
      <w:lang w:val="en-US" w:eastAsia="zh-CN" w:bidi="ar-SA"/>
    </w:rPr>
  </w:style>
  <w:style w:type="paragraph" w:customStyle="1" w:styleId="31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311">
    <w:name w:val="条文脚注"/>
    <w:basedOn w:val="37"/>
    <w:qFormat/>
    <w:uiPriority w:val="0"/>
    <w:pPr>
      <w:tabs>
        <w:tab w:val="left" w:pos="0"/>
      </w:tabs>
      <w:spacing w:line="240" w:lineRule="auto"/>
      <w:ind w:left="0" w:leftChars="0" w:firstLine="0" w:firstLineChars="0"/>
      <w:jc w:val="both"/>
    </w:pPr>
    <w:rPr>
      <w:rFonts w:hAnsi="Times New Roman"/>
    </w:rPr>
  </w:style>
  <w:style w:type="paragraph" w:customStyle="1" w:styleId="312">
    <w:name w:val="附录图标题"/>
    <w:basedOn w:val="1"/>
    <w:next w:val="281"/>
    <w:qFormat/>
    <w:uiPriority w:val="0"/>
    <w:pPr>
      <w:numPr>
        <w:ilvl w:val="1"/>
        <w:numId w:val="37"/>
      </w:numPr>
      <w:tabs>
        <w:tab w:val="left" w:pos="363"/>
      </w:tabs>
      <w:adjustRightInd/>
      <w:spacing w:before="50" w:beforeLines="50" w:after="50" w:afterLines="50" w:line="240" w:lineRule="auto"/>
      <w:ind w:left="0" w:firstLine="0"/>
      <w:jc w:val="center"/>
    </w:pPr>
    <w:rPr>
      <w:rFonts w:ascii="黑体" w:hAnsi="Times New Roman" w:eastAsia="黑体"/>
    </w:rPr>
  </w:style>
  <w:style w:type="paragraph" w:customStyle="1" w:styleId="313">
    <w:name w:val="正文公式编号制表符"/>
    <w:basedOn w:val="281"/>
    <w:next w:val="281"/>
    <w:qFormat/>
    <w:uiPriority w:val="0"/>
    <w:pPr>
      <w:ind w:firstLine="0" w:firstLineChars="0"/>
    </w:pPr>
  </w:style>
  <w:style w:type="paragraph" w:customStyle="1" w:styleId="314">
    <w:name w:val="参考文献、索引标题"/>
    <w:basedOn w:val="1"/>
    <w:next w:val="281"/>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315">
    <w:name w:val="参考文献"/>
    <w:basedOn w:val="1"/>
    <w:next w:val="281"/>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316">
    <w:name w:val="p0"/>
    <w:basedOn w:val="1"/>
    <w:autoRedefine/>
    <w:qFormat/>
    <w:uiPriority w:val="0"/>
    <w:pPr>
      <w:widowControl/>
      <w:adjustRightInd/>
      <w:spacing w:line="240" w:lineRule="auto"/>
    </w:pPr>
    <w:rPr>
      <w:rFonts w:cs="宋体"/>
      <w:kern w:val="0"/>
    </w:rPr>
  </w:style>
  <w:style w:type="paragraph" w:customStyle="1" w:styleId="317">
    <w:name w:val="封面一致性程度标识2"/>
    <w:basedOn w:val="161"/>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1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319">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320">
    <w:name w:val="正文图标题"/>
    <w:next w:val="281"/>
    <w:autoRedefine/>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21">
    <w:name w:val="附录二级无"/>
    <w:basedOn w:val="295"/>
    <w:qFormat/>
    <w:uiPriority w:val="0"/>
    <w:pPr>
      <w:tabs>
        <w:tab w:val="clear" w:pos="360"/>
      </w:tabs>
      <w:spacing w:before="0" w:beforeLines="0" w:after="0" w:afterLines="0"/>
    </w:pPr>
    <w:rPr>
      <w:rFonts w:ascii="宋体" w:eastAsia="宋体"/>
      <w:szCs w:val="21"/>
    </w:rPr>
  </w:style>
  <w:style w:type="paragraph" w:customStyle="1" w:styleId="32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323">
    <w:name w:val="附录字母编号列项（一级）"/>
    <w:qFormat/>
    <w:uiPriority w:val="0"/>
    <w:pPr>
      <w:numPr>
        <w:ilvl w:val="0"/>
        <w:numId w:val="36"/>
      </w:numPr>
    </w:pPr>
    <w:rPr>
      <w:rFonts w:ascii="宋体" w:hAnsi="Times New Roman" w:eastAsia="宋体" w:cs="Times New Roman"/>
      <w:sz w:val="21"/>
      <w:lang w:val="en-US" w:eastAsia="zh-CN" w:bidi="ar-SA"/>
    </w:rPr>
  </w:style>
  <w:style w:type="paragraph" w:customStyle="1" w:styleId="324">
    <w:name w:val="示例"/>
    <w:next w:val="318"/>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325">
    <w:name w:val="图表脚注"/>
    <w:next w:val="28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26">
    <w:name w:val="标准书眉_偶数页"/>
    <w:basedOn w:val="327"/>
    <w:next w:val="1"/>
    <w:qFormat/>
    <w:uiPriority w:val="0"/>
    <w:pPr>
      <w:tabs>
        <w:tab w:val="center" w:pos="4154"/>
        <w:tab w:val="right" w:pos="8306"/>
      </w:tabs>
      <w:jc w:val="left"/>
    </w:pPr>
  </w:style>
  <w:style w:type="paragraph" w:customStyle="1" w:styleId="32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28">
    <w:name w:val="四级无"/>
    <w:basedOn w:val="267"/>
    <w:qFormat/>
    <w:uiPriority w:val="0"/>
    <w:pPr>
      <w:numPr>
        <w:ilvl w:val="0"/>
        <w:numId w:val="0"/>
      </w:numPr>
      <w:spacing w:before="0" w:beforeLines="0" w:after="0" w:afterLines="0"/>
    </w:pPr>
    <w:rPr>
      <w:rFonts w:ascii="宋体" w:eastAsia="宋体"/>
    </w:rPr>
  </w:style>
  <w:style w:type="paragraph" w:customStyle="1" w:styleId="32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30">
    <w:name w:val="注："/>
    <w:next w:val="281"/>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331">
    <w:name w:val="封面标准英文名称2"/>
    <w:basedOn w:val="160"/>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32">
    <w:name w:val="图标脚注说明"/>
    <w:basedOn w:val="281"/>
    <w:qFormat/>
    <w:uiPriority w:val="0"/>
    <w:pPr>
      <w:ind w:left="840" w:hanging="420" w:firstLineChars="0"/>
    </w:pPr>
    <w:rPr>
      <w:sz w:val="18"/>
      <w:szCs w:val="18"/>
    </w:rPr>
  </w:style>
  <w:style w:type="paragraph" w:customStyle="1" w:styleId="333">
    <w:name w:val="正文表标题"/>
    <w:next w:val="281"/>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34">
    <w:name w:val="附录五级条标题"/>
    <w:basedOn w:val="308"/>
    <w:next w:val="281"/>
    <w:qFormat/>
    <w:uiPriority w:val="0"/>
    <w:pPr>
      <w:outlineLvl w:val="6"/>
    </w:pPr>
  </w:style>
  <w:style w:type="paragraph" w:customStyle="1" w:styleId="335">
    <w:name w:val="附录一级条标题"/>
    <w:basedOn w:val="305"/>
    <w:next w:val="281"/>
    <w:qFormat/>
    <w:uiPriority w:val="0"/>
    <w:pPr>
      <w:autoSpaceDN w:val="0"/>
      <w:spacing w:before="50" w:beforeLines="50" w:after="50" w:afterLines="50"/>
      <w:outlineLvl w:val="2"/>
    </w:pPr>
  </w:style>
  <w:style w:type="paragraph" w:customStyle="1" w:styleId="336">
    <w:name w:val="注：（正文）"/>
    <w:basedOn w:val="330"/>
    <w:next w:val="281"/>
    <w:qFormat/>
    <w:uiPriority w:val="0"/>
  </w:style>
  <w:style w:type="paragraph" w:customStyle="1" w:styleId="33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38">
    <w:name w:val="封面标准文稿编辑信息2"/>
    <w:basedOn w:val="158"/>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339">
    <w:name w:val="前言、引言标题"/>
    <w:next w:val="28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0">
    <w:name w:val="文章副标题"/>
    <w:basedOn w:val="1"/>
    <w:next w:val="265"/>
    <w:qFormat/>
    <w:uiPriority w:val="0"/>
    <w:pPr>
      <w:widowControl/>
      <w:adjustRightInd/>
      <w:spacing w:before="187" w:after="175" w:line="374" w:lineRule="atLeast"/>
      <w:jc w:val="center"/>
      <w:textAlignment w:val="baseline"/>
    </w:pPr>
    <w:rPr>
      <w:rFonts w:ascii="Times New Roman" w:hAnsi="Times New Roman"/>
      <w:color w:val="000000"/>
      <w:kern w:val="0"/>
      <w:sz w:val="36"/>
      <w:szCs w:val="20"/>
      <w:u w:color="000000"/>
    </w:rPr>
  </w:style>
  <w:style w:type="paragraph" w:customStyle="1" w:styleId="341">
    <w:name w:val="附录公式编号制表符"/>
    <w:basedOn w:val="1"/>
    <w:next w:val="281"/>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342">
    <w:name w:val="附录四级无"/>
    <w:basedOn w:val="308"/>
    <w:qFormat/>
    <w:uiPriority w:val="0"/>
    <w:pPr>
      <w:tabs>
        <w:tab w:val="clear" w:pos="360"/>
      </w:tabs>
      <w:spacing w:before="0" w:beforeLines="0" w:after="0" w:afterLines="0"/>
    </w:pPr>
    <w:rPr>
      <w:rFonts w:ascii="宋体" w:eastAsia="宋体"/>
      <w:szCs w:val="21"/>
    </w:rPr>
  </w:style>
  <w:style w:type="paragraph" w:customStyle="1" w:styleId="343">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344">
    <w:name w:val="一级无"/>
    <w:basedOn w:val="270"/>
    <w:qFormat/>
    <w:uiPriority w:val="0"/>
    <w:pPr>
      <w:numPr>
        <w:ilvl w:val="0"/>
        <w:numId w:val="0"/>
      </w:numPr>
      <w:spacing w:before="0" w:beforeLines="0" w:after="0" w:afterLines="0"/>
    </w:pPr>
    <w:rPr>
      <w:rFonts w:ascii="宋体" w:eastAsia="宋体"/>
    </w:rPr>
  </w:style>
  <w:style w:type="paragraph" w:customStyle="1" w:styleId="345">
    <w:name w:val="列项◆（三级）"/>
    <w:basedOn w:val="1"/>
    <w:qFormat/>
    <w:uiPriority w:val="0"/>
    <w:pPr>
      <w:tabs>
        <w:tab w:val="left" w:pos="1678"/>
      </w:tabs>
      <w:adjustRightInd/>
      <w:spacing w:line="240" w:lineRule="auto"/>
      <w:ind w:left="1678" w:hanging="414"/>
    </w:pPr>
    <w:rPr>
      <w:rFonts w:ascii="宋体" w:hAnsi="Times New Roman"/>
    </w:rPr>
  </w:style>
  <w:style w:type="paragraph" w:customStyle="1" w:styleId="346">
    <w:name w:val="示例后文字"/>
    <w:basedOn w:val="281"/>
    <w:next w:val="281"/>
    <w:qFormat/>
    <w:uiPriority w:val="0"/>
    <w:pPr>
      <w:ind w:firstLine="360"/>
    </w:pPr>
    <w:rPr>
      <w:sz w:val="18"/>
    </w:rPr>
  </w:style>
  <w:style w:type="paragraph" w:customStyle="1" w:styleId="347">
    <w:name w:val="附录五级无"/>
    <w:basedOn w:val="334"/>
    <w:qFormat/>
    <w:uiPriority w:val="0"/>
    <w:pPr>
      <w:tabs>
        <w:tab w:val="clear" w:pos="360"/>
      </w:tabs>
      <w:spacing w:before="0" w:beforeLines="0" w:after="0" w:afterLines="0"/>
    </w:pPr>
    <w:rPr>
      <w:rFonts w:ascii="宋体" w:eastAsia="宋体"/>
      <w:szCs w:val="21"/>
    </w:rPr>
  </w:style>
  <w:style w:type="paragraph" w:customStyle="1" w:styleId="348">
    <w:name w:val="注×：（正文）"/>
    <w:qFormat/>
    <w:uiPriority w:val="0"/>
    <w:pPr>
      <w:numPr>
        <w:ilvl w:val="0"/>
        <w:numId w:val="38"/>
      </w:numPr>
      <w:jc w:val="both"/>
    </w:pPr>
    <w:rPr>
      <w:rFonts w:ascii="宋体" w:hAnsi="Times New Roman" w:eastAsia="宋体" w:cs="Times New Roman"/>
      <w:sz w:val="18"/>
      <w:szCs w:val="18"/>
      <w:lang w:val="en-US" w:eastAsia="zh-CN" w:bidi="ar-SA"/>
    </w:rPr>
  </w:style>
  <w:style w:type="paragraph" w:customStyle="1" w:styleId="349">
    <w:name w:val="附录图标号"/>
    <w:basedOn w:val="1"/>
    <w:qFormat/>
    <w:uiPriority w:val="0"/>
    <w:pPr>
      <w:keepNext/>
      <w:pageBreakBefore/>
      <w:widowControl/>
      <w:numPr>
        <w:ilvl w:val="0"/>
        <w:numId w:val="37"/>
      </w:numPr>
      <w:adjustRightInd/>
      <w:spacing w:line="14" w:lineRule="exact"/>
      <w:ind w:left="0" w:firstLine="363"/>
      <w:jc w:val="center"/>
      <w:outlineLvl w:val="0"/>
    </w:pPr>
    <w:rPr>
      <w:rFonts w:ascii="Times New Roman" w:hAnsi="Times New Roman"/>
      <w:color w:val="FFFFFF"/>
      <w:szCs w:val="24"/>
    </w:rPr>
  </w:style>
  <w:style w:type="paragraph" w:customStyle="1" w:styleId="350">
    <w:name w:val="封面标准名称2"/>
    <w:basedOn w:val="157"/>
    <w:qFormat/>
    <w:uiPriority w:val="0"/>
    <w:pPr>
      <w:framePr w:w="9639" w:wrap="around" w:vAnchor="page" w:hAnchor="page" w:y="4469"/>
      <w:spacing w:before="630" w:beforeLines="630"/>
    </w:pPr>
  </w:style>
  <w:style w:type="paragraph" w:customStyle="1" w:styleId="351">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52">
    <w:name w:val="附录一级无"/>
    <w:basedOn w:val="335"/>
    <w:qFormat/>
    <w:uiPriority w:val="0"/>
    <w:pPr>
      <w:tabs>
        <w:tab w:val="clear" w:pos="360"/>
      </w:tabs>
      <w:spacing w:before="0" w:beforeLines="0" w:after="0" w:afterLines="0"/>
    </w:pPr>
    <w:rPr>
      <w:rFonts w:ascii="宋体" w:eastAsia="宋体"/>
      <w:szCs w:val="21"/>
    </w:rPr>
  </w:style>
  <w:style w:type="paragraph" w:customStyle="1" w:styleId="35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54">
    <w:name w:val="附录表标号"/>
    <w:basedOn w:val="1"/>
    <w:next w:val="281"/>
    <w:qFormat/>
    <w:uiPriority w:val="0"/>
    <w:pPr>
      <w:numPr>
        <w:ilvl w:val="0"/>
        <w:numId w:val="35"/>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355">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356">
    <w:name w:val="三级无"/>
    <w:basedOn w:val="268"/>
    <w:qFormat/>
    <w:uiPriority w:val="0"/>
    <w:pPr>
      <w:numPr>
        <w:ilvl w:val="0"/>
        <w:numId w:val="0"/>
      </w:num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0" Type="http://schemas.openxmlformats.org/officeDocument/2006/relationships/glossaryDocument" Target="glossary/document.xml"/><Relationship Id="rId7" Type="http://schemas.openxmlformats.org/officeDocument/2006/relationships/header" Target="header3.xml"/><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12.jpeg"/><Relationship Id="rId64" Type="http://schemas.openxmlformats.org/officeDocument/2006/relationships/image" Target="media/image11.wmf"/><Relationship Id="rId63" Type="http://schemas.openxmlformats.org/officeDocument/2006/relationships/oleObject" Target="embeddings/oleObject10.bin"/><Relationship Id="rId62" Type="http://schemas.openxmlformats.org/officeDocument/2006/relationships/image" Target="media/image10.wmf"/><Relationship Id="rId61" Type="http://schemas.openxmlformats.org/officeDocument/2006/relationships/oleObject" Target="embeddings/oleObject9.bin"/><Relationship Id="rId60" Type="http://schemas.openxmlformats.org/officeDocument/2006/relationships/image" Target="media/image9.wmf"/><Relationship Id="rId6" Type="http://schemas.openxmlformats.org/officeDocument/2006/relationships/header" Target="header2.xml"/><Relationship Id="rId59" Type="http://schemas.openxmlformats.org/officeDocument/2006/relationships/oleObject" Target="embeddings/oleObject8.bin"/><Relationship Id="rId58" Type="http://schemas.openxmlformats.org/officeDocument/2006/relationships/image" Target="media/image8.wmf"/><Relationship Id="rId57" Type="http://schemas.openxmlformats.org/officeDocument/2006/relationships/oleObject" Target="embeddings/oleObject7.bin"/><Relationship Id="rId56" Type="http://schemas.openxmlformats.org/officeDocument/2006/relationships/image" Target="media/image7.wmf"/><Relationship Id="rId55" Type="http://schemas.openxmlformats.org/officeDocument/2006/relationships/oleObject" Target="embeddings/oleObject6.bin"/><Relationship Id="rId54" Type="http://schemas.openxmlformats.org/officeDocument/2006/relationships/image" Target="media/image6.wmf"/><Relationship Id="rId53" Type="http://schemas.openxmlformats.org/officeDocument/2006/relationships/oleObject" Target="embeddings/oleObject5.bin"/><Relationship Id="rId52" Type="http://schemas.openxmlformats.org/officeDocument/2006/relationships/image" Target="media/image5.wmf"/><Relationship Id="rId51" Type="http://schemas.openxmlformats.org/officeDocument/2006/relationships/oleObject" Target="embeddings/oleObject4.bin"/><Relationship Id="rId50" Type="http://schemas.openxmlformats.org/officeDocument/2006/relationships/image" Target="media/image4.wmf"/><Relationship Id="rId5" Type="http://schemas.openxmlformats.org/officeDocument/2006/relationships/header" Target="header1.xml"/><Relationship Id="rId49" Type="http://schemas.openxmlformats.org/officeDocument/2006/relationships/oleObject" Target="embeddings/oleObject3.bin"/><Relationship Id="rId48" Type="http://schemas.openxmlformats.org/officeDocument/2006/relationships/image" Target="media/image3.wmf"/><Relationship Id="rId47" Type="http://schemas.openxmlformats.org/officeDocument/2006/relationships/oleObject" Target="embeddings/oleObject2.bin"/><Relationship Id="rId46" Type="http://schemas.openxmlformats.org/officeDocument/2006/relationships/image" Target="media/image2.wmf"/><Relationship Id="rId45" Type="http://schemas.openxmlformats.org/officeDocument/2006/relationships/oleObject" Target="embeddings/oleObject1.bin"/><Relationship Id="rId44" Type="http://schemas.openxmlformats.org/officeDocument/2006/relationships/image" Target="media/image1.tiff"/><Relationship Id="rId43" Type="http://schemas.openxmlformats.org/officeDocument/2006/relationships/theme" Target="theme/theme1.xml"/><Relationship Id="rId42" Type="http://schemas.openxmlformats.org/officeDocument/2006/relationships/footer" Target="footer19.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F3F05560D3546C3AC2A1F2728A470D4"/>
        <w:style w:val=""/>
        <w:category>
          <w:name w:val="常规"/>
          <w:gallery w:val="placeholder"/>
        </w:category>
        <w:types>
          <w:type w:val="bbPlcHdr"/>
        </w:types>
        <w:behaviors>
          <w:behavior w:val="content"/>
        </w:behaviors>
        <w:description w:val=""/>
        <w:guid w:val="{7E431B36-6C73-4092-91D0-0CD345F4B39B}"/>
      </w:docPartPr>
      <w:docPartBody>
        <w:p>
          <w:pPr>
            <w:pStyle w:val="5"/>
          </w:pPr>
          <w:r>
            <w:rPr>
              <w:rStyle w:val="4"/>
              <w:rFonts w:hint="eastAsia"/>
            </w:rPr>
            <w:t>单击或点击此处输入文字。</w:t>
          </w:r>
        </w:p>
      </w:docPartBody>
    </w:docPart>
    <w:docPart>
      <w:docPartPr>
        <w:name w:val="3603EA65DCFB43EFB569624F8D9746EA"/>
        <w:style w:val=""/>
        <w:category>
          <w:name w:val="常规"/>
          <w:gallery w:val="placeholder"/>
        </w:category>
        <w:types>
          <w:type w:val="bbPlcHdr"/>
        </w:types>
        <w:behaviors>
          <w:behavior w:val="content"/>
        </w:behaviors>
        <w:description w:val=""/>
        <w:guid w:val="{7260BEEE-8476-4801-A30C-672E15F99260}"/>
      </w:docPartPr>
      <w:docPartBody>
        <w:p>
          <w:pPr>
            <w:pStyle w:val="6"/>
          </w:pPr>
          <w:r>
            <w:rPr>
              <w:rStyle w:val="4"/>
              <w:rFonts w:hint="eastAsia"/>
            </w:rPr>
            <w:t>选择一项。</w:t>
          </w:r>
        </w:p>
      </w:docPartBody>
    </w:docPart>
    <w:docPart>
      <w:docPartPr>
        <w:name w:val="7E7C5C0662E74718949AD83962FA7594"/>
        <w:style w:val=""/>
        <w:category>
          <w:name w:val="常规"/>
          <w:gallery w:val="placeholder"/>
        </w:category>
        <w:types>
          <w:type w:val="bbPlcHdr"/>
        </w:types>
        <w:behaviors>
          <w:behavior w:val="content"/>
        </w:behaviors>
        <w:description w:val=""/>
        <w:guid w:val="{35B0A5A4-7221-43D3-90C5-8E3B7DAEA24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04"/>
    <w:rsid w:val="00120704"/>
    <w:rsid w:val="005E00B0"/>
    <w:rsid w:val="00844FE7"/>
    <w:rsid w:val="009D7680"/>
    <w:rsid w:val="00BC5D44"/>
    <w:rsid w:val="00CA678A"/>
    <w:rsid w:val="00DC1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BF3F05560D3546C3AC2A1F2728A470D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3603EA65DCFB43EFB569624F8D9746EA"/>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E7C5C0662E74718949AD83962FA759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91</Pages>
  <Words>9440</Words>
  <Characters>53811</Characters>
  <Lines>448</Lines>
  <Paragraphs>126</Paragraphs>
  <TotalTime>14</TotalTime>
  <ScaleCrop>false</ScaleCrop>
  <LinksUpToDate>false</LinksUpToDate>
  <CharactersWithSpaces>63125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2023-12-23T13:04:00Z</dcterms:created>
  <dc:creator>Crystal</dc:creator>
  <dc:description>&lt;config cover="true" show_menu="true" version="1.0.0" doctype="SDKXY"&gt;_x000d_
&lt;/config&gt;</dc:description>
  <cp:lastModifiedBy>小靠垫</cp:lastModifiedBy>
  <cp:lastPrinted>2020-08-30T10:00:00Z</cp:lastPrinted>
  <dcterms:modified xsi:type="dcterms:W3CDTF">2024-01-10T02:45:10Z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2052-12.1.0.16120</vt:lpwstr>
  </property>
  <property fmtid="{D5CDD505-2E9C-101B-9397-08002B2CF9AE}" pid="16" name="ICV">
    <vt:lpwstr>722B610BD34F462AA9ECC18F7B270AC8_12</vt:lpwstr>
  </property>
</Properties>
</file>