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108C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23F7A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D3BBD96">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7FEB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4A9194">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79E77FE">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9C4135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6420B47">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xml:space="preserve">11 </w:t>
            </w:r>
            <w:r>
              <w:fldChar w:fldCharType="end"/>
            </w:r>
            <w:bookmarkEnd w:id="3"/>
          </w:p>
        </w:tc>
      </w:tr>
    </w:tbl>
    <w:p w14:paraId="733B50C7">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5B858B4">
      <w:pPr>
        <w:pStyle w:val="198"/>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BBBA1E9">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2BBC3C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8AC517D">
      <w:pPr>
        <w:pStyle w:val="53"/>
        <w:framePr w:w="9639" w:h="6976" w:hRule="exact" w:hSpace="0" w:vSpace="0" w:hAnchor="page" w:y="6408"/>
        <w:jc w:val="center"/>
        <w:rPr>
          <w:rFonts w:ascii="黑体" w:hAnsi="黑体" w:eastAsia="黑体"/>
          <w:b w:val="0"/>
          <w:bCs w:val="0"/>
          <w:w w:val="100"/>
        </w:rPr>
      </w:pPr>
    </w:p>
    <w:p w14:paraId="34F54AE4">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城镇排水泵站运行与维护技术规程</w:t>
      </w:r>
      <w:r>
        <w:fldChar w:fldCharType="end"/>
      </w:r>
      <w:bookmarkEnd w:id="9"/>
    </w:p>
    <w:p w14:paraId="1A0F3993">
      <w:pPr>
        <w:framePr w:w="9639" w:h="6974" w:hRule="exact" w:wrap="around" w:vAnchor="page" w:hAnchor="page" w:x="1419" w:y="6408" w:anchorLock="1"/>
        <w:ind w:left="-1418"/>
      </w:pPr>
    </w:p>
    <w:p w14:paraId="47759174">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operation &amp; maintenance of drainage pumping stations</w:t>
      </w:r>
      <w:r>
        <w:rPr>
          <w:rFonts w:ascii="黑体" w:hAnsi="黑体" w:eastAsia="黑体"/>
          <w:szCs w:val="28"/>
        </w:rPr>
        <w:fldChar w:fldCharType="end"/>
      </w:r>
      <w:bookmarkEnd w:id="10"/>
    </w:p>
    <w:p w14:paraId="33C0AF5B">
      <w:pPr>
        <w:framePr w:w="9639" w:h="6974" w:hRule="exact" w:wrap="around" w:vAnchor="page" w:hAnchor="page" w:x="1419" w:y="6408" w:anchorLock="1"/>
        <w:spacing w:line="760" w:lineRule="exact"/>
        <w:ind w:left="-1418"/>
      </w:pPr>
    </w:p>
    <w:p w14:paraId="3E346F32">
      <w:pPr>
        <w:pStyle w:val="128"/>
        <w:framePr w:w="9639" w:h="6974" w:hRule="exact" w:wrap="around" w:vAnchor="page" w:hAnchor="page" w:x="1419" w:y="6408" w:anchorLock="1"/>
        <w:textAlignment w:val="bottom"/>
        <w:rPr>
          <w:rFonts w:eastAsia="黑体"/>
          <w:szCs w:val="28"/>
        </w:rPr>
      </w:pPr>
    </w:p>
    <w:p w14:paraId="605BA6FF">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001A0DA">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28E476EF">
      <w:pPr>
        <w:pStyle w:val="196"/>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31857EC6">
      <w:pPr>
        <w:pStyle w:val="197"/>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2C22659C">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0F222252">
      <w:pPr>
        <w:rPr>
          <w:rFonts w:ascii="宋体" w:hAnsi="宋体"/>
          <w:sz w:val="28"/>
          <w:szCs w:val="28"/>
        </w:rPr>
      </w:pPr>
    </w:p>
    <w:p w14:paraId="4C41E37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056F58B">
      <w:pPr>
        <w:pStyle w:val="94"/>
        <w:spacing w:after="468"/>
      </w:pPr>
      <w:bookmarkStart w:id="20" w:name="BookMark1"/>
      <w:bookmarkStart w:id="21" w:name="_Toc94430577"/>
      <w:bookmarkStart w:id="22" w:name="_Toc94430591"/>
      <w:bookmarkStart w:id="23" w:name="_Toc94430730"/>
      <w:bookmarkStart w:id="24" w:name="_Toc95748808"/>
      <w:r>
        <w:rPr>
          <w:rFonts w:hint="eastAsia"/>
          <w:spacing w:val="320"/>
        </w:rPr>
        <w:t>目</w:t>
      </w:r>
      <w:r>
        <w:rPr>
          <w:rFonts w:hint="eastAsia"/>
        </w:rPr>
        <w:t>次</w:t>
      </w:r>
    </w:p>
    <w:p w14:paraId="1DE3BB2A">
      <w:pPr>
        <w:pStyle w:val="20"/>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"_Toc101535960" </w:instrText>
      </w:r>
      <w:r>
        <w:fldChar w:fldCharType="separate"/>
      </w:r>
      <w:r>
        <w:rPr>
          <w:rStyle w:val="34"/>
          <w:rFonts w:hint="eastAsia"/>
        </w:rPr>
        <w:t>前</w:t>
      </w:r>
      <w:r>
        <w:rPr>
          <w:rStyle w:val="34"/>
        </w:rPr>
        <w:t>言</w:t>
      </w:r>
      <w:r>
        <w:tab/>
      </w:r>
      <w:r>
        <w:fldChar w:fldCharType="begin"/>
      </w:r>
      <w:r>
        <w:instrText xml:space="preserve"> PAGEREF _Toc101535960 \h </w:instrText>
      </w:r>
      <w:r>
        <w:fldChar w:fldCharType="separate"/>
      </w:r>
      <w:r>
        <w:t>III</w:t>
      </w:r>
      <w:r>
        <w:fldChar w:fldCharType="end"/>
      </w:r>
      <w:r>
        <w:fldChar w:fldCharType="end"/>
      </w:r>
    </w:p>
    <w:p w14:paraId="6320F543">
      <w:pPr>
        <w:pStyle w:val="20"/>
        <w:rPr>
          <w:rFonts w:asciiTheme="minorHAnsi" w:hAnsiTheme="minorHAnsi" w:eastAsiaTheme="minorEastAsia" w:cstheme="minorBidi"/>
          <w:szCs w:val="22"/>
        </w:rPr>
      </w:pPr>
      <w:r>
        <w:fldChar w:fldCharType="begin"/>
      </w:r>
      <w:r>
        <w:instrText xml:space="preserve"> HYPERLINK \l "_Toc101535961" </w:instrText>
      </w:r>
      <w:r>
        <w:fldChar w:fldCharType="separate"/>
      </w:r>
      <w:r>
        <w:rPr>
          <w:rStyle w:val="34"/>
        </w:rPr>
        <w:t>1  范围</w:t>
      </w:r>
      <w:r>
        <w:tab/>
      </w:r>
      <w:r>
        <w:fldChar w:fldCharType="begin"/>
      </w:r>
      <w:r>
        <w:instrText xml:space="preserve"> PAGEREF _Toc101535961 \h </w:instrText>
      </w:r>
      <w:r>
        <w:fldChar w:fldCharType="separate"/>
      </w:r>
      <w:r>
        <w:t>1</w:t>
      </w:r>
      <w:r>
        <w:fldChar w:fldCharType="end"/>
      </w:r>
      <w:r>
        <w:fldChar w:fldCharType="end"/>
      </w:r>
    </w:p>
    <w:p w14:paraId="64725A1D">
      <w:pPr>
        <w:pStyle w:val="20"/>
        <w:rPr>
          <w:rFonts w:asciiTheme="minorHAnsi" w:hAnsiTheme="minorHAnsi" w:eastAsiaTheme="minorEastAsia" w:cstheme="minorBidi"/>
          <w:szCs w:val="22"/>
        </w:rPr>
      </w:pPr>
      <w:r>
        <w:fldChar w:fldCharType="begin"/>
      </w:r>
      <w:r>
        <w:instrText xml:space="preserve"> HYPERLINK \l "_Toc101535962" </w:instrText>
      </w:r>
      <w:r>
        <w:fldChar w:fldCharType="separate"/>
      </w:r>
      <w:r>
        <w:rPr>
          <w:rStyle w:val="34"/>
        </w:rPr>
        <w:t>2  规范性引用文件</w:t>
      </w:r>
      <w:r>
        <w:tab/>
      </w:r>
      <w:r>
        <w:fldChar w:fldCharType="begin"/>
      </w:r>
      <w:r>
        <w:instrText xml:space="preserve"> PAGEREF _Toc101535962 \h </w:instrText>
      </w:r>
      <w:r>
        <w:fldChar w:fldCharType="separate"/>
      </w:r>
      <w:r>
        <w:t>1</w:t>
      </w:r>
      <w:r>
        <w:fldChar w:fldCharType="end"/>
      </w:r>
      <w:r>
        <w:fldChar w:fldCharType="end"/>
      </w:r>
    </w:p>
    <w:p w14:paraId="6C5E8E17">
      <w:pPr>
        <w:pStyle w:val="20"/>
        <w:rPr>
          <w:rFonts w:asciiTheme="minorHAnsi" w:hAnsiTheme="minorHAnsi" w:eastAsiaTheme="minorEastAsia" w:cstheme="minorBidi"/>
          <w:szCs w:val="22"/>
        </w:rPr>
      </w:pPr>
      <w:r>
        <w:fldChar w:fldCharType="begin"/>
      </w:r>
      <w:r>
        <w:instrText xml:space="preserve"> HYPERLINK \l "_Toc101535963" </w:instrText>
      </w:r>
      <w:r>
        <w:fldChar w:fldCharType="separate"/>
      </w:r>
      <w:r>
        <w:rPr>
          <w:rStyle w:val="34"/>
        </w:rPr>
        <w:t>3  术语和定义</w:t>
      </w:r>
      <w:r>
        <w:tab/>
      </w:r>
      <w:r>
        <w:fldChar w:fldCharType="begin"/>
      </w:r>
      <w:r>
        <w:instrText xml:space="preserve"> PAGEREF _Toc101535963 \h </w:instrText>
      </w:r>
      <w:r>
        <w:fldChar w:fldCharType="separate"/>
      </w:r>
      <w:r>
        <w:t>1</w:t>
      </w:r>
      <w:r>
        <w:fldChar w:fldCharType="end"/>
      </w:r>
      <w:r>
        <w:fldChar w:fldCharType="end"/>
      </w:r>
    </w:p>
    <w:p w14:paraId="3D9012AB">
      <w:pPr>
        <w:pStyle w:val="20"/>
        <w:rPr>
          <w:rFonts w:asciiTheme="minorHAnsi" w:hAnsiTheme="minorHAnsi" w:eastAsiaTheme="minorEastAsia" w:cstheme="minorBidi"/>
          <w:szCs w:val="22"/>
        </w:rPr>
      </w:pPr>
      <w:r>
        <w:fldChar w:fldCharType="begin"/>
      </w:r>
      <w:r>
        <w:instrText xml:space="preserve"> HYPERLINK \l "_Toc101535964" </w:instrText>
      </w:r>
      <w:r>
        <w:fldChar w:fldCharType="separate"/>
      </w:r>
      <w:r>
        <w:rPr>
          <w:rStyle w:val="34"/>
        </w:rPr>
        <w:t>4  基本规定</w:t>
      </w:r>
      <w:r>
        <w:tab/>
      </w:r>
      <w:r>
        <w:fldChar w:fldCharType="begin"/>
      </w:r>
      <w:r>
        <w:instrText xml:space="preserve"> PAGEREF _Toc101535964 \h </w:instrText>
      </w:r>
      <w:r>
        <w:fldChar w:fldCharType="separate"/>
      </w:r>
      <w:r>
        <w:t>4</w:t>
      </w:r>
      <w:r>
        <w:fldChar w:fldCharType="end"/>
      </w:r>
      <w:r>
        <w:fldChar w:fldCharType="end"/>
      </w:r>
    </w:p>
    <w:p w14:paraId="71983D8C">
      <w:pPr>
        <w:pStyle w:val="20"/>
        <w:rPr>
          <w:rFonts w:asciiTheme="minorHAnsi" w:hAnsiTheme="minorHAnsi" w:eastAsiaTheme="minorEastAsia" w:cstheme="minorBidi"/>
          <w:szCs w:val="22"/>
        </w:rPr>
      </w:pPr>
      <w:r>
        <w:fldChar w:fldCharType="begin"/>
      </w:r>
      <w:r>
        <w:instrText xml:space="preserve"> HYPERLINK \l "_Toc101535965" </w:instrText>
      </w:r>
      <w:r>
        <w:fldChar w:fldCharType="separate"/>
      </w:r>
      <w:r>
        <w:rPr>
          <w:rStyle w:val="34"/>
        </w:rPr>
        <w:t>5  水泵</w:t>
      </w:r>
      <w:r>
        <w:tab/>
      </w:r>
      <w:r>
        <w:fldChar w:fldCharType="begin"/>
      </w:r>
      <w:r>
        <w:instrText xml:space="preserve"> PAGEREF _Toc101535965 \h </w:instrText>
      </w:r>
      <w:r>
        <w:fldChar w:fldCharType="separate"/>
      </w:r>
      <w:r>
        <w:t>5</w:t>
      </w:r>
      <w:r>
        <w:fldChar w:fldCharType="end"/>
      </w:r>
      <w:r>
        <w:fldChar w:fldCharType="end"/>
      </w:r>
    </w:p>
    <w:p w14:paraId="2E2EF6C4">
      <w:pPr>
        <w:pStyle w:val="25"/>
        <w:rPr>
          <w:rFonts w:asciiTheme="minorHAnsi" w:hAnsiTheme="minorHAnsi" w:eastAsiaTheme="minorEastAsia" w:cstheme="minorBidi"/>
          <w:szCs w:val="22"/>
        </w:rPr>
      </w:pPr>
      <w:r>
        <w:fldChar w:fldCharType="begin"/>
      </w:r>
      <w:r>
        <w:instrText xml:space="preserve"> HYPERLINK \l "_Toc101535966" </w:instrText>
      </w:r>
      <w:r>
        <w:fldChar w:fldCharType="separate"/>
      </w:r>
      <w:r>
        <w:rPr>
          <w:rStyle w:val="34"/>
          <w14:scene3d>
            <w14:lightRig w14:rig="threePt" w14:dir="t">
              <w14:rot w14:lat="0" w14:lon="0" w14:rev="0"/>
            </w14:lightRig>
          </w14:scene3d>
        </w:rPr>
        <w:t xml:space="preserve">5.1 </w:t>
      </w:r>
      <w:r>
        <w:rPr>
          <w:rStyle w:val="34"/>
        </w:rPr>
        <w:t xml:space="preserve"> 水泵运行</w:t>
      </w:r>
      <w:r>
        <w:tab/>
      </w:r>
      <w:r>
        <w:fldChar w:fldCharType="begin"/>
      </w:r>
      <w:r>
        <w:instrText xml:space="preserve"> PAGEREF _Toc101535966 \h </w:instrText>
      </w:r>
      <w:r>
        <w:fldChar w:fldCharType="separate"/>
      </w:r>
      <w:r>
        <w:t>5</w:t>
      </w:r>
      <w:r>
        <w:fldChar w:fldCharType="end"/>
      </w:r>
      <w:r>
        <w:fldChar w:fldCharType="end"/>
      </w:r>
    </w:p>
    <w:p w14:paraId="53A91BFF">
      <w:pPr>
        <w:pStyle w:val="25"/>
        <w:rPr>
          <w:rFonts w:asciiTheme="minorHAnsi" w:hAnsiTheme="minorHAnsi" w:eastAsiaTheme="minorEastAsia" w:cstheme="minorBidi"/>
          <w:szCs w:val="22"/>
        </w:rPr>
      </w:pPr>
      <w:r>
        <w:fldChar w:fldCharType="begin"/>
      </w:r>
      <w:r>
        <w:instrText xml:space="preserve"> HYPERLINK \l "_Toc101535967" </w:instrText>
      </w:r>
      <w:r>
        <w:fldChar w:fldCharType="separate"/>
      </w:r>
      <w:r>
        <w:rPr>
          <w:rStyle w:val="34"/>
          <w14:scene3d>
            <w14:lightRig w14:rig="threePt" w14:dir="t">
              <w14:rot w14:lat="0" w14:lon="0" w14:rev="0"/>
            </w14:lightRig>
          </w14:scene3d>
        </w:rPr>
        <w:t xml:space="preserve">5.2 </w:t>
      </w:r>
      <w:r>
        <w:rPr>
          <w:rStyle w:val="34"/>
        </w:rPr>
        <w:t xml:space="preserve"> 水泵维护</w:t>
      </w:r>
      <w:r>
        <w:tab/>
      </w:r>
      <w:r>
        <w:fldChar w:fldCharType="begin"/>
      </w:r>
      <w:r>
        <w:instrText xml:space="preserve"> PAGEREF _Toc101535967 \h </w:instrText>
      </w:r>
      <w:r>
        <w:fldChar w:fldCharType="separate"/>
      </w:r>
      <w:r>
        <w:t>6</w:t>
      </w:r>
      <w:r>
        <w:fldChar w:fldCharType="end"/>
      </w:r>
      <w:r>
        <w:fldChar w:fldCharType="end"/>
      </w:r>
    </w:p>
    <w:p w14:paraId="650DBEC2">
      <w:pPr>
        <w:pStyle w:val="20"/>
        <w:rPr>
          <w:rFonts w:asciiTheme="minorHAnsi" w:hAnsiTheme="minorHAnsi" w:eastAsiaTheme="minorEastAsia" w:cstheme="minorBidi"/>
          <w:szCs w:val="22"/>
        </w:rPr>
      </w:pPr>
      <w:r>
        <w:fldChar w:fldCharType="begin"/>
      </w:r>
      <w:r>
        <w:instrText xml:space="preserve"> HYPERLINK \l "_Toc101535968" </w:instrText>
      </w:r>
      <w:r>
        <w:fldChar w:fldCharType="separate"/>
      </w:r>
      <w:r>
        <w:rPr>
          <w:rStyle w:val="34"/>
        </w:rPr>
        <w:t>6  电气设备</w:t>
      </w:r>
      <w:r>
        <w:tab/>
      </w:r>
      <w:r>
        <w:fldChar w:fldCharType="begin"/>
      </w:r>
      <w:r>
        <w:instrText xml:space="preserve"> PAGEREF _Toc101535968 \h </w:instrText>
      </w:r>
      <w:r>
        <w:fldChar w:fldCharType="separate"/>
      </w:r>
      <w:r>
        <w:t>8</w:t>
      </w:r>
      <w:r>
        <w:fldChar w:fldCharType="end"/>
      </w:r>
      <w:r>
        <w:fldChar w:fldCharType="end"/>
      </w:r>
    </w:p>
    <w:p w14:paraId="36F0BB45">
      <w:pPr>
        <w:pStyle w:val="25"/>
        <w:rPr>
          <w:rFonts w:asciiTheme="minorHAnsi" w:hAnsiTheme="minorHAnsi" w:eastAsiaTheme="minorEastAsia" w:cstheme="minorBidi"/>
          <w:szCs w:val="22"/>
        </w:rPr>
      </w:pPr>
      <w:r>
        <w:fldChar w:fldCharType="begin"/>
      </w:r>
      <w:r>
        <w:instrText xml:space="preserve"> HYPERLINK \l "_Toc101535969" </w:instrText>
      </w:r>
      <w:r>
        <w:fldChar w:fldCharType="separate"/>
      </w:r>
      <w:r>
        <w:rPr>
          <w:rStyle w:val="34"/>
          <w14:scene3d>
            <w14:lightRig w14:rig="threePt" w14:dir="t">
              <w14:rot w14:lat="0" w14:lon="0" w14:rev="0"/>
            </w14:lightRig>
          </w14:scene3d>
        </w:rPr>
        <w:t xml:space="preserve">6.1 </w:t>
      </w:r>
      <w:r>
        <w:rPr>
          <w:rStyle w:val="34"/>
        </w:rPr>
        <w:t xml:space="preserve"> 一般规定</w:t>
      </w:r>
      <w:r>
        <w:tab/>
      </w:r>
      <w:r>
        <w:fldChar w:fldCharType="begin"/>
      </w:r>
      <w:r>
        <w:instrText xml:space="preserve"> PAGEREF _Toc101535969 \h </w:instrText>
      </w:r>
      <w:r>
        <w:fldChar w:fldCharType="separate"/>
      </w:r>
      <w:r>
        <w:t>8</w:t>
      </w:r>
      <w:r>
        <w:fldChar w:fldCharType="end"/>
      </w:r>
      <w:r>
        <w:fldChar w:fldCharType="end"/>
      </w:r>
    </w:p>
    <w:p w14:paraId="538BD817">
      <w:pPr>
        <w:pStyle w:val="25"/>
        <w:rPr>
          <w:rFonts w:asciiTheme="minorHAnsi" w:hAnsiTheme="minorHAnsi" w:eastAsiaTheme="minorEastAsia" w:cstheme="minorBidi"/>
          <w:szCs w:val="22"/>
        </w:rPr>
      </w:pPr>
      <w:r>
        <w:fldChar w:fldCharType="begin"/>
      </w:r>
      <w:r>
        <w:instrText xml:space="preserve"> HYPERLINK \l "_Toc101535970" </w:instrText>
      </w:r>
      <w:r>
        <w:fldChar w:fldCharType="separate"/>
      </w:r>
      <w:r>
        <w:rPr>
          <w:rStyle w:val="34"/>
          <w14:scene3d>
            <w14:lightRig w14:rig="threePt" w14:dir="t">
              <w14:rot w14:lat="0" w14:lon="0" w14:rev="0"/>
            </w14:lightRig>
          </w14:scene3d>
        </w:rPr>
        <w:t xml:space="preserve">6.2 </w:t>
      </w:r>
      <w:r>
        <w:rPr>
          <w:rStyle w:val="34"/>
        </w:rPr>
        <w:t xml:space="preserve"> 电气设备的巡视、检查、清扫、试验</w:t>
      </w:r>
      <w:r>
        <w:tab/>
      </w:r>
      <w:r>
        <w:fldChar w:fldCharType="begin"/>
      </w:r>
      <w:r>
        <w:instrText xml:space="preserve"> PAGEREF _Toc101535970 \h </w:instrText>
      </w:r>
      <w:r>
        <w:fldChar w:fldCharType="separate"/>
      </w:r>
      <w:r>
        <w:t>9</w:t>
      </w:r>
      <w:r>
        <w:fldChar w:fldCharType="end"/>
      </w:r>
      <w:r>
        <w:fldChar w:fldCharType="end"/>
      </w:r>
    </w:p>
    <w:p w14:paraId="1BD64E96">
      <w:pPr>
        <w:pStyle w:val="25"/>
        <w:rPr>
          <w:rFonts w:asciiTheme="minorHAnsi" w:hAnsiTheme="minorHAnsi" w:eastAsiaTheme="minorEastAsia" w:cstheme="minorBidi"/>
          <w:szCs w:val="22"/>
        </w:rPr>
      </w:pPr>
      <w:r>
        <w:fldChar w:fldCharType="begin"/>
      </w:r>
      <w:r>
        <w:instrText xml:space="preserve"> HYPERLINK \l "_Toc101535971" </w:instrText>
      </w:r>
      <w:r>
        <w:fldChar w:fldCharType="separate"/>
      </w:r>
      <w:r>
        <w:rPr>
          <w:rStyle w:val="34"/>
          <w14:scene3d>
            <w14:lightRig w14:rig="threePt" w14:dir="t">
              <w14:rot w14:lat="0" w14:lon="0" w14:rev="0"/>
            </w14:lightRig>
          </w14:scene3d>
        </w:rPr>
        <w:t xml:space="preserve">6.3 </w:t>
      </w:r>
      <w:r>
        <w:rPr>
          <w:rStyle w:val="34"/>
        </w:rPr>
        <w:t xml:space="preserve"> 电力变压器</w:t>
      </w:r>
      <w:r>
        <w:tab/>
      </w:r>
      <w:r>
        <w:fldChar w:fldCharType="begin"/>
      </w:r>
      <w:r>
        <w:instrText xml:space="preserve"> PAGEREF _Toc101535971 \h </w:instrText>
      </w:r>
      <w:r>
        <w:fldChar w:fldCharType="separate"/>
      </w:r>
      <w:r>
        <w:t>10</w:t>
      </w:r>
      <w:r>
        <w:fldChar w:fldCharType="end"/>
      </w:r>
      <w:r>
        <w:fldChar w:fldCharType="end"/>
      </w:r>
    </w:p>
    <w:p w14:paraId="7E0B5912">
      <w:pPr>
        <w:pStyle w:val="25"/>
        <w:rPr>
          <w:rFonts w:asciiTheme="minorHAnsi" w:hAnsiTheme="minorHAnsi" w:eastAsiaTheme="minorEastAsia" w:cstheme="minorBidi"/>
          <w:szCs w:val="22"/>
        </w:rPr>
      </w:pPr>
      <w:r>
        <w:fldChar w:fldCharType="begin"/>
      </w:r>
      <w:r>
        <w:instrText xml:space="preserve"> HYPERLINK \l "_Toc101535972" </w:instrText>
      </w:r>
      <w:r>
        <w:fldChar w:fldCharType="separate"/>
      </w:r>
      <w:r>
        <w:rPr>
          <w:rStyle w:val="34"/>
          <w14:scene3d>
            <w14:lightRig w14:rig="threePt" w14:dir="t">
              <w14:rot w14:lat="0" w14:lon="0" w14:rev="0"/>
            </w14:lightRig>
          </w14:scene3d>
        </w:rPr>
        <w:t xml:space="preserve">6.4 </w:t>
      </w:r>
      <w:r>
        <w:rPr>
          <w:rStyle w:val="34"/>
        </w:rPr>
        <w:t xml:space="preserve"> 高压配电设备</w:t>
      </w:r>
      <w:r>
        <w:tab/>
      </w:r>
      <w:r>
        <w:fldChar w:fldCharType="begin"/>
      </w:r>
      <w:r>
        <w:instrText xml:space="preserve"> PAGEREF _Toc101535972 \h </w:instrText>
      </w:r>
      <w:r>
        <w:fldChar w:fldCharType="separate"/>
      </w:r>
      <w:r>
        <w:t>12</w:t>
      </w:r>
      <w:r>
        <w:fldChar w:fldCharType="end"/>
      </w:r>
      <w:r>
        <w:fldChar w:fldCharType="end"/>
      </w:r>
    </w:p>
    <w:p w14:paraId="73BB9BD5">
      <w:pPr>
        <w:pStyle w:val="25"/>
        <w:rPr>
          <w:rFonts w:asciiTheme="minorHAnsi" w:hAnsiTheme="minorHAnsi" w:eastAsiaTheme="minorEastAsia" w:cstheme="minorBidi"/>
          <w:szCs w:val="22"/>
        </w:rPr>
      </w:pPr>
      <w:r>
        <w:fldChar w:fldCharType="begin"/>
      </w:r>
      <w:r>
        <w:instrText xml:space="preserve"> HYPERLINK \l "_Toc101535973" </w:instrText>
      </w:r>
      <w:r>
        <w:fldChar w:fldCharType="separate"/>
      </w:r>
      <w:r>
        <w:rPr>
          <w:rStyle w:val="34"/>
          <w14:scene3d>
            <w14:lightRig w14:rig="threePt" w14:dir="t">
              <w14:rot w14:lat="0" w14:lon="0" w14:rev="0"/>
            </w14:lightRig>
          </w14:scene3d>
        </w:rPr>
        <w:t xml:space="preserve">6.5 </w:t>
      </w:r>
      <w:r>
        <w:rPr>
          <w:rStyle w:val="34"/>
        </w:rPr>
        <w:t xml:space="preserve"> 低压配电设备</w:t>
      </w:r>
      <w:r>
        <w:tab/>
      </w:r>
      <w:r>
        <w:fldChar w:fldCharType="begin"/>
      </w:r>
      <w:r>
        <w:instrText xml:space="preserve"> PAGEREF _Toc101535973 \h </w:instrText>
      </w:r>
      <w:r>
        <w:fldChar w:fldCharType="separate"/>
      </w:r>
      <w:r>
        <w:t>13</w:t>
      </w:r>
      <w:r>
        <w:fldChar w:fldCharType="end"/>
      </w:r>
      <w:r>
        <w:fldChar w:fldCharType="end"/>
      </w:r>
    </w:p>
    <w:p w14:paraId="0C00797D">
      <w:pPr>
        <w:pStyle w:val="25"/>
        <w:rPr>
          <w:rFonts w:asciiTheme="minorHAnsi" w:hAnsiTheme="minorHAnsi" w:eastAsiaTheme="minorEastAsia" w:cstheme="minorBidi"/>
          <w:szCs w:val="22"/>
        </w:rPr>
      </w:pPr>
      <w:r>
        <w:fldChar w:fldCharType="begin"/>
      </w:r>
      <w:r>
        <w:instrText xml:space="preserve"> HYPERLINK \l "_Toc101535974" </w:instrText>
      </w:r>
      <w:r>
        <w:fldChar w:fldCharType="separate"/>
      </w:r>
      <w:r>
        <w:rPr>
          <w:rStyle w:val="34"/>
          <w14:scene3d>
            <w14:lightRig w14:rig="threePt" w14:dir="t">
              <w14:rot w14:lat="0" w14:lon="0" w14:rev="0"/>
            </w14:lightRig>
          </w14:scene3d>
        </w:rPr>
        <w:t xml:space="preserve">6.6 </w:t>
      </w:r>
      <w:r>
        <w:rPr>
          <w:rStyle w:val="34"/>
        </w:rPr>
        <w:t xml:space="preserve"> 继电保护装置</w:t>
      </w:r>
      <w:r>
        <w:tab/>
      </w:r>
      <w:r>
        <w:fldChar w:fldCharType="begin"/>
      </w:r>
      <w:r>
        <w:instrText xml:space="preserve"> PAGEREF _Toc101535974 \h </w:instrText>
      </w:r>
      <w:r>
        <w:fldChar w:fldCharType="separate"/>
      </w:r>
      <w:r>
        <w:t>16</w:t>
      </w:r>
      <w:r>
        <w:fldChar w:fldCharType="end"/>
      </w:r>
      <w:r>
        <w:fldChar w:fldCharType="end"/>
      </w:r>
    </w:p>
    <w:p w14:paraId="38915AFF">
      <w:pPr>
        <w:pStyle w:val="25"/>
        <w:rPr>
          <w:rFonts w:asciiTheme="minorHAnsi" w:hAnsiTheme="minorHAnsi" w:eastAsiaTheme="minorEastAsia" w:cstheme="minorBidi"/>
          <w:szCs w:val="22"/>
        </w:rPr>
      </w:pPr>
      <w:r>
        <w:fldChar w:fldCharType="begin"/>
      </w:r>
      <w:r>
        <w:instrText xml:space="preserve"> HYPERLINK \l "_Toc101535975" </w:instrText>
      </w:r>
      <w:r>
        <w:fldChar w:fldCharType="separate"/>
      </w:r>
      <w:r>
        <w:rPr>
          <w:rStyle w:val="34"/>
          <w14:scene3d>
            <w14:lightRig w14:rig="threePt" w14:dir="t">
              <w14:rot w14:lat="0" w14:lon="0" w14:rev="0"/>
            </w14:lightRig>
          </w14:scene3d>
        </w:rPr>
        <w:t xml:space="preserve">6.7 </w:t>
      </w:r>
      <w:r>
        <w:rPr>
          <w:rStyle w:val="34"/>
        </w:rPr>
        <w:t xml:space="preserve"> 水泵电动机</w:t>
      </w:r>
      <w:r>
        <w:tab/>
      </w:r>
      <w:r>
        <w:fldChar w:fldCharType="begin"/>
      </w:r>
      <w:r>
        <w:instrText xml:space="preserve"> PAGEREF _Toc101535975 \h </w:instrText>
      </w:r>
      <w:r>
        <w:fldChar w:fldCharType="separate"/>
      </w:r>
      <w:r>
        <w:t>16</w:t>
      </w:r>
      <w:r>
        <w:fldChar w:fldCharType="end"/>
      </w:r>
      <w:r>
        <w:fldChar w:fldCharType="end"/>
      </w:r>
    </w:p>
    <w:p w14:paraId="1EC1BC50">
      <w:pPr>
        <w:pStyle w:val="20"/>
        <w:rPr>
          <w:rFonts w:asciiTheme="minorHAnsi" w:hAnsiTheme="minorHAnsi" w:eastAsiaTheme="minorEastAsia" w:cstheme="minorBidi"/>
          <w:szCs w:val="22"/>
        </w:rPr>
      </w:pPr>
      <w:r>
        <w:fldChar w:fldCharType="begin"/>
      </w:r>
      <w:r>
        <w:instrText xml:space="preserve"> HYPERLINK \l "_Toc101535976" </w:instrText>
      </w:r>
      <w:r>
        <w:fldChar w:fldCharType="separate"/>
      </w:r>
      <w:r>
        <w:rPr>
          <w:rStyle w:val="34"/>
        </w:rPr>
        <w:t>7  仪表与自控</w:t>
      </w:r>
      <w:r>
        <w:tab/>
      </w:r>
      <w:r>
        <w:fldChar w:fldCharType="begin"/>
      </w:r>
      <w:r>
        <w:instrText xml:space="preserve"> PAGEREF _Toc101535976 \h </w:instrText>
      </w:r>
      <w:r>
        <w:fldChar w:fldCharType="separate"/>
      </w:r>
      <w:r>
        <w:t>18</w:t>
      </w:r>
      <w:r>
        <w:fldChar w:fldCharType="end"/>
      </w:r>
      <w:r>
        <w:fldChar w:fldCharType="end"/>
      </w:r>
    </w:p>
    <w:p w14:paraId="3D2AC391">
      <w:pPr>
        <w:pStyle w:val="25"/>
        <w:rPr>
          <w:rFonts w:asciiTheme="minorHAnsi" w:hAnsiTheme="minorHAnsi" w:eastAsiaTheme="minorEastAsia" w:cstheme="minorBidi"/>
          <w:szCs w:val="22"/>
        </w:rPr>
      </w:pPr>
      <w:r>
        <w:fldChar w:fldCharType="begin"/>
      </w:r>
      <w:r>
        <w:instrText xml:space="preserve"> HYPERLINK \l "_Toc101535977" </w:instrText>
      </w:r>
      <w:r>
        <w:fldChar w:fldCharType="separate"/>
      </w:r>
      <w:r>
        <w:rPr>
          <w:rStyle w:val="34"/>
          <w14:scene3d>
            <w14:lightRig w14:rig="threePt" w14:dir="t">
              <w14:rot w14:lat="0" w14:lon="0" w14:rev="0"/>
            </w14:lightRig>
          </w14:scene3d>
        </w:rPr>
        <w:t xml:space="preserve">7.1 </w:t>
      </w:r>
      <w:r>
        <w:rPr>
          <w:rStyle w:val="34"/>
        </w:rPr>
        <w:t xml:space="preserve"> 仪表与自控检查</w:t>
      </w:r>
      <w:r>
        <w:tab/>
      </w:r>
      <w:r>
        <w:fldChar w:fldCharType="begin"/>
      </w:r>
      <w:r>
        <w:instrText xml:space="preserve"> PAGEREF _Toc101535977 \h </w:instrText>
      </w:r>
      <w:r>
        <w:fldChar w:fldCharType="separate"/>
      </w:r>
      <w:r>
        <w:t>18</w:t>
      </w:r>
      <w:r>
        <w:fldChar w:fldCharType="end"/>
      </w:r>
      <w:r>
        <w:fldChar w:fldCharType="end"/>
      </w:r>
    </w:p>
    <w:p w14:paraId="6E1D4ED3">
      <w:pPr>
        <w:pStyle w:val="25"/>
        <w:rPr>
          <w:rFonts w:asciiTheme="minorHAnsi" w:hAnsiTheme="minorHAnsi" w:eastAsiaTheme="minorEastAsia" w:cstheme="minorBidi"/>
          <w:szCs w:val="22"/>
        </w:rPr>
      </w:pPr>
      <w:r>
        <w:fldChar w:fldCharType="begin"/>
      </w:r>
      <w:r>
        <w:instrText xml:space="preserve"> HYPERLINK \l "_Toc101535978" </w:instrText>
      </w:r>
      <w:r>
        <w:fldChar w:fldCharType="separate"/>
      </w:r>
      <w:r>
        <w:rPr>
          <w:rStyle w:val="34"/>
          <w14:scene3d>
            <w14:lightRig w14:rig="threePt" w14:dir="t">
              <w14:rot w14:lat="0" w14:lon="0" w14:rev="0"/>
            </w14:lightRig>
          </w14:scene3d>
        </w:rPr>
        <w:t xml:space="preserve">7.2 </w:t>
      </w:r>
      <w:r>
        <w:rPr>
          <w:rStyle w:val="34"/>
        </w:rPr>
        <w:t xml:space="preserve"> 仪表与自控定期维护</w:t>
      </w:r>
      <w:r>
        <w:tab/>
      </w:r>
      <w:r>
        <w:fldChar w:fldCharType="begin"/>
      </w:r>
      <w:r>
        <w:instrText xml:space="preserve"> PAGEREF _Toc101535978 \h </w:instrText>
      </w:r>
      <w:r>
        <w:fldChar w:fldCharType="separate"/>
      </w:r>
      <w:r>
        <w:t>18</w:t>
      </w:r>
      <w:r>
        <w:fldChar w:fldCharType="end"/>
      </w:r>
      <w:r>
        <w:fldChar w:fldCharType="end"/>
      </w:r>
    </w:p>
    <w:p w14:paraId="1A28B17F">
      <w:pPr>
        <w:pStyle w:val="20"/>
        <w:rPr>
          <w:rFonts w:asciiTheme="minorHAnsi" w:hAnsiTheme="minorHAnsi" w:eastAsiaTheme="minorEastAsia" w:cstheme="minorBidi"/>
          <w:szCs w:val="22"/>
        </w:rPr>
      </w:pPr>
      <w:r>
        <w:fldChar w:fldCharType="begin"/>
      </w:r>
      <w:r>
        <w:instrText xml:space="preserve"> HYPERLINK \l "_Toc101535979" </w:instrText>
      </w:r>
      <w:r>
        <w:fldChar w:fldCharType="separate"/>
      </w:r>
      <w:r>
        <w:rPr>
          <w:rStyle w:val="34"/>
        </w:rPr>
        <w:t>8  进水与出水设施</w:t>
      </w:r>
      <w:r>
        <w:tab/>
      </w:r>
      <w:r>
        <w:fldChar w:fldCharType="begin"/>
      </w:r>
      <w:r>
        <w:instrText xml:space="preserve"> PAGEREF _Toc101535979 \h </w:instrText>
      </w:r>
      <w:r>
        <w:fldChar w:fldCharType="separate"/>
      </w:r>
      <w:r>
        <w:t>19</w:t>
      </w:r>
      <w:r>
        <w:fldChar w:fldCharType="end"/>
      </w:r>
      <w:r>
        <w:fldChar w:fldCharType="end"/>
      </w:r>
    </w:p>
    <w:p w14:paraId="607A5778">
      <w:pPr>
        <w:pStyle w:val="25"/>
        <w:rPr>
          <w:rFonts w:asciiTheme="minorHAnsi" w:hAnsiTheme="minorHAnsi" w:eastAsiaTheme="minorEastAsia" w:cstheme="minorBidi"/>
          <w:szCs w:val="22"/>
        </w:rPr>
      </w:pPr>
      <w:r>
        <w:fldChar w:fldCharType="begin"/>
      </w:r>
      <w:r>
        <w:instrText xml:space="preserve"> HYPERLINK \l "_Toc101535980" </w:instrText>
      </w:r>
      <w:r>
        <w:fldChar w:fldCharType="separate"/>
      </w:r>
      <w:r>
        <w:rPr>
          <w:rStyle w:val="34"/>
          <w14:scene3d>
            <w14:lightRig w14:rig="threePt" w14:dir="t">
              <w14:rot w14:lat="0" w14:lon="0" w14:rev="0"/>
            </w14:lightRig>
          </w14:scene3d>
        </w:rPr>
        <w:t xml:space="preserve">8.1 </w:t>
      </w:r>
      <w:r>
        <w:rPr>
          <w:rStyle w:val="34"/>
        </w:rPr>
        <w:t xml:space="preserve"> 闸门与阀门</w:t>
      </w:r>
      <w:r>
        <w:tab/>
      </w:r>
      <w:r>
        <w:fldChar w:fldCharType="begin"/>
      </w:r>
      <w:r>
        <w:instrText xml:space="preserve"> PAGEREF _Toc101535980 \h </w:instrText>
      </w:r>
      <w:r>
        <w:fldChar w:fldCharType="separate"/>
      </w:r>
      <w:r>
        <w:t>20</w:t>
      </w:r>
      <w:r>
        <w:fldChar w:fldCharType="end"/>
      </w:r>
      <w:r>
        <w:fldChar w:fldCharType="end"/>
      </w:r>
    </w:p>
    <w:p w14:paraId="751C92AD">
      <w:pPr>
        <w:pStyle w:val="25"/>
        <w:rPr>
          <w:rFonts w:asciiTheme="minorHAnsi" w:hAnsiTheme="minorHAnsi" w:eastAsiaTheme="minorEastAsia" w:cstheme="minorBidi"/>
          <w:szCs w:val="22"/>
        </w:rPr>
      </w:pPr>
      <w:r>
        <w:fldChar w:fldCharType="begin"/>
      </w:r>
      <w:r>
        <w:instrText xml:space="preserve"> HYPERLINK \l "_Toc101535981" </w:instrText>
      </w:r>
      <w:r>
        <w:fldChar w:fldCharType="separate"/>
      </w:r>
      <w:r>
        <w:rPr>
          <w:rStyle w:val="34"/>
          <w14:scene3d>
            <w14:lightRig w14:rig="threePt" w14:dir="t">
              <w14:rot w14:lat="0" w14:lon="0" w14:rev="0"/>
            </w14:lightRig>
          </w14:scene3d>
        </w:rPr>
        <w:t xml:space="preserve">8.2 </w:t>
      </w:r>
      <w:r>
        <w:rPr>
          <w:rStyle w:val="34"/>
        </w:rPr>
        <w:t xml:space="preserve"> 格栅</w:t>
      </w:r>
      <w:r>
        <w:tab/>
      </w:r>
      <w:r>
        <w:fldChar w:fldCharType="begin"/>
      </w:r>
      <w:r>
        <w:instrText xml:space="preserve"> PAGEREF _Toc101535981 \h </w:instrText>
      </w:r>
      <w:r>
        <w:fldChar w:fldCharType="separate"/>
      </w:r>
      <w:r>
        <w:t>22</w:t>
      </w:r>
      <w:r>
        <w:fldChar w:fldCharType="end"/>
      </w:r>
      <w:r>
        <w:fldChar w:fldCharType="end"/>
      </w:r>
    </w:p>
    <w:p w14:paraId="2542DB02">
      <w:pPr>
        <w:pStyle w:val="25"/>
        <w:rPr>
          <w:rFonts w:asciiTheme="minorHAnsi" w:hAnsiTheme="minorHAnsi" w:eastAsiaTheme="minorEastAsia" w:cstheme="minorBidi"/>
          <w:szCs w:val="22"/>
        </w:rPr>
      </w:pPr>
      <w:r>
        <w:fldChar w:fldCharType="begin"/>
      </w:r>
      <w:r>
        <w:instrText xml:space="preserve"> HYPERLINK \l "_Toc101535982" </w:instrText>
      </w:r>
      <w:r>
        <w:fldChar w:fldCharType="separate"/>
      </w:r>
      <w:r>
        <w:rPr>
          <w:rStyle w:val="34"/>
          <w14:scene3d>
            <w14:lightRig w14:rig="threePt" w14:dir="t">
              <w14:rot w14:lat="0" w14:lon="0" w14:rev="0"/>
            </w14:lightRig>
          </w14:scene3d>
        </w:rPr>
        <w:t xml:space="preserve">8.3 </w:t>
      </w:r>
      <w:r>
        <w:rPr>
          <w:rStyle w:val="34"/>
        </w:rPr>
        <w:t xml:space="preserve"> 输送机与压榨机</w:t>
      </w:r>
      <w:r>
        <w:tab/>
      </w:r>
      <w:r>
        <w:fldChar w:fldCharType="begin"/>
      </w:r>
      <w:r>
        <w:instrText xml:space="preserve"> PAGEREF _Toc101535982 \h </w:instrText>
      </w:r>
      <w:r>
        <w:fldChar w:fldCharType="separate"/>
      </w:r>
      <w:r>
        <w:t>23</w:t>
      </w:r>
      <w:r>
        <w:fldChar w:fldCharType="end"/>
      </w:r>
      <w:r>
        <w:fldChar w:fldCharType="end"/>
      </w:r>
    </w:p>
    <w:p w14:paraId="25D78CAF">
      <w:pPr>
        <w:pStyle w:val="25"/>
        <w:rPr>
          <w:rFonts w:asciiTheme="minorHAnsi" w:hAnsiTheme="minorHAnsi" w:eastAsiaTheme="minorEastAsia" w:cstheme="minorBidi"/>
          <w:szCs w:val="22"/>
        </w:rPr>
      </w:pPr>
      <w:r>
        <w:fldChar w:fldCharType="begin"/>
      </w:r>
      <w:r>
        <w:instrText xml:space="preserve"> HYPERLINK \l "_Toc101535983" </w:instrText>
      </w:r>
      <w:r>
        <w:fldChar w:fldCharType="separate"/>
      </w:r>
      <w:r>
        <w:rPr>
          <w:rStyle w:val="34"/>
          <w14:scene3d>
            <w14:lightRig w14:rig="threePt" w14:dir="t">
              <w14:rot w14:lat="0" w14:lon="0" w14:rev="0"/>
            </w14:lightRig>
          </w14:scene3d>
        </w:rPr>
        <w:t xml:space="preserve">8.4 </w:t>
      </w:r>
      <w:r>
        <w:rPr>
          <w:rStyle w:val="34"/>
        </w:rPr>
        <w:t xml:space="preserve"> 集水池</w:t>
      </w:r>
      <w:r>
        <w:tab/>
      </w:r>
      <w:r>
        <w:fldChar w:fldCharType="begin"/>
      </w:r>
      <w:r>
        <w:instrText xml:space="preserve"> PAGEREF _Toc101535983 \h </w:instrText>
      </w:r>
      <w:r>
        <w:fldChar w:fldCharType="separate"/>
      </w:r>
      <w:r>
        <w:t>23</w:t>
      </w:r>
      <w:r>
        <w:fldChar w:fldCharType="end"/>
      </w:r>
      <w:r>
        <w:fldChar w:fldCharType="end"/>
      </w:r>
    </w:p>
    <w:p w14:paraId="2FDD83F3">
      <w:pPr>
        <w:pStyle w:val="20"/>
        <w:rPr>
          <w:rFonts w:asciiTheme="minorHAnsi" w:hAnsiTheme="minorHAnsi" w:eastAsiaTheme="minorEastAsia" w:cstheme="minorBidi"/>
          <w:szCs w:val="22"/>
        </w:rPr>
      </w:pPr>
      <w:r>
        <w:fldChar w:fldCharType="begin"/>
      </w:r>
      <w:r>
        <w:instrText xml:space="preserve"> HYPERLINK \l "_Toc101535984" </w:instrText>
      </w:r>
      <w:r>
        <w:fldChar w:fldCharType="separate"/>
      </w:r>
      <w:r>
        <w:rPr>
          <w:rStyle w:val="34"/>
        </w:rPr>
        <w:t>9  泵站辅助设备</w:t>
      </w:r>
      <w:r>
        <w:tab/>
      </w:r>
      <w:r>
        <w:fldChar w:fldCharType="begin"/>
      </w:r>
      <w:r>
        <w:instrText xml:space="preserve"> PAGEREF _Toc101535984 \h </w:instrText>
      </w:r>
      <w:r>
        <w:fldChar w:fldCharType="separate"/>
      </w:r>
      <w:r>
        <w:t>24</w:t>
      </w:r>
      <w:r>
        <w:fldChar w:fldCharType="end"/>
      </w:r>
      <w:r>
        <w:fldChar w:fldCharType="end"/>
      </w:r>
    </w:p>
    <w:p w14:paraId="42D057AD">
      <w:pPr>
        <w:pStyle w:val="25"/>
        <w:rPr>
          <w:rFonts w:asciiTheme="minorHAnsi" w:hAnsiTheme="minorHAnsi" w:eastAsiaTheme="minorEastAsia" w:cstheme="minorBidi"/>
          <w:szCs w:val="22"/>
        </w:rPr>
      </w:pPr>
      <w:r>
        <w:fldChar w:fldCharType="begin"/>
      </w:r>
      <w:r>
        <w:instrText xml:space="preserve"> HYPERLINK \l "_Toc101535985" </w:instrText>
      </w:r>
      <w:r>
        <w:fldChar w:fldCharType="separate"/>
      </w:r>
      <w:r>
        <w:rPr>
          <w:rStyle w:val="34"/>
          <w14:scene3d>
            <w14:lightRig w14:rig="threePt" w14:dir="t">
              <w14:rot w14:lat="0" w14:lon="0" w14:rev="0"/>
            </w14:lightRig>
          </w14:scene3d>
        </w:rPr>
        <w:t xml:space="preserve">9.1 </w:t>
      </w:r>
      <w:r>
        <w:rPr>
          <w:rStyle w:val="34"/>
        </w:rPr>
        <w:t xml:space="preserve"> 起重设备</w:t>
      </w:r>
      <w:r>
        <w:tab/>
      </w:r>
      <w:r>
        <w:fldChar w:fldCharType="begin"/>
      </w:r>
      <w:r>
        <w:instrText xml:space="preserve"> PAGEREF _Toc101535985 \h </w:instrText>
      </w:r>
      <w:r>
        <w:fldChar w:fldCharType="separate"/>
      </w:r>
      <w:r>
        <w:t>24</w:t>
      </w:r>
      <w:r>
        <w:fldChar w:fldCharType="end"/>
      </w:r>
      <w:r>
        <w:fldChar w:fldCharType="end"/>
      </w:r>
    </w:p>
    <w:p w14:paraId="79A44BBA">
      <w:pPr>
        <w:pStyle w:val="25"/>
        <w:rPr>
          <w:rFonts w:asciiTheme="minorHAnsi" w:hAnsiTheme="minorHAnsi" w:eastAsiaTheme="minorEastAsia" w:cstheme="minorBidi"/>
          <w:szCs w:val="22"/>
        </w:rPr>
      </w:pPr>
      <w:r>
        <w:fldChar w:fldCharType="begin"/>
      </w:r>
      <w:r>
        <w:instrText xml:space="preserve"> HYPERLINK \l "_Toc101535986" </w:instrText>
      </w:r>
      <w:r>
        <w:fldChar w:fldCharType="separate"/>
      </w:r>
      <w:r>
        <w:rPr>
          <w:rStyle w:val="34"/>
          <w14:scene3d>
            <w14:lightRig w14:rig="threePt" w14:dir="t">
              <w14:rot w14:lat="0" w14:lon="0" w14:rev="0"/>
            </w14:lightRig>
          </w14:scene3d>
        </w:rPr>
        <w:t xml:space="preserve">9.2 </w:t>
      </w:r>
      <w:r>
        <w:rPr>
          <w:rStyle w:val="34"/>
        </w:rPr>
        <w:t xml:space="preserve"> 通风机</w:t>
      </w:r>
      <w:r>
        <w:tab/>
      </w:r>
      <w:r>
        <w:fldChar w:fldCharType="begin"/>
      </w:r>
      <w:r>
        <w:instrText xml:space="preserve"> PAGEREF _Toc101535986 \h </w:instrText>
      </w:r>
      <w:r>
        <w:fldChar w:fldCharType="separate"/>
      </w:r>
      <w:r>
        <w:t>25</w:t>
      </w:r>
      <w:r>
        <w:fldChar w:fldCharType="end"/>
      </w:r>
      <w:r>
        <w:fldChar w:fldCharType="end"/>
      </w:r>
    </w:p>
    <w:p w14:paraId="6BB43C91">
      <w:pPr>
        <w:pStyle w:val="25"/>
        <w:rPr>
          <w:rFonts w:asciiTheme="minorHAnsi" w:hAnsiTheme="minorHAnsi" w:eastAsiaTheme="minorEastAsia" w:cstheme="minorBidi"/>
          <w:szCs w:val="22"/>
        </w:rPr>
      </w:pPr>
      <w:r>
        <w:fldChar w:fldCharType="begin"/>
      </w:r>
      <w:r>
        <w:instrText xml:space="preserve"> HYPERLINK \l "_Toc101535987" </w:instrText>
      </w:r>
      <w:r>
        <w:fldChar w:fldCharType="separate"/>
      </w:r>
      <w:r>
        <w:rPr>
          <w:rStyle w:val="34"/>
          <w14:scene3d>
            <w14:lightRig w14:rig="threePt" w14:dir="t">
              <w14:rot w14:lat="0" w14:lon="0" w14:rev="0"/>
            </w14:lightRig>
          </w14:scene3d>
        </w:rPr>
        <w:t xml:space="preserve">9.3 </w:t>
      </w:r>
      <w:r>
        <w:rPr>
          <w:rStyle w:val="34"/>
        </w:rPr>
        <w:t xml:space="preserve"> 除臭装置</w:t>
      </w:r>
      <w:r>
        <w:tab/>
      </w:r>
      <w:r>
        <w:fldChar w:fldCharType="begin"/>
      </w:r>
      <w:r>
        <w:instrText xml:space="preserve"> PAGEREF _Toc101535987 \h </w:instrText>
      </w:r>
      <w:r>
        <w:fldChar w:fldCharType="separate"/>
      </w:r>
      <w:r>
        <w:t>25</w:t>
      </w:r>
      <w:r>
        <w:fldChar w:fldCharType="end"/>
      </w:r>
      <w:r>
        <w:fldChar w:fldCharType="end"/>
      </w:r>
    </w:p>
    <w:p w14:paraId="420A1685">
      <w:pPr>
        <w:pStyle w:val="25"/>
        <w:rPr>
          <w:rFonts w:asciiTheme="minorHAnsi" w:hAnsiTheme="minorHAnsi" w:eastAsiaTheme="minorEastAsia" w:cstheme="minorBidi"/>
          <w:szCs w:val="22"/>
        </w:rPr>
      </w:pPr>
      <w:r>
        <w:fldChar w:fldCharType="begin"/>
      </w:r>
      <w:r>
        <w:instrText xml:space="preserve"> HYPERLINK \l "_Toc101535988" </w:instrText>
      </w:r>
      <w:r>
        <w:fldChar w:fldCharType="separate"/>
      </w:r>
      <w:r>
        <w:rPr>
          <w:rStyle w:val="34"/>
          <w14:scene3d>
            <w14:lightRig w14:rig="threePt" w14:dir="t">
              <w14:rot w14:lat="0" w14:lon="0" w14:rev="0"/>
            </w14:lightRig>
          </w14:scene3d>
        </w:rPr>
        <w:t xml:space="preserve">9.4 </w:t>
      </w:r>
      <w:r>
        <w:rPr>
          <w:rStyle w:val="34"/>
        </w:rPr>
        <w:t xml:space="preserve"> 柴油发电机组</w:t>
      </w:r>
      <w:r>
        <w:tab/>
      </w:r>
      <w:r>
        <w:fldChar w:fldCharType="begin"/>
      </w:r>
      <w:r>
        <w:instrText xml:space="preserve"> PAGEREF _Toc101535988 \h </w:instrText>
      </w:r>
      <w:r>
        <w:fldChar w:fldCharType="separate"/>
      </w:r>
      <w:r>
        <w:t>26</w:t>
      </w:r>
      <w:r>
        <w:fldChar w:fldCharType="end"/>
      </w:r>
      <w:r>
        <w:fldChar w:fldCharType="end"/>
      </w:r>
    </w:p>
    <w:p w14:paraId="3F4266DC">
      <w:pPr>
        <w:pStyle w:val="25"/>
        <w:rPr>
          <w:rFonts w:asciiTheme="minorHAnsi" w:hAnsiTheme="minorHAnsi" w:eastAsiaTheme="minorEastAsia" w:cstheme="minorBidi"/>
          <w:szCs w:val="22"/>
        </w:rPr>
      </w:pPr>
      <w:r>
        <w:fldChar w:fldCharType="begin"/>
      </w:r>
      <w:r>
        <w:instrText xml:space="preserve"> HYPERLINK \l "_Toc101535989" </w:instrText>
      </w:r>
      <w:r>
        <w:fldChar w:fldCharType="separate"/>
      </w:r>
      <w:r>
        <w:rPr>
          <w:rStyle w:val="34"/>
          <w14:scene3d>
            <w14:lightRig w14:rig="threePt" w14:dir="t">
              <w14:rot w14:lat="0" w14:lon="0" w14:rev="0"/>
            </w14:lightRig>
          </w14:scene3d>
        </w:rPr>
        <w:t xml:space="preserve">9.5 </w:t>
      </w:r>
      <w:r>
        <w:rPr>
          <w:rStyle w:val="34"/>
        </w:rPr>
        <w:t xml:space="preserve"> 备用水泵机组</w:t>
      </w:r>
      <w:r>
        <w:tab/>
      </w:r>
      <w:r>
        <w:fldChar w:fldCharType="begin"/>
      </w:r>
      <w:r>
        <w:instrText xml:space="preserve"> PAGEREF _Toc101535989 \h </w:instrText>
      </w:r>
      <w:r>
        <w:fldChar w:fldCharType="separate"/>
      </w:r>
      <w:r>
        <w:t>26</w:t>
      </w:r>
      <w:r>
        <w:fldChar w:fldCharType="end"/>
      </w:r>
      <w:r>
        <w:fldChar w:fldCharType="end"/>
      </w:r>
    </w:p>
    <w:p w14:paraId="1F13FB62">
      <w:pPr>
        <w:pStyle w:val="20"/>
        <w:rPr>
          <w:rFonts w:asciiTheme="minorHAnsi" w:hAnsiTheme="minorHAnsi" w:eastAsiaTheme="minorEastAsia" w:cstheme="minorBidi"/>
          <w:szCs w:val="22"/>
        </w:rPr>
      </w:pPr>
      <w:r>
        <w:fldChar w:fldCharType="begin"/>
      </w:r>
      <w:r>
        <w:instrText xml:space="preserve"> HYPERLINK \l "_Toc101535990" </w:instrText>
      </w:r>
      <w:r>
        <w:fldChar w:fldCharType="separate"/>
      </w:r>
      <w:r>
        <w:rPr>
          <w:rStyle w:val="34"/>
        </w:rPr>
        <w:t>10  雨水调蓄池、初期雨水池</w:t>
      </w:r>
      <w:r>
        <w:tab/>
      </w:r>
      <w:r>
        <w:fldChar w:fldCharType="begin"/>
      </w:r>
      <w:r>
        <w:instrText xml:space="preserve"> PAGEREF _Toc101535990 \h </w:instrText>
      </w:r>
      <w:r>
        <w:fldChar w:fldCharType="separate"/>
      </w:r>
      <w:r>
        <w:t>26</w:t>
      </w:r>
      <w:r>
        <w:fldChar w:fldCharType="end"/>
      </w:r>
      <w:r>
        <w:fldChar w:fldCharType="end"/>
      </w:r>
    </w:p>
    <w:p w14:paraId="3015A103">
      <w:pPr>
        <w:pStyle w:val="25"/>
        <w:rPr>
          <w:rFonts w:asciiTheme="minorHAnsi" w:hAnsiTheme="minorHAnsi" w:eastAsiaTheme="minorEastAsia" w:cstheme="minorBidi"/>
          <w:szCs w:val="22"/>
        </w:rPr>
      </w:pPr>
      <w:r>
        <w:fldChar w:fldCharType="begin"/>
      </w:r>
      <w:r>
        <w:instrText xml:space="preserve"> HYPERLINK \l "_Toc101535991" </w:instrText>
      </w:r>
      <w:r>
        <w:fldChar w:fldCharType="separate"/>
      </w:r>
      <w:r>
        <w:rPr>
          <w:rStyle w:val="34"/>
          <w14:scene3d>
            <w14:lightRig w14:rig="threePt" w14:dir="t">
              <w14:rot w14:lat="0" w14:lon="0" w14:rev="0"/>
            </w14:lightRig>
          </w14:scene3d>
        </w:rPr>
        <w:t xml:space="preserve">10.1 </w:t>
      </w:r>
      <w:r>
        <w:rPr>
          <w:rStyle w:val="34"/>
        </w:rPr>
        <w:t xml:space="preserve"> 一般规定</w:t>
      </w:r>
      <w:r>
        <w:tab/>
      </w:r>
      <w:r>
        <w:fldChar w:fldCharType="begin"/>
      </w:r>
      <w:r>
        <w:instrText xml:space="preserve"> PAGEREF _Toc101535991 \h </w:instrText>
      </w:r>
      <w:r>
        <w:fldChar w:fldCharType="separate"/>
      </w:r>
      <w:r>
        <w:t>26</w:t>
      </w:r>
      <w:r>
        <w:fldChar w:fldCharType="end"/>
      </w:r>
      <w:r>
        <w:fldChar w:fldCharType="end"/>
      </w:r>
    </w:p>
    <w:p w14:paraId="11FAA44A">
      <w:pPr>
        <w:pStyle w:val="25"/>
        <w:rPr>
          <w:rFonts w:asciiTheme="minorHAnsi" w:hAnsiTheme="minorHAnsi" w:eastAsiaTheme="minorEastAsia" w:cstheme="minorBidi"/>
          <w:szCs w:val="22"/>
        </w:rPr>
      </w:pPr>
      <w:r>
        <w:fldChar w:fldCharType="begin"/>
      </w:r>
      <w:r>
        <w:instrText xml:space="preserve"> HYPERLINK \l "_Toc101535992" </w:instrText>
      </w:r>
      <w:r>
        <w:fldChar w:fldCharType="separate"/>
      </w:r>
      <w:r>
        <w:rPr>
          <w:rStyle w:val="34"/>
          <w14:scene3d>
            <w14:lightRig w14:rig="threePt" w14:dir="t">
              <w14:rot w14:lat="0" w14:lon="0" w14:rev="0"/>
            </w14:lightRig>
          </w14:scene3d>
        </w:rPr>
        <w:t xml:space="preserve">10.2 </w:t>
      </w:r>
      <w:r>
        <w:rPr>
          <w:rStyle w:val="34"/>
        </w:rPr>
        <w:t xml:space="preserve"> 雨水调蓄池与初期雨水池运行</w:t>
      </w:r>
      <w:r>
        <w:tab/>
      </w:r>
      <w:r>
        <w:fldChar w:fldCharType="begin"/>
      </w:r>
      <w:r>
        <w:instrText xml:space="preserve"> PAGEREF _Toc101535992 \h </w:instrText>
      </w:r>
      <w:r>
        <w:fldChar w:fldCharType="separate"/>
      </w:r>
      <w:r>
        <w:t>26</w:t>
      </w:r>
      <w:r>
        <w:fldChar w:fldCharType="end"/>
      </w:r>
      <w:r>
        <w:fldChar w:fldCharType="end"/>
      </w:r>
    </w:p>
    <w:p w14:paraId="6C087139">
      <w:pPr>
        <w:pStyle w:val="25"/>
        <w:rPr>
          <w:rFonts w:asciiTheme="minorHAnsi" w:hAnsiTheme="minorHAnsi" w:eastAsiaTheme="minorEastAsia" w:cstheme="minorBidi"/>
          <w:szCs w:val="22"/>
        </w:rPr>
      </w:pPr>
      <w:r>
        <w:fldChar w:fldCharType="begin"/>
      </w:r>
      <w:r>
        <w:instrText xml:space="preserve"> HYPERLINK \l "_Toc101535993" </w:instrText>
      </w:r>
      <w:r>
        <w:fldChar w:fldCharType="separate"/>
      </w:r>
      <w:r>
        <w:rPr>
          <w:rStyle w:val="34"/>
          <w14:scene3d>
            <w14:lightRig w14:rig="threePt" w14:dir="t">
              <w14:rot w14:lat="0" w14:lon="0" w14:rev="0"/>
            </w14:lightRig>
          </w14:scene3d>
        </w:rPr>
        <w:t xml:space="preserve">10.3 </w:t>
      </w:r>
      <w:r>
        <w:rPr>
          <w:rStyle w:val="34"/>
        </w:rPr>
        <w:t xml:space="preserve"> 雨水调蓄池与初期雨水池设备设施维护</w:t>
      </w:r>
      <w:r>
        <w:tab/>
      </w:r>
      <w:r>
        <w:fldChar w:fldCharType="begin"/>
      </w:r>
      <w:r>
        <w:instrText xml:space="preserve"> PAGEREF _Toc101535993 \h </w:instrText>
      </w:r>
      <w:r>
        <w:fldChar w:fldCharType="separate"/>
      </w:r>
      <w:r>
        <w:t>27</w:t>
      </w:r>
      <w:r>
        <w:fldChar w:fldCharType="end"/>
      </w:r>
      <w:r>
        <w:fldChar w:fldCharType="end"/>
      </w:r>
    </w:p>
    <w:p w14:paraId="034453A0">
      <w:pPr>
        <w:pStyle w:val="20"/>
        <w:rPr>
          <w:rFonts w:asciiTheme="minorHAnsi" w:hAnsiTheme="minorHAnsi" w:eastAsiaTheme="minorEastAsia" w:cstheme="minorBidi"/>
          <w:szCs w:val="22"/>
        </w:rPr>
      </w:pPr>
      <w:r>
        <w:fldChar w:fldCharType="begin"/>
      </w:r>
      <w:r>
        <w:instrText xml:space="preserve"> HYPERLINK \l "_Toc101535994" </w:instrText>
      </w:r>
      <w:r>
        <w:fldChar w:fldCharType="separate"/>
      </w:r>
      <w:r>
        <w:rPr>
          <w:rStyle w:val="34"/>
        </w:rPr>
        <w:t>11  泵站运行与调度</w:t>
      </w:r>
      <w:r>
        <w:tab/>
      </w:r>
      <w:r>
        <w:fldChar w:fldCharType="begin"/>
      </w:r>
      <w:r>
        <w:instrText xml:space="preserve"> PAGEREF _Toc101535994 \h </w:instrText>
      </w:r>
      <w:r>
        <w:fldChar w:fldCharType="separate"/>
      </w:r>
      <w:r>
        <w:t>28</w:t>
      </w:r>
      <w:r>
        <w:fldChar w:fldCharType="end"/>
      </w:r>
      <w:r>
        <w:fldChar w:fldCharType="end"/>
      </w:r>
    </w:p>
    <w:p w14:paraId="0F19F240">
      <w:pPr>
        <w:pStyle w:val="25"/>
        <w:rPr>
          <w:rFonts w:asciiTheme="minorHAnsi" w:hAnsiTheme="minorHAnsi" w:eastAsiaTheme="minorEastAsia" w:cstheme="minorBidi"/>
          <w:szCs w:val="22"/>
        </w:rPr>
      </w:pPr>
      <w:r>
        <w:fldChar w:fldCharType="begin"/>
      </w:r>
      <w:r>
        <w:instrText xml:space="preserve"> HYPERLINK \l "_Toc101535995" </w:instrText>
      </w:r>
      <w:r>
        <w:fldChar w:fldCharType="separate"/>
      </w:r>
      <w:r>
        <w:rPr>
          <w:rStyle w:val="34"/>
          <w14:scene3d>
            <w14:lightRig w14:rig="threePt" w14:dir="t">
              <w14:rot w14:lat="0" w14:lon="0" w14:rev="0"/>
            </w14:lightRig>
          </w14:scene3d>
        </w:rPr>
        <w:t xml:space="preserve">11.1 </w:t>
      </w:r>
      <w:r>
        <w:rPr>
          <w:rStyle w:val="34"/>
        </w:rPr>
        <w:t xml:space="preserve"> 泵站运行</w:t>
      </w:r>
      <w:r>
        <w:tab/>
      </w:r>
      <w:r>
        <w:fldChar w:fldCharType="begin"/>
      </w:r>
      <w:r>
        <w:instrText xml:space="preserve"> PAGEREF _Toc101535995 \h </w:instrText>
      </w:r>
      <w:r>
        <w:fldChar w:fldCharType="separate"/>
      </w:r>
      <w:r>
        <w:t>28</w:t>
      </w:r>
      <w:r>
        <w:fldChar w:fldCharType="end"/>
      </w:r>
      <w:r>
        <w:fldChar w:fldCharType="end"/>
      </w:r>
    </w:p>
    <w:p w14:paraId="3C1EFF8D">
      <w:pPr>
        <w:pStyle w:val="25"/>
        <w:rPr>
          <w:rFonts w:asciiTheme="minorHAnsi" w:hAnsiTheme="minorHAnsi" w:eastAsiaTheme="minorEastAsia" w:cstheme="minorBidi"/>
          <w:szCs w:val="22"/>
        </w:rPr>
      </w:pPr>
      <w:r>
        <w:fldChar w:fldCharType="begin"/>
      </w:r>
      <w:r>
        <w:instrText xml:space="preserve"> HYPERLINK \l "_Toc101535996" </w:instrText>
      </w:r>
      <w:r>
        <w:fldChar w:fldCharType="separate"/>
      </w:r>
      <w:r>
        <w:rPr>
          <w:rStyle w:val="34"/>
          <w14:scene3d>
            <w14:lightRig w14:rig="threePt" w14:dir="t">
              <w14:rot w14:lat="0" w14:lon="0" w14:rev="0"/>
            </w14:lightRig>
          </w14:scene3d>
        </w:rPr>
        <w:t xml:space="preserve">11.2 </w:t>
      </w:r>
      <w:r>
        <w:rPr>
          <w:rStyle w:val="34"/>
        </w:rPr>
        <w:t xml:space="preserve"> 泵站调度</w:t>
      </w:r>
      <w:r>
        <w:tab/>
      </w:r>
      <w:r>
        <w:fldChar w:fldCharType="begin"/>
      </w:r>
      <w:r>
        <w:instrText xml:space="preserve"> PAGEREF _Toc101535996 \h </w:instrText>
      </w:r>
      <w:r>
        <w:fldChar w:fldCharType="separate"/>
      </w:r>
      <w:r>
        <w:t>28</w:t>
      </w:r>
      <w:r>
        <w:fldChar w:fldCharType="end"/>
      </w:r>
      <w:r>
        <w:fldChar w:fldCharType="end"/>
      </w:r>
    </w:p>
    <w:p w14:paraId="3A68C11A">
      <w:pPr>
        <w:pStyle w:val="25"/>
        <w:rPr>
          <w:rFonts w:asciiTheme="minorHAnsi" w:hAnsiTheme="minorHAnsi" w:eastAsiaTheme="minorEastAsia" w:cstheme="minorBidi"/>
          <w:szCs w:val="22"/>
        </w:rPr>
      </w:pPr>
      <w:r>
        <w:fldChar w:fldCharType="begin"/>
      </w:r>
      <w:r>
        <w:instrText xml:space="preserve"> HYPERLINK \l "_Toc101535997" </w:instrText>
      </w:r>
      <w:r>
        <w:fldChar w:fldCharType="separate"/>
      </w:r>
      <w:r>
        <w:rPr>
          <w:rStyle w:val="34"/>
          <w14:scene3d>
            <w14:lightRig w14:rig="threePt" w14:dir="t">
              <w14:rot w14:lat="0" w14:lon="0" w14:rev="0"/>
            </w14:lightRig>
          </w14:scene3d>
        </w:rPr>
        <w:t xml:space="preserve">11.3 </w:t>
      </w:r>
      <w:r>
        <w:rPr>
          <w:rStyle w:val="34"/>
        </w:rPr>
        <w:t xml:space="preserve"> 泵站运行操作</w:t>
      </w:r>
      <w:r>
        <w:tab/>
      </w:r>
      <w:r>
        <w:fldChar w:fldCharType="begin"/>
      </w:r>
      <w:r>
        <w:instrText xml:space="preserve"> PAGEREF _Toc101535997 \h </w:instrText>
      </w:r>
      <w:r>
        <w:fldChar w:fldCharType="separate"/>
      </w:r>
      <w:r>
        <w:t>28</w:t>
      </w:r>
      <w:r>
        <w:fldChar w:fldCharType="end"/>
      </w:r>
      <w:r>
        <w:fldChar w:fldCharType="end"/>
      </w:r>
    </w:p>
    <w:p w14:paraId="0D01D2A8">
      <w:pPr>
        <w:pStyle w:val="20"/>
        <w:rPr>
          <w:rFonts w:asciiTheme="minorHAnsi" w:hAnsiTheme="minorHAnsi" w:eastAsiaTheme="minorEastAsia" w:cstheme="minorBidi"/>
          <w:szCs w:val="22"/>
        </w:rPr>
      </w:pPr>
      <w:r>
        <w:fldChar w:fldCharType="begin"/>
      </w:r>
      <w:r>
        <w:instrText xml:space="preserve"> HYPERLINK \l "_Toc101535998" </w:instrText>
      </w:r>
      <w:r>
        <w:fldChar w:fldCharType="separate"/>
      </w:r>
      <w:r>
        <w:rPr>
          <w:rStyle w:val="34"/>
        </w:rPr>
        <w:t>12  安全管理</w:t>
      </w:r>
      <w:r>
        <w:tab/>
      </w:r>
      <w:r>
        <w:fldChar w:fldCharType="begin"/>
      </w:r>
      <w:r>
        <w:instrText xml:space="preserve"> PAGEREF _Toc101535998 \h </w:instrText>
      </w:r>
      <w:r>
        <w:fldChar w:fldCharType="separate"/>
      </w:r>
      <w:r>
        <w:t>31</w:t>
      </w:r>
      <w:r>
        <w:fldChar w:fldCharType="end"/>
      </w:r>
      <w:r>
        <w:fldChar w:fldCharType="end"/>
      </w:r>
    </w:p>
    <w:p w14:paraId="1E23EC62">
      <w:pPr>
        <w:pStyle w:val="25"/>
        <w:rPr>
          <w:rFonts w:asciiTheme="minorHAnsi" w:hAnsiTheme="minorHAnsi" w:eastAsiaTheme="minorEastAsia" w:cstheme="minorBidi"/>
          <w:szCs w:val="22"/>
        </w:rPr>
      </w:pPr>
      <w:r>
        <w:fldChar w:fldCharType="begin"/>
      </w:r>
      <w:r>
        <w:instrText xml:space="preserve"> HYPERLINK \l "_Toc101535999" </w:instrText>
      </w:r>
      <w:r>
        <w:fldChar w:fldCharType="separate"/>
      </w:r>
      <w:r>
        <w:rPr>
          <w:rStyle w:val="34"/>
          <w14:scene3d>
            <w14:lightRig w14:rig="threePt" w14:dir="t">
              <w14:rot w14:lat="0" w14:lon="0" w14:rev="0"/>
            </w14:lightRig>
          </w14:scene3d>
        </w:rPr>
        <w:t xml:space="preserve">12.1 </w:t>
      </w:r>
      <w:r>
        <w:rPr>
          <w:rStyle w:val="34"/>
        </w:rPr>
        <w:t xml:space="preserve"> 一般规定</w:t>
      </w:r>
      <w:r>
        <w:tab/>
      </w:r>
      <w:r>
        <w:fldChar w:fldCharType="begin"/>
      </w:r>
      <w:r>
        <w:instrText xml:space="preserve"> PAGEREF _Toc101535999 \h </w:instrText>
      </w:r>
      <w:r>
        <w:fldChar w:fldCharType="separate"/>
      </w:r>
      <w:r>
        <w:t>31</w:t>
      </w:r>
      <w:r>
        <w:fldChar w:fldCharType="end"/>
      </w:r>
      <w:r>
        <w:fldChar w:fldCharType="end"/>
      </w:r>
    </w:p>
    <w:p w14:paraId="1AE1BCFF">
      <w:pPr>
        <w:pStyle w:val="25"/>
        <w:rPr>
          <w:rFonts w:asciiTheme="minorHAnsi" w:hAnsiTheme="minorHAnsi" w:eastAsiaTheme="minorEastAsia" w:cstheme="minorBidi"/>
          <w:szCs w:val="22"/>
        </w:rPr>
      </w:pPr>
      <w:r>
        <w:fldChar w:fldCharType="begin"/>
      </w:r>
      <w:r>
        <w:instrText xml:space="preserve"> HYPERLINK \l "_Toc101536000" </w:instrText>
      </w:r>
      <w:r>
        <w:fldChar w:fldCharType="separate"/>
      </w:r>
      <w:r>
        <w:rPr>
          <w:rStyle w:val="34"/>
          <w14:scene3d>
            <w14:lightRig w14:rig="threePt" w14:dir="t">
              <w14:rot w14:lat="0" w14:lon="0" w14:rev="0"/>
            </w14:lightRig>
          </w14:scene3d>
        </w:rPr>
        <w:t xml:space="preserve">12.2 </w:t>
      </w:r>
      <w:r>
        <w:rPr>
          <w:rStyle w:val="34"/>
        </w:rPr>
        <w:t xml:space="preserve"> 消防安全</w:t>
      </w:r>
      <w:r>
        <w:tab/>
      </w:r>
      <w:r>
        <w:fldChar w:fldCharType="begin"/>
      </w:r>
      <w:r>
        <w:instrText xml:space="preserve"> PAGEREF _Toc101536000 \h </w:instrText>
      </w:r>
      <w:r>
        <w:fldChar w:fldCharType="separate"/>
      </w:r>
      <w:r>
        <w:t>31</w:t>
      </w:r>
      <w:r>
        <w:fldChar w:fldCharType="end"/>
      </w:r>
      <w:r>
        <w:fldChar w:fldCharType="end"/>
      </w:r>
    </w:p>
    <w:p w14:paraId="4B79D1A2">
      <w:pPr>
        <w:pStyle w:val="25"/>
        <w:rPr>
          <w:rFonts w:asciiTheme="minorHAnsi" w:hAnsiTheme="minorHAnsi" w:eastAsiaTheme="minorEastAsia" w:cstheme="minorBidi"/>
          <w:szCs w:val="22"/>
        </w:rPr>
      </w:pPr>
      <w:r>
        <w:fldChar w:fldCharType="begin"/>
      </w:r>
      <w:r>
        <w:instrText xml:space="preserve"> HYPERLINK \l "_Toc101536001" </w:instrText>
      </w:r>
      <w:r>
        <w:fldChar w:fldCharType="separate"/>
      </w:r>
      <w:r>
        <w:rPr>
          <w:rStyle w:val="34"/>
          <w14:scene3d>
            <w14:lightRig w14:rig="threePt" w14:dir="t">
              <w14:rot w14:lat="0" w14:lon="0" w14:rev="0"/>
            </w14:lightRig>
          </w14:scene3d>
        </w:rPr>
        <w:t xml:space="preserve">12.3 </w:t>
      </w:r>
      <w:r>
        <w:rPr>
          <w:rStyle w:val="34"/>
        </w:rPr>
        <w:t xml:space="preserve"> 用电安全</w:t>
      </w:r>
      <w:r>
        <w:tab/>
      </w:r>
      <w:r>
        <w:fldChar w:fldCharType="begin"/>
      </w:r>
      <w:r>
        <w:instrText xml:space="preserve"> PAGEREF _Toc101536001 \h </w:instrText>
      </w:r>
      <w:r>
        <w:fldChar w:fldCharType="separate"/>
      </w:r>
      <w:r>
        <w:t>31</w:t>
      </w:r>
      <w:r>
        <w:fldChar w:fldCharType="end"/>
      </w:r>
      <w:r>
        <w:fldChar w:fldCharType="end"/>
      </w:r>
    </w:p>
    <w:p w14:paraId="66865035">
      <w:pPr>
        <w:pStyle w:val="25"/>
        <w:rPr>
          <w:rFonts w:asciiTheme="minorHAnsi" w:hAnsiTheme="minorHAnsi" w:eastAsiaTheme="minorEastAsia" w:cstheme="minorBidi"/>
          <w:szCs w:val="22"/>
        </w:rPr>
      </w:pPr>
      <w:r>
        <w:fldChar w:fldCharType="begin"/>
      </w:r>
      <w:r>
        <w:instrText xml:space="preserve"> HYPERLINK \l "_Toc101536002" </w:instrText>
      </w:r>
      <w:r>
        <w:fldChar w:fldCharType="separate"/>
      </w:r>
      <w:r>
        <w:rPr>
          <w:rStyle w:val="34"/>
          <w14:scene3d>
            <w14:lightRig w14:rig="threePt" w14:dir="t">
              <w14:rot w14:lat="0" w14:lon="0" w14:rev="0"/>
            </w14:lightRig>
          </w14:scene3d>
        </w:rPr>
        <w:t xml:space="preserve">12.4 </w:t>
      </w:r>
      <w:r>
        <w:rPr>
          <w:rStyle w:val="34"/>
        </w:rPr>
        <w:t xml:space="preserve"> 治安保卫</w:t>
      </w:r>
      <w:r>
        <w:tab/>
      </w:r>
      <w:r>
        <w:fldChar w:fldCharType="begin"/>
      </w:r>
      <w:r>
        <w:instrText xml:space="preserve"> PAGEREF _Toc101536002 \h </w:instrText>
      </w:r>
      <w:r>
        <w:fldChar w:fldCharType="separate"/>
      </w:r>
      <w:r>
        <w:t>33</w:t>
      </w:r>
      <w:r>
        <w:fldChar w:fldCharType="end"/>
      </w:r>
      <w:r>
        <w:fldChar w:fldCharType="end"/>
      </w:r>
    </w:p>
    <w:p w14:paraId="2C8EF2C7">
      <w:pPr>
        <w:pStyle w:val="20"/>
        <w:rPr>
          <w:rFonts w:asciiTheme="minorHAnsi" w:hAnsiTheme="minorHAnsi" w:eastAsiaTheme="minorEastAsia" w:cstheme="minorBidi"/>
          <w:szCs w:val="22"/>
        </w:rPr>
      </w:pPr>
      <w:r>
        <w:fldChar w:fldCharType="begin"/>
      </w:r>
      <w:r>
        <w:instrText xml:space="preserve"> HYPERLINK \l "_Toc101536003" </w:instrText>
      </w:r>
      <w:r>
        <w:fldChar w:fldCharType="separate"/>
      </w:r>
      <w:r>
        <w:rPr>
          <w:rStyle w:val="34"/>
        </w:rPr>
        <w:t>13  档案与信息化管理</w:t>
      </w:r>
      <w:r>
        <w:tab/>
      </w:r>
      <w:r>
        <w:fldChar w:fldCharType="begin"/>
      </w:r>
      <w:r>
        <w:instrText xml:space="preserve"> PAGEREF _Toc101536003 \h </w:instrText>
      </w:r>
      <w:r>
        <w:fldChar w:fldCharType="separate"/>
      </w:r>
      <w:r>
        <w:t>33</w:t>
      </w:r>
      <w:r>
        <w:fldChar w:fldCharType="end"/>
      </w:r>
      <w:r>
        <w:fldChar w:fldCharType="end"/>
      </w:r>
    </w:p>
    <w:p w14:paraId="544E1388">
      <w:pPr>
        <w:pStyle w:val="94"/>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0"/>
    <w:p w14:paraId="31728528">
      <w:pPr>
        <w:pStyle w:val="92"/>
        <w:spacing w:after="468"/>
      </w:pPr>
      <w:bookmarkStart w:id="25" w:name="_Toc101535960"/>
      <w:bookmarkStart w:id="26" w:name="BookMark2"/>
      <w:r>
        <w:rPr>
          <w:spacing w:val="320"/>
        </w:rPr>
        <w:t>前</w:t>
      </w:r>
      <w:r>
        <w:t>言</w:t>
      </w:r>
      <w:bookmarkEnd w:id="21"/>
      <w:bookmarkEnd w:id="22"/>
      <w:bookmarkEnd w:id="23"/>
      <w:bookmarkEnd w:id="24"/>
      <w:bookmarkEnd w:id="25"/>
    </w:p>
    <w:p w14:paraId="4272FDAB">
      <w:pPr>
        <w:pStyle w:val="59"/>
        <w:ind w:firstLine="420"/>
      </w:pPr>
      <w:r>
        <w:rPr>
          <w:rFonts w:hint="eastAsia"/>
        </w:rPr>
        <w:t>本文件按照GB/T 1.1—2020《标准化工作导则  第1部分：标准化文件的结构和起草规则》的规定起草。</w:t>
      </w:r>
    </w:p>
    <w:p w14:paraId="4E0D7E0C">
      <w:pPr>
        <w:pStyle w:val="59"/>
        <w:ind w:firstLine="420"/>
      </w:pPr>
      <w:r>
        <w:rPr>
          <w:rFonts w:hint="eastAsia"/>
        </w:rPr>
        <w:t>本文件由北京市水务局提出并归口。</w:t>
      </w:r>
    </w:p>
    <w:p w14:paraId="4A0E38ED">
      <w:pPr>
        <w:pStyle w:val="59"/>
        <w:ind w:firstLine="420"/>
      </w:pPr>
      <w:r>
        <w:rPr>
          <w:rFonts w:hint="eastAsia"/>
        </w:rPr>
        <w:t>本文件由北京市水务局组织实施。</w:t>
      </w:r>
    </w:p>
    <w:p w14:paraId="598BFD61">
      <w:pPr>
        <w:pStyle w:val="59"/>
        <w:ind w:firstLine="420"/>
      </w:pPr>
      <w:r>
        <w:rPr>
          <w:rFonts w:hint="eastAsia"/>
        </w:rPr>
        <w:t>本文件起草单位：北京城市排水集团有限责任公司</w:t>
      </w:r>
    </w:p>
    <w:p w14:paraId="796D8A4B">
      <w:pPr>
        <w:pStyle w:val="59"/>
        <w:ind w:firstLine="420"/>
      </w:pPr>
      <w:r>
        <w:rPr>
          <w:rFonts w:hint="eastAsia"/>
        </w:rPr>
        <w:t>本文件主要起草人：</w:t>
      </w:r>
    </w:p>
    <w:p w14:paraId="67DF5037">
      <w:pPr>
        <w:pStyle w:val="59"/>
        <w:ind w:firstLine="420"/>
      </w:pPr>
    </w:p>
    <w:p w14:paraId="7C4C40B6">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6"/>
    <w:p w14:paraId="12589281">
      <w:pPr>
        <w:spacing w:line="20" w:lineRule="exact"/>
        <w:jc w:val="center"/>
        <w:rPr>
          <w:rFonts w:ascii="黑体" w:hAnsi="黑体" w:eastAsia="黑体"/>
          <w:sz w:val="32"/>
          <w:szCs w:val="32"/>
        </w:rPr>
      </w:pPr>
      <w:bookmarkStart w:id="27" w:name="BookMark4"/>
    </w:p>
    <w:p w14:paraId="2ED118CC">
      <w:pPr>
        <w:spacing w:line="20" w:lineRule="exact"/>
        <w:jc w:val="center"/>
        <w:rPr>
          <w:rFonts w:ascii="黑体" w:hAnsi="黑体" w:eastAsia="黑体"/>
          <w:sz w:val="32"/>
          <w:szCs w:val="32"/>
        </w:rPr>
      </w:pPr>
    </w:p>
    <w:sdt>
      <w:sdtPr>
        <w:tag w:val="NEW_STAND_NAME"/>
        <w:id w:val="595910757"/>
        <w:lock w:val="sdtLocked"/>
        <w:placeholder>
          <w:docPart w:val="C2AD43349A7143FF9D2135C6AF6F67E4"/>
        </w:placeholder>
      </w:sdtPr>
      <w:sdtContent>
        <w:p w14:paraId="53BDA32B">
          <w:pPr>
            <w:pStyle w:val="180"/>
            <w:spacing w:before="3" w:beforeLines="1" w:after="686" w:afterLines="220"/>
          </w:pPr>
          <w:bookmarkStart w:id="28" w:name="NEW_STAND_NAME"/>
          <w:r>
            <w:rPr>
              <w:rFonts w:hint="eastAsia"/>
            </w:rPr>
            <w:t>城镇排水泵站运行与维护技术规程</w:t>
          </w:r>
        </w:p>
      </w:sdtContent>
    </w:sdt>
    <w:bookmarkEnd w:id="28"/>
    <w:p w14:paraId="21BDFAE5">
      <w:pPr>
        <w:pStyle w:val="107"/>
        <w:spacing w:before="312" w:after="312"/>
      </w:pPr>
      <w:bookmarkStart w:id="29" w:name="_Toc94362216"/>
      <w:bookmarkStart w:id="30" w:name="_Toc26986771"/>
      <w:bookmarkStart w:id="31" w:name="_Toc17233325"/>
      <w:bookmarkStart w:id="32" w:name="_Toc24884211"/>
      <w:bookmarkStart w:id="33" w:name="_Toc95748809"/>
      <w:bookmarkStart w:id="34" w:name="_Toc94430578"/>
      <w:bookmarkStart w:id="35" w:name="_Toc26648465"/>
      <w:bookmarkStart w:id="36" w:name="_Toc26986530"/>
      <w:bookmarkStart w:id="37" w:name="_Toc17233333"/>
      <w:bookmarkStart w:id="38" w:name="_Toc94362287"/>
      <w:bookmarkStart w:id="39" w:name="_Toc24884218"/>
      <w:bookmarkStart w:id="40" w:name="_Toc101535961"/>
      <w:bookmarkStart w:id="41" w:name="_Toc26718930"/>
      <w:bookmarkStart w:id="42" w:name="_Toc94430592"/>
      <w:bookmarkStart w:id="43" w:name="_Toc94430731"/>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8D6435">
      <w:pPr>
        <w:pStyle w:val="59"/>
        <w:ind w:firstLine="420"/>
      </w:pPr>
      <w:bookmarkStart w:id="44" w:name="_Toc24884212"/>
      <w:bookmarkStart w:id="45" w:name="_Toc26648466"/>
      <w:bookmarkStart w:id="46" w:name="_Toc17233326"/>
      <w:bookmarkStart w:id="47" w:name="_Toc17233334"/>
      <w:bookmarkStart w:id="48" w:name="_Toc24884219"/>
      <w:r>
        <w:rPr>
          <w:rFonts w:hint="eastAsia"/>
        </w:rPr>
        <w:t>本文件规定了城镇排水泵站运行与维护的基本规定、水泵机组、电气设备与自控系统、进水与出水设施、辅助设备与附属设施、雨水调蓄池与初期池、泵站运行与调度、安全管理、档案与信息化管理等要求。</w:t>
      </w:r>
    </w:p>
    <w:p w14:paraId="13A67DC5">
      <w:pPr>
        <w:pStyle w:val="59"/>
        <w:ind w:firstLine="420"/>
      </w:pPr>
      <w:r>
        <w:rPr>
          <w:rFonts w:hint="eastAsia"/>
        </w:rPr>
        <w:t>本文件适用于城镇排水泵站的运行和维护等工作。</w:t>
      </w:r>
    </w:p>
    <w:p w14:paraId="11F1F284">
      <w:pPr>
        <w:pStyle w:val="107"/>
        <w:spacing w:before="312" w:after="312"/>
      </w:pPr>
      <w:bookmarkStart w:id="49" w:name="_Toc101535962"/>
      <w:bookmarkStart w:id="50" w:name="_Toc26718931"/>
      <w:bookmarkStart w:id="51" w:name="_Toc94362217"/>
      <w:bookmarkStart w:id="52" w:name="_Toc95748810"/>
      <w:bookmarkStart w:id="53" w:name="_Toc26986531"/>
      <w:bookmarkStart w:id="54" w:name="_Toc94430593"/>
      <w:bookmarkStart w:id="55" w:name="_Toc94430579"/>
      <w:bookmarkStart w:id="56" w:name="_Toc94430732"/>
      <w:bookmarkStart w:id="57" w:name="_Toc26986772"/>
      <w:bookmarkStart w:id="58" w:name="_Toc94362288"/>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hint="eastAsia"/>
        </w:rPr>
        <w:id w:val="715848253"/>
        <w:placeholder>
          <w:docPart w:val="79B67FF552E64CDAA4D8EB6EDBC068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1A76959">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C557A1A">
      <w:pPr>
        <w:pStyle w:val="59"/>
        <w:ind w:firstLine="420"/>
      </w:pPr>
      <w:r>
        <w:rPr>
          <w:rFonts w:hint="eastAsia"/>
        </w:rPr>
        <w:t>GB 2893  安全色</w:t>
      </w:r>
    </w:p>
    <w:p w14:paraId="1D8E1A5A">
      <w:pPr>
        <w:pStyle w:val="59"/>
        <w:ind w:firstLine="420"/>
      </w:pPr>
      <w:r>
        <w:rPr>
          <w:rFonts w:hint="eastAsia"/>
        </w:rPr>
        <w:t>GB 2894  安全标志及其使用导则</w:t>
      </w:r>
    </w:p>
    <w:p w14:paraId="0D1A6983">
      <w:pPr>
        <w:pStyle w:val="59"/>
        <w:ind w:firstLine="420"/>
      </w:pPr>
      <w:r>
        <w:rPr>
          <w:rFonts w:hint="eastAsia"/>
        </w:rPr>
        <w:t>GB 3096  声环境质量</w:t>
      </w:r>
      <w:r>
        <w:t>标准</w:t>
      </w:r>
    </w:p>
    <w:p w14:paraId="00E73539">
      <w:pPr>
        <w:pStyle w:val="59"/>
        <w:ind w:firstLine="420"/>
      </w:pPr>
      <w:r>
        <w:rPr>
          <w:rFonts w:hint="eastAsia"/>
        </w:rPr>
        <w:t>GB/T 13869  用电安全导则</w:t>
      </w:r>
    </w:p>
    <w:p w14:paraId="548BFBA1">
      <w:pPr>
        <w:pStyle w:val="59"/>
        <w:ind w:firstLine="420"/>
      </w:pPr>
      <w:r>
        <w:rPr>
          <w:rFonts w:hint="eastAsia"/>
        </w:rPr>
        <w:t>GB 14554  恶臭污染物排放标准</w:t>
      </w:r>
    </w:p>
    <w:p w14:paraId="7D648BD8">
      <w:pPr>
        <w:pStyle w:val="59"/>
        <w:ind w:firstLine="420"/>
      </w:pPr>
      <w:r>
        <w:t xml:space="preserve">GB 26860  </w:t>
      </w:r>
      <w:r>
        <w:rPr>
          <w:rFonts w:hint="eastAsia"/>
        </w:rPr>
        <w:t>电力安全工作规程 发电厂和变电站电气部分</w:t>
      </w:r>
    </w:p>
    <w:p w14:paraId="2E727A06">
      <w:pPr>
        <w:pStyle w:val="59"/>
        <w:ind w:firstLine="420"/>
      </w:pPr>
      <w:r>
        <w:t xml:space="preserve">GB/T 30948  </w:t>
      </w:r>
      <w:r>
        <w:rPr>
          <w:rFonts w:hint="eastAsia"/>
        </w:rPr>
        <w:t>泵站技术管理规程</w:t>
      </w:r>
    </w:p>
    <w:p w14:paraId="2F22FE6B">
      <w:pPr>
        <w:pStyle w:val="59"/>
        <w:ind w:firstLine="420"/>
      </w:pPr>
      <w:r>
        <w:rPr>
          <w:rFonts w:hint="eastAsia"/>
        </w:rPr>
        <w:t>GB 50150  电气装置安装工程 电气设备交接试验标准</w:t>
      </w:r>
    </w:p>
    <w:p w14:paraId="793F36BD">
      <w:pPr>
        <w:pStyle w:val="59"/>
        <w:ind w:firstLine="420"/>
      </w:pPr>
      <w:r>
        <w:rPr>
          <w:rFonts w:hint="eastAsia"/>
        </w:rPr>
        <w:t>GB</w:t>
      </w:r>
      <w:r>
        <w:t xml:space="preserve"> </w:t>
      </w:r>
      <w:r>
        <w:rPr>
          <w:rFonts w:hint="eastAsia"/>
        </w:rPr>
        <w:t xml:space="preserve">50275 </w:t>
      </w:r>
      <w:r>
        <w:t xml:space="preserve"> </w:t>
      </w:r>
      <w:r>
        <w:rPr>
          <w:rFonts w:hint="eastAsia"/>
        </w:rPr>
        <w:t>风机、压缩机、泵安装工程及验收规范</w:t>
      </w:r>
    </w:p>
    <w:p w14:paraId="2E02B87D">
      <w:pPr>
        <w:pStyle w:val="59"/>
        <w:ind w:firstLine="420"/>
      </w:pPr>
      <w:r>
        <w:rPr>
          <w:rFonts w:hint="eastAsia"/>
        </w:rPr>
        <w:t>DL/T 596  电气设备预防性试验规程</w:t>
      </w:r>
    </w:p>
    <w:p w14:paraId="36A30D4F">
      <w:pPr>
        <w:pStyle w:val="59"/>
        <w:ind w:firstLine="420"/>
      </w:pPr>
      <w:r>
        <w:rPr>
          <w:rFonts w:hint="eastAsia"/>
        </w:rPr>
        <w:t>DL/T</w:t>
      </w:r>
      <w:r>
        <w:t xml:space="preserve"> </w:t>
      </w:r>
      <w:r>
        <w:rPr>
          <w:rFonts w:hint="eastAsia"/>
        </w:rPr>
        <w:t>1102</w:t>
      </w:r>
      <w:r>
        <w:t xml:space="preserve">  </w:t>
      </w:r>
      <w:r>
        <w:rPr>
          <w:rFonts w:hint="eastAsia"/>
        </w:rPr>
        <w:t>配电变压器运行规程</w:t>
      </w:r>
    </w:p>
    <w:p w14:paraId="0F9A172F">
      <w:pPr>
        <w:pStyle w:val="59"/>
        <w:ind w:firstLine="420"/>
      </w:pPr>
      <w:r>
        <w:rPr>
          <w:rFonts w:hint="eastAsia"/>
        </w:rPr>
        <w:t>CJJ</w:t>
      </w:r>
      <w:r>
        <w:t xml:space="preserve"> </w:t>
      </w:r>
      <w:r>
        <w:rPr>
          <w:rFonts w:hint="eastAsia"/>
        </w:rPr>
        <w:t>68</w:t>
      </w:r>
      <w:r>
        <w:t xml:space="preserve">  </w:t>
      </w:r>
      <w:r>
        <w:rPr>
          <w:rFonts w:hint="eastAsia"/>
        </w:rPr>
        <w:t>城镇排水管渠与泵站运行、维护及安全技术规程</w:t>
      </w:r>
    </w:p>
    <w:p w14:paraId="7119F7E0">
      <w:pPr>
        <w:pStyle w:val="59"/>
        <w:ind w:firstLine="420"/>
      </w:pPr>
      <w:r>
        <w:t xml:space="preserve">DB11/T 527  </w:t>
      </w:r>
      <w:r>
        <w:rPr>
          <w:rFonts w:hint="eastAsia"/>
        </w:rPr>
        <w:t>配电室安全管理规范</w:t>
      </w:r>
    </w:p>
    <w:p w14:paraId="647B3B2D">
      <w:pPr>
        <w:pStyle w:val="59"/>
        <w:ind w:firstLine="420"/>
      </w:pPr>
      <w:r>
        <w:rPr>
          <w:rFonts w:hint="eastAsia"/>
        </w:rPr>
        <w:t>DB11/T 808  市政基础设施工程资料管理规程</w:t>
      </w:r>
    </w:p>
    <w:p w14:paraId="0B9D49EE">
      <w:pPr>
        <w:pStyle w:val="59"/>
        <w:ind w:firstLine="420"/>
      </w:pPr>
      <w:r>
        <w:rPr>
          <w:rFonts w:hint="eastAsia"/>
        </w:rPr>
        <w:t>DB11/T 852  有限空间作业安全技术规范</w:t>
      </w:r>
    </w:p>
    <w:p w14:paraId="6905A4C1">
      <w:pPr>
        <w:pStyle w:val="59"/>
        <w:ind w:firstLine="420"/>
      </w:pPr>
      <w:r>
        <w:rPr>
          <w:rFonts w:hint="eastAsia"/>
        </w:rPr>
        <w:t>DB11/</w:t>
      </w:r>
      <w:r>
        <w:t xml:space="preserve"> </w:t>
      </w:r>
      <w:r>
        <w:rPr>
          <w:rFonts w:hint="eastAsia"/>
        </w:rPr>
        <w:t>1024</w:t>
      </w:r>
      <w:r>
        <w:t xml:space="preserve">  </w:t>
      </w:r>
      <w:r>
        <w:rPr>
          <w:rFonts w:hint="eastAsia"/>
        </w:rPr>
        <w:t>消防安全疏散标志设置标准</w:t>
      </w:r>
    </w:p>
    <w:p w14:paraId="2E4A154E">
      <w:pPr>
        <w:pStyle w:val="107"/>
        <w:spacing w:before="312" w:after="312"/>
      </w:pPr>
      <w:bookmarkStart w:id="59" w:name="_Toc94430580"/>
      <w:bookmarkStart w:id="60" w:name="_Toc94430733"/>
      <w:bookmarkStart w:id="61" w:name="_Toc94362218"/>
      <w:bookmarkStart w:id="62" w:name="_Toc101535963"/>
      <w:bookmarkStart w:id="63" w:name="_Toc95748811"/>
      <w:bookmarkStart w:id="64" w:name="_Toc94362289"/>
      <w:bookmarkStart w:id="65" w:name="_Toc94430594"/>
      <w:r>
        <w:rPr>
          <w:rFonts w:hint="eastAsia"/>
          <w:szCs w:val="21"/>
        </w:rPr>
        <w:t>术语和定义</w:t>
      </w:r>
      <w:bookmarkEnd w:id="59"/>
      <w:bookmarkEnd w:id="60"/>
      <w:bookmarkEnd w:id="61"/>
      <w:bookmarkEnd w:id="62"/>
      <w:bookmarkEnd w:id="63"/>
      <w:bookmarkEnd w:id="64"/>
      <w:bookmarkEnd w:id="65"/>
    </w:p>
    <w:sdt>
      <w:sdtPr>
        <w:id w:val="-1909835108"/>
        <w:placeholder>
          <w:docPart w:val="3953354F85544AE7B28963C338A5C4F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8F5A1A6">
          <w:pPr>
            <w:pStyle w:val="59"/>
            <w:ind w:firstLine="420"/>
          </w:pPr>
          <w:bookmarkStart w:id="66" w:name="_Toc26986532"/>
          <w:bookmarkEnd w:id="66"/>
          <w:r>
            <w:t>下列术语和定义适用于本文件。</w:t>
          </w:r>
        </w:p>
      </w:sdtContent>
    </w:sdt>
    <w:p w14:paraId="5CFA82EB">
      <w:pPr>
        <w:pStyle w:val="226"/>
        <w:ind w:left="420" w:hanging="420" w:hangingChars="200"/>
        <w:rPr>
          <w:rFonts w:ascii="黑体" w:hAnsi="黑体" w:eastAsia="黑体"/>
        </w:rPr>
      </w:pPr>
      <w:bookmarkStart w:id="67" w:name="_Toc94362219"/>
      <w:bookmarkStart w:id="68" w:name="_Toc94430595"/>
      <w:bookmarkStart w:id="69" w:name="_Toc94430581"/>
      <w:bookmarkStart w:id="70" w:name="_Toc94362290"/>
      <w:bookmarkStart w:id="71" w:name="_Toc94430734"/>
      <w:bookmarkStart w:id="72" w:name="_Toc95748812"/>
      <w:r>
        <w:rPr>
          <w:rFonts w:ascii="黑体" w:hAnsi="黑体" w:eastAsia="黑体"/>
        </w:rPr>
        <w:br w:type="textWrapping"/>
      </w:r>
      <w:r>
        <w:rPr>
          <w:rFonts w:hint="eastAsia" w:ascii="黑体" w:hAnsi="黑体" w:eastAsia="黑体"/>
        </w:rPr>
        <w:t xml:space="preserve">泵站 </w:t>
      </w:r>
      <w:r>
        <w:rPr>
          <w:rFonts w:ascii="黑体" w:hAnsi="黑体" w:eastAsia="黑体"/>
        </w:rPr>
        <w:t>p</w:t>
      </w:r>
      <w:r>
        <w:rPr>
          <w:rFonts w:hint="eastAsia" w:ascii="黑体" w:hAnsi="黑体" w:eastAsia="黑体"/>
        </w:rPr>
        <w:t>umping station</w:t>
      </w:r>
    </w:p>
    <w:p w14:paraId="2F9F485C">
      <w:pPr>
        <w:pStyle w:val="59"/>
        <w:ind w:firstLine="420"/>
      </w:pPr>
      <w:r>
        <w:rPr>
          <w:rFonts w:hint="eastAsia"/>
        </w:rPr>
        <w:t>泵房和配套设施的总称。又称提升泵站。</w:t>
      </w:r>
    </w:p>
    <w:p w14:paraId="22AC3A0C">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排水泵站 </w:t>
      </w:r>
      <w:r>
        <w:rPr>
          <w:rFonts w:ascii="黑体" w:hAnsi="黑体" w:eastAsia="黑体"/>
        </w:rPr>
        <w:t>d</w:t>
      </w:r>
      <w:r>
        <w:rPr>
          <w:rFonts w:hint="eastAsia" w:ascii="黑体" w:hAnsi="黑体" w:eastAsia="黑体"/>
        </w:rPr>
        <w:t>rainage pumping station</w:t>
      </w:r>
    </w:p>
    <w:p w14:paraId="45936648">
      <w:pPr>
        <w:pStyle w:val="59"/>
        <w:ind w:firstLine="420"/>
      </w:pPr>
      <w:r>
        <w:rPr>
          <w:rFonts w:hint="eastAsia"/>
        </w:rPr>
        <w:t>污水泵站、雨水泵站与合流污水泵站的总称。</w:t>
      </w:r>
    </w:p>
    <w:p w14:paraId="662ADE73">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雨水泵站 </w:t>
      </w:r>
      <w:r>
        <w:rPr>
          <w:rFonts w:ascii="黑体" w:hAnsi="黑体" w:eastAsia="黑体"/>
        </w:rPr>
        <w:t>s</w:t>
      </w:r>
      <w:r>
        <w:rPr>
          <w:rFonts w:hint="eastAsia" w:ascii="黑体" w:hAnsi="黑体" w:eastAsia="黑体"/>
        </w:rPr>
        <w:t>tormwater pumping station</w:t>
      </w:r>
    </w:p>
    <w:p w14:paraId="4EBBA93A">
      <w:pPr>
        <w:pStyle w:val="59"/>
        <w:ind w:firstLine="420"/>
      </w:pPr>
      <w:r>
        <w:rPr>
          <w:rFonts w:hint="eastAsia"/>
        </w:rPr>
        <w:t>分流制排水系统中，提升雨水的泵站。</w:t>
      </w:r>
    </w:p>
    <w:p w14:paraId="04696BEB">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污水泵站 </w:t>
      </w:r>
      <w:r>
        <w:rPr>
          <w:rFonts w:ascii="黑体" w:hAnsi="黑体" w:eastAsia="黑体"/>
        </w:rPr>
        <w:t>s</w:t>
      </w:r>
      <w:r>
        <w:rPr>
          <w:rFonts w:hint="eastAsia" w:ascii="黑体" w:hAnsi="黑体" w:eastAsia="黑体"/>
        </w:rPr>
        <w:t>ewage pumping station</w:t>
      </w:r>
    </w:p>
    <w:p w14:paraId="6ADD6948">
      <w:pPr>
        <w:pStyle w:val="59"/>
        <w:ind w:firstLine="420"/>
      </w:pPr>
      <w:r>
        <w:rPr>
          <w:rFonts w:hint="eastAsia"/>
        </w:rPr>
        <w:t>分流制排水系统中，提升污水的泵站。</w:t>
      </w:r>
    </w:p>
    <w:p w14:paraId="4492AC2D">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合流污水泵站 </w:t>
      </w:r>
      <w:r>
        <w:rPr>
          <w:rFonts w:ascii="黑体" w:hAnsi="黑体" w:eastAsia="黑体"/>
        </w:rPr>
        <w:t>c</w:t>
      </w:r>
      <w:r>
        <w:rPr>
          <w:rFonts w:hint="eastAsia" w:ascii="黑体" w:hAnsi="黑体" w:eastAsia="黑体"/>
        </w:rPr>
        <w:t>ombined sewage pumping station</w:t>
      </w:r>
    </w:p>
    <w:p w14:paraId="14ECC68F">
      <w:pPr>
        <w:pStyle w:val="59"/>
        <w:ind w:firstLine="420"/>
      </w:pPr>
      <w:r>
        <w:rPr>
          <w:rFonts w:hint="eastAsia"/>
        </w:rPr>
        <w:t>合流制排水系统中，提升合流污水的泵站。</w:t>
      </w:r>
    </w:p>
    <w:p w14:paraId="57E04279">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一体化预制泵站 </w:t>
      </w:r>
      <w:r>
        <w:rPr>
          <w:rFonts w:ascii="黑体" w:hAnsi="黑体" w:eastAsia="黑体"/>
        </w:rPr>
        <w:t>i</w:t>
      </w:r>
      <w:r>
        <w:rPr>
          <w:rFonts w:hint="eastAsia" w:ascii="黑体" w:hAnsi="黑体" w:eastAsia="黑体"/>
        </w:rPr>
        <w:t>ntegrated prefabricated pumping station</w:t>
      </w:r>
    </w:p>
    <w:p w14:paraId="06269CC5">
      <w:pPr>
        <w:pStyle w:val="59"/>
        <w:ind w:firstLine="420"/>
      </w:pPr>
      <w:r>
        <w:rPr>
          <w:rFonts w:hint="eastAsia"/>
        </w:rPr>
        <w:t>一种在工厂内将结构、泵、管道、控制系统和通风系统等主体部件集成为一体，并在出厂前进行预装和测试的泵站。</w:t>
      </w:r>
    </w:p>
    <w:p w14:paraId="3BD7EBBC">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泵房 </w:t>
      </w:r>
      <w:r>
        <w:rPr>
          <w:rFonts w:ascii="黑体" w:hAnsi="黑体" w:eastAsia="黑体"/>
        </w:rPr>
        <w:t>p</w:t>
      </w:r>
      <w:r>
        <w:rPr>
          <w:rFonts w:hint="eastAsia" w:ascii="黑体" w:hAnsi="黑体" w:eastAsia="黑体"/>
        </w:rPr>
        <w:t>umping house</w:t>
      </w:r>
    </w:p>
    <w:p w14:paraId="60CC578E">
      <w:pPr>
        <w:pStyle w:val="59"/>
        <w:ind w:firstLine="420"/>
      </w:pPr>
      <w:r>
        <w:rPr>
          <w:rFonts w:hint="eastAsia"/>
        </w:rPr>
        <w:t>设置水泵机组和辅助设备用以提升液体而建的建筑物或构筑物。</w:t>
      </w:r>
    </w:p>
    <w:p w14:paraId="1044F887">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集水池 </w:t>
      </w:r>
      <w:r>
        <w:rPr>
          <w:rFonts w:ascii="黑体" w:hAnsi="黑体" w:eastAsia="黑体"/>
        </w:rPr>
        <w:t>i</w:t>
      </w:r>
      <w:r>
        <w:rPr>
          <w:rFonts w:hint="eastAsia" w:ascii="黑体" w:hAnsi="黑体" w:eastAsia="黑体"/>
        </w:rPr>
        <w:t>nlet sump</w:t>
      </w:r>
    </w:p>
    <w:p w14:paraId="3D2B94B0">
      <w:pPr>
        <w:pStyle w:val="59"/>
        <w:ind w:firstLine="420"/>
      </w:pPr>
      <w:r>
        <w:rPr>
          <w:rFonts w:hint="eastAsia"/>
        </w:rPr>
        <w:t>为水泵提供良好进水流态的水池。</w:t>
      </w:r>
    </w:p>
    <w:p w14:paraId="00787A6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初期雨水</w:t>
      </w:r>
      <w:r>
        <w:rPr>
          <w:rFonts w:ascii="黑体" w:hAnsi="黑体" w:eastAsia="黑体"/>
        </w:rPr>
        <w:t xml:space="preserve"> i</w:t>
      </w:r>
      <w:r>
        <w:rPr>
          <w:rFonts w:hint="eastAsia" w:ascii="黑体" w:hAnsi="黑体" w:eastAsia="黑体"/>
        </w:rPr>
        <w:t>nitial rainwater</w:t>
      </w:r>
    </w:p>
    <w:p w14:paraId="0E9FE264">
      <w:pPr>
        <w:pStyle w:val="59"/>
        <w:ind w:firstLine="420"/>
      </w:pPr>
      <w:r>
        <w:rPr>
          <w:rFonts w:hint="eastAsia"/>
        </w:rPr>
        <w:t>降雨初期时的</w:t>
      </w:r>
      <w:r>
        <w:fldChar w:fldCharType="begin"/>
      </w:r>
      <w:r>
        <w:instrText xml:space="preserve"> HYPERLINK "https://baike.baidu.com/item/%E9%9B%A8%E6%B0%B4/266315" \t "https://baike.baidu.com/item/%E5%88%9D%E6%9C%9F%E9%9B%A8%E6%B0%B4/_blank" </w:instrText>
      </w:r>
      <w:r>
        <w:fldChar w:fldCharType="separate"/>
      </w:r>
      <w:r>
        <w:t>雨水</w:t>
      </w:r>
      <w:r>
        <w:fldChar w:fldCharType="end"/>
      </w:r>
      <w:r>
        <w:t>。一般是指地面10mm</w:t>
      </w:r>
      <w:r>
        <w:rPr>
          <w:rFonts w:hint="eastAsia" w:hAnsi="宋体"/>
        </w:rPr>
        <w:t>～</w:t>
      </w:r>
      <w:r>
        <w:t>15mm厚已形成地表径流的降水。</w:t>
      </w:r>
    </w:p>
    <w:p w14:paraId="360B84DF">
      <w:pPr>
        <w:pStyle w:val="59"/>
        <w:ind w:firstLine="420"/>
      </w:pPr>
      <w:r>
        <w:t>注</w:t>
      </w:r>
      <w:r>
        <w:rPr>
          <w:rFonts w:hint="eastAsia"/>
        </w:rPr>
        <w:t>：</w:t>
      </w:r>
      <w:r>
        <w:t>由于降雨初期，雨水溶解了空气中的大量</w:t>
      </w:r>
      <w:r>
        <w:fldChar w:fldCharType="begin"/>
      </w:r>
      <w:r>
        <w:instrText xml:space="preserve"> HYPERLINK "https://baike.baidu.com/item/%E9%85%B8%E6%80%A7%E6%B0%94%E4%BD%93/5544194" \t "https://baike.baidu.com/item/%E5%88%9D%E6%9C%9F%E9%9B%A8%E6%B0%B4/_blank" </w:instrText>
      </w:r>
      <w:r>
        <w:fldChar w:fldCharType="separate"/>
      </w:r>
      <w:r>
        <w:t>酸性气体</w:t>
      </w:r>
      <w:r>
        <w:fldChar w:fldCharType="end"/>
      </w:r>
      <w:r>
        <w:t>、</w:t>
      </w:r>
      <w:r>
        <w:fldChar w:fldCharType="begin"/>
      </w:r>
      <w:r>
        <w:instrText xml:space="preserve"> HYPERLINK "https://baike.baidu.com/item/%E6%B1%BD%E8%BD%A6%E5%B0%BE%E6%B0%94/4917730" \t "https://baike.baidu.com/item/%E5%88%9D%E6%9C%9F%E9%9B%A8%E6%B0%B4/_blank" </w:instrText>
      </w:r>
      <w:r>
        <w:fldChar w:fldCharType="separate"/>
      </w:r>
      <w:r>
        <w:t>汽车尾气</w:t>
      </w:r>
      <w:r>
        <w:fldChar w:fldCharType="end"/>
      </w:r>
      <w:r>
        <w:t>、工厂废气等污染性气体，降落地面后，又由于冲刷屋面、沥青混凝土道路等，使得前期雨水中含有大量的污染物质，前期雨水的污染程度较高，甚至超出普通城市污水的污染程度。</w:t>
      </w:r>
    </w:p>
    <w:p w14:paraId="22BA5784">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初期雨水池 </w:t>
      </w:r>
      <w:r>
        <w:rPr>
          <w:rFonts w:ascii="黑体" w:hAnsi="黑体" w:eastAsia="黑体"/>
        </w:rPr>
        <w:t>i</w:t>
      </w:r>
      <w:r>
        <w:rPr>
          <w:rFonts w:hint="eastAsia" w:ascii="黑体" w:hAnsi="黑体" w:eastAsia="黑体"/>
        </w:rPr>
        <w:t>nitial runoff tank</w:t>
      </w:r>
    </w:p>
    <w:p w14:paraId="732B2E18">
      <w:pPr>
        <w:pStyle w:val="59"/>
        <w:ind w:firstLine="420"/>
      </w:pPr>
      <w:r>
        <w:rPr>
          <w:rFonts w:hint="eastAsia"/>
        </w:rPr>
        <w:t>收集初期雨水的构筑物。</w:t>
      </w:r>
    </w:p>
    <w:p w14:paraId="5253AE16">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雨水调蓄池 </w:t>
      </w:r>
      <w:r>
        <w:rPr>
          <w:rFonts w:ascii="黑体" w:hAnsi="黑体" w:eastAsia="黑体"/>
        </w:rPr>
        <w:t>s</w:t>
      </w:r>
      <w:r>
        <w:rPr>
          <w:rFonts w:hint="eastAsia" w:ascii="黑体" w:hAnsi="黑体" w:eastAsia="黑体"/>
        </w:rPr>
        <w:t>torm storage tank</w:t>
      </w:r>
    </w:p>
    <w:p w14:paraId="4C081E61">
      <w:pPr>
        <w:pStyle w:val="59"/>
        <w:ind w:firstLine="420"/>
      </w:pPr>
      <w:r>
        <w:rPr>
          <w:rFonts w:hint="eastAsia"/>
        </w:rPr>
        <w:t>把雨水径流的高峰流量暂存其内，待流量下降后再将雨水慢慢排出的雨水储存与排放设施。</w:t>
      </w:r>
    </w:p>
    <w:p w14:paraId="32EACB7A">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水泵 </w:t>
      </w:r>
      <w:r>
        <w:rPr>
          <w:rFonts w:ascii="黑体" w:hAnsi="黑体" w:eastAsia="黑体"/>
        </w:rPr>
        <w:t>p</w:t>
      </w:r>
      <w:r>
        <w:rPr>
          <w:rFonts w:hint="eastAsia" w:ascii="黑体" w:hAnsi="黑体" w:eastAsia="黑体"/>
        </w:rPr>
        <w:t>ump</w:t>
      </w:r>
    </w:p>
    <w:p w14:paraId="7792D879">
      <w:pPr>
        <w:pStyle w:val="59"/>
        <w:ind w:firstLine="420"/>
      </w:pPr>
      <w:r>
        <w:rPr>
          <w:rFonts w:hint="eastAsia"/>
        </w:rPr>
        <w:t>将动力机的机械能转换为水能（位能、动能、压能）的水力机械。</w:t>
      </w:r>
    </w:p>
    <w:p w14:paraId="3879ABDF">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离心泵 </w:t>
      </w:r>
      <w:r>
        <w:rPr>
          <w:rFonts w:ascii="黑体" w:hAnsi="黑体" w:eastAsia="黑体"/>
        </w:rPr>
        <w:t>c</w:t>
      </w:r>
      <w:r>
        <w:rPr>
          <w:rFonts w:hint="eastAsia" w:ascii="黑体" w:hAnsi="黑体" w:eastAsia="黑体"/>
        </w:rPr>
        <w:t>entrifugal pump</w:t>
      </w:r>
    </w:p>
    <w:p w14:paraId="2330379B">
      <w:pPr>
        <w:pStyle w:val="59"/>
        <w:ind w:firstLine="420"/>
      </w:pPr>
      <w:r>
        <w:rPr>
          <w:rFonts w:hint="eastAsia"/>
        </w:rPr>
        <w:t>液体受离心力的作用，沿径向流出叶轮的叶片泵。</w:t>
      </w:r>
    </w:p>
    <w:p w14:paraId="08E305AB">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轴流泵 </w:t>
      </w:r>
      <w:r>
        <w:rPr>
          <w:rFonts w:ascii="黑体" w:hAnsi="黑体" w:eastAsia="黑体"/>
        </w:rPr>
        <w:t>a</w:t>
      </w:r>
      <w:r>
        <w:rPr>
          <w:rFonts w:hint="eastAsia" w:ascii="黑体" w:hAnsi="黑体" w:eastAsia="黑体"/>
        </w:rPr>
        <w:t>xial flow pump</w:t>
      </w:r>
    </w:p>
    <w:p w14:paraId="12E123ED">
      <w:pPr>
        <w:pStyle w:val="59"/>
        <w:ind w:firstLine="420"/>
      </w:pPr>
      <w:r>
        <w:rPr>
          <w:rFonts w:hint="eastAsia"/>
        </w:rPr>
        <w:t>液体在推力的作用下，沿轴向流出叶轮的叶片泵。</w:t>
      </w:r>
    </w:p>
    <w:p w14:paraId="260AE656">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混流泵 </w:t>
      </w:r>
      <w:r>
        <w:rPr>
          <w:rFonts w:ascii="黑体" w:hAnsi="黑体" w:eastAsia="黑体"/>
        </w:rPr>
        <w:t>m</w:t>
      </w:r>
      <w:r>
        <w:rPr>
          <w:rFonts w:hint="eastAsia" w:ascii="黑体" w:hAnsi="黑体" w:eastAsia="黑体"/>
        </w:rPr>
        <w:t>ixed flow pump</w:t>
      </w:r>
    </w:p>
    <w:p w14:paraId="5982DEEF">
      <w:pPr>
        <w:pStyle w:val="59"/>
        <w:ind w:firstLine="420"/>
      </w:pPr>
      <w:r>
        <w:rPr>
          <w:rFonts w:hint="eastAsia"/>
        </w:rPr>
        <w:t>液体在离心力和推力双重作用下，斜向流出叶轮的叶片泵。</w:t>
      </w:r>
    </w:p>
    <w:p w14:paraId="0DAC18C3">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潜水泵 </w:t>
      </w:r>
      <w:r>
        <w:rPr>
          <w:rFonts w:ascii="黑体" w:hAnsi="黑体" w:eastAsia="黑体"/>
        </w:rPr>
        <w:t>s</w:t>
      </w:r>
      <w:r>
        <w:rPr>
          <w:rFonts w:hint="eastAsia" w:ascii="黑体" w:hAnsi="黑体" w:eastAsia="黑体"/>
        </w:rPr>
        <w:t>ubmersible pump</w:t>
      </w:r>
    </w:p>
    <w:p w14:paraId="3B60F9CE">
      <w:pPr>
        <w:pStyle w:val="59"/>
        <w:ind w:firstLine="420"/>
      </w:pPr>
      <w:r>
        <w:rPr>
          <w:rFonts w:hint="eastAsia"/>
        </w:rPr>
        <w:t>与电动机联成一体潜入水中抽水的泵。</w:t>
      </w:r>
    </w:p>
    <w:p w14:paraId="4D781649">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轴封 </w:t>
      </w:r>
      <w:r>
        <w:rPr>
          <w:rFonts w:ascii="黑体" w:hAnsi="黑体" w:eastAsia="黑体"/>
        </w:rPr>
        <w:t>s</w:t>
      </w:r>
      <w:r>
        <w:rPr>
          <w:rFonts w:hint="eastAsia" w:ascii="黑体" w:hAnsi="黑体" w:eastAsia="黑体"/>
        </w:rPr>
        <w:t>haft seal</w:t>
      </w:r>
    </w:p>
    <w:p w14:paraId="2FEF0B3D">
      <w:pPr>
        <w:pStyle w:val="59"/>
        <w:ind w:firstLine="420"/>
      </w:pPr>
      <w:r>
        <w:rPr>
          <w:rFonts w:hint="eastAsia"/>
        </w:rPr>
        <w:t>旋转的泵轴与固定的泵体间的密封简称轴封， 其作用是防止高压液体从泵内漏出和防止空气进入泵内。</w:t>
      </w:r>
    </w:p>
    <w:p w14:paraId="4CF5174A">
      <w:pPr>
        <w:pStyle w:val="59"/>
        <w:ind w:firstLine="420"/>
      </w:pPr>
    </w:p>
    <w:p w14:paraId="6CDCB39D">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格栅除污机 </w:t>
      </w:r>
      <w:r>
        <w:rPr>
          <w:rFonts w:ascii="黑体" w:hAnsi="黑体" w:eastAsia="黑体"/>
        </w:rPr>
        <w:t>b</w:t>
      </w:r>
      <w:r>
        <w:rPr>
          <w:rFonts w:hint="eastAsia" w:ascii="黑体" w:hAnsi="黑体" w:eastAsia="黑体"/>
        </w:rPr>
        <w:t>ar screen machine</w:t>
      </w:r>
    </w:p>
    <w:p w14:paraId="739621AA">
      <w:pPr>
        <w:pStyle w:val="59"/>
        <w:ind w:firstLine="420"/>
      </w:pPr>
      <w:r>
        <w:rPr>
          <w:rFonts w:hint="eastAsia"/>
        </w:rPr>
        <w:t>拦截水中较大漂浮物或其它杂物的装置，并用机械的方法将截留的栅渣清捞出水面的设备。</w:t>
      </w:r>
    </w:p>
    <w:p w14:paraId="0402C4EB">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破碎格栅 </w:t>
      </w:r>
      <w:r>
        <w:rPr>
          <w:rFonts w:ascii="黑体" w:hAnsi="黑体" w:eastAsia="黑体"/>
        </w:rPr>
        <w:t>c</w:t>
      </w:r>
      <w:r>
        <w:rPr>
          <w:rFonts w:hint="eastAsia" w:ascii="黑体" w:hAnsi="黑体" w:eastAsia="黑体"/>
        </w:rPr>
        <w:t>omminutor</w:t>
      </w:r>
    </w:p>
    <w:p w14:paraId="0877E737">
      <w:pPr>
        <w:pStyle w:val="59"/>
        <w:ind w:firstLine="420"/>
      </w:pPr>
      <w:r>
        <w:rPr>
          <w:rFonts w:hint="eastAsia"/>
        </w:rPr>
        <w:t>具有粉碎排水管渠中的固体物质功能的格栅。破碎型格栅机将污水管渠中的木片、空瓶、布片等固体杂物进行粉碎，粉碎后无需出渣直接流入泵房，多用于地埋式泵站。</w:t>
      </w:r>
    </w:p>
    <w:p w14:paraId="021C02A5">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泵站辅助设备 </w:t>
      </w:r>
      <w:r>
        <w:rPr>
          <w:rFonts w:ascii="黑体" w:hAnsi="黑体" w:eastAsia="黑体"/>
        </w:rPr>
        <w:t>a</w:t>
      </w:r>
      <w:r>
        <w:rPr>
          <w:rFonts w:hint="eastAsia" w:ascii="黑体" w:hAnsi="黑体" w:eastAsia="黑体"/>
        </w:rPr>
        <w:t>uxiliary equipment of pumping station</w:t>
      </w:r>
    </w:p>
    <w:p w14:paraId="43B46FA3">
      <w:pPr>
        <w:pStyle w:val="59"/>
        <w:ind w:firstLine="420"/>
      </w:pPr>
      <w:r>
        <w:rPr>
          <w:rFonts w:hint="eastAsia"/>
        </w:rPr>
        <w:t>泵站中与主机组配套的机电设备的统称，包括充水、起重、通风、采暖、量测、泵房排水以及技术供水、供油、供气等设备。</w:t>
      </w:r>
    </w:p>
    <w:p w14:paraId="7F481AAF">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起重设备 </w:t>
      </w:r>
      <w:r>
        <w:rPr>
          <w:rFonts w:ascii="黑体" w:hAnsi="黑体" w:eastAsia="黑体"/>
        </w:rPr>
        <w:t>h</w:t>
      </w:r>
      <w:r>
        <w:rPr>
          <w:rFonts w:hint="eastAsia" w:ascii="黑体" w:hAnsi="黑体" w:eastAsia="黑体"/>
        </w:rPr>
        <w:t>oisting equipment</w:t>
      </w:r>
    </w:p>
    <w:p w14:paraId="62C0AAB1">
      <w:pPr>
        <w:pStyle w:val="59"/>
        <w:ind w:firstLine="420"/>
      </w:pPr>
      <w:r>
        <w:rPr>
          <w:rFonts w:hint="eastAsia"/>
        </w:rPr>
        <w:t>泵站安装检修用的吊运设备。</w:t>
      </w:r>
    </w:p>
    <w:p w14:paraId="19A855A2">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电动葫芦 </w:t>
      </w:r>
      <w:r>
        <w:rPr>
          <w:rFonts w:ascii="黑体" w:hAnsi="黑体" w:eastAsia="黑体"/>
        </w:rPr>
        <w:t>e</w:t>
      </w:r>
      <w:r>
        <w:rPr>
          <w:rFonts w:hint="eastAsia" w:ascii="黑体" w:hAnsi="黑体" w:eastAsia="黑体"/>
        </w:rPr>
        <w:t>lectric hoist</w:t>
      </w:r>
    </w:p>
    <w:p w14:paraId="014132D2">
      <w:pPr>
        <w:pStyle w:val="59"/>
        <w:ind w:firstLine="420"/>
      </w:pPr>
      <w:r>
        <w:rPr>
          <w:rFonts w:hint="eastAsia"/>
        </w:rPr>
        <w:t>由电力驱动的悬挂式的简易起重机械。主要由电动机、卷筒装置、减速器、制动器、吊钩装置等组成。</w:t>
      </w:r>
    </w:p>
    <w:p w14:paraId="74AD2F9D">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桥式起重机</w:t>
      </w:r>
      <w:r>
        <w:rPr>
          <w:rFonts w:ascii="黑体" w:hAnsi="黑体" w:eastAsia="黑体"/>
        </w:rPr>
        <w:t xml:space="preserve"> b</w:t>
      </w:r>
      <w:r>
        <w:rPr>
          <w:rFonts w:hint="eastAsia" w:ascii="黑体" w:hAnsi="黑体" w:eastAsia="黑体"/>
        </w:rPr>
        <w:t>ridge crane</w:t>
      </w:r>
    </w:p>
    <w:p w14:paraId="5697FAD8">
      <w:pPr>
        <w:pStyle w:val="59"/>
        <w:ind w:firstLine="420"/>
      </w:pPr>
      <w:r>
        <w:rPr>
          <w:rFonts w:hint="eastAsia"/>
        </w:rPr>
        <w:t>桥式起重机又称“行车”、“天车”。由跨越在建筑物两边的高架轨道上，能纵向运行的双梁（或单梁）桥架和设置在桥架上能横向运行的起升机构构成。</w:t>
      </w:r>
    </w:p>
    <w:p w14:paraId="01154CF5">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拍门 </w:t>
      </w:r>
      <w:r>
        <w:rPr>
          <w:rFonts w:ascii="黑体" w:hAnsi="黑体" w:eastAsia="黑体"/>
        </w:rPr>
        <w:t>f</w:t>
      </w:r>
      <w:r>
        <w:rPr>
          <w:rFonts w:hint="eastAsia" w:ascii="黑体" w:hAnsi="黑体" w:eastAsia="黑体"/>
        </w:rPr>
        <w:t>lap gate</w:t>
      </w:r>
    </w:p>
    <w:p w14:paraId="0515D461">
      <w:pPr>
        <w:pStyle w:val="59"/>
        <w:ind w:firstLine="420"/>
      </w:pPr>
      <w:r>
        <w:rPr>
          <w:rFonts w:hint="eastAsia"/>
        </w:rPr>
        <w:t>设于管（流）道出口的、在自重和逆流作用下自动关闭的单向活门。</w:t>
      </w:r>
    </w:p>
    <w:p w14:paraId="0E160B67">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柔性止回阀 </w:t>
      </w:r>
      <w:r>
        <w:rPr>
          <w:rFonts w:ascii="黑体" w:hAnsi="黑体" w:eastAsia="黑体"/>
        </w:rPr>
        <w:t>f</w:t>
      </w:r>
      <w:r>
        <w:rPr>
          <w:rFonts w:hint="eastAsia" w:ascii="黑体" w:hAnsi="黑体" w:eastAsia="黑体"/>
        </w:rPr>
        <w:t>lexible check valve</w:t>
      </w:r>
    </w:p>
    <w:p w14:paraId="72B826BC">
      <w:pPr>
        <w:pStyle w:val="59"/>
        <w:ind w:firstLine="420"/>
      </w:pPr>
      <w:r>
        <w:rPr>
          <w:rFonts w:hint="eastAsia"/>
        </w:rPr>
        <w:t>防止管道或设备中介质倒流之用的设备，也有称鸭咀阀，采用具有弹性的橡胶制成。</w:t>
      </w:r>
    </w:p>
    <w:p w14:paraId="49818473">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浮筒阀 </w:t>
      </w:r>
      <w:r>
        <w:rPr>
          <w:rFonts w:ascii="黑体" w:hAnsi="黑体" w:eastAsia="黑体"/>
        </w:rPr>
        <w:t>b</w:t>
      </w:r>
      <w:r>
        <w:rPr>
          <w:rFonts w:hint="eastAsia" w:ascii="黑体" w:hAnsi="黑体" w:eastAsia="黑体"/>
        </w:rPr>
        <w:t>uoyancy-driven gate</w:t>
      </w:r>
    </w:p>
    <w:p w14:paraId="7EFA7444">
      <w:pPr>
        <w:pStyle w:val="59"/>
        <w:ind w:firstLine="420"/>
      </w:pPr>
      <w:r>
        <w:rPr>
          <w:rFonts w:hint="eastAsia"/>
        </w:rPr>
        <w:t>用浮力驱动来截断或接通流体的装置。</w:t>
      </w:r>
    </w:p>
    <w:p w14:paraId="406BABEA">
      <w:pPr>
        <w:pStyle w:val="59"/>
        <w:ind w:firstLine="420"/>
      </w:pPr>
      <w:r>
        <w:t>注</w:t>
      </w:r>
      <w:r>
        <w:rPr>
          <w:rFonts w:hint="eastAsia"/>
        </w:rPr>
        <w:t>：浮筒闸门是水力自动闸门的一种形式。由浮筒、闸板、支承、水封、控制闸阀五部分组成。它是利用水的浮力作提升力,自重以及浮筒内的水重作关门力。</w:t>
      </w:r>
    </w:p>
    <w:p w14:paraId="620BD0B4">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电气设备 </w:t>
      </w:r>
      <w:r>
        <w:rPr>
          <w:rFonts w:ascii="黑体" w:hAnsi="黑体" w:eastAsia="黑体"/>
        </w:rPr>
        <w:t>e</w:t>
      </w:r>
      <w:r>
        <w:rPr>
          <w:rFonts w:hint="eastAsia" w:ascii="黑体" w:hAnsi="黑体" w:eastAsia="黑体"/>
        </w:rPr>
        <w:t>lectrical equipment</w:t>
      </w:r>
    </w:p>
    <w:p w14:paraId="1BF1DAD2">
      <w:pPr>
        <w:pStyle w:val="59"/>
        <w:ind w:firstLine="420"/>
      </w:pPr>
      <w:r>
        <w:rPr>
          <w:rFonts w:hint="eastAsia"/>
        </w:rPr>
        <w:t>按功能和结构适用于电能应用的产品或部件。包括发电、输电、配电、贮存、测量、控制、调节、转换、监督、保护和消费电能的产品，还包括通信技术领域中的及由它们组合成的电气设备、电气装置和电气器具。</w:t>
      </w:r>
    </w:p>
    <w:p w14:paraId="72F02611">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电气装置 </w:t>
      </w:r>
      <w:r>
        <w:rPr>
          <w:rFonts w:ascii="黑体" w:hAnsi="黑体" w:eastAsia="黑体"/>
        </w:rPr>
        <w:t>e</w:t>
      </w:r>
      <w:r>
        <w:rPr>
          <w:rFonts w:hint="eastAsia" w:ascii="黑体" w:hAnsi="黑体" w:eastAsia="黑体"/>
        </w:rPr>
        <w:t>lectrical installation</w:t>
      </w:r>
    </w:p>
    <w:p w14:paraId="3B2FD413">
      <w:pPr>
        <w:pStyle w:val="59"/>
        <w:ind w:firstLine="420"/>
      </w:pPr>
      <w:r>
        <w:rPr>
          <w:rFonts w:hint="eastAsia"/>
        </w:rPr>
        <w:t>为实现特定目的且具有互相协调特性的电气设备的组合。</w:t>
      </w:r>
    </w:p>
    <w:p w14:paraId="32A3B60F">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电力变压器 </w:t>
      </w:r>
      <w:r>
        <w:rPr>
          <w:rFonts w:ascii="黑体" w:hAnsi="黑体" w:eastAsia="黑体"/>
        </w:rPr>
        <w:t>p</w:t>
      </w:r>
      <w:r>
        <w:rPr>
          <w:rFonts w:hint="eastAsia" w:ascii="黑体" w:hAnsi="黑体" w:eastAsia="黑体"/>
        </w:rPr>
        <w:t>ower transformer</w:t>
      </w:r>
    </w:p>
    <w:p w14:paraId="05EC3873">
      <w:pPr>
        <w:pStyle w:val="59"/>
        <w:ind w:firstLine="420"/>
      </w:pPr>
      <w:r>
        <w:rPr>
          <w:rFonts w:hint="eastAsia"/>
        </w:rPr>
        <w:t>将一个系统的交流电压和电流值变为另一个系统的不同的电压和电流值，借以输送电能的变压器。</w:t>
      </w:r>
    </w:p>
    <w:p w14:paraId="4D1C88BB">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干式变压器 </w:t>
      </w:r>
      <w:r>
        <w:rPr>
          <w:rFonts w:ascii="黑体" w:hAnsi="黑体" w:eastAsia="黑体"/>
        </w:rPr>
        <w:t>d</w:t>
      </w:r>
      <w:r>
        <w:rPr>
          <w:rFonts w:hint="eastAsia" w:ascii="黑体" w:hAnsi="黑体" w:eastAsia="黑体"/>
        </w:rPr>
        <w:t>ry-type transformer</w:t>
      </w:r>
    </w:p>
    <w:p w14:paraId="605A128B">
      <w:pPr>
        <w:pStyle w:val="59"/>
        <w:ind w:firstLine="420"/>
      </w:pPr>
      <w:r>
        <w:rPr>
          <w:rFonts w:hint="eastAsia"/>
        </w:rPr>
        <w:t>铁芯和绕组不浸在绝缘液体中的变压器。</w:t>
      </w:r>
    </w:p>
    <w:p w14:paraId="3AC532D6">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变频器 Frequency converter</w:t>
      </w:r>
    </w:p>
    <w:p w14:paraId="4949C142">
      <w:pPr>
        <w:pStyle w:val="59"/>
        <w:ind w:firstLine="420"/>
      </w:pPr>
      <w:r>
        <w:rPr>
          <w:rFonts w:hint="eastAsia"/>
        </w:rPr>
        <w:t>改变与电能相关的频率（不包括零频率）的电能变换器。</w:t>
      </w:r>
    </w:p>
    <w:p w14:paraId="7F8F25A3">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户外分界断路器 </w:t>
      </w:r>
      <w:r>
        <w:rPr>
          <w:rFonts w:ascii="黑体" w:hAnsi="黑体" w:eastAsia="黑体"/>
        </w:rPr>
        <w:t>o</w:t>
      </w:r>
      <w:r>
        <w:rPr>
          <w:rFonts w:hint="eastAsia" w:ascii="黑体" w:hAnsi="黑体" w:eastAsia="黑体"/>
        </w:rPr>
        <w:t>utdoor demarcation circuit breaker</w:t>
      </w:r>
    </w:p>
    <w:p w14:paraId="29CBF33C">
      <w:pPr>
        <w:pStyle w:val="59"/>
        <w:ind w:firstLine="420"/>
      </w:pPr>
      <w:r>
        <w:rPr>
          <w:rFonts w:hint="eastAsia"/>
        </w:rPr>
        <w:t>户外分界断路器是一种在户外随杆架设的多功能供电保护装置，具有断路保护、智能测控及远程通讯等功能。在架空配电网络中作为分段器，在用户供电线路中作为分界开关（俗称看门狗），可自动隔离和切除相间短路与单相接地等故障，保证电网的安全运行。</w:t>
      </w:r>
    </w:p>
    <w:p w14:paraId="56D42901">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惰走时间 Inertial motion period</w:t>
      </w:r>
    </w:p>
    <w:p w14:paraId="4D86EFF4">
      <w:pPr>
        <w:pStyle w:val="59"/>
        <w:ind w:firstLine="420"/>
      </w:pPr>
      <w:r>
        <w:rPr>
          <w:rFonts w:hint="eastAsia"/>
        </w:rPr>
        <w:t>旋转运动的机械，失去驱动力后至静止的这段惯性行走时间。</w:t>
      </w:r>
    </w:p>
    <w:p w14:paraId="6208886E">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盘车 </w:t>
      </w:r>
      <w:r>
        <w:rPr>
          <w:rFonts w:ascii="黑体" w:hAnsi="黑体" w:eastAsia="黑体"/>
        </w:rPr>
        <w:t>h</w:t>
      </w:r>
      <w:r>
        <w:rPr>
          <w:rFonts w:hint="eastAsia" w:ascii="黑体" w:hAnsi="黑体" w:eastAsia="黑体"/>
        </w:rPr>
        <w:t>and-operated rotation</w:t>
      </w:r>
    </w:p>
    <w:p w14:paraId="1B064728">
      <w:pPr>
        <w:pStyle w:val="59"/>
        <w:ind w:firstLine="420"/>
      </w:pPr>
      <w:r>
        <w:rPr>
          <w:rFonts w:hint="eastAsia"/>
        </w:rPr>
        <w:t>旋转机械在无驱动力情况下，用人力或借助专用工具将转子低速转动的动作过程。</w:t>
      </w:r>
    </w:p>
    <w:p w14:paraId="1C1E46A8">
      <w:pPr>
        <w:pStyle w:val="107"/>
        <w:spacing w:before="312" w:after="312"/>
      </w:pPr>
      <w:bookmarkStart w:id="73" w:name="_Toc101535964"/>
      <w:r>
        <w:rPr>
          <w:rFonts w:hint="eastAsia"/>
        </w:rPr>
        <w:t>基本规定</w:t>
      </w:r>
      <w:bookmarkEnd w:id="67"/>
      <w:bookmarkEnd w:id="68"/>
      <w:bookmarkEnd w:id="69"/>
      <w:bookmarkEnd w:id="70"/>
      <w:bookmarkEnd w:id="71"/>
      <w:bookmarkEnd w:id="72"/>
      <w:bookmarkEnd w:id="73"/>
    </w:p>
    <w:p w14:paraId="4955C170">
      <w:pPr>
        <w:pStyle w:val="165"/>
      </w:pPr>
      <w:r>
        <w:rPr>
          <w:rFonts w:hint="eastAsia"/>
        </w:rPr>
        <w:t>泵站的运行、维护应符合GB 14554、GB 3096、GB/T 13869等的规定。</w:t>
      </w:r>
    </w:p>
    <w:p w14:paraId="1564323C">
      <w:pPr>
        <w:pStyle w:val="165"/>
      </w:pPr>
      <w:r>
        <w:rPr>
          <w:rFonts w:hint="eastAsia"/>
        </w:rPr>
        <w:t>进入集水池、调蓄池、检查井、电缆井、电缆沟道、电缆夹层等设施内部作业时，应符合DB11/ 852的规定，持续对现场有毒有害气体、可燃气体浓度进行监测，并采取确保人员安全的防护措施。</w:t>
      </w:r>
    </w:p>
    <w:p w14:paraId="386426B5">
      <w:pPr>
        <w:pStyle w:val="165"/>
      </w:pPr>
      <w:r>
        <w:rPr>
          <w:rFonts w:hint="eastAsia"/>
        </w:rPr>
        <w:t>泵站应采用二级负荷供电，特别重要地区的泵站应采取一级负荷供电。当不能满足上述要求时，应设置备用供电设施。</w:t>
      </w:r>
    </w:p>
    <w:p w14:paraId="52E7F584">
      <w:pPr>
        <w:pStyle w:val="165"/>
      </w:pPr>
      <w:r>
        <w:rPr>
          <w:rFonts w:hint="eastAsia"/>
        </w:rPr>
        <w:t>水泵维修后，其流量不应低于原设计流量的90%；机组效率不应低于原机组效率的90%；汛期雨水泵站除备用机组外，可运行率应为100%。</w:t>
      </w:r>
    </w:p>
    <w:p w14:paraId="3318AD61">
      <w:pPr>
        <w:pStyle w:val="165"/>
      </w:pPr>
      <w:r>
        <w:rPr>
          <w:rFonts w:hint="eastAsia"/>
        </w:rPr>
        <w:t>泵站机电、仪表设备应根据原产品技术要求配备相应的易损零配件。</w:t>
      </w:r>
    </w:p>
    <w:p w14:paraId="0CD6D6E9">
      <w:pPr>
        <w:pStyle w:val="165"/>
      </w:pPr>
      <w:r>
        <w:rPr>
          <w:rFonts w:hint="eastAsia"/>
        </w:rPr>
        <w:t>泵站设施、机电设备和管配件等表面应清洁、无锈蚀。气液临界部位应加强检查，并进行防腐处理。除锈、防腐蚀处理维护周期，雨水泵站宜每2年一次，污水泵站宜1年一次。</w:t>
      </w:r>
    </w:p>
    <w:p w14:paraId="05AE6738">
      <w:pPr>
        <w:pStyle w:val="165"/>
      </w:pPr>
      <w:r>
        <w:rPr>
          <w:rFonts w:hint="eastAsia"/>
        </w:rPr>
        <w:t>泵站设置的高压配电设备、压力容器、起重设备、易燃易爆、有毒有害气体检测仪表和人员防护设备，应按照国家及地方相关规定定期检验、标定或检查，合格后方可使用。</w:t>
      </w:r>
    </w:p>
    <w:p w14:paraId="2CBFE498">
      <w:pPr>
        <w:pStyle w:val="165"/>
      </w:pPr>
      <w:r>
        <w:rPr>
          <w:rFonts w:hint="eastAsia"/>
        </w:rPr>
        <w:t>围墙、道路、泵房等泵站附属设施应保持完好，宜3年检查维护一次。</w:t>
      </w:r>
    </w:p>
    <w:p w14:paraId="36FA931E">
      <w:pPr>
        <w:pStyle w:val="165"/>
      </w:pPr>
      <w:r>
        <w:rPr>
          <w:rFonts w:hint="eastAsia"/>
        </w:rPr>
        <w:t>每年汛期前，应检查与维护泵站的自身防汛设备设施。</w:t>
      </w:r>
    </w:p>
    <w:p w14:paraId="5F8B0ED5">
      <w:pPr>
        <w:pStyle w:val="165"/>
      </w:pPr>
      <w:r>
        <w:rPr>
          <w:rFonts w:hint="eastAsia"/>
        </w:rPr>
        <w:t>泵站应做好环境卫生和绿化养护工作。</w:t>
      </w:r>
    </w:p>
    <w:p w14:paraId="7F60D88B">
      <w:pPr>
        <w:pStyle w:val="165"/>
      </w:pPr>
      <w:r>
        <w:rPr>
          <w:rFonts w:hint="eastAsia"/>
        </w:rPr>
        <w:t>泵站应做好运行与维护记录，安全用具检验保养记录。采用计算机监控系统运行的，应在本地系统和上级系统保存完整记录。相关记录应定期纳入档案管理。</w:t>
      </w:r>
    </w:p>
    <w:p w14:paraId="2E2D5AF1">
      <w:pPr>
        <w:pStyle w:val="165"/>
      </w:pPr>
      <w:r>
        <w:rPr>
          <w:rFonts w:hint="eastAsia"/>
        </w:rPr>
        <w:t>泵站宜采用计算机系统进行监控管理，一体化预制泵站宜采用计算机系统监控管理。相关数据应及时上传至泵站控制中心，并应做好数据备份。</w:t>
      </w:r>
    </w:p>
    <w:p w14:paraId="21569D11">
      <w:pPr>
        <w:pStyle w:val="165"/>
      </w:pPr>
      <w:r>
        <w:rPr>
          <w:rFonts w:hint="eastAsia"/>
        </w:rPr>
        <w:t>泵站在正式移交接管前，应通过施工验收和试运行验收，并应按规定办理接管手续。</w:t>
      </w:r>
    </w:p>
    <w:p w14:paraId="4EB64F94">
      <w:pPr>
        <w:pStyle w:val="107"/>
        <w:spacing w:before="312" w:after="312"/>
      </w:pPr>
      <w:bookmarkStart w:id="74" w:name="_Toc95748813"/>
      <w:bookmarkStart w:id="75" w:name="_Toc94167772"/>
      <w:bookmarkStart w:id="76" w:name="_Toc94430582"/>
      <w:bookmarkStart w:id="77" w:name="_Toc94430735"/>
      <w:bookmarkStart w:id="78" w:name="_Toc94362220"/>
      <w:bookmarkStart w:id="79" w:name="_Toc101535965"/>
      <w:bookmarkStart w:id="80" w:name="_Toc94277055"/>
      <w:bookmarkStart w:id="81" w:name="_Toc94430596"/>
      <w:bookmarkStart w:id="82" w:name="_Toc94362291"/>
      <w:r>
        <w:rPr>
          <w:rFonts w:hint="eastAsia"/>
        </w:rPr>
        <w:t>水泵</w:t>
      </w:r>
      <w:bookmarkEnd w:id="74"/>
      <w:bookmarkEnd w:id="75"/>
      <w:bookmarkEnd w:id="76"/>
      <w:bookmarkEnd w:id="77"/>
      <w:bookmarkEnd w:id="78"/>
      <w:bookmarkEnd w:id="79"/>
      <w:bookmarkEnd w:id="80"/>
      <w:bookmarkEnd w:id="81"/>
      <w:bookmarkEnd w:id="82"/>
    </w:p>
    <w:p w14:paraId="2D398013">
      <w:pPr>
        <w:pStyle w:val="108"/>
        <w:spacing w:before="156" w:after="156"/>
      </w:pPr>
      <w:bookmarkStart w:id="83" w:name="_Toc95748814"/>
      <w:bookmarkStart w:id="84" w:name="_Toc101535966"/>
      <w:bookmarkStart w:id="85" w:name="_Toc94167773"/>
      <w:bookmarkStart w:id="86" w:name="_Toc94166762"/>
      <w:bookmarkStart w:id="87" w:name="_Toc94430597"/>
      <w:bookmarkStart w:id="88" w:name="_Toc94362221"/>
      <w:bookmarkStart w:id="89" w:name="_Toc94167139"/>
      <w:bookmarkStart w:id="90" w:name="_Toc94362292"/>
      <w:r>
        <w:rPr>
          <w:rFonts w:hint="eastAsia"/>
        </w:rPr>
        <w:t>水泵运行</w:t>
      </w:r>
      <w:bookmarkEnd w:id="83"/>
      <w:bookmarkEnd w:id="84"/>
    </w:p>
    <w:p w14:paraId="11A61980">
      <w:pPr>
        <w:pStyle w:val="168"/>
      </w:pPr>
      <w:r>
        <w:rPr>
          <w:rFonts w:hint="eastAsia"/>
        </w:rPr>
        <w:t>水泵运行前检查</w:t>
      </w:r>
      <w:bookmarkEnd w:id="85"/>
      <w:bookmarkEnd w:id="86"/>
      <w:bookmarkEnd w:id="87"/>
      <w:bookmarkEnd w:id="88"/>
      <w:bookmarkEnd w:id="89"/>
      <w:bookmarkEnd w:id="90"/>
      <w:r>
        <w:rPr>
          <w:rFonts w:hint="eastAsia"/>
        </w:rPr>
        <w:t>，应符合下列规定：</w:t>
      </w:r>
    </w:p>
    <w:p w14:paraId="46454294">
      <w:pPr>
        <w:pStyle w:val="177"/>
      </w:pPr>
      <w:r>
        <w:rPr>
          <w:rFonts w:hint="eastAsia"/>
        </w:rPr>
        <w:t>运行前盘车，盘车时水泵叶轮、电机转子不得有碰擦和轻重不匀；</w:t>
      </w:r>
    </w:p>
    <w:p w14:paraId="3451CDA3">
      <w:pPr>
        <w:pStyle w:val="177"/>
      </w:pPr>
      <w:r>
        <w:rPr>
          <w:rFonts w:hint="eastAsia"/>
        </w:rPr>
        <w:t>检查水泵的地脚螺栓及所有紧固件是否紧固；</w:t>
      </w:r>
    </w:p>
    <w:p w14:paraId="10DA86E7">
      <w:pPr>
        <w:pStyle w:val="177"/>
      </w:pPr>
      <w:r>
        <w:rPr>
          <w:rFonts w:hint="eastAsia"/>
        </w:rPr>
        <w:t>弹性圆柱销联轴器的轴向间隙符合表1的规定；</w:t>
      </w:r>
    </w:p>
    <w:p w14:paraId="0A904363">
      <w:pPr>
        <w:pStyle w:val="115"/>
        <w:spacing w:before="156" w:after="156"/>
      </w:pPr>
      <w:r>
        <w:rPr>
          <w:rFonts w:hint="eastAsia"/>
        </w:rPr>
        <w:t>弹性圆柱销联轴器的轴向间隙</w:t>
      </w:r>
    </w:p>
    <w:p w14:paraId="56B510FE">
      <w:pPr>
        <w:pStyle w:val="59"/>
        <w:ind w:firstLine="420"/>
        <w:jc w:val="right"/>
      </w:pPr>
      <w:r>
        <w:rPr>
          <w:rFonts w:hint="eastAsia"/>
        </w:rPr>
        <w:t>单位为毫米</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
      <w:tr w14:paraId="554D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vMerge w:val="restart"/>
            <w:shd w:val="clear" w:color="auto" w:fill="auto"/>
            <w:vAlign w:val="center"/>
          </w:tcPr>
          <w:p w14:paraId="70C8A8E1">
            <w:pPr>
              <w:pStyle w:val="181"/>
            </w:pPr>
            <w:r>
              <w:rPr>
                <w:rFonts w:hint="eastAsia"/>
              </w:rPr>
              <w:t>轴孔直径</w:t>
            </w:r>
          </w:p>
        </w:tc>
        <w:tc>
          <w:tcPr>
            <w:tcW w:w="4000" w:type="dxa"/>
            <w:gridSpan w:val="3"/>
            <w:shd w:val="clear" w:color="auto" w:fill="auto"/>
            <w:vAlign w:val="center"/>
          </w:tcPr>
          <w:p w14:paraId="55513D9A">
            <w:pPr>
              <w:pStyle w:val="181"/>
            </w:pPr>
            <w:r>
              <w:rPr>
                <w:rFonts w:hint="eastAsia"/>
              </w:rPr>
              <w:t>标准型</w:t>
            </w:r>
          </w:p>
        </w:tc>
        <w:tc>
          <w:tcPr>
            <w:tcW w:w="4002" w:type="dxa"/>
            <w:gridSpan w:val="3"/>
            <w:shd w:val="clear" w:color="auto" w:fill="auto"/>
            <w:vAlign w:val="center"/>
          </w:tcPr>
          <w:p w14:paraId="1B05F3B3">
            <w:pPr>
              <w:pStyle w:val="181"/>
            </w:pPr>
            <w:r>
              <w:rPr>
                <w:rFonts w:hint="eastAsia"/>
              </w:rPr>
              <w:t>轻型</w:t>
            </w:r>
          </w:p>
        </w:tc>
      </w:tr>
      <w:tr w14:paraId="44EF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vMerge w:val="continue"/>
            <w:shd w:val="clear" w:color="auto" w:fill="auto"/>
            <w:vAlign w:val="center"/>
          </w:tcPr>
          <w:p w14:paraId="7F17D6A0">
            <w:pPr>
              <w:pStyle w:val="181"/>
            </w:pPr>
          </w:p>
        </w:tc>
        <w:tc>
          <w:tcPr>
            <w:tcW w:w="1333" w:type="dxa"/>
            <w:shd w:val="clear" w:color="auto" w:fill="auto"/>
            <w:vAlign w:val="center"/>
          </w:tcPr>
          <w:p w14:paraId="25CD9567">
            <w:pPr>
              <w:pStyle w:val="181"/>
            </w:pPr>
            <w:r>
              <w:rPr>
                <w:rFonts w:hint="eastAsia"/>
              </w:rPr>
              <w:t>型号</w:t>
            </w:r>
          </w:p>
        </w:tc>
        <w:tc>
          <w:tcPr>
            <w:tcW w:w="1333" w:type="dxa"/>
            <w:shd w:val="clear" w:color="auto" w:fill="auto"/>
            <w:vAlign w:val="center"/>
          </w:tcPr>
          <w:p w14:paraId="6E3C2ED2">
            <w:pPr>
              <w:pStyle w:val="181"/>
            </w:pPr>
            <w:r>
              <w:rPr>
                <w:rFonts w:hint="eastAsia"/>
              </w:rPr>
              <w:t>外径</w:t>
            </w:r>
          </w:p>
        </w:tc>
        <w:tc>
          <w:tcPr>
            <w:tcW w:w="1334" w:type="dxa"/>
            <w:shd w:val="clear" w:color="auto" w:fill="auto"/>
            <w:vAlign w:val="center"/>
          </w:tcPr>
          <w:p w14:paraId="5AF2DF65">
            <w:pPr>
              <w:pStyle w:val="181"/>
            </w:pPr>
            <w:r>
              <w:rPr>
                <w:rFonts w:hint="eastAsia"/>
              </w:rPr>
              <w:t>间隙</w:t>
            </w:r>
          </w:p>
        </w:tc>
        <w:tc>
          <w:tcPr>
            <w:tcW w:w="1334" w:type="dxa"/>
            <w:shd w:val="clear" w:color="auto" w:fill="auto"/>
            <w:vAlign w:val="center"/>
          </w:tcPr>
          <w:p w14:paraId="22AD2944">
            <w:pPr>
              <w:pStyle w:val="181"/>
            </w:pPr>
            <w:r>
              <w:rPr>
                <w:rFonts w:hint="eastAsia"/>
              </w:rPr>
              <w:t>型号</w:t>
            </w:r>
          </w:p>
        </w:tc>
        <w:tc>
          <w:tcPr>
            <w:tcW w:w="1334" w:type="dxa"/>
            <w:shd w:val="clear" w:color="auto" w:fill="auto"/>
            <w:vAlign w:val="center"/>
          </w:tcPr>
          <w:p w14:paraId="207C72F6">
            <w:pPr>
              <w:pStyle w:val="181"/>
            </w:pPr>
            <w:r>
              <w:rPr>
                <w:rFonts w:hint="eastAsia"/>
              </w:rPr>
              <w:t>外径</w:t>
            </w:r>
          </w:p>
        </w:tc>
        <w:tc>
          <w:tcPr>
            <w:tcW w:w="1334" w:type="dxa"/>
            <w:shd w:val="clear" w:color="auto" w:fill="auto"/>
            <w:vAlign w:val="center"/>
          </w:tcPr>
          <w:p w14:paraId="618F8246">
            <w:pPr>
              <w:pStyle w:val="181"/>
            </w:pPr>
            <w:r>
              <w:rPr>
                <w:rFonts w:hint="eastAsia"/>
              </w:rPr>
              <w:t>间隙</w:t>
            </w:r>
          </w:p>
        </w:tc>
      </w:tr>
      <w:tr w14:paraId="66C8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1069EF48">
            <w:pPr>
              <w:pStyle w:val="181"/>
            </w:pPr>
            <w:r>
              <w:rPr>
                <w:rFonts w:hint="eastAsia"/>
              </w:rPr>
              <w:t>25～28</w:t>
            </w:r>
          </w:p>
        </w:tc>
        <w:tc>
          <w:tcPr>
            <w:tcW w:w="1333" w:type="dxa"/>
            <w:shd w:val="clear" w:color="auto" w:fill="auto"/>
            <w:vAlign w:val="center"/>
          </w:tcPr>
          <w:p w14:paraId="23AE4E19">
            <w:pPr>
              <w:pStyle w:val="181"/>
            </w:pPr>
            <w:r>
              <w:rPr>
                <w:rFonts w:hint="eastAsia"/>
              </w:rPr>
              <w:t>B1</w:t>
            </w:r>
          </w:p>
        </w:tc>
        <w:tc>
          <w:tcPr>
            <w:tcW w:w="1333" w:type="dxa"/>
            <w:shd w:val="clear" w:color="auto" w:fill="auto"/>
            <w:vAlign w:val="center"/>
          </w:tcPr>
          <w:p w14:paraId="4B239C1E">
            <w:pPr>
              <w:pStyle w:val="181"/>
            </w:pPr>
            <w:r>
              <w:rPr>
                <w:rFonts w:hint="eastAsia"/>
              </w:rPr>
              <w:t>120</w:t>
            </w:r>
          </w:p>
        </w:tc>
        <w:tc>
          <w:tcPr>
            <w:tcW w:w="1334" w:type="dxa"/>
            <w:shd w:val="clear" w:color="auto" w:fill="auto"/>
            <w:vAlign w:val="center"/>
          </w:tcPr>
          <w:p w14:paraId="5F15C107">
            <w:pPr>
              <w:pStyle w:val="181"/>
            </w:pPr>
            <w:r>
              <w:rPr>
                <w:rFonts w:hint="eastAsia"/>
              </w:rPr>
              <w:t>1～5</w:t>
            </w:r>
          </w:p>
        </w:tc>
        <w:tc>
          <w:tcPr>
            <w:tcW w:w="1334" w:type="dxa"/>
            <w:shd w:val="clear" w:color="auto" w:fill="auto"/>
            <w:vAlign w:val="center"/>
          </w:tcPr>
          <w:p w14:paraId="540B1856">
            <w:pPr>
              <w:pStyle w:val="181"/>
            </w:pPr>
            <w:r>
              <w:rPr>
                <w:rFonts w:hint="eastAsia"/>
              </w:rPr>
              <w:t>Q1</w:t>
            </w:r>
          </w:p>
        </w:tc>
        <w:tc>
          <w:tcPr>
            <w:tcW w:w="1334" w:type="dxa"/>
            <w:shd w:val="clear" w:color="auto" w:fill="auto"/>
            <w:vAlign w:val="center"/>
          </w:tcPr>
          <w:p w14:paraId="39139726">
            <w:pPr>
              <w:pStyle w:val="181"/>
            </w:pPr>
            <w:r>
              <w:rPr>
                <w:rFonts w:hint="eastAsia"/>
              </w:rPr>
              <w:t>105</w:t>
            </w:r>
          </w:p>
        </w:tc>
        <w:tc>
          <w:tcPr>
            <w:tcW w:w="1334" w:type="dxa"/>
            <w:shd w:val="clear" w:color="auto" w:fill="auto"/>
            <w:vAlign w:val="center"/>
          </w:tcPr>
          <w:p w14:paraId="4300B551">
            <w:pPr>
              <w:pStyle w:val="181"/>
            </w:pPr>
            <w:r>
              <w:rPr>
                <w:rFonts w:hint="eastAsia"/>
              </w:rPr>
              <w:t>1～4</w:t>
            </w:r>
          </w:p>
        </w:tc>
      </w:tr>
      <w:tr w14:paraId="4CB7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62C6AFFC">
            <w:pPr>
              <w:pStyle w:val="181"/>
            </w:pPr>
            <w:r>
              <w:rPr>
                <w:rFonts w:hint="eastAsia"/>
              </w:rPr>
              <w:t>30～38</w:t>
            </w:r>
          </w:p>
        </w:tc>
        <w:tc>
          <w:tcPr>
            <w:tcW w:w="1333" w:type="dxa"/>
            <w:shd w:val="clear" w:color="auto" w:fill="auto"/>
            <w:vAlign w:val="center"/>
          </w:tcPr>
          <w:p w14:paraId="0DBA1679">
            <w:pPr>
              <w:pStyle w:val="181"/>
            </w:pPr>
            <w:r>
              <w:rPr>
                <w:rFonts w:hint="eastAsia"/>
              </w:rPr>
              <w:t>B2</w:t>
            </w:r>
          </w:p>
        </w:tc>
        <w:tc>
          <w:tcPr>
            <w:tcW w:w="1333" w:type="dxa"/>
            <w:shd w:val="clear" w:color="auto" w:fill="auto"/>
            <w:vAlign w:val="center"/>
          </w:tcPr>
          <w:p w14:paraId="4F8483E0">
            <w:pPr>
              <w:pStyle w:val="181"/>
            </w:pPr>
            <w:r>
              <w:rPr>
                <w:rFonts w:hint="eastAsia"/>
              </w:rPr>
              <w:t>140</w:t>
            </w:r>
          </w:p>
        </w:tc>
        <w:tc>
          <w:tcPr>
            <w:tcW w:w="1334" w:type="dxa"/>
            <w:shd w:val="clear" w:color="auto" w:fill="auto"/>
            <w:vAlign w:val="center"/>
          </w:tcPr>
          <w:p w14:paraId="04565EEF">
            <w:pPr>
              <w:pStyle w:val="181"/>
            </w:pPr>
            <w:r>
              <w:rPr>
                <w:rFonts w:hint="eastAsia"/>
              </w:rPr>
              <w:t>1～5</w:t>
            </w:r>
          </w:p>
        </w:tc>
        <w:tc>
          <w:tcPr>
            <w:tcW w:w="1334" w:type="dxa"/>
            <w:shd w:val="clear" w:color="auto" w:fill="auto"/>
            <w:vAlign w:val="center"/>
          </w:tcPr>
          <w:p w14:paraId="4E73FEEF">
            <w:pPr>
              <w:pStyle w:val="181"/>
            </w:pPr>
            <w:r>
              <w:rPr>
                <w:rFonts w:hint="eastAsia"/>
              </w:rPr>
              <w:t>Q2</w:t>
            </w:r>
          </w:p>
        </w:tc>
        <w:tc>
          <w:tcPr>
            <w:tcW w:w="1334" w:type="dxa"/>
            <w:shd w:val="clear" w:color="auto" w:fill="auto"/>
            <w:vAlign w:val="center"/>
          </w:tcPr>
          <w:p w14:paraId="56D4B82D">
            <w:pPr>
              <w:pStyle w:val="181"/>
            </w:pPr>
            <w:r>
              <w:rPr>
                <w:rFonts w:hint="eastAsia"/>
              </w:rPr>
              <w:t>120</w:t>
            </w:r>
          </w:p>
        </w:tc>
        <w:tc>
          <w:tcPr>
            <w:tcW w:w="1334" w:type="dxa"/>
            <w:shd w:val="clear" w:color="auto" w:fill="auto"/>
            <w:vAlign w:val="center"/>
          </w:tcPr>
          <w:p w14:paraId="3C2734F9">
            <w:pPr>
              <w:pStyle w:val="181"/>
            </w:pPr>
            <w:r>
              <w:rPr>
                <w:rFonts w:hint="eastAsia"/>
              </w:rPr>
              <w:t>1～4</w:t>
            </w:r>
          </w:p>
        </w:tc>
      </w:tr>
      <w:tr w14:paraId="1A1D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DD717A1">
            <w:pPr>
              <w:pStyle w:val="181"/>
            </w:pPr>
            <w:r>
              <w:rPr>
                <w:rFonts w:hint="eastAsia"/>
              </w:rPr>
              <w:t>35～45</w:t>
            </w:r>
          </w:p>
        </w:tc>
        <w:tc>
          <w:tcPr>
            <w:tcW w:w="1333" w:type="dxa"/>
            <w:shd w:val="clear" w:color="auto" w:fill="auto"/>
            <w:vAlign w:val="center"/>
          </w:tcPr>
          <w:p w14:paraId="30C5433D">
            <w:pPr>
              <w:pStyle w:val="181"/>
            </w:pPr>
            <w:r>
              <w:rPr>
                <w:rFonts w:hint="eastAsia"/>
              </w:rPr>
              <w:t>B3</w:t>
            </w:r>
          </w:p>
        </w:tc>
        <w:tc>
          <w:tcPr>
            <w:tcW w:w="1333" w:type="dxa"/>
            <w:shd w:val="clear" w:color="auto" w:fill="auto"/>
            <w:vAlign w:val="center"/>
          </w:tcPr>
          <w:p w14:paraId="21AD915C">
            <w:pPr>
              <w:pStyle w:val="181"/>
            </w:pPr>
            <w:r>
              <w:rPr>
                <w:rFonts w:hint="eastAsia"/>
              </w:rPr>
              <w:t>170</w:t>
            </w:r>
          </w:p>
        </w:tc>
        <w:tc>
          <w:tcPr>
            <w:tcW w:w="1334" w:type="dxa"/>
            <w:shd w:val="clear" w:color="auto" w:fill="auto"/>
            <w:vAlign w:val="center"/>
          </w:tcPr>
          <w:p w14:paraId="351C4351">
            <w:pPr>
              <w:pStyle w:val="181"/>
            </w:pPr>
            <w:r>
              <w:rPr>
                <w:rFonts w:hint="eastAsia"/>
              </w:rPr>
              <w:t>2～6</w:t>
            </w:r>
          </w:p>
        </w:tc>
        <w:tc>
          <w:tcPr>
            <w:tcW w:w="1334" w:type="dxa"/>
            <w:shd w:val="clear" w:color="auto" w:fill="auto"/>
            <w:vAlign w:val="center"/>
          </w:tcPr>
          <w:p w14:paraId="4961D40C">
            <w:pPr>
              <w:pStyle w:val="181"/>
            </w:pPr>
            <w:r>
              <w:rPr>
                <w:rFonts w:hint="eastAsia"/>
              </w:rPr>
              <w:t>Q3</w:t>
            </w:r>
          </w:p>
        </w:tc>
        <w:tc>
          <w:tcPr>
            <w:tcW w:w="1334" w:type="dxa"/>
            <w:shd w:val="clear" w:color="auto" w:fill="auto"/>
            <w:vAlign w:val="center"/>
          </w:tcPr>
          <w:p w14:paraId="56551C55">
            <w:pPr>
              <w:pStyle w:val="181"/>
            </w:pPr>
            <w:r>
              <w:rPr>
                <w:rFonts w:hint="eastAsia"/>
              </w:rPr>
              <w:t>145</w:t>
            </w:r>
          </w:p>
        </w:tc>
        <w:tc>
          <w:tcPr>
            <w:tcW w:w="1334" w:type="dxa"/>
            <w:shd w:val="clear" w:color="auto" w:fill="auto"/>
            <w:vAlign w:val="center"/>
          </w:tcPr>
          <w:p w14:paraId="02ABC969">
            <w:pPr>
              <w:pStyle w:val="181"/>
            </w:pPr>
            <w:r>
              <w:rPr>
                <w:rFonts w:hint="eastAsia"/>
              </w:rPr>
              <w:t>1～4</w:t>
            </w:r>
          </w:p>
        </w:tc>
      </w:tr>
      <w:tr w14:paraId="5FD3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14925775">
            <w:pPr>
              <w:pStyle w:val="181"/>
            </w:pPr>
            <w:r>
              <w:rPr>
                <w:rFonts w:hint="eastAsia"/>
              </w:rPr>
              <w:t>40～45</w:t>
            </w:r>
          </w:p>
        </w:tc>
        <w:tc>
          <w:tcPr>
            <w:tcW w:w="1333" w:type="dxa"/>
            <w:shd w:val="clear" w:color="auto" w:fill="auto"/>
            <w:vAlign w:val="center"/>
          </w:tcPr>
          <w:p w14:paraId="589701BC">
            <w:pPr>
              <w:pStyle w:val="181"/>
            </w:pPr>
            <w:r>
              <w:rPr>
                <w:rFonts w:hint="eastAsia"/>
              </w:rPr>
              <w:t>B4</w:t>
            </w:r>
          </w:p>
        </w:tc>
        <w:tc>
          <w:tcPr>
            <w:tcW w:w="1333" w:type="dxa"/>
            <w:shd w:val="clear" w:color="auto" w:fill="auto"/>
            <w:vAlign w:val="center"/>
          </w:tcPr>
          <w:p w14:paraId="5F902FBE">
            <w:pPr>
              <w:pStyle w:val="181"/>
            </w:pPr>
            <w:r>
              <w:rPr>
                <w:rFonts w:hint="eastAsia"/>
              </w:rPr>
              <w:t>190</w:t>
            </w:r>
          </w:p>
        </w:tc>
        <w:tc>
          <w:tcPr>
            <w:tcW w:w="1334" w:type="dxa"/>
            <w:shd w:val="clear" w:color="auto" w:fill="auto"/>
            <w:vAlign w:val="center"/>
          </w:tcPr>
          <w:p w14:paraId="02804518">
            <w:pPr>
              <w:pStyle w:val="181"/>
            </w:pPr>
            <w:r>
              <w:rPr>
                <w:rFonts w:hint="eastAsia"/>
              </w:rPr>
              <w:t>2～6</w:t>
            </w:r>
          </w:p>
        </w:tc>
        <w:tc>
          <w:tcPr>
            <w:tcW w:w="1334" w:type="dxa"/>
            <w:shd w:val="clear" w:color="auto" w:fill="auto"/>
            <w:vAlign w:val="center"/>
          </w:tcPr>
          <w:p w14:paraId="69036A31">
            <w:pPr>
              <w:pStyle w:val="181"/>
            </w:pPr>
            <w:r>
              <w:rPr>
                <w:rFonts w:hint="eastAsia"/>
              </w:rPr>
              <w:t>Q4</w:t>
            </w:r>
          </w:p>
        </w:tc>
        <w:tc>
          <w:tcPr>
            <w:tcW w:w="1334" w:type="dxa"/>
            <w:shd w:val="clear" w:color="auto" w:fill="auto"/>
            <w:vAlign w:val="center"/>
          </w:tcPr>
          <w:p w14:paraId="2834278D">
            <w:pPr>
              <w:pStyle w:val="181"/>
            </w:pPr>
            <w:r>
              <w:rPr>
                <w:rFonts w:hint="eastAsia"/>
              </w:rPr>
              <w:t>170</w:t>
            </w:r>
          </w:p>
        </w:tc>
        <w:tc>
          <w:tcPr>
            <w:tcW w:w="1334" w:type="dxa"/>
            <w:shd w:val="clear" w:color="auto" w:fill="auto"/>
            <w:vAlign w:val="center"/>
          </w:tcPr>
          <w:p w14:paraId="26752D3E">
            <w:pPr>
              <w:pStyle w:val="181"/>
            </w:pPr>
            <w:r>
              <w:rPr>
                <w:rFonts w:hint="eastAsia"/>
              </w:rPr>
              <w:t>1～5</w:t>
            </w:r>
          </w:p>
        </w:tc>
      </w:tr>
      <w:tr w14:paraId="1323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16DCD642">
            <w:pPr>
              <w:pStyle w:val="181"/>
            </w:pPr>
            <w:r>
              <w:rPr>
                <w:rFonts w:hint="eastAsia"/>
              </w:rPr>
              <w:t>45～65</w:t>
            </w:r>
          </w:p>
        </w:tc>
        <w:tc>
          <w:tcPr>
            <w:tcW w:w="1333" w:type="dxa"/>
            <w:shd w:val="clear" w:color="auto" w:fill="auto"/>
            <w:vAlign w:val="center"/>
          </w:tcPr>
          <w:p w14:paraId="0331C37C">
            <w:pPr>
              <w:pStyle w:val="181"/>
            </w:pPr>
            <w:r>
              <w:rPr>
                <w:rFonts w:hint="eastAsia"/>
              </w:rPr>
              <w:t>B5</w:t>
            </w:r>
          </w:p>
        </w:tc>
        <w:tc>
          <w:tcPr>
            <w:tcW w:w="1333" w:type="dxa"/>
            <w:shd w:val="clear" w:color="auto" w:fill="auto"/>
            <w:vAlign w:val="center"/>
          </w:tcPr>
          <w:p w14:paraId="4CD556FA">
            <w:pPr>
              <w:pStyle w:val="181"/>
            </w:pPr>
            <w:r>
              <w:rPr>
                <w:rFonts w:hint="eastAsia"/>
              </w:rPr>
              <w:t>220</w:t>
            </w:r>
          </w:p>
        </w:tc>
        <w:tc>
          <w:tcPr>
            <w:tcW w:w="1334" w:type="dxa"/>
            <w:shd w:val="clear" w:color="auto" w:fill="auto"/>
            <w:vAlign w:val="center"/>
          </w:tcPr>
          <w:p w14:paraId="29829030">
            <w:pPr>
              <w:pStyle w:val="181"/>
            </w:pPr>
            <w:r>
              <w:rPr>
                <w:rFonts w:hint="eastAsia"/>
              </w:rPr>
              <w:t>2～6</w:t>
            </w:r>
          </w:p>
        </w:tc>
        <w:tc>
          <w:tcPr>
            <w:tcW w:w="1334" w:type="dxa"/>
            <w:shd w:val="clear" w:color="auto" w:fill="auto"/>
            <w:vAlign w:val="center"/>
          </w:tcPr>
          <w:p w14:paraId="60BDA6A8">
            <w:pPr>
              <w:pStyle w:val="181"/>
            </w:pPr>
            <w:r>
              <w:rPr>
                <w:rFonts w:hint="eastAsia"/>
              </w:rPr>
              <w:t>Q5</w:t>
            </w:r>
          </w:p>
        </w:tc>
        <w:tc>
          <w:tcPr>
            <w:tcW w:w="1334" w:type="dxa"/>
            <w:shd w:val="clear" w:color="auto" w:fill="auto"/>
            <w:vAlign w:val="center"/>
          </w:tcPr>
          <w:p w14:paraId="3C6A77B7">
            <w:pPr>
              <w:pStyle w:val="181"/>
            </w:pPr>
            <w:r>
              <w:rPr>
                <w:rFonts w:hint="eastAsia"/>
              </w:rPr>
              <w:t>200</w:t>
            </w:r>
          </w:p>
        </w:tc>
        <w:tc>
          <w:tcPr>
            <w:tcW w:w="1334" w:type="dxa"/>
            <w:shd w:val="clear" w:color="auto" w:fill="auto"/>
            <w:vAlign w:val="center"/>
          </w:tcPr>
          <w:p w14:paraId="677C5A70">
            <w:pPr>
              <w:pStyle w:val="181"/>
            </w:pPr>
            <w:r>
              <w:rPr>
                <w:rFonts w:hint="eastAsia"/>
              </w:rPr>
              <w:t>1～5</w:t>
            </w:r>
          </w:p>
        </w:tc>
      </w:tr>
      <w:tr w14:paraId="26ED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ECB158A">
            <w:pPr>
              <w:pStyle w:val="181"/>
            </w:pPr>
            <w:r>
              <w:rPr>
                <w:rFonts w:hint="eastAsia"/>
              </w:rPr>
              <w:t>50～75</w:t>
            </w:r>
          </w:p>
        </w:tc>
        <w:tc>
          <w:tcPr>
            <w:tcW w:w="1333" w:type="dxa"/>
            <w:shd w:val="clear" w:color="auto" w:fill="auto"/>
            <w:vAlign w:val="center"/>
          </w:tcPr>
          <w:p w14:paraId="4BF85A1C">
            <w:pPr>
              <w:pStyle w:val="181"/>
            </w:pPr>
            <w:r>
              <w:rPr>
                <w:rFonts w:hint="eastAsia"/>
              </w:rPr>
              <w:t>B6</w:t>
            </w:r>
          </w:p>
        </w:tc>
        <w:tc>
          <w:tcPr>
            <w:tcW w:w="1333" w:type="dxa"/>
            <w:shd w:val="clear" w:color="auto" w:fill="auto"/>
            <w:vAlign w:val="center"/>
          </w:tcPr>
          <w:p w14:paraId="7ACEEC0F">
            <w:pPr>
              <w:pStyle w:val="181"/>
            </w:pPr>
            <w:r>
              <w:rPr>
                <w:rFonts w:hint="eastAsia"/>
              </w:rPr>
              <w:t>260</w:t>
            </w:r>
          </w:p>
        </w:tc>
        <w:tc>
          <w:tcPr>
            <w:tcW w:w="1334" w:type="dxa"/>
            <w:shd w:val="clear" w:color="auto" w:fill="auto"/>
            <w:vAlign w:val="center"/>
          </w:tcPr>
          <w:p w14:paraId="6EC51D73">
            <w:pPr>
              <w:pStyle w:val="181"/>
            </w:pPr>
            <w:r>
              <w:rPr>
                <w:rFonts w:hint="eastAsia"/>
              </w:rPr>
              <w:t>2～8</w:t>
            </w:r>
          </w:p>
        </w:tc>
        <w:tc>
          <w:tcPr>
            <w:tcW w:w="1334" w:type="dxa"/>
            <w:shd w:val="clear" w:color="auto" w:fill="auto"/>
            <w:vAlign w:val="center"/>
          </w:tcPr>
          <w:p w14:paraId="74E6F88B">
            <w:pPr>
              <w:pStyle w:val="181"/>
            </w:pPr>
            <w:r>
              <w:rPr>
                <w:rFonts w:hint="eastAsia"/>
              </w:rPr>
              <w:t>Q6</w:t>
            </w:r>
          </w:p>
        </w:tc>
        <w:tc>
          <w:tcPr>
            <w:tcW w:w="1334" w:type="dxa"/>
            <w:shd w:val="clear" w:color="auto" w:fill="auto"/>
            <w:vAlign w:val="center"/>
          </w:tcPr>
          <w:p w14:paraId="1E90E8EF">
            <w:pPr>
              <w:pStyle w:val="181"/>
            </w:pPr>
            <w:r>
              <w:rPr>
                <w:rFonts w:hint="eastAsia"/>
              </w:rPr>
              <w:t>240</w:t>
            </w:r>
          </w:p>
        </w:tc>
        <w:tc>
          <w:tcPr>
            <w:tcW w:w="1334" w:type="dxa"/>
            <w:shd w:val="clear" w:color="auto" w:fill="auto"/>
            <w:vAlign w:val="center"/>
          </w:tcPr>
          <w:p w14:paraId="22864996">
            <w:pPr>
              <w:pStyle w:val="181"/>
            </w:pPr>
            <w:r>
              <w:rPr>
                <w:rFonts w:hint="eastAsia"/>
              </w:rPr>
              <w:t>2～6</w:t>
            </w:r>
          </w:p>
        </w:tc>
      </w:tr>
      <w:tr w14:paraId="5A7E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3B2DA70C">
            <w:pPr>
              <w:pStyle w:val="181"/>
            </w:pPr>
            <w:r>
              <w:rPr>
                <w:rFonts w:hint="eastAsia"/>
              </w:rPr>
              <w:t>70～95</w:t>
            </w:r>
          </w:p>
        </w:tc>
        <w:tc>
          <w:tcPr>
            <w:tcW w:w="1333" w:type="dxa"/>
            <w:shd w:val="clear" w:color="auto" w:fill="auto"/>
            <w:vAlign w:val="center"/>
          </w:tcPr>
          <w:p w14:paraId="51540381">
            <w:pPr>
              <w:pStyle w:val="181"/>
            </w:pPr>
            <w:r>
              <w:rPr>
                <w:rFonts w:hint="eastAsia"/>
              </w:rPr>
              <w:t>B7</w:t>
            </w:r>
          </w:p>
        </w:tc>
        <w:tc>
          <w:tcPr>
            <w:tcW w:w="1333" w:type="dxa"/>
            <w:shd w:val="clear" w:color="auto" w:fill="auto"/>
            <w:vAlign w:val="center"/>
          </w:tcPr>
          <w:p w14:paraId="5FB8EBDE">
            <w:pPr>
              <w:pStyle w:val="181"/>
            </w:pPr>
            <w:r>
              <w:rPr>
                <w:rFonts w:hint="eastAsia"/>
              </w:rPr>
              <w:t>330</w:t>
            </w:r>
          </w:p>
        </w:tc>
        <w:tc>
          <w:tcPr>
            <w:tcW w:w="1334" w:type="dxa"/>
            <w:shd w:val="clear" w:color="auto" w:fill="auto"/>
            <w:vAlign w:val="center"/>
          </w:tcPr>
          <w:p w14:paraId="71FAE696">
            <w:pPr>
              <w:pStyle w:val="181"/>
            </w:pPr>
            <w:r>
              <w:rPr>
                <w:rFonts w:hint="eastAsia"/>
              </w:rPr>
              <w:t>2～10</w:t>
            </w:r>
          </w:p>
        </w:tc>
        <w:tc>
          <w:tcPr>
            <w:tcW w:w="1334" w:type="dxa"/>
            <w:shd w:val="clear" w:color="auto" w:fill="auto"/>
            <w:vAlign w:val="center"/>
          </w:tcPr>
          <w:p w14:paraId="0A39AC55">
            <w:pPr>
              <w:pStyle w:val="181"/>
            </w:pPr>
            <w:r>
              <w:rPr>
                <w:rFonts w:hint="eastAsia"/>
              </w:rPr>
              <w:t>Q7</w:t>
            </w:r>
          </w:p>
        </w:tc>
        <w:tc>
          <w:tcPr>
            <w:tcW w:w="1334" w:type="dxa"/>
            <w:shd w:val="clear" w:color="auto" w:fill="auto"/>
            <w:vAlign w:val="center"/>
          </w:tcPr>
          <w:p w14:paraId="4C4665BF">
            <w:pPr>
              <w:pStyle w:val="181"/>
            </w:pPr>
            <w:r>
              <w:rPr>
                <w:rFonts w:hint="eastAsia"/>
              </w:rPr>
              <w:t>290</w:t>
            </w:r>
          </w:p>
        </w:tc>
        <w:tc>
          <w:tcPr>
            <w:tcW w:w="1334" w:type="dxa"/>
            <w:shd w:val="clear" w:color="auto" w:fill="auto"/>
            <w:vAlign w:val="center"/>
          </w:tcPr>
          <w:p w14:paraId="19AD8B74">
            <w:pPr>
              <w:pStyle w:val="181"/>
            </w:pPr>
            <w:r>
              <w:rPr>
                <w:rFonts w:hint="eastAsia"/>
              </w:rPr>
              <w:t>2～6</w:t>
            </w:r>
          </w:p>
        </w:tc>
      </w:tr>
      <w:tr w14:paraId="6F18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42517699">
            <w:pPr>
              <w:pStyle w:val="181"/>
            </w:pPr>
            <w:r>
              <w:rPr>
                <w:rFonts w:hint="eastAsia"/>
              </w:rPr>
              <w:t>80～120</w:t>
            </w:r>
          </w:p>
        </w:tc>
        <w:tc>
          <w:tcPr>
            <w:tcW w:w="1333" w:type="dxa"/>
            <w:shd w:val="clear" w:color="auto" w:fill="auto"/>
            <w:vAlign w:val="center"/>
          </w:tcPr>
          <w:p w14:paraId="3676DF41">
            <w:pPr>
              <w:pStyle w:val="181"/>
            </w:pPr>
            <w:r>
              <w:rPr>
                <w:rFonts w:hint="eastAsia"/>
              </w:rPr>
              <w:t>B8</w:t>
            </w:r>
          </w:p>
        </w:tc>
        <w:tc>
          <w:tcPr>
            <w:tcW w:w="1333" w:type="dxa"/>
            <w:shd w:val="clear" w:color="auto" w:fill="auto"/>
            <w:vAlign w:val="center"/>
          </w:tcPr>
          <w:p w14:paraId="17264061">
            <w:pPr>
              <w:pStyle w:val="181"/>
            </w:pPr>
            <w:r>
              <w:rPr>
                <w:rFonts w:hint="eastAsia"/>
              </w:rPr>
              <w:t>410</w:t>
            </w:r>
          </w:p>
        </w:tc>
        <w:tc>
          <w:tcPr>
            <w:tcW w:w="1334" w:type="dxa"/>
            <w:shd w:val="clear" w:color="auto" w:fill="auto"/>
            <w:vAlign w:val="center"/>
          </w:tcPr>
          <w:p w14:paraId="65A7F3B1">
            <w:pPr>
              <w:pStyle w:val="181"/>
            </w:pPr>
            <w:r>
              <w:rPr>
                <w:rFonts w:hint="eastAsia"/>
              </w:rPr>
              <w:t>2～12</w:t>
            </w:r>
          </w:p>
        </w:tc>
        <w:tc>
          <w:tcPr>
            <w:tcW w:w="1334" w:type="dxa"/>
            <w:shd w:val="clear" w:color="auto" w:fill="auto"/>
            <w:vAlign w:val="center"/>
          </w:tcPr>
          <w:p w14:paraId="7BFF3687">
            <w:pPr>
              <w:pStyle w:val="181"/>
            </w:pPr>
            <w:r>
              <w:rPr>
                <w:rFonts w:hint="eastAsia"/>
              </w:rPr>
              <w:t>Q8</w:t>
            </w:r>
          </w:p>
        </w:tc>
        <w:tc>
          <w:tcPr>
            <w:tcW w:w="1334" w:type="dxa"/>
            <w:shd w:val="clear" w:color="auto" w:fill="auto"/>
            <w:vAlign w:val="center"/>
          </w:tcPr>
          <w:p w14:paraId="15EB26C5">
            <w:pPr>
              <w:pStyle w:val="181"/>
            </w:pPr>
            <w:r>
              <w:rPr>
                <w:rFonts w:hint="eastAsia"/>
              </w:rPr>
              <w:t>350</w:t>
            </w:r>
          </w:p>
        </w:tc>
        <w:tc>
          <w:tcPr>
            <w:tcW w:w="1334" w:type="dxa"/>
            <w:shd w:val="clear" w:color="auto" w:fill="auto"/>
            <w:vAlign w:val="center"/>
          </w:tcPr>
          <w:p w14:paraId="4CED593E">
            <w:pPr>
              <w:pStyle w:val="181"/>
            </w:pPr>
            <w:r>
              <w:rPr>
                <w:rFonts w:hint="eastAsia"/>
              </w:rPr>
              <w:t>2～8</w:t>
            </w:r>
          </w:p>
        </w:tc>
      </w:tr>
      <w:tr w14:paraId="16BB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412C97BE">
            <w:pPr>
              <w:pStyle w:val="181"/>
            </w:pPr>
            <w:r>
              <w:rPr>
                <w:rFonts w:hint="eastAsia"/>
              </w:rPr>
              <w:t>100～150</w:t>
            </w:r>
          </w:p>
        </w:tc>
        <w:tc>
          <w:tcPr>
            <w:tcW w:w="1333" w:type="dxa"/>
            <w:shd w:val="clear" w:color="auto" w:fill="auto"/>
            <w:vAlign w:val="center"/>
          </w:tcPr>
          <w:p w14:paraId="37A2DB68">
            <w:pPr>
              <w:pStyle w:val="181"/>
            </w:pPr>
            <w:r>
              <w:rPr>
                <w:rFonts w:hint="eastAsia"/>
              </w:rPr>
              <w:t>B9</w:t>
            </w:r>
          </w:p>
        </w:tc>
        <w:tc>
          <w:tcPr>
            <w:tcW w:w="1333" w:type="dxa"/>
            <w:shd w:val="clear" w:color="auto" w:fill="auto"/>
            <w:vAlign w:val="center"/>
          </w:tcPr>
          <w:p w14:paraId="6E6BCFD5">
            <w:pPr>
              <w:pStyle w:val="181"/>
            </w:pPr>
            <w:r>
              <w:rPr>
                <w:rFonts w:hint="eastAsia"/>
              </w:rPr>
              <w:t>500</w:t>
            </w:r>
          </w:p>
        </w:tc>
        <w:tc>
          <w:tcPr>
            <w:tcW w:w="1334" w:type="dxa"/>
            <w:shd w:val="clear" w:color="auto" w:fill="auto"/>
            <w:vAlign w:val="center"/>
          </w:tcPr>
          <w:p w14:paraId="6AB76499">
            <w:pPr>
              <w:pStyle w:val="181"/>
            </w:pPr>
            <w:r>
              <w:rPr>
                <w:rFonts w:hint="eastAsia"/>
              </w:rPr>
              <w:t>2～15</w:t>
            </w:r>
          </w:p>
        </w:tc>
        <w:tc>
          <w:tcPr>
            <w:tcW w:w="1334" w:type="dxa"/>
            <w:shd w:val="clear" w:color="auto" w:fill="auto"/>
            <w:vAlign w:val="center"/>
          </w:tcPr>
          <w:p w14:paraId="65F774F0">
            <w:pPr>
              <w:pStyle w:val="181"/>
            </w:pPr>
            <w:r>
              <w:rPr>
                <w:rFonts w:hint="eastAsia"/>
              </w:rPr>
              <w:t>Q9</w:t>
            </w:r>
          </w:p>
        </w:tc>
        <w:tc>
          <w:tcPr>
            <w:tcW w:w="1334" w:type="dxa"/>
            <w:shd w:val="clear" w:color="auto" w:fill="auto"/>
            <w:vAlign w:val="center"/>
          </w:tcPr>
          <w:p w14:paraId="352FA8F7">
            <w:pPr>
              <w:pStyle w:val="181"/>
            </w:pPr>
            <w:r>
              <w:rPr>
                <w:rFonts w:hint="eastAsia"/>
              </w:rPr>
              <w:t>440</w:t>
            </w:r>
          </w:p>
        </w:tc>
        <w:tc>
          <w:tcPr>
            <w:tcW w:w="1334" w:type="dxa"/>
            <w:shd w:val="clear" w:color="auto" w:fill="auto"/>
            <w:vAlign w:val="center"/>
          </w:tcPr>
          <w:p w14:paraId="4FAB737B">
            <w:pPr>
              <w:pStyle w:val="181"/>
            </w:pPr>
            <w:r>
              <w:rPr>
                <w:rFonts w:hint="eastAsia"/>
              </w:rPr>
              <w:t>2～10</w:t>
            </w:r>
          </w:p>
        </w:tc>
      </w:tr>
    </w:tbl>
    <w:p w14:paraId="71F6BB93">
      <w:pPr>
        <w:pStyle w:val="177"/>
      </w:pPr>
      <w:r>
        <w:rPr>
          <w:rFonts w:hint="eastAsia"/>
        </w:rPr>
        <w:t>机组的轴承润滑良好；</w:t>
      </w:r>
    </w:p>
    <w:p w14:paraId="571CFC62">
      <w:pPr>
        <w:pStyle w:val="177"/>
      </w:pPr>
      <w:r>
        <w:rPr>
          <w:rFonts w:hint="eastAsia"/>
        </w:rPr>
        <w:t>泵体轴封机构的密封良好；</w:t>
      </w:r>
    </w:p>
    <w:p w14:paraId="3D1B6F7C">
      <w:pPr>
        <w:pStyle w:val="177"/>
      </w:pPr>
      <w:r>
        <w:rPr>
          <w:rFonts w:hint="eastAsia"/>
        </w:rPr>
        <w:t>涡壳式水泵泵壳内的空气排尽；</w:t>
      </w:r>
    </w:p>
    <w:p w14:paraId="3B1C3A0F">
      <w:pPr>
        <w:pStyle w:val="177"/>
      </w:pPr>
      <w:r>
        <w:rPr>
          <w:rFonts w:hint="eastAsia"/>
        </w:rPr>
        <w:t>水润滑冷却机械密封的供水压力为0.1</w:t>
      </w:r>
      <w:r>
        <w:t xml:space="preserve"> MPa</w:t>
      </w:r>
      <w:r>
        <w:rPr>
          <w:rFonts w:hint="eastAsia"/>
        </w:rPr>
        <w:t>～0.3</w:t>
      </w:r>
      <w:r>
        <w:t xml:space="preserve"> </w:t>
      </w:r>
      <w:r>
        <w:rPr>
          <w:rFonts w:hint="eastAsia"/>
        </w:rPr>
        <w:t>MPa；</w:t>
      </w:r>
    </w:p>
    <w:p w14:paraId="615798B2">
      <w:pPr>
        <w:pStyle w:val="177"/>
      </w:pPr>
      <w:r>
        <w:rPr>
          <w:rFonts w:hint="eastAsia"/>
        </w:rPr>
        <w:t>电动机绕组的绝缘电阻值符合表2的规定；</w:t>
      </w:r>
    </w:p>
    <w:p w14:paraId="5C5EC6CE">
      <w:pPr>
        <w:pStyle w:val="177"/>
        <w:numPr>
          <w:ilvl w:val="0"/>
          <w:numId w:val="0"/>
        </w:numPr>
        <w:ind w:left="851"/>
      </w:pPr>
    </w:p>
    <w:p w14:paraId="696C0060">
      <w:pPr>
        <w:pStyle w:val="115"/>
        <w:spacing w:before="156" w:after="156"/>
      </w:pPr>
      <w:r>
        <w:rPr>
          <w:rFonts w:hint="eastAsia"/>
        </w:rPr>
        <w:t>电动机绕组的绝缘电阻值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5695B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14:paraId="53A824A7">
            <w:pPr>
              <w:pStyle w:val="181"/>
            </w:pPr>
            <w:r>
              <w:rPr>
                <w:rFonts w:hint="eastAsia"/>
              </w:rPr>
              <w:t>电压（V）</w:t>
            </w:r>
          </w:p>
        </w:tc>
        <w:tc>
          <w:tcPr>
            <w:tcW w:w="4667" w:type="dxa"/>
            <w:tcBorders>
              <w:top w:val="single" w:color="auto" w:sz="8" w:space="0"/>
              <w:bottom w:val="single" w:color="auto" w:sz="8" w:space="0"/>
            </w:tcBorders>
            <w:shd w:val="clear" w:color="auto" w:fill="auto"/>
          </w:tcPr>
          <w:p w14:paraId="52AFA322">
            <w:pPr>
              <w:pStyle w:val="181"/>
            </w:pPr>
            <w:r>
              <w:rPr>
                <w:rFonts w:hint="eastAsia"/>
              </w:rPr>
              <w:t>电动机绕组的绝缘电阻值(MΩ)</w:t>
            </w:r>
          </w:p>
        </w:tc>
      </w:tr>
      <w:tr w14:paraId="4030F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14:paraId="0C739F90">
            <w:pPr>
              <w:pStyle w:val="181"/>
            </w:pPr>
            <w:r>
              <w:rPr>
                <w:rFonts w:hint="eastAsia"/>
              </w:rPr>
              <w:t>380</w:t>
            </w:r>
          </w:p>
        </w:tc>
        <w:tc>
          <w:tcPr>
            <w:tcW w:w="4667" w:type="dxa"/>
            <w:tcBorders>
              <w:top w:val="single" w:color="auto" w:sz="8" w:space="0"/>
            </w:tcBorders>
            <w:shd w:val="clear" w:color="auto" w:fill="auto"/>
          </w:tcPr>
          <w:p w14:paraId="784A927F">
            <w:pPr>
              <w:pStyle w:val="181"/>
            </w:pPr>
            <w:r>
              <w:rPr>
                <w:rFonts w:hint="eastAsia"/>
              </w:rPr>
              <w:t>≥0.5</w:t>
            </w:r>
          </w:p>
        </w:tc>
      </w:tr>
      <w:tr w14:paraId="39A99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1DC91D82">
            <w:pPr>
              <w:pStyle w:val="181"/>
            </w:pPr>
            <w:r>
              <w:rPr>
                <w:rFonts w:hint="eastAsia"/>
              </w:rPr>
              <w:t>660</w:t>
            </w:r>
          </w:p>
        </w:tc>
        <w:tc>
          <w:tcPr>
            <w:tcW w:w="4667" w:type="dxa"/>
            <w:shd w:val="clear" w:color="auto" w:fill="auto"/>
          </w:tcPr>
          <w:p w14:paraId="45970B0C">
            <w:pPr>
              <w:pStyle w:val="181"/>
            </w:pPr>
            <w:r>
              <w:rPr>
                <w:rFonts w:hint="eastAsia"/>
              </w:rPr>
              <w:t>≥0.5</w:t>
            </w:r>
          </w:p>
        </w:tc>
      </w:tr>
      <w:tr w14:paraId="5DB20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735B43F6">
            <w:pPr>
              <w:pStyle w:val="181"/>
            </w:pPr>
            <w:r>
              <w:rPr>
                <w:rFonts w:hint="eastAsia"/>
              </w:rPr>
              <w:t>6000</w:t>
            </w:r>
          </w:p>
        </w:tc>
        <w:tc>
          <w:tcPr>
            <w:tcW w:w="4667" w:type="dxa"/>
            <w:shd w:val="clear" w:color="auto" w:fill="auto"/>
          </w:tcPr>
          <w:p w14:paraId="6E66E65A">
            <w:pPr>
              <w:pStyle w:val="181"/>
            </w:pPr>
            <w:r>
              <w:rPr>
                <w:rFonts w:hint="eastAsia"/>
              </w:rPr>
              <w:t>≥7</w:t>
            </w:r>
          </w:p>
        </w:tc>
      </w:tr>
      <w:tr w14:paraId="655F9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1FF6DAAB">
            <w:pPr>
              <w:pStyle w:val="181"/>
            </w:pPr>
            <w:r>
              <w:rPr>
                <w:rFonts w:hint="eastAsia"/>
              </w:rPr>
              <w:t>10000</w:t>
            </w:r>
          </w:p>
        </w:tc>
        <w:tc>
          <w:tcPr>
            <w:tcW w:w="4667" w:type="dxa"/>
            <w:shd w:val="clear" w:color="auto" w:fill="auto"/>
          </w:tcPr>
          <w:p w14:paraId="51D4ACA3">
            <w:pPr>
              <w:pStyle w:val="181"/>
            </w:pPr>
            <w:r>
              <w:rPr>
                <w:rFonts w:hint="eastAsia"/>
              </w:rPr>
              <w:t>≥11</w:t>
            </w:r>
          </w:p>
        </w:tc>
      </w:tr>
    </w:tbl>
    <w:p w14:paraId="060B840F">
      <w:pPr>
        <w:pStyle w:val="177"/>
      </w:pPr>
      <w:r>
        <w:rPr>
          <w:rFonts w:hint="eastAsia"/>
        </w:rPr>
        <w:t>集水池水位符合水泵启动前最低水位的要求；</w:t>
      </w:r>
    </w:p>
    <w:p w14:paraId="1CC40966">
      <w:pPr>
        <w:pStyle w:val="177"/>
      </w:pPr>
      <w:r>
        <w:rPr>
          <w:rFonts w:hint="eastAsia"/>
        </w:rPr>
        <w:t>进出水管路畅通，止回阀启闭应灵活；电动阀应正常工作，闸阀门状态、位置正确；</w:t>
      </w:r>
    </w:p>
    <w:p w14:paraId="14E7624C">
      <w:pPr>
        <w:pStyle w:val="177"/>
      </w:pPr>
      <w:r>
        <w:rPr>
          <w:rFonts w:hint="eastAsia"/>
        </w:rPr>
        <w:t>仪器仪表显示正常；</w:t>
      </w:r>
    </w:p>
    <w:p w14:paraId="1A7651B9">
      <w:pPr>
        <w:pStyle w:val="177"/>
      </w:pPr>
      <w:r>
        <w:rPr>
          <w:rFonts w:hint="eastAsia"/>
        </w:rPr>
        <w:t>电气连接必须可靠，电气桩头接触面不得烧伤，接地装置应有效。</w:t>
      </w:r>
    </w:p>
    <w:p w14:paraId="1FA864D7">
      <w:pPr>
        <w:pStyle w:val="168"/>
      </w:pPr>
      <w:bookmarkStart w:id="91" w:name="_Toc94362222"/>
      <w:bookmarkStart w:id="92" w:name="_Toc94362293"/>
      <w:bookmarkStart w:id="93" w:name="_Toc94430598"/>
      <w:bookmarkStart w:id="94" w:name="_Hlk95315292"/>
      <w:r>
        <w:rPr>
          <w:rFonts w:hint="eastAsia"/>
        </w:rPr>
        <w:t>水泵运行中巡视</w:t>
      </w:r>
      <w:bookmarkEnd w:id="91"/>
      <w:bookmarkEnd w:id="92"/>
      <w:bookmarkEnd w:id="93"/>
      <w:r>
        <w:rPr>
          <w:rFonts w:hint="eastAsia"/>
        </w:rPr>
        <w:t>，应符合下列规定：</w:t>
      </w:r>
      <w:bookmarkEnd w:id="94"/>
    </w:p>
    <w:p w14:paraId="66234C49">
      <w:pPr>
        <w:pStyle w:val="177"/>
        <w:numPr>
          <w:ilvl w:val="0"/>
          <w:numId w:val="32"/>
        </w:numPr>
      </w:pPr>
      <w:r>
        <w:rPr>
          <w:rFonts w:hint="eastAsia"/>
        </w:rPr>
        <w:t>水泵机组转向正确，运转平稳，无异常振动和噪声；泵的振动速度有效值的限值符合</w:t>
      </w:r>
      <w:bookmarkStart w:id="95" w:name="_Hlk95315108"/>
      <w:r>
        <w:rPr>
          <w:rFonts w:hint="eastAsia"/>
        </w:rPr>
        <w:t>GB</w:t>
      </w:r>
      <w:r>
        <w:t xml:space="preserve"> </w:t>
      </w:r>
      <w:r>
        <w:rPr>
          <w:rFonts w:hint="eastAsia"/>
        </w:rPr>
        <w:t>50275</w:t>
      </w:r>
      <w:bookmarkEnd w:id="95"/>
      <w:r>
        <w:rPr>
          <w:rFonts w:hint="eastAsia"/>
        </w:rPr>
        <w:t>的有关规定；</w:t>
      </w:r>
    </w:p>
    <w:p w14:paraId="4DF609E1">
      <w:pPr>
        <w:pStyle w:val="177"/>
      </w:pPr>
      <w:r>
        <w:rPr>
          <w:rFonts w:hint="eastAsia"/>
        </w:rPr>
        <w:t>水泵机组在规定的电压、电流范围内运行。电流、电压超过允许偏差±10%时，及时停机检查；</w:t>
      </w:r>
    </w:p>
    <w:p w14:paraId="07EF1168">
      <w:pPr>
        <w:pStyle w:val="177"/>
      </w:pPr>
      <w:r>
        <w:rPr>
          <w:rFonts w:hint="eastAsia"/>
        </w:rPr>
        <w:t>水泵机组轴承润滑状态良好；滚动轴承温度不超过80℃，滑动轴承温度不超过60℃，温升不大于35℃；</w:t>
      </w:r>
    </w:p>
    <w:p w14:paraId="66BC25D4">
      <w:pPr>
        <w:pStyle w:val="177"/>
      </w:pPr>
      <w:r>
        <w:rPr>
          <w:rFonts w:hint="eastAsia"/>
        </w:rPr>
        <w:t>轴封机构不过热，机械密封不得有渗漏量，填料密封渗漏不得滴水成线，以每分钟不超过15滴为宜；</w:t>
      </w:r>
    </w:p>
    <w:p w14:paraId="463E9BCD">
      <w:pPr>
        <w:pStyle w:val="177"/>
      </w:pPr>
      <w:r>
        <w:rPr>
          <w:rFonts w:hint="eastAsia"/>
        </w:rPr>
        <w:t>水泵机座螺栓应紧固，泵体连接管道不得发生渗漏；</w:t>
      </w:r>
    </w:p>
    <w:p w14:paraId="4222D328">
      <w:pPr>
        <w:pStyle w:val="177"/>
      </w:pPr>
      <w:r>
        <w:rPr>
          <w:rFonts w:hint="eastAsia"/>
        </w:rPr>
        <w:t>水泵轴封机构、联轴器、电机、电气器件等运行时，应无异常；</w:t>
      </w:r>
    </w:p>
    <w:p w14:paraId="7BFF35BD">
      <w:pPr>
        <w:pStyle w:val="177"/>
      </w:pPr>
      <w:r>
        <w:rPr>
          <w:rFonts w:hint="eastAsia"/>
        </w:rPr>
        <w:t>集水池水位符合水泵运行的要求；</w:t>
      </w:r>
    </w:p>
    <w:p w14:paraId="43F70685">
      <w:pPr>
        <w:pStyle w:val="177"/>
      </w:pPr>
      <w:r>
        <w:rPr>
          <w:rFonts w:hint="eastAsia"/>
        </w:rPr>
        <w:t>格栅前后水位差小于200mm；</w:t>
      </w:r>
    </w:p>
    <w:p w14:paraId="15C6F155">
      <w:pPr>
        <w:pStyle w:val="177"/>
      </w:pPr>
      <w:r>
        <w:rPr>
          <w:rFonts w:hint="eastAsia"/>
        </w:rPr>
        <w:t>水泵冷却系统保持正常运行。</w:t>
      </w:r>
    </w:p>
    <w:p w14:paraId="4730D533">
      <w:pPr>
        <w:pStyle w:val="177"/>
      </w:pPr>
      <w:r>
        <w:rPr>
          <w:rFonts w:hint="eastAsia"/>
        </w:rPr>
        <w:t>如发现</w:t>
      </w:r>
      <w:r>
        <w:t>有异常情况，应停机处理</w:t>
      </w:r>
      <w:r>
        <w:rPr>
          <w:rFonts w:hint="eastAsia"/>
        </w:rPr>
        <w:t>。</w:t>
      </w:r>
    </w:p>
    <w:p w14:paraId="4F5E9539">
      <w:pPr>
        <w:pStyle w:val="168"/>
      </w:pPr>
      <w:r>
        <w:rPr>
          <w:rFonts w:hint="eastAsia"/>
        </w:rPr>
        <w:t>水泵</w:t>
      </w:r>
      <w:bookmarkStart w:id="96" w:name="_Toc94362294"/>
      <w:bookmarkStart w:id="97" w:name="_Toc94362223"/>
      <w:bookmarkStart w:id="98" w:name="_Toc94430599"/>
      <w:r>
        <w:rPr>
          <w:rFonts w:hint="eastAsia"/>
        </w:rPr>
        <w:t>停止运行</w:t>
      </w:r>
      <w:bookmarkEnd w:id="96"/>
      <w:bookmarkEnd w:id="97"/>
      <w:bookmarkEnd w:id="98"/>
      <w:r>
        <w:rPr>
          <w:rFonts w:hint="eastAsia"/>
        </w:rPr>
        <w:t>，应符合下列规定：</w:t>
      </w:r>
    </w:p>
    <w:p w14:paraId="4A913A38">
      <w:pPr>
        <w:pStyle w:val="177"/>
        <w:numPr>
          <w:ilvl w:val="0"/>
          <w:numId w:val="33"/>
        </w:numPr>
      </w:pPr>
      <w:r>
        <w:rPr>
          <w:rFonts w:hint="eastAsia"/>
        </w:rPr>
        <w:t>轴封机构不得漏水；</w:t>
      </w:r>
    </w:p>
    <w:p w14:paraId="3E0093F0">
      <w:pPr>
        <w:pStyle w:val="177"/>
      </w:pPr>
      <w:r>
        <w:rPr>
          <w:rFonts w:hint="eastAsia"/>
        </w:rPr>
        <w:t>止回阀或出水拍门闭合有效；</w:t>
      </w:r>
    </w:p>
    <w:p w14:paraId="510E730D">
      <w:pPr>
        <w:pStyle w:val="177"/>
      </w:pPr>
      <w:r>
        <w:rPr>
          <w:rFonts w:hint="eastAsia"/>
        </w:rPr>
        <w:t>泵轴惰走时间不得太短，不得有骤然停车现象；</w:t>
      </w:r>
    </w:p>
    <w:p w14:paraId="614A774A">
      <w:pPr>
        <w:pStyle w:val="177"/>
      </w:pPr>
      <w:r>
        <w:rPr>
          <w:rFonts w:hint="eastAsia"/>
        </w:rPr>
        <w:t>冷却水及通风系统应停止或按水泵操作规定延时停止运行。</w:t>
      </w:r>
    </w:p>
    <w:p w14:paraId="54B06EF1">
      <w:pPr>
        <w:pStyle w:val="168"/>
      </w:pPr>
      <w:bookmarkStart w:id="99" w:name="_Toc94362295"/>
      <w:bookmarkStart w:id="100" w:name="_Toc94430600"/>
      <w:bookmarkStart w:id="101" w:name="_Toc94362224"/>
      <w:r>
        <w:rPr>
          <w:rFonts w:hint="eastAsia"/>
        </w:rPr>
        <w:t>不经常运行的水泵要求</w:t>
      </w:r>
      <w:bookmarkEnd w:id="99"/>
      <w:bookmarkEnd w:id="100"/>
      <w:bookmarkEnd w:id="101"/>
      <w:r>
        <w:rPr>
          <w:rFonts w:hint="eastAsia"/>
        </w:rPr>
        <w:t>，应符合下列规定：</w:t>
      </w:r>
    </w:p>
    <w:p w14:paraId="2FD2C8C4">
      <w:pPr>
        <w:pStyle w:val="177"/>
        <w:numPr>
          <w:ilvl w:val="0"/>
          <w:numId w:val="34"/>
        </w:numPr>
      </w:pPr>
      <w:r>
        <w:rPr>
          <w:rFonts w:hint="eastAsia"/>
        </w:rPr>
        <w:t>卧式泵每周用工具盘动泵轴，改变相对搁置位置；</w:t>
      </w:r>
    </w:p>
    <w:p w14:paraId="2DA5609C">
      <w:pPr>
        <w:pStyle w:val="177"/>
      </w:pPr>
      <w:r>
        <w:rPr>
          <w:rFonts w:hint="eastAsia"/>
        </w:rPr>
        <w:t>试泵周期不宜超过15天，空载试运行时间不大于30秒、满载试运行时间不小于5分钟；且</w:t>
      </w:r>
      <w:r>
        <w:t>试运行</w:t>
      </w:r>
      <w:r>
        <w:rPr>
          <w:rFonts w:hint="eastAsia"/>
        </w:rPr>
        <w:t>时不宜对</w:t>
      </w:r>
      <w:r>
        <w:t>外部</w:t>
      </w:r>
      <w:r>
        <w:rPr>
          <w:rFonts w:hint="eastAsia"/>
        </w:rPr>
        <w:t>水环境产生影响；</w:t>
      </w:r>
    </w:p>
    <w:p w14:paraId="5DE05A5A">
      <w:pPr>
        <w:pStyle w:val="177"/>
      </w:pPr>
      <w:r>
        <w:rPr>
          <w:rFonts w:hint="eastAsia"/>
        </w:rPr>
        <w:t>涡壳泵不运行期间，放空泵内剩水；</w:t>
      </w:r>
    </w:p>
    <w:p w14:paraId="262343A3">
      <w:pPr>
        <w:pStyle w:val="177"/>
      </w:pPr>
      <w:r>
        <w:rPr>
          <w:rFonts w:hint="eastAsia"/>
        </w:rPr>
        <w:t>潜水泵宜吊出集水池存放；</w:t>
      </w:r>
    </w:p>
    <w:p w14:paraId="01DF5170">
      <w:pPr>
        <w:pStyle w:val="177"/>
      </w:pPr>
      <w:r>
        <w:rPr>
          <w:rFonts w:hint="eastAsia"/>
        </w:rPr>
        <w:t>高压电机运行前应测量绕组绝缘是否正常。</w:t>
      </w:r>
    </w:p>
    <w:p w14:paraId="1C10BD25">
      <w:pPr>
        <w:pStyle w:val="108"/>
        <w:spacing w:before="156" w:after="156"/>
      </w:pPr>
      <w:bookmarkStart w:id="102" w:name="_Toc94362225"/>
      <w:bookmarkStart w:id="103" w:name="_Toc94430601"/>
      <w:bookmarkStart w:id="104" w:name="_Toc94362296"/>
      <w:bookmarkStart w:id="105" w:name="_Toc95748815"/>
      <w:bookmarkStart w:id="106" w:name="_Toc101535967"/>
      <w:r>
        <w:rPr>
          <w:rFonts w:hint="eastAsia"/>
        </w:rPr>
        <w:t>水泵</w:t>
      </w:r>
      <w:bookmarkEnd w:id="102"/>
      <w:bookmarkEnd w:id="103"/>
      <w:bookmarkEnd w:id="104"/>
      <w:r>
        <w:rPr>
          <w:rFonts w:hint="eastAsia"/>
        </w:rPr>
        <w:t>维护</w:t>
      </w:r>
      <w:bookmarkEnd w:id="105"/>
      <w:bookmarkEnd w:id="106"/>
    </w:p>
    <w:p w14:paraId="1088AE36">
      <w:pPr>
        <w:pStyle w:val="168"/>
      </w:pPr>
      <w:r>
        <w:rPr>
          <w:rFonts w:hint="eastAsia"/>
        </w:rPr>
        <w:t>水泵日常养护，应符合下列规定：</w:t>
      </w:r>
    </w:p>
    <w:p w14:paraId="72236CD0">
      <w:pPr>
        <w:pStyle w:val="177"/>
        <w:numPr>
          <w:ilvl w:val="0"/>
          <w:numId w:val="35"/>
        </w:numPr>
      </w:pPr>
      <w:r>
        <w:rPr>
          <w:rFonts w:hint="eastAsia"/>
        </w:rPr>
        <w:t>轴承润滑良好，润滑油或润滑脂符合有关标准的规定；</w:t>
      </w:r>
    </w:p>
    <w:p w14:paraId="384BC27E">
      <w:pPr>
        <w:pStyle w:val="177"/>
      </w:pPr>
      <w:r>
        <w:rPr>
          <w:rFonts w:hint="eastAsia"/>
        </w:rPr>
        <w:t>联轴器的轴向间隙符合表1的规定；</w:t>
      </w:r>
    </w:p>
    <w:p w14:paraId="5EF01A8A">
      <w:pPr>
        <w:pStyle w:val="177"/>
      </w:pPr>
      <w:r>
        <w:rPr>
          <w:rFonts w:hint="eastAsia"/>
        </w:rPr>
        <w:t>轴封处无积水和污垢，机械密封无渗漏，填料密封完好有效；</w:t>
      </w:r>
    </w:p>
    <w:p w14:paraId="1953531D">
      <w:pPr>
        <w:pStyle w:val="177"/>
      </w:pPr>
      <w:r>
        <w:rPr>
          <w:rFonts w:hint="eastAsia"/>
        </w:rPr>
        <w:t>机、泵及管道连接螺栓紧固；</w:t>
      </w:r>
    </w:p>
    <w:p w14:paraId="11E60BFC">
      <w:pPr>
        <w:pStyle w:val="177"/>
      </w:pPr>
      <w:r>
        <w:rPr>
          <w:rFonts w:hint="eastAsia"/>
        </w:rPr>
        <w:t>水泵机组外表无灰尘、油垢和锈迹，铭牌应完整和清晰；</w:t>
      </w:r>
    </w:p>
    <w:p w14:paraId="78A02BB0">
      <w:pPr>
        <w:pStyle w:val="177"/>
      </w:pPr>
      <w:r>
        <w:rPr>
          <w:rFonts w:hint="eastAsia"/>
        </w:rPr>
        <w:t>冰冻期间水泵停止使用时，放尽泵体、管道和阀门内的积水；</w:t>
      </w:r>
    </w:p>
    <w:p w14:paraId="17C5B576">
      <w:pPr>
        <w:pStyle w:val="177"/>
      </w:pPr>
      <w:r>
        <w:rPr>
          <w:rFonts w:hint="eastAsia"/>
        </w:rPr>
        <w:t>水泵冷却水、润滑水系统的供水压力和流量应保持在规定范围内；抽真空系统不得发生泄漏；</w:t>
      </w:r>
    </w:p>
    <w:p w14:paraId="0B802486">
      <w:pPr>
        <w:pStyle w:val="177"/>
      </w:pPr>
      <w:r>
        <w:rPr>
          <w:rFonts w:hint="eastAsia"/>
        </w:rPr>
        <w:t>潜水泵温度、泄漏及湿度传感器完好，显示值准确；电缆密封装置完好，不得有泄漏；井外至中间接线箱、控制箱的电缆表皮无破损现象；</w:t>
      </w:r>
    </w:p>
    <w:p w14:paraId="6C7D13F2">
      <w:pPr>
        <w:pStyle w:val="177"/>
      </w:pPr>
      <w:r>
        <w:rPr>
          <w:rFonts w:hint="eastAsia"/>
        </w:rPr>
        <w:t>井内的电缆应加装保护装置，每半年检查一次是否完好。</w:t>
      </w:r>
    </w:p>
    <w:p w14:paraId="21B19055">
      <w:pPr>
        <w:pStyle w:val="168"/>
      </w:pPr>
      <w:bookmarkStart w:id="107" w:name="_Toc94362226"/>
      <w:bookmarkStart w:id="108" w:name="_Toc94362297"/>
      <w:bookmarkStart w:id="109" w:name="_Toc94430602"/>
      <w:r>
        <w:rPr>
          <w:rFonts w:hint="eastAsia"/>
        </w:rPr>
        <w:t>水泵定期维护</w:t>
      </w:r>
      <w:bookmarkEnd w:id="107"/>
      <w:bookmarkEnd w:id="108"/>
      <w:bookmarkEnd w:id="109"/>
      <w:r>
        <w:rPr>
          <w:rFonts w:hint="eastAsia"/>
        </w:rPr>
        <w:t xml:space="preserve"> ，应符合下列规定：</w:t>
      </w:r>
    </w:p>
    <w:p w14:paraId="6A07AF82">
      <w:pPr>
        <w:pStyle w:val="177"/>
        <w:numPr>
          <w:ilvl w:val="0"/>
          <w:numId w:val="36"/>
        </w:numPr>
      </w:pPr>
      <w:r>
        <w:rPr>
          <w:rFonts w:hint="eastAsia"/>
        </w:rPr>
        <w:t>定期维护前制定维修技术方案和安全措施；</w:t>
      </w:r>
    </w:p>
    <w:p w14:paraId="25551696">
      <w:pPr>
        <w:pStyle w:val="177"/>
      </w:pPr>
      <w:r>
        <w:rPr>
          <w:rFonts w:hint="eastAsia"/>
        </w:rPr>
        <w:t>弹性圆柱销联轴器同轴允许偏差符合表3的规定；</w:t>
      </w:r>
    </w:p>
    <w:p w14:paraId="6EC01281">
      <w:pPr>
        <w:pStyle w:val="115"/>
        <w:spacing w:before="156" w:after="156"/>
      </w:pPr>
      <w:r>
        <w:rPr>
          <w:rFonts w:hint="eastAsia"/>
        </w:rPr>
        <w:t>弹性圆柱销联轴器同轴允许偏差</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3BB8DD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8" w:space="0"/>
            </w:tcBorders>
            <w:shd w:val="clear" w:color="auto" w:fill="auto"/>
            <w:vAlign w:val="center"/>
          </w:tcPr>
          <w:p w14:paraId="022BC37F">
            <w:pPr>
              <w:pStyle w:val="181"/>
            </w:pPr>
            <w:r>
              <w:rPr>
                <w:rFonts w:hint="eastAsia"/>
              </w:rPr>
              <w:t>联轴器外径（mm）</w:t>
            </w:r>
          </w:p>
        </w:tc>
        <w:tc>
          <w:tcPr>
            <w:tcW w:w="6224" w:type="dxa"/>
            <w:gridSpan w:val="2"/>
            <w:tcBorders>
              <w:top w:val="single" w:color="auto" w:sz="8" w:space="0"/>
              <w:bottom w:val="single" w:color="auto" w:sz="8" w:space="0"/>
            </w:tcBorders>
            <w:shd w:val="clear" w:color="auto" w:fill="auto"/>
            <w:vAlign w:val="center"/>
          </w:tcPr>
          <w:p w14:paraId="25B4DAD2">
            <w:pPr>
              <w:pStyle w:val="181"/>
            </w:pPr>
            <w:r>
              <w:rPr>
                <w:rFonts w:hint="eastAsia"/>
              </w:rPr>
              <w:t>同轴度允许偏差</w:t>
            </w:r>
          </w:p>
        </w:tc>
      </w:tr>
      <w:tr w14:paraId="21A29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continue"/>
            <w:tcBorders>
              <w:bottom w:val="single" w:color="auto" w:sz="8" w:space="0"/>
            </w:tcBorders>
            <w:shd w:val="clear" w:color="auto" w:fill="auto"/>
            <w:vAlign w:val="center"/>
          </w:tcPr>
          <w:p w14:paraId="2D63611D">
            <w:pPr>
              <w:pStyle w:val="181"/>
            </w:pPr>
          </w:p>
        </w:tc>
        <w:tc>
          <w:tcPr>
            <w:tcW w:w="3112" w:type="dxa"/>
            <w:tcBorders>
              <w:top w:val="single" w:color="auto" w:sz="8" w:space="0"/>
              <w:bottom w:val="single" w:color="auto" w:sz="8" w:space="0"/>
            </w:tcBorders>
            <w:shd w:val="clear" w:color="auto" w:fill="auto"/>
            <w:vAlign w:val="center"/>
          </w:tcPr>
          <w:p w14:paraId="13C43025">
            <w:pPr>
              <w:pStyle w:val="181"/>
            </w:pPr>
            <w:r>
              <w:rPr>
                <w:rFonts w:hint="eastAsia"/>
              </w:rPr>
              <w:t>径向位移（mm）</w:t>
            </w:r>
          </w:p>
        </w:tc>
        <w:tc>
          <w:tcPr>
            <w:tcW w:w="3112" w:type="dxa"/>
            <w:tcBorders>
              <w:top w:val="single" w:color="auto" w:sz="8" w:space="0"/>
              <w:bottom w:val="single" w:color="auto" w:sz="8" w:space="0"/>
            </w:tcBorders>
            <w:shd w:val="clear" w:color="auto" w:fill="auto"/>
            <w:vAlign w:val="center"/>
          </w:tcPr>
          <w:p w14:paraId="19AA3B97">
            <w:pPr>
              <w:pStyle w:val="181"/>
            </w:pPr>
            <w:r>
              <w:rPr>
                <w:rFonts w:hint="eastAsia"/>
              </w:rPr>
              <w:t>轴向倾斜率（%）</w:t>
            </w:r>
          </w:p>
        </w:tc>
      </w:tr>
      <w:tr w14:paraId="072F8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14:paraId="2B430732">
            <w:pPr>
              <w:pStyle w:val="181"/>
            </w:pPr>
            <w:r>
              <w:rPr>
                <w:rFonts w:hint="eastAsia"/>
              </w:rPr>
              <w:t>105～260</w:t>
            </w:r>
          </w:p>
        </w:tc>
        <w:tc>
          <w:tcPr>
            <w:tcW w:w="3112" w:type="dxa"/>
            <w:tcBorders>
              <w:top w:val="single" w:color="auto" w:sz="8" w:space="0"/>
            </w:tcBorders>
            <w:shd w:val="clear" w:color="auto" w:fill="auto"/>
            <w:vAlign w:val="center"/>
          </w:tcPr>
          <w:p w14:paraId="1161BE81">
            <w:pPr>
              <w:pStyle w:val="181"/>
            </w:pPr>
            <w:r>
              <w:rPr>
                <w:rFonts w:hint="eastAsia"/>
              </w:rPr>
              <w:t>0.05</w:t>
            </w:r>
          </w:p>
        </w:tc>
        <w:tc>
          <w:tcPr>
            <w:tcW w:w="3112" w:type="dxa"/>
            <w:tcBorders>
              <w:top w:val="single" w:color="auto" w:sz="8" w:space="0"/>
            </w:tcBorders>
            <w:shd w:val="clear" w:color="auto" w:fill="auto"/>
            <w:vAlign w:val="center"/>
          </w:tcPr>
          <w:p w14:paraId="420F5ECD">
            <w:pPr>
              <w:pStyle w:val="181"/>
            </w:pPr>
            <w:r>
              <w:rPr>
                <w:rFonts w:hint="eastAsia"/>
              </w:rPr>
              <w:t>0.02</w:t>
            </w:r>
          </w:p>
        </w:tc>
      </w:tr>
      <w:tr w14:paraId="5D893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14:paraId="18FE9903">
            <w:pPr>
              <w:pStyle w:val="181"/>
            </w:pPr>
            <w:r>
              <w:rPr>
                <w:rFonts w:hint="eastAsia"/>
              </w:rPr>
              <w:t>290～500</w:t>
            </w:r>
          </w:p>
        </w:tc>
        <w:tc>
          <w:tcPr>
            <w:tcW w:w="3112" w:type="dxa"/>
            <w:shd w:val="clear" w:color="auto" w:fill="auto"/>
            <w:vAlign w:val="center"/>
          </w:tcPr>
          <w:p w14:paraId="5DFD8031">
            <w:pPr>
              <w:pStyle w:val="181"/>
            </w:pPr>
            <w:r>
              <w:rPr>
                <w:rFonts w:hint="eastAsia"/>
              </w:rPr>
              <w:t>0.1</w:t>
            </w:r>
          </w:p>
        </w:tc>
        <w:tc>
          <w:tcPr>
            <w:tcW w:w="3112" w:type="dxa"/>
            <w:shd w:val="clear" w:color="auto" w:fill="auto"/>
            <w:vAlign w:val="center"/>
          </w:tcPr>
          <w:p w14:paraId="0CED83AC">
            <w:pPr>
              <w:pStyle w:val="181"/>
            </w:pPr>
            <w:r>
              <w:rPr>
                <w:rFonts w:hint="eastAsia"/>
              </w:rPr>
              <w:t>0.02</w:t>
            </w:r>
          </w:p>
        </w:tc>
      </w:tr>
    </w:tbl>
    <w:p w14:paraId="6F275422">
      <w:pPr>
        <w:pStyle w:val="177"/>
        <w:numPr>
          <w:ilvl w:val="0"/>
          <w:numId w:val="36"/>
        </w:numPr>
      </w:pPr>
      <w:r>
        <w:rPr>
          <w:rFonts w:hint="eastAsia"/>
        </w:rPr>
        <w:t>维修后的技术性能符合4.4的规定；</w:t>
      </w:r>
    </w:p>
    <w:p w14:paraId="70F29542">
      <w:pPr>
        <w:pStyle w:val="177"/>
        <w:numPr>
          <w:ilvl w:val="0"/>
          <w:numId w:val="36"/>
        </w:numPr>
      </w:pPr>
      <w:r>
        <w:rPr>
          <w:rFonts w:hint="eastAsia"/>
        </w:rPr>
        <w:t>定期维护后有完整的维修记录及验收资料；</w:t>
      </w:r>
    </w:p>
    <w:p w14:paraId="4F749A3E">
      <w:pPr>
        <w:pStyle w:val="177"/>
        <w:numPr>
          <w:ilvl w:val="0"/>
          <w:numId w:val="36"/>
        </w:numPr>
      </w:pPr>
      <w:r>
        <w:rPr>
          <w:rFonts w:hint="eastAsia"/>
        </w:rPr>
        <w:t>水泵及传动机构解体维护周期符合表4的规定。</w:t>
      </w:r>
    </w:p>
    <w:p w14:paraId="09728EC4">
      <w:pPr>
        <w:pStyle w:val="115"/>
        <w:spacing w:before="156" w:after="156"/>
      </w:pPr>
      <w:r>
        <w:rPr>
          <w:rFonts w:hint="eastAsia"/>
        </w:rPr>
        <w:t>水泵及传动机构解体维护周期</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14:paraId="6083D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tcPr>
          <w:p w14:paraId="00FF13B1">
            <w:pPr>
              <w:pStyle w:val="181"/>
            </w:pPr>
            <w:r>
              <w:rPr>
                <w:rFonts w:hint="eastAsia"/>
              </w:rPr>
              <w:t>水泵类型</w:t>
            </w:r>
          </w:p>
        </w:tc>
        <w:tc>
          <w:tcPr>
            <w:tcW w:w="1867" w:type="dxa"/>
            <w:tcBorders>
              <w:top w:val="single" w:color="auto" w:sz="8" w:space="0"/>
              <w:bottom w:val="single" w:color="auto" w:sz="8" w:space="0"/>
            </w:tcBorders>
            <w:shd w:val="clear" w:color="auto" w:fill="auto"/>
          </w:tcPr>
          <w:p w14:paraId="422D7785">
            <w:pPr>
              <w:pStyle w:val="181"/>
            </w:pPr>
            <w:r>
              <w:rPr>
                <w:rFonts w:hint="eastAsia"/>
              </w:rPr>
              <w:t>轴流泵</w:t>
            </w:r>
          </w:p>
        </w:tc>
        <w:tc>
          <w:tcPr>
            <w:tcW w:w="1867" w:type="dxa"/>
            <w:tcBorders>
              <w:top w:val="single" w:color="auto" w:sz="8" w:space="0"/>
              <w:bottom w:val="single" w:color="auto" w:sz="8" w:space="0"/>
            </w:tcBorders>
            <w:shd w:val="clear" w:color="auto" w:fill="auto"/>
          </w:tcPr>
          <w:p w14:paraId="2D752AA6">
            <w:pPr>
              <w:pStyle w:val="181"/>
            </w:pPr>
            <w:r>
              <w:rPr>
                <w:rFonts w:hint="eastAsia"/>
              </w:rPr>
              <w:t>离心泵及混流泵</w:t>
            </w:r>
          </w:p>
        </w:tc>
        <w:tc>
          <w:tcPr>
            <w:tcW w:w="1867" w:type="dxa"/>
            <w:tcBorders>
              <w:top w:val="single" w:color="auto" w:sz="8" w:space="0"/>
              <w:bottom w:val="single" w:color="auto" w:sz="8" w:space="0"/>
            </w:tcBorders>
            <w:shd w:val="clear" w:color="auto" w:fill="auto"/>
          </w:tcPr>
          <w:p w14:paraId="115ED9D3">
            <w:pPr>
              <w:pStyle w:val="181"/>
            </w:pPr>
            <w:r>
              <w:rPr>
                <w:rFonts w:hint="eastAsia"/>
              </w:rPr>
              <w:t>潜水泵</w:t>
            </w:r>
          </w:p>
        </w:tc>
        <w:tc>
          <w:tcPr>
            <w:tcW w:w="1867" w:type="dxa"/>
            <w:tcBorders>
              <w:top w:val="single" w:color="auto" w:sz="8" w:space="0"/>
              <w:bottom w:val="single" w:color="auto" w:sz="8" w:space="0"/>
            </w:tcBorders>
            <w:shd w:val="clear" w:color="auto" w:fill="auto"/>
          </w:tcPr>
          <w:p w14:paraId="456355B8">
            <w:pPr>
              <w:pStyle w:val="181"/>
            </w:pPr>
            <w:r>
              <w:rPr>
                <w:rFonts w:hint="eastAsia"/>
              </w:rPr>
              <w:t>不经常运行的水泵</w:t>
            </w:r>
          </w:p>
        </w:tc>
      </w:tr>
      <w:tr w14:paraId="1233A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tcPr>
          <w:p w14:paraId="3CB98C41">
            <w:pPr>
              <w:pStyle w:val="181"/>
            </w:pPr>
            <w:r>
              <w:rPr>
                <w:rFonts w:hint="eastAsia"/>
              </w:rPr>
              <w:t>周期</w:t>
            </w:r>
          </w:p>
        </w:tc>
        <w:tc>
          <w:tcPr>
            <w:tcW w:w="1867" w:type="dxa"/>
            <w:tcBorders>
              <w:top w:val="single" w:color="auto" w:sz="8" w:space="0"/>
            </w:tcBorders>
            <w:shd w:val="clear" w:color="auto" w:fill="auto"/>
          </w:tcPr>
          <w:p w14:paraId="39A702BC">
            <w:pPr>
              <w:pStyle w:val="181"/>
            </w:pPr>
            <w:r>
              <w:rPr>
                <w:rFonts w:hint="eastAsia"/>
              </w:rPr>
              <w:t>累计运行</w:t>
            </w:r>
          </w:p>
          <w:p w14:paraId="741AC893">
            <w:pPr>
              <w:pStyle w:val="181"/>
            </w:pPr>
            <w:r>
              <w:rPr>
                <w:rFonts w:hint="eastAsia"/>
              </w:rPr>
              <w:t>3000h</w:t>
            </w:r>
          </w:p>
        </w:tc>
        <w:tc>
          <w:tcPr>
            <w:tcW w:w="1867" w:type="dxa"/>
            <w:tcBorders>
              <w:top w:val="single" w:color="auto" w:sz="8" w:space="0"/>
            </w:tcBorders>
            <w:shd w:val="clear" w:color="auto" w:fill="auto"/>
          </w:tcPr>
          <w:p w14:paraId="4630D92C">
            <w:pPr>
              <w:pStyle w:val="181"/>
            </w:pPr>
            <w:r>
              <w:rPr>
                <w:rFonts w:hint="eastAsia"/>
              </w:rPr>
              <w:t>累计运行</w:t>
            </w:r>
          </w:p>
          <w:p w14:paraId="72AC14B3">
            <w:pPr>
              <w:pStyle w:val="181"/>
            </w:pPr>
            <w:r>
              <w:rPr>
                <w:rFonts w:hint="eastAsia"/>
              </w:rPr>
              <w:t>5000h</w:t>
            </w:r>
          </w:p>
        </w:tc>
        <w:tc>
          <w:tcPr>
            <w:tcW w:w="1867" w:type="dxa"/>
            <w:tcBorders>
              <w:top w:val="single" w:color="auto" w:sz="8" w:space="0"/>
            </w:tcBorders>
            <w:shd w:val="clear" w:color="auto" w:fill="auto"/>
          </w:tcPr>
          <w:p w14:paraId="5E384AD1">
            <w:pPr>
              <w:pStyle w:val="181"/>
            </w:pPr>
            <w:r>
              <w:rPr>
                <w:rFonts w:hint="eastAsia"/>
              </w:rPr>
              <w:t>累计运行</w:t>
            </w:r>
          </w:p>
          <w:p w14:paraId="147E0E9F">
            <w:pPr>
              <w:pStyle w:val="181"/>
            </w:pPr>
            <w:r>
              <w:rPr>
                <w:rFonts w:hint="eastAsia"/>
              </w:rPr>
              <w:t>8000h～15000h</w:t>
            </w:r>
          </w:p>
        </w:tc>
        <w:tc>
          <w:tcPr>
            <w:tcW w:w="1867" w:type="dxa"/>
            <w:tcBorders>
              <w:top w:val="single" w:color="auto" w:sz="8" w:space="0"/>
            </w:tcBorders>
            <w:shd w:val="clear" w:color="auto" w:fill="auto"/>
          </w:tcPr>
          <w:p w14:paraId="663292BB">
            <w:pPr>
              <w:pStyle w:val="181"/>
            </w:pPr>
            <w:r>
              <w:rPr>
                <w:rFonts w:hint="eastAsia"/>
              </w:rPr>
              <w:t>日历年限</w:t>
            </w:r>
          </w:p>
          <w:p w14:paraId="025D2EA1">
            <w:pPr>
              <w:pStyle w:val="181"/>
            </w:pPr>
            <w:r>
              <w:rPr>
                <w:rFonts w:hint="eastAsia"/>
              </w:rPr>
              <w:t>4年～6年</w:t>
            </w:r>
          </w:p>
        </w:tc>
      </w:tr>
    </w:tbl>
    <w:p w14:paraId="1F35006D">
      <w:pPr>
        <w:pStyle w:val="168"/>
      </w:pPr>
      <w:bookmarkStart w:id="110" w:name="_Toc94362227"/>
      <w:bookmarkStart w:id="111" w:name="_Toc94167145"/>
      <w:bookmarkStart w:id="112" w:name="_Toc94362298"/>
      <w:bookmarkStart w:id="113" w:name="_Toc94167779"/>
      <w:bookmarkStart w:id="114" w:name="_Toc94166768"/>
      <w:bookmarkStart w:id="115" w:name="_Toc94430603"/>
      <w:r>
        <w:rPr>
          <w:rFonts w:hint="eastAsia"/>
        </w:rPr>
        <w:t>离心式、混流式涡壳泵定期维护</w:t>
      </w:r>
      <w:bookmarkEnd w:id="110"/>
      <w:bookmarkEnd w:id="111"/>
      <w:bookmarkEnd w:id="112"/>
      <w:bookmarkEnd w:id="113"/>
      <w:bookmarkEnd w:id="114"/>
      <w:bookmarkEnd w:id="115"/>
      <w:r>
        <w:rPr>
          <w:rFonts w:hint="eastAsia"/>
        </w:rPr>
        <w:t>，应符合下列规定：</w:t>
      </w:r>
    </w:p>
    <w:p w14:paraId="55B7AA78">
      <w:pPr>
        <w:pStyle w:val="177"/>
        <w:numPr>
          <w:ilvl w:val="0"/>
          <w:numId w:val="37"/>
        </w:numPr>
      </w:pPr>
      <w:r>
        <w:rPr>
          <w:rFonts w:hint="eastAsia"/>
        </w:rPr>
        <w:t>轴封机构维护内容符合表5的要求；</w:t>
      </w:r>
    </w:p>
    <w:p w14:paraId="19693D9B">
      <w:pPr>
        <w:pStyle w:val="115"/>
        <w:spacing w:before="156" w:after="156"/>
      </w:pPr>
      <w:r>
        <w:rPr>
          <w:rFonts w:hint="eastAsia"/>
        </w:rPr>
        <w:t>轴封机构维护内容</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392"/>
        <w:gridCol w:w="5942"/>
      </w:tblGrid>
      <w:tr w14:paraId="3804B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392" w:type="dxa"/>
            <w:tcBorders>
              <w:top w:val="single" w:color="auto" w:sz="8" w:space="0"/>
              <w:bottom w:val="single" w:color="auto" w:sz="8" w:space="0"/>
            </w:tcBorders>
            <w:shd w:val="clear" w:color="auto" w:fill="auto"/>
          </w:tcPr>
          <w:p w14:paraId="4D00EFD2">
            <w:pPr>
              <w:pStyle w:val="181"/>
            </w:pPr>
            <w:r>
              <w:rPr>
                <w:rFonts w:hint="eastAsia"/>
              </w:rPr>
              <w:t>轴封形式</w:t>
            </w:r>
          </w:p>
        </w:tc>
        <w:tc>
          <w:tcPr>
            <w:tcW w:w="5942" w:type="dxa"/>
            <w:tcBorders>
              <w:top w:val="single" w:color="auto" w:sz="8" w:space="0"/>
              <w:bottom w:val="single" w:color="auto" w:sz="8" w:space="0"/>
            </w:tcBorders>
            <w:shd w:val="clear" w:color="auto" w:fill="auto"/>
          </w:tcPr>
          <w:p w14:paraId="31A392D1">
            <w:pPr>
              <w:pStyle w:val="181"/>
            </w:pPr>
            <w:r>
              <w:rPr>
                <w:rFonts w:hint="eastAsia"/>
              </w:rPr>
              <w:t>维修内容</w:t>
            </w:r>
          </w:p>
        </w:tc>
      </w:tr>
      <w:tr w14:paraId="6BCF3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92" w:type="dxa"/>
            <w:tcBorders>
              <w:top w:val="single" w:color="auto" w:sz="8" w:space="0"/>
            </w:tcBorders>
            <w:shd w:val="clear" w:color="auto" w:fill="auto"/>
          </w:tcPr>
          <w:p w14:paraId="7330A5D9">
            <w:pPr>
              <w:pStyle w:val="181"/>
            </w:pPr>
            <w:r>
              <w:rPr>
                <w:rFonts w:hint="eastAsia"/>
              </w:rPr>
              <w:t>填料密封</w:t>
            </w:r>
          </w:p>
        </w:tc>
        <w:tc>
          <w:tcPr>
            <w:tcW w:w="5942" w:type="dxa"/>
            <w:tcBorders>
              <w:top w:val="single" w:color="auto" w:sz="8" w:space="0"/>
            </w:tcBorders>
            <w:shd w:val="clear" w:color="auto" w:fill="auto"/>
          </w:tcPr>
          <w:p w14:paraId="0D9416FE">
            <w:pPr>
              <w:pStyle w:val="181"/>
            </w:pPr>
            <w:r>
              <w:rPr>
                <w:rFonts w:hint="eastAsia"/>
              </w:rPr>
              <w:t>更换或整修填料密封轴套、轴衬、填料压盖及螺栓</w:t>
            </w:r>
          </w:p>
        </w:tc>
      </w:tr>
      <w:tr w14:paraId="502DEC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92" w:type="dxa"/>
            <w:shd w:val="clear" w:color="auto" w:fill="auto"/>
          </w:tcPr>
          <w:p w14:paraId="544EB4E4">
            <w:pPr>
              <w:pStyle w:val="181"/>
            </w:pPr>
            <w:r>
              <w:rPr>
                <w:rFonts w:hint="eastAsia"/>
              </w:rPr>
              <w:t>机械密封</w:t>
            </w:r>
          </w:p>
        </w:tc>
        <w:tc>
          <w:tcPr>
            <w:tcW w:w="5942" w:type="dxa"/>
            <w:shd w:val="clear" w:color="auto" w:fill="auto"/>
          </w:tcPr>
          <w:p w14:paraId="53F10241">
            <w:pPr>
              <w:pStyle w:val="181"/>
            </w:pPr>
            <w:r>
              <w:rPr>
                <w:rFonts w:hint="eastAsia"/>
              </w:rPr>
              <w:t>更换动、静密封圈、弹簧圈及轴套，更换或整修动环、静环</w:t>
            </w:r>
          </w:p>
        </w:tc>
      </w:tr>
      <w:tr w14:paraId="0328B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92" w:type="dxa"/>
            <w:shd w:val="clear" w:color="auto" w:fill="auto"/>
          </w:tcPr>
          <w:p w14:paraId="085CC58B">
            <w:pPr>
              <w:pStyle w:val="181"/>
            </w:pPr>
            <w:r>
              <w:rPr>
                <w:rFonts w:hint="eastAsia"/>
              </w:rPr>
              <w:t>橡胶骨架密封</w:t>
            </w:r>
          </w:p>
        </w:tc>
        <w:tc>
          <w:tcPr>
            <w:tcW w:w="5942" w:type="dxa"/>
            <w:shd w:val="clear" w:color="auto" w:fill="auto"/>
          </w:tcPr>
          <w:p w14:paraId="2B5336BF">
            <w:pPr>
              <w:pStyle w:val="181"/>
            </w:pPr>
            <w:r>
              <w:rPr>
                <w:rFonts w:hint="eastAsia"/>
              </w:rPr>
              <w:t>更换磨损的橡胶骨架密封圈、轴套、轴衬、填料压盖</w:t>
            </w:r>
          </w:p>
        </w:tc>
      </w:tr>
    </w:tbl>
    <w:p w14:paraId="0A9609CD">
      <w:pPr>
        <w:pStyle w:val="177"/>
        <w:numPr>
          <w:ilvl w:val="0"/>
          <w:numId w:val="37"/>
        </w:numPr>
      </w:pPr>
      <w:r>
        <w:rPr>
          <w:rFonts w:hint="eastAsia"/>
        </w:rPr>
        <w:t>叶轮和密封环的径向间隙均匀，最大间隙不大于最小间隙的1.5倍，径向间隙符合本文件表6的规定值；</w:t>
      </w:r>
      <w:r>
        <w:br w:type="page"/>
      </w:r>
    </w:p>
    <w:p w14:paraId="41C3F511">
      <w:pPr>
        <w:pStyle w:val="177"/>
        <w:numPr>
          <w:ilvl w:val="0"/>
          <w:numId w:val="0"/>
        </w:numPr>
        <w:ind w:left="851"/>
      </w:pPr>
    </w:p>
    <w:p w14:paraId="67A3148F">
      <w:pPr>
        <w:pStyle w:val="115"/>
        <w:spacing w:before="156" w:after="156"/>
      </w:pPr>
      <w:r>
        <w:rPr>
          <w:rFonts w:hint="eastAsia"/>
        </w:rPr>
        <w:t>叶轮与密封环的径向间隙</w:t>
      </w:r>
    </w:p>
    <w:p w14:paraId="0F7B2B68">
      <w:pPr>
        <w:pStyle w:val="59"/>
        <w:ind w:firstLine="420"/>
        <w:jc w:val="right"/>
      </w:pPr>
      <w:r>
        <w:rPr>
          <w:rFonts w:hint="eastAsia"/>
        </w:rPr>
        <w:t>单位</w:t>
      </w:r>
      <w:r>
        <w:t>为毫米</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14:paraId="3A348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tcPr>
          <w:p w14:paraId="5C0E4311">
            <w:pPr>
              <w:pStyle w:val="181"/>
            </w:pPr>
            <w:r>
              <w:rPr>
                <w:rFonts w:hint="eastAsia"/>
              </w:rPr>
              <w:t>密封环内径</w:t>
            </w:r>
          </w:p>
        </w:tc>
        <w:tc>
          <w:tcPr>
            <w:tcW w:w="3112" w:type="dxa"/>
            <w:tcBorders>
              <w:top w:val="single" w:color="auto" w:sz="8" w:space="0"/>
              <w:bottom w:val="single" w:color="auto" w:sz="8" w:space="0"/>
            </w:tcBorders>
            <w:shd w:val="clear" w:color="auto" w:fill="auto"/>
          </w:tcPr>
          <w:p w14:paraId="410AC0C2">
            <w:pPr>
              <w:pStyle w:val="181"/>
            </w:pPr>
            <w:r>
              <w:rPr>
                <w:rFonts w:hint="eastAsia"/>
              </w:rPr>
              <w:t>半径间隙</w:t>
            </w:r>
          </w:p>
        </w:tc>
        <w:tc>
          <w:tcPr>
            <w:tcW w:w="3112" w:type="dxa"/>
            <w:tcBorders>
              <w:top w:val="single" w:color="auto" w:sz="8" w:space="0"/>
              <w:bottom w:val="single" w:color="auto" w:sz="8" w:space="0"/>
            </w:tcBorders>
            <w:shd w:val="clear" w:color="auto" w:fill="auto"/>
          </w:tcPr>
          <w:p w14:paraId="7A5E2B03">
            <w:pPr>
              <w:pStyle w:val="181"/>
            </w:pPr>
            <w:r>
              <w:rPr>
                <w:rFonts w:hint="eastAsia"/>
              </w:rPr>
              <w:t>最大磨损半径极限</w:t>
            </w:r>
          </w:p>
        </w:tc>
      </w:tr>
      <w:tr w14:paraId="15544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14:paraId="1383A810">
            <w:pPr>
              <w:pStyle w:val="181"/>
            </w:pPr>
            <w:r>
              <w:rPr>
                <w:rFonts w:hint="eastAsia"/>
              </w:rPr>
              <w:t>&gt;80～120</w:t>
            </w:r>
          </w:p>
        </w:tc>
        <w:tc>
          <w:tcPr>
            <w:tcW w:w="3112" w:type="dxa"/>
            <w:tcBorders>
              <w:top w:val="single" w:color="auto" w:sz="8" w:space="0"/>
            </w:tcBorders>
            <w:shd w:val="clear" w:color="auto" w:fill="auto"/>
          </w:tcPr>
          <w:p w14:paraId="5B71FEFC">
            <w:pPr>
              <w:pStyle w:val="181"/>
            </w:pPr>
            <w:r>
              <w:rPr>
                <w:rFonts w:hint="eastAsia"/>
              </w:rPr>
              <w:t>0.15～0.22</w:t>
            </w:r>
          </w:p>
        </w:tc>
        <w:tc>
          <w:tcPr>
            <w:tcW w:w="3112" w:type="dxa"/>
            <w:tcBorders>
              <w:top w:val="single" w:color="auto" w:sz="8" w:space="0"/>
            </w:tcBorders>
            <w:shd w:val="clear" w:color="auto" w:fill="auto"/>
          </w:tcPr>
          <w:p w14:paraId="04E45D09">
            <w:pPr>
              <w:pStyle w:val="181"/>
            </w:pPr>
            <w:r>
              <w:rPr>
                <w:rFonts w:hint="eastAsia"/>
              </w:rPr>
              <w:t>0.44</w:t>
            </w:r>
          </w:p>
        </w:tc>
      </w:tr>
      <w:tr w14:paraId="5AC18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69AB1385">
            <w:pPr>
              <w:pStyle w:val="181"/>
            </w:pPr>
            <w:r>
              <w:rPr>
                <w:rFonts w:hint="eastAsia"/>
              </w:rPr>
              <w:t>&gt;120～150</w:t>
            </w:r>
          </w:p>
        </w:tc>
        <w:tc>
          <w:tcPr>
            <w:tcW w:w="3112" w:type="dxa"/>
            <w:shd w:val="clear" w:color="auto" w:fill="auto"/>
          </w:tcPr>
          <w:p w14:paraId="1F32D6FA">
            <w:pPr>
              <w:pStyle w:val="181"/>
            </w:pPr>
            <w:r>
              <w:rPr>
                <w:rFonts w:hint="eastAsia"/>
              </w:rPr>
              <w:t>0.18～0.26</w:t>
            </w:r>
          </w:p>
        </w:tc>
        <w:tc>
          <w:tcPr>
            <w:tcW w:w="3112" w:type="dxa"/>
            <w:shd w:val="clear" w:color="auto" w:fill="auto"/>
          </w:tcPr>
          <w:p w14:paraId="6D46E3C4">
            <w:pPr>
              <w:pStyle w:val="181"/>
            </w:pPr>
            <w:r>
              <w:rPr>
                <w:rFonts w:hint="eastAsia"/>
              </w:rPr>
              <w:t>0.51</w:t>
            </w:r>
          </w:p>
        </w:tc>
      </w:tr>
      <w:tr w14:paraId="4102A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24150E6A">
            <w:pPr>
              <w:pStyle w:val="181"/>
            </w:pPr>
            <w:r>
              <w:rPr>
                <w:rFonts w:hint="eastAsia"/>
              </w:rPr>
              <w:t>&gt;150～180</w:t>
            </w:r>
          </w:p>
        </w:tc>
        <w:tc>
          <w:tcPr>
            <w:tcW w:w="3112" w:type="dxa"/>
            <w:shd w:val="clear" w:color="auto" w:fill="auto"/>
          </w:tcPr>
          <w:p w14:paraId="5EB0B58E">
            <w:pPr>
              <w:pStyle w:val="181"/>
            </w:pPr>
            <w:r>
              <w:rPr>
                <w:rFonts w:hint="eastAsia"/>
              </w:rPr>
              <w:t>0.20～0.28</w:t>
            </w:r>
          </w:p>
        </w:tc>
        <w:tc>
          <w:tcPr>
            <w:tcW w:w="3112" w:type="dxa"/>
            <w:shd w:val="clear" w:color="auto" w:fill="auto"/>
          </w:tcPr>
          <w:p w14:paraId="488947A1">
            <w:pPr>
              <w:pStyle w:val="181"/>
            </w:pPr>
            <w:r>
              <w:rPr>
                <w:rFonts w:hint="eastAsia"/>
              </w:rPr>
              <w:t>0.56</w:t>
            </w:r>
          </w:p>
        </w:tc>
      </w:tr>
      <w:tr w14:paraId="2D22A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12D48A39">
            <w:pPr>
              <w:pStyle w:val="181"/>
            </w:pPr>
            <w:r>
              <w:rPr>
                <w:rFonts w:hint="eastAsia"/>
              </w:rPr>
              <w:t>&gt;180～220</w:t>
            </w:r>
          </w:p>
        </w:tc>
        <w:tc>
          <w:tcPr>
            <w:tcW w:w="3112" w:type="dxa"/>
            <w:shd w:val="clear" w:color="auto" w:fill="auto"/>
          </w:tcPr>
          <w:p w14:paraId="3A34695B">
            <w:pPr>
              <w:pStyle w:val="181"/>
            </w:pPr>
            <w:r>
              <w:rPr>
                <w:rFonts w:hint="eastAsia"/>
              </w:rPr>
              <w:t>0.23～0.32</w:t>
            </w:r>
          </w:p>
        </w:tc>
        <w:tc>
          <w:tcPr>
            <w:tcW w:w="3112" w:type="dxa"/>
            <w:shd w:val="clear" w:color="auto" w:fill="auto"/>
          </w:tcPr>
          <w:p w14:paraId="2B97B5F5">
            <w:pPr>
              <w:pStyle w:val="181"/>
            </w:pPr>
            <w:r>
              <w:rPr>
                <w:rFonts w:hint="eastAsia"/>
              </w:rPr>
              <w:t>0.63</w:t>
            </w:r>
          </w:p>
        </w:tc>
      </w:tr>
      <w:tr w14:paraId="556F7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15C33CBA">
            <w:pPr>
              <w:pStyle w:val="181"/>
            </w:pPr>
            <w:r>
              <w:rPr>
                <w:rFonts w:hint="eastAsia"/>
              </w:rPr>
              <w:t>&gt;220～260</w:t>
            </w:r>
          </w:p>
        </w:tc>
        <w:tc>
          <w:tcPr>
            <w:tcW w:w="3112" w:type="dxa"/>
            <w:shd w:val="clear" w:color="auto" w:fill="auto"/>
          </w:tcPr>
          <w:p w14:paraId="652DD69C">
            <w:pPr>
              <w:pStyle w:val="181"/>
            </w:pPr>
            <w:r>
              <w:rPr>
                <w:rFonts w:hint="eastAsia"/>
              </w:rPr>
              <w:t>0.25～0.34</w:t>
            </w:r>
          </w:p>
        </w:tc>
        <w:tc>
          <w:tcPr>
            <w:tcW w:w="3112" w:type="dxa"/>
            <w:shd w:val="clear" w:color="auto" w:fill="auto"/>
          </w:tcPr>
          <w:p w14:paraId="1BA53508">
            <w:pPr>
              <w:pStyle w:val="181"/>
            </w:pPr>
            <w:r>
              <w:rPr>
                <w:rFonts w:hint="eastAsia"/>
              </w:rPr>
              <w:t>0.68</w:t>
            </w:r>
          </w:p>
        </w:tc>
      </w:tr>
      <w:tr w14:paraId="75D8A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2C5F1560">
            <w:pPr>
              <w:pStyle w:val="181"/>
            </w:pPr>
            <w:r>
              <w:rPr>
                <w:rFonts w:hint="eastAsia"/>
              </w:rPr>
              <w:t>&gt;260～290</w:t>
            </w:r>
          </w:p>
        </w:tc>
        <w:tc>
          <w:tcPr>
            <w:tcW w:w="3112" w:type="dxa"/>
            <w:shd w:val="clear" w:color="auto" w:fill="auto"/>
          </w:tcPr>
          <w:p w14:paraId="7627FFD4">
            <w:pPr>
              <w:pStyle w:val="181"/>
            </w:pPr>
            <w:r>
              <w:rPr>
                <w:rFonts w:hint="eastAsia"/>
              </w:rPr>
              <w:t>0.25～0.35</w:t>
            </w:r>
          </w:p>
        </w:tc>
        <w:tc>
          <w:tcPr>
            <w:tcW w:w="3112" w:type="dxa"/>
            <w:shd w:val="clear" w:color="auto" w:fill="auto"/>
          </w:tcPr>
          <w:p w14:paraId="7A22F959">
            <w:pPr>
              <w:pStyle w:val="181"/>
            </w:pPr>
            <w:r>
              <w:rPr>
                <w:rFonts w:hint="eastAsia"/>
              </w:rPr>
              <w:t>0.70</w:t>
            </w:r>
          </w:p>
        </w:tc>
      </w:tr>
      <w:tr w14:paraId="4C490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32785DA9">
            <w:pPr>
              <w:pStyle w:val="181"/>
            </w:pPr>
            <w:r>
              <w:rPr>
                <w:rFonts w:hint="eastAsia"/>
              </w:rPr>
              <w:t>&gt;290～320</w:t>
            </w:r>
          </w:p>
        </w:tc>
        <w:tc>
          <w:tcPr>
            <w:tcW w:w="3112" w:type="dxa"/>
            <w:shd w:val="clear" w:color="auto" w:fill="auto"/>
          </w:tcPr>
          <w:p w14:paraId="42955366">
            <w:pPr>
              <w:pStyle w:val="181"/>
            </w:pPr>
            <w:r>
              <w:rPr>
                <w:rFonts w:hint="eastAsia"/>
              </w:rPr>
              <w:t>0.28～0.38</w:t>
            </w:r>
          </w:p>
        </w:tc>
        <w:tc>
          <w:tcPr>
            <w:tcW w:w="3112" w:type="dxa"/>
            <w:shd w:val="clear" w:color="auto" w:fill="auto"/>
          </w:tcPr>
          <w:p w14:paraId="07C9FE2C">
            <w:pPr>
              <w:pStyle w:val="181"/>
            </w:pPr>
            <w:r>
              <w:rPr>
                <w:rFonts w:hint="eastAsia"/>
              </w:rPr>
              <w:t>0.75</w:t>
            </w:r>
          </w:p>
        </w:tc>
      </w:tr>
      <w:tr w14:paraId="1C8A3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tcPr>
          <w:p w14:paraId="52A8BB33">
            <w:pPr>
              <w:pStyle w:val="181"/>
            </w:pPr>
            <w:r>
              <w:rPr>
                <w:rFonts w:hint="eastAsia"/>
              </w:rPr>
              <w:t>&gt;320～350</w:t>
            </w:r>
          </w:p>
        </w:tc>
        <w:tc>
          <w:tcPr>
            <w:tcW w:w="3112" w:type="dxa"/>
            <w:shd w:val="clear" w:color="auto" w:fill="auto"/>
          </w:tcPr>
          <w:p w14:paraId="31A7223B">
            <w:pPr>
              <w:pStyle w:val="181"/>
            </w:pPr>
            <w:r>
              <w:rPr>
                <w:rFonts w:hint="eastAsia"/>
              </w:rPr>
              <w:t>0.30～0.40</w:t>
            </w:r>
          </w:p>
        </w:tc>
        <w:tc>
          <w:tcPr>
            <w:tcW w:w="3112" w:type="dxa"/>
            <w:shd w:val="clear" w:color="auto" w:fill="auto"/>
          </w:tcPr>
          <w:p w14:paraId="63A460CF">
            <w:pPr>
              <w:pStyle w:val="181"/>
            </w:pPr>
            <w:r>
              <w:rPr>
                <w:rFonts w:hint="eastAsia"/>
              </w:rPr>
              <w:t>0.80</w:t>
            </w:r>
          </w:p>
        </w:tc>
      </w:tr>
    </w:tbl>
    <w:p w14:paraId="1000257D">
      <w:pPr>
        <w:pStyle w:val="177"/>
        <w:numPr>
          <w:ilvl w:val="0"/>
          <w:numId w:val="37"/>
        </w:numPr>
      </w:pPr>
      <w:r>
        <w:rPr>
          <w:rFonts w:hint="eastAsia"/>
        </w:rPr>
        <w:t>叶轮涡壳和盖板无破裂、残缺和穿孔；</w:t>
      </w:r>
    </w:p>
    <w:p w14:paraId="74C81925">
      <w:pPr>
        <w:pStyle w:val="177"/>
        <w:numPr>
          <w:ilvl w:val="0"/>
          <w:numId w:val="37"/>
        </w:numPr>
      </w:pPr>
      <w:r>
        <w:rPr>
          <w:rFonts w:hint="eastAsia"/>
        </w:rPr>
        <w:t>叶片和流道被汽蚀的麻窝深度大于2mm的，及时修补；叶轮壁厚小于原厚度2/3的，及时更换；</w:t>
      </w:r>
    </w:p>
    <w:p w14:paraId="51953E1D">
      <w:pPr>
        <w:pStyle w:val="177"/>
        <w:numPr>
          <w:ilvl w:val="0"/>
          <w:numId w:val="37"/>
        </w:numPr>
      </w:pPr>
      <w:r>
        <w:rPr>
          <w:rFonts w:hint="eastAsia"/>
        </w:rPr>
        <w:t>滚动轴承游隙符合表</w:t>
      </w:r>
      <w:r>
        <w:t>7</w:t>
      </w:r>
      <w:r>
        <w:rPr>
          <w:rFonts w:hint="eastAsia"/>
        </w:rPr>
        <w:t>的规定。</w:t>
      </w:r>
    </w:p>
    <w:p w14:paraId="75BB993E">
      <w:pPr>
        <w:pStyle w:val="115"/>
        <w:spacing w:before="156" w:after="156"/>
      </w:pPr>
      <w:r>
        <w:rPr>
          <w:rFonts w:hint="eastAsia"/>
        </w:rPr>
        <w:t>滚动轴承游隙</w:t>
      </w:r>
    </w:p>
    <w:p w14:paraId="42A33E86">
      <w:pPr>
        <w:pStyle w:val="59"/>
        <w:ind w:firstLine="420"/>
        <w:jc w:val="right"/>
      </w:pPr>
      <w:r>
        <w:rPr>
          <w:rFonts w:hint="eastAsia"/>
        </w:rPr>
        <w:t>单位</w:t>
      </w:r>
      <w:r>
        <w:t>为毫米</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1248E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14:paraId="23578DEB">
            <w:pPr>
              <w:pStyle w:val="181"/>
            </w:pPr>
            <w:r>
              <w:rPr>
                <w:rFonts w:hint="eastAsia"/>
              </w:rPr>
              <w:t>轴承内径</w:t>
            </w:r>
          </w:p>
        </w:tc>
        <w:tc>
          <w:tcPr>
            <w:tcW w:w="4667" w:type="dxa"/>
            <w:tcBorders>
              <w:top w:val="single" w:color="auto" w:sz="8" w:space="0"/>
              <w:bottom w:val="single" w:color="auto" w:sz="8" w:space="0"/>
            </w:tcBorders>
            <w:shd w:val="clear" w:color="auto" w:fill="auto"/>
          </w:tcPr>
          <w:p w14:paraId="29900B7E">
            <w:pPr>
              <w:pStyle w:val="181"/>
            </w:pPr>
            <w:r>
              <w:rPr>
                <w:rFonts w:hint="eastAsia"/>
              </w:rPr>
              <w:t>径向极限值</w:t>
            </w:r>
          </w:p>
        </w:tc>
      </w:tr>
      <w:tr w14:paraId="6B470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14:paraId="5F12A50D">
            <w:pPr>
              <w:pStyle w:val="181"/>
            </w:pPr>
            <w:r>
              <w:rPr>
                <w:rFonts w:hint="eastAsia"/>
              </w:rPr>
              <w:t>20～30</w:t>
            </w:r>
          </w:p>
        </w:tc>
        <w:tc>
          <w:tcPr>
            <w:tcW w:w="4667" w:type="dxa"/>
            <w:tcBorders>
              <w:top w:val="single" w:color="auto" w:sz="8" w:space="0"/>
            </w:tcBorders>
            <w:shd w:val="clear" w:color="auto" w:fill="auto"/>
          </w:tcPr>
          <w:p w14:paraId="4CE0A519">
            <w:pPr>
              <w:pStyle w:val="181"/>
            </w:pPr>
            <w:r>
              <w:rPr>
                <w:rFonts w:hint="eastAsia"/>
              </w:rPr>
              <w:t>0.1</w:t>
            </w:r>
          </w:p>
        </w:tc>
      </w:tr>
      <w:tr w14:paraId="00C6E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4D009AC9">
            <w:pPr>
              <w:pStyle w:val="181"/>
            </w:pPr>
            <w:r>
              <w:rPr>
                <w:rFonts w:hint="eastAsia"/>
              </w:rPr>
              <w:t>35～80</w:t>
            </w:r>
          </w:p>
        </w:tc>
        <w:tc>
          <w:tcPr>
            <w:tcW w:w="4667" w:type="dxa"/>
            <w:shd w:val="clear" w:color="auto" w:fill="auto"/>
          </w:tcPr>
          <w:p w14:paraId="19132A3B">
            <w:pPr>
              <w:pStyle w:val="181"/>
            </w:pPr>
            <w:r>
              <w:rPr>
                <w:rFonts w:hint="eastAsia"/>
              </w:rPr>
              <w:t>0.2</w:t>
            </w:r>
          </w:p>
        </w:tc>
      </w:tr>
      <w:tr w14:paraId="39219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0BFA471F">
            <w:pPr>
              <w:pStyle w:val="181"/>
            </w:pPr>
            <w:r>
              <w:rPr>
                <w:rFonts w:hint="eastAsia"/>
              </w:rPr>
              <w:t>85～150</w:t>
            </w:r>
          </w:p>
        </w:tc>
        <w:tc>
          <w:tcPr>
            <w:tcW w:w="4667" w:type="dxa"/>
            <w:shd w:val="clear" w:color="auto" w:fill="auto"/>
          </w:tcPr>
          <w:p w14:paraId="2F8D84B5">
            <w:pPr>
              <w:pStyle w:val="181"/>
            </w:pPr>
            <w:r>
              <w:rPr>
                <w:rFonts w:hint="eastAsia"/>
              </w:rPr>
              <w:t>0.3</w:t>
            </w:r>
          </w:p>
        </w:tc>
      </w:tr>
    </w:tbl>
    <w:p w14:paraId="071CED73">
      <w:pPr>
        <w:pStyle w:val="168"/>
      </w:pPr>
      <w:bookmarkStart w:id="116" w:name="_Toc94362228"/>
      <w:bookmarkStart w:id="117" w:name="_Toc94167780"/>
      <w:bookmarkStart w:id="118" w:name="_Toc94362299"/>
      <w:bookmarkStart w:id="119" w:name="_Toc94430604"/>
      <w:bookmarkStart w:id="120" w:name="_Toc94166769"/>
      <w:bookmarkStart w:id="121" w:name="_Toc94167146"/>
      <w:r>
        <w:rPr>
          <w:rFonts w:hint="eastAsia"/>
        </w:rPr>
        <w:t>轴流泵、导叶式混流泵定期维护</w:t>
      </w:r>
      <w:bookmarkEnd w:id="116"/>
      <w:bookmarkEnd w:id="117"/>
      <w:bookmarkEnd w:id="118"/>
      <w:bookmarkEnd w:id="119"/>
      <w:bookmarkEnd w:id="120"/>
      <w:bookmarkEnd w:id="121"/>
      <w:r>
        <w:rPr>
          <w:rFonts w:hint="eastAsia"/>
        </w:rPr>
        <w:t>，应符合下列规定：</w:t>
      </w:r>
    </w:p>
    <w:p w14:paraId="0AF8E364">
      <w:pPr>
        <w:pStyle w:val="177"/>
        <w:numPr>
          <w:ilvl w:val="0"/>
          <w:numId w:val="38"/>
        </w:numPr>
      </w:pPr>
      <w:r>
        <w:rPr>
          <w:rFonts w:hint="eastAsia"/>
        </w:rPr>
        <w:t>轴封机构和轴套磨损的</w:t>
      </w:r>
      <w:bookmarkStart w:id="122" w:name="_Hlk95316756"/>
      <w:r>
        <w:rPr>
          <w:rFonts w:hint="eastAsia"/>
        </w:rPr>
        <w:t>，及时</w:t>
      </w:r>
      <w:bookmarkEnd w:id="122"/>
      <w:r>
        <w:rPr>
          <w:rFonts w:hint="eastAsia"/>
        </w:rPr>
        <w:t>修理或更换；</w:t>
      </w:r>
    </w:p>
    <w:p w14:paraId="11051D16">
      <w:pPr>
        <w:pStyle w:val="177"/>
      </w:pPr>
      <w:r>
        <w:rPr>
          <w:rFonts w:hint="eastAsia"/>
        </w:rPr>
        <w:t>橡胶轴承及泵轴轴套磨损超过规定值的，及时应更换；</w:t>
      </w:r>
    </w:p>
    <w:p w14:paraId="3795F73F">
      <w:pPr>
        <w:pStyle w:val="177"/>
      </w:pPr>
      <w:r>
        <w:rPr>
          <w:rFonts w:hint="eastAsia"/>
        </w:rPr>
        <w:t>导叶汽蚀麻窝深度大于2mm、或磨损大于规定值时，及时修理或更换；</w:t>
      </w:r>
    </w:p>
    <w:p w14:paraId="6DEB9408">
      <w:pPr>
        <w:pStyle w:val="177"/>
      </w:pPr>
      <w:r>
        <w:rPr>
          <w:rFonts w:hint="eastAsia"/>
        </w:rPr>
        <w:t>导叶体和喇叭管汽蚀麻窝深度大于5mm的，及时修理或更换；</w:t>
      </w:r>
    </w:p>
    <w:p w14:paraId="7DAEE663">
      <w:pPr>
        <w:pStyle w:val="177"/>
      </w:pPr>
      <w:r>
        <w:rPr>
          <w:rFonts w:hint="eastAsia"/>
        </w:rPr>
        <w:t>电动轴、传动轴、泵轴的同轴度允许偏差符合表</w:t>
      </w:r>
      <w:r>
        <w:t>3</w:t>
      </w:r>
      <w:r>
        <w:rPr>
          <w:rFonts w:hint="eastAsia"/>
        </w:rPr>
        <w:t>的规定。</w:t>
      </w:r>
    </w:p>
    <w:p w14:paraId="4898E131">
      <w:pPr>
        <w:pStyle w:val="168"/>
      </w:pPr>
      <w:bookmarkStart w:id="123" w:name="_Toc94167147"/>
      <w:bookmarkStart w:id="124" w:name="_Toc94362300"/>
      <w:bookmarkStart w:id="125" w:name="_Toc94430605"/>
      <w:bookmarkStart w:id="126" w:name="_Toc94167781"/>
      <w:bookmarkStart w:id="127" w:name="_Toc94362229"/>
      <w:bookmarkStart w:id="128" w:name="_Toc94166770"/>
      <w:r>
        <w:rPr>
          <w:rFonts w:hint="eastAsia"/>
        </w:rPr>
        <w:t>潜水泵定期维护</w:t>
      </w:r>
      <w:bookmarkEnd w:id="123"/>
      <w:bookmarkEnd w:id="124"/>
      <w:bookmarkEnd w:id="125"/>
      <w:bookmarkEnd w:id="126"/>
      <w:bookmarkEnd w:id="127"/>
      <w:bookmarkEnd w:id="128"/>
      <w:r>
        <w:rPr>
          <w:rFonts w:hint="eastAsia"/>
        </w:rPr>
        <w:t>，应符合下列规定：</w:t>
      </w:r>
    </w:p>
    <w:p w14:paraId="183440DB">
      <w:pPr>
        <w:pStyle w:val="177"/>
        <w:numPr>
          <w:ilvl w:val="0"/>
          <w:numId w:val="39"/>
        </w:numPr>
      </w:pPr>
      <w:r>
        <w:rPr>
          <w:rFonts w:hint="eastAsia"/>
        </w:rPr>
        <w:t>每年检测电机线圈的绝缘电阻；</w:t>
      </w:r>
    </w:p>
    <w:p w14:paraId="7D5E569C">
      <w:pPr>
        <w:pStyle w:val="177"/>
      </w:pPr>
      <w:r>
        <w:rPr>
          <w:rFonts w:hint="eastAsia"/>
        </w:rPr>
        <w:t>每年至少一次吊起潜水泵，检查潜水电机引入电缆和密封圈；</w:t>
      </w:r>
    </w:p>
    <w:p w14:paraId="1A0E76D1">
      <w:pPr>
        <w:pStyle w:val="177"/>
      </w:pPr>
      <w:r>
        <w:rPr>
          <w:rFonts w:hint="eastAsia"/>
        </w:rPr>
        <w:t>每年或累计运行</w:t>
      </w:r>
      <w:r>
        <w:t>4</w:t>
      </w:r>
      <w:r>
        <w:rPr>
          <w:rFonts w:hint="eastAsia"/>
        </w:rPr>
        <w:t>000h后，检查温度传感器、湿度传感器和泄漏传感器；</w:t>
      </w:r>
    </w:p>
    <w:p w14:paraId="62AEA3E8">
      <w:pPr>
        <w:pStyle w:val="177"/>
      </w:pPr>
      <w:r>
        <w:rPr>
          <w:rFonts w:hint="eastAsia"/>
        </w:rPr>
        <w:t>间隙过大或损坏的叶轮、减漏环及时修理或更换；</w:t>
      </w:r>
    </w:p>
    <w:p w14:paraId="5D0EBC00">
      <w:pPr>
        <w:pStyle w:val="177"/>
      </w:pPr>
      <w:r>
        <w:rPr>
          <w:rFonts w:hint="eastAsia"/>
        </w:rPr>
        <w:t>轴承或电机绕温度超过规定值或漏油密封损坏时，解体维修；</w:t>
      </w:r>
    </w:p>
    <w:p w14:paraId="3E42C145">
      <w:pPr>
        <w:pStyle w:val="177"/>
      </w:pPr>
      <w:r>
        <w:rPr>
          <w:rFonts w:hint="eastAsia"/>
        </w:rPr>
        <w:t>井内的</w:t>
      </w:r>
      <w:r>
        <w:t>电缆应</w:t>
      </w:r>
      <w:r>
        <w:rPr>
          <w:rFonts w:hint="eastAsia"/>
        </w:rPr>
        <w:t>加装定位</w:t>
      </w:r>
      <w:r>
        <w:t>保护装置，每半年</w:t>
      </w:r>
      <w:r>
        <w:rPr>
          <w:rFonts w:hint="eastAsia"/>
        </w:rPr>
        <w:t>检查</w:t>
      </w:r>
      <w:r>
        <w:t>一次</w:t>
      </w:r>
      <w:r>
        <w:rPr>
          <w:rFonts w:hint="eastAsia"/>
        </w:rPr>
        <w:t>电缆</w:t>
      </w:r>
      <w:r>
        <w:t>和保护装置</w:t>
      </w:r>
      <w:r>
        <w:rPr>
          <w:rFonts w:hint="eastAsia"/>
        </w:rPr>
        <w:t>是否</w:t>
      </w:r>
      <w:r>
        <w:t>完好。</w:t>
      </w:r>
    </w:p>
    <w:p w14:paraId="4C30B2BB">
      <w:pPr>
        <w:pStyle w:val="107"/>
        <w:spacing w:before="312" w:after="312"/>
      </w:pPr>
      <w:bookmarkStart w:id="129" w:name="_Toc94277056"/>
      <w:bookmarkStart w:id="130" w:name="_Toc95748816"/>
      <w:bookmarkStart w:id="131" w:name="_Toc94362301"/>
      <w:bookmarkStart w:id="132" w:name="_Toc94430583"/>
      <w:bookmarkStart w:id="133" w:name="_Toc94430606"/>
      <w:bookmarkStart w:id="134" w:name="_Toc94362230"/>
      <w:bookmarkStart w:id="135" w:name="_Toc94167782"/>
      <w:bookmarkStart w:id="136" w:name="_Toc101535968"/>
      <w:bookmarkStart w:id="137" w:name="_Toc94430736"/>
      <w:r>
        <w:rPr>
          <w:rFonts w:hint="eastAsia"/>
        </w:rPr>
        <w:t>电气设备</w:t>
      </w:r>
      <w:bookmarkEnd w:id="129"/>
      <w:bookmarkEnd w:id="130"/>
      <w:bookmarkEnd w:id="131"/>
      <w:bookmarkEnd w:id="132"/>
      <w:bookmarkEnd w:id="133"/>
      <w:bookmarkEnd w:id="134"/>
      <w:bookmarkEnd w:id="135"/>
      <w:bookmarkEnd w:id="136"/>
      <w:bookmarkEnd w:id="137"/>
    </w:p>
    <w:p w14:paraId="1D7980B3">
      <w:pPr>
        <w:pStyle w:val="108"/>
        <w:spacing w:before="156" w:after="156"/>
      </w:pPr>
      <w:bookmarkStart w:id="138" w:name="_Toc94362302"/>
      <w:bookmarkStart w:id="139" w:name="_Toc94430607"/>
      <w:bookmarkStart w:id="140" w:name="_Toc101535969"/>
      <w:bookmarkStart w:id="141" w:name="_Toc94362231"/>
      <w:bookmarkStart w:id="142" w:name="_Toc95748817"/>
      <w:r>
        <w:rPr>
          <w:rFonts w:hint="eastAsia"/>
        </w:rPr>
        <w:t>一般规定</w:t>
      </w:r>
      <w:bookmarkEnd w:id="138"/>
      <w:bookmarkEnd w:id="139"/>
      <w:bookmarkEnd w:id="140"/>
      <w:bookmarkEnd w:id="141"/>
      <w:bookmarkEnd w:id="142"/>
    </w:p>
    <w:p w14:paraId="71B646E2">
      <w:pPr>
        <w:pStyle w:val="168"/>
      </w:pPr>
      <w:bookmarkStart w:id="143" w:name="_Toc94430609"/>
      <w:bookmarkStart w:id="144" w:name="_Toc94362233"/>
      <w:bookmarkStart w:id="145" w:name="_Toc94362304"/>
      <w:bookmarkStart w:id="146" w:name="_Toc95748818"/>
      <w:r>
        <w:rPr>
          <w:rFonts w:hint="eastAsia"/>
        </w:rPr>
        <w:t>电气线路应具有足够的绝缘强度、机械强度和导电能力，其安装应符合相应产品标准的规定。</w:t>
      </w:r>
    </w:p>
    <w:p w14:paraId="19781E4E">
      <w:pPr>
        <w:pStyle w:val="168"/>
      </w:pPr>
      <w:r>
        <w:rPr>
          <w:rFonts w:hint="eastAsia"/>
        </w:rPr>
        <w:t>泵站电气设备维修时，应正确选用用电产品的规格型式、容量和保护方式（如过载保护等），不得擅自更改用电产品的结构、原有配置的电气线路以及保护装置的整定值和保护元件的规格等。</w:t>
      </w:r>
      <w:r>
        <w:t>  </w:t>
      </w:r>
      <w:r>
        <w:rPr>
          <w:rFonts w:hint="eastAsia"/>
        </w:rPr>
        <w:t>用电产品应该在规定的使用寿命期间内使用，超过使用寿命期限的应及时报废或更换。</w:t>
      </w:r>
    </w:p>
    <w:p w14:paraId="45DD46FC">
      <w:pPr>
        <w:pStyle w:val="168"/>
      </w:pPr>
      <w:r>
        <w:rPr>
          <w:rFonts w:hint="eastAsia"/>
        </w:rPr>
        <w:t>高压配电装置应采用具有五防功能的金属封闭开关设备。</w:t>
      </w:r>
    </w:p>
    <w:p w14:paraId="119E80EA">
      <w:pPr>
        <w:pStyle w:val="168"/>
      </w:pPr>
      <w:r>
        <w:rPr>
          <w:rFonts w:hint="eastAsia"/>
        </w:rPr>
        <w:t>低压成套开关装置应使用具有3C认证的产品。</w:t>
      </w:r>
    </w:p>
    <w:p w14:paraId="43D1E189">
      <w:pPr>
        <w:pStyle w:val="168"/>
      </w:pPr>
      <w:r>
        <w:rPr>
          <w:rFonts w:hint="eastAsia"/>
        </w:rPr>
        <w:t>应依据国家公布的设备性能标准逐步淘汰落后的电气</w:t>
      </w:r>
      <w:r>
        <w:t xml:space="preserve"> </w:t>
      </w:r>
      <w:r>
        <w:rPr>
          <w:rFonts w:hint="eastAsia"/>
        </w:rPr>
        <w:t>设备和产品，新接收泵站的电气装置及设备不得使用应当淘汰的危及生产安全的设备。</w:t>
      </w:r>
    </w:p>
    <w:p w14:paraId="456B9CAD">
      <w:pPr>
        <w:pStyle w:val="168"/>
      </w:pPr>
      <w:r>
        <w:t>任何用电产品在运行过程中，应有必要的监控或监视措施；用电</w:t>
      </w:r>
      <w:r>
        <w:rPr>
          <w:rFonts w:hint="eastAsia"/>
        </w:rPr>
        <w:t>设备不允许超负荷运行。</w:t>
      </w:r>
    </w:p>
    <w:p w14:paraId="2A678F93">
      <w:pPr>
        <w:pStyle w:val="168"/>
      </w:pPr>
      <w:r>
        <w:rPr>
          <w:rFonts w:hint="eastAsia"/>
        </w:rPr>
        <w:t>用电产品因停电或故障等情况而停止运行时，应及时切断电源。在查明原因、排除故障，并确认已恢复正常后才能重新接通电源。</w:t>
      </w:r>
      <w:r>
        <w:t>  </w:t>
      </w:r>
    </w:p>
    <w:p w14:paraId="550D3D0C">
      <w:pPr>
        <w:pStyle w:val="168"/>
      </w:pPr>
      <w:r>
        <w:rPr>
          <w:rFonts w:hint="eastAsia"/>
        </w:rPr>
        <w:t>泵站配电室应配备质量合格、数量满足工作需求的安全工器具：绝缘安全工器具、登高作业安全工器具、检修工具、测量仪表。安全工器具使用前应进行试验有效期的核查及外观检查，检查表面有无裂痕、划痕、毛刺、孔洞、断裂等外伤，有无老化迹象。</w:t>
      </w:r>
    </w:p>
    <w:p w14:paraId="4E125492">
      <w:pPr>
        <w:pStyle w:val="168"/>
      </w:pPr>
      <w:r>
        <w:rPr>
          <w:rFonts w:hint="eastAsia"/>
        </w:rPr>
        <w:t>泵站10/6kv及以上电压等级的变配电室运行中，电气设备操作或维护过程中应执行电工作业工作票制度和倒合闸操作票制度。作业过程中严禁带电作业，作业前必须拉闸断电。停电后验电、装设接地线、悬挂警示牌，必要时装设临时遮拦。</w:t>
      </w:r>
    </w:p>
    <w:p w14:paraId="51BCE543">
      <w:pPr>
        <w:pStyle w:val="168"/>
      </w:pPr>
      <w:r>
        <w:rPr>
          <w:rFonts w:hint="eastAsia"/>
        </w:rPr>
        <w:t>泵站高压电气设备操作以及泵站内电气设备的维修，要求必须</w:t>
      </w:r>
      <w:r>
        <w:t>2</w:t>
      </w:r>
      <w:r>
        <w:rPr>
          <w:rFonts w:hint="eastAsia"/>
        </w:rPr>
        <w:t>人以上操作，操作人员外，必须设</w:t>
      </w:r>
      <w:r>
        <w:t>1</w:t>
      </w:r>
      <w:r>
        <w:rPr>
          <w:rFonts w:hint="eastAsia"/>
        </w:rPr>
        <w:t>人负责安全监护。</w:t>
      </w:r>
    </w:p>
    <w:p w14:paraId="1E55768D">
      <w:pPr>
        <w:pStyle w:val="168"/>
      </w:pPr>
      <w:r>
        <w:rPr>
          <w:rFonts w:hint="eastAsia"/>
        </w:rPr>
        <w:t>电气设备检查维护应按</w:t>
      </w:r>
      <w:r>
        <w:t>GB/T 30948的相关</w:t>
      </w:r>
      <w:r>
        <w:rPr>
          <w:rFonts w:hint="eastAsia"/>
        </w:rPr>
        <w:t>规定</w:t>
      </w:r>
      <w:r>
        <w:t>进行</w:t>
      </w:r>
      <w:r>
        <w:rPr>
          <w:rFonts w:hint="eastAsia"/>
        </w:rPr>
        <w:t>。</w:t>
      </w:r>
    </w:p>
    <w:p w14:paraId="62F0ABF6">
      <w:pPr>
        <w:pStyle w:val="108"/>
        <w:spacing w:before="156" w:after="156"/>
      </w:pPr>
      <w:bookmarkStart w:id="147" w:name="_Toc101535970"/>
      <w:r>
        <w:rPr>
          <w:rFonts w:hint="eastAsia"/>
        </w:rPr>
        <w:t>电气设备的巡视</w:t>
      </w:r>
      <w:bookmarkEnd w:id="143"/>
      <w:bookmarkEnd w:id="144"/>
      <w:bookmarkEnd w:id="145"/>
      <w:r>
        <w:rPr>
          <w:rFonts w:hint="eastAsia"/>
        </w:rPr>
        <w:t>、检查、清扫、试验</w:t>
      </w:r>
      <w:bookmarkEnd w:id="146"/>
      <w:bookmarkEnd w:id="147"/>
    </w:p>
    <w:p w14:paraId="4066AF19">
      <w:pPr>
        <w:pStyle w:val="168"/>
      </w:pPr>
      <w:r>
        <w:rPr>
          <w:rFonts w:hint="eastAsia"/>
        </w:rPr>
        <w:t>电气设备巡视应</w:t>
      </w:r>
      <w:r>
        <w:rPr>
          <w:rFonts w:hint="eastAsia"/>
          <w:lang w:eastAsia="zh-CN"/>
        </w:rPr>
        <w:t>符合下列规定</w:t>
      </w:r>
      <w:r>
        <w:rPr>
          <w:rFonts w:hint="eastAsia"/>
        </w:rPr>
        <w:t>：</w:t>
      </w:r>
    </w:p>
    <w:p w14:paraId="6DCD5A3C">
      <w:pPr>
        <w:pStyle w:val="177"/>
        <w:numPr>
          <w:ilvl w:val="0"/>
          <w:numId w:val="40"/>
        </w:numPr>
      </w:pPr>
      <w:r>
        <w:rPr>
          <w:rFonts w:hint="eastAsia"/>
        </w:rPr>
        <w:t>运行中的电气设备应每班巡视一次，并填写巡视记录，特殊情况应增加巡视次数。</w:t>
      </w:r>
    </w:p>
    <w:p w14:paraId="7E0CB092">
      <w:pPr>
        <w:pStyle w:val="177"/>
      </w:pPr>
      <w:r>
        <w:rPr>
          <w:rFonts w:hint="eastAsia"/>
        </w:rPr>
        <w:t>巡视路线：分界隔离开关、户外分界断路器→跌落保险进户电杆→高压配电柜→变压器→低压配电柜→电缆沟内的电缆→自动化监控柜→各类电控箱。</w:t>
      </w:r>
    </w:p>
    <w:p w14:paraId="68D59E98">
      <w:pPr>
        <w:pStyle w:val="177"/>
      </w:pPr>
      <w:r>
        <w:rPr>
          <w:rFonts w:hint="eastAsia"/>
        </w:rPr>
        <w:t>巡视的内容：分界隔离开关、户外分界断路器闭合状态、进户架空线路及进户电缆完好、情况及树木影响情况、跌落保险杆上设备完好情况、高、低压配电柜设备运行状况、各类仪表、指示灯显示状态。变压器运行状况（声响、温度、油位、气味、呼吸器中吸潮剂的颜色）、电缆运行状况、电缆沟内有无异常。自动化柜、雨量计记录仪运行状况，各类显示情况。各类控制箱运行状况、仪表显示情况。</w:t>
      </w:r>
    </w:p>
    <w:p w14:paraId="2EE518DF">
      <w:pPr>
        <w:pStyle w:val="168"/>
      </w:pPr>
      <w:r>
        <w:rPr>
          <w:rFonts w:hint="eastAsia"/>
        </w:rPr>
        <w:t>电气设备清扫应</w:t>
      </w:r>
      <w:bookmarkStart w:id="364" w:name="_GoBack"/>
      <w:r>
        <w:rPr>
          <w:rFonts w:hint="eastAsia"/>
        </w:rPr>
        <w:t>符合下列规定</w:t>
      </w:r>
      <w:bookmarkEnd w:id="364"/>
      <w:r>
        <w:rPr>
          <w:rFonts w:hint="eastAsia"/>
        </w:rPr>
        <w:t>：</w:t>
      </w:r>
    </w:p>
    <w:p w14:paraId="4F2F3B5A">
      <w:pPr>
        <w:pStyle w:val="177"/>
        <w:numPr>
          <w:ilvl w:val="0"/>
          <w:numId w:val="41"/>
        </w:numPr>
      </w:pPr>
      <w:r>
        <w:rPr>
          <w:rFonts w:hint="eastAsia"/>
        </w:rPr>
        <w:t>低压电气设备每半年应检查、清扫一次；</w:t>
      </w:r>
    </w:p>
    <w:p w14:paraId="4069EA33">
      <w:pPr>
        <w:pStyle w:val="177"/>
      </w:pPr>
      <w:r>
        <w:rPr>
          <w:rFonts w:hint="eastAsia"/>
        </w:rPr>
        <w:t>高压电气设备每年应检查、清扫一次；</w:t>
      </w:r>
    </w:p>
    <w:p w14:paraId="64448F42">
      <w:pPr>
        <w:pStyle w:val="177"/>
      </w:pPr>
      <w:r>
        <w:rPr>
          <w:rFonts w:hint="eastAsia"/>
        </w:rPr>
        <w:t>环境恶劣时应增加清扫次数；</w:t>
      </w:r>
    </w:p>
    <w:p w14:paraId="178F87A3">
      <w:pPr>
        <w:pStyle w:val="177"/>
      </w:pPr>
      <w:r>
        <w:rPr>
          <w:rFonts w:hint="eastAsia"/>
        </w:rPr>
        <w:t>汛期内雨水泵站每季度进行检查、清扫一次；</w:t>
      </w:r>
    </w:p>
    <w:p w14:paraId="4A619546">
      <w:pPr>
        <w:pStyle w:val="177"/>
      </w:pPr>
      <w:r>
        <w:rPr>
          <w:rFonts w:hint="eastAsia"/>
        </w:rPr>
        <w:t>电气设备清扫主要内容为清扫污垢、紧固连接点、传动机构和操作机构、检查导电部分导电性能，应符合</w:t>
      </w:r>
      <w:r>
        <w:t>DB11/T 527</w:t>
      </w:r>
      <w:r>
        <w:rPr>
          <w:rFonts w:hint="eastAsia"/>
        </w:rPr>
        <w:t>的相关要求。</w:t>
      </w:r>
    </w:p>
    <w:p w14:paraId="62B1FBF0">
      <w:pPr>
        <w:pStyle w:val="168"/>
      </w:pPr>
      <w:r>
        <w:rPr>
          <w:rFonts w:hint="eastAsia"/>
        </w:rPr>
        <w:t>电气设备检查应符合下列规定：</w:t>
      </w:r>
    </w:p>
    <w:p w14:paraId="048DCF35">
      <w:pPr>
        <w:pStyle w:val="177"/>
        <w:numPr>
          <w:ilvl w:val="0"/>
          <w:numId w:val="42"/>
        </w:numPr>
      </w:pPr>
      <w:r>
        <w:rPr>
          <w:rFonts w:hint="eastAsia"/>
        </w:rPr>
        <w:t>电气设备跳闸后，在未查明原因前，不得重新合闸运行；</w:t>
      </w:r>
    </w:p>
    <w:p w14:paraId="1C7D64C7">
      <w:pPr>
        <w:pStyle w:val="177"/>
      </w:pPr>
      <w:r>
        <w:rPr>
          <w:rFonts w:hint="eastAsia"/>
        </w:rPr>
        <w:t>变配电间应有防小动物措施，应定期检查封堵电缆洞；</w:t>
      </w:r>
      <w:r>
        <w:t xml:space="preserve"> </w:t>
      </w:r>
    </w:p>
    <w:p w14:paraId="0BCE7DCB">
      <w:pPr>
        <w:pStyle w:val="177"/>
      </w:pPr>
      <w:r>
        <w:rPr>
          <w:rFonts w:hint="eastAsia"/>
        </w:rPr>
        <w:t>电气设备应每半年进行一次停电保养，保养内容为除尘、吸尘和紧固接线端子，环境恶劣时应增加保养次数；</w:t>
      </w:r>
    </w:p>
    <w:p w14:paraId="1F53D28F">
      <w:pPr>
        <w:pStyle w:val="177"/>
      </w:pPr>
      <w:r>
        <w:rPr>
          <w:rFonts w:hint="eastAsia"/>
        </w:rPr>
        <w:t>每年应对泵站供电线路的安全情况进行巡查，发现树木生长和其它设施可能影响泵站供电安全的，应及时采取预防措施。</w:t>
      </w:r>
    </w:p>
    <w:p w14:paraId="35861EA9">
      <w:pPr>
        <w:pStyle w:val="168"/>
      </w:pPr>
      <w:r>
        <w:rPr>
          <w:rFonts w:hint="eastAsia"/>
        </w:rPr>
        <w:t>电气设备试验应符合下列规定：</w:t>
      </w:r>
    </w:p>
    <w:p w14:paraId="2AD605D3">
      <w:pPr>
        <w:pStyle w:val="177"/>
        <w:numPr>
          <w:ilvl w:val="0"/>
          <w:numId w:val="43"/>
        </w:numPr>
      </w:pPr>
      <w:r>
        <w:rPr>
          <w:rFonts w:hint="eastAsia"/>
        </w:rPr>
        <w:t>高、低压电气设备的维修和定期预防性试验应符合DL/T 596的规定；</w:t>
      </w:r>
    </w:p>
    <w:p w14:paraId="4B044228">
      <w:pPr>
        <w:pStyle w:val="177"/>
      </w:pPr>
      <w:r>
        <w:rPr>
          <w:rFonts w:hint="eastAsia"/>
        </w:rPr>
        <w:t>电气设备更新改造后，投入运行前应做交接试验。交接试验应符合</w:t>
      </w:r>
      <w:r>
        <w:t>GB 50150</w:t>
      </w:r>
      <w:r>
        <w:rPr>
          <w:rFonts w:hint="eastAsia"/>
        </w:rPr>
        <w:t>的规定；</w:t>
      </w:r>
    </w:p>
    <w:p w14:paraId="6F613251">
      <w:pPr>
        <w:pStyle w:val="177"/>
      </w:pPr>
      <w:r>
        <w:rPr>
          <w:rFonts w:hint="eastAsia"/>
        </w:rPr>
        <w:t>电缆绝缘每半年至少测量一次；纸绝缘电力电缆直流耐压试验至少</w:t>
      </w:r>
      <w:r>
        <w:t>3</w:t>
      </w:r>
      <w:r>
        <w:rPr>
          <w:rFonts w:hint="eastAsia"/>
        </w:rPr>
        <w:t>年一次；橡塑绝缘电力电缆交流耐压试验至少</w:t>
      </w:r>
      <w:r>
        <w:t>3</w:t>
      </w:r>
      <w:r>
        <w:rPr>
          <w:rFonts w:hint="eastAsia"/>
        </w:rPr>
        <w:t>年一次；</w:t>
      </w:r>
    </w:p>
    <w:p w14:paraId="654249A7">
      <w:pPr>
        <w:pStyle w:val="177"/>
      </w:pPr>
      <w:r>
        <w:rPr>
          <w:rFonts w:hint="eastAsia"/>
        </w:rPr>
        <w:t>电缆终端连接点应保持清洁，相色清晰，无渗漏油，无发热，破损、老化现象，接地应完好；</w:t>
      </w:r>
    </w:p>
    <w:p w14:paraId="65AC3627">
      <w:pPr>
        <w:pStyle w:val="177"/>
      </w:pPr>
      <w:r>
        <w:rPr>
          <w:rFonts w:hint="eastAsia"/>
        </w:rPr>
        <w:t>室内电缆沟内应无渗水、积水；无淤泥及杂物，电缆排放整齐、牢固；</w:t>
      </w:r>
    </w:p>
    <w:p w14:paraId="1DEEEE1F">
      <w:pPr>
        <w:pStyle w:val="177"/>
      </w:pPr>
      <w:r>
        <w:rPr>
          <w:rFonts w:hint="eastAsia"/>
        </w:rPr>
        <w:t>在埋地电缆保护范围内，不得有打桩、挖掘、植树以及其他可能伤及电缆的行为。</w:t>
      </w:r>
    </w:p>
    <w:p w14:paraId="2C6A9ABC">
      <w:pPr>
        <w:pStyle w:val="168"/>
      </w:pPr>
      <w:r>
        <w:rPr>
          <w:rFonts w:hint="eastAsia"/>
        </w:rPr>
        <w:t>电缆运行应符合下列规定：</w:t>
      </w:r>
    </w:p>
    <w:p w14:paraId="4F03A41E">
      <w:pPr>
        <w:pStyle w:val="177"/>
        <w:numPr>
          <w:ilvl w:val="0"/>
          <w:numId w:val="44"/>
        </w:numPr>
      </w:pPr>
      <w:r>
        <w:rPr>
          <w:rFonts w:hint="eastAsia"/>
        </w:rPr>
        <w:t>新作终端或接头后的电缆应进行交流耐压试验，正常每5年应至少进行一次交流耐压试验测量；</w:t>
      </w:r>
    </w:p>
    <w:p w14:paraId="6365278C">
      <w:pPr>
        <w:pStyle w:val="177"/>
        <w:numPr>
          <w:ilvl w:val="0"/>
          <w:numId w:val="44"/>
        </w:numPr>
      </w:pPr>
      <w:r>
        <w:rPr>
          <w:rFonts w:hint="eastAsia"/>
        </w:rPr>
        <w:t>电缆终端连接点应保持清洁，相色清晰，无渗漏油，无发热，破损、接地应完好；</w:t>
      </w:r>
    </w:p>
    <w:p w14:paraId="72F6A268">
      <w:pPr>
        <w:pStyle w:val="177"/>
        <w:numPr>
          <w:ilvl w:val="0"/>
          <w:numId w:val="44"/>
        </w:numPr>
      </w:pPr>
      <w:r>
        <w:rPr>
          <w:rFonts w:hint="eastAsia"/>
        </w:rPr>
        <w:t>室内电缆沟内应无渗水、积水，无淤泥及杂物，电缆排放应整齐、牢固；</w:t>
      </w:r>
    </w:p>
    <w:p w14:paraId="456CEC20">
      <w:pPr>
        <w:pStyle w:val="177"/>
        <w:numPr>
          <w:ilvl w:val="0"/>
          <w:numId w:val="44"/>
        </w:numPr>
      </w:pPr>
      <w:r>
        <w:rPr>
          <w:rFonts w:hint="eastAsia"/>
        </w:rPr>
        <w:t>在埋地电缆保护范围内，不得有打桩、挖掘、植树以及其他可能伤及电缆的行为；</w:t>
      </w:r>
    </w:p>
    <w:p w14:paraId="6CAFFB37">
      <w:pPr>
        <w:pStyle w:val="177"/>
        <w:numPr>
          <w:ilvl w:val="0"/>
          <w:numId w:val="44"/>
        </w:numPr>
      </w:pPr>
      <w:r>
        <w:rPr>
          <w:rFonts w:hint="eastAsia"/>
        </w:rPr>
        <w:t>发现树木生长和其他设施可能影响泵站供电安全的，应采取相应措施。</w:t>
      </w:r>
    </w:p>
    <w:p w14:paraId="5B01C38C">
      <w:pPr>
        <w:pStyle w:val="168"/>
      </w:pPr>
      <w:r>
        <w:rPr>
          <w:rFonts w:hint="eastAsia"/>
        </w:rPr>
        <w:t>在每年汛期前，泵站和变（配）电室的防雷与接地装置必须进行一次预防性试验，并符合要求。接地</w:t>
      </w:r>
      <w:r>
        <w:t>装置、</w:t>
      </w:r>
      <w:r>
        <w:rPr>
          <w:rFonts w:hint="eastAsia"/>
        </w:rPr>
        <w:t>接零装置和防雷装置的检查与维护应符合下列规定：</w:t>
      </w:r>
    </w:p>
    <w:p w14:paraId="447BF817">
      <w:pPr>
        <w:pStyle w:val="177"/>
        <w:numPr>
          <w:ilvl w:val="0"/>
          <w:numId w:val="40"/>
        </w:numPr>
      </w:pPr>
      <w:r>
        <w:rPr>
          <w:rFonts w:hint="eastAsia"/>
        </w:rPr>
        <w:t>电气设备的金属外壳应与接地线或接零线可靠连接，接地线与接地干线或接地网连接应完好；</w:t>
      </w:r>
      <w:r>
        <w:t xml:space="preserve"> </w:t>
      </w:r>
    </w:p>
    <w:p w14:paraId="4A370432">
      <w:pPr>
        <w:pStyle w:val="177"/>
      </w:pPr>
      <w:r>
        <w:rPr>
          <w:rFonts w:hint="eastAsia"/>
        </w:rPr>
        <w:t>接地（接零）装置连接点不得有损伤、折断和腐蚀状况，接地线或接零线每年应至少检查两次；大电流接地系统的电阻值不应超过</w:t>
      </w:r>
      <w:r>
        <w:t>0.5Ω</w:t>
      </w:r>
      <w:r>
        <w:rPr>
          <w:rFonts w:hint="eastAsia"/>
        </w:rPr>
        <w:t>，小电流接地系统的电阻值不应超过</w:t>
      </w:r>
      <w:r>
        <w:t>10Ω</w:t>
      </w:r>
      <w:r>
        <w:rPr>
          <w:rFonts w:hint="eastAsia"/>
        </w:rPr>
        <w:t>；</w:t>
      </w:r>
      <w:r>
        <w:t xml:space="preserve"> </w:t>
      </w:r>
    </w:p>
    <w:p w14:paraId="23358E6B">
      <w:pPr>
        <w:pStyle w:val="177"/>
      </w:pPr>
      <w:r>
        <w:rPr>
          <w:rFonts w:hint="eastAsia"/>
        </w:rPr>
        <w:t>埋设在酸、碱、盐腐蚀性土壤中的接地体，每</w:t>
      </w:r>
      <w:r>
        <w:t>5</w:t>
      </w:r>
      <w:r>
        <w:rPr>
          <w:rFonts w:hint="eastAsia"/>
        </w:rPr>
        <w:t>年应检查地面以下</w:t>
      </w:r>
      <w:r>
        <w:t>500mm</w:t>
      </w:r>
      <w:r>
        <w:rPr>
          <w:rFonts w:hint="eastAsia"/>
        </w:rPr>
        <w:t>深度内的腐蚀度；</w:t>
      </w:r>
    </w:p>
    <w:p w14:paraId="3670D705">
      <w:pPr>
        <w:pStyle w:val="177"/>
      </w:pPr>
      <w:r>
        <w:rPr>
          <w:rFonts w:hint="eastAsia"/>
        </w:rPr>
        <w:t>保护接零和保护接地不得混用；</w:t>
      </w:r>
    </w:p>
    <w:p w14:paraId="4FF7169A">
      <w:pPr>
        <w:pStyle w:val="177"/>
      </w:pPr>
      <w:r>
        <w:t>10KV</w:t>
      </w:r>
      <w:r>
        <w:rPr>
          <w:rFonts w:hint="eastAsia"/>
        </w:rPr>
        <w:t>以下的防雷装置每年检查一次，但每次雷雨过后，应注意对防雷装置的巡视；</w:t>
      </w:r>
    </w:p>
    <w:p w14:paraId="1CAC10D5">
      <w:pPr>
        <w:pStyle w:val="177"/>
      </w:pPr>
      <w:r>
        <w:rPr>
          <w:rFonts w:hint="eastAsia"/>
        </w:rPr>
        <w:t>屋顶避雷带每年的维护检查一次，接地电阻应小于</w:t>
      </w:r>
      <w:r>
        <w:t>10Ω</w:t>
      </w:r>
      <w:r>
        <w:rPr>
          <w:rFonts w:hint="eastAsia"/>
        </w:rPr>
        <w:t>；</w:t>
      </w:r>
    </w:p>
    <w:p w14:paraId="1855A779">
      <w:pPr>
        <w:pStyle w:val="177"/>
      </w:pPr>
      <w:r>
        <w:rPr>
          <w:rFonts w:hint="eastAsia"/>
        </w:rPr>
        <w:t>自动化防雷接地系统应采用独立接地系统，接地电阻应小于</w:t>
      </w:r>
      <w:r>
        <w:t>1Ω</w:t>
      </w:r>
      <w:r>
        <w:rPr>
          <w:rFonts w:hint="eastAsia"/>
        </w:rPr>
        <w:t>。</w:t>
      </w:r>
    </w:p>
    <w:p w14:paraId="06FF4C05">
      <w:pPr>
        <w:pStyle w:val="108"/>
        <w:spacing w:before="156" w:after="156"/>
      </w:pPr>
      <w:bookmarkStart w:id="148" w:name="_Toc94362234"/>
      <w:bookmarkStart w:id="149" w:name="_Toc94167151"/>
      <w:bookmarkStart w:id="150" w:name="_Toc94167785"/>
      <w:bookmarkStart w:id="151" w:name="_Toc94362305"/>
      <w:bookmarkStart w:id="152" w:name="_Toc94166774"/>
      <w:bookmarkStart w:id="153" w:name="_Toc101535971"/>
      <w:bookmarkStart w:id="154" w:name="_Toc95748819"/>
      <w:bookmarkStart w:id="155" w:name="_Toc94430610"/>
      <w:r>
        <w:rPr>
          <w:rFonts w:hint="eastAsia"/>
        </w:rPr>
        <w:t>电力变压器</w:t>
      </w:r>
      <w:bookmarkEnd w:id="148"/>
      <w:bookmarkEnd w:id="149"/>
      <w:bookmarkEnd w:id="150"/>
      <w:bookmarkEnd w:id="151"/>
      <w:bookmarkEnd w:id="152"/>
      <w:bookmarkEnd w:id="153"/>
      <w:bookmarkEnd w:id="154"/>
      <w:bookmarkEnd w:id="155"/>
    </w:p>
    <w:p w14:paraId="1148104F">
      <w:pPr>
        <w:pStyle w:val="168"/>
      </w:pPr>
      <w:r>
        <w:rPr>
          <w:rFonts w:hint="eastAsia"/>
        </w:rPr>
        <w:t>电力变压器投入运行前应按照GB/T</w:t>
      </w:r>
      <w:r>
        <w:t xml:space="preserve"> </w:t>
      </w:r>
      <w:r>
        <w:rPr>
          <w:rFonts w:hint="eastAsia"/>
        </w:rPr>
        <w:t>30948相关要求进行检查。</w:t>
      </w:r>
    </w:p>
    <w:p w14:paraId="71092E94">
      <w:pPr>
        <w:pStyle w:val="168"/>
      </w:pPr>
      <w:r>
        <w:rPr>
          <w:rFonts w:hint="eastAsia"/>
        </w:rPr>
        <w:t>自然循环冷却的油浸变压器顶层油温一般不宜超过85℃。</w:t>
      </w:r>
    </w:p>
    <w:p w14:paraId="4110E9D2">
      <w:pPr>
        <w:pStyle w:val="168"/>
      </w:pPr>
      <w:r>
        <w:rPr>
          <w:rFonts w:hint="eastAsia"/>
        </w:rPr>
        <w:t>油浸变压器应在每次定期检查时记录其电压、电流和顶层油温，以及曾达到的最高顶层油温等。变压器应在最大负载期间测量三相电流，并设法保持基本平衡。对有远方监测装置的变压器，应经常监视仪表的指示，及时掌握变压器运行情况。</w:t>
      </w:r>
    </w:p>
    <w:p w14:paraId="2CBD1AA7">
      <w:pPr>
        <w:pStyle w:val="168"/>
      </w:pPr>
      <w:r>
        <w:rPr>
          <w:rFonts w:hint="eastAsia"/>
        </w:rPr>
        <w:t>电力变压器巡视检查应符合下列规定：</w:t>
      </w:r>
    </w:p>
    <w:p w14:paraId="5DC04287">
      <w:pPr>
        <w:pStyle w:val="177"/>
        <w:numPr>
          <w:ilvl w:val="0"/>
          <w:numId w:val="45"/>
        </w:numPr>
      </w:pPr>
      <w:r>
        <w:rPr>
          <w:rFonts w:hint="eastAsia"/>
        </w:rPr>
        <w:t>电力变压器日常巡视，有人值守的应每班一次，并每周至少进行一次夜查。无人值守的至少应每周一次；</w:t>
      </w:r>
    </w:p>
    <w:p w14:paraId="23F6E587">
      <w:pPr>
        <w:pStyle w:val="177"/>
      </w:pPr>
      <w:r>
        <w:rPr>
          <w:rFonts w:hint="eastAsia"/>
        </w:rPr>
        <w:t>下列情况，应增加巡视检查次数：</w:t>
      </w:r>
    </w:p>
    <w:p w14:paraId="57A57647">
      <w:pPr>
        <w:pStyle w:val="112"/>
      </w:pPr>
      <w:r>
        <w:rPr>
          <w:rFonts w:hint="eastAsia"/>
        </w:rPr>
        <w:t>首次投运或检修、改造后投运</w:t>
      </w:r>
      <w:r>
        <w:t>72h</w:t>
      </w:r>
      <w:r>
        <w:rPr>
          <w:rFonts w:hint="eastAsia"/>
        </w:rPr>
        <w:t>内；</w:t>
      </w:r>
    </w:p>
    <w:p w14:paraId="57A902D2">
      <w:pPr>
        <w:pStyle w:val="112"/>
      </w:pPr>
      <w:r>
        <w:rPr>
          <w:rFonts w:hint="eastAsia"/>
        </w:rPr>
        <w:t>遇雷雨、大风、大雾、大雪、冰雹或寒潮等气象突变时；</w:t>
      </w:r>
    </w:p>
    <w:p w14:paraId="23F6A8B1">
      <w:pPr>
        <w:pStyle w:val="112"/>
      </w:pPr>
      <w:r>
        <w:rPr>
          <w:rFonts w:hint="eastAsia"/>
        </w:rPr>
        <w:t>高温季节、及用电高峰期间；</w:t>
      </w:r>
    </w:p>
    <w:p w14:paraId="6F8828C7">
      <w:pPr>
        <w:pStyle w:val="112"/>
      </w:pPr>
      <w:r>
        <w:rPr>
          <w:rFonts w:hint="eastAsia"/>
        </w:rPr>
        <w:t>变压器过载运行时。</w:t>
      </w:r>
    </w:p>
    <w:p w14:paraId="0E4905F7">
      <w:pPr>
        <w:pStyle w:val="177"/>
      </w:pPr>
      <w:r>
        <w:rPr>
          <w:rFonts w:hint="eastAsia"/>
        </w:rPr>
        <w:t>电力变压器日常巡视检查应包括以下内容：</w:t>
      </w:r>
    </w:p>
    <w:p w14:paraId="03A6E628">
      <w:pPr>
        <w:pStyle w:val="112"/>
      </w:pPr>
      <w:r>
        <w:rPr>
          <w:rFonts w:hint="eastAsia"/>
        </w:rPr>
        <w:t>油浸变压器油温正常，应无渗油、漏油，油位应保持在上下限范围内；</w:t>
      </w:r>
    </w:p>
    <w:p w14:paraId="3D724912">
      <w:pPr>
        <w:pStyle w:val="112"/>
      </w:pPr>
      <w:r>
        <w:rPr>
          <w:rFonts w:hint="eastAsia"/>
        </w:rPr>
        <w:t>套管油位正常，套管外部无破损裂纹、无严重油污、无放电痕迹及其它异常现象；</w:t>
      </w:r>
    </w:p>
    <w:p w14:paraId="24198F80">
      <w:pPr>
        <w:pStyle w:val="112"/>
      </w:pPr>
      <w:r>
        <w:rPr>
          <w:rFonts w:hint="eastAsia"/>
        </w:rPr>
        <w:t>变压器声响正常；</w:t>
      </w:r>
    </w:p>
    <w:p w14:paraId="7BF095A5">
      <w:pPr>
        <w:pStyle w:val="112"/>
      </w:pPr>
      <w:r>
        <w:rPr>
          <w:rFonts w:hint="eastAsia"/>
        </w:rPr>
        <w:t>散热器部位手感温度应相近，散热附件工作正常；</w:t>
      </w:r>
    </w:p>
    <w:p w14:paraId="50895244">
      <w:pPr>
        <w:pStyle w:val="112"/>
      </w:pPr>
      <w:r>
        <w:rPr>
          <w:rFonts w:hint="eastAsia"/>
        </w:rPr>
        <w:t>吸湿器完好，保持硅胶干燥；</w:t>
      </w:r>
    </w:p>
    <w:p w14:paraId="7D763F61">
      <w:pPr>
        <w:pStyle w:val="112"/>
      </w:pPr>
      <w:r>
        <w:rPr>
          <w:rFonts w:hint="eastAsia"/>
        </w:rPr>
        <w:t>引线接头、电缆、母线无发热迹象；</w:t>
      </w:r>
    </w:p>
    <w:p w14:paraId="7B5C652D">
      <w:pPr>
        <w:pStyle w:val="112"/>
      </w:pPr>
      <w:r>
        <w:rPr>
          <w:rFonts w:hint="eastAsia"/>
        </w:rPr>
        <w:t>压力释放器、安全气道及防爆膜完好无损；</w:t>
      </w:r>
    </w:p>
    <w:p w14:paraId="58A65BF1">
      <w:pPr>
        <w:pStyle w:val="112"/>
      </w:pPr>
      <w:r>
        <w:rPr>
          <w:rFonts w:hint="eastAsia"/>
        </w:rPr>
        <w:t>分接开关的分接位置及电源指示正常；</w:t>
      </w:r>
      <w:r>
        <w:t xml:space="preserve"> </w:t>
      </w:r>
    </w:p>
    <w:p w14:paraId="0F683B31">
      <w:pPr>
        <w:pStyle w:val="112"/>
      </w:pPr>
      <w:r>
        <w:rPr>
          <w:rFonts w:hint="eastAsia"/>
        </w:rPr>
        <w:t>气体继电器内无气体；</w:t>
      </w:r>
    </w:p>
    <w:p w14:paraId="356336DD">
      <w:pPr>
        <w:pStyle w:val="112"/>
      </w:pPr>
      <w:r>
        <w:rPr>
          <w:rFonts w:hint="eastAsia"/>
        </w:rPr>
        <w:t>控制箱和二次端子箱密闭，防潮有效；</w:t>
      </w:r>
    </w:p>
    <w:p w14:paraId="13950D9B">
      <w:pPr>
        <w:pStyle w:val="112"/>
      </w:pPr>
      <w:r>
        <w:rPr>
          <w:rFonts w:hint="eastAsia"/>
        </w:rPr>
        <w:t>变压器室不漏水，门窗及照明完好，通风良好，温度正常；</w:t>
      </w:r>
    </w:p>
    <w:p w14:paraId="4C1B60BF">
      <w:pPr>
        <w:pStyle w:val="112"/>
      </w:pPr>
      <w:r>
        <w:rPr>
          <w:rFonts w:hint="eastAsia"/>
        </w:rPr>
        <w:t>变压器外壳及各部件应保持清洁。</w:t>
      </w:r>
    </w:p>
    <w:p w14:paraId="6680EAD4">
      <w:pPr>
        <w:pStyle w:val="168"/>
      </w:pPr>
      <w:r>
        <w:rPr>
          <w:rFonts w:hint="eastAsia"/>
        </w:rPr>
        <w:t>油浸电力变压器定期检查与维护应符合下列规定：</w:t>
      </w:r>
    </w:p>
    <w:p w14:paraId="6519ADBC">
      <w:pPr>
        <w:pStyle w:val="177"/>
        <w:numPr>
          <w:ilvl w:val="0"/>
          <w:numId w:val="46"/>
        </w:numPr>
      </w:pPr>
      <w:r>
        <w:rPr>
          <w:rFonts w:hint="eastAsia"/>
        </w:rPr>
        <w:t>检查每年一次，除日常检查的内容外还应增加以下内容：</w:t>
      </w:r>
    </w:p>
    <w:p w14:paraId="2C63585D">
      <w:pPr>
        <w:pStyle w:val="112"/>
      </w:pPr>
      <w:r>
        <w:rPr>
          <w:rFonts w:hint="eastAsia"/>
        </w:rPr>
        <w:t>标志应齐全明显；</w:t>
      </w:r>
    </w:p>
    <w:p w14:paraId="32806086">
      <w:pPr>
        <w:pStyle w:val="112"/>
      </w:pPr>
      <w:r>
        <w:rPr>
          <w:rFonts w:hint="eastAsia"/>
        </w:rPr>
        <w:t>保护装置应齐全、良好；</w:t>
      </w:r>
    </w:p>
    <w:p w14:paraId="4F1099D5">
      <w:pPr>
        <w:pStyle w:val="112"/>
      </w:pPr>
      <w:r>
        <w:rPr>
          <w:rFonts w:hint="eastAsia"/>
        </w:rPr>
        <w:t>温度计在检定周期内，温度信号正常可靠；</w:t>
      </w:r>
    </w:p>
    <w:p w14:paraId="1FE56AC5">
      <w:pPr>
        <w:pStyle w:val="112"/>
      </w:pPr>
      <w:r>
        <w:rPr>
          <w:rFonts w:hint="eastAsia"/>
        </w:rPr>
        <w:t>消防设施齐全完好；</w:t>
      </w:r>
    </w:p>
    <w:p w14:paraId="72BE2E10">
      <w:pPr>
        <w:pStyle w:val="112"/>
      </w:pPr>
      <w:r>
        <w:rPr>
          <w:rFonts w:hint="eastAsia"/>
        </w:rPr>
        <w:t>室内变压器通风设备完好；</w:t>
      </w:r>
    </w:p>
    <w:p w14:paraId="02ADBEB0">
      <w:pPr>
        <w:pStyle w:val="112"/>
      </w:pPr>
      <w:r>
        <w:rPr>
          <w:rFonts w:hint="eastAsia"/>
        </w:rPr>
        <w:t>贮油池和排油设施保持良好状态。</w:t>
      </w:r>
    </w:p>
    <w:p w14:paraId="008F36E9">
      <w:pPr>
        <w:pStyle w:val="177"/>
      </w:pPr>
      <w:r>
        <w:rPr>
          <w:rFonts w:hint="eastAsia"/>
        </w:rPr>
        <w:t>正式投入运行五年应大修一次，以后每十年应大修一次；或根据变压器运行状况进行调整。</w:t>
      </w:r>
    </w:p>
    <w:p w14:paraId="1EB4556F">
      <w:pPr>
        <w:pStyle w:val="177"/>
      </w:pPr>
      <w:r>
        <w:rPr>
          <w:rFonts w:hint="eastAsia"/>
        </w:rPr>
        <w:t>如超过</w:t>
      </w:r>
      <w:r>
        <w:t>6</w:t>
      </w:r>
      <w:r>
        <w:rPr>
          <w:rFonts w:hint="eastAsia"/>
        </w:rPr>
        <w:t>个月未通电运行，通电前必须对变压器进行预防性试验，方可投入运行。</w:t>
      </w:r>
    </w:p>
    <w:p w14:paraId="0DD63349">
      <w:pPr>
        <w:pStyle w:val="168"/>
      </w:pPr>
      <w:r>
        <w:rPr>
          <w:rFonts w:hint="eastAsia"/>
        </w:rPr>
        <w:t>干式电力变压器的检查与维护应符合下列规定：</w:t>
      </w:r>
    </w:p>
    <w:p w14:paraId="4D271631">
      <w:pPr>
        <w:pStyle w:val="177"/>
        <w:numPr>
          <w:ilvl w:val="0"/>
          <w:numId w:val="47"/>
        </w:numPr>
      </w:pPr>
      <w:r>
        <w:rPr>
          <w:rFonts w:hint="eastAsia"/>
        </w:rPr>
        <w:t>声响、湿度正常，温控及风冷装置完好，绕组表面无凝露水滴；</w:t>
      </w:r>
    </w:p>
    <w:p w14:paraId="4E22DD0F">
      <w:pPr>
        <w:pStyle w:val="177"/>
      </w:pPr>
      <w:r>
        <w:rPr>
          <w:rFonts w:hint="eastAsia"/>
        </w:rPr>
        <w:t>定期清扫，保持变压器清洁；</w:t>
      </w:r>
    </w:p>
    <w:p w14:paraId="295FAADC">
      <w:pPr>
        <w:pStyle w:val="177"/>
      </w:pPr>
      <w:r>
        <w:rPr>
          <w:rFonts w:hint="eastAsia"/>
        </w:rPr>
        <w:t>环氧浇筑式变压器器身无裂痕及爬弧放电现象；</w:t>
      </w:r>
    </w:p>
    <w:p w14:paraId="1C1EB0C1">
      <w:pPr>
        <w:pStyle w:val="177"/>
      </w:pPr>
      <w:r>
        <w:rPr>
          <w:rFonts w:hint="eastAsia"/>
        </w:rPr>
        <w:t>温度超过表</w:t>
      </w:r>
      <w:r>
        <w:t>8</w:t>
      </w:r>
      <w:r>
        <w:rPr>
          <w:rFonts w:hint="eastAsia"/>
        </w:rPr>
        <w:t>允许的温升值时应停电检查；</w:t>
      </w:r>
    </w:p>
    <w:p w14:paraId="06086ED8">
      <w:pPr>
        <w:pStyle w:val="168"/>
      </w:pPr>
      <w:r>
        <w:rPr>
          <w:rFonts w:hint="eastAsia"/>
        </w:rPr>
        <w:t>电力变压器出现下列情况之一时必须退出运行，立即检修：</w:t>
      </w:r>
    </w:p>
    <w:p w14:paraId="2DC4F619">
      <w:pPr>
        <w:pStyle w:val="177"/>
        <w:numPr>
          <w:ilvl w:val="0"/>
          <w:numId w:val="48"/>
        </w:numPr>
      </w:pPr>
      <w:r>
        <w:rPr>
          <w:rFonts w:hint="eastAsia"/>
        </w:rPr>
        <w:t>瓷套管有严重放电和损伤；</w:t>
      </w:r>
    </w:p>
    <w:p w14:paraId="37A14142">
      <w:pPr>
        <w:pStyle w:val="177"/>
      </w:pPr>
      <w:r>
        <w:rPr>
          <w:rFonts w:hint="eastAsia"/>
        </w:rPr>
        <w:t>变压器内噪声增高且不匀</w:t>
      </w:r>
      <w:r>
        <w:t>,</w:t>
      </w:r>
      <w:r>
        <w:rPr>
          <w:rFonts w:hint="eastAsia"/>
        </w:rPr>
        <w:t>有爆裂声；</w:t>
      </w:r>
    </w:p>
    <w:p w14:paraId="3A91C328">
      <w:pPr>
        <w:pStyle w:val="177"/>
      </w:pPr>
      <w:r>
        <w:rPr>
          <w:rFonts w:hint="eastAsia"/>
        </w:rPr>
        <w:t>在正常冷却条件下</w:t>
      </w:r>
      <w:r>
        <w:t>,</w:t>
      </w:r>
      <w:r>
        <w:rPr>
          <w:rFonts w:hint="eastAsia"/>
        </w:rPr>
        <w:t>变压器温升不正常；</w:t>
      </w:r>
    </w:p>
    <w:p w14:paraId="6399FD90">
      <w:pPr>
        <w:pStyle w:val="177"/>
      </w:pPr>
      <w:r>
        <w:rPr>
          <w:rFonts w:hint="eastAsia"/>
        </w:rPr>
        <w:t>严重漏油</w:t>
      </w:r>
      <w:r>
        <w:t>或喷油，使油面下降到低于油位</w:t>
      </w:r>
      <w:r>
        <w:rPr>
          <w:rFonts w:hint="eastAsia"/>
        </w:rPr>
        <w:t xml:space="preserve">计的指示限度 </w:t>
      </w:r>
    </w:p>
    <w:p w14:paraId="77A04E3B">
      <w:pPr>
        <w:pStyle w:val="177"/>
      </w:pPr>
      <w:r>
        <w:rPr>
          <w:rFonts w:hint="eastAsia"/>
        </w:rPr>
        <w:t>变压器油严重变色；</w:t>
      </w:r>
    </w:p>
    <w:p w14:paraId="2287A973">
      <w:pPr>
        <w:pStyle w:val="177"/>
      </w:pPr>
      <w:r>
        <w:rPr>
          <w:rFonts w:hint="eastAsia"/>
        </w:rPr>
        <w:t>出现绕组和铁芯引起的故障；</w:t>
      </w:r>
    </w:p>
    <w:p w14:paraId="0A74141F">
      <w:pPr>
        <w:pStyle w:val="177"/>
      </w:pPr>
      <w:r>
        <w:rPr>
          <w:rFonts w:hint="eastAsia"/>
        </w:rPr>
        <w:t>预防性试验不合格；</w:t>
      </w:r>
    </w:p>
    <w:p w14:paraId="3DB85393">
      <w:pPr>
        <w:pStyle w:val="177"/>
      </w:pPr>
      <w:r>
        <w:rPr>
          <w:rFonts w:hint="eastAsia"/>
        </w:rPr>
        <w:t>变压器冒烟着火。</w:t>
      </w:r>
      <w:r>
        <w:br w:type="page"/>
      </w:r>
    </w:p>
    <w:p w14:paraId="75A1113A">
      <w:pPr>
        <w:pStyle w:val="177"/>
        <w:numPr>
          <w:ilvl w:val="0"/>
          <w:numId w:val="0"/>
        </w:numPr>
        <w:ind w:left="851"/>
      </w:pPr>
    </w:p>
    <w:p w14:paraId="4444586C">
      <w:pPr>
        <w:pStyle w:val="115"/>
        <w:spacing w:before="156" w:after="156"/>
      </w:pPr>
      <w:r>
        <w:rPr>
          <w:rFonts w:hint="eastAsia"/>
        </w:rPr>
        <w:t>干式变压器各部位的允许温升值</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3664F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tcPr>
          <w:p w14:paraId="4A1A63F1">
            <w:pPr>
              <w:pStyle w:val="181"/>
            </w:pPr>
            <w:r>
              <w:rPr>
                <w:rFonts w:hint="eastAsia"/>
              </w:rPr>
              <w:t>变压器部位</w:t>
            </w:r>
          </w:p>
        </w:tc>
        <w:tc>
          <w:tcPr>
            <w:tcW w:w="2333" w:type="dxa"/>
            <w:tcBorders>
              <w:top w:val="single" w:color="auto" w:sz="8" w:space="0"/>
              <w:bottom w:val="single" w:color="auto" w:sz="8" w:space="0"/>
            </w:tcBorders>
            <w:shd w:val="clear" w:color="auto" w:fill="auto"/>
          </w:tcPr>
          <w:p w14:paraId="21A41BB8">
            <w:pPr>
              <w:pStyle w:val="181"/>
            </w:pPr>
            <w:r>
              <w:rPr>
                <w:rFonts w:hint="eastAsia"/>
              </w:rPr>
              <w:t>绝缘等级</w:t>
            </w:r>
          </w:p>
        </w:tc>
        <w:tc>
          <w:tcPr>
            <w:tcW w:w="2333" w:type="dxa"/>
            <w:tcBorders>
              <w:top w:val="single" w:color="auto" w:sz="8" w:space="0"/>
              <w:bottom w:val="single" w:color="auto" w:sz="8" w:space="0"/>
            </w:tcBorders>
            <w:shd w:val="clear" w:color="auto" w:fill="auto"/>
          </w:tcPr>
          <w:p w14:paraId="5C2306F7">
            <w:pPr>
              <w:pStyle w:val="181"/>
            </w:pPr>
            <w:r>
              <w:rPr>
                <w:rFonts w:hint="eastAsia"/>
              </w:rPr>
              <w:t>允许温升值（℃）</w:t>
            </w:r>
          </w:p>
        </w:tc>
        <w:tc>
          <w:tcPr>
            <w:tcW w:w="2334" w:type="dxa"/>
            <w:tcBorders>
              <w:top w:val="single" w:color="auto" w:sz="8" w:space="0"/>
              <w:bottom w:val="single" w:color="auto" w:sz="8" w:space="0"/>
            </w:tcBorders>
            <w:shd w:val="clear" w:color="auto" w:fill="auto"/>
          </w:tcPr>
          <w:p w14:paraId="6BCAF57A">
            <w:pPr>
              <w:pStyle w:val="181"/>
            </w:pPr>
            <w:r>
              <w:rPr>
                <w:rFonts w:hint="eastAsia"/>
              </w:rPr>
              <w:t>测量方法</w:t>
            </w:r>
          </w:p>
        </w:tc>
      </w:tr>
      <w:tr w14:paraId="5676C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shd w:val="clear" w:color="auto" w:fill="auto"/>
          </w:tcPr>
          <w:p w14:paraId="3E06146D">
            <w:pPr>
              <w:pStyle w:val="181"/>
            </w:pPr>
            <w:r>
              <w:rPr>
                <w:rFonts w:hint="eastAsia"/>
              </w:rPr>
              <w:t>绕组</w:t>
            </w:r>
          </w:p>
        </w:tc>
        <w:tc>
          <w:tcPr>
            <w:tcW w:w="2333" w:type="dxa"/>
            <w:shd w:val="clear" w:color="auto" w:fill="auto"/>
          </w:tcPr>
          <w:p w14:paraId="6C2720CD">
            <w:pPr>
              <w:pStyle w:val="181"/>
            </w:pPr>
            <w:r>
              <w:rPr>
                <w:rFonts w:hint="eastAsia"/>
              </w:rPr>
              <w:t>A</w:t>
            </w:r>
          </w:p>
        </w:tc>
        <w:tc>
          <w:tcPr>
            <w:tcW w:w="2333" w:type="dxa"/>
            <w:shd w:val="clear" w:color="auto" w:fill="auto"/>
          </w:tcPr>
          <w:p w14:paraId="3FA95086">
            <w:pPr>
              <w:pStyle w:val="181"/>
            </w:pPr>
            <w:r>
              <w:rPr>
                <w:rFonts w:hint="eastAsia"/>
              </w:rPr>
              <w:t>60</w:t>
            </w:r>
          </w:p>
        </w:tc>
        <w:tc>
          <w:tcPr>
            <w:tcW w:w="2334" w:type="dxa"/>
            <w:vMerge w:val="restart"/>
            <w:shd w:val="clear" w:color="auto" w:fill="auto"/>
          </w:tcPr>
          <w:p w14:paraId="1BE3B241">
            <w:pPr>
              <w:pStyle w:val="181"/>
            </w:pPr>
            <w:r>
              <w:rPr>
                <w:rFonts w:hint="eastAsia"/>
              </w:rPr>
              <w:t>电阻法</w:t>
            </w:r>
          </w:p>
        </w:tc>
      </w:tr>
      <w:tr w14:paraId="73D352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tcPr>
          <w:p w14:paraId="673841B5">
            <w:pPr>
              <w:pStyle w:val="181"/>
            </w:pPr>
          </w:p>
        </w:tc>
        <w:tc>
          <w:tcPr>
            <w:tcW w:w="2333" w:type="dxa"/>
            <w:shd w:val="clear" w:color="auto" w:fill="auto"/>
          </w:tcPr>
          <w:p w14:paraId="32822E98">
            <w:pPr>
              <w:pStyle w:val="181"/>
            </w:pPr>
            <w:r>
              <w:t>E</w:t>
            </w:r>
          </w:p>
        </w:tc>
        <w:tc>
          <w:tcPr>
            <w:tcW w:w="2333" w:type="dxa"/>
            <w:shd w:val="clear" w:color="auto" w:fill="auto"/>
          </w:tcPr>
          <w:p w14:paraId="18132EF2">
            <w:pPr>
              <w:pStyle w:val="181"/>
            </w:pPr>
            <w:r>
              <w:t>75</w:t>
            </w:r>
          </w:p>
        </w:tc>
        <w:tc>
          <w:tcPr>
            <w:tcW w:w="2334" w:type="dxa"/>
            <w:vMerge w:val="continue"/>
            <w:shd w:val="clear" w:color="auto" w:fill="auto"/>
          </w:tcPr>
          <w:p w14:paraId="1B515213">
            <w:pPr>
              <w:pStyle w:val="181"/>
            </w:pPr>
          </w:p>
        </w:tc>
      </w:tr>
      <w:tr w14:paraId="463C6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tcPr>
          <w:p w14:paraId="5B58A3B4">
            <w:pPr>
              <w:pStyle w:val="181"/>
            </w:pPr>
          </w:p>
        </w:tc>
        <w:tc>
          <w:tcPr>
            <w:tcW w:w="2333" w:type="dxa"/>
            <w:shd w:val="clear" w:color="auto" w:fill="auto"/>
          </w:tcPr>
          <w:p w14:paraId="30AF029D">
            <w:pPr>
              <w:pStyle w:val="181"/>
            </w:pPr>
            <w:r>
              <w:t>B</w:t>
            </w:r>
          </w:p>
        </w:tc>
        <w:tc>
          <w:tcPr>
            <w:tcW w:w="2333" w:type="dxa"/>
            <w:shd w:val="clear" w:color="auto" w:fill="auto"/>
          </w:tcPr>
          <w:p w14:paraId="32787A87">
            <w:pPr>
              <w:pStyle w:val="181"/>
            </w:pPr>
            <w:r>
              <w:t>80</w:t>
            </w:r>
          </w:p>
        </w:tc>
        <w:tc>
          <w:tcPr>
            <w:tcW w:w="2334" w:type="dxa"/>
            <w:vMerge w:val="continue"/>
            <w:shd w:val="clear" w:color="auto" w:fill="auto"/>
          </w:tcPr>
          <w:p w14:paraId="466D1F19">
            <w:pPr>
              <w:pStyle w:val="181"/>
            </w:pPr>
          </w:p>
        </w:tc>
      </w:tr>
      <w:tr w14:paraId="79BED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tcPr>
          <w:p w14:paraId="10E8C96C">
            <w:pPr>
              <w:pStyle w:val="181"/>
            </w:pPr>
          </w:p>
        </w:tc>
        <w:tc>
          <w:tcPr>
            <w:tcW w:w="2333" w:type="dxa"/>
            <w:shd w:val="clear" w:color="auto" w:fill="auto"/>
          </w:tcPr>
          <w:p w14:paraId="0D6D6BA2">
            <w:pPr>
              <w:pStyle w:val="181"/>
            </w:pPr>
            <w:r>
              <w:t>F</w:t>
            </w:r>
          </w:p>
        </w:tc>
        <w:tc>
          <w:tcPr>
            <w:tcW w:w="2333" w:type="dxa"/>
            <w:shd w:val="clear" w:color="auto" w:fill="auto"/>
          </w:tcPr>
          <w:p w14:paraId="740B3D2F">
            <w:pPr>
              <w:pStyle w:val="181"/>
            </w:pPr>
            <w:r>
              <w:t>100</w:t>
            </w:r>
          </w:p>
        </w:tc>
        <w:tc>
          <w:tcPr>
            <w:tcW w:w="2334" w:type="dxa"/>
            <w:vMerge w:val="continue"/>
            <w:shd w:val="clear" w:color="auto" w:fill="auto"/>
          </w:tcPr>
          <w:p w14:paraId="33DAE1A3">
            <w:pPr>
              <w:pStyle w:val="181"/>
            </w:pPr>
          </w:p>
        </w:tc>
      </w:tr>
      <w:tr w14:paraId="5CE6C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tcPr>
          <w:p w14:paraId="2102BEED">
            <w:pPr>
              <w:pStyle w:val="181"/>
            </w:pPr>
          </w:p>
        </w:tc>
        <w:tc>
          <w:tcPr>
            <w:tcW w:w="2333" w:type="dxa"/>
            <w:shd w:val="clear" w:color="auto" w:fill="auto"/>
          </w:tcPr>
          <w:p w14:paraId="6F070B66">
            <w:pPr>
              <w:pStyle w:val="181"/>
            </w:pPr>
            <w:r>
              <w:t>H</w:t>
            </w:r>
          </w:p>
        </w:tc>
        <w:tc>
          <w:tcPr>
            <w:tcW w:w="2333" w:type="dxa"/>
            <w:shd w:val="clear" w:color="auto" w:fill="auto"/>
          </w:tcPr>
          <w:p w14:paraId="33A699B4">
            <w:pPr>
              <w:pStyle w:val="181"/>
            </w:pPr>
            <w:r>
              <w:t>125</w:t>
            </w:r>
          </w:p>
        </w:tc>
        <w:tc>
          <w:tcPr>
            <w:tcW w:w="2334" w:type="dxa"/>
            <w:vMerge w:val="continue"/>
            <w:shd w:val="clear" w:color="auto" w:fill="auto"/>
          </w:tcPr>
          <w:p w14:paraId="34D9FDB9">
            <w:pPr>
              <w:pStyle w:val="181"/>
            </w:pPr>
          </w:p>
        </w:tc>
      </w:tr>
      <w:tr w14:paraId="3ECB4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tcPr>
          <w:p w14:paraId="06101086">
            <w:pPr>
              <w:pStyle w:val="181"/>
            </w:pPr>
          </w:p>
        </w:tc>
        <w:tc>
          <w:tcPr>
            <w:tcW w:w="2333" w:type="dxa"/>
            <w:shd w:val="clear" w:color="auto" w:fill="auto"/>
          </w:tcPr>
          <w:p w14:paraId="7AB1DCFB">
            <w:pPr>
              <w:pStyle w:val="181"/>
            </w:pPr>
            <w:r>
              <w:t>C</w:t>
            </w:r>
          </w:p>
        </w:tc>
        <w:tc>
          <w:tcPr>
            <w:tcW w:w="2333" w:type="dxa"/>
            <w:shd w:val="clear" w:color="auto" w:fill="auto"/>
          </w:tcPr>
          <w:p w14:paraId="4DDB8F02">
            <w:pPr>
              <w:pStyle w:val="181"/>
            </w:pPr>
            <w:r>
              <w:t>135</w:t>
            </w:r>
          </w:p>
        </w:tc>
        <w:tc>
          <w:tcPr>
            <w:tcW w:w="2334" w:type="dxa"/>
            <w:vMerge w:val="continue"/>
            <w:shd w:val="clear" w:color="auto" w:fill="auto"/>
          </w:tcPr>
          <w:p w14:paraId="2FBC3DA5">
            <w:pPr>
              <w:pStyle w:val="181"/>
            </w:pPr>
          </w:p>
        </w:tc>
      </w:tr>
      <w:tr w14:paraId="66345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shd w:val="clear" w:color="auto" w:fill="auto"/>
          </w:tcPr>
          <w:p w14:paraId="705ECBCA">
            <w:pPr>
              <w:pStyle w:val="181"/>
            </w:pPr>
          </w:p>
        </w:tc>
        <w:tc>
          <w:tcPr>
            <w:tcW w:w="2333" w:type="dxa"/>
            <w:shd w:val="clear" w:color="auto" w:fill="auto"/>
          </w:tcPr>
          <w:p w14:paraId="75250FA0">
            <w:pPr>
              <w:pStyle w:val="181"/>
            </w:pPr>
            <w:r>
              <w:t>N</w:t>
            </w:r>
          </w:p>
        </w:tc>
        <w:tc>
          <w:tcPr>
            <w:tcW w:w="2333" w:type="dxa"/>
            <w:shd w:val="clear" w:color="auto" w:fill="auto"/>
          </w:tcPr>
          <w:p w14:paraId="02469069">
            <w:pPr>
              <w:pStyle w:val="181"/>
            </w:pPr>
            <w:r>
              <w:t>150</w:t>
            </w:r>
          </w:p>
        </w:tc>
        <w:tc>
          <w:tcPr>
            <w:tcW w:w="2334" w:type="dxa"/>
            <w:vMerge w:val="continue"/>
            <w:shd w:val="clear" w:color="auto" w:fill="auto"/>
          </w:tcPr>
          <w:p w14:paraId="2765FCDE">
            <w:pPr>
              <w:pStyle w:val="181"/>
            </w:pPr>
          </w:p>
        </w:tc>
      </w:tr>
      <w:tr w14:paraId="01F9E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75EAA444">
            <w:pPr>
              <w:pStyle w:val="181"/>
            </w:pPr>
            <w:r>
              <w:rPr>
                <w:rFonts w:hint="eastAsia"/>
              </w:rPr>
              <w:t>铁芯和结构零件表面</w:t>
            </w:r>
          </w:p>
        </w:tc>
        <w:tc>
          <w:tcPr>
            <w:tcW w:w="4666" w:type="dxa"/>
            <w:gridSpan w:val="2"/>
            <w:shd w:val="clear" w:color="auto" w:fill="auto"/>
          </w:tcPr>
          <w:p w14:paraId="43C2AAD7">
            <w:pPr>
              <w:pStyle w:val="181"/>
            </w:pPr>
            <w:r>
              <w:rPr>
                <w:rFonts w:hint="eastAsia"/>
              </w:rPr>
              <w:t>最大不得超过接触绝缘材料的允许温升</w:t>
            </w:r>
          </w:p>
        </w:tc>
        <w:tc>
          <w:tcPr>
            <w:tcW w:w="2334" w:type="dxa"/>
            <w:shd w:val="clear" w:color="auto" w:fill="auto"/>
          </w:tcPr>
          <w:p w14:paraId="78794CF2">
            <w:pPr>
              <w:pStyle w:val="181"/>
            </w:pPr>
            <w:r>
              <w:rPr>
                <w:rFonts w:hint="eastAsia"/>
              </w:rPr>
              <w:t>温度计法</w:t>
            </w:r>
          </w:p>
        </w:tc>
      </w:tr>
      <w:tr w14:paraId="1AB3B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1F2A4142">
            <w:pPr>
              <w:pStyle w:val="181"/>
            </w:pPr>
            <w:r>
              <w:rPr>
                <w:rFonts w:hint="eastAsia"/>
              </w:rPr>
              <w:t>标准环境温度</w:t>
            </w:r>
          </w:p>
        </w:tc>
        <w:tc>
          <w:tcPr>
            <w:tcW w:w="4666" w:type="dxa"/>
            <w:gridSpan w:val="2"/>
            <w:shd w:val="clear" w:color="auto" w:fill="auto"/>
          </w:tcPr>
          <w:p w14:paraId="2AD5D535">
            <w:pPr>
              <w:pStyle w:val="181"/>
            </w:pPr>
            <w:r>
              <w:rPr>
                <w:rFonts w:hint="eastAsia"/>
              </w:rPr>
              <w:t>40（℃）</w:t>
            </w:r>
          </w:p>
        </w:tc>
        <w:tc>
          <w:tcPr>
            <w:tcW w:w="2334" w:type="dxa"/>
            <w:shd w:val="clear" w:color="auto" w:fill="auto"/>
          </w:tcPr>
          <w:p w14:paraId="739EED67">
            <w:pPr>
              <w:pStyle w:val="181"/>
            </w:pPr>
          </w:p>
        </w:tc>
      </w:tr>
    </w:tbl>
    <w:p w14:paraId="69D2E2A3">
      <w:pPr>
        <w:pStyle w:val="108"/>
        <w:spacing w:before="156" w:after="156"/>
      </w:pPr>
      <w:bookmarkStart w:id="156" w:name="_Toc95748820"/>
      <w:bookmarkStart w:id="157" w:name="_Toc94167786"/>
      <w:bookmarkStart w:id="158" w:name="_Toc94430611"/>
      <w:bookmarkStart w:id="159" w:name="_Toc101535972"/>
      <w:bookmarkStart w:id="160" w:name="_Toc94166775"/>
      <w:bookmarkStart w:id="161" w:name="_Toc94362306"/>
      <w:bookmarkStart w:id="162" w:name="_Toc94362235"/>
      <w:bookmarkStart w:id="163" w:name="_Toc94167152"/>
      <w:r>
        <w:rPr>
          <w:rFonts w:hint="eastAsia"/>
        </w:rPr>
        <w:t>高压配电设备</w:t>
      </w:r>
      <w:bookmarkEnd w:id="156"/>
      <w:bookmarkEnd w:id="157"/>
      <w:bookmarkEnd w:id="158"/>
      <w:bookmarkEnd w:id="159"/>
      <w:bookmarkEnd w:id="160"/>
      <w:bookmarkEnd w:id="161"/>
      <w:bookmarkEnd w:id="162"/>
      <w:bookmarkEnd w:id="163"/>
    </w:p>
    <w:p w14:paraId="166A7D3D">
      <w:pPr>
        <w:pStyle w:val="168"/>
      </w:pPr>
      <w:r>
        <w:rPr>
          <w:rFonts w:hint="eastAsia"/>
        </w:rPr>
        <w:t>高压配电设备高低压配电柜运行维护应符合</w:t>
      </w:r>
      <w:r>
        <w:fldChar w:fldCharType="begin"/>
      </w:r>
      <w:r>
        <w:instrText xml:space="preserve"> HYPERLINK "http://www.jianbiaoku.com/webarbs/book/85982/2498501.shtml" \t "_self" </w:instrText>
      </w:r>
      <w:r>
        <w:fldChar w:fldCharType="separate"/>
      </w:r>
      <w:r>
        <w:t>GB/T 30948</w:t>
      </w:r>
      <w:r>
        <w:fldChar w:fldCharType="end"/>
      </w:r>
      <w:r>
        <w:rPr>
          <w:rFonts w:hint="eastAsia"/>
        </w:rPr>
        <w:t>相关要求：</w:t>
      </w:r>
    </w:p>
    <w:p w14:paraId="6FD698E3">
      <w:pPr>
        <w:pStyle w:val="177"/>
        <w:numPr>
          <w:ilvl w:val="0"/>
          <w:numId w:val="49"/>
        </w:numPr>
      </w:pPr>
      <w:r>
        <w:rPr>
          <w:rFonts w:hint="eastAsia"/>
        </w:rPr>
        <w:t>高压开关柜应封闭良好、接地可靠、各种标识正确、齐全。</w:t>
      </w:r>
    </w:p>
    <w:p w14:paraId="76EF7418">
      <w:pPr>
        <w:pStyle w:val="177"/>
      </w:pPr>
      <w:r>
        <w:rPr>
          <w:rFonts w:hint="eastAsia"/>
        </w:rPr>
        <w:t>隔离开、负荷开关本体应无变形、过热及烧损现象；</w:t>
      </w:r>
    </w:p>
    <w:p w14:paraId="189177B9">
      <w:pPr>
        <w:pStyle w:val="177"/>
      </w:pPr>
      <w:r>
        <w:rPr>
          <w:rFonts w:hint="eastAsia"/>
        </w:rPr>
        <w:t>瓷瓶应完好，传动机构应操作灵活、可靠。</w:t>
      </w:r>
    </w:p>
    <w:p w14:paraId="644BE14B">
      <w:pPr>
        <w:pStyle w:val="168"/>
      </w:pPr>
      <w:r>
        <w:rPr>
          <w:rFonts w:hint="eastAsia"/>
        </w:rPr>
        <w:t>高压隔离开关的检查与维护应符合下列规定：</w:t>
      </w:r>
    </w:p>
    <w:p w14:paraId="69F1DEB0">
      <w:pPr>
        <w:pStyle w:val="177"/>
        <w:numPr>
          <w:ilvl w:val="0"/>
          <w:numId w:val="50"/>
        </w:numPr>
      </w:pPr>
      <w:r>
        <w:rPr>
          <w:rFonts w:hint="eastAsia"/>
        </w:rPr>
        <w:t>高压隔离开关每年至少检查一次；</w:t>
      </w:r>
    </w:p>
    <w:p w14:paraId="3876EBFA">
      <w:pPr>
        <w:pStyle w:val="177"/>
      </w:pPr>
      <w:r>
        <w:rPr>
          <w:rFonts w:hint="eastAsia"/>
        </w:rPr>
        <w:t>瓷件表面无积灰、掉釉、破损、裂纹和闪络痕迹，绝缘子的铁、瓷结合部位牢固；</w:t>
      </w:r>
    </w:p>
    <w:p w14:paraId="05AB9E8C">
      <w:pPr>
        <w:pStyle w:val="177"/>
      </w:pPr>
      <w:r>
        <w:rPr>
          <w:rFonts w:hint="eastAsia"/>
        </w:rPr>
        <w:t>刀片、触头、触指表面清洁，无机械损伤、扭曲、变形，无氧化膜及过热痕迹；</w:t>
      </w:r>
    </w:p>
    <w:p w14:paraId="2A9DD37B">
      <w:pPr>
        <w:pStyle w:val="177"/>
      </w:pPr>
      <w:r>
        <w:rPr>
          <w:rFonts w:hint="eastAsia"/>
        </w:rPr>
        <w:t>触头或刀片上的附件应齐全，无损坏；</w:t>
      </w:r>
    </w:p>
    <w:p w14:paraId="07362052">
      <w:pPr>
        <w:pStyle w:val="177"/>
      </w:pPr>
      <w:r>
        <w:rPr>
          <w:rFonts w:hint="eastAsia"/>
        </w:rPr>
        <w:t>连接隔离开关的母线、断路器的引线应牢固，无过热现象；</w:t>
      </w:r>
    </w:p>
    <w:p w14:paraId="413CF23D">
      <w:pPr>
        <w:pStyle w:val="177"/>
      </w:pPr>
      <w:r>
        <w:rPr>
          <w:rFonts w:hint="eastAsia"/>
        </w:rPr>
        <w:t>软连接无折损、断股现象；</w:t>
      </w:r>
    </w:p>
    <w:p w14:paraId="08802EDC">
      <w:pPr>
        <w:pStyle w:val="177"/>
      </w:pPr>
      <w:r>
        <w:rPr>
          <w:rFonts w:hint="eastAsia"/>
        </w:rPr>
        <w:t>清扫操作机构和传动部分，并加入适量的润滑油；</w:t>
      </w:r>
    </w:p>
    <w:p w14:paraId="648B2CC9">
      <w:pPr>
        <w:pStyle w:val="177"/>
      </w:pPr>
      <w:r>
        <w:rPr>
          <w:rFonts w:hint="eastAsia"/>
        </w:rPr>
        <w:t>传动部分与带电部分的距离应符合规定，定位器和自动装置应牢固、动作正确；</w:t>
      </w:r>
    </w:p>
    <w:p w14:paraId="00944654">
      <w:pPr>
        <w:pStyle w:val="177"/>
      </w:pPr>
      <w:r>
        <w:rPr>
          <w:rFonts w:hint="eastAsia"/>
        </w:rPr>
        <w:t>隔离开关的底座良好，接地可靠；</w:t>
      </w:r>
    </w:p>
    <w:p w14:paraId="666B50A8">
      <w:pPr>
        <w:pStyle w:val="177"/>
      </w:pPr>
      <w:r>
        <w:rPr>
          <w:rFonts w:hint="eastAsia"/>
        </w:rPr>
        <w:t>有机材料支持绝缘子的绝缘电阻应符合要求；</w:t>
      </w:r>
    </w:p>
    <w:p w14:paraId="76149673">
      <w:pPr>
        <w:pStyle w:val="177"/>
      </w:pPr>
      <w:r>
        <w:rPr>
          <w:rFonts w:hint="eastAsia"/>
        </w:rPr>
        <w:t>操作机构动作灵活，三相同期接触良好。</w:t>
      </w:r>
    </w:p>
    <w:p w14:paraId="7EA1716B">
      <w:pPr>
        <w:pStyle w:val="168"/>
      </w:pPr>
      <w:r>
        <w:rPr>
          <w:rFonts w:hint="eastAsia"/>
        </w:rPr>
        <w:t>高压负荷开关的检查与维护应符合下列规定：</w:t>
      </w:r>
    </w:p>
    <w:p w14:paraId="051D72F3">
      <w:pPr>
        <w:pStyle w:val="177"/>
        <w:numPr>
          <w:ilvl w:val="0"/>
          <w:numId w:val="51"/>
        </w:numPr>
      </w:pPr>
      <w:r>
        <w:rPr>
          <w:rFonts w:hint="eastAsia"/>
        </w:rPr>
        <w:t>定期维护每年不得少于一次；</w:t>
      </w:r>
    </w:p>
    <w:p w14:paraId="1051AEBF">
      <w:pPr>
        <w:pStyle w:val="177"/>
      </w:pPr>
      <w:r>
        <w:rPr>
          <w:rFonts w:hint="eastAsia"/>
        </w:rPr>
        <w:t>绝缘子无裂纹和损坏</w:t>
      </w:r>
      <w:r>
        <w:t>,</w:t>
      </w:r>
      <w:r>
        <w:rPr>
          <w:rFonts w:hint="eastAsia"/>
        </w:rPr>
        <w:t>绝缘良好；</w:t>
      </w:r>
    </w:p>
    <w:p w14:paraId="42E1BDF0">
      <w:pPr>
        <w:pStyle w:val="177"/>
      </w:pPr>
      <w:r>
        <w:rPr>
          <w:rFonts w:hint="eastAsia"/>
        </w:rPr>
        <w:t>各传动部分润滑良好，连接螺栓无松动；</w:t>
      </w:r>
      <w:r>
        <w:t xml:space="preserve"> </w:t>
      </w:r>
    </w:p>
    <w:p w14:paraId="7A5EA9F3">
      <w:pPr>
        <w:pStyle w:val="177"/>
      </w:pPr>
      <w:r>
        <w:rPr>
          <w:rFonts w:hint="eastAsia"/>
        </w:rPr>
        <w:t>操作机构应无卡住阻</w:t>
      </w:r>
      <w:r>
        <w:t>,</w:t>
      </w:r>
      <w:r>
        <w:rPr>
          <w:rFonts w:hint="eastAsia"/>
        </w:rPr>
        <w:t>呆滞现象；</w:t>
      </w:r>
    </w:p>
    <w:p w14:paraId="5C69EAD8">
      <w:pPr>
        <w:pStyle w:val="177"/>
      </w:pPr>
      <w:r>
        <w:rPr>
          <w:rFonts w:hint="eastAsia"/>
        </w:rPr>
        <w:t>合闸时三相触点应同期接触</w:t>
      </w:r>
      <w:r>
        <w:t>,</w:t>
      </w:r>
      <w:r>
        <w:rPr>
          <w:rFonts w:hint="eastAsia"/>
        </w:rPr>
        <w:t>其中心应无偏心；</w:t>
      </w:r>
    </w:p>
    <w:p w14:paraId="27631558">
      <w:pPr>
        <w:pStyle w:val="177"/>
      </w:pPr>
      <w:r>
        <w:rPr>
          <w:rFonts w:hint="eastAsia"/>
        </w:rPr>
        <w:t>分闸时，隔离开关断开时应有明显断开点；</w:t>
      </w:r>
    </w:p>
    <w:p w14:paraId="16CC523A">
      <w:pPr>
        <w:pStyle w:val="177"/>
      </w:pPr>
      <w:r>
        <w:rPr>
          <w:rFonts w:hint="eastAsia"/>
        </w:rPr>
        <w:t>各部分应无过热及放电痕迹；</w:t>
      </w:r>
    </w:p>
    <w:p w14:paraId="0294B83E">
      <w:pPr>
        <w:pStyle w:val="177"/>
      </w:pPr>
      <w:r>
        <w:rPr>
          <w:rFonts w:hint="eastAsia"/>
        </w:rPr>
        <w:t>灭弧装置无烧伤及异常现象。</w:t>
      </w:r>
    </w:p>
    <w:p w14:paraId="75223C4B">
      <w:pPr>
        <w:pStyle w:val="168"/>
      </w:pPr>
      <w:r>
        <w:rPr>
          <w:rFonts w:hint="eastAsia"/>
        </w:rPr>
        <w:t>高压油断路器的检查与维护应符合下列规定：</w:t>
      </w:r>
    </w:p>
    <w:p w14:paraId="4CAE8CE1">
      <w:pPr>
        <w:pStyle w:val="177"/>
        <w:numPr>
          <w:ilvl w:val="0"/>
          <w:numId w:val="52"/>
        </w:numPr>
      </w:pPr>
      <w:r>
        <w:rPr>
          <w:rFonts w:hint="eastAsia"/>
        </w:rPr>
        <w:t>定期维护每年不得少于一次；</w:t>
      </w:r>
    </w:p>
    <w:p w14:paraId="639F11B6">
      <w:pPr>
        <w:pStyle w:val="177"/>
      </w:pPr>
      <w:r>
        <w:rPr>
          <w:rFonts w:hint="eastAsia"/>
        </w:rPr>
        <w:t>大修时应对高压油断路器油样进行试验；</w:t>
      </w:r>
    </w:p>
    <w:p w14:paraId="674D4983">
      <w:pPr>
        <w:pStyle w:val="177"/>
      </w:pPr>
      <w:r>
        <w:rPr>
          <w:rFonts w:hint="eastAsia"/>
        </w:rPr>
        <w:t>机械传动机构应保持润滑，操作机构无卡阻，呆滞现象；</w:t>
      </w:r>
    </w:p>
    <w:p w14:paraId="73D5FCB6">
      <w:pPr>
        <w:pStyle w:val="177"/>
      </w:pPr>
      <w:r>
        <w:rPr>
          <w:rFonts w:hint="eastAsia"/>
        </w:rPr>
        <w:t>发现渗油或漏油应及时检修；</w:t>
      </w:r>
    </w:p>
    <w:p w14:paraId="5A15F12E">
      <w:pPr>
        <w:pStyle w:val="177"/>
      </w:pPr>
      <w:r>
        <w:rPr>
          <w:rFonts w:hint="eastAsia"/>
        </w:rPr>
        <w:t>切断过两次短路电流后应解体大修。</w:t>
      </w:r>
    </w:p>
    <w:p w14:paraId="1FBCFBCC">
      <w:pPr>
        <w:pStyle w:val="168"/>
      </w:pPr>
      <w:r>
        <w:rPr>
          <w:rFonts w:hint="eastAsia"/>
        </w:rPr>
        <w:t>高压真空断路器与接触器的检查与维护应符合下列规定：</w:t>
      </w:r>
    </w:p>
    <w:p w14:paraId="36B4FE7B">
      <w:pPr>
        <w:pStyle w:val="177"/>
        <w:numPr>
          <w:ilvl w:val="0"/>
          <w:numId w:val="53"/>
        </w:numPr>
      </w:pPr>
      <w:r>
        <w:rPr>
          <w:rFonts w:hint="eastAsia"/>
        </w:rPr>
        <w:t>绝缘部件无积、无损裂；</w:t>
      </w:r>
    </w:p>
    <w:p w14:paraId="2E1EF353">
      <w:pPr>
        <w:pStyle w:val="177"/>
      </w:pPr>
      <w:r>
        <w:rPr>
          <w:rFonts w:hint="eastAsia"/>
        </w:rPr>
        <w:t>机械传动机构部分保持润滑；</w:t>
      </w:r>
    </w:p>
    <w:p w14:paraId="212B470B">
      <w:pPr>
        <w:pStyle w:val="177"/>
      </w:pPr>
      <w:r>
        <w:rPr>
          <w:rFonts w:hint="eastAsia"/>
        </w:rPr>
        <w:t>结构连接件紧固；</w:t>
      </w:r>
    </w:p>
    <w:p w14:paraId="7CDD185B">
      <w:pPr>
        <w:pStyle w:val="177"/>
      </w:pPr>
      <w:r>
        <w:rPr>
          <w:rFonts w:hint="eastAsia"/>
        </w:rPr>
        <w:t>定期检查超行程；</w:t>
      </w:r>
    </w:p>
    <w:p w14:paraId="4FB33DBE">
      <w:pPr>
        <w:pStyle w:val="177"/>
      </w:pPr>
      <w:r>
        <w:rPr>
          <w:rFonts w:hint="eastAsia"/>
        </w:rPr>
        <w:t>手动分闸铁芯分闸可靠</w:t>
      </w:r>
      <w:r>
        <w:t>,</w:t>
      </w:r>
      <w:r>
        <w:rPr>
          <w:rFonts w:hint="eastAsia"/>
        </w:rPr>
        <w:t>操作机构自由脱扣装置动作可靠；</w:t>
      </w:r>
    </w:p>
    <w:p w14:paraId="3B61A702">
      <w:pPr>
        <w:pStyle w:val="177"/>
      </w:pPr>
      <w:r>
        <w:rPr>
          <w:rFonts w:hint="eastAsia"/>
        </w:rPr>
        <w:t>工频耐压试验每年一次；</w:t>
      </w:r>
    </w:p>
    <w:p w14:paraId="331761F3">
      <w:pPr>
        <w:pStyle w:val="177"/>
      </w:pPr>
      <w:r>
        <w:rPr>
          <w:rFonts w:hint="eastAsia"/>
        </w:rPr>
        <w:t>更换灭弧室时应按规定尺寸调整触头行程；</w:t>
      </w:r>
    </w:p>
    <w:p w14:paraId="00D8DC83">
      <w:pPr>
        <w:pStyle w:val="177"/>
      </w:pPr>
      <w:r>
        <w:rPr>
          <w:rFonts w:hint="eastAsia"/>
        </w:rPr>
        <w:t>应测定三相触头直流接触电阻。</w:t>
      </w:r>
    </w:p>
    <w:p w14:paraId="0C630BD3">
      <w:pPr>
        <w:pStyle w:val="168"/>
      </w:pPr>
      <w:r>
        <w:rPr>
          <w:rFonts w:hint="eastAsia"/>
        </w:rPr>
        <w:t>高压六氟化硫断路器与接触器的检查与维护应符合下列规定：</w:t>
      </w:r>
    </w:p>
    <w:p w14:paraId="461606B8">
      <w:pPr>
        <w:pStyle w:val="177"/>
        <w:numPr>
          <w:ilvl w:val="0"/>
          <w:numId w:val="54"/>
        </w:numPr>
      </w:pPr>
      <w:r>
        <w:rPr>
          <w:rFonts w:hint="eastAsia"/>
        </w:rPr>
        <w:t>绝缘部件无污垢；</w:t>
      </w:r>
    </w:p>
    <w:p w14:paraId="01BAACEB">
      <w:pPr>
        <w:pStyle w:val="177"/>
      </w:pPr>
      <w:r>
        <w:rPr>
          <w:rFonts w:hint="eastAsia"/>
        </w:rPr>
        <w:t>机械传动机构部分保持润滑；</w:t>
      </w:r>
    </w:p>
    <w:p w14:paraId="1123EEBB">
      <w:pPr>
        <w:pStyle w:val="177"/>
      </w:pPr>
      <w:r>
        <w:rPr>
          <w:rFonts w:hint="eastAsia"/>
        </w:rPr>
        <w:t>结构连接件紧固；</w:t>
      </w:r>
    </w:p>
    <w:p w14:paraId="0647701A">
      <w:pPr>
        <w:pStyle w:val="177"/>
      </w:pPr>
      <w:r>
        <w:rPr>
          <w:rFonts w:hint="eastAsia"/>
        </w:rPr>
        <w:t>定期检查超行程；</w:t>
      </w:r>
    </w:p>
    <w:p w14:paraId="30E48752">
      <w:pPr>
        <w:pStyle w:val="177"/>
      </w:pPr>
      <w:r>
        <w:rPr>
          <w:rFonts w:hint="eastAsia"/>
        </w:rPr>
        <w:t>六氟化硫气体</w:t>
      </w:r>
      <w:r>
        <w:t>(SF6)</w:t>
      </w:r>
      <w:r>
        <w:rPr>
          <w:rFonts w:hint="eastAsia"/>
        </w:rPr>
        <w:t>的压力表或气体继电器正常；</w:t>
      </w:r>
    </w:p>
    <w:p w14:paraId="4BE8462C">
      <w:pPr>
        <w:pStyle w:val="177"/>
      </w:pPr>
      <w:r>
        <w:rPr>
          <w:rFonts w:hint="eastAsia"/>
        </w:rPr>
        <w:t>现场通风应良好</w:t>
      </w:r>
      <w:r>
        <w:t>,</w:t>
      </w:r>
      <w:r>
        <w:rPr>
          <w:rFonts w:hint="eastAsia"/>
        </w:rPr>
        <w:t>通风装置运行可靠；</w:t>
      </w:r>
    </w:p>
    <w:p w14:paraId="36BC0FA2">
      <w:pPr>
        <w:pStyle w:val="177"/>
      </w:pPr>
      <w:r>
        <w:rPr>
          <w:rFonts w:hint="eastAsia"/>
        </w:rPr>
        <w:t>六氟化硫断路器机械机构检修应结合预防性试验进行，操作机构小修</w:t>
      </w:r>
      <w:r>
        <w:t>1</w:t>
      </w:r>
      <w:r>
        <w:rPr>
          <w:rFonts w:hint="eastAsia"/>
        </w:rPr>
        <w:t>年～２年一次，操作机构大修宜５年一次或按制造厂商规定。</w:t>
      </w:r>
    </w:p>
    <w:p w14:paraId="7B35CB5A">
      <w:pPr>
        <w:pStyle w:val="168"/>
      </w:pPr>
      <w:r>
        <w:rPr>
          <w:rFonts w:hint="eastAsia"/>
        </w:rPr>
        <w:t>高压变频装置的检查与维护应符合下列规定：</w:t>
      </w:r>
    </w:p>
    <w:p w14:paraId="70864FB6">
      <w:pPr>
        <w:pStyle w:val="177"/>
        <w:numPr>
          <w:ilvl w:val="0"/>
          <w:numId w:val="55"/>
        </w:numPr>
      </w:pPr>
      <w:r>
        <w:rPr>
          <w:rFonts w:hint="eastAsia"/>
        </w:rPr>
        <w:t>定期维护检查应每半年一次，空气过滤网清洁每两个月不得少于一次；</w:t>
      </w:r>
    </w:p>
    <w:p w14:paraId="3FAAA5D8">
      <w:pPr>
        <w:pStyle w:val="177"/>
      </w:pPr>
      <w:r>
        <w:rPr>
          <w:rFonts w:hint="eastAsia"/>
        </w:rPr>
        <w:t>保持设备无尘，散热良好；</w:t>
      </w:r>
    </w:p>
    <w:p w14:paraId="6027BED5">
      <w:pPr>
        <w:pStyle w:val="177"/>
      </w:pPr>
      <w:r>
        <w:rPr>
          <w:rFonts w:hint="eastAsia"/>
        </w:rPr>
        <w:t>冷却风机的电机和风叶完好；</w:t>
      </w:r>
    </w:p>
    <w:p w14:paraId="1815175F">
      <w:pPr>
        <w:pStyle w:val="177"/>
      </w:pPr>
      <w:r>
        <w:rPr>
          <w:rFonts w:hint="eastAsia"/>
        </w:rPr>
        <w:t>功率单元柜的空气过滤网应取下后进行清洁，如有破损必须更换；</w:t>
      </w:r>
    </w:p>
    <w:p w14:paraId="596B4568">
      <w:pPr>
        <w:pStyle w:val="177"/>
      </w:pPr>
      <w:r>
        <w:rPr>
          <w:rFonts w:hint="eastAsia"/>
        </w:rPr>
        <w:t>外露和生锈的部位及时用修整漆修补；</w:t>
      </w:r>
    </w:p>
    <w:p w14:paraId="75C17B65">
      <w:pPr>
        <w:pStyle w:val="177"/>
      </w:pPr>
      <w:r>
        <w:rPr>
          <w:rFonts w:hint="eastAsia"/>
        </w:rPr>
        <w:t>冷却系统的运行可靠；</w:t>
      </w:r>
    </w:p>
    <w:p w14:paraId="2B2A8A69">
      <w:pPr>
        <w:pStyle w:val="177"/>
      </w:pPr>
      <w:bookmarkStart w:id="164" w:name="_Toc95748821"/>
      <w:bookmarkStart w:id="165" w:name="_Toc94362307"/>
      <w:bookmarkStart w:id="166" w:name="_Toc94167787"/>
      <w:bookmarkStart w:id="167" w:name="_Toc94430612"/>
      <w:bookmarkStart w:id="168" w:name="_Toc94362236"/>
      <w:bookmarkStart w:id="169" w:name="_Toc94167153"/>
      <w:bookmarkStart w:id="170" w:name="_Toc94166776"/>
      <w:r>
        <w:rPr>
          <w:rFonts w:hint="eastAsia"/>
        </w:rPr>
        <w:t>检查端子排、电路 板插座、接触器触头应无松脱、发热、拉弧等现象；</w:t>
      </w:r>
    </w:p>
    <w:p w14:paraId="00B6E816">
      <w:pPr>
        <w:pStyle w:val="177"/>
      </w:pPr>
      <w:r>
        <w:rPr>
          <w:rFonts w:hint="eastAsia"/>
        </w:rPr>
        <w:t>变频器电源侧带有隔离变压器的，维修应按变压器要求进行。</w:t>
      </w:r>
    </w:p>
    <w:p w14:paraId="570EE1EB">
      <w:pPr>
        <w:pStyle w:val="177"/>
      </w:pPr>
      <w:r>
        <w:rPr>
          <w:rFonts w:hint="eastAsia"/>
        </w:rPr>
        <w:t>变频器长期停用应按DLT</w:t>
      </w:r>
      <w:r>
        <w:t xml:space="preserve"> </w:t>
      </w:r>
      <w:r>
        <w:rPr>
          <w:rFonts w:hint="eastAsia"/>
        </w:rPr>
        <w:t>596相关要求进行试验，合格后方可投入使用。</w:t>
      </w:r>
    </w:p>
    <w:p w14:paraId="7ADE0CB8">
      <w:pPr>
        <w:pStyle w:val="177"/>
        <w:numPr>
          <w:ilvl w:val="0"/>
          <w:numId w:val="0"/>
        </w:numPr>
      </w:pPr>
    </w:p>
    <w:p w14:paraId="14CE454B">
      <w:pPr>
        <w:pStyle w:val="108"/>
        <w:spacing w:before="156" w:after="156"/>
      </w:pPr>
      <w:bookmarkStart w:id="171" w:name="_Toc101535973"/>
      <w:r>
        <w:rPr>
          <w:rFonts w:hint="eastAsia"/>
        </w:rPr>
        <w:t>低压配电设备</w:t>
      </w:r>
      <w:bookmarkEnd w:id="164"/>
      <w:bookmarkEnd w:id="165"/>
      <w:bookmarkEnd w:id="166"/>
      <w:bookmarkEnd w:id="167"/>
      <w:bookmarkEnd w:id="168"/>
      <w:bookmarkEnd w:id="169"/>
      <w:bookmarkEnd w:id="170"/>
      <w:bookmarkEnd w:id="171"/>
    </w:p>
    <w:p w14:paraId="5C7135A9">
      <w:pPr>
        <w:pStyle w:val="168"/>
      </w:pPr>
      <w:r>
        <w:rPr>
          <w:rFonts w:hint="eastAsia"/>
        </w:rPr>
        <w:t>低压配电装置和低压导线上工作应符合停电工作或不停电工作时的安全要求。</w:t>
      </w:r>
    </w:p>
    <w:p w14:paraId="0303AFC4">
      <w:pPr>
        <w:pStyle w:val="177"/>
        <w:numPr>
          <w:ilvl w:val="0"/>
          <w:numId w:val="56"/>
        </w:numPr>
      </w:pPr>
      <w:r>
        <w:rPr>
          <w:rFonts w:hint="eastAsia"/>
        </w:rPr>
        <w:t>低压不停电工作，应站在干燥的绝缘物上，使用有绝缘柄的工具，穿绝缘鞋和全棉长袖工作服，戴手套和护目眼镜；</w:t>
      </w:r>
    </w:p>
    <w:p w14:paraId="05B1B46D">
      <w:pPr>
        <w:pStyle w:val="177"/>
      </w:pPr>
      <w:r>
        <w:rPr>
          <w:rFonts w:hint="eastAsia"/>
        </w:rPr>
        <w:t>二次系统上工作应防止误拆或产生寄生回路；</w:t>
      </w:r>
    </w:p>
    <w:p w14:paraId="05E1F744">
      <w:pPr>
        <w:pStyle w:val="177"/>
      </w:pPr>
      <w:r>
        <w:rPr>
          <w:rFonts w:hint="eastAsia"/>
        </w:rPr>
        <w:t>工作中应确保电流和电压互感器二次绕组应有且仅有一点保护接地；</w:t>
      </w:r>
    </w:p>
    <w:p w14:paraId="1E48BCE0">
      <w:pPr>
        <w:pStyle w:val="177"/>
      </w:pPr>
      <w:r>
        <w:rPr>
          <w:rFonts w:hint="eastAsia"/>
        </w:rPr>
        <w:t>在带电的电磁式电流互感器二次回路上工作时，应防止二次侧开路；</w:t>
      </w:r>
    </w:p>
    <w:p w14:paraId="76B7702A">
      <w:pPr>
        <w:pStyle w:val="177"/>
      </w:pPr>
      <w:r>
        <w:rPr>
          <w:rFonts w:hint="eastAsia"/>
        </w:rPr>
        <w:t>在带电的电磁式或电容式电压互感器二次回路上工作时，应防止二次侧短路或接地；</w:t>
      </w:r>
    </w:p>
    <w:p w14:paraId="6D4C8231">
      <w:pPr>
        <w:pStyle w:val="177"/>
      </w:pPr>
      <w:r>
        <w:rPr>
          <w:rFonts w:hint="eastAsia"/>
        </w:rPr>
        <w:t>不应在二次系统的保护回路上接取试验电源；</w:t>
      </w:r>
    </w:p>
    <w:p w14:paraId="32FFFD1B">
      <w:pPr>
        <w:pStyle w:val="177"/>
      </w:pPr>
      <w:r>
        <w:rPr>
          <w:rFonts w:hint="eastAsia"/>
        </w:rPr>
        <w:t>二次回路通电或耐压试验前，应通知有关人员，检查回路上确无人工作后，方可加压。</w:t>
      </w:r>
    </w:p>
    <w:p w14:paraId="660DC2A7">
      <w:pPr>
        <w:pStyle w:val="168"/>
      </w:pPr>
      <w:r>
        <w:rPr>
          <w:rFonts w:hint="eastAsia"/>
        </w:rPr>
        <w:t>低压变频装置的检查与维护应符合下列规定：</w:t>
      </w:r>
    </w:p>
    <w:p w14:paraId="6F1BF7EA">
      <w:pPr>
        <w:pStyle w:val="177"/>
        <w:numPr>
          <w:ilvl w:val="0"/>
          <w:numId w:val="57"/>
        </w:numPr>
      </w:pPr>
      <w:r>
        <w:rPr>
          <w:rFonts w:hint="eastAsia"/>
        </w:rPr>
        <w:t>温度、振动和声响正常；</w:t>
      </w:r>
    </w:p>
    <w:p w14:paraId="50DB9DAE">
      <w:pPr>
        <w:pStyle w:val="177"/>
      </w:pPr>
      <w:r>
        <w:rPr>
          <w:rFonts w:hint="eastAsia"/>
        </w:rPr>
        <w:t>保持设备无尘，散热良好；</w:t>
      </w:r>
    </w:p>
    <w:p w14:paraId="07D491A8">
      <w:pPr>
        <w:pStyle w:val="177"/>
      </w:pPr>
      <w:r>
        <w:rPr>
          <w:rFonts w:hint="eastAsia"/>
        </w:rPr>
        <w:t>冷却风扇完好，散热良好；</w:t>
      </w:r>
    </w:p>
    <w:p w14:paraId="4BC9E92A">
      <w:pPr>
        <w:pStyle w:val="177"/>
      </w:pPr>
      <w:r>
        <w:rPr>
          <w:rFonts w:hint="eastAsia"/>
        </w:rPr>
        <w:t>连接端接触良好，无过热现象；</w:t>
      </w:r>
    </w:p>
    <w:p w14:paraId="14B074E3">
      <w:pPr>
        <w:pStyle w:val="177"/>
      </w:pPr>
      <w:r>
        <w:rPr>
          <w:rFonts w:hint="eastAsia"/>
        </w:rPr>
        <w:t>变频器保护功能有效；</w:t>
      </w:r>
    </w:p>
    <w:p w14:paraId="5E5250C0">
      <w:pPr>
        <w:pStyle w:val="177"/>
      </w:pPr>
      <w:r>
        <w:rPr>
          <w:rFonts w:hint="eastAsia"/>
        </w:rPr>
        <w:t>变频柜内设备除尘，污水泵站应每</w:t>
      </w:r>
      <w:r>
        <w:t>3</w:t>
      </w:r>
      <w:r>
        <w:rPr>
          <w:rFonts w:hint="eastAsia"/>
        </w:rPr>
        <w:t>个月一次，雨水泵站每年不少于两次。</w:t>
      </w:r>
    </w:p>
    <w:p w14:paraId="543199DD">
      <w:pPr>
        <w:pStyle w:val="168"/>
      </w:pPr>
      <w:r>
        <w:rPr>
          <w:rFonts w:hint="eastAsia"/>
        </w:rPr>
        <w:t>低压开关的检查与维护应符合下列规定：</w:t>
      </w:r>
    </w:p>
    <w:p w14:paraId="78E47922">
      <w:pPr>
        <w:pStyle w:val="177"/>
        <w:numPr>
          <w:ilvl w:val="0"/>
          <w:numId w:val="58"/>
        </w:numPr>
      </w:pPr>
      <w:r>
        <w:rPr>
          <w:rFonts w:hint="eastAsia"/>
        </w:rPr>
        <w:t>定期维护每年不得少于一次；</w:t>
      </w:r>
    </w:p>
    <w:p w14:paraId="36C2A771">
      <w:pPr>
        <w:pStyle w:val="177"/>
      </w:pPr>
      <w:r>
        <w:rPr>
          <w:rFonts w:hint="eastAsia"/>
        </w:rPr>
        <w:t>电动机开关柜每季度检查和清扫一次、环境恶劣的应增加频次；</w:t>
      </w:r>
    </w:p>
    <w:p w14:paraId="5BBC5959">
      <w:pPr>
        <w:pStyle w:val="177"/>
      </w:pPr>
      <w:r>
        <w:rPr>
          <w:rFonts w:hint="eastAsia"/>
        </w:rPr>
        <w:t>开关的绝缘电阻和接触电阻每年检测两次；</w:t>
      </w:r>
    </w:p>
    <w:p w14:paraId="1FCA87C5">
      <w:pPr>
        <w:pStyle w:val="177"/>
      </w:pPr>
      <w:r>
        <w:rPr>
          <w:rFonts w:hint="eastAsia"/>
        </w:rPr>
        <w:t>低压隔离开关的检查与维护应符合操作机构动作灵活无卡阻，刀闸的各相刀夹和刀片的传动机构在分合闸时应动作一致；</w:t>
      </w:r>
    </w:p>
    <w:p w14:paraId="50DC2733">
      <w:pPr>
        <w:pStyle w:val="177"/>
      </w:pPr>
      <w:r>
        <w:rPr>
          <w:rFonts w:hint="eastAsia"/>
        </w:rPr>
        <w:t>接线螺栓紧固，动静触头接触良好，无过热变色现象。</w:t>
      </w:r>
    </w:p>
    <w:p w14:paraId="756142E2">
      <w:pPr>
        <w:pStyle w:val="168"/>
      </w:pPr>
      <w:r>
        <w:rPr>
          <w:rFonts w:hint="eastAsia"/>
        </w:rPr>
        <w:t>低压空气断路器检查应符合一下规定：</w:t>
      </w:r>
    </w:p>
    <w:p w14:paraId="5B4A4BE8">
      <w:pPr>
        <w:pStyle w:val="177"/>
        <w:numPr>
          <w:ilvl w:val="0"/>
          <w:numId w:val="59"/>
        </w:numPr>
      </w:pPr>
      <w:r>
        <w:rPr>
          <w:rFonts w:hint="eastAsia"/>
        </w:rPr>
        <w:t>检查主副触头接触点紧密程度，要求修正烧毛接触头</w:t>
      </w:r>
      <w:r>
        <w:t>,</w:t>
      </w:r>
      <w:r>
        <w:rPr>
          <w:rFonts w:hint="eastAsia"/>
        </w:rPr>
        <w:t>严重的应更换</w:t>
      </w:r>
      <w:r>
        <w:t>,</w:t>
      </w:r>
      <w:r>
        <w:rPr>
          <w:rFonts w:hint="eastAsia"/>
        </w:rPr>
        <w:t>表面应光滑</w:t>
      </w:r>
      <w:r>
        <w:t>,</w:t>
      </w:r>
      <w:r>
        <w:rPr>
          <w:rFonts w:hint="eastAsia"/>
        </w:rPr>
        <w:t>接触紧密</w:t>
      </w:r>
      <w:r>
        <w:t>,0.05</w:t>
      </w:r>
      <w:r>
        <w:rPr>
          <w:rFonts w:hint="eastAsia"/>
        </w:rPr>
        <w:t>毫米塞尺不能通过；</w:t>
      </w:r>
    </w:p>
    <w:p w14:paraId="50E78358">
      <w:pPr>
        <w:pStyle w:val="177"/>
      </w:pPr>
      <w:r>
        <w:rPr>
          <w:rFonts w:hint="eastAsia"/>
        </w:rPr>
        <w:t>检查灭弧室，要求瓷制灭弧室应无裂纹</w:t>
      </w:r>
      <w:r>
        <w:t>,</w:t>
      </w:r>
      <w:r>
        <w:rPr>
          <w:rFonts w:hint="eastAsia"/>
        </w:rPr>
        <w:t>去除栅片上电弧飞溅的铜屑</w:t>
      </w:r>
      <w:r>
        <w:t>,</w:t>
      </w:r>
      <w:r>
        <w:rPr>
          <w:rFonts w:hint="eastAsia"/>
        </w:rPr>
        <w:t>更换严重熔烧的栅片；</w:t>
      </w:r>
    </w:p>
    <w:p w14:paraId="553F9C31">
      <w:pPr>
        <w:pStyle w:val="177"/>
      </w:pPr>
      <w:r>
        <w:rPr>
          <w:rFonts w:hint="eastAsia"/>
        </w:rPr>
        <w:t>检查进出线端子螺丝，要求旋紧螺丝发现接头处有过热现象应加以修正；</w:t>
      </w:r>
    </w:p>
    <w:p w14:paraId="31CA6132">
      <w:pPr>
        <w:pStyle w:val="177"/>
      </w:pPr>
      <w:r>
        <w:rPr>
          <w:rFonts w:hint="eastAsia"/>
        </w:rPr>
        <w:t>检查机械传动部分，要求清除油垢</w:t>
      </w:r>
      <w:r>
        <w:t>,</w:t>
      </w:r>
      <w:r>
        <w:rPr>
          <w:rFonts w:hint="eastAsia"/>
        </w:rPr>
        <w:t>加润滑油；</w:t>
      </w:r>
    </w:p>
    <w:p w14:paraId="39198A62">
      <w:pPr>
        <w:pStyle w:val="177"/>
      </w:pPr>
      <w:r>
        <w:rPr>
          <w:rFonts w:hint="eastAsia"/>
        </w:rPr>
        <w:t>检查三相合闸同时性，要求不同时应加以调整；</w:t>
      </w:r>
    </w:p>
    <w:p w14:paraId="196ABDD6">
      <w:pPr>
        <w:pStyle w:val="177"/>
      </w:pPr>
      <w:r>
        <w:rPr>
          <w:rFonts w:hint="eastAsia"/>
        </w:rPr>
        <w:t>检查电磁线圈和伺服电机，要求分合正常；</w:t>
      </w:r>
    </w:p>
    <w:p w14:paraId="506C4348">
      <w:pPr>
        <w:pStyle w:val="177"/>
      </w:pPr>
      <w:r>
        <w:rPr>
          <w:rFonts w:hint="eastAsia"/>
        </w:rPr>
        <w:t>检查接地装置，要求接地良好；</w:t>
      </w:r>
    </w:p>
    <w:p w14:paraId="6B68B1C6">
      <w:pPr>
        <w:pStyle w:val="177"/>
      </w:pPr>
      <w:r>
        <w:rPr>
          <w:rFonts w:hint="eastAsia"/>
        </w:rPr>
        <w:t>检查线路系统保护装置，要求动作可靠。</w:t>
      </w:r>
    </w:p>
    <w:p w14:paraId="6003CB04">
      <w:pPr>
        <w:pStyle w:val="168"/>
      </w:pPr>
      <w:r>
        <w:rPr>
          <w:rFonts w:hint="eastAsia"/>
        </w:rPr>
        <w:t>低压交流接触器的检查与维护应符合下列规定：</w:t>
      </w:r>
    </w:p>
    <w:p w14:paraId="7BD492A5">
      <w:pPr>
        <w:pStyle w:val="177"/>
        <w:numPr>
          <w:ilvl w:val="0"/>
          <w:numId w:val="60"/>
        </w:numPr>
      </w:pPr>
      <w:r>
        <w:rPr>
          <w:rFonts w:hint="eastAsia"/>
        </w:rPr>
        <w:t>灭弧罩、铁芯、短路环及线圈完好无损，及时清楚电弧所飞溅上的金属微粒；</w:t>
      </w:r>
    </w:p>
    <w:p w14:paraId="7C6021E3">
      <w:pPr>
        <w:pStyle w:val="177"/>
      </w:pPr>
      <w:r>
        <w:rPr>
          <w:rFonts w:hint="eastAsia"/>
        </w:rPr>
        <w:t>接触器无异常声音，分合时无机械卡阻；</w:t>
      </w:r>
    </w:p>
    <w:p w14:paraId="44E9ABD2">
      <w:pPr>
        <w:pStyle w:val="177"/>
      </w:pPr>
      <w:r>
        <w:rPr>
          <w:rFonts w:hint="eastAsia"/>
        </w:rPr>
        <w:t>调整触头开距、超程、触头压力和三相同期性；</w:t>
      </w:r>
    </w:p>
    <w:p w14:paraId="1FD2DECA">
      <w:pPr>
        <w:pStyle w:val="177"/>
      </w:pPr>
      <w:r>
        <w:rPr>
          <w:rFonts w:hint="eastAsia"/>
        </w:rPr>
        <w:t>辅助触头，应接触良好；</w:t>
      </w:r>
    </w:p>
    <w:p w14:paraId="13DA2061">
      <w:pPr>
        <w:pStyle w:val="177"/>
      </w:pPr>
      <w:r>
        <w:rPr>
          <w:rFonts w:hint="eastAsia"/>
        </w:rPr>
        <w:t>铁芯接触面平整无锈蚀。</w:t>
      </w:r>
    </w:p>
    <w:p w14:paraId="6775FBFE">
      <w:pPr>
        <w:pStyle w:val="168"/>
      </w:pPr>
      <w:r>
        <w:rPr>
          <w:rFonts w:hint="eastAsia"/>
        </w:rPr>
        <w:t>电流互感器的检查和维护应符合下列规定：</w:t>
      </w:r>
    </w:p>
    <w:p w14:paraId="08AA1973">
      <w:pPr>
        <w:pStyle w:val="177"/>
        <w:numPr>
          <w:ilvl w:val="0"/>
          <w:numId w:val="61"/>
        </w:numPr>
      </w:pPr>
      <w:r>
        <w:rPr>
          <w:rFonts w:hint="eastAsia"/>
        </w:rPr>
        <w:t>电流互感器保持清洁；</w:t>
      </w:r>
    </w:p>
    <w:p w14:paraId="2CEF6A02">
      <w:pPr>
        <w:pStyle w:val="177"/>
      </w:pPr>
      <w:r>
        <w:rPr>
          <w:rFonts w:hint="eastAsia"/>
        </w:rPr>
        <w:t>接地牢固可靠；</w:t>
      </w:r>
    </w:p>
    <w:p w14:paraId="69BDF98E">
      <w:pPr>
        <w:pStyle w:val="177"/>
      </w:pPr>
      <w:r>
        <w:rPr>
          <w:rFonts w:hint="eastAsia"/>
        </w:rPr>
        <w:t>油浸式电流互感器无渗漏油；</w:t>
      </w:r>
    </w:p>
    <w:p w14:paraId="79CD6C66">
      <w:pPr>
        <w:pStyle w:val="177"/>
      </w:pPr>
      <w:r>
        <w:rPr>
          <w:rFonts w:hint="eastAsia"/>
        </w:rPr>
        <w:t>无放电现象，无异味异声；</w:t>
      </w:r>
    </w:p>
    <w:p w14:paraId="0A1FDEC4">
      <w:pPr>
        <w:pStyle w:val="177"/>
      </w:pPr>
      <w:r>
        <w:rPr>
          <w:rFonts w:hint="eastAsia"/>
        </w:rPr>
        <w:t>预防性试验每年一次；</w:t>
      </w:r>
    </w:p>
    <w:p w14:paraId="3092BA84">
      <w:pPr>
        <w:pStyle w:val="177"/>
      </w:pPr>
      <w:r>
        <w:rPr>
          <w:rFonts w:hint="eastAsia"/>
        </w:rPr>
        <w:t>电流互感器二次侧严禁开路；</w:t>
      </w:r>
    </w:p>
    <w:p w14:paraId="2D5EDB8E">
      <w:pPr>
        <w:pStyle w:val="168"/>
      </w:pPr>
      <w:r>
        <w:rPr>
          <w:rFonts w:hint="eastAsia"/>
        </w:rPr>
        <w:t>电压互感器的检查和维护应符合下列规定：</w:t>
      </w:r>
    </w:p>
    <w:p w14:paraId="5C94A288">
      <w:pPr>
        <w:pStyle w:val="177"/>
        <w:numPr>
          <w:ilvl w:val="0"/>
          <w:numId w:val="62"/>
        </w:numPr>
      </w:pPr>
      <w:r>
        <w:rPr>
          <w:rFonts w:hint="eastAsia"/>
        </w:rPr>
        <w:t>瓷套管清洁、完整、无损坏、裂纹和放电痕迹；</w:t>
      </w:r>
    </w:p>
    <w:p w14:paraId="445BAB06">
      <w:pPr>
        <w:pStyle w:val="177"/>
      </w:pPr>
      <w:r>
        <w:rPr>
          <w:rFonts w:hint="eastAsia"/>
        </w:rPr>
        <w:t>油浸式电压互感器的油位应正常，油色透明，无渗油；</w:t>
      </w:r>
    </w:p>
    <w:p w14:paraId="229620AC">
      <w:pPr>
        <w:pStyle w:val="177"/>
      </w:pPr>
      <w:r>
        <w:rPr>
          <w:rFonts w:hint="eastAsia"/>
        </w:rPr>
        <w:t>各连接件无松动，接触可靠；</w:t>
      </w:r>
    </w:p>
    <w:p w14:paraId="426BD03B">
      <w:pPr>
        <w:pStyle w:val="177"/>
      </w:pPr>
      <w:r>
        <w:rPr>
          <w:rFonts w:hint="eastAsia"/>
        </w:rPr>
        <w:t>电压互感器无放电声和剧烈振动声；</w:t>
      </w:r>
    </w:p>
    <w:p w14:paraId="4D132016">
      <w:pPr>
        <w:pStyle w:val="177"/>
      </w:pPr>
      <w:r>
        <w:rPr>
          <w:rFonts w:hint="eastAsia"/>
        </w:rPr>
        <w:t>电压互感器的开口三角绕组上安装的消谐器无损坏；</w:t>
      </w:r>
    </w:p>
    <w:p w14:paraId="6D62E35D">
      <w:pPr>
        <w:pStyle w:val="177"/>
      </w:pPr>
      <w:r>
        <w:rPr>
          <w:rFonts w:hint="eastAsia"/>
        </w:rPr>
        <w:t>电压互感器的保护接地良好；</w:t>
      </w:r>
    </w:p>
    <w:p w14:paraId="14A76482">
      <w:pPr>
        <w:pStyle w:val="177"/>
      </w:pPr>
      <w:r>
        <w:rPr>
          <w:rFonts w:hint="eastAsia"/>
        </w:rPr>
        <w:t>高压侧导线接头无过热，低压回路的电缆和导线无损伤</w:t>
      </w:r>
      <w:r>
        <w:t>,</w:t>
      </w:r>
      <w:r>
        <w:rPr>
          <w:rFonts w:hint="eastAsia"/>
        </w:rPr>
        <w:t>低压侧熔断器及限流电阻应完好；</w:t>
      </w:r>
    </w:p>
    <w:p w14:paraId="53742240">
      <w:pPr>
        <w:pStyle w:val="177"/>
      </w:pPr>
      <w:r>
        <w:rPr>
          <w:rFonts w:hint="eastAsia"/>
        </w:rPr>
        <w:t>高压中性点的串联电阻良好，当无备品时必须将中性点接地；</w:t>
      </w:r>
    </w:p>
    <w:p w14:paraId="7A239CF2">
      <w:pPr>
        <w:pStyle w:val="177"/>
      </w:pPr>
      <w:r>
        <w:rPr>
          <w:rFonts w:hint="eastAsia"/>
        </w:rPr>
        <w:t>电压互感器一、二次侧熔断器完好。</w:t>
      </w:r>
    </w:p>
    <w:p w14:paraId="488675AF">
      <w:pPr>
        <w:pStyle w:val="168"/>
      </w:pPr>
      <w:r>
        <w:rPr>
          <w:rFonts w:hint="eastAsia"/>
        </w:rPr>
        <w:t>自耦减压启动装置的检查与维护应符合下列规定：</w:t>
      </w:r>
    </w:p>
    <w:p w14:paraId="56420371">
      <w:pPr>
        <w:pStyle w:val="177"/>
        <w:numPr>
          <w:ilvl w:val="0"/>
          <w:numId w:val="63"/>
        </w:numPr>
      </w:pPr>
      <w:r>
        <w:rPr>
          <w:rFonts w:hint="eastAsia"/>
        </w:rPr>
        <w:t>自耦变压器的声响正常</w:t>
      </w:r>
      <w:r>
        <w:t>,</w:t>
      </w:r>
      <w:r>
        <w:rPr>
          <w:rFonts w:hint="eastAsia"/>
        </w:rPr>
        <w:t>绝缘良好；</w:t>
      </w:r>
    </w:p>
    <w:p w14:paraId="6138CD44">
      <w:pPr>
        <w:pStyle w:val="177"/>
      </w:pPr>
      <w:r>
        <w:rPr>
          <w:rFonts w:hint="eastAsia"/>
        </w:rPr>
        <w:t>交流接触器的机构动作应灵活，触头良好，电磁铁接触面清洁平整，短路环完好；</w:t>
      </w:r>
    </w:p>
    <w:p w14:paraId="6C7A27CE">
      <w:pPr>
        <w:pStyle w:val="177"/>
      </w:pPr>
      <w:r>
        <w:rPr>
          <w:rFonts w:hint="eastAsia"/>
        </w:rPr>
        <w:t>机械连锁机构应灵活、正常，连锁可靠；</w:t>
      </w:r>
    </w:p>
    <w:p w14:paraId="48956049">
      <w:pPr>
        <w:pStyle w:val="177"/>
      </w:pPr>
      <w:r>
        <w:rPr>
          <w:rFonts w:hint="eastAsia"/>
        </w:rPr>
        <w:t>接线紧固牢靠；</w:t>
      </w:r>
    </w:p>
    <w:p w14:paraId="3F9B43B4">
      <w:pPr>
        <w:pStyle w:val="177"/>
      </w:pPr>
      <w:r>
        <w:rPr>
          <w:rFonts w:hint="eastAsia"/>
        </w:rPr>
        <w:t>继电器工作可靠，整定值正确；</w:t>
      </w:r>
    </w:p>
    <w:p w14:paraId="06725A81">
      <w:pPr>
        <w:pStyle w:val="177"/>
      </w:pPr>
      <w:r>
        <w:rPr>
          <w:rFonts w:hint="eastAsia"/>
        </w:rPr>
        <w:t>连锁触点、主触点无氧化膜、烧毛、过热和损坏。</w:t>
      </w:r>
    </w:p>
    <w:p w14:paraId="3295EDA1">
      <w:pPr>
        <w:pStyle w:val="168"/>
      </w:pPr>
      <w:r>
        <w:rPr>
          <w:rFonts w:hint="eastAsia"/>
        </w:rPr>
        <w:t>软启动装置的检查与维护应符合下列规定：</w:t>
      </w:r>
    </w:p>
    <w:p w14:paraId="6A999E91">
      <w:pPr>
        <w:pStyle w:val="177"/>
        <w:numPr>
          <w:ilvl w:val="0"/>
          <w:numId w:val="64"/>
        </w:numPr>
      </w:pPr>
      <w:r>
        <w:rPr>
          <w:rFonts w:hint="eastAsia"/>
        </w:rPr>
        <w:t>接线紧固牢靠；</w:t>
      </w:r>
    </w:p>
    <w:p w14:paraId="658FECE8">
      <w:pPr>
        <w:pStyle w:val="177"/>
      </w:pPr>
      <w:r>
        <w:rPr>
          <w:rFonts w:hint="eastAsia"/>
        </w:rPr>
        <w:t>工作温度正常</w:t>
      </w:r>
      <w:r>
        <w:t>,</w:t>
      </w:r>
      <w:r>
        <w:rPr>
          <w:rFonts w:hint="eastAsia"/>
        </w:rPr>
        <w:t>散热风扇良好；</w:t>
      </w:r>
    </w:p>
    <w:p w14:paraId="5BA3CAC1">
      <w:pPr>
        <w:pStyle w:val="177"/>
      </w:pPr>
      <w:r>
        <w:rPr>
          <w:rFonts w:hint="eastAsia"/>
        </w:rPr>
        <w:t>旁路交流接触器工作可靠；</w:t>
      </w:r>
    </w:p>
    <w:p w14:paraId="5C056DF7">
      <w:pPr>
        <w:pStyle w:val="177"/>
      </w:pPr>
      <w:r>
        <w:rPr>
          <w:rFonts w:hint="eastAsia"/>
        </w:rPr>
        <w:t>启动电流正常；</w:t>
      </w:r>
    </w:p>
    <w:p w14:paraId="29B008BE">
      <w:pPr>
        <w:pStyle w:val="177"/>
      </w:pPr>
      <w:r>
        <w:rPr>
          <w:rFonts w:hint="eastAsia"/>
        </w:rPr>
        <w:t>保持清洁无尘垢。</w:t>
      </w:r>
    </w:p>
    <w:p w14:paraId="6E42D02A">
      <w:pPr>
        <w:pStyle w:val="168"/>
      </w:pPr>
      <w:r>
        <w:rPr>
          <w:rFonts w:hint="eastAsia"/>
        </w:rPr>
        <w:t>电力电容器补偿装置的检查与维护应符合下列规定：</w:t>
      </w:r>
    </w:p>
    <w:p w14:paraId="391AC82E">
      <w:pPr>
        <w:pStyle w:val="177"/>
        <w:numPr>
          <w:ilvl w:val="0"/>
          <w:numId w:val="65"/>
        </w:numPr>
      </w:pPr>
      <w:r>
        <w:rPr>
          <w:rFonts w:hint="eastAsia"/>
        </w:rPr>
        <w:t>外壳、瓷套管保持清洁无尘污垢；</w:t>
      </w:r>
    </w:p>
    <w:p w14:paraId="5DF4404E">
      <w:pPr>
        <w:pStyle w:val="177"/>
      </w:pPr>
      <w:r>
        <w:rPr>
          <w:rFonts w:hint="eastAsia"/>
        </w:rPr>
        <w:t>连接件紧固牢靠；</w:t>
      </w:r>
    </w:p>
    <w:p w14:paraId="378D825C">
      <w:pPr>
        <w:pStyle w:val="177"/>
      </w:pPr>
      <w:r>
        <w:rPr>
          <w:rFonts w:hint="eastAsia"/>
        </w:rPr>
        <w:t>外壳无锈蚀、无渗漏，无变形、胀肚与漏夜现象；</w:t>
      </w:r>
    </w:p>
    <w:p w14:paraId="4130983A">
      <w:pPr>
        <w:pStyle w:val="177"/>
      </w:pPr>
      <w:r>
        <w:rPr>
          <w:rFonts w:hint="eastAsia"/>
        </w:rPr>
        <w:t>瓷套管无裂纹和闪烙痕迹；</w:t>
      </w:r>
    </w:p>
    <w:p w14:paraId="1BAE875B">
      <w:pPr>
        <w:pStyle w:val="177"/>
      </w:pPr>
      <w:r>
        <w:rPr>
          <w:rFonts w:hint="eastAsia"/>
        </w:rPr>
        <w:t>环境通风应良好，温升正常；</w:t>
      </w:r>
    </w:p>
    <w:p w14:paraId="56FF75A7">
      <w:pPr>
        <w:pStyle w:val="177"/>
      </w:pPr>
      <w:r>
        <w:rPr>
          <w:rFonts w:hint="eastAsia"/>
        </w:rPr>
        <w:t>电容器组三相间容量应平衡</w:t>
      </w:r>
      <w:r>
        <w:t>,</w:t>
      </w:r>
      <w:r>
        <w:rPr>
          <w:rFonts w:hint="eastAsia"/>
        </w:rPr>
        <w:t>误差不应超过一相总容量的</w:t>
      </w:r>
      <w:r>
        <w:t>5</w:t>
      </w:r>
      <w:r>
        <w:rPr>
          <w:rFonts w:hint="eastAsia"/>
        </w:rPr>
        <w:t>％。</w:t>
      </w:r>
    </w:p>
    <w:p w14:paraId="3CE4E6E5">
      <w:pPr>
        <w:pStyle w:val="177"/>
      </w:pPr>
      <w:r>
        <w:rPr>
          <w:rFonts w:hint="eastAsia"/>
        </w:rPr>
        <w:t>电容器电压不应高于1.05U</w:t>
      </w:r>
      <w:r>
        <w:rPr>
          <w:rFonts w:hint="eastAsia"/>
          <w:vertAlign w:val="subscript"/>
        </w:rPr>
        <w:t>N</w:t>
      </w:r>
      <w:r>
        <w:rPr>
          <w:rFonts w:hint="eastAsia"/>
        </w:rPr>
        <w:t>,最大电流不应高于1.3I</w:t>
      </w:r>
      <w:r>
        <w:rPr>
          <w:rFonts w:hint="eastAsia"/>
          <w:vertAlign w:val="subscript"/>
        </w:rPr>
        <w:t>N</w:t>
      </w:r>
      <w:r>
        <w:rPr>
          <w:rFonts w:hint="eastAsia"/>
        </w:rPr>
        <w:t>。</w:t>
      </w:r>
    </w:p>
    <w:p w14:paraId="211BD38E">
      <w:pPr>
        <w:pStyle w:val="168"/>
      </w:pPr>
      <w:r>
        <w:rPr>
          <w:rFonts w:hint="eastAsia"/>
        </w:rPr>
        <w:t>无功功率就地补偿装置的检查与维护应符合下列规定：</w:t>
      </w:r>
    </w:p>
    <w:p w14:paraId="1871AFE6">
      <w:pPr>
        <w:pStyle w:val="177"/>
        <w:numPr>
          <w:ilvl w:val="0"/>
          <w:numId w:val="66"/>
        </w:numPr>
      </w:pPr>
      <w:r>
        <w:rPr>
          <w:rFonts w:hint="eastAsia"/>
        </w:rPr>
        <w:t>熔断器接触良好；</w:t>
      </w:r>
    </w:p>
    <w:p w14:paraId="21AE63A0">
      <w:pPr>
        <w:pStyle w:val="177"/>
      </w:pPr>
      <w:r>
        <w:rPr>
          <w:rFonts w:hint="eastAsia"/>
        </w:rPr>
        <w:t>保护装置动作可靠；</w:t>
      </w:r>
    </w:p>
    <w:p w14:paraId="571C7AC8">
      <w:pPr>
        <w:pStyle w:val="177"/>
      </w:pPr>
      <w:r>
        <w:rPr>
          <w:rFonts w:hint="eastAsia"/>
        </w:rPr>
        <w:t>电力电容器的放电装置正常、可靠；</w:t>
      </w:r>
    </w:p>
    <w:p w14:paraId="5D34860B">
      <w:pPr>
        <w:pStyle w:val="177"/>
      </w:pPr>
      <w:r>
        <w:rPr>
          <w:rFonts w:hint="eastAsia"/>
        </w:rPr>
        <w:t>电抗器应完好，工作可靠；</w:t>
      </w:r>
    </w:p>
    <w:p w14:paraId="052FE7C4">
      <w:pPr>
        <w:pStyle w:val="177"/>
      </w:pPr>
      <w:r>
        <w:rPr>
          <w:rFonts w:hint="eastAsia"/>
        </w:rPr>
        <w:t>电流表、功率因数表工作正常。</w:t>
      </w:r>
    </w:p>
    <w:p w14:paraId="03B8D6E9">
      <w:pPr>
        <w:pStyle w:val="168"/>
      </w:pPr>
      <w:r>
        <w:rPr>
          <w:rFonts w:hint="eastAsia"/>
        </w:rPr>
        <w:t>无功功率自动补偿装置的检查与维护应符合下列规定：</w:t>
      </w:r>
    </w:p>
    <w:p w14:paraId="156B1FCA">
      <w:pPr>
        <w:pStyle w:val="177"/>
        <w:numPr>
          <w:ilvl w:val="0"/>
          <w:numId w:val="67"/>
        </w:numPr>
      </w:pPr>
      <w:r>
        <w:rPr>
          <w:rFonts w:hint="eastAsia"/>
        </w:rPr>
        <w:t>装置的接线紧固可靠；</w:t>
      </w:r>
    </w:p>
    <w:p w14:paraId="3DBEC5C1">
      <w:pPr>
        <w:pStyle w:val="177"/>
      </w:pPr>
      <w:r>
        <w:rPr>
          <w:rFonts w:hint="eastAsia"/>
        </w:rPr>
        <w:t>保持清洁无尘垢，通风散热良好；</w:t>
      </w:r>
    </w:p>
    <w:p w14:paraId="7E973F53">
      <w:pPr>
        <w:pStyle w:val="177"/>
      </w:pPr>
      <w:r>
        <w:rPr>
          <w:rFonts w:hint="eastAsia"/>
        </w:rPr>
        <w:t>自动补偿控制仪、交流接触器、电流表、功率因数表、电容器放电装置完好、工作可靠。</w:t>
      </w:r>
    </w:p>
    <w:p w14:paraId="78A9D75E">
      <w:pPr>
        <w:pStyle w:val="168"/>
      </w:pPr>
      <w:r>
        <w:rPr>
          <w:rFonts w:hint="eastAsia"/>
        </w:rPr>
        <w:t>整流电源装置的检查与维护应符合下列规定：</w:t>
      </w:r>
    </w:p>
    <w:p w14:paraId="6D00F5FD">
      <w:pPr>
        <w:pStyle w:val="177"/>
        <w:numPr>
          <w:ilvl w:val="0"/>
          <w:numId w:val="68"/>
        </w:numPr>
      </w:pPr>
      <w:r>
        <w:rPr>
          <w:rFonts w:hint="eastAsia"/>
        </w:rPr>
        <w:t>工作电源和备用电源的自动切换装置完好；</w:t>
      </w:r>
    </w:p>
    <w:p w14:paraId="2FE4AD75">
      <w:pPr>
        <w:pStyle w:val="177"/>
      </w:pPr>
      <w:r>
        <w:rPr>
          <w:rFonts w:hint="eastAsia"/>
        </w:rPr>
        <w:t>仪表指示及继电器动作正常；</w:t>
      </w:r>
    </w:p>
    <w:p w14:paraId="7EBE27C8">
      <w:pPr>
        <w:pStyle w:val="177"/>
      </w:pPr>
      <w:r>
        <w:rPr>
          <w:rFonts w:hint="eastAsia"/>
        </w:rPr>
        <w:t>交直流回路的绝缘电阻不低于</w:t>
      </w:r>
      <w:r>
        <w:t>1 MΩ/kV,</w:t>
      </w:r>
      <w:r>
        <w:rPr>
          <w:rFonts w:hint="eastAsia"/>
        </w:rPr>
        <w:t>在较潮湿的地方不应低于</w:t>
      </w:r>
      <w:r>
        <w:t>0.5 MΩ/kV</w:t>
      </w:r>
      <w:r>
        <w:rPr>
          <w:rFonts w:hint="eastAsia"/>
        </w:rPr>
        <w:t>；</w:t>
      </w:r>
    </w:p>
    <w:p w14:paraId="71A833EA">
      <w:pPr>
        <w:pStyle w:val="177"/>
      </w:pPr>
      <w:r>
        <w:rPr>
          <w:rFonts w:hint="eastAsia"/>
        </w:rPr>
        <w:t>元器件接触良好</w:t>
      </w:r>
      <w:r>
        <w:t>,</w:t>
      </w:r>
      <w:r>
        <w:rPr>
          <w:rFonts w:hint="eastAsia"/>
        </w:rPr>
        <w:t>无放电和过热等现象；</w:t>
      </w:r>
    </w:p>
    <w:p w14:paraId="1BFEE8F0">
      <w:pPr>
        <w:pStyle w:val="177"/>
      </w:pPr>
      <w:r>
        <w:rPr>
          <w:rFonts w:hint="eastAsia"/>
        </w:rPr>
        <w:t>整流装置清洁无尘垢。</w:t>
      </w:r>
    </w:p>
    <w:p w14:paraId="310BD0B3">
      <w:pPr>
        <w:pStyle w:val="168"/>
      </w:pPr>
      <w:r>
        <w:rPr>
          <w:rFonts w:hint="eastAsia"/>
        </w:rPr>
        <w:t>蓄电池电源装置的检查与维护应符合下列规定：</w:t>
      </w:r>
    </w:p>
    <w:p w14:paraId="42FF60A4">
      <w:pPr>
        <w:pStyle w:val="177"/>
        <w:numPr>
          <w:ilvl w:val="0"/>
          <w:numId w:val="69"/>
        </w:numPr>
      </w:pPr>
      <w:r>
        <w:rPr>
          <w:rFonts w:hint="eastAsia"/>
        </w:rPr>
        <w:t>运行中的蓄电池应处于浮充电状态；</w:t>
      </w:r>
    </w:p>
    <w:p w14:paraId="473CFC7C">
      <w:pPr>
        <w:pStyle w:val="177"/>
      </w:pPr>
      <w:r>
        <w:rPr>
          <w:rFonts w:hint="eastAsia"/>
        </w:rPr>
        <w:t>直流绝缘监视装置正负两极的对地电压保持为零；</w:t>
      </w:r>
    </w:p>
    <w:p w14:paraId="4E930340">
      <w:pPr>
        <w:pStyle w:val="177"/>
      </w:pPr>
      <w:r>
        <w:rPr>
          <w:rFonts w:hint="eastAsia"/>
        </w:rPr>
        <w:t>蓄电池室清洁无尘垢，通风良好；</w:t>
      </w:r>
    </w:p>
    <w:p w14:paraId="24AE21B0">
      <w:pPr>
        <w:pStyle w:val="177"/>
      </w:pPr>
      <w:r>
        <w:rPr>
          <w:rFonts w:hint="eastAsia"/>
        </w:rPr>
        <w:t>蓄电池应按实际负荷每年做一次放电，放电时保持电流稳定；</w:t>
      </w:r>
      <w:r>
        <w:t xml:space="preserve">  </w:t>
      </w:r>
    </w:p>
    <w:p w14:paraId="2F48F983">
      <w:pPr>
        <w:pStyle w:val="177"/>
      </w:pPr>
      <w:r>
        <w:rPr>
          <w:rFonts w:hint="eastAsia"/>
        </w:rPr>
        <w:t>电池单体外观无变形和发热，电压及终端电压检测每月一次；</w:t>
      </w:r>
    </w:p>
    <w:p w14:paraId="26C4C24F">
      <w:pPr>
        <w:pStyle w:val="177"/>
      </w:pPr>
      <w:r>
        <w:rPr>
          <w:rFonts w:hint="eastAsia"/>
        </w:rPr>
        <w:t>连接导线连接牢固，无腐蚀，导线检查每半年一次。</w:t>
      </w:r>
    </w:p>
    <w:p w14:paraId="0AC3358F">
      <w:pPr>
        <w:pStyle w:val="168"/>
      </w:pPr>
      <w:r>
        <w:rPr>
          <w:rFonts w:hint="eastAsia"/>
        </w:rPr>
        <w:t>免维护蓄电池检查的检查与维护应符合下列规定：</w:t>
      </w:r>
    </w:p>
    <w:p w14:paraId="5DFB4763">
      <w:pPr>
        <w:pStyle w:val="177"/>
        <w:numPr>
          <w:ilvl w:val="0"/>
          <w:numId w:val="70"/>
        </w:numPr>
      </w:pPr>
      <w:r>
        <w:rPr>
          <w:rFonts w:hint="eastAsia"/>
        </w:rPr>
        <w:t>铅酸和镍镉、镍氢蓄电池应每年活化一次；</w:t>
      </w:r>
    </w:p>
    <w:p w14:paraId="414E1996">
      <w:pPr>
        <w:pStyle w:val="177"/>
      </w:pPr>
      <w:r>
        <w:rPr>
          <w:rFonts w:hint="eastAsia"/>
        </w:rPr>
        <w:t>电池外观应无异常变形和发热，单体电压及终端电压检测每月一次；</w:t>
      </w:r>
    </w:p>
    <w:p w14:paraId="77D0F599">
      <w:pPr>
        <w:pStyle w:val="177"/>
      </w:pPr>
      <w:r>
        <w:rPr>
          <w:rFonts w:hint="eastAsia"/>
        </w:rPr>
        <w:t>连接导线连接牢固、无腐蚀，导线检查每半年一次；</w:t>
      </w:r>
    </w:p>
    <w:p w14:paraId="1277A3F6">
      <w:pPr>
        <w:pStyle w:val="177"/>
      </w:pPr>
      <w:r>
        <w:rPr>
          <w:rFonts w:hint="eastAsia"/>
        </w:rPr>
        <w:t>不得单独增加或减少电池组中几个单体电池的负荷。</w:t>
      </w:r>
    </w:p>
    <w:p w14:paraId="6D6AE878">
      <w:pPr>
        <w:pStyle w:val="108"/>
        <w:spacing w:before="156" w:after="156"/>
      </w:pPr>
      <w:bookmarkStart w:id="172" w:name="_Toc95748822"/>
      <w:bookmarkStart w:id="173" w:name="_Toc94167788"/>
      <w:bookmarkStart w:id="174" w:name="_Toc94430613"/>
      <w:bookmarkStart w:id="175" w:name="_Toc94362308"/>
      <w:bookmarkStart w:id="176" w:name="_Toc94166777"/>
      <w:bookmarkStart w:id="177" w:name="_Toc94362237"/>
      <w:bookmarkStart w:id="178" w:name="_Toc101535974"/>
      <w:bookmarkStart w:id="179" w:name="_Toc94167154"/>
      <w:r>
        <w:rPr>
          <w:rFonts w:hint="eastAsia"/>
        </w:rPr>
        <w:t>继电保护装置</w:t>
      </w:r>
      <w:bookmarkEnd w:id="172"/>
      <w:bookmarkEnd w:id="173"/>
      <w:bookmarkEnd w:id="174"/>
      <w:bookmarkEnd w:id="175"/>
      <w:bookmarkEnd w:id="176"/>
      <w:bookmarkEnd w:id="177"/>
      <w:bookmarkEnd w:id="178"/>
      <w:bookmarkEnd w:id="179"/>
    </w:p>
    <w:p w14:paraId="1B35B3D1">
      <w:pPr>
        <w:pStyle w:val="168"/>
      </w:pPr>
      <w:r>
        <w:rPr>
          <w:rFonts w:hint="eastAsia"/>
        </w:rPr>
        <w:t>日常巡视每天一次。</w:t>
      </w:r>
    </w:p>
    <w:p w14:paraId="07264499">
      <w:pPr>
        <w:pStyle w:val="168"/>
      </w:pPr>
      <w:r>
        <w:rPr>
          <w:rFonts w:hint="eastAsia"/>
        </w:rPr>
        <w:t>盘柜上各元件标准、名称齐全，表计、继电器及界限接线端子螺钉无松动。</w:t>
      </w:r>
    </w:p>
    <w:p w14:paraId="73BCE8CB">
      <w:pPr>
        <w:pStyle w:val="168"/>
      </w:pPr>
      <w:r>
        <w:rPr>
          <w:rFonts w:hint="eastAsia"/>
        </w:rPr>
        <w:t>继电器外壳完整无损整定值指示位置正确。继电保护装置整定每年一次。</w:t>
      </w:r>
    </w:p>
    <w:p w14:paraId="60724B41">
      <w:pPr>
        <w:pStyle w:val="168"/>
      </w:pPr>
      <w:r>
        <w:rPr>
          <w:rFonts w:hint="eastAsia"/>
        </w:rPr>
        <w:t>继电保护回路压板，转换开关运行位置与运行要求相符。</w:t>
      </w:r>
    </w:p>
    <w:p w14:paraId="4564131E">
      <w:pPr>
        <w:pStyle w:val="168"/>
      </w:pPr>
      <w:r>
        <w:rPr>
          <w:rFonts w:hint="eastAsia"/>
        </w:rPr>
        <w:t>信号指示、光字牌、灯光音响讯号正常。</w:t>
      </w:r>
    </w:p>
    <w:p w14:paraId="35284331">
      <w:pPr>
        <w:pStyle w:val="168"/>
      </w:pPr>
      <w:r>
        <w:rPr>
          <w:rFonts w:hint="eastAsia"/>
        </w:rPr>
        <w:t>金属部件和弹簧无缺损变形。</w:t>
      </w:r>
    </w:p>
    <w:p w14:paraId="2A8C88EF">
      <w:pPr>
        <w:pStyle w:val="168"/>
      </w:pPr>
      <w:r>
        <w:rPr>
          <w:rFonts w:hint="eastAsia"/>
        </w:rPr>
        <w:t>继电器触点、端子排、表计、标志清洁无尘垢。</w:t>
      </w:r>
    </w:p>
    <w:p w14:paraId="56865A5F">
      <w:pPr>
        <w:pStyle w:val="168"/>
      </w:pPr>
      <w:r>
        <w:rPr>
          <w:rFonts w:hint="eastAsia"/>
        </w:rPr>
        <w:t>转换开关、各种按钮动作灵活，触点接触应无压力和烧伤。</w:t>
      </w:r>
    </w:p>
    <w:p w14:paraId="271C081A">
      <w:pPr>
        <w:pStyle w:val="168"/>
      </w:pPr>
      <w:r>
        <w:rPr>
          <w:rFonts w:hint="eastAsia"/>
        </w:rPr>
        <w:t>电压互感器、电流互感器二次引线端子完好。</w:t>
      </w:r>
    </w:p>
    <w:p w14:paraId="11BEAE33">
      <w:pPr>
        <w:pStyle w:val="168"/>
      </w:pPr>
      <w:r>
        <w:rPr>
          <w:rFonts w:hint="eastAsia"/>
        </w:rPr>
        <w:t>继电保护整组跳闸良好。</w:t>
      </w:r>
    </w:p>
    <w:p w14:paraId="5CBCD0B2">
      <w:pPr>
        <w:pStyle w:val="168"/>
      </w:pPr>
      <w:r>
        <w:rPr>
          <w:rFonts w:hint="eastAsia"/>
        </w:rPr>
        <w:t>微机综合继电保护装置显示应正常，接插口良好。</w:t>
      </w:r>
    </w:p>
    <w:p w14:paraId="3A19A448">
      <w:pPr>
        <w:pStyle w:val="168"/>
      </w:pPr>
      <w:r>
        <w:rPr>
          <w:rFonts w:hint="eastAsia"/>
        </w:rPr>
        <w:t>盘柜上继电器、仪表校对合格后，应对各种继电保护装置回路进行绝缘电阻测量。测量绝缘电阻时，应使用</w:t>
      </w:r>
      <w:r>
        <w:t>500V</w:t>
      </w:r>
      <w:r>
        <w:rPr>
          <w:rFonts w:hint="eastAsia"/>
        </w:rPr>
        <w:t>或</w:t>
      </w:r>
      <w:r>
        <w:t>1000V</w:t>
      </w:r>
      <w:r>
        <w:rPr>
          <w:rFonts w:hint="eastAsia"/>
        </w:rPr>
        <w:t>兆欧表；当使用微机综合继电保护装置时，应使用</w:t>
      </w:r>
      <w:r>
        <w:t>500 V</w:t>
      </w:r>
      <w:r>
        <w:rPr>
          <w:rFonts w:hint="eastAsia"/>
        </w:rPr>
        <w:t>以下兆欧表</w:t>
      </w:r>
      <w:r>
        <w:t xml:space="preserve"> </w:t>
      </w:r>
      <w:r>
        <w:rPr>
          <w:rFonts w:hint="eastAsia"/>
        </w:rPr>
        <w:t>，所测量各回路绝缘电阻应符合规定。</w:t>
      </w:r>
    </w:p>
    <w:p w14:paraId="5586DD36">
      <w:pPr>
        <w:pStyle w:val="108"/>
        <w:spacing w:before="156" w:after="156"/>
      </w:pPr>
      <w:bookmarkStart w:id="180" w:name="_Toc94166778"/>
      <w:bookmarkStart w:id="181" w:name="_Toc95748823"/>
      <w:bookmarkStart w:id="182" w:name="_Toc94430614"/>
      <w:bookmarkStart w:id="183" w:name="_Toc94167155"/>
      <w:bookmarkStart w:id="184" w:name="_Toc94167789"/>
      <w:bookmarkStart w:id="185" w:name="_Toc94362238"/>
      <w:bookmarkStart w:id="186" w:name="_Toc94362309"/>
      <w:bookmarkStart w:id="187" w:name="_Toc101535975"/>
      <w:r>
        <w:rPr>
          <w:rFonts w:hint="eastAsia"/>
        </w:rPr>
        <w:t>水泵电动机</w:t>
      </w:r>
      <w:bookmarkEnd w:id="180"/>
      <w:bookmarkEnd w:id="181"/>
      <w:bookmarkEnd w:id="182"/>
      <w:bookmarkEnd w:id="183"/>
      <w:bookmarkEnd w:id="184"/>
      <w:bookmarkEnd w:id="185"/>
      <w:bookmarkEnd w:id="186"/>
      <w:bookmarkEnd w:id="187"/>
    </w:p>
    <w:p w14:paraId="42A95450">
      <w:pPr>
        <w:pStyle w:val="168"/>
      </w:pPr>
      <w:r>
        <w:rPr>
          <w:rFonts w:hint="eastAsia"/>
        </w:rPr>
        <w:t>水泵电动机启动前的检查应符合下列规定：</w:t>
      </w:r>
    </w:p>
    <w:p w14:paraId="34B00220">
      <w:pPr>
        <w:pStyle w:val="177"/>
        <w:numPr>
          <w:ilvl w:val="0"/>
          <w:numId w:val="71"/>
        </w:numPr>
      </w:pPr>
      <w:r>
        <w:rPr>
          <w:rFonts w:hint="eastAsia"/>
        </w:rPr>
        <w:t>绕组的绝缘电阻应符合安全运行要求；</w:t>
      </w:r>
    </w:p>
    <w:p w14:paraId="597AD295">
      <w:pPr>
        <w:pStyle w:val="177"/>
      </w:pPr>
      <w:r>
        <w:rPr>
          <w:rFonts w:hint="eastAsia"/>
        </w:rPr>
        <w:t>开启式电动机内部无杂物；</w:t>
      </w:r>
    </w:p>
    <w:p w14:paraId="7C18F6AC">
      <w:pPr>
        <w:pStyle w:val="177"/>
      </w:pPr>
      <w:r>
        <w:rPr>
          <w:rFonts w:hint="eastAsia"/>
        </w:rPr>
        <w:t>电动机所带的机械设备是否完好；</w:t>
      </w:r>
    </w:p>
    <w:p w14:paraId="36ED164C">
      <w:pPr>
        <w:pStyle w:val="177"/>
      </w:pPr>
      <w:r>
        <w:rPr>
          <w:rFonts w:hint="eastAsia"/>
        </w:rPr>
        <w:t>大型电动机应检查轴承和启动装置中的油位是否正常；</w:t>
      </w:r>
    </w:p>
    <w:p w14:paraId="4170D5D3">
      <w:pPr>
        <w:pStyle w:val="177"/>
      </w:pPr>
      <w:r>
        <w:rPr>
          <w:rFonts w:hint="eastAsia"/>
        </w:rPr>
        <w:t>对于远程操作合闸的电动机应由运行人员进行外部检查后再通知操作者，电动机启动时，运行人员应监视启动过程；</w:t>
      </w:r>
    </w:p>
    <w:p w14:paraId="34C02C66">
      <w:pPr>
        <w:pStyle w:val="177"/>
      </w:pPr>
      <w:r>
        <w:rPr>
          <w:rFonts w:hint="eastAsia"/>
        </w:rPr>
        <w:t>新装或大修后的电动机，如果投入运行为远程操作，运行人员应在电机旁安全位置，直至电动机运转正常。</w:t>
      </w:r>
    </w:p>
    <w:p w14:paraId="020A9276">
      <w:pPr>
        <w:pStyle w:val="177"/>
      </w:pPr>
      <w:r>
        <w:rPr>
          <w:rFonts w:hint="eastAsia"/>
        </w:rPr>
        <w:t>绕线式电动机滑环与电刷接触良好，电刷的压力应正常；</w:t>
      </w:r>
    </w:p>
    <w:p w14:paraId="0A124FB2">
      <w:pPr>
        <w:pStyle w:val="177"/>
      </w:pPr>
      <w:r>
        <w:rPr>
          <w:rFonts w:hint="eastAsia"/>
        </w:rPr>
        <w:t>电动机引出线接头紧固；</w:t>
      </w:r>
    </w:p>
    <w:p w14:paraId="0C783EFC">
      <w:pPr>
        <w:pStyle w:val="177"/>
      </w:pPr>
      <w:r>
        <w:rPr>
          <w:rFonts w:hint="eastAsia"/>
        </w:rPr>
        <w:t>轴承润滑油（脂）满足润滑要求；</w:t>
      </w:r>
    </w:p>
    <w:p w14:paraId="1B551089">
      <w:pPr>
        <w:pStyle w:val="177"/>
      </w:pPr>
      <w:r>
        <w:rPr>
          <w:rFonts w:hint="eastAsia"/>
        </w:rPr>
        <w:t>接地装置必须可靠；</w:t>
      </w:r>
      <w:r>
        <w:tab/>
      </w:r>
    </w:p>
    <w:p w14:paraId="702669E1">
      <w:pPr>
        <w:pStyle w:val="177"/>
      </w:pPr>
      <w:r>
        <w:rPr>
          <w:rFonts w:hint="eastAsia"/>
        </w:rPr>
        <w:t>电动机除湿装置电源应断开；</w:t>
      </w:r>
    </w:p>
    <w:p w14:paraId="511E564D">
      <w:pPr>
        <w:pStyle w:val="177"/>
      </w:pPr>
      <w:r>
        <w:rPr>
          <w:rFonts w:hint="eastAsia"/>
        </w:rPr>
        <w:t>润滑与冷却水系统应完好有效。</w:t>
      </w:r>
    </w:p>
    <w:p w14:paraId="00CF7566">
      <w:pPr>
        <w:pStyle w:val="168"/>
      </w:pPr>
      <w:r>
        <w:rPr>
          <w:rFonts w:hint="eastAsia"/>
        </w:rPr>
        <w:t>电动机运行中的检查应符合下列规定：</w:t>
      </w:r>
    </w:p>
    <w:p w14:paraId="44961219">
      <w:pPr>
        <w:pStyle w:val="177"/>
        <w:numPr>
          <w:ilvl w:val="0"/>
          <w:numId w:val="72"/>
        </w:numPr>
      </w:pPr>
      <w:r>
        <w:rPr>
          <w:rFonts w:hint="eastAsia"/>
        </w:rPr>
        <w:t>保持清洁，不得有水滴、油污进入；</w:t>
      </w:r>
    </w:p>
    <w:p w14:paraId="368004ED">
      <w:pPr>
        <w:pStyle w:val="177"/>
      </w:pPr>
      <w:r>
        <w:rPr>
          <w:rFonts w:hint="eastAsia"/>
        </w:rPr>
        <w:t>电流和电压不超过额定值；</w:t>
      </w:r>
    </w:p>
    <w:p w14:paraId="4BC8B4DB">
      <w:pPr>
        <w:pStyle w:val="177"/>
      </w:pPr>
      <w:r>
        <w:rPr>
          <w:rFonts w:hint="eastAsia"/>
        </w:rPr>
        <w:t>轴承温升应正常、无漏油、无异声；</w:t>
      </w:r>
    </w:p>
    <w:p w14:paraId="78FCB8CD">
      <w:pPr>
        <w:pStyle w:val="177"/>
      </w:pPr>
      <w:r>
        <w:rPr>
          <w:rFonts w:hint="eastAsia"/>
        </w:rPr>
        <w:t>温升不超过允许值；</w:t>
      </w:r>
    </w:p>
    <w:p w14:paraId="0BB1EDA1">
      <w:pPr>
        <w:pStyle w:val="177"/>
      </w:pPr>
      <w:r>
        <w:rPr>
          <w:rFonts w:hint="eastAsia"/>
        </w:rPr>
        <w:t>运行中不应有碰擦等杂声；</w:t>
      </w:r>
    </w:p>
    <w:p w14:paraId="0698B65F">
      <w:pPr>
        <w:pStyle w:val="177"/>
      </w:pPr>
      <w:r>
        <w:rPr>
          <w:rFonts w:hint="eastAsia"/>
        </w:rPr>
        <w:t>绕线式电动机的电刷与滑环的接触良好；</w:t>
      </w:r>
    </w:p>
    <w:p w14:paraId="72C28964">
      <w:pPr>
        <w:pStyle w:val="177"/>
      </w:pPr>
      <w:r>
        <w:rPr>
          <w:rFonts w:hint="eastAsia"/>
        </w:rPr>
        <w:t>冷却系统正常、散热良好；</w:t>
      </w:r>
    </w:p>
    <w:p w14:paraId="5E8A1AEF">
      <w:pPr>
        <w:pStyle w:val="177"/>
      </w:pPr>
      <w:r>
        <w:rPr>
          <w:rFonts w:hint="eastAsia"/>
        </w:rPr>
        <w:t>电机运行振动和噪声的检查，其振动值和噪声不应大于设计或生产厂商的规定。噪声应符合要求，最多不超过</w:t>
      </w:r>
      <w:r>
        <w:t>85</w:t>
      </w:r>
      <w:r>
        <w:rPr>
          <w:rFonts w:hint="eastAsia"/>
        </w:rPr>
        <w:t>分贝；</w:t>
      </w:r>
    </w:p>
    <w:p w14:paraId="5C8993E8">
      <w:pPr>
        <w:pStyle w:val="177"/>
      </w:pPr>
      <w:r>
        <w:rPr>
          <w:rFonts w:hint="eastAsia"/>
        </w:rPr>
        <w:t>电动机启动时宜逐台开启，避免同时启动多台；</w:t>
      </w:r>
    </w:p>
    <w:p w14:paraId="64AE39D5">
      <w:pPr>
        <w:pStyle w:val="177"/>
      </w:pPr>
      <w:r>
        <w:rPr>
          <w:rFonts w:hint="eastAsia"/>
        </w:rPr>
        <w:t>电动机运行电压应在额定电压的95%</w:t>
      </w:r>
      <w:r>
        <w:rPr>
          <w:rFonts w:hint="eastAsia" w:hAnsi="宋体"/>
        </w:rPr>
        <w:t>～</w:t>
      </w:r>
      <w:r>
        <w:rPr>
          <w:rFonts w:hint="eastAsia"/>
        </w:rPr>
        <w:t>110%范围内，电流不应超过铭牌额定电流。</w:t>
      </w:r>
    </w:p>
    <w:p w14:paraId="7F9DE54F">
      <w:pPr>
        <w:pStyle w:val="168"/>
      </w:pPr>
      <w:r>
        <w:rPr>
          <w:rFonts w:hint="eastAsia"/>
        </w:rPr>
        <w:t>电动机的维护应符合下列规定：</w:t>
      </w:r>
    </w:p>
    <w:p w14:paraId="15ADD1DC">
      <w:pPr>
        <w:pStyle w:val="177"/>
        <w:numPr>
          <w:ilvl w:val="0"/>
          <w:numId w:val="73"/>
        </w:numPr>
      </w:pPr>
      <w:r>
        <w:rPr>
          <w:rFonts w:hint="eastAsia"/>
        </w:rPr>
        <w:t>电动机的检修应根据安装场所的环境条件、电动机型式及运行情况确定，环境良好的场所检修周期可放长。</w:t>
      </w:r>
    </w:p>
    <w:p w14:paraId="5749F25E">
      <w:pPr>
        <w:pStyle w:val="177"/>
      </w:pPr>
      <w:r>
        <w:rPr>
          <w:rFonts w:hint="eastAsia"/>
        </w:rPr>
        <w:t>累计运行达</w:t>
      </w:r>
      <w:r>
        <w:t>6000h</w:t>
      </w:r>
      <w:r>
        <w:rPr>
          <w:rFonts w:hint="eastAsia"/>
        </w:rPr>
        <w:t>～</w:t>
      </w:r>
      <w:r>
        <w:t>8000h</w:t>
      </w:r>
      <w:r>
        <w:rPr>
          <w:rFonts w:hint="eastAsia"/>
        </w:rPr>
        <w:t>应维护一次；不经常运行的电动机每</w:t>
      </w:r>
      <w:r>
        <w:t>4</w:t>
      </w:r>
      <w:r>
        <w:rPr>
          <w:rFonts w:hint="eastAsia"/>
        </w:rPr>
        <w:t>年～</w:t>
      </w:r>
      <w:r>
        <w:t>6</w:t>
      </w:r>
      <w:r>
        <w:rPr>
          <w:rFonts w:hint="eastAsia"/>
        </w:rPr>
        <w:t>年维护一次；不经常运行的电动机每年进行绝缘及接地电阻的检测一次。</w:t>
      </w:r>
    </w:p>
    <w:p w14:paraId="0C683DE8">
      <w:pPr>
        <w:pStyle w:val="177"/>
      </w:pPr>
      <w:r>
        <w:rPr>
          <w:rFonts w:hint="eastAsia"/>
        </w:rPr>
        <w:t>清除电动机内部灰尘，绕组绝缘良好；</w:t>
      </w:r>
    </w:p>
    <w:p w14:paraId="1E571DBC">
      <w:pPr>
        <w:pStyle w:val="177"/>
      </w:pPr>
      <w:r>
        <w:rPr>
          <w:rFonts w:hint="eastAsia"/>
        </w:rPr>
        <w:t>铁芯硅钢片应整齐无松动；</w:t>
      </w:r>
    </w:p>
    <w:p w14:paraId="597F2059">
      <w:pPr>
        <w:pStyle w:val="177"/>
      </w:pPr>
      <w:r>
        <w:rPr>
          <w:rFonts w:hint="eastAsia"/>
        </w:rPr>
        <w:t>定子、转子绕组槽锲应无松动，绕组引出线端焊接良好，相位标正确、标志清晰；</w:t>
      </w:r>
    </w:p>
    <w:p w14:paraId="5101E516">
      <w:pPr>
        <w:pStyle w:val="177"/>
      </w:pPr>
      <w:r>
        <w:rPr>
          <w:rFonts w:hint="eastAsia"/>
        </w:rPr>
        <w:t>鼠笼式电动机转子端接环无松动；</w:t>
      </w:r>
    </w:p>
    <w:p w14:paraId="50B920F2">
      <w:pPr>
        <w:pStyle w:val="177"/>
      </w:pPr>
      <w:r>
        <w:rPr>
          <w:rFonts w:hint="eastAsia"/>
        </w:rPr>
        <w:t>绕线式电动机转子线端的绑线牢固完整；</w:t>
      </w:r>
    </w:p>
    <w:p w14:paraId="2DB940F8">
      <w:pPr>
        <w:pStyle w:val="177"/>
      </w:pPr>
      <w:r>
        <w:rPr>
          <w:rFonts w:hint="eastAsia"/>
        </w:rPr>
        <w:t>散热风扇紧固良好；</w:t>
      </w:r>
    </w:p>
    <w:p w14:paraId="1F7B76B4">
      <w:pPr>
        <w:pStyle w:val="177"/>
      </w:pPr>
      <w:r>
        <w:rPr>
          <w:rFonts w:hint="eastAsia"/>
        </w:rPr>
        <w:t>轴承游隙应符合表</w:t>
      </w:r>
      <w:r>
        <w:t>7</w:t>
      </w:r>
      <w:r>
        <w:rPr>
          <w:rFonts w:hint="eastAsia"/>
        </w:rPr>
        <w:t>的规定；</w:t>
      </w:r>
    </w:p>
    <w:p w14:paraId="0BD05AB1">
      <w:pPr>
        <w:pStyle w:val="177"/>
      </w:pPr>
      <w:r>
        <w:rPr>
          <w:rFonts w:hint="eastAsia"/>
        </w:rPr>
        <w:t>外壳完好，铭牌清晰，接地良好；</w:t>
      </w:r>
    </w:p>
    <w:p w14:paraId="39C609D5">
      <w:pPr>
        <w:pStyle w:val="177"/>
      </w:pPr>
      <w:r>
        <w:rPr>
          <w:rFonts w:hint="eastAsia"/>
        </w:rPr>
        <w:t>电动机维护后应做试验；</w:t>
      </w:r>
    </w:p>
    <w:p w14:paraId="176AB3A2">
      <w:pPr>
        <w:pStyle w:val="177"/>
      </w:pPr>
      <w:r>
        <w:rPr>
          <w:rFonts w:hint="eastAsia"/>
        </w:rPr>
        <w:t>特殊电机启动前和运行中的检查要求应根据产品制造厂的使用要求来进行；</w:t>
      </w:r>
    </w:p>
    <w:p w14:paraId="27EF5404">
      <w:pPr>
        <w:pStyle w:val="177"/>
      </w:pPr>
      <w:r>
        <w:rPr>
          <w:rFonts w:hint="eastAsia"/>
        </w:rPr>
        <w:t>恶劣环境下使用的电动机，维护周期可适当缩短。</w:t>
      </w:r>
    </w:p>
    <w:p w14:paraId="18BEC350">
      <w:pPr>
        <w:pStyle w:val="177"/>
      </w:pPr>
      <w:r>
        <w:rPr>
          <w:rFonts w:hint="eastAsia"/>
        </w:rPr>
        <w:t>电动机停止使用三个月及以上时，再次投入运行前应根据电压等级选用相应的设备进行揺测绝缘电阻，电阻值合格后方可投入使用。</w:t>
      </w:r>
    </w:p>
    <w:p w14:paraId="1509CFED">
      <w:pPr>
        <w:pStyle w:val="168"/>
      </w:pPr>
      <w:r>
        <w:rPr>
          <w:rFonts w:hint="eastAsia"/>
        </w:rPr>
        <w:t>电动机发生下列情况应立即切断电源，停止运行</w:t>
      </w:r>
    </w:p>
    <w:p w14:paraId="6F77375B">
      <w:pPr>
        <w:pStyle w:val="177"/>
        <w:numPr>
          <w:ilvl w:val="0"/>
          <w:numId w:val="74"/>
        </w:numPr>
        <w:ind w:left="851" w:hanging="425"/>
      </w:pPr>
      <w:r>
        <w:t>运行中发生人身事故</w:t>
      </w:r>
    </w:p>
    <w:p w14:paraId="5C4E2285">
      <w:pPr>
        <w:pStyle w:val="177"/>
        <w:numPr>
          <w:ilvl w:val="0"/>
          <w:numId w:val="74"/>
        </w:numPr>
        <w:ind w:left="851" w:hanging="425"/>
      </w:pPr>
      <w:r>
        <w:rPr>
          <w:rFonts w:hint="eastAsia"/>
        </w:rPr>
        <w:t>电动机发出响声、发热的同时转速下降</w:t>
      </w:r>
    </w:p>
    <w:p w14:paraId="7CCF5AC0">
      <w:pPr>
        <w:pStyle w:val="177"/>
        <w:numPr>
          <w:ilvl w:val="0"/>
          <w:numId w:val="74"/>
        </w:numPr>
        <w:ind w:left="851" w:hanging="425"/>
      </w:pPr>
      <w:r>
        <w:rPr>
          <w:rFonts w:hint="eastAsia"/>
        </w:rPr>
        <w:t>电动机起动设备冒烟、冒火、电动机所拖动的机械发生故障</w:t>
      </w:r>
    </w:p>
    <w:p w14:paraId="6542E43F">
      <w:pPr>
        <w:pStyle w:val="177"/>
        <w:numPr>
          <w:ilvl w:val="0"/>
          <w:numId w:val="74"/>
        </w:numPr>
        <w:ind w:left="851" w:hanging="425"/>
      </w:pPr>
      <w:r>
        <w:rPr>
          <w:rFonts w:hint="eastAsia"/>
        </w:rPr>
        <w:t>电动机温度或轴承温度超过允许温度</w:t>
      </w:r>
    </w:p>
    <w:p w14:paraId="17C64A5D">
      <w:pPr>
        <w:pStyle w:val="177"/>
        <w:numPr>
          <w:ilvl w:val="0"/>
          <w:numId w:val="74"/>
        </w:numPr>
        <w:ind w:left="851" w:hanging="425"/>
      </w:pPr>
      <w:r>
        <w:rPr>
          <w:rFonts w:hint="eastAsia"/>
        </w:rPr>
        <w:t>电动机运行中电流激增，电流值超过铭牌值</w:t>
      </w:r>
    </w:p>
    <w:p w14:paraId="1A79C985">
      <w:pPr>
        <w:pStyle w:val="177"/>
        <w:numPr>
          <w:ilvl w:val="0"/>
          <w:numId w:val="74"/>
        </w:numPr>
        <w:ind w:left="851" w:hanging="425"/>
      </w:pPr>
      <w:r>
        <w:rPr>
          <w:rFonts w:hint="eastAsia"/>
        </w:rPr>
        <w:t>电动机发生缺相运行</w:t>
      </w:r>
    </w:p>
    <w:p w14:paraId="1C025CFA">
      <w:pPr>
        <w:pStyle w:val="177"/>
        <w:numPr>
          <w:ilvl w:val="0"/>
          <w:numId w:val="74"/>
        </w:numPr>
        <w:ind w:left="851" w:hanging="425"/>
      </w:pPr>
      <w:r>
        <w:rPr>
          <w:rFonts w:hint="eastAsia"/>
        </w:rPr>
        <w:t>电动机发生剧烈震动或撞击、扫膛。</w:t>
      </w:r>
    </w:p>
    <w:p w14:paraId="1A91B217">
      <w:pPr>
        <w:pStyle w:val="168"/>
        <w:numPr>
          <w:ilvl w:val="0"/>
          <w:numId w:val="0"/>
        </w:numPr>
      </w:pPr>
    </w:p>
    <w:p w14:paraId="5CF9AD1E">
      <w:pPr>
        <w:pStyle w:val="168"/>
        <w:numPr>
          <w:ilvl w:val="0"/>
          <w:numId w:val="0"/>
        </w:numPr>
      </w:pPr>
    </w:p>
    <w:p w14:paraId="48A304A3">
      <w:pPr>
        <w:pStyle w:val="107"/>
        <w:spacing w:before="312" w:after="312"/>
      </w:pPr>
      <w:bookmarkStart w:id="188" w:name="_Toc101535976"/>
      <w:bookmarkStart w:id="189" w:name="_Toc95748824"/>
      <w:r>
        <w:rPr>
          <w:rFonts w:hint="eastAsia"/>
        </w:rPr>
        <w:t>仪表与自控</w:t>
      </w:r>
      <w:bookmarkEnd w:id="188"/>
      <w:bookmarkEnd w:id="189"/>
    </w:p>
    <w:p w14:paraId="67A0ED9C">
      <w:pPr>
        <w:pStyle w:val="108"/>
        <w:spacing w:before="156" w:after="156"/>
      </w:pPr>
      <w:bookmarkStart w:id="190" w:name="_Toc101535977"/>
      <w:bookmarkStart w:id="191" w:name="_Toc95748825"/>
      <w:r>
        <w:rPr>
          <w:rFonts w:hint="eastAsia"/>
        </w:rPr>
        <w:t>仪表与自控</w:t>
      </w:r>
      <w:r>
        <w:t>检查</w:t>
      </w:r>
      <w:bookmarkEnd w:id="190"/>
      <w:bookmarkEnd w:id="191"/>
    </w:p>
    <w:p w14:paraId="4FECDCFC">
      <w:pPr>
        <w:pStyle w:val="168"/>
      </w:pPr>
      <w:r>
        <w:rPr>
          <w:rFonts w:hint="eastAsia"/>
        </w:rPr>
        <w:t>仪表的</w:t>
      </w:r>
      <w:r>
        <w:t>检查</w:t>
      </w:r>
      <w:r>
        <w:rPr>
          <w:rFonts w:hint="eastAsia"/>
        </w:rPr>
        <w:t>应符合下列规定：</w:t>
      </w:r>
    </w:p>
    <w:p w14:paraId="55488911">
      <w:pPr>
        <w:pStyle w:val="177"/>
        <w:numPr>
          <w:ilvl w:val="0"/>
          <w:numId w:val="75"/>
        </w:numPr>
      </w:pPr>
      <w:r>
        <w:t>仪表应安装牢固，接线可靠，现场保护箱完好；</w:t>
      </w:r>
    </w:p>
    <w:p w14:paraId="5EE3480F">
      <w:pPr>
        <w:pStyle w:val="177"/>
      </w:pPr>
      <w:r>
        <w:t>检测仪表的传感器表面清洁；</w:t>
      </w:r>
    </w:p>
    <w:p w14:paraId="0A16440F">
      <w:pPr>
        <w:pStyle w:val="177"/>
      </w:pPr>
      <w:r>
        <w:t>仪表显示应正常，显示值异常时</w:t>
      </w:r>
      <w:r>
        <w:rPr>
          <w:rFonts w:hint="eastAsia"/>
        </w:rPr>
        <w:t>，</w:t>
      </w:r>
      <w:r>
        <w:t>及时分析原因并做好</w:t>
      </w:r>
      <w:r>
        <w:rPr>
          <w:rFonts w:hint="eastAsia"/>
        </w:rPr>
        <w:t>记录；</w:t>
      </w:r>
    </w:p>
    <w:p w14:paraId="31131EF9">
      <w:pPr>
        <w:pStyle w:val="177"/>
      </w:pPr>
      <w:r>
        <w:t>供电和过电压保护设备完好有效；</w:t>
      </w:r>
    </w:p>
    <w:p w14:paraId="242ACF94">
      <w:pPr>
        <w:pStyle w:val="177"/>
      </w:pPr>
      <w:r>
        <w:t>密封件防护等级符合环境要求。</w:t>
      </w:r>
    </w:p>
    <w:p w14:paraId="71414279">
      <w:pPr>
        <w:pStyle w:val="168"/>
      </w:pPr>
      <w:r>
        <w:t>执行机构和控制机构的电动、液动、气功装置应保持工</w:t>
      </w:r>
      <w:r>
        <w:rPr>
          <w:rFonts w:hint="eastAsia"/>
        </w:rPr>
        <w:t>况正常。定期维护项目和周期应符合表</w:t>
      </w:r>
      <w:r>
        <w:t>9的规定。</w:t>
      </w:r>
    </w:p>
    <w:p w14:paraId="3FF02886">
      <w:pPr>
        <w:pStyle w:val="115"/>
        <w:spacing w:before="156" w:after="156"/>
      </w:pPr>
      <w:r>
        <w:t>定期维护项目和周期</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86"/>
        <w:gridCol w:w="3248"/>
      </w:tblGrid>
      <w:tr w14:paraId="60F8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6086" w:type="dxa"/>
            <w:shd w:val="clear" w:color="auto" w:fill="auto"/>
          </w:tcPr>
          <w:p w14:paraId="78199D1A">
            <w:pPr>
              <w:pStyle w:val="181"/>
            </w:pPr>
            <w:r>
              <w:rPr>
                <w:rFonts w:hint="eastAsia"/>
              </w:rPr>
              <w:t>维护项目</w:t>
            </w:r>
          </w:p>
        </w:tc>
        <w:tc>
          <w:tcPr>
            <w:tcW w:w="3248" w:type="dxa"/>
            <w:shd w:val="clear" w:color="auto" w:fill="auto"/>
          </w:tcPr>
          <w:p w14:paraId="11076C31">
            <w:pPr>
              <w:pStyle w:val="181"/>
            </w:pPr>
            <w:r>
              <w:rPr>
                <w:rFonts w:hint="eastAsia"/>
              </w:rPr>
              <w:t>维护周期（年）</w:t>
            </w:r>
          </w:p>
        </w:tc>
      </w:tr>
      <w:tr w14:paraId="5227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86" w:type="dxa"/>
            <w:shd w:val="clear" w:color="auto" w:fill="auto"/>
          </w:tcPr>
          <w:p w14:paraId="2117737F">
            <w:pPr>
              <w:pStyle w:val="181"/>
            </w:pPr>
            <w:r>
              <w:rPr>
                <w:rFonts w:hint="eastAsia"/>
              </w:rPr>
              <w:t>执行机构的电动、液动、气动装置性能检查</w:t>
            </w:r>
          </w:p>
        </w:tc>
        <w:tc>
          <w:tcPr>
            <w:tcW w:w="3248" w:type="dxa"/>
            <w:shd w:val="clear" w:color="auto" w:fill="auto"/>
          </w:tcPr>
          <w:p w14:paraId="6F5FD1CE">
            <w:pPr>
              <w:pStyle w:val="181"/>
            </w:pPr>
            <w:r>
              <w:rPr>
                <w:rFonts w:hint="eastAsia"/>
              </w:rPr>
              <w:t>0.5</w:t>
            </w:r>
          </w:p>
        </w:tc>
      </w:tr>
      <w:tr w14:paraId="1625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86" w:type="dxa"/>
            <w:shd w:val="clear" w:color="auto" w:fill="auto"/>
          </w:tcPr>
          <w:p w14:paraId="5E609428">
            <w:pPr>
              <w:pStyle w:val="181"/>
            </w:pPr>
            <w:r>
              <w:rPr>
                <w:rFonts w:hint="eastAsia"/>
              </w:rPr>
              <w:t>控制机构的性能检查</w:t>
            </w:r>
          </w:p>
        </w:tc>
        <w:tc>
          <w:tcPr>
            <w:tcW w:w="3248" w:type="dxa"/>
            <w:shd w:val="clear" w:color="auto" w:fill="auto"/>
          </w:tcPr>
          <w:p w14:paraId="3D46364F">
            <w:pPr>
              <w:pStyle w:val="181"/>
            </w:pPr>
            <w:r>
              <w:rPr>
                <w:rFonts w:hint="eastAsia"/>
              </w:rPr>
              <w:t>1.0</w:t>
            </w:r>
          </w:p>
        </w:tc>
      </w:tr>
      <w:tr w14:paraId="0BD2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86" w:type="dxa"/>
            <w:shd w:val="clear" w:color="auto" w:fill="auto"/>
          </w:tcPr>
          <w:p w14:paraId="1F14F553">
            <w:pPr>
              <w:pStyle w:val="181"/>
            </w:pPr>
            <w:r>
              <w:rPr>
                <w:rFonts w:hint="eastAsia"/>
              </w:rPr>
              <w:t>执行、控制机构的信号、连锁、保护及报警装置可靠性检查</w:t>
            </w:r>
          </w:p>
        </w:tc>
        <w:tc>
          <w:tcPr>
            <w:tcW w:w="3248" w:type="dxa"/>
            <w:shd w:val="clear" w:color="auto" w:fill="auto"/>
          </w:tcPr>
          <w:p w14:paraId="2ED4D714">
            <w:pPr>
              <w:pStyle w:val="181"/>
            </w:pPr>
            <w:r>
              <w:rPr>
                <w:rFonts w:hint="eastAsia"/>
              </w:rPr>
              <w:t>1.0</w:t>
            </w:r>
          </w:p>
        </w:tc>
      </w:tr>
    </w:tbl>
    <w:p w14:paraId="197882C3">
      <w:pPr>
        <w:pStyle w:val="108"/>
        <w:spacing w:before="156" w:after="156"/>
      </w:pPr>
      <w:bookmarkStart w:id="192" w:name="_Toc101535978"/>
      <w:bookmarkStart w:id="193" w:name="_Toc95748826"/>
      <w:r>
        <w:rPr>
          <w:rFonts w:hint="eastAsia"/>
        </w:rPr>
        <w:t>仪表与自控定期维护</w:t>
      </w:r>
      <w:bookmarkEnd w:id="192"/>
      <w:bookmarkEnd w:id="193"/>
    </w:p>
    <w:p w14:paraId="41E2C0D7">
      <w:pPr>
        <w:pStyle w:val="168"/>
      </w:pPr>
      <w:r>
        <w:t>检测仪表传感器定期清洗</w:t>
      </w:r>
      <w:r>
        <w:rPr>
          <w:rFonts w:hint="eastAsia"/>
        </w:rPr>
        <w:t>，应符合下列规定：</w:t>
      </w:r>
    </w:p>
    <w:p w14:paraId="3164A6FD">
      <w:pPr>
        <w:pStyle w:val="177"/>
        <w:numPr>
          <w:ilvl w:val="0"/>
          <w:numId w:val="76"/>
        </w:numPr>
      </w:pPr>
      <w:r>
        <w:t>超声波、雷达液位仪表传感器清洗每半年清洗不少于</w:t>
      </w:r>
      <w:r>
        <w:rPr>
          <w:rFonts w:hint="eastAsia"/>
        </w:rPr>
        <w:t>一次，投入式液位仪表传感器清洗每月清洗不少于一次；</w:t>
      </w:r>
    </w:p>
    <w:p w14:paraId="7A856261">
      <w:pPr>
        <w:pStyle w:val="177"/>
      </w:pPr>
      <w:r>
        <w:t>在线水质分析仪表传感器每周不少于一次</w:t>
      </w:r>
      <w:r>
        <w:rPr>
          <w:rFonts w:hint="eastAsia"/>
        </w:rPr>
        <w:t>；</w:t>
      </w:r>
    </w:p>
    <w:p w14:paraId="6763ED5C">
      <w:pPr>
        <w:pStyle w:val="177"/>
      </w:pPr>
      <w:r>
        <w:t>在线水质分析仪表传感器自动清洗装置检查每月不少</w:t>
      </w:r>
      <w:r>
        <w:rPr>
          <w:rFonts w:hint="eastAsia"/>
        </w:rPr>
        <w:t>于一次。</w:t>
      </w:r>
    </w:p>
    <w:p w14:paraId="35893258">
      <w:pPr>
        <w:pStyle w:val="168"/>
      </w:pPr>
      <w:r>
        <w:t>仪表的定期校验</w:t>
      </w:r>
      <w:r>
        <w:rPr>
          <w:rFonts w:hint="eastAsia"/>
        </w:rPr>
        <w:t>，应符合下列规定：</w:t>
      </w:r>
    </w:p>
    <w:p w14:paraId="7319D8C0">
      <w:pPr>
        <w:pStyle w:val="177"/>
        <w:numPr>
          <w:ilvl w:val="0"/>
          <w:numId w:val="77"/>
        </w:numPr>
      </w:pPr>
      <w:r>
        <w:t>液位、温度、压力、流量、转速、振动检测等在线热工</w:t>
      </w:r>
      <w:r>
        <w:rPr>
          <w:rFonts w:hint="eastAsia"/>
        </w:rPr>
        <w:t>类检测仪表每半年进行一次零点和量程调整；</w:t>
      </w:r>
    </w:p>
    <w:p w14:paraId="20470A09">
      <w:pPr>
        <w:pStyle w:val="177"/>
      </w:pPr>
      <w:r>
        <w:t>在线水质分析仪表校验应由有资质的单位进行，并根</w:t>
      </w:r>
      <w:r>
        <w:rPr>
          <w:rFonts w:hint="eastAsia"/>
        </w:rPr>
        <w:t>据仪表使用维护说明定期更换药剂，进行零点、量程调整；</w:t>
      </w:r>
    </w:p>
    <w:p w14:paraId="5EE59239">
      <w:pPr>
        <w:pStyle w:val="177"/>
      </w:pPr>
      <w:r>
        <w:t>流量计标定由有资质计量机构进行，标定周期每(1～3）年一次</w:t>
      </w:r>
      <w:r>
        <w:rPr>
          <w:rFonts w:hint="eastAsia"/>
        </w:rPr>
        <w:t>；</w:t>
      </w:r>
    </w:p>
    <w:p w14:paraId="60039308">
      <w:pPr>
        <w:pStyle w:val="177"/>
      </w:pPr>
      <w:r>
        <w:t>气体分析类仪表检测装置标定由有资质的单位进行，</w:t>
      </w:r>
      <w:r>
        <w:rPr>
          <w:rFonts w:hint="eastAsia"/>
        </w:rPr>
        <w:t>标定周期应按产品使用维护说明进行；</w:t>
      </w:r>
      <w:r>
        <w:t>雨量仪维护和校验每年一次。</w:t>
      </w:r>
    </w:p>
    <w:p w14:paraId="16F21E7B">
      <w:pPr>
        <w:pStyle w:val="168"/>
      </w:pPr>
      <w:r>
        <w:t>自动控制系统设备定期维护</w:t>
      </w:r>
      <w:r>
        <w:rPr>
          <w:rFonts w:hint="eastAsia"/>
        </w:rPr>
        <w:t>，应符合下列规定：</w:t>
      </w:r>
    </w:p>
    <w:p w14:paraId="0792E9DB">
      <w:pPr>
        <w:pStyle w:val="177"/>
        <w:numPr>
          <w:ilvl w:val="0"/>
          <w:numId w:val="78"/>
        </w:numPr>
      </w:pPr>
      <w:r>
        <w:t>自动控制系统设备定期维护符合表10的规定</w:t>
      </w:r>
      <w:r>
        <w:rPr>
          <w:rFonts w:hint="eastAsia"/>
        </w:rPr>
        <w:t>；</w:t>
      </w:r>
    </w:p>
    <w:p w14:paraId="44BAEB45">
      <w:pPr>
        <w:pStyle w:val="115"/>
        <w:spacing w:before="156" w:after="156"/>
      </w:pPr>
      <w:r>
        <w:t>自动控制系统设备定期维护</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7229"/>
        <w:gridCol w:w="1406"/>
      </w:tblGrid>
      <w:tr w14:paraId="430D1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0A18A025">
            <w:pPr>
              <w:pStyle w:val="181"/>
            </w:pPr>
            <w:r>
              <w:rPr>
                <w:rFonts w:hint="eastAsia"/>
              </w:rPr>
              <w:t>序号</w:t>
            </w:r>
          </w:p>
        </w:tc>
        <w:tc>
          <w:tcPr>
            <w:tcW w:w="7229" w:type="dxa"/>
            <w:tcBorders>
              <w:top w:val="single" w:color="auto" w:sz="8" w:space="0"/>
              <w:bottom w:val="single" w:color="auto" w:sz="8" w:space="0"/>
            </w:tcBorders>
            <w:shd w:val="clear" w:color="auto" w:fill="auto"/>
            <w:vAlign w:val="center"/>
          </w:tcPr>
          <w:p w14:paraId="198C10BF">
            <w:pPr>
              <w:pStyle w:val="181"/>
            </w:pPr>
            <w:r>
              <w:rPr>
                <w:rFonts w:hint="eastAsia"/>
              </w:rPr>
              <w:t>维护项目</w:t>
            </w:r>
          </w:p>
        </w:tc>
        <w:tc>
          <w:tcPr>
            <w:tcW w:w="1406" w:type="dxa"/>
            <w:tcBorders>
              <w:top w:val="single" w:color="auto" w:sz="8" w:space="0"/>
              <w:bottom w:val="single" w:color="auto" w:sz="8" w:space="0"/>
            </w:tcBorders>
            <w:shd w:val="clear" w:color="auto" w:fill="auto"/>
            <w:vAlign w:val="center"/>
          </w:tcPr>
          <w:p w14:paraId="19C4513B">
            <w:pPr>
              <w:pStyle w:val="181"/>
            </w:pPr>
            <w:r>
              <w:rPr>
                <w:rFonts w:hint="eastAsia"/>
              </w:rPr>
              <w:t>维护周期（年）</w:t>
            </w:r>
          </w:p>
        </w:tc>
      </w:tr>
      <w:tr w14:paraId="1D79F2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29529107">
            <w:pPr>
              <w:pStyle w:val="181"/>
            </w:pPr>
            <w:r>
              <w:rPr>
                <w:rFonts w:hint="eastAsia"/>
              </w:rPr>
              <w:t>1</w:t>
            </w:r>
          </w:p>
        </w:tc>
        <w:tc>
          <w:tcPr>
            <w:tcW w:w="7229" w:type="dxa"/>
            <w:tcBorders>
              <w:top w:val="single" w:color="auto" w:sz="8" w:space="0"/>
            </w:tcBorders>
            <w:shd w:val="clear" w:color="auto" w:fill="auto"/>
            <w:vAlign w:val="center"/>
          </w:tcPr>
          <w:p w14:paraId="6795EC17">
            <w:pPr>
              <w:pStyle w:val="181"/>
            </w:pPr>
            <w:r>
              <w:rPr>
                <w:rFonts w:hint="eastAsia"/>
              </w:rPr>
              <w:t>可编程序控制（PLC）、远程终端（RTU）、通信设施及通信接口检查</w:t>
            </w:r>
          </w:p>
        </w:tc>
        <w:tc>
          <w:tcPr>
            <w:tcW w:w="1406" w:type="dxa"/>
            <w:tcBorders>
              <w:top w:val="single" w:color="auto" w:sz="8" w:space="0"/>
            </w:tcBorders>
            <w:shd w:val="clear" w:color="auto" w:fill="auto"/>
            <w:vAlign w:val="center"/>
          </w:tcPr>
          <w:p w14:paraId="2813132E">
            <w:pPr>
              <w:pStyle w:val="181"/>
            </w:pPr>
            <w:r>
              <w:rPr>
                <w:rFonts w:hint="eastAsia"/>
              </w:rPr>
              <w:t>0.5</w:t>
            </w:r>
          </w:p>
        </w:tc>
      </w:tr>
      <w:tr w14:paraId="2DC40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C2B22AC">
            <w:pPr>
              <w:pStyle w:val="181"/>
            </w:pPr>
            <w:r>
              <w:rPr>
                <w:rFonts w:hint="eastAsia"/>
              </w:rPr>
              <w:t>2</w:t>
            </w:r>
          </w:p>
        </w:tc>
        <w:tc>
          <w:tcPr>
            <w:tcW w:w="7229" w:type="dxa"/>
            <w:shd w:val="clear" w:color="auto" w:fill="auto"/>
            <w:vAlign w:val="center"/>
          </w:tcPr>
          <w:p w14:paraId="07024606">
            <w:pPr>
              <w:pStyle w:val="181"/>
            </w:pPr>
            <w:r>
              <w:rPr>
                <w:rFonts w:hint="eastAsia"/>
              </w:rPr>
              <w:t>触摸屏、监控工作站、数据库服务器检查和维护</w:t>
            </w:r>
          </w:p>
        </w:tc>
        <w:tc>
          <w:tcPr>
            <w:tcW w:w="1406" w:type="dxa"/>
            <w:shd w:val="clear" w:color="auto" w:fill="auto"/>
            <w:vAlign w:val="center"/>
          </w:tcPr>
          <w:p w14:paraId="5743E253">
            <w:pPr>
              <w:pStyle w:val="181"/>
            </w:pPr>
            <w:r>
              <w:rPr>
                <w:rFonts w:hint="eastAsia"/>
              </w:rPr>
              <w:t>0.25</w:t>
            </w:r>
          </w:p>
        </w:tc>
      </w:tr>
      <w:tr w14:paraId="59DA4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B63C10F">
            <w:pPr>
              <w:pStyle w:val="181"/>
            </w:pPr>
            <w:r>
              <w:rPr>
                <w:rFonts w:hint="eastAsia"/>
              </w:rPr>
              <w:t>3</w:t>
            </w:r>
          </w:p>
        </w:tc>
        <w:tc>
          <w:tcPr>
            <w:tcW w:w="7229" w:type="dxa"/>
            <w:shd w:val="clear" w:color="auto" w:fill="auto"/>
            <w:vAlign w:val="center"/>
          </w:tcPr>
          <w:p w14:paraId="661E3892">
            <w:pPr>
              <w:pStyle w:val="181"/>
            </w:pPr>
            <w:r>
              <w:rPr>
                <w:rFonts w:hint="eastAsia"/>
              </w:rPr>
              <w:t>网络设备检查和维护</w:t>
            </w:r>
          </w:p>
        </w:tc>
        <w:tc>
          <w:tcPr>
            <w:tcW w:w="1406" w:type="dxa"/>
            <w:vMerge w:val="restart"/>
            <w:shd w:val="clear" w:color="auto" w:fill="auto"/>
            <w:vAlign w:val="center"/>
          </w:tcPr>
          <w:p w14:paraId="7747E048">
            <w:pPr>
              <w:pStyle w:val="181"/>
            </w:pPr>
            <w:r>
              <w:rPr>
                <w:rFonts w:hint="eastAsia"/>
              </w:rPr>
              <w:t>1</w:t>
            </w:r>
          </w:p>
        </w:tc>
      </w:tr>
      <w:tr w14:paraId="3CCFB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CB82C52">
            <w:pPr>
              <w:pStyle w:val="181"/>
            </w:pPr>
            <w:r>
              <w:rPr>
                <w:rFonts w:hint="eastAsia"/>
              </w:rPr>
              <w:t>4</w:t>
            </w:r>
          </w:p>
        </w:tc>
        <w:tc>
          <w:tcPr>
            <w:tcW w:w="7229" w:type="dxa"/>
            <w:shd w:val="clear" w:color="auto" w:fill="auto"/>
            <w:vAlign w:val="center"/>
          </w:tcPr>
          <w:p w14:paraId="7E36A0B8">
            <w:pPr>
              <w:pStyle w:val="181"/>
            </w:pPr>
            <w:r>
              <w:rPr>
                <w:rFonts w:hint="eastAsia"/>
              </w:rPr>
              <w:t>就地（现场）控制系统各检测点的模拟量或数字量校验</w:t>
            </w:r>
          </w:p>
        </w:tc>
        <w:tc>
          <w:tcPr>
            <w:tcW w:w="1406" w:type="dxa"/>
            <w:vMerge w:val="continue"/>
            <w:shd w:val="clear" w:color="auto" w:fill="auto"/>
            <w:vAlign w:val="center"/>
          </w:tcPr>
          <w:p w14:paraId="20485E43">
            <w:pPr>
              <w:pStyle w:val="181"/>
            </w:pPr>
          </w:p>
        </w:tc>
      </w:tr>
      <w:tr w14:paraId="74BD7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01F83A3">
            <w:pPr>
              <w:pStyle w:val="181"/>
            </w:pPr>
            <w:r>
              <w:rPr>
                <w:rFonts w:hint="eastAsia"/>
              </w:rPr>
              <w:t>5</w:t>
            </w:r>
          </w:p>
        </w:tc>
        <w:tc>
          <w:tcPr>
            <w:tcW w:w="7229" w:type="dxa"/>
            <w:shd w:val="clear" w:color="auto" w:fill="auto"/>
            <w:vAlign w:val="center"/>
          </w:tcPr>
          <w:p w14:paraId="18953A86">
            <w:pPr>
              <w:pStyle w:val="181"/>
            </w:pPr>
            <w:r>
              <w:rPr>
                <w:rFonts w:hint="eastAsia"/>
              </w:rPr>
              <w:t>自动控制系统供电系统检查、维护</w:t>
            </w:r>
          </w:p>
        </w:tc>
        <w:tc>
          <w:tcPr>
            <w:tcW w:w="1406" w:type="dxa"/>
            <w:vMerge w:val="continue"/>
            <w:shd w:val="clear" w:color="auto" w:fill="auto"/>
            <w:vAlign w:val="center"/>
          </w:tcPr>
          <w:p w14:paraId="360F8B64">
            <w:pPr>
              <w:pStyle w:val="181"/>
            </w:pPr>
          </w:p>
        </w:tc>
      </w:tr>
      <w:tr w14:paraId="71AED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B88308B">
            <w:pPr>
              <w:pStyle w:val="181"/>
            </w:pPr>
            <w:r>
              <w:rPr>
                <w:rFonts w:hint="eastAsia"/>
              </w:rPr>
              <w:t>6</w:t>
            </w:r>
          </w:p>
        </w:tc>
        <w:tc>
          <w:tcPr>
            <w:tcW w:w="7229" w:type="dxa"/>
            <w:shd w:val="clear" w:color="auto" w:fill="auto"/>
            <w:vAlign w:val="center"/>
          </w:tcPr>
          <w:p w14:paraId="454ED22D">
            <w:pPr>
              <w:pStyle w:val="181"/>
            </w:pPr>
            <w:r>
              <w:rPr>
                <w:rFonts w:hint="eastAsia"/>
              </w:rPr>
              <w:t>手动和自动（遥控）控制切换按钮有效性</w:t>
            </w:r>
          </w:p>
        </w:tc>
        <w:tc>
          <w:tcPr>
            <w:tcW w:w="1406" w:type="dxa"/>
            <w:vMerge w:val="continue"/>
            <w:shd w:val="clear" w:color="auto" w:fill="auto"/>
            <w:vAlign w:val="center"/>
          </w:tcPr>
          <w:p w14:paraId="7F35F313">
            <w:pPr>
              <w:pStyle w:val="181"/>
            </w:pPr>
          </w:p>
        </w:tc>
      </w:tr>
      <w:tr w14:paraId="05BE6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1527A3E">
            <w:pPr>
              <w:pStyle w:val="181"/>
            </w:pPr>
            <w:r>
              <w:rPr>
                <w:rFonts w:hint="eastAsia"/>
              </w:rPr>
              <w:t>7</w:t>
            </w:r>
          </w:p>
        </w:tc>
        <w:tc>
          <w:tcPr>
            <w:tcW w:w="7229" w:type="dxa"/>
            <w:shd w:val="clear" w:color="auto" w:fill="auto"/>
            <w:vAlign w:val="center"/>
          </w:tcPr>
          <w:p w14:paraId="2EA2E025">
            <w:pPr>
              <w:pStyle w:val="181"/>
            </w:pPr>
            <w:r>
              <w:rPr>
                <w:rFonts w:hint="eastAsia"/>
              </w:rPr>
              <w:t>自动控制系统的接地、接零和防雷设施检查和维护</w:t>
            </w:r>
          </w:p>
        </w:tc>
        <w:tc>
          <w:tcPr>
            <w:tcW w:w="1406" w:type="dxa"/>
            <w:vMerge w:val="continue"/>
            <w:shd w:val="clear" w:color="auto" w:fill="auto"/>
            <w:vAlign w:val="center"/>
          </w:tcPr>
          <w:p w14:paraId="382762A7">
            <w:pPr>
              <w:pStyle w:val="181"/>
            </w:pPr>
          </w:p>
        </w:tc>
      </w:tr>
      <w:tr w14:paraId="2424F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DBE2C43">
            <w:pPr>
              <w:pStyle w:val="181"/>
            </w:pPr>
            <w:r>
              <w:rPr>
                <w:rFonts w:hint="eastAsia"/>
              </w:rPr>
              <w:t>8</w:t>
            </w:r>
          </w:p>
        </w:tc>
        <w:tc>
          <w:tcPr>
            <w:tcW w:w="7229" w:type="dxa"/>
            <w:shd w:val="clear" w:color="auto" w:fill="auto"/>
            <w:vAlign w:val="center"/>
          </w:tcPr>
          <w:p w14:paraId="17506EDA">
            <w:pPr>
              <w:pStyle w:val="181"/>
            </w:pPr>
            <w:r>
              <w:rPr>
                <w:rFonts w:hint="eastAsia"/>
              </w:rPr>
              <w:t>远程终端的通信链路自切换功能、数据就地存储功能及存储校验</w:t>
            </w:r>
          </w:p>
        </w:tc>
        <w:tc>
          <w:tcPr>
            <w:tcW w:w="1406" w:type="dxa"/>
            <w:vMerge w:val="continue"/>
            <w:shd w:val="clear" w:color="auto" w:fill="auto"/>
            <w:vAlign w:val="center"/>
          </w:tcPr>
          <w:p w14:paraId="306E596D">
            <w:pPr>
              <w:pStyle w:val="181"/>
            </w:pPr>
          </w:p>
        </w:tc>
      </w:tr>
      <w:tr w14:paraId="76CBB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BB15A83">
            <w:pPr>
              <w:pStyle w:val="181"/>
            </w:pPr>
            <w:r>
              <w:rPr>
                <w:rFonts w:hint="eastAsia"/>
              </w:rPr>
              <w:t>9</w:t>
            </w:r>
          </w:p>
        </w:tc>
        <w:tc>
          <w:tcPr>
            <w:tcW w:w="7229" w:type="dxa"/>
            <w:shd w:val="clear" w:color="auto" w:fill="auto"/>
            <w:vAlign w:val="center"/>
          </w:tcPr>
          <w:p w14:paraId="00D3210C">
            <w:pPr>
              <w:pStyle w:val="181"/>
            </w:pPr>
            <w:r>
              <w:rPr>
                <w:rFonts w:hint="eastAsia"/>
              </w:rPr>
              <w:t>主机房内防静电设施检查</w:t>
            </w:r>
          </w:p>
        </w:tc>
        <w:tc>
          <w:tcPr>
            <w:tcW w:w="1406" w:type="dxa"/>
            <w:vMerge w:val="continue"/>
            <w:shd w:val="clear" w:color="auto" w:fill="auto"/>
            <w:vAlign w:val="center"/>
          </w:tcPr>
          <w:p w14:paraId="234E1961">
            <w:pPr>
              <w:pStyle w:val="181"/>
            </w:pPr>
          </w:p>
        </w:tc>
      </w:tr>
      <w:tr w14:paraId="16121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99FD4C2">
            <w:pPr>
              <w:pStyle w:val="181"/>
            </w:pPr>
            <w:r>
              <w:rPr>
                <w:rFonts w:hint="eastAsia"/>
              </w:rPr>
              <w:t>10</w:t>
            </w:r>
          </w:p>
        </w:tc>
        <w:tc>
          <w:tcPr>
            <w:tcW w:w="7229" w:type="dxa"/>
            <w:shd w:val="clear" w:color="auto" w:fill="auto"/>
            <w:vAlign w:val="center"/>
          </w:tcPr>
          <w:p w14:paraId="7981A109">
            <w:pPr>
              <w:pStyle w:val="181"/>
            </w:pPr>
            <w:r>
              <w:rPr>
                <w:rFonts w:hint="eastAsia"/>
              </w:rPr>
              <w:t>不间断电源切换时间、电池备用时间</w:t>
            </w:r>
          </w:p>
        </w:tc>
        <w:tc>
          <w:tcPr>
            <w:tcW w:w="1406" w:type="dxa"/>
            <w:vMerge w:val="continue"/>
            <w:shd w:val="clear" w:color="auto" w:fill="auto"/>
            <w:vAlign w:val="center"/>
          </w:tcPr>
          <w:p w14:paraId="0FD81F18">
            <w:pPr>
              <w:pStyle w:val="181"/>
            </w:pPr>
          </w:p>
        </w:tc>
      </w:tr>
    </w:tbl>
    <w:p w14:paraId="0A61AFBD">
      <w:pPr>
        <w:pStyle w:val="177"/>
        <w:numPr>
          <w:ilvl w:val="0"/>
          <w:numId w:val="78"/>
        </w:numPr>
      </w:pPr>
      <w:r>
        <w:t>自动控制系统功能的定期维护符合表11的规定</w:t>
      </w:r>
      <w:r>
        <w:rPr>
          <w:rFonts w:hint="eastAsia"/>
        </w:rPr>
        <w:t>。</w:t>
      </w:r>
    </w:p>
    <w:p w14:paraId="083BA6A4">
      <w:pPr>
        <w:pStyle w:val="115"/>
        <w:spacing w:before="156" w:after="156"/>
      </w:pPr>
      <w:r>
        <w:t>自动控制系统功能的定期维护</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7229"/>
        <w:gridCol w:w="1406"/>
      </w:tblGrid>
      <w:tr w14:paraId="768C9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08F6AC37">
            <w:pPr>
              <w:pStyle w:val="181"/>
            </w:pPr>
            <w:r>
              <w:rPr>
                <w:rFonts w:hint="eastAsia"/>
              </w:rPr>
              <w:t>序号</w:t>
            </w:r>
          </w:p>
        </w:tc>
        <w:tc>
          <w:tcPr>
            <w:tcW w:w="7229" w:type="dxa"/>
            <w:tcBorders>
              <w:top w:val="single" w:color="auto" w:sz="8" w:space="0"/>
              <w:bottom w:val="single" w:color="auto" w:sz="8" w:space="0"/>
            </w:tcBorders>
            <w:shd w:val="clear" w:color="auto" w:fill="auto"/>
            <w:vAlign w:val="center"/>
          </w:tcPr>
          <w:p w14:paraId="24FC4E7F">
            <w:pPr>
              <w:pStyle w:val="181"/>
            </w:pPr>
            <w:r>
              <w:rPr>
                <w:rFonts w:hint="eastAsia"/>
              </w:rPr>
              <w:t>维护项目</w:t>
            </w:r>
          </w:p>
        </w:tc>
        <w:tc>
          <w:tcPr>
            <w:tcW w:w="1406" w:type="dxa"/>
            <w:tcBorders>
              <w:top w:val="single" w:color="auto" w:sz="8" w:space="0"/>
              <w:bottom w:val="single" w:color="auto" w:sz="8" w:space="0"/>
            </w:tcBorders>
            <w:shd w:val="clear" w:color="auto" w:fill="auto"/>
            <w:vAlign w:val="center"/>
          </w:tcPr>
          <w:p w14:paraId="2795D14F">
            <w:pPr>
              <w:pStyle w:val="181"/>
            </w:pPr>
            <w:r>
              <w:rPr>
                <w:rFonts w:hint="eastAsia"/>
              </w:rPr>
              <w:t>维护周期（年）</w:t>
            </w:r>
          </w:p>
        </w:tc>
      </w:tr>
      <w:tr w14:paraId="79125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5B34063A">
            <w:pPr>
              <w:pStyle w:val="181"/>
            </w:pPr>
            <w:r>
              <w:rPr>
                <w:rFonts w:hint="eastAsia"/>
              </w:rPr>
              <w:t>1</w:t>
            </w:r>
          </w:p>
        </w:tc>
        <w:tc>
          <w:tcPr>
            <w:tcW w:w="7229" w:type="dxa"/>
            <w:tcBorders>
              <w:top w:val="single" w:color="auto" w:sz="8" w:space="0"/>
            </w:tcBorders>
            <w:shd w:val="clear" w:color="auto" w:fill="auto"/>
            <w:vAlign w:val="center"/>
          </w:tcPr>
          <w:p w14:paraId="6F5AF182">
            <w:pPr>
              <w:pStyle w:val="181"/>
            </w:pPr>
            <w:r>
              <w:rPr>
                <w:rFonts w:hint="eastAsia"/>
              </w:rPr>
              <w:t>系统监控、趋势图、报警、报表等系统功能检查</w:t>
            </w:r>
          </w:p>
        </w:tc>
        <w:tc>
          <w:tcPr>
            <w:tcW w:w="1406" w:type="dxa"/>
            <w:vMerge w:val="restart"/>
            <w:tcBorders>
              <w:top w:val="single" w:color="auto" w:sz="8" w:space="0"/>
            </w:tcBorders>
            <w:shd w:val="clear" w:color="auto" w:fill="auto"/>
            <w:vAlign w:val="center"/>
          </w:tcPr>
          <w:p w14:paraId="288B29A4">
            <w:pPr>
              <w:pStyle w:val="181"/>
            </w:pPr>
            <w:r>
              <w:rPr>
                <w:rFonts w:hint="eastAsia"/>
              </w:rPr>
              <w:t>0.25</w:t>
            </w:r>
          </w:p>
        </w:tc>
      </w:tr>
      <w:tr w14:paraId="00C32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31AD455">
            <w:pPr>
              <w:pStyle w:val="181"/>
            </w:pPr>
            <w:r>
              <w:rPr>
                <w:rFonts w:hint="eastAsia"/>
              </w:rPr>
              <w:t>2</w:t>
            </w:r>
          </w:p>
        </w:tc>
        <w:tc>
          <w:tcPr>
            <w:tcW w:w="7229" w:type="dxa"/>
            <w:shd w:val="clear" w:color="auto" w:fill="auto"/>
            <w:vAlign w:val="center"/>
          </w:tcPr>
          <w:p w14:paraId="43795EDB">
            <w:pPr>
              <w:pStyle w:val="181"/>
            </w:pPr>
            <w:r>
              <w:rPr>
                <w:rFonts w:hint="eastAsia"/>
              </w:rPr>
              <w:t>数据采集准确性、及时性、完整性及控制指令执行可靠性、及时性检查</w:t>
            </w:r>
          </w:p>
        </w:tc>
        <w:tc>
          <w:tcPr>
            <w:tcW w:w="1406" w:type="dxa"/>
            <w:vMerge w:val="continue"/>
            <w:shd w:val="clear" w:color="auto" w:fill="auto"/>
            <w:vAlign w:val="center"/>
          </w:tcPr>
          <w:p w14:paraId="51AC443B">
            <w:pPr>
              <w:pStyle w:val="181"/>
            </w:pPr>
          </w:p>
        </w:tc>
      </w:tr>
      <w:tr w14:paraId="48EFC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113DB8E">
            <w:pPr>
              <w:pStyle w:val="181"/>
            </w:pPr>
            <w:r>
              <w:rPr>
                <w:rFonts w:hint="eastAsia"/>
              </w:rPr>
              <w:t>3</w:t>
            </w:r>
          </w:p>
        </w:tc>
        <w:tc>
          <w:tcPr>
            <w:tcW w:w="7229" w:type="dxa"/>
            <w:shd w:val="clear" w:color="auto" w:fill="auto"/>
            <w:vAlign w:val="center"/>
          </w:tcPr>
          <w:p w14:paraId="6DF2F9AC">
            <w:pPr>
              <w:pStyle w:val="181"/>
            </w:pPr>
            <w:r>
              <w:rPr>
                <w:rFonts w:hint="eastAsia"/>
              </w:rPr>
              <w:t>数据库存储准确性、完整性及剩余存储空间、运行效率检查</w:t>
            </w:r>
          </w:p>
        </w:tc>
        <w:tc>
          <w:tcPr>
            <w:tcW w:w="1406" w:type="dxa"/>
            <w:vMerge w:val="continue"/>
            <w:shd w:val="clear" w:color="auto" w:fill="auto"/>
            <w:vAlign w:val="center"/>
          </w:tcPr>
          <w:p w14:paraId="70EB86CA">
            <w:pPr>
              <w:pStyle w:val="181"/>
            </w:pPr>
          </w:p>
        </w:tc>
      </w:tr>
      <w:tr w14:paraId="6081C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64751CE">
            <w:pPr>
              <w:pStyle w:val="181"/>
            </w:pPr>
            <w:r>
              <w:rPr>
                <w:rFonts w:hint="eastAsia"/>
              </w:rPr>
              <w:t>4</w:t>
            </w:r>
          </w:p>
        </w:tc>
        <w:tc>
          <w:tcPr>
            <w:tcW w:w="7229" w:type="dxa"/>
            <w:shd w:val="clear" w:color="auto" w:fill="auto"/>
            <w:vAlign w:val="center"/>
          </w:tcPr>
          <w:p w14:paraId="0248DCC2">
            <w:pPr>
              <w:pStyle w:val="181"/>
            </w:pPr>
            <w:r>
              <w:rPr>
                <w:rFonts w:hint="eastAsia"/>
              </w:rPr>
              <w:t>自动控制系统的自诊断、声光报警、保护及自启动、通信等功能测试</w:t>
            </w:r>
          </w:p>
        </w:tc>
        <w:tc>
          <w:tcPr>
            <w:tcW w:w="1406" w:type="dxa"/>
            <w:shd w:val="clear" w:color="auto" w:fill="auto"/>
            <w:vAlign w:val="center"/>
          </w:tcPr>
          <w:p w14:paraId="35F3FE04">
            <w:pPr>
              <w:pStyle w:val="181"/>
            </w:pPr>
            <w:r>
              <w:rPr>
                <w:rFonts w:hint="eastAsia"/>
              </w:rPr>
              <w:t>0.5</w:t>
            </w:r>
          </w:p>
        </w:tc>
      </w:tr>
      <w:tr w14:paraId="1C37C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A450B75">
            <w:pPr>
              <w:pStyle w:val="181"/>
            </w:pPr>
            <w:r>
              <w:rPr>
                <w:rFonts w:hint="eastAsia"/>
              </w:rPr>
              <w:t>5</w:t>
            </w:r>
          </w:p>
        </w:tc>
        <w:tc>
          <w:tcPr>
            <w:tcW w:w="7229" w:type="dxa"/>
            <w:shd w:val="clear" w:color="auto" w:fill="auto"/>
            <w:vAlign w:val="center"/>
          </w:tcPr>
          <w:p w14:paraId="1D4CA13B">
            <w:pPr>
              <w:pStyle w:val="181"/>
            </w:pPr>
            <w:r>
              <w:rPr>
                <w:rFonts w:hint="eastAsia"/>
              </w:rPr>
              <w:t>故障声光报警设定值校验，电力监控及报警处置值校验</w:t>
            </w:r>
          </w:p>
        </w:tc>
        <w:tc>
          <w:tcPr>
            <w:tcW w:w="1406" w:type="dxa"/>
            <w:vMerge w:val="restart"/>
            <w:shd w:val="clear" w:color="auto" w:fill="auto"/>
            <w:vAlign w:val="center"/>
          </w:tcPr>
          <w:p w14:paraId="04923E9C">
            <w:pPr>
              <w:pStyle w:val="181"/>
            </w:pPr>
            <w:r>
              <w:rPr>
                <w:rFonts w:hint="eastAsia"/>
              </w:rPr>
              <w:t>1</w:t>
            </w:r>
          </w:p>
        </w:tc>
      </w:tr>
      <w:tr w14:paraId="4B4AF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D4F2C19">
            <w:pPr>
              <w:pStyle w:val="181"/>
            </w:pPr>
            <w:r>
              <w:rPr>
                <w:rFonts w:hint="eastAsia"/>
              </w:rPr>
              <w:t>6</w:t>
            </w:r>
          </w:p>
        </w:tc>
        <w:tc>
          <w:tcPr>
            <w:tcW w:w="7229" w:type="dxa"/>
            <w:shd w:val="clear" w:color="auto" w:fill="auto"/>
            <w:vAlign w:val="center"/>
          </w:tcPr>
          <w:p w14:paraId="51C0E9A1">
            <w:pPr>
              <w:pStyle w:val="181"/>
            </w:pPr>
            <w:r>
              <w:rPr>
                <w:rFonts w:hint="eastAsia"/>
              </w:rPr>
              <w:t>通信系统的工况和性能校验</w:t>
            </w:r>
          </w:p>
        </w:tc>
        <w:tc>
          <w:tcPr>
            <w:tcW w:w="1406" w:type="dxa"/>
            <w:vMerge w:val="continue"/>
            <w:shd w:val="clear" w:color="auto" w:fill="auto"/>
            <w:vAlign w:val="center"/>
          </w:tcPr>
          <w:p w14:paraId="463E35C9">
            <w:pPr>
              <w:pStyle w:val="181"/>
            </w:pPr>
          </w:p>
        </w:tc>
      </w:tr>
      <w:tr w14:paraId="7289C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EF6D9A0">
            <w:pPr>
              <w:pStyle w:val="181"/>
            </w:pPr>
            <w:r>
              <w:rPr>
                <w:rFonts w:hint="eastAsia"/>
              </w:rPr>
              <w:t>7</w:t>
            </w:r>
          </w:p>
        </w:tc>
        <w:tc>
          <w:tcPr>
            <w:tcW w:w="7229" w:type="dxa"/>
            <w:shd w:val="clear" w:color="auto" w:fill="auto"/>
            <w:vAlign w:val="center"/>
          </w:tcPr>
          <w:p w14:paraId="37110554">
            <w:pPr>
              <w:pStyle w:val="181"/>
            </w:pPr>
            <w:r>
              <w:rPr>
                <w:rFonts w:hint="eastAsia"/>
              </w:rPr>
              <w:t>网络速率、安全性检查</w:t>
            </w:r>
          </w:p>
        </w:tc>
        <w:tc>
          <w:tcPr>
            <w:tcW w:w="1406" w:type="dxa"/>
            <w:vMerge w:val="continue"/>
            <w:shd w:val="clear" w:color="auto" w:fill="auto"/>
            <w:vAlign w:val="center"/>
          </w:tcPr>
          <w:p w14:paraId="28CE5CE0">
            <w:pPr>
              <w:pStyle w:val="181"/>
            </w:pPr>
          </w:p>
        </w:tc>
      </w:tr>
      <w:tr w14:paraId="4D139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5DBD648">
            <w:pPr>
              <w:pStyle w:val="181"/>
            </w:pPr>
            <w:r>
              <w:rPr>
                <w:rFonts w:hint="eastAsia"/>
              </w:rPr>
              <w:t>8</w:t>
            </w:r>
          </w:p>
        </w:tc>
        <w:tc>
          <w:tcPr>
            <w:tcW w:w="7229" w:type="dxa"/>
            <w:shd w:val="clear" w:color="auto" w:fill="auto"/>
            <w:vAlign w:val="center"/>
          </w:tcPr>
          <w:p w14:paraId="53661AFC">
            <w:pPr>
              <w:pStyle w:val="181"/>
            </w:pPr>
            <w:r>
              <w:rPr>
                <w:rFonts w:hint="eastAsia"/>
              </w:rPr>
              <w:t>手动和自动（遥控）控制功能优先权等检查</w:t>
            </w:r>
          </w:p>
        </w:tc>
        <w:tc>
          <w:tcPr>
            <w:tcW w:w="1406" w:type="dxa"/>
            <w:vMerge w:val="continue"/>
            <w:shd w:val="clear" w:color="auto" w:fill="auto"/>
            <w:vAlign w:val="center"/>
          </w:tcPr>
          <w:p w14:paraId="62F83098">
            <w:pPr>
              <w:pStyle w:val="181"/>
            </w:pPr>
          </w:p>
        </w:tc>
      </w:tr>
      <w:tr w14:paraId="59487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D7CF606">
            <w:pPr>
              <w:pStyle w:val="181"/>
            </w:pPr>
            <w:r>
              <w:rPr>
                <w:rFonts w:hint="eastAsia"/>
              </w:rPr>
              <w:t>9</w:t>
            </w:r>
          </w:p>
        </w:tc>
        <w:tc>
          <w:tcPr>
            <w:tcW w:w="7229" w:type="dxa"/>
            <w:shd w:val="clear" w:color="auto" w:fill="auto"/>
            <w:vAlign w:val="center"/>
          </w:tcPr>
          <w:p w14:paraId="736ED86F">
            <w:pPr>
              <w:pStyle w:val="181"/>
            </w:pPr>
            <w:r>
              <w:rPr>
                <w:rFonts w:hint="eastAsia"/>
              </w:rPr>
              <w:t>数据传送到上级调度中心及时性、可靠性检查</w:t>
            </w:r>
          </w:p>
        </w:tc>
        <w:tc>
          <w:tcPr>
            <w:tcW w:w="1406" w:type="dxa"/>
            <w:vMerge w:val="continue"/>
            <w:shd w:val="clear" w:color="auto" w:fill="auto"/>
            <w:vAlign w:val="center"/>
          </w:tcPr>
          <w:p w14:paraId="746C30DF">
            <w:pPr>
              <w:pStyle w:val="181"/>
            </w:pPr>
          </w:p>
        </w:tc>
      </w:tr>
    </w:tbl>
    <w:p w14:paraId="239617B2">
      <w:pPr>
        <w:pStyle w:val="168"/>
      </w:pPr>
      <w:r>
        <w:t>视频监控系统定期维护</w:t>
      </w:r>
      <w:r>
        <w:rPr>
          <w:rFonts w:hint="eastAsia"/>
        </w:rPr>
        <w:t>，应符合下列规定：</w:t>
      </w:r>
    </w:p>
    <w:p w14:paraId="7621018E">
      <w:pPr>
        <w:pStyle w:val="177"/>
        <w:numPr>
          <w:ilvl w:val="0"/>
          <w:numId w:val="79"/>
        </w:numPr>
      </w:pPr>
      <w:r>
        <w:t>摄像机防护罩人工清洗每半年不少于一次，电缆进线</w:t>
      </w:r>
      <w:r>
        <w:rPr>
          <w:rFonts w:hint="eastAsia"/>
        </w:rPr>
        <w:t>密封应符合防护等级要求；</w:t>
      </w:r>
    </w:p>
    <w:p w14:paraId="0B27DEC2">
      <w:pPr>
        <w:pStyle w:val="177"/>
      </w:pPr>
      <w:r>
        <w:t>摄像机旋转、变焦、夜视功能每月至少检查一次；</w:t>
      </w:r>
    </w:p>
    <w:p w14:paraId="64AAFFB8">
      <w:pPr>
        <w:pStyle w:val="177"/>
      </w:pPr>
      <w:r>
        <w:t>摄像系统供电系统每年检查、维护</w:t>
      </w:r>
      <w:r>
        <w:rPr>
          <w:rFonts w:hint="eastAsia"/>
        </w:rPr>
        <w:t>一</w:t>
      </w:r>
      <w:r>
        <w:t>次；</w:t>
      </w:r>
    </w:p>
    <w:p w14:paraId="1F0DF2BD">
      <w:pPr>
        <w:pStyle w:val="177"/>
      </w:pPr>
      <w:r>
        <w:t>摄像系统的接地、接零和防雷设施每年检查和维护</w:t>
      </w:r>
      <w:r>
        <w:rPr>
          <w:rFonts w:hint="eastAsia"/>
        </w:rPr>
        <w:t>一次；</w:t>
      </w:r>
    </w:p>
    <w:p w14:paraId="2E439072">
      <w:pPr>
        <w:pStyle w:val="177"/>
      </w:pPr>
      <w:r>
        <w:t>视频显示装置的显示清晰度、流畅度每年检查和维护</w:t>
      </w:r>
      <w:r>
        <w:rPr>
          <w:rFonts w:hint="eastAsia"/>
        </w:rPr>
        <w:t>一次；</w:t>
      </w:r>
    </w:p>
    <w:p w14:paraId="4A6FF3F7">
      <w:pPr>
        <w:pStyle w:val="177"/>
      </w:pPr>
      <w:r>
        <w:t>硬盘录像机或视频存储装置的视频保存周期应根据运行</w:t>
      </w:r>
      <w:r>
        <w:rPr>
          <w:rFonts w:hint="eastAsia"/>
        </w:rPr>
        <w:t>管理要求确定，并每月检查一次。</w:t>
      </w:r>
    </w:p>
    <w:p w14:paraId="3EE34F9C">
      <w:pPr>
        <w:pStyle w:val="107"/>
        <w:spacing w:before="312" w:after="312"/>
      </w:pPr>
      <w:bookmarkStart w:id="194" w:name="_Toc94430584"/>
      <w:bookmarkStart w:id="195" w:name="_Toc94167790"/>
      <w:bookmarkStart w:id="196" w:name="_Toc94430737"/>
      <w:bookmarkStart w:id="197" w:name="_Toc101535979"/>
      <w:bookmarkStart w:id="198" w:name="_Toc94362310"/>
      <w:bookmarkStart w:id="199" w:name="_Toc94362239"/>
      <w:bookmarkStart w:id="200" w:name="_Toc94430615"/>
      <w:bookmarkStart w:id="201" w:name="_Toc95748827"/>
      <w:bookmarkStart w:id="202" w:name="_Toc94277057"/>
      <w:r>
        <w:rPr>
          <w:rFonts w:hint="eastAsia"/>
        </w:rPr>
        <w:t>进水与出水设施</w:t>
      </w:r>
      <w:bookmarkEnd w:id="194"/>
      <w:bookmarkEnd w:id="195"/>
      <w:bookmarkEnd w:id="196"/>
      <w:bookmarkEnd w:id="197"/>
      <w:bookmarkEnd w:id="198"/>
      <w:bookmarkEnd w:id="199"/>
      <w:bookmarkEnd w:id="200"/>
      <w:bookmarkEnd w:id="201"/>
      <w:bookmarkEnd w:id="202"/>
    </w:p>
    <w:p w14:paraId="5154B6BF">
      <w:pPr>
        <w:pStyle w:val="108"/>
        <w:spacing w:before="156" w:after="156"/>
      </w:pPr>
      <w:bookmarkStart w:id="203" w:name="_Toc94362240"/>
      <w:bookmarkStart w:id="204" w:name="_Toc94167791"/>
      <w:bookmarkStart w:id="205" w:name="_Toc94167157"/>
      <w:bookmarkStart w:id="206" w:name="_Toc94430616"/>
      <w:bookmarkStart w:id="207" w:name="_Toc94362311"/>
      <w:bookmarkStart w:id="208" w:name="_Toc94166780"/>
      <w:bookmarkStart w:id="209" w:name="_Toc95748828"/>
      <w:bookmarkStart w:id="210" w:name="_Toc101535980"/>
      <w:r>
        <w:rPr>
          <w:rFonts w:hint="eastAsia"/>
        </w:rPr>
        <w:t>闸门</w:t>
      </w:r>
      <w:bookmarkEnd w:id="203"/>
      <w:bookmarkEnd w:id="204"/>
      <w:bookmarkEnd w:id="205"/>
      <w:bookmarkEnd w:id="206"/>
      <w:bookmarkEnd w:id="207"/>
      <w:bookmarkEnd w:id="208"/>
      <w:r>
        <w:rPr>
          <w:rFonts w:hint="eastAsia"/>
        </w:rPr>
        <w:t>与阀门</w:t>
      </w:r>
      <w:bookmarkEnd w:id="209"/>
      <w:bookmarkEnd w:id="210"/>
    </w:p>
    <w:p w14:paraId="1D89817B">
      <w:pPr>
        <w:pStyle w:val="168"/>
      </w:pPr>
      <w:r>
        <w:rPr>
          <w:rFonts w:hint="eastAsia"/>
        </w:rPr>
        <w:t>闸门与阀门的</w:t>
      </w:r>
      <w:r>
        <w:t>日常养护应符合下列规定：</w:t>
      </w:r>
    </w:p>
    <w:p w14:paraId="11733CE4">
      <w:pPr>
        <w:pStyle w:val="177"/>
        <w:numPr>
          <w:ilvl w:val="0"/>
          <w:numId w:val="80"/>
        </w:numPr>
      </w:pPr>
      <w:r>
        <w:rPr>
          <w:rFonts w:hint="eastAsia"/>
        </w:rPr>
        <w:t>保持清洁，无锈蚀；</w:t>
      </w:r>
    </w:p>
    <w:p w14:paraId="532DB6D1">
      <w:pPr>
        <w:pStyle w:val="177"/>
      </w:pPr>
      <w:r>
        <w:rPr>
          <w:rFonts w:hint="eastAsia"/>
        </w:rPr>
        <w:t>丝杆、齿轮等传动部件润滑良好，启闭灵活；</w:t>
      </w:r>
    </w:p>
    <w:p w14:paraId="3D238A37">
      <w:pPr>
        <w:pStyle w:val="177"/>
      </w:pPr>
      <w:r>
        <w:rPr>
          <w:rFonts w:hint="eastAsia"/>
        </w:rPr>
        <w:t>启闭过程中出现卡阻、突跳等现象应停止操作并进行检查；</w:t>
      </w:r>
    </w:p>
    <w:p w14:paraId="17A18B43">
      <w:pPr>
        <w:pStyle w:val="177"/>
      </w:pPr>
      <w:r>
        <w:rPr>
          <w:rFonts w:hint="eastAsia"/>
        </w:rPr>
        <w:t>不经常启闭的闸门应每月启闭一次，阀门每周启闭一次；</w:t>
      </w:r>
    </w:p>
    <w:p w14:paraId="64D73FF2">
      <w:pPr>
        <w:pStyle w:val="177"/>
      </w:pPr>
      <w:r>
        <w:rPr>
          <w:rFonts w:hint="eastAsia"/>
        </w:rPr>
        <w:t>暗杆阀门的填料密封有效，渗漏不得滴水成线；</w:t>
      </w:r>
    </w:p>
    <w:p w14:paraId="6043D291">
      <w:pPr>
        <w:pStyle w:val="177"/>
      </w:pPr>
      <w:r>
        <w:rPr>
          <w:rFonts w:hint="eastAsia"/>
        </w:rPr>
        <w:t>阀门的全开、全闭、转向、启闭转数等标牌显示清晰完整；</w:t>
      </w:r>
    </w:p>
    <w:p w14:paraId="14AFDB71">
      <w:pPr>
        <w:pStyle w:val="177"/>
      </w:pPr>
      <w:r>
        <w:rPr>
          <w:rFonts w:hint="eastAsia"/>
        </w:rPr>
        <w:t>手动、电动切换机构有效；</w:t>
      </w:r>
    </w:p>
    <w:p w14:paraId="413E351B">
      <w:pPr>
        <w:pStyle w:val="177"/>
      </w:pPr>
      <w:r>
        <w:rPr>
          <w:rFonts w:hint="eastAsia"/>
        </w:rPr>
        <w:t>动力电缆及控制电缆的接线、接插件无松动，控制箱信号显示正确；</w:t>
      </w:r>
    </w:p>
    <w:p w14:paraId="3BFC38E4">
      <w:pPr>
        <w:pStyle w:val="177"/>
      </w:pPr>
      <w:r>
        <w:rPr>
          <w:rFonts w:hint="eastAsia"/>
        </w:rPr>
        <w:t>电动装置齿轮油箱无渗漏和异声；</w:t>
      </w:r>
    </w:p>
    <w:p w14:paraId="3F6FBD70">
      <w:pPr>
        <w:pStyle w:val="177"/>
      </w:pPr>
      <w:r>
        <w:rPr>
          <w:rFonts w:hint="eastAsia"/>
        </w:rPr>
        <w:t>现场控制箱完好，无锈蚀现象。</w:t>
      </w:r>
    </w:p>
    <w:p w14:paraId="4030D988">
      <w:pPr>
        <w:pStyle w:val="168"/>
      </w:pPr>
      <w:r>
        <w:rPr>
          <w:rFonts w:hint="eastAsia"/>
        </w:rPr>
        <w:t>闸门与阀门的定期维护应符合下列规定：</w:t>
      </w:r>
    </w:p>
    <w:p w14:paraId="643109F2">
      <w:pPr>
        <w:pStyle w:val="177"/>
        <w:numPr>
          <w:ilvl w:val="0"/>
          <w:numId w:val="81"/>
        </w:numPr>
      </w:pPr>
      <w:r>
        <w:rPr>
          <w:rFonts w:hint="eastAsia"/>
        </w:rPr>
        <w:t>齿轮箱和丝杆润滑油脂加注或更换每年不少于一次；</w:t>
      </w:r>
    </w:p>
    <w:p w14:paraId="0F26D08C">
      <w:pPr>
        <w:pStyle w:val="177"/>
      </w:pPr>
      <w:r>
        <w:rPr>
          <w:rFonts w:hint="eastAsia"/>
        </w:rPr>
        <w:t>行程开关、过扭矩开关及连锁装置完好有效，检查和调整每半年一次；</w:t>
      </w:r>
    </w:p>
    <w:p w14:paraId="32933337">
      <w:pPr>
        <w:pStyle w:val="177"/>
      </w:pPr>
      <w:r>
        <w:rPr>
          <w:rFonts w:hint="eastAsia"/>
        </w:rPr>
        <w:t>电控箱内电器元件完好无腐蚀，检查每半年一次；</w:t>
      </w:r>
    </w:p>
    <w:p w14:paraId="714DA9F2">
      <w:pPr>
        <w:pStyle w:val="177"/>
      </w:pPr>
      <w:r>
        <w:rPr>
          <w:rFonts w:hint="eastAsia"/>
        </w:rPr>
        <w:t>连接杆、螺母、导轨、门板的密闭性完好，闭合位移余量适当，检查每3年一次；</w:t>
      </w:r>
    </w:p>
    <w:p w14:paraId="6635E16C">
      <w:pPr>
        <w:pStyle w:val="177"/>
      </w:pPr>
      <w:r>
        <w:rPr>
          <w:rFonts w:hint="eastAsia"/>
        </w:rPr>
        <w:t>闸门或阀门阀体应保持清洁，防腐蚀处理每2年一次；</w:t>
      </w:r>
    </w:p>
    <w:p w14:paraId="51684CBF">
      <w:pPr>
        <w:pStyle w:val="177"/>
      </w:pPr>
      <w:r>
        <w:rPr>
          <w:rFonts w:hint="eastAsia"/>
        </w:rPr>
        <w:t>闸门与阀门电动操作机构的定期维护应符合下列规定：</w:t>
      </w:r>
    </w:p>
    <w:p w14:paraId="4DC63B6F">
      <w:pPr>
        <w:pStyle w:val="112"/>
      </w:pPr>
      <w:r>
        <w:rPr>
          <w:rFonts w:hint="eastAsia"/>
        </w:rPr>
        <w:t>检查、加注齿轮箱润滑油脂，每年一次；</w:t>
      </w:r>
    </w:p>
    <w:p w14:paraId="15AB418E">
      <w:pPr>
        <w:pStyle w:val="112"/>
      </w:pPr>
      <w:r>
        <w:rPr>
          <w:rFonts w:hint="eastAsia"/>
        </w:rPr>
        <w:t>每年检查、更换一次密封件；</w:t>
      </w:r>
    </w:p>
    <w:p w14:paraId="0AA20792">
      <w:pPr>
        <w:pStyle w:val="112"/>
      </w:pPr>
      <w:r>
        <w:rPr>
          <w:rFonts w:hint="eastAsia"/>
        </w:rPr>
        <w:t>每年检查、清洗或更换一次传动轴承；</w:t>
      </w:r>
    </w:p>
    <w:p w14:paraId="441A668B">
      <w:pPr>
        <w:pStyle w:val="112"/>
      </w:pPr>
      <w:r>
        <w:rPr>
          <w:rFonts w:hint="eastAsia"/>
        </w:rPr>
        <w:t>每年检查、调整一次控制信号；</w:t>
      </w:r>
    </w:p>
    <w:p w14:paraId="03065E4A">
      <w:pPr>
        <w:pStyle w:val="112"/>
      </w:pPr>
      <w:r>
        <w:rPr>
          <w:rFonts w:hint="eastAsia"/>
        </w:rPr>
        <w:t>每年检查、调整一次行程限位、过力矩保护装置和电气联锁；</w:t>
      </w:r>
    </w:p>
    <w:p w14:paraId="6E7853E3">
      <w:pPr>
        <w:pStyle w:val="112"/>
      </w:pPr>
      <w:r>
        <w:rPr>
          <w:rFonts w:hint="eastAsia"/>
        </w:rPr>
        <w:t>每4年应解体、调整一次电动装置。</w:t>
      </w:r>
    </w:p>
    <w:p w14:paraId="66173C17">
      <w:pPr>
        <w:pStyle w:val="168"/>
      </w:pPr>
      <w:r>
        <w:rPr>
          <w:rFonts w:hint="eastAsia"/>
        </w:rPr>
        <w:t>插板闸门和叠梁插板闸门的日常养护应符合下列规定：</w:t>
      </w:r>
    </w:p>
    <w:p w14:paraId="0A154669">
      <w:pPr>
        <w:pStyle w:val="177"/>
      </w:pPr>
      <w:r>
        <w:rPr>
          <w:rFonts w:hint="eastAsia"/>
        </w:rPr>
        <w:t>吊耳与闸门体应连接牢靠，无裂痕、无锈蚀现象；</w:t>
      </w:r>
    </w:p>
    <w:p w14:paraId="700EDC8C">
      <w:pPr>
        <w:pStyle w:val="177"/>
      </w:pPr>
      <w:r>
        <w:rPr>
          <w:rFonts w:hint="eastAsia"/>
        </w:rPr>
        <w:t>密封条应完整，压条螺栓应紧固，无缺失；</w:t>
      </w:r>
    </w:p>
    <w:p w14:paraId="5A3F6D41">
      <w:pPr>
        <w:pStyle w:val="177"/>
      </w:pPr>
      <w:r>
        <w:rPr>
          <w:rFonts w:hint="eastAsia"/>
        </w:rPr>
        <w:t>叠梁门之间的密封装置应可靠有效，无缺失；</w:t>
      </w:r>
    </w:p>
    <w:p w14:paraId="61F0B61E">
      <w:pPr>
        <w:pStyle w:val="177"/>
      </w:pPr>
      <w:r>
        <w:rPr>
          <w:rFonts w:hint="eastAsia"/>
        </w:rPr>
        <w:t>插板槽内无杂物。</w:t>
      </w:r>
    </w:p>
    <w:p w14:paraId="17B8CBE8">
      <w:pPr>
        <w:pStyle w:val="168"/>
      </w:pPr>
      <w:r>
        <w:rPr>
          <w:rFonts w:hint="eastAsia"/>
        </w:rPr>
        <w:t>插板闸门和叠梁插板闸门的定期维护应符合下列规定：</w:t>
      </w:r>
    </w:p>
    <w:p w14:paraId="63B02876">
      <w:pPr>
        <w:pStyle w:val="177"/>
        <w:numPr>
          <w:ilvl w:val="0"/>
          <w:numId w:val="82"/>
        </w:numPr>
      </w:pPr>
      <w:r>
        <w:rPr>
          <w:rFonts w:hint="eastAsia"/>
        </w:rPr>
        <w:t>插板闸门宜避雨存放，每2年进行一次除锈刷油；如露天存放，每年进行一次除锈刷油；</w:t>
      </w:r>
    </w:p>
    <w:p w14:paraId="18D72584">
      <w:pPr>
        <w:pStyle w:val="177"/>
      </w:pPr>
      <w:r>
        <w:rPr>
          <w:rFonts w:hint="eastAsia"/>
        </w:rPr>
        <w:t>钢制叠梁插板及起吊架防腐蚀处理每年一次；</w:t>
      </w:r>
    </w:p>
    <w:p w14:paraId="66279291">
      <w:pPr>
        <w:pStyle w:val="177"/>
      </w:pPr>
      <w:r>
        <w:rPr>
          <w:rFonts w:hint="eastAsia"/>
        </w:rPr>
        <w:t>密封条每4年更换一次。</w:t>
      </w:r>
    </w:p>
    <w:p w14:paraId="30FB0D68">
      <w:pPr>
        <w:pStyle w:val="168"/>
      </w:pPr>
      <w:r>
        <w:rPr>
          <w:rFonts w:hint="eastAsia"/>
        </w:rPr>
        <w:t>蝶阀的</w:t>
      </w:r>
      <w:r>
        <w:t>日常养护应符合下列规定：</w:t>
      </w:r>
    </w:p>
    <w:p w14:paraId="334DDEB3">
      <w:pPr>
        <w:pStyle w:val="177"/>
        <w:numPr>
          <w:ilvl w:val="0"/>
          <w:numId w:val="83"/>
        </w:numPr>
      </w:pPr>
      <w:r>
        <w:t>做好阀体、操作杆、电动装置的清洁、维护工作；</w:t>
      </w:r>
    </w:p>
    <w:p w14:paraId="2D0DCAEF">
      <w:pPr>
        <w:pStyle w:val="177"/>
      </w:pPr>
      <w:r>
        <w:t>定时巡视检查电动装置润滑油是否渗漏油；</w:t>
      </w:r>
    </w:p>
    <w:p w14:paraId="6195916D">
      <w:pPr>
        <w:pStyle w:val="177"/>
      </w:pPr>
      <w:r>
        <w:t>蝶板开启、闭合过程中要注意减速箱运行工况和全关、全闭状态；</w:t>
      </w:r>
    </w:p>
    <w:p w14:paraId="5CCC9751">
      <w:pPr>
        <w:pStyle w:val="177"/>
      </w:pPr>
      <w:r>
        <w:t>检查手</w:t>
      </w:r>
      <w:r>
        <w:rPr>
          <w:rFonts w:hint="eastAsia"/>
        </w:rPr>
        <w:t>动</w:t>
      </w:r>
      <w:r>
        <w:t>电</w:t>
      </w:r>
      <w:r>
        <w:rPr>
          <w:rFonts w:hint="eastAsia"/>
        </w:rPr>
        <w:t>动</w:t>
      </w:r>
      <w:r>
        <w:t>切换机构、电控箱的工作状态和箱体密封情况</w:t>
      </w:r>
      <w:r>
        <w:rPr>
          <w:rFonts w:hint="eastAsia"/>
        </w:rPr>
        <w:t>；</w:t>
      </w:r>
    </w:p>
    <w:p w14:paraId="61B3E58E">
      <w:pPr>
        <w:pStyle w:val="177"/>
      </w:pPr>
      <w:r>
        <w:rPr>
          <w:rFonts w:hint="eastAsia"/>
        </w:rPr>
        <w:t>检查阀体连接部位的密封性，确保密封完好。</w:t>
      </w:r>
    </w:p>
    <w:p w14:paraId="24274EF6">
      <w:pPr>
        <w:pStyle w:val="168"/>
      </w:pPr>
      <w:r>
        <w:rPr>
          <w:rFonts w:hint="eastAsia"/>
        </w:rPr>
        <w:t>蝶阀的定期维护</w:t>
      </w:r>
      <w:r>
        <w:t>应符合下列规定：</w:t>
      </w:r>
    </w:p>
    <w:p w14:paraId="18A66729">
      <w:pPr>
        <w:pStyle w:val="177"/>
        <w:numPr>
          <w:ilvl w:val="0"/>
          <w:numId w:val="84"/>
        </w:numPr>
      </w:pPr>
      <w:r>
        <w:rPr>
          <w:rFonts w:hint="eastAsia"/>
        </w:rPr>
        <w:t>检查轴端密封每年一次，发现泄露更换填料，均匀拧紧填料螺栓；</w:t>
      </w:r>
    </w:p>
    <w:p w14:paraId="4906F4CC">
      <w:pPr>
        <w:pStyle w:val="177"/>
      </w:pPr>
      <w:r>
        <w:rPr>
          <w:rFonts w:hint="eastAsia"/>
        </w:rPr>
        <w:t>检查更换转动部位润滑油脂每年一次。</w:t>
      </w:r>
    </w:p>
    <w:p w14:paraId="7A430866">
      <w:pPr>
        <w:pStyle w:val="168"/>
      </w:pPr>
      <w:r>
        <w:rPr>
          <w:rFonts w:hint="eastAsia"/>
        </w:rPr>
        <w:t>真空破坏阀和复合排气阀的日常养护应符合下列规定</w:t>
      </w:r>
    </w:p>
    <w:p w14:paraId="667A2DFA">
      <w:pPr>
        <w:pStyle w:val="177"/>
        <w:numPr>
          <w:ilvl w:val="0"/>
          <w:numId w:val="85"/>
        </w:numPr>
      </w:pPr>
      <w:r>
        <w:rPr>
          <w:rFonts w:hint="eastAsia"/>
        </w:rPr>
        <w:t>阀体、电磁吸铁装置保持清洁；</w:t>
      </w:r>
    </w:p>
    <w:p w14:paraId="0664CAD1">
      <w:pPr>
        <w:pStyle w:val="177"/>
      </w:pPr>
      <w:r>
        <w:rPr>
          <w:rFonts w:hint="eastAsia"/>
        </w:rPr>
        <w:t>空气过滤器清洗每月一次，保持进、排气通道畅通；</w:t>
      </w:r>
    </w:p>
    <w:p w14:paraId="75DCC729">
      <w:pPr>
        <w:pStyle w:val="177"/>
      </w:pPr>
      <w:r>
        <w:rPr>
          <w:rFonts w:hint="eastAsia"/>
        </w:rPr>
        <w:t>阀杆每月检查一次，保持密封良好；</w:t>
      </w:r>
    </w:p>
    <w:p w14:paraId="68B129C7">
      <w:pPr>
        <w:pStyle w:val="177"/>
      </w:pPr>
      <w:r>
        <w:rPr>
          <w:rFonts w:hint="eastAsia"/>
        </w:rPr>
        <w:t>电气接线保持完好。</w:t>
      </w:r>
    </w:p>
    <w:p w14:paraId="73E4FE59">
      <w:pPr>
        <w:pStyle w:val="168"/>
      </w:pPr>
      <w:r>
        <w:rPr>
          <w:rFonts w:hint="eastAsia"/>
        </w:rPr>
        <w:t>真空破坏阀和复合排气阀定期维护应符合下列规定：</w:t>
      </w:r>
    </w:p>
    <w:p w14:paraId="2FEBF9DD">
      <w:pPr>
        <w:pStyle w:val="177"/>
        <w:numPr>
          <w:ilvl w:val="0"/>
          <w:numId w:val="86"/>
        </w:numPr>
      </w:pPr>
      <w:r>
        <w:rPr>
          <w:rFonts w:hint="eastAsia"/>
        </w:rPr>
        <w:t>电磁铁清扫应每年一次，并应更换密封件；</w:t>
      </w:r>
    </w:p>
    <w:p w14:paraId="4204E245">
      <w:pPr>
        <w:pStyle w:val="177"/>
      </w:pPr>
      <w:r>
        <w:rPr>
          <w:rFonts w:hint="eastAsia"/>
        </w:rPr>
        <w:t>阀体、阀杆检查维护每3年一次；</w:t>
      </w:r>
    </w:p>
    <w:p w14:paraId="167E3F7B">
      <w:pPr>
        <w:pStyle w:val="177"/>
      </w:pPr>
      <w:r>
        <w:rPr>
          <w:rFonts w:hint="eastAsia"/>
        </w:rPr>
        <w:t>阀体渗漏校验每3年一次。</w:t>
      </w:r>
    </w:p>
    <w:p w14:paraId="2ED9C362">
      <w:pPr>
        <w:pStyle w:val="168"/>
      </w:pPr>
      <w:r>
        <w:rPr>
          <w:rFonts w:hint="eastAsia"/>
        </w:rPr>
        <w:t>浮筒阀的日常养护应符合下列规定：</w:t>
      </w:r>
    </w:p>
    <w:p w14:paraId="4F0BDDA5">
      <w:pPr>
        <w:pStyle w:val="177"/>
        <w:numPr>
          <w:ilvl w:val="0"/>
          <w:numId w:val="87"/>
        </w:numPr>
      </w:pPr>
      <w:r>
        <w:rPr>
          <w:rFonts w:hint="eastAsia"/>
        </w:rPr>
        <w:t>检查浮筒阀阀体上是否有杂物缠绕；</w:t>
      </w:r>
    </w:p>
    <w:p w14:paraId="573321D1">
      <w:pPr>
        <w:pStyle w:val="177"/>
      </w:pPr>
      <w:r>
        <w:rPr>
          <w:rFonts w:hint="eastAsia"/>
        </w:rPr>
        <w:t>检查浮筒内的注水量是否达到规定容积，如若不足将其补足；</w:t>
      </w:r>
    </w:p>
    <w:p w14:paraId="1D920726">
      <w:pPr>
        <w:pStyle w:val="177"/>
      </w:pPr>
      <w:r>
        <w:rPr>
          <w:rFonts w:hint="eastAsia"/>
        </w:rPr>
        <w:t>检查阀门是否正常启闭，发现异常情况及时处理。</w:t>
      </w:r>
    </w:p>
    <w:p w14:paraId="6E111B20">
      <w:pPr>
        <w:pStyle w:val="168"/>
      </w:pPr>
      <w:r>
        <w:rPr>
          <w:rFonts w:hint="eastAsia"/>
        </w:rPr>
        <w:t>浮筒阀的定期维护应符合下列规定：</w:t>
      </w:r>
    </w:p>
    <w:p w14:paraId="78D23B90">
      <w:pPr>
        <w:pStyle w:val="177"/>
        <w:numPr>
          <w:ilvl w:val="0"/>
          <w:numId w:val="88"/>
        </w:numPr>
      </w:pPr>
      <w:r>
        <w:rPr>
          <w:rFonts w:hint="eastAsia"/>
        </w:rPr>
        <w:t>阀体的限位柱每年检查一次，如有损坏应及时修复；</w:t>
      </w:r>
    </w:p>
    <w:p w14:paraId="7B153911">
      <w:pPr>
        <w:pStyle w:val="177"/>
      </w:pPr>
      <w:r>
        <w:rPr>
          <w:rFonts w:hint="eastAsia"/>
        </w:rPr>
        <w:t>泄水装置的软管每年检查一次，如有破损，应进行更换；</w:t>
      </w:r>
    </w:p>
    <w:p w14:paraId="76248828">
      <w:pPr>
        <w:pStyle w:val="177"/>
      </w:pPr>
      <w:r>
        <w:rPr>
          <w:rFonts w:hint="eastAsia"/>
        </w:rPr>
        <w:t>固定螺栓每年检查一次，如有松动及时紧固或更换；</w:t>
      </w:r>
    </w:p>
    <w:p w14:paraId="547B4F27">
      <w:pPr>
        <w:pStyle w:val="177"/>
      </w:pPr>
      <w:r>
        <w:rPr>
          <w:rFonts w:hint="eastAsia"/>
        </w:rPr>
        <w:t>止水铜环涂抹保护黄油每年一次。</w:t>
      </w:r>
    </w:p>
    <w:p w14:paraId="0E7A1428">
      <w:pPr>
        <w:pStyle w:val="168"/>
      </w:pPr>
      <w:r>
        <w:rPr>
          <w:rFonts w:hint="eastAsia"/>
        </w:rPr>
        <w:t>拍门日常养护应符合下列规定：</w:t>
      </w:r>
      <w:r>
        <w:t xml:space="preserve"> </w:t>
      </w:r>
    </w:p>
    <w:p w14:paraId="765912A4">
      <w:pPr>
        <w:pStyle w:val="177"/>
        <w:numPr>
          <w:ilvl w:val="0"/>
          <w:numId w:val="89"/>
        </w:numPr>
      </w:pPr>
      <w:r>
        <w:rPr>
          <w:rFonts w:hint="eastAsia"/>
        </w:rPr>
        <w:t>拍门运行应正常无异响；</w:t>
      </w:r>
    </w:p>
    <w:p w14:paraId="6B065B55">
      <w:pPr>
        <w:pStyle w:val="177"/>
      </w:pPr>
      <w:r>
        <w:rPr>
          <w:rFonts w:hint="eastAsia"/>
        </w:rPr>
        <w:t>密封完好，无泄漏；</w:t>
      </w:r>
    </w:p>
    <w:p w14:paraId="60636F04">
      <w:pPr>
        <w:pStyle w:val="177"/>
      </w:pPr>
      <w:r>
        <w:rPr>
          <w:rFonts w:hint="eastAsia"/>
        </w:rPr>
        <w:t>门框、门座螺栓连接无松动；</w:t>
      </w:r>
    </w:p>
    <w:p w14:paraId="6F2F2763">
      <w:pPr>
        <w:pStyle w:val="177"/>
      </w:pPr>
      <w:r>
        <w:rPr>
          <w:rFonts w:hint="eastAsia"/>
        </w:rPr>
        <w:t>浮箱拍门箱体无泄漏。</w:t>
      </w:r>
    </w:p>
    <w:p w14:paraId="25448F23">
      <w:pPr>
        <w:pStyle w:val="168"/>
      </w:pPr>
      <w:r>
        <w:rPr>
          <w:rFonts w:hint="eastAsia"/>
        </w:rPr>
        <w:t>拍门的定期维护应符合下列规定：</w:t>
      </w:r>
    </w:p>
    <w:p w14:paraId="71C7F2C0">
      <w:pPr>
        <w:pStyle w:val="177"/>
        <w:numPr>
          <w:ilvl w:val="0"/>
          <w:numId w:val="90"/>
        </w:numPr>
      </w:pPr>
      <w:r>
        <w:rPr>
          <w:rFonts w:hint="eastAsia"/>
        </w:rPr>
        <w:t>转动销检查维护每年一次；</w:t>
      </w:r>
    </w:p>
    <w:p w14:paraId="2A6F219D">
      <w:pPr>
        <w:pStyle w:val="177"/>
      </w:pPr>
      <w:r>
        <w:rPr>
          <w:rFonts w:hint="eastAsia"/>
        </w:rPr>
        <w:t>阀板密封圈更换每3年一次；</w:t>
      </w:r>
    </w:p>
    <w:p w14:paraId="0FD8D44E">
      <w:pPr>
        <w:pStyle w:val="177"/>
      </w:pPr>
      <w:r>
        <w:rPr>
          <w:rFonts w:hint="eastAsia"/>
        </w:rPr>
        <w:t>钢制拍门防腐蚀处理每3年一次。</w:t>
      </w:r>
    </w:p>
    <w:p w14:paraId="3F0F9D84">
      <w:pPr>
        <w:pStyle w:val="168"/>
      </w:pPr>
      <w:r>
        <w:rPr>
          <w:rFonts w:hint="eastAsia"/>
        </w:rPr>
        <w:t>止回阀的日常养护应符合下列规定：</w:t>
      </w:r>
      <w:r>
        <w:t xml:space="preserve"> </w:t>
      </w:r>
    </w:p>
    <w:p w14:paraId="0E697737">
      <w:pPr>
        <w:pStyle w:val="177"/>
        <w:numPr>
          <w:ilvl w:val="0"/>
          <w:numId w:val="91"/>
        </w:numPr>
      </w:pPr>
      <w:r>
        <w:rPr>
          <w:rFonts w:hint="eastAsia"/>
        </w:rPr>
        <w:t>保持清洁无锈蚀；</w:t>
      </w:r>
    </w:p>
    <w:p w14:paraId="2DFF81FA">
      <w:pPr>
        <w:pStyle w:val="177"/>
      </w:pPr>
      <w:r>
        <w:rPr>
          <w:rFonts w:hint="eastAsia"/>
        </w:rPr>
        <w:t>阀板运动无卡阻；</w:t>
      </w:r>
    </w:p>
    <w:p w14:paraId="1DAA3E34">
      <w:pPr>
        <w:pStyle w:val="177"/>
      </w:pPr>
      <w:r>
        <w:rPr>
          <w:rFonts w:hint="eastAsia"/>
        </w:rPr>
        <w:t>连接螺栓与垫片完好紧固，阀腔连接螺栓与垫片完好紧固；</w:t>
      </w:r>
    </w:p>
    <w:p w14:paraId="6225E423">
      <w:pPr>
        <w:pStyle w:val="177"/>
      </w:pPr>
      <w:r>
        <w:rPr>
          <w:rFonts w:hint="eastAsia"/>
        </w:rPr>
        <w:t>阀体应无渗漏，活塞式油缸无渗油；</w:t>
      </w:r>
    </w:p>
    <w:p w14:paraId="7F3DD271">
      <w:pPr>
        <w:pStyle w:val="177"/>
      </w:pPr>
      <w:r>
        <w:rPr>
          <w:rFonts w:hint="eastAsia"/>
        </w:rPr>
        <w:t>柔性止回阀透气管畅通；</w:t>
      </w:r>
    </w:p>
    <w:p w14:paraId="745C9C34">
      <w:pPr>
        <w:pStyle w:val="177"/>
      </w:pPr>
      <w:r>
        <w:rPr>
          <w:rFonts w:hint="eastAsia"/>
        </w:rPr>
        <w:t>缓闭式阀杆平衡锤位置合理。</w:t>
      </w:r>
    </w:p>
    <w:p w14:paraId="2F5F86FB">
      <w:pPr>
        <w:pStyle w:val="168"/>
      </w:pPr>
      <w:r>
        <w:rPr>
          <w:rFonts w:hint="eastAsia"/>
        </w:rPr>
        <w:t>止回阀定期维护应符合以下的规定：</w:t>
      </w:r>
    </w:p>
    <w:p w14:paraId="78D70C54">
      <w:pPr>
        <w:pStyle w:val="177"/>
        <w:numPr>
          <w:ilvl w:val="0"/>
          <w:numId w:val="92"/>
        </w:numPr>
      </w:pPr>
      <w:r>
        <w:rPr>
          <w:rFonts w:hint="eastAsia"/>
        </w:rPr>
        <w:t>阀腔连接螺栓检查维护每年一次；</w:t>
      </w:r>
    </w:p>
    <w:p w14:paraId="7874A9E9">
      <w:pPr>
        <w:pStyle w:val="177"/>
      </w:pPr>
      <w:r>
        <w:rPr>
          <w:rFonts w:hint="eastAsia"/>
        </w:rPr>
        <w:t>旋启式止回阀旋转臂杆及接头检查维护每年一次；</w:t>
      </w:r>
    </w:p>
    <w:p w14:paraId="5618A879">
      <w:pPr>
        <w:pStyle w:val="177"/>
      </w:pPr>
      <w:r>
        <w:rPr>
          <w:rFonts w:hint="eastAsia"/>
        </w:rPr>
        <w:t>升降式止回阀轴套垫片和密封圈检查维护每年一次；</w:t>
      </w:r>
    </w:p>
    <w:p w14:paraId="6B304314">
      <w:pPr>
        <w:pStyle w:val="177"/>
      </w:pPr>
      <w:r>
        <w:rPr>
          <w:rFonts w:hint="eastAsia"/>
        </w:rPr>
        <w:t>缓闭式止回阀油缸内的机油检查维护每年一次；</w:t>
      </w:r>
    </w:p>
    <w:p w14:paraId="7587767D">
      <w:pPr>
        <w:pStyle w:val="177"/>
      </w:pPr>
      <w:r>
        <w:rPr>
          <w:rFonts w:hint="eastAsia"/>
        </w:rPr>
        <w:t>柔性止回阀支持吊索检查、调整维护每年一次。</w:t>
      </w:r>
    </w:p>
    <w:p w14:paraId="061B9C47">
      <w:pPr>
        <w:pStyle w:val="108"/>
        <w:spacing w:before="156" w:after="156"/>
      </w:pPr>
      <w:bookmarkStart w:id="211" w:name="_Toc94167796"/>
      <w:bookmarkStart w:id="212" w:name="_Toc95748829"/>
      <w:bookmarkStart w:id="213" w:name="_Toc94430622"/>
      <w:bookmarkStart w:id="214" w:name="_Toc94362317"/>
      <w:bookmarkStart w:id="215" w:name="_Toc94166785"/>
      <w:bookmarkStart w:id="216" w:name="_Toc101535981"/>
      <w:bookmarkStart w:id="217" w:name="_Toc94167162"/>
      <w:bookmarkStart w:id="218" w:name="_Toc94362246"/>
      <w:r>
        <w:rPr>
          <w:rFonts w:hint="eastAsia"/>
        </w:rPr>
        <w:t>格栅</w:t>
      </w:r>
      <w:bookmarkEnd w:id="211"/>
      <w:bookmarkEnd w:id="212"/>
      <w:bookmarkEnd w:id="213"/>
      <w:bookmarkEnd w:id="214"/>
      <w:bookmarkEnd w:id="215"/>
      <w:bookmarkEnd w:id="216"/>
      <w:bookmarkEnd w:id="217"/>
      <w:bookmarkEnd w:id="218"/>
    </w:p>
    <w:p w14:paraId="09A68E87">
      <w:pPr>
        <w:pStyle w:val="168"/>
      </w:pPr>
      <w:r>
        <w:t>人工格栅的日常养护应符合下列规定：</w:t>
      </w:r>
    </w:p>
    <w:p w14:paraId="5546A1F9">
      <w:pPr>
        <w:pStyle w:val="177"/>
        <w:numPr>
          <w:ilvl w:val="0"/>
          <w:numId w:val="93"/>
        </w:numPr>
      </w:pPr>
      <w:r>
        <w:rPr>
          <w:rFonts w:hint="eastAsia"/>
        </w:rPr>
        <w:t>格栅上的污物及时清除，操作平台保持清洁；</w:t>
      </w:r>
    </w:p>
    <w:p w14:paraId="50569D6E">
      <w:pPr>
        <w:pStyle w:val="177"/>
      </w:pPr>
      <w:r>
        <w:rPr>
          <w:rFonts w:hint="eastAsia"/>
        </w:rPr>
        <w:t>格栅片无松动、变形、脱落；</w:t>
      </w:r>
    </w:p>
    <w:p w14:paraId="4B5D61A1">
      <w:pPr>
        <w:pStyle w:val="177"/>
      </w:pPr>
      <w:r>
        <w:rPr>
          <w:rFonts w:hint="eastAsia"/>
        </w:rPr>
        <w:t>钢制格栅防腐处理每年一次。</w:t>
      </w:r>
    </w:p>
    <w:p w14:paraId="6B22E5EC">
      <w:pPr>
        <w:pStyle w:val="168"/>
      </w:pPr>
      <w:r>
        <w:t>回转式格栅的日常养护应符合下列规定：</w:t>
      </w:r>
    </w:p>
    <w:p w14:paraId="249F97B5">
      <w:pPr>
        <w:pStyle w:val="177"/>
        <w:numPr>
          <w:ilvl w:val="0"/>
          <w:numId w:val="94"/>
        </w:numPr>
      </w:pPr>
      <w:r>
        <w:rPr>
          <w:rFonts w:hint="eastAsia"/>
        </w:rPr>
        <w:t>对回转格栅、电控箱进行清洁；</w:t>
      </w:r>
    </w:p>
    <w:p w14:paraId="236494CB">
      <w:pPr>
        <w:pStyle w:val="177"/>
      </w:pPr>
      <w:r>
        <w:rPr>
          <w:rFonts w:hint="eastAsia"/>
        </w:rPr>
        <w:t>回转格栅运行状态平稳，无异响；</w:t>
      </w:r>
    </w:p>
    <w:p w14:paraId="0AC7FFED">
      <w:pPr>
        <w:pStyle w:val="177"/>
      </w:pPr>
      <w:r>
        <w:rPr>
          <w:rFonts w:hint="eastAsia"/>
        </w:rPr>
        <w:t>传动机构无杂物缠绕；</w:t>
      </w:r>
    </w:p>
    <w:p w14:paraId="187EC6F4">
      <w:pPr>
        <w:pStyle w:val="177"/>
      </w:pPr>
      <w:r>
        <w:rPr>
          <w:rFonts w:hint="eastAsia"/>
        </w:rPr>
        <w:t>耙齿、卡簧、连板、连片应完整无松动、无变形、无破损；</w:t>
      </w:r>
    </w:p>
    <w:p w14:paraId="225FD2F5">
      <w:pPr>
        <w:pStyle w:val="177"/>
      </w:pPr>
      <w:r>
        <w:rPr>
          <w:rFonts w:hint="eastAsia"/>
        </w:rPr>
        <w:t xml:space="preserve">齿轮箱的润滑油油位、油质应符合要求，无漏油及渗漏现象； </w:t>
      </w:r>
    </w:p>
    <w:p w14:paraId="3FAF3ADD">
      <w:pPr>
        <w:pStyle w:val="177"/>
      </w:pPr>
      <w:r>
        <w:rPr>
          <w:rFonts w:hint="eastAsia"/>
        </w:rPr>
        <w:t>各部位连接紧固无松动；</w:t>
      </w:r>
    </w:p>
    <w:p w14:paraId="11AF91D5">
      <w:pPr>
        <w:pStyle w:val="177"/>
      </w:pPr>
      <w:r>
        <w:rPr>
          <w:rFonts w:hint="eastAsia"/>
        </w:rPr>
        <w:t>格栅运行遇卡阻，应先停机后清理，清理时不得生拉硬拽；</w:t>
      </w:r>
    </w:p>
    <w:p w14:paraId="134F7D28">
      <w:pPr>
        <w:pStyle w:val="177"/>
      </w:pPr>
      <w:r>
        <w:rPr>
          <w:rFonts w:hint="eastAsia"/>
        </w:rPr>
        <w:t>不经常运行的回转式格栅每2周试运行一次，每次不少于5min。</w:t>
      </w:r>
    </w:p>
    <w:p w14:paraId="1AA1702A">
      <w:pPr>
        <w:pStyle w:val="168"/>
      </w:pPr>
      <w:r>
        <w:t>回转式格栅的定期维护应符合下列规定：</w:t>
      </w:r>
    </w:p>
    <w:p w14:paraId="368D7441">
      <w:pPr>
        <w:pStyle w:val="177"/>
        <w:numPr>
          <w:ilvl w:val="0"/>
          <w:numId w:val="95"/>
        </w:numPr>
      </w:pPr>
      <w:r>
        <w:rPr>
          <w:rFonts w:hint="eastAsia"/>
        </w:rPr>
        <w:t>齿轮箱的润滑油每</w:t>
      </w:r>
      <w:r>
        <w:rPr>
          <w:u w:val="single"/>
        </w:rPr>
        <w:t>3</w:t>
      </w:r>
      <w:r>
        <w:rPr>
          <w:rFonts w:hint="eastAsia"/>
          <w:u w:val="single"/>
        </w:rPr>
        <w:t>年</w:t>
      </w:r>
      <w:r>
        <w:rPr>
          <w:rFonts w:hint="eastAsia"/>
        </w:rPr>
        <w:t>更换</w:t>
      </w:r>
      <w:r>
        <w:rPr>
          <w:rFonts w:hint="eastAsia"/>
          <w:u w:val="single"/>
        </w:rPr>
        <w:t>一次</w:t>
      </w:r>
      <w:r>
        <w:rPr>
          <w:u w:val="single"/>
        </w:rPr>
        <w:t xml:space="preserve"> </w:t>
      </w:r>
    </w:p>
    <w:p w14:paraId="5587A70F">
      <w:pPr>
        <w:pStyle w:val="177"/>
      </w:pPr>
      <w:r>
        <w:rPr>
          <w:rFonts w:hint="eastAsia"/>
        </w:rPr>
        <w:t>轴承座、链轮链条加润滑脂每年一次；</w:t>
      </w:r>
    </w:p>
    <w:p w14:paraId="1E1CE493">
      <w:pPr>
        <w:pStyle w:val="177"/>
      </w:pPr>
      <w:r>
        <w:rPr>
          <w:rFonts w:hint="eastAsia"/>
        </w:rPr>
        <w:t>轴承、油箱和密封件检查每年一次；</w:t>
      </w:r>
    </w:p>
    <w:p w14:paraId="40799E49">
      <w:pPr>
        <w:pStyle w:val="177"/>
      </w:pPr>
      <w:r>
        <w:rPr>
          <w:rFonts w:hint="eastAsia"/>
        </w:rPr>
        <w:t>齿轮箱解体维护每3年一次；</w:t>
      </w:r>
    </w:p>
    <w:p w14:paraId="32772FD9">
      <w:pPr>
        <w:pStyle w:val="177"/>
      </w:pPr>
      <w:r>
        <w:rPr>
          <w:rFonts w:hint="eastAsia"/>
        </w:rPr>
        <w:t>检查导轨磨损每年一次；</w:t>
      </w:r>
    </w:p>
    <w:p w14:paraId="0120A2F8">
      <w:pPr>
        <w:pStyle w:val="177"/>
      </w:pPr>
      <w:r>
        <w:rPr>
          <w:rFonts w:hint="eastAsia"/>
        </w:rPr>
        <w:t>清扫控制柜，检查各元件每半年一次；</w:t>
      </w:r>
    </w:p>
    <w:p w14:paraId="1E890EA7">
      <w:pPr>
        <w:pStyle w:val="177"/>
      </w:pPr>
      <w:r>
        <w:rPr>
          <w:rFonts w:hint="eastAsia"/>
        </w:rPr>
        <w:t>驱动链轮、链条、耙齿检查每年一次。</w:t>
      </w:r>
    </w:p>
    <w:p w14:paraId="7EE4B8AE">
      <w:pPr>
        <w:pStyle w:val="168"/>
      </w:pPr>
      <w:r>
        <w:t>抓斗式格栅的日常养护应符合下列规定：</w:t>
      </w:r>
    </w:p>
    <w:p w14:paraId="4468D10C">
      <w:pPr>
        <w:pStyle w:val="177"/>
        <w:numPr>
          <w:ilvl w:val="0"/>
          <w:numId w:val="96"/>
        </w:numPr>
      </w:pPr>
      <w:r>
        <w:rPr>
          <w:rFonts w:hint="eastAsia"/>
        </w:rPr>
        <w:t>设备的运行状态平稳，无异响；</w:t>
      </w:r>
    </w:p>
    <w:p w14:paraId="2AD9F6FC">
      <w:pPr>
        <w:pStyle w:val="177"/>
      </w:pPr>
      <w:r>
        <w:rPr>
          <w:rFonts w:hint="eastAsia"/>
        </w:rPr>
        <w:t>抓斗与栅条入位啮合完好；</w:t>
      </w:r>
    </w:p>
    <w:p w14:paraId="099D40F0">
      <w:pPr>
        <w:pStyle w:val="177"/>
      </w:pPr>
      <w:r>
        <w:rPr>
          <w:rFonts w:hint="eastAsia"/>
        </w:rPr>
        <w:t>油箱油位在正常范围；</w:t>
      </w:r>
    </w:p>
    <w:p w14:paraId="073804B5">
      <w:pPr>
        <w:pStyle w:val="177"/>
      </w:pPr>
      <w:r>
        <w:rPr>
          <w:rFonts w:hint="eastAsia"/>
        </w:rPr>
        <w:t>液压连接部位无泄漏；</w:t>
      </w:r>
    </w:p>
    <w:p w14:paraId="4063F442">
      <w:pPr>
        <w:pStyle w:val="177"/>
      </w:pPr>
      <w:r>
        <w:rPr>
          <w:rFonts w:hint="eastAsia"/>
        </w:rPr>
        <w:t>各感应开关、行程开关运行正常，损坏应及时更换；</w:t>
      </w:r>
    </w:p>
    <w:p w14:paraId="2E079349">
      <w:pPr>
        <w:pStyle w:val="177"/>
      </w:pPr>
      <w:r>
        <w:rPr>
          <w:rFonts w:hint="eastAsia"/>
        </w:rPr>
        <w:t>钢丝绳无磨损；</w:t>
      </w:r>
    </w:p>
    <w:p w14:paraId="7B0D6541">
      <w:pPr>
        <w:pStyle w:val="177"/>
      </w:pPr>
      <w:r>
        <w:rPr>
          <w:rFonts w:hint="eastAsia"/>
        </w:rPr>
        <w:t>全程运行行走小车应移动自由和平滑；</w:t>
      </w:r>
    </w:p>
    <w:p w14:paraId="4B12D264">
      <w:pPr>
        <w:pStyle w:val="177"/>
      </w:pPr>
      <w:r>
        <w:rPr>
          <w:rFonts w:hint="eastAsia"/>
        </w:rPr>
        <w:t>不经常运行的抓斗式格栅，每2周对抓斗及控制箱进行清洁。</w:t>
      </w:r>
    </w:p>
    <w:p w14:paraId="7E4684F5">
      <w:pPr>
        <w:pStyle w:val="168"/>
      </w:pPr>
      <w:r>
        <w:t>抓斗式格栅的定期维护应符合下列规定：</w:t>
      </w:r>
    </w:p>
    <w:p w14:paraId="7472B199">
      <w:pPr>
        <w:pStyle w:val="177"/>
        <w:numPr>
          <w:ilvl w:val="0"/>
          <w:numId w:val="97"/>
        </w:numPr>
      </w:pPr>
      <w:r>
        <w:rPr>
          <w:rFonts w:hint="eastAsia"/>
        </w:rPr>
        <w:t>加注转轴及轴承润滑油脂每年一次；</w:t>
      </w:r>
    </w:p>
    <w:p w14:paraId="0FA6DAE6">
      <w:pPr>
        <w:pStyle w:val="177"/>
      </w:pPr>
      <w:r>
        <w:rPr>
          <w:rFonts w:hint="eastAsia"/>
        </w:rPr>
        <w:t>更换齿轮箱润滑油每</w:t>
      </w:r>
      <w:r>
        <w:t>2</w:t>
      </w:r>
      <w:r>
        <w:rPr>
          <w:rFonts w:hint="eastAsia"/>
        </w:rPr>
        <w:t>年一次；</w:t>
      </w:r>
    </w:p>
    <w:p w14:paraId="5C13B1B8">
      <w:pPr>
        <w:pStyle w:val="177"/>
      </w:pPr>
      <w:r>
        <w:rPr>
          <w:rFonts w:hint="eastAsia"/>
        </w:rPr>
        <w:t>液压油检查补充每季度一次；</w:t>
      </w:r>
    </w:p>
    <w:p w14:paraId="30E19FEC">
      <w:pPr>
        <w:pStyle w:val="177"/>
      </w:pPr>
      <w:r>
        <w:rPr>
          <w:rFonts w:hint="eastAsia"/>
        </w:rPr>
        <w:t>更换油过滤器每2年一次；</w:t>
      </w:r>
    </w:p>
    <w:p w14:paraId="58794881">
      <w:pPr>
        <w:pStyle w:val="177"/>
      </w:pPr>
      <w:r>
        <w:rPr>
          <w:rFonts w:hint="eastAsia"/>
        </w:rPr>
        <w:t>控制箱、各元器件维护每年一次；</w:t>
      </w:r>
    </w:p>
    <w:p w14:paraId="792C50BF">
      <w:pPr>
        <w:pStyle w:val="177"/>
      </w:pPr>
      <w:r>
        <w:rPr>
          <w:rFonts w:hint="eastAsia"/>
        </w:rPr>
        <w:t>齿轮箱解体维护每3年一次；</w:t>
      </w:r>
    </w:p>
    <w:p w14:paraId="5781235C">
      <w:pPr>
        <w:pStyle w:val="177"/>
      </w:pPr>
      <w:r>
        <w:rPr>
          <w:rFonts w:hint="eastAsia"/>
        </w:rPr>
        <w:t>油缸、油箱和密封件检查维护每年一次；</w:t>
      </w:r>
    </w:p>
    <w:p w14:paraId="3F3F406A">
      <w:pPr>
        <w:pStyle w:val="177"/>
      </w:pPr>
      <w:r>
        <w:rPr>
          <w:rFonts w:hint="eastAsia"/>
        </w:rPr>
        <w:t>钢丝绳涂润滑油每年一次。</w:t>
      </w:r>
    </w:p>
    <w:p w14:paraId="47651585">
      <w:pPr>
        <w:pStyle w:val="168"/>
      </w:pPr>
      <w:r>
        <w:t>破碎格栅的日常维护应符合下列规定：</w:t>
      </w:r>
    </w:p>
    <w:p w14:paraId="110D8E50">
      <w:pPr>
        <w:pStyle w:val="177"/>
        <w:numPr>
          <w:ilvl w:val="0"/>
          <w:numId w:val="98"/>
        </w:numPr>
      </w:pPr>
      <w:r>
        <w:rPr>
          <w:rFonts w:hint="eastAsia"/>
        </w:rPr>
        <w:t>各部紧固件无松动；</w:t>
      </w:r>
    </w:p>
    <w:p w14:paraId="50491099">
      <w:pPr>
        <w:pStyle w:val="177"/>
      </w:pPr>
      <w:r>
        <w:rPr>
          <w:rFonts w:hint="eastAsia"/>
        </w:rPr>
        <w:t>控制电缆密封良好；</w:t>
      </w:r>
    </w:p>
    <w:p w14:paraId="182B62A3">
      <w:pPr>
        <w:pStyle w:val="177"/>
      </w:pPr>
      <w:r>
        <w:rPr>
          <w:rFonts w:hint="eastAsia"/>
        </w:rPr>
        <w:t>运行平稳无异常；</w:t>
      </w:r>
    </w:p>
    <w:p w14:paraId="6B160E51">
      <w:pPr>
        <w:pStyle w:val="177"/>
      </w:pPr>
      <w:r>
        <w:rPr>
          <w:rFonts w:hint="eastAsia"/>
        </w:rPr>
        <w:t>不经常运行的破碎格栅每2周试运行一次，每次不少于10min。</w:t>
      </w:r>
    </w:p>
    <w:p w14:paraId="63B0DD9E">
      <w:pPr>
        <w:pStyle w:val="168"/>
      </w:pPr>
      <w:r>
        <w:t>破碎格栅的定期维护应符合下列规定：</w:t>
      </w:r>
    </w:p>
    <w:p w14:paraId="45D9961D">
      <w:pPr>
        <w:pStyle w:val="177"/>
        <w:numPr>
          <w:ilvl w:val="0"/>
          <w:numId w:val="99"/>
        </w:numPr>
      </w:pPr>
      <w:r>
        <w:rPr>
          <w:rFonts w:hint="eastAsia"/>
        </w:rPr>
        <w:t>润滑油脂更换每两年一次；</w:t>
      </w:r>
    </w:p>
    <w:p w14:paraId="721276A2">
      <w:pPr>
        <w:pStyle w:val="177"/>
      </w:pPr>
      <w:r>
        <w:rPr>
          <w:rFonts w:hint="eastAsia"/>
        </w:rPr>
        <w:t>设备例行检修每年一次。检修后进水闸门应缓慢开启，避免进水水流对设备产生较大的冲击而影响设备。</w:t>
      </w:r>
    </w:p>
    <w:p w14:paraId="6FCA59FB">
      <w:pPr>
        <w:pStyle w:val="108"/>
        <w:spacing w:before="156" w:after="156"/>
      </w:pPr>
      <w:bookmarkStart w:id="219" w:name="_Toc94430623"/>
      <w:bookmarkStart w:id="220" w:name="_Toc94362318"/>
      <w:bookmarkStart w:id="221" w:name="_Toc94362247"/>
      <w:bookmarkStart w:id="222" w:name="_Toc94167163"/>
      <w:bookmarkStart w:id="223" w:name="_Toc101535982"/>
      <w:bookmarkStart w:id="224" w:name="_Toc95748830"/>
      <w:bookmarkStart w:id="225" w:name="_Toc94166786"/>
      <w:bookmarkStart w:id="226" w:name="_Toc94167797"/>
      <w:r>
        <w:rPr>
          <w:rFonts w:hint="eastAsia"/>
        </w:rPr>
        <w:t>输送机与压榨机</w:t>
      </w:r>
      <w:bookmarkEnd w:id="219"/>
      <w:bookmarkEnd w:id="220"/>
      <w:bookmarkEnd w:id="221"/>
      <w:bookmarkEnd w:id="222"/>
      <w:bookmarkEnd w:id="223"/>
      <w:bookmarkEnd w:id="224"/>
      <w:bookmarkEnd w:id="225"/>
      <w:bookmarkEnd w:id="226"/>
    </w:p>
    <w:p w14:paraId="052A8B8C">
      <w:pPr>
        <w:pStyle w:val="168"/>
      </w:pPr>
      <w:r>
        <w:rPr>
          <w:rFonts w:hint="eastAsia"/>
        </w:rPr>
        <w:t>栅渣皮带输送机的日常养护应符合下列规定：</w:t>
      </w:r>
    </w:p>
    <w:p w14:paraId="3593301D">
      <w:pPr>
        <w:pStyle w:val="177"/>
        <w:numPr>
          <w:ilvl w:val="0"/>
          <w:numId w:val="100"/>
        </w:numPr>
      </w:pPr>
      <w:r>
        <w:rPr>
          <w:rFonts w:hint="eastAsia"/>
        </w:rPr>
        <w:t>主动、从动转鼓轴承润滑良好；</w:t>
      </w:r>
    </w:p>
    <w:p w14:paraId="15B58E5A">
      <w:pPr>
        <w:pStyle w:val="177"/>
      </w:pPr>
      <w:r>
        <w:rPr>
          <w:rFonts w:hint="eastAsia"/>
        </w:rPr>
        <w:t>输送带无跑偏、打滑；</w:t>
      </w:r>
    </w:p>
    <w:p w14:paraId="511132FF">
      <w:pPr>
        <w:pStyle w:val="177"/>
      </w:pPr>
      <w:r>
        <w:rPr>
          <w:rFonts w:hint="eastAsia"/>
        </w:rPr>
        <w:t>停运后，及时清洁输送带及挡板。</w:t>
      </w:r>
    </w:p>
    <w:p w14:paraId="2530DAAC">
      <w:pPr>
        <w:pStyle w:val="168"/>
      </w:pPr>
      <w:r>
        <w:rPr>
          <w:rFonts w:hint="eastAsia"/>
        </w:rPr>
        <w:t>栅渣皮带输送机定期维护应符合下列规定：</w:t>
      </w:r>
    </w:p>
    <w:p w14:paraId="3A93C724">
      <w:pPr>
        <w:pStyle w:val="177"/>
        <w:numPr>
          <w:ilvl w:val="0"/>
          <w:numId w:val="101"/>
        </w:numPr>
      </w:pPr>
      <w:r>
        <w:rPr>
          <w:rFonts w:hint="eastAsia"/>
        </w:rPr>
        <w:t>输送带接口检查维护每半年一次，皮带破损及时更换；</w:t>
      </w:r>
    </w:p>
    <w:p w14:paraId="4AC4B6B0">
      <w:pPr>
        <w:pStyle w:val="177"/>
      </w:pPr>
      <w:r>
        <w:rPr>
          <w:rFonts w:hint="eastAsia"/>
        </w:rPr>
        <w:t>输送带滚轮和轴承检查维护每年一次；</w:t>
      </w:r>
    </w:p>
    <w:p w14:paraId="0A237FF3">
      <w:pPr>
        <w:pStyle w:val="177"/>
      </w:pPr>
      <w:r>
        <w:rPr>
          <w:rFonts w:hint="eastAsia"/>
        </w:rPr>
        <w:t>皮带输送机的钢支架防腐蚀处理每年一次；</w:t>
      </w:r>
    </w:p>
    <w:p w14:paraId="2C88A884">
      <w:pPr>
        <w:pStyle w:val="177"/>
      </w:pPr>
      <w:r>
        <w:rPr>
          <w:rFonts w:hint="eastAsia"/>
        </w:rPr>
        <w:t>驱动电机、齿轮箱解体维护每3年一次。</w:t>
      </w:r>
    </w:p>
    <w:p w14:paraId="054449FE">
      <w:pPr>
        <w:pStyle w:val="168"/>
      </w:pPr>
      <w:r>
        <w:t>螺旋输送机的日常养护应符合下列规定：</w:t>
      </w:r>
    </w:p>
    <w:p w14:paraId="4E33A55A">
      <w:pPr>
        <w:pStyle w:val="177"/>
        <w:numPr>
          <w:ilvl w:val="0"/>
          <w:numId w:val="102"/>
        </w:numPr>
      </w:pPr>
      <w:r>
        <w:rPr>
          <w:rFonts w:hint="eastAsia"/>
        </w:rPr>
        <w:t>驱动电机、齿轮箱、输送机构运转平稳、温度正常、无异响、无缺油和渗油等现象；</w:t>
      </w:r>
    </w:p>
    <w:p w14:paraId="1718593F">
      <w:pPr>
        <w:pStyle w:val="177"/>
      </w:pPr>
      <w:r>
        <w:rPr>
          <w:rFonts w:hint="eastAsia"/>
        </w:rPr>
        <w:t>螺旋槽内无卡阻；</w:t>
      </w:r>
    </w:p>
    <w:p w14:paraId="76A240F9">
      <w:pPr>
        <w:pStyle w:val="177"/>
      </w:pPr>
      <w:r>
        <w:rPr>
          <w:rFonts w:hint="eastAsia"/>
        </w:rPr>
        <w:t>齿轮箱、螺旋叶片支承轴承润滑良好。</w:t>
      </w:r>
    </w:p>
    <w:p w14:paraId="7296A7A9">
      <w:pPr>
        <w:pStyle w:val="168"/>
      </w:pPr>
      <w:r>
        <w:t>螺旋输送机定期维护</w:t>
      </w:r>
      <w:r>
        <w:rPr>
          <w:rFonts w:hint="eastAsia"/>
        </w:rPr>
        <w:t>应符合下列规定：</w:t>
      </w:r>
    </w:p>
    <w:p w14:paraId="40291FFB">
      <w:pPr>
        <w:pStyle w:val="177"/>
        <w:numPr>
          <w:ilvl w:val="0"/>
          <w:numId w:val="103"/>
        </w:numPr>
      </w:pPr>
      <w:r>
        <w:rPr>
          <w:rFonts w:hint="eastAsia"/>
        </w:rPr>
        <w:t>螺旋叶片和摩擦圈检查维护每年一次；</w:t>
      </w:r>
    </w:p>
    <w:p w14:paraId="0AB0DC23">
      <w:pPr>
        <w:pStyle w:val="177"/>
      </w:pPr>
      <w:r>
        <w:rPr>
          <w:rFonts w:hint="eastAsia"/>
        </w:rPr>
        <w:t>钢制螺旋槽防腐蚀处理每年一次；</w:t>
      </w:r>
    </w:p>
    <w:p w14:paraId="1D11A33B">
      <w:pPr>
        <w:pStyle w:val="177"/>
      </w:pPr>
      <w:r>
        <w:rPr>
          <w:rFonts w:hint="eastAsia"/>
        </w:rPr>
        <w:t>螺旋叶片工作间隙和转轴挠度调整每年一次。</w:t>
      </w:r>
    </w:p>
    <w:p w14:paraId="5B6D199D">
      <w:pPr>
        <w:pStyle w:val="168"/>
      </w:pPr>
      <w:r>
        <w:t>螺旋压榨机的日常养护应符合下列规定：</w:t>
      </w:r>
    </w:p>
    <w:p w14:paraId="04D824BD">
      <w:pPr>
        <w:pStyle w:val="177"/>
        <w:numPr>
          <w:ilvl w:val="0"/>
          <w:numId w:val="104"/>
        </w:numPr>
      </w:pPr>
      <w:r>
        <w:rPr>
          <w:rFonts w:hint="eastAsia"/>
        </w:rPr>
        <w:t>驱动电机、齿轮箱、螺旋输送机构运转平稳，温度正常，润滑良好，无异响；</w:t>
      </w:r>
    </w:p>
    <w:p w14:paraId="67ED1C66">
      <w:pPr>
        <w:pStyle w:val="177"/>
      </w:pPr>
      <w:r>
        <w:rPr>
          <w:rFonts w:hint="eastAsia"/>
        </w:rPr>
        <w:t>螺旋槽内无卡阻异物；</w:t>
      </w:r>
    </w:p>
    <w:p w14:paraId="3934D88D">
      <w:pPr>
        <w:pStyle w:val="177"/>
      </w:pPr>
      <w:r>
        <w:rPr>
          <w:rFonts w:hint="eastAsia"/>
        </w:rPr>
        <w:t>螺旋压榨机停用时，应及时清除桶内残渣。</w:t>
      </w:r>
    </w:p>
    <w:p w14:paraId="790904A3">
      <w:pPr>
        <w:pStyle w:val="168"/>
      </w:pPr>
      <w:r>
        <w:t>螺旋压榨机的定期维护应符合下列规定：</w:t>
      </w:r>
    </w:p>
    <w:p w14:paraId="54AB571F">
      <w:pPr>
        <w:pStyle w:val="177"/>
        <w:numPr>
          <w:ilvl w:val="0"/>
          <w:numId w:val="105"/>
        </w:numPr>
      </w:pPr>
      <w:r>
        <w:rPr>
          <w:rFonts w:hint="eastAsia"/>
        </w:rPr>
        <w:t>螺旋叶片检查维护每年一次；</w:t>
      </w:r>
    </w:p>
    <w:p w14:paraId="38B568E0">
      <w:pPr>
        <w:pStyle w:val="177"/>
      </w:pPr>
      <w:r>
        <w:rPr>
          <w:rFonts w:hint="eastAsia"/>
        </w:rPr>
        <w:t>钢制螺旋槽防腐蚀处理每年一次；</w:t>
      </w:r>
    </w:p>
    <w:p w14:paraId="67E3928A">
      <w:pPr>
        <w:pStyle w:val="177"/>
      </w:pPr>
      <w:r>
        <w:rPr>
          <w:rFonts w:hint="eastAsia"/>
        </w:rPr>
        <w:t>螺旋叶片工作间隙和转轴挠度调整每年一次；</w:t>
      </w:r>
    </w:p>
    <w:p w14:paraId="46EC32C3">
      <w:pPr>
        <w:pStyle w:val="177"/>
      </w:pPr>
      <w:r>
        <w:rPr>
          <w:rFonts w:hint="eastAsia"/>
        </w:rPr>
        <w:t>压榨筒内的摩擦导向条检查维护每年一次；</w:t>
      </w:r>
    </w:p>
    <w:p w14:paraId="4A541EFC">
      <w:pPr>
        <w:pStyle w:val="177"/>
      </w:pPr>
      <w:r>
        <w:rPr>
          <w:rFonts w:hint="eastAsia"/>
        </w:rPr>
        <w:t>解体维护后，应调整过力矩保护装置。</w:t>
      </w:r>
    </w:p>
    <w:p w14:paraId="68B17724">
      <w:pPr>
        <w:pStyle w:val="108"/>
        <w:spacing w:before="156" w:after="156"/>
      </w:pPr>
      <w:bookmarkStart w:id="227" w:name="_Toc95748831"/>
      <w:bookmarkStart w:id="228" w:name="_Toc94362248"/>
      <w:bookmarkStart w:id="229" w:name="_Toc94167164"/>
      <w:bookmarkStart w:id="230" w:name="_Toc94167798"/>
      <w:bookmarkStart w:id="231" w:name="_Toc94166787"/>
      <w:bookmarkStart w:id="232" w:name="_Toc94362319"/>
      <w:bookmarkStart w:id="233" w:name="_Toc101535983"/>
      <w:bookmarkStart w:id="234" w:name="_Toc94430624"/>
      <w:r>
        <w:rPr>
          <w:rFonts w:hint="eastAsia"/>
        </w:rPr>
        <w:t>集水池</w:t>
      </w:r>
      <w:bookmarkEnd w:id="227"/>
      <w:bookmarkEnd w:id="228"/>
      <w:bookmarkEnd w:id="229"/>
      <w:bookmarkEnd w:id="230"/>
      <w:bookmarkEnd w:id="231"/>
      <w:bookmarkEnd w:id="232"/>
      <w:bookmarkEnd w:id="233"/>
      <w:bookmarkEnd w:id="234"/>
    </w:p>
    <w:p w14:paraId="58D44C56">
      <w:pPr>
        <w:pStyle w:val="168"/>
      </w:pPr>
      <w:r>
        <w:rPr>
          <w:rFonts w:hint="eastAsia"/>
        </w:rPr>
        <w:t>集水池的维护应符合下列规定</w:t>
      </w:r>
    </w:p>
    <w:p w14:paraId="07D5774D">
      <w:pPr>
        <w:pStyle w:val="177"/>
        <w:numPr>
          <w:ilvl w:val="0"/>
          <w:numId w:val="106"/>
        </w:numPr>
      </w:pPr>
      <w:r>
        <w:rPr>
          <w:rFonts w:hint="eastAsia"/>
        </w:rPr>
        <w:t>定期抽低水位，保持池壁清洁，池面无大块浮渣；</w:t>
      </w:r>
    </w:p>
    <w:p w14:paraId="267664B6">
      <w:pPr>
        <w:pStyle w:val="177"/>
      </w:pPr>
      <w:r>
        <w:rPr>
          <w:rFonts w:hint="eastAsia"/>
        </w:rPr>
        <w:t>定期校验水位标尺和液位计，保持标尺和液位计整洁；</w:t>
      </w:r>
    </w:p>
    <w:p w14:paraId="09E2BD7A">
      <w:pPr>
        <w:pStyle w:val="177"/>
      </w:pPr>
      <w:r>
        <w:rPr>
          <w:rFonts w:hint="eastAsia"/>
        </w:rPr>
        <w:t>每年定期检查集水池淤积情况，平均沉积不超过20cm；</w:t>
      </w:r>
    </w:p>
    <w:p w14:paraId="71472EC2">
      <w:pPr>
        <w:pStyle w:val="177"/>
      </w:pPr>
      <w:r>
        <w:rPr>
          <w:rFonts w:hint="eastAsia"/>
        </w:rPr>
        <w:t>池壁混凝土无严重剥落、裂缝、腐蚀；</w:t>
      </w:r>
    </w:p>
    <w:p w14:paraId="264888AC">
      <w:pPr>
        <w:pStyle w:val="177"/>
      </w:pPr>
      <w:r>
        <w:rPr>
          <w:rFonts w:hint="eastAsia"/>
        </w:rPr>
        <w:t>钢制扶梯、栏杆防腐处理每2年一次。</w:t>
      </w:r>
    </w:p>
    <w:p w14:paraId="3B4485D5">
      <w:pPr>
        <w:pStyle w:val="168"/>
      </w:pPr>
      <w:bookmarkStart w:id="235" w:name="_Toc94167165"/>
      <w:bookmarkStart w:id="236" w:name="_Toc94166788"/>
      <w:bookmarkStart w:id="237" w:name="_Toc94167799"/>
      <w:r>
        <w:rPr>
          <w:rFonts w:hint="eastAsia"/>
        </w:rPr>
        <w:t>出水井的维护</w:t>
      </w:r>
      <w:bookmarkEnd w:id="235"/>
      <w:bookmarkEnd w:id="236"/>
      <w:bookmarkEnd w:id="237"/>
      <w:r>
        <w:rPr>
          <w:rFonts w:hint="eastAsia"/>
        </w:rPr>
        <w:t>应符合下列规定</w:t>
      </w:r>
    </w:p>
    <w:p w14:paraId="076601A2">
      <w:pPr>
        <w:pStyle w:val="177"/>
        <w:numPr>
          <w:ilvl w:val="0"/>
          <w:numId w:val="107"/>
        </w:numPr>
      </w:pPr>
      <w:r>
        <w:rPr>
          <w:rFonts w:hint="eastAsia"/>
        </w:rPr>
        <w:t>井壁混凝土无剥落、裂缝、腐蚀，高位出水井不得渗漏；</w:t>
      </w:r>
    </w:p>
    <w:p w14:paraId="4F82A133">
      <w:pPr>
        <w:pStyle w:val="177"/>
      </w:pPr>
      <w:r>
        <w:rPr>
          <w:rFonts w:hint="eastAsia"/>
        </w:rPr>
        <w:t>密封橡胶衬垫、钢板、螺栓应无严重老化和腐蚀，压力井不得渗漏；</w:t>
      </w:r>
    </w:p>
    <w:p w14:paraId="250ED662">
      <w:pPr>
        <w:pStyle w:val="177"/>
      </w:pPr>
      <w:r>
        <w:rPr>
          <w:rFonts w:hint="eastAsia"/>
        </w:rPr>
        <w:t>压力透气孔不得堵塞；</w:t>
      </w:r>
      <w:r>
        <w:t xml:space="preserve"> </w:t>
      </w:r>
    </w:p>
    <w:p w14:paraId="7A3959CA">
      <w:pPr>
        <w:pStyle w:val="177"/>
      </w:pPr>
      <w:r>
        <w:rPr>
          <w:rFonts w:hint="eastAsia"/>
        </w:rPr>
        <w:t>应设置检查井防坠落装置。</w:t>
      </w:r>
      <w:r>
        <w:t xml:space="preserve"> </w:t>
      </w:r>
    </w:p>
    <w:p w14:paraId="42733785">
      <w:pPr>
        <w:pStyle w:val="107"/>
        <w:spacing w:before="312" w:after="312"/>
      </w:pPr>
      <w:bookmarkStart w:id="238" w:name="_Toc94430739"/>
      <w:bookmarkStart w:id="239" w:name="_Toc95748832"/>
      <w:bookmarkStart w:id="240" w:name="_Toc94430632"/>
      <w:bookmarkStart w:id="241" w:name="_Toc94362327"/>
      <w:bookmarkStart w:id="242" w:name="_Toc101535984"/>
      <w:bookmarkStart w:id="243" w:name="_Toc94362256"/>
      <w:bookmarkStart w:id="244" w:name="_Toc94430586"/>
      <w:r>
        <w:rPr>
          <w:rFonts w:hint="eastAsia"/>
        </w:rPr>
        <w:t>泵站辅助设备</w:t>
      </w:r>
      <w:bookmarkEnd w:id="238"/>
      <w:bookmarkEnd w:id="239"/>
      <w:bookmarkEnd w:id="240"/>
      <w:bookmarkEnd w:id="241"/>
      <w:bookmarkEnd w:id="242"/>
      <w:bookmarkEnd w:id="243"/>
      <w:bookmarkEnd w:id="244"/>
    </w:p>
    <w:p w14:paraId="196A7CD0">
      <w:pPr>
        <w:pStyle w:val="108"/>
        <w:spacing w:before="156" w:after="156"/>
      </w:pPr>
      <w:bookmarkStart w:id="245" w:name="_Toc95748833"/>
      <w:bookmarkStart w:id="246" w:name="_Toc94430633"/>
      <w:bookmarkStart w:id="247" w:name="_Toc101535985"/>
      <w:bookmarkStart w:id="248" w:name="_Toc94362328"/>
      <w:bookmarkStart w:id="249" w:name="_Toc94362257"/>
      <w:r>
        <w:rPr>
          <w:rFonts w:hint="eastAsia"/>
        </w:rPr>
        <w:t>起重设备</w:t>
      </w:r>
      <w:bookmarkEnd w:id="245"/>
      <w:bookmarkEnd w:id="246"/>
      <w:bookmarkEnd w:id="247"/>
      <w:bookmarkEnd w:id="248"/>
      <w:bookmarkEnd w:id="249"/>
    </w:p>
    <w:p w14:paraId="4E2C483F">
      <w:pPr>
        <w:pStyle w:val="168"/>
      </w:pPr>
      <w:r>
        <w:rPr>
          <w:rFonts w:hint="eastAsia"/>
        </w:rPr>
        <w:t xml:space="preserve">起重设备检验与维护应按国家现行有关起重机械监督检验标准及规定执行。额定起重量大于或等于3吨，且提升高度大于或等于2米的起重机，应有市场监督管理部门颁发的特种设备使用登记证。 </w:t>
      </w:r>
    </w:p>
    <w:p w14:paraId="552153C4">
      <w:pPr>
        <w:pStyle w:val="168"/>
      </w:pPr>
      <w:r>
        <w:rPr>
          <w:rFonts w:hint="eastAsia"/>
        </w:rPr>
        <w:t>电动葫芦的日常养护应符合下列规定：</w:t>
      </w:r>
    </w:p>
    <w:p w14:paraId="0ACB8EBC">
      <w:pPr>
        <w:pStyle w:val="177"/>
        <w:numPr>
          <w:ilvl w:val="0"/>
          <w:numId w:val="108"/>
        </w:numPr>
      </w:pPr>
      <w:r>
        <w:rPr>
          <w:rFonts w:hint="eastAsia"/>
        </w:rPr>
        <w:t>电控箱及手操作控制器可靠；</w:t>
      </w:r>
    </w:p>
    <w:p w14:paraId="4983EBCF">
      <w:pPr>
        <w:pStyle w:val="177"/>
      </w:pPr>
      <w:r>
        <w:rPr>
          <w:rFonts w:hint="eastAsia"/>
        </w:rPr>
        <w:t>钢丝绳索具完好；</w:t>
      </w:r>
    </w:p>
    <w:p w14:paraId="12075E0C">
      <w:pPr>
        <w:pStyle w:val="177"/>
      </w:pPr>
      <w:r>
        <w:rPr>
          <w:rFonts w:hint="eastAsia"/>
        </w:rPr>
        <w:t>升降限位、升降行走机构运动灵活、稳定，断电制动可靠。</w:t>
      </w:r>
    </w:p>
    <w:p w14:paraId="5533E6A3">
      <w:pPr>
        <w:pStyle w:val="168"/>
      </w:pPr>
      <w:r>
        <w:rPr>
          <w:rFonts w:hint="eastAsia"/>
        </w:rPr>
        <w:t>电动葫芦的定期维护应符合下列规定：</w:t>
      </w:r>
    </w:p>
    <w:p w14:paraId="236353F0">
      <w:pPr>
        <w:pStyle w:val="177"/>
        <w:numPr>
          <w:ilvl w:val="0"/>
          <w:numId w:val="109"/>
        </w:numPr>
      </w:pPr>
      <w:r>
        <w:rPr>
          <w:rFonts w:hint="eastAsia"/>
        </w:rPr>
        <w:t>外部无尘垢；</w:t>
      </w:r>
    </w:p>
    <w:p w14:paraId="51C38C20">
      <w:pPr>
        <w:pStyle w:val="177"/>
      </w:pPr>
      <w:r>
        <w:rPr>
          <w:rFonts w:hint="eastAsia"/>
        </w:rPr>
        <w:t>吊钩防滑装置完好；</w:t>
      </w:r>
    </w:p>
    <w:p w14:paraId="318BAD66">
      <w:pPr>
        <w:pStyle w:val="177"/>
      </w:pPr>
      <w:r>
        <w:rPr>
          <w:rFonts w:hint="eastAsia"/>
        </w:rPr>
        <w:t xml:space="preserve">齿轮箱油位正常、无渗漏，运行平稳、无异常振动、异响等不正常现象； </w:t>
      </w:r>
    </w:p>
    <w:p w14:paraId="2C3AD08E">
      <w:pPr>
        <w:pStyle w:val="177"/>
      </w:pPr>
      <w:r>
        <w:rPr>
          <w:rFonts w:hint="eastAsia"/>
        </w:rPr>
        <w:t>电动葫芦的定期维护项目和周期应符合表</w:t>
      </w:r>
      <w:r>
        <w:t>12</w:t>
      </w:r>
      <w:r>
        <w:rPr>
          <w:rFonts w:hint="eastAsia"/>
        </w:rPr>
        <w:t>的规定。</w:t>
      </w:r>
    </w:p>
    <w:p w14:paraId="130B63E1">
      <w:pPr>
        <w:pStyle w:val="115"/>
        <w:spacing w:before="156" w:after="156"/>
      </w:pPr>
      <w:r>
        <w:rPr>
          <w:rFonts w:hint="eastAsia"/>
        </w:rPr>
        <w:t>电动葫芦的定期维护项目和周期</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6379"/>
        <w:gridCol w:w="1689"/>
      </w:tblGrid>
      <w:tr w14:paraId="0962F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66" w:type="dxa"/>
            <w:tcBorders>
              <w:top w:val="single" w:color="auto" w:sz="8" w:space="0"/>
              <w:bottom w:val="single" w:color="auto" w:sz="8" w:space="0"/>
            </w:tcBorders>
            <w:shd w:val="clear" w:color="auto" w:fill="auto"/>
            <w:vAlign w:val="center"/>
          </w:tcPr>
          <w:p w14:paraId="2644E9CB">
            <w:pPr>
              <w:pStyle w:val="181"/>
            </w:pPr>
            <w:r>
              <w:rPr>
                <w:rFonts w:hint="eastAsia"/>
              </w:rPr>
              <w:t>序号</w:t>
            </w:r>
          </w:p>
        </w:tc>
        <w:tc>
          <w:tcPr>
            <w:tcW w:w="6379" w:type="dxa"/>
            <w:tcBorders>
              <w:top w:val="single" w:color="auto" w:sz="8" w:space="0"/>
              <w:bottom w:val="single" w:color="auto" w:sz="8" w:space="0"/>
            </w:tcBorders>
            <w:shd w:val="clear" w:color="auto" w:fill="auto"/>
            <w:vAlign w:val="center"/>
          </w:tcPr>
          <w:p w14:paraId="04174403">
            <w:pPr>
              <w:pStyle w:val="181"/>
            </w:pPr>
            <w:r>
              <w:rPr>
                <w:rFonts w:hint="eastAsia"/>
              </w:rPr>
              <w:t>维护项目</w:t>
            </w:r>
          </w:p>
        </w:tc>
        <w:tc>
          <w:tcPr>
            <w:tcW w:w="1689" w:type="dxa"/>
            <w:tcBorders>
              <w:top w:val="single" w:color="auto" w:sz="8" w:space="0"/>
              <w:bottom w:val="single" w:color="auto" w:sz="8" w:space="0"/>
            </w:tcBorders>
            <w:shd w:val="clear" w:color="auto" w:fill="auto"/>
            <w:vAlign w:val="center"/>
          </w:tcPr>
          <w:p w14:paraId="7F10373D">
            <w:pPr>
              <w:pStyle w:val="181"/>
            </w:pPr>
            <w:r>
              <w:rPr>
                <w:rFonts w:hint="eastAsia"/>
              </w:rPr>
              <w:t>维护周期（年）</w:t>
            </w:r>
          </w:p>
        </w:tc>
      </w:tr>
      <w:tr w14:paraId="30082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tcBorders>
              <w:top w:val="single" w:color="auto" w:sz="8" w:space="0"/>
            </w:tcBorders>
            <w:shd w:val="clear" w:color="auto" w:fill="auto"/>
            <w:vAlign w:val="center"/>
          </w:tcPr>
          <w:p w14:paraId="6DBD745E">
            <w:pPr>
              <w:pStyle w:val="181"/>
            </w:pPr>
            <w:r>
              <w:rPr>
                <w:rFonts w:hint="eastAsia"/>
              </w:rPr>
              <w:t>1</w:t>
            </w:r>
          </w:p>
        </w:tc>
        <w:tc>
          <w:tcPr>
            <w:tcW w:w="6379" w:type="dxa"/>
            <w:tcBorders>
              <w:top w:val="single" w:color="auto" w:sz="8" w:space="0"/>
            </w:tcBorders>
            <w:shd w:val="clear" w:color="auto" w:fill="auto"/>
            <w:vAlign w:val="center"/>
          </w:tcPr>
          <w:p w14:paraId="0671D838">
            <w:pPr>
              <w:pStyle w:val="181"/>
            </w:pPr>
            <w:r>
              <w:rPr>
                <w:rFonts w:hint="eastAsia"/>
              </w:rPr>
              <w:t>钢丝绳、索具涂抹防锈油脂</w:t>
            </w:r>
          </w:p>
        </w:tc>
        <w:tc>
          <w:tcPr>
            <w:tcW w:w="1689" w:type="dxa"/>
            <w:tcBorders>
              <w:top w:val="single" w:color="auto" w:sz="8" w:space="0"/>
            </w:tcBorders>
            <w:shd w:val="clear" w:color="auto" w:fill="auto"/>
            <w:vAlign w:val="center"/>
          </w:tcPr>
          <w:p w14:paraId="1F9FBB06">
            <w:pPr>
              <w:pStyle w:val="181"/>
            </w:pPr>
            <w:r>
              <w:rPr>
                <w:rFonts w:hint="eastAsia"/>
              </w:rPr>
              <w:t>0.5</w:t>
            </w:r>
          </w:p>
        </w:tc>
      </w:tr>
      <w:tr w14:paraId="24DF0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30130D19">
            <w:pPr>
              <w:pStyle w:val="181"/>
            </w:pPr>
            <w:r>
              <w:rPr>
                <w:rFonts w:hint="eastAsia"/>
              </w:rPr>
              <w:t>2</w:t>
            </w:r>
          </w:p>
        </w:tc>
        <w:tc>
          <w:tcPr>
            <w:tcW w:w="6379" w:type="dxa"/>
            <w:shd w:val="clear" w:color="auto" w:fill="auto"/>
            <w:vAlign w:val="center"/>
          </w:tcPr>
          <w:p w14:paraId="049452C9">
            <w:pPr>
              <w:pStyle w:val="181"/>
            </w:pPr>
            <w:r>
              <w:rPr>
                <w:rFonts w:hint="eastAsia"/>
              </w:rPr>
              <w:t>齿轮箱检查，加注润滑油</w:t>
            </w:r>
          </w:p>
        </w:tc>
        <w:tc>
          <w:tcPr>
            <w:tcW w:w="1689" w:type="dxa"/>
            <w:vMerge w:val="restart"/>
            <w:shd w:val="clear" w:color="auto" w:fill="auto"/>
            <w:vAlign w:val="center"/>
          </w:tcPr>
          <w:p w14:paraId="7206EECB">
            <w:pPr>
              <w:pStyle w:val="181"/>
            </w:pPr>
            <w:r>
              <w:rPr>
                <w:rFonts w:hint="eastAsia"/>
              </w:rPr>
              <w:t>1</w:t>
            </w:r>
          </w:p>
        </w:tc>
      </w:tr>
      <w:tr w14:paraId="6BC84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77AD0841">
            <w:pPr>
              <w:pStyle w:val="181"/>
            </w:pPr>
            <w:r>
              <w:rPr>
                <w:rFonts w:hint="eastAsia"/>
              </w:rPr>
              <w:t>3</w:t>
            </w:r>
          </w:p>
        </w:tc>
        <w:tc>
          <w:tcPr>
            <w:tcW w:w="6379" w:type="dxa"/>
            <w:shd w:val="clear" w:color="auto" w:fill="auto"/>
            <w:vAlign w:val="center"/>
          </w:tcPr>
          <w:p w14:paraId="203EA228">
            <w:pPr>
              <w:pStyle w:val="181"/>
            </w:pPr>
            <w:r>
              <w:rPr>
                <w:rFonts w:hint="eastAsia"/>
              </w:rPr>
              <w:t>接地线连接状态检查和接地电阻检测</w:t>
            </w:r>
          </w:p>
        </w:tc>
        <w:tc>
          <w:tcPr>
            <w:tcW w:w="1689" w:type="dxa"/>
            <w:vMerge w:val="continue"/>
            <w:shd w:val="clear" w:color="auto" w:fill="auto"/>
            <w:vAlign w:val="center"/>
          </w:tcPr>
          <w:p w14:paraId="7BBD0391">
            <w:pPr>
              <w:pStyle w:val="181"/>
            </w:pPr>
          </w:p>
        </w:tc>
      </w:tr>
      <w:tr w14:paraId="19700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49316D2D">
            <w:pPr>
              <w:pStyle w:val="181"/>
            </w:pPr>
            <w:r>
              <w:rPr>
                <w:rFonts w:hint="eastAsia"/>
              </w:rPr>
              <w:t>4</w:t>
            </w:r>
          </w:p>
        </w:tc>
        <w:tc>
          <w:tcPr>
            <w:tcW w:w="6379" w:type="dxa"/>
            <w:shd w:val="clear" w:color="auto" w:fill="auto"/>
            <w:vAlign w:val="center"/>
          </w:tcPr>
          <w:p w14:paraId="3E96C3A9">
            <w:pPr>
              <w:pStyle w:val="181"/>
            </w:pPr>
            <w:r>
              <w:rPr>
                <w:rFonts w:hint="eastAsia"/>
              </w:rPr>
              <w:t>轮箍与轨道侧面磨损状况检查，车挡紧固状态及纵向挠度整修</w:t>
            </w:r>
          </w:p>
        </w:tc>
        <w:tc>
          <w:tcPr>
            <w:tcW w:w="1689" w:type="dxa"/>
            <w:vMerge w:val="continue"/>
            <w:shd w:val="clear" w:color="auto" w:fill="auto"/>
            <w:vAlign w:val="center"/>
          </w:tcPr>
          <w:p w14:paraId="0732AD83">
            <w:pPr>
              <w:pStyle w:val="181"/>
            </w:pPr>
          </w:p>
        </w:tc>
      </w:tr>
      <w:tr w14:paraId="6057D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7F794C5A">
            <w:pPr>
              <w:pStyle w:val="181"/>
            </w:pPr>
            <w:r>
              <w:rPr>
                <w:rFonts w:hint="eastAsia"/>
              </w:rPr>
              <w:t>5</w:t>
            </w:r>
          </w:p>
        </w:tc>
        <w:tc>
          <w:tcPr>
            <w:tcW w:w="6379" w:type="dxa"/>
            <w:shd w:val="clear" w:color="auto" w:fill="auto"/>
            <w:vAlign w:val="center"/>
          </w:tcPr>
          <w:p w14:paraId="773AD0AE">
            <w:pPr>
              <w:pStyle w:val="181"/>
            </w:pPr>
            <w:r>
              <w:rPr>
                <w:rFonts w:hint="eastAsia"/>
              </w:rPr>
              <w:t>电动葫芦制动器、卷扬机构、电控箱、齿轮箱整修</w:t>
            </w:r>
          </w:p>
        </w:tc>
        <w:tc>
          <w:tcPr>
            <w:tcW w:w="1689" w:type="dxa"/>
            <w:shd w:val="clear" w:color="auto" w:fill="auto"/>
            <w:vAlign w:val="center"/>
          </w:tcPr>
          <w:p w14:paraId="6C43D30D">
            <w:pPr>
              <w:pStyle w:val="181"/>
            </w:pPr>
            <w:r>
              <w:rPr>
                <w:rFonts w:hint="eastAsia"/>
              </w:rPr>
              <w:t>2</w:t>
            </w:r>
          </w:p>
        </w:tc>
      </w:tr>
      <w:tr w14:paraId="5E808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shd w:val="clear" w:color="auto" w:fill="auto"/>
            <w:vAlign w:val="center"/>
          </w:tcPr>
          <w:p w14:paraId="00092316">
            <w:pPr>
              <w:pStyle w:val="181"/>
            </w:pPr>
            <w:r>
              <w:rPr>
                <w:rFonts w:hint="eastAsia"/>
              </w:rPr>
              <w:t>6</w:t>
            </w:r>
          </w:p>
        </w:tc>
        <w:tc>
          <w:tcPr>
            <w:tcW w:w="6379" w:type="dxa"/>
            <w:shd w:val="clear" w:color="auto" w:fill="auto"/>
            <w:vAlign w:val="center"/>
          </w:tcPr>
          <w:p w14:paraId="4C981037">
            <w:pPr>
              <w:pStyle w:val="181"/>
            </w:pPr>
            <w:r>
              <w:rPr>
                <w:rFonts w:hint="eastAsia"/>
              </w:rPr>
              <w:t>齿轮箱清洗、换油</w:t>
            </w:r>
          </w:p>
        </w:tc>
        <w:tc>
          <w:tcPr>
            <w:tcW w:w="1689" w:type="dxa"/>
            <w:shd w:val="clear" w:color="auto" w:fill="auto"/>
            <w:vAlign w:val="center"/>
          </w:tcPr>
          <w:p w14:paraId="047FD22F">
            <w:pPr>
              <w:pStyle w:val="181"/>
            </w:pPr>
            <w:r>
              <w:rPr>
                <w:rFonts w:hint="eastAsia"/>
              </w:rPr>
              <w:t>3～5</w:t>
            </w:r>
          </w:p>
        </w:tc>
      </w:tr>
    </w:tbl>
    <w:p w14:paraId="2C632BDD">
      <w:pPr>
        <w:pStyle w:val="168"/>
      </w:pPr>
      <w:r>
        <w:rPr>
          <w:rFonts w:hint="eastAsia"/>
        </w:rPr>
        <w:t xml:space="preserve">桥式起重机的日常养护应符合下列规定： </w:t>
      </w:r>
    </w:p>
    <w:p w14:paraId="68608E89">
      <w:pPr>
        <w:pStyle w:val="177"/>
        <w:numPr>
          <w:ilvl w:val="0"/>
          <w:numId w:val="110"/>
        </w:numPr>
      </w:pPr>
      <w:r>
        <w:rPr>
          <w:rFonts w:hint="eastAsia"/>
        </w:rPr>
        <w:t>电控箱、手操作控制器完好，电源滑触线接触良好；</w:t>
      </w:r>
    </w:p>
    <w:p w14:paraId="079D3B38">
      <w:pPr>
        <w:pStyle w:val="177"/>
      </w:pPr>
      <w:r>
        <w:rPr>
          <w:rFonts w:hint="eastAsia"/>
        </w:rPr>
        <w:t>大车、小车、升降机构运行稳定，制动可靠；</w:t>
      </w:r>
    </w:p>
    <w:p w14:paraId="69D64F54">
      <w:pPr>
        <w:pStyle w:val="177"/>
      </w:pPr>
      <w:r>
        <w:rPr>
          <w:rFonts w:hint="eastAsia"/>
        </w:rPr>
        <w:t>接地线及系统连接可靠；</w:t>
      </w:r>
    </w:p>
    <w:p w14:paraId="7D35F7DA">
      <w:pPr>
        <w:pStyle w:val="177"/>
      </w:pPr>
      <w:r>
        <w:rPr>
          <w:rFonts w:hint="eastAsia"/>
        </w:rPr>
        <w:t>吊钩和滑轮组钢丝绳排列整齐；</w:t>
      </w:r>
    </w:p>
    <w:p w14:paraId="572B59FF">
      <w:pPr>
        <w:pStyle w:val="177"/>
      </w:pPr>
      <w:r>
        <w:rPr>
          <w:rFonts w:hint="eastAsia"/>
        </w:rPr>
        <w:t>滑轮组和钢丝绳油润充分；</w:t>
      </w:r>
    </w:p>
    <w:p w14:paraId="279C2487">
      <w:pPr>
        <w:pStyle w:val="177"/>
      </w:pPr>
      <w:r>
        <w:rPr>
          <w:rFonts w:hint="eastAsia"/>
        </w:rPr>
        <w:t>齿轮箱、大车、小车、驱动机构润滑良好。</w:t>
      </w:r>
    </w:p>
    <w:p w14:paraId="6C572A03">
      <w:pPr>
        <w:pStyle w:val="168"/>
      </w:pPr>
      <w:r>
        <w:rPr>
          <w:rFonts w:hint="eastAsia"/>
        </w:rPr>
        <w:t>桥式起重机的定期维护应符合下列规定：</w:t>
      </w:r>
      <w:r>
        <w:rPr>
          <w:rFonts w:hint="eastAsia"/>
        </w:rPr>
        <w:tab/>
      </w:r>
    </w:p>
    <w:p w14:paraId="7EC2DC48">
      <w:pPr>
        <w:pStyle w:val="177"/>
        <w:numPr>
          <w:ilvl w:val="0"/>
          <w:numId w:val="111"/>
        </w:numPr>
      </w:pPr>
      <w:r>
        <w:rPr>
          <w:rFonts w:hint="eastAsia"/>
        </w:rPr>
        <w:t>定期维护每3个月一次；</w:t>
      </w:r>
    </w:p>
    <w:p w14:paraId="781EDA22">
      <w:pPr>
        <w:pStyle w:val="177"/>
      </w:pPr>
      <w:r>
        <w:rPr>
          <w:rFonts w:hint="eastAsia"/>
        </w:rPr>
        <w:t>检查维护的主要项目和要求：</w:t>
      </w:r>
    </w:p>
    <w:p w14:paraId="17FC1A34">
      <w:pPr>
        <w:pStyle w:val="112"/>
      </w:pPr>
      <w:r>
        <w:rPr>
          <w:rFonts w:hint="eastAsia"/>
        </w:rPr>
        <w:t>桥架结构件螺栓紧固；</w:t>
      </w:r>
    </w:p>
    <w:p w14:paraId="6E505B64">
      <w:pPr>
        <w:pStyle w:val="112"/>
      </w:pPr>
      <w:r>
        <w:rPr>
          <w:rFonts w:hint="eastAsia"/>
        </w:rPr>
        <w:t>箱形梁架主要焊接件的焊缝无裂纹、脱焊；</w:t>
      </w:r>
    </w:p>
    <w:p w14:paraId="0F154F5F">
      <w:pPr>
        <w:pStyle w:val="112"/>
      </w:pPr>
      <w:r>
        <w:rPr>
          <w:rFonts w:hint="eastAsia"/>
        </w:rPr>
        <w:t>大车、小车的主驱动、传动轴、联轴节和螺栓联接紧固；</w:t>
      </w:r>
    </w:p>
    <w:p w14:paraId="10703A3F">
      <w:pPr>
        <w:pStyle w:val="112"/>
      </w:pPr>
      <w:r>
        <w:rPr>
          <w:rFonts w:hint="eastAsia"/>
        </w:rPr>
        <w:t>卷扬机、钢丝绳无严重磨损和缺油老化；</w:t>
      </w:r>
    </w:p>
    <w:p w14:paraId="42E1569C">
      <w:pPr>
        <w:pStyle w:val="112"/>
      </w:pPr>
      <w:r>
        <w:rPr>
          <w:rFonts w:hint="eastAsia"/>
        </w:rPr>
        <w:t>齿轮箱、轴承和传动齿轮副无严重磨损；</w:t>
      </w:r>
    </w:p>
    <w:p w14:paraId="6862BB2A">
      <w:pPr>
        <w:pStyle w:val="112"/>
      </w:pPr>
      <w:r>
        <w:rPr>
          <w:rFonts w:hint="eastAsia"/>
        </w:rPr>
        <w:t>车轮及轨道无严重磨损和啃道；</w:t>
      </w:r>
    </w:p>
    <w:p w14:paraId="547F344B">
      <w:pPr>
        <w:pStyle w:val="112"/>
      </w:pPr>
      <w:r>
        <w:rPr>
          <w:rFonts w:hint="eastAsia"/>
        </w:rPr>
        <w:t>电器件完好有效。</w:t>
      </w:r>
    </w:p>
    <w:p w14:paraId="6F659BBA">
      <w:pPr>
        <w:pStyle w:val="177"/>
      </w:pPr>
      <w:r>
        <w:rPr>
          <w:rFonts w:hint="eastAsia"/>
        </w:rPr>
        <w:t>维护应由符合相应资质的单位及维修人员实施。</w:t>
      </w:r>
    </w:p>
    <w:p w14:paraId="7EDF2382">
      <w:pPr>
        <w:pStyle w:val="108"/>
        <w:spacing w:before="156" w:after="156"/>
      </w:pPr>
      <w:bookmarkStart w:id="250" w:name="_Toc94430634"/>
      <w:bookmarkStart w:id="251" w:name="_Toc94362329"/>
      <w:bookmarkStart w:id="252" w:name="_Toc95748834"/>
      <w:bookmarkStart w:id="253" w:name="_Toc94362258"/>
      <w:bookmarkStart w:id="254" w:name="_Toc101535986"/>
      <w:r>
        <w:rPr>
          <w:rFonts w:hint="eastAsia"/>
        </w:rPr>
        <w:t>通风机</w:t>
      </w:r>
      <w:bookmarkEnd w:id="250"/>
      <w:bookmarkEnd w:id="251"/>
      <w:bookmarkEnd w:id="252"/>
      <w:bookmarkEnd w:id="253"/>
      <w:bookmarkEnd w:id="254"/>
    </w:p>
    <w:p w14:paraId="6446F048">
      <w:pPr>
        <w:pStyle w:val="168"/>
      </w:pPr>
      <w:r>
        <w:rPr>
          <w:rFonts w:hint="eastAsia"/>
        </w:rPr>
        <w:t>通风机的日常养护应符合下列规定：</w:t>
      </w:r>
    </w:p>
    <w:p w14:paraId="0184E34A">
      <w:pPr>
        <w:pStyle w:val="177"/>
        <w:numPr>
          <w:ilvl w:val="0"/>
          <w:numId w:val="112"/>
        </w:numPr>
      </w:pPr>
      <w:r>
        <w:rPr>
          <w:rFonts w:hint="eastAsia"/>
        </w:rPr>
        <w:t>防止进风、出风倒向；</w:t>
      </w:r>
    </w:p>
    <w:p w14:paraId="4AF415C7">
      <w:pPr>
        <w:pStyle w:val="177"/>
      </w:pPr>
      <w:r>
        <w:rPr>
          <w:rFonts w:hint="eastAsia"/>
        </w:rPr>
        <w:t>通风机的运行工况正常，无异声；</w:t>
      </w:r>
    </w:p>
    <w:p w14:paraId="1FC72812">
      <w:pPr>
        <w:pStyle w:val="177"/>
      </w:pPr>
      <w:r>
        <w:rPr>
          <w:rFonts w:hint="eastAsia"/>
        </w:rPr>
        <w:t>通风管密封完好，无异常。</w:t>
      </w:r>
    </w:p>
    <w:p w14:paraId="03F22A63">
      <w:pPr>
        <w:pStyle w:val="168"/>
      </w:pPr>
      <w:r>
        <w:rPr>
          <w:rFonts w:hint="eastAsia"/>
        </w:rPr>
        <w:t>通风机的定期维护应符合下列规定：</w:t>
      </w:r>
    </w:p>
    <w:p w14:paraId="006C60A8">
      <w:pPr>
        <w:pStyle w:val="177"/>
        <w:numPr>
          <w:ilvl w:val="0"/>
          <w:numId w:val="113"/>
        </w:numPr>
      </w:pPr>
      <w:r>
        <w:rPr>
          <w:rFonts w:hint="eastAsia"/>
        </w:rPr>
        <w:t>风机进风、出风口检查每年一次，清除风机内积尘，加注润滑油脂；</w:t>
      </w:r>
    </w:p>
    <w:p w14:paraId="2061BAAA">
      <w:pPr>
        <w:pStyle w:val="177"/>
      </w:pPr>
      <w:r>
        <w:rPr>
          <w:rFonts w:hint="eastAsia"/>
        </w:rPr>
        <w:t>解体维护每3年一次。</w:t>
      </w:r>
    </w:p>
    <w:p w14:paraId="506782A6">
      <w:pPr>
        <w:pStyle w:val="108"/>
        <w:spacing w:before="156" w:after="156"/>
      </w:pPr>
      <w:bookmarkStart w:id="255" w:name="_Toc94430635"/>
      <w:bookmarkStart w:id="256" w:name="_Toc95748835"/>
      <w:bookmarkStart w:id="257" w:name="_Toc94362330"/>
      <w:bookmarkStart w:id="258" w:name="_Toc101535987"/>
      <w:bookmarkStart w:id="259" w:name="_Toc94362259"/>
      <w:r>
        <w:rPr>
          <w:rFonts w:hint="eastAsia"/>
        </w:rPr>
        <w:t>除臭装置</w:t>
      </w:r>
      <w:bookmarkEnd w:id="255"/>
      <w:bookmarkEnd w:id="256"/>
      <w:bookmarkEnd w:id="257"/>
      <w:bookmarkEnd w:id="258"/>
      <w:bookmarkEnd w:id="259"/>
    </w:p>
    <w:p w14:paraId="6F457C71">
      <w:pPr>
        <w:pStyle w:val="168"/>
      </w:pPr>
      <w:r>
        <w:rPr>
          <w:rFonts w:hint="eastAsia"/>
        </w:rPr>
        <w:t>除臭装置的日常养护应符合下列规定：</w:t>
      </w:r>
    </w:p>
    <w:p w14:paraId="1EE85945">
      <w:pPr>
        <w:pStyle w:val="177"/>
        <w:numPr>
          <w:ilvl w:val="0"/>
          <w:numId w:val="114"/>
        </w:numPr>
      </w:pPr>
      <w:r>
        <w:rPr>
          <w:rFonts w:hint="eastAsia"/>
        </w:rPr>
        <w:t>收集系统、控制系统、处理系统运行正常；</w:t>
      </w:r>
    </w:p>
    <w:p w14:paraId="4CC95C8E">
      <w:pPr>
        <w:pStyle w:val="177"/>
      </w:pPr>
      <w:r>
        <w:rPr>
          <w:rFonts w:hint="eastAsia"/>
        </w:rPr>
        <w:t>除臭装置的气体收集系统完好无泄漏；</w:t>
      </w:r>
    </w:p>
    <w:p w14:paraId="49812F92">
      <w:pPr>
        <w:pStyle w:val="177"/>
      </w:pPr>
      <w:r>
        <w:rPr>
          <w:rFonts w:hint="eastAsia"/>
        </w:rPr>
        <w:t>收集系统在负压下运行，保持稳定的集气效果；</w:t>
      </w:r>
    </w:p>
    <w:p w14:paraId="2EDE6F0A">
      <w:pPr>
        <w:pStyle w:val="177"/>
      </w:pPr>
      <w:r>
        <w:rPr>
          <w:rFonts w:hint="eastAsia"/>
        </w:rPr>
        <w:t>停止运行时，应打开屏蔽棚通风。</w:t>
      </w:r>
    </w:p>
    <w:p w14:paraId="38B8A937">
      <w:pPr>
        <w:pStyle w:val="168"/>
      </w:pPr>
      <w:r>
        <w:rPr>
          <w:rFonts w:hint="eastAsia"/>
        </w:rPr>
        <w:t>除臭装置的定期维护应符合下列规定：</w:t>
      </w:r>
    </w:p>
    <w:p w14:paraId="5BF0902A">
      <w:pPr>
        <w:pStyle w:val="177"/>
        <w:numPr>
          <w:ilvl w:val="0"/>
          <w:numId w:val="115"/>
        </w:numPr>
      </w:pPr>
      <w:r>
        <w:rPr>
          <w:rFonts w:hint="eastAsia"/>
        </w:rPr>
        <w:t>除臭装置及辅助设备运行工况检查每3个月一次；</w:t>
      </w:r>
    </w:p>
    <w:p w14:paraId="073E633B">
      <w:pPr>
        <w:pStyle w:val="177"/>
      </w:pPr>
      <w:r>
        <w:rPr>
          <w:rFonts w:hint="eastAsia"/>
        </w:rPr>
        <w:t>除臭装置清扫、维护每年一次；</w:t>
      </w:r>
    </w:p>
    <w:p w14:paraId="039C959B">
      <w:pPr>
        <w:pStyle w:val="177"/>
      </w:pPr>
      <w:r>
        <w:rPr>
          <w:rFonts w:hint="eastAsia"/>
        </w:rPr>
        <w:t>除臭装置处理后的空间或出风口的空气质量标准应符合GB</w:t>
      </w:r>
      <w:r>
        <w:t xml:space="preserve"> </w:t>
      </w:r>
      <w:r>
        <w:rPr>
          <w:rFonts w:hint="eastAsia"/>
        </w:rPr>
        <w:t>14554的规定。</w:t>
      </w:r>
    </w:p>
    <w:p w14:paraId="11DEB18D">
      <w:pPr>
        <w:pStyle w:val="168"/>
      </w:pPr>
      <w:r>
        <w:rPr>
          <w:rFonts w:hint="eastAsia"/>
        </w:rPr>
        <w:t>泵站常用除臭系统维护</w:t>
      </w:r>
    </w:p>
    <w:p w14:paraId="762CDE93">
      <w:pPr>
        <w:pStyle w:val="177"/>
        <w:numPr>
          <w:ilvl w:val="0"/>
          <w:numId w:val="116"/>
        </w:numPr>
      </w:pPr>
      <w:r>
        <w:rPr>
          <w:rFonts w:hint="eastAsia"/>
        </w:rPr>
        <w:t>离子法除臭系统维护规定如下：</w:t>
      </w:r>
    </w:p>
    <w:p w14:paraId="1F2D5C6D">
      <w:pPr>
        <w:pStyle w:val="112"/>
      </w:pPr>
      <w:r>
        <w:rPr>
          <w:rFonts w:hint="eastAsia"/>
        </w:rPr>
        <w:t>运行中的除臭系统每班应巡视一次，检查风管支架及零配件是否松动，风机运行声音是否正常；</w:t>
      </w:r>
    </w:p>
    <w:p w14:paraId="437F079A">
      <w:pPr>
        <w:pStyle w:val="112"/>
      </w:pPr>
      <w:r>
        <w:rPr>
          <w:rFonts w:hint="eastAsia"/>
        </w:rPr>
        <w:t>不得擅自启闭运行中除臭系统的风量控制蝶阀。</w:t>
      </w:r>
    </w:p>
    <w:p w14:paraId="73312A14">
      <w:pPr>
        <w:pStyle w:val="112"/>
      </w:pPr>
      <w:r>
        <w:rPr>
          <w:rFonts w:hint="eastAsia"/>
        </w:rPr>
        <w:t>所有过滤网每月应清洗一次，晾干后重复使用，一般每半年更换；</w:t>
      </w:r>
    </w:p>
    <w:p w14:paraId="0F2E4E87">
      <w:pPr>
        <w:pStyle w:val="112"/>
      </w:pPr>
      <w:r>
        <w:rPr>
          <w:rFonts w:hint="eastAsia"/>
        </w:rPr>
        <w:t>离子管每半年应清洗一次，干燥后宜进行性能检测，符合技术要求可重复使用，一般每支电离子管累计运行5000h后需要更换。</w:t>
      </w:r>
    </w:p>
    <w:p w14:paraId="2A47F4F1">
      <w:pPr>
        <w:pStyle w:val="177"/>
      </w:pPr>
      <w:r>
        <w:rPr>
          <w:rFonts w:hint="eastAsia"/>
        </w:rPr>
        <w:t>生物除臭装置的维护规定如下：</w:t>
      </w:r>
    </w:p>
    <w:p w14:paraId="72623CD0">
      <w:pPr>
        <w:pStyle w:val="112"/>
      </w:pPr>
      <w:r>
        <w:rPr>
          <w:rFonts w:hint="eastAsia"/>
        </w:rPr>
        <w:t>生物除臭装置中的吸附填料宜每二年进行一次彻底更换；</w:t>
      </w:r>
    </w:p>
    <w:p w14:paraId="6039ABFF">
      <w:pPr>
        <w:pStyle w:val="112"/>
      </w:pPr>
      <w:r>
        <w:rPr>
          <w:rFonts w:hint="eastAsia"/>
        </w:rPr>
        <w:t>生物除臭装置中的过滤填料宜每一年进行一次补充增加，增加量约5%-10%；</w:t>
      </w:r>
    </w:p>
    <w:p w14:paraId="5CF91636">
      <w:pPr>
        <w:pStyle w:val="112"/>
      </w:pPr>
      <w:r>
        <w:rPr>
          <w:rFonts w:hint="eastAsia"/>
        </w:rPr>
        <w:t>生物除臭装置中的斜管填料应根据不同斜管材质及不同填料种类的实际运行情况进行更换；</w:t>
      </w:r>
    </w:p>
    <w:p w14:paraId="57C968D6">
      <w:pPr>
        <w:pStyle w:val="112"/>
      </w:pPr>
      <w:r>
        <w:rPr>
          <w:rFonts w:hint="eastAsia"/>
        </w:rPr>
        <w:t>生物除臭装置中的配套设备，如风机、电机等应根据本文件的相应条款进行定期维护。</w:t>
      </w:r>
    </w:p>
    <w:p w14:paraId="5E3BB53B">
      <w:pPr>
        <w:pStyle w:val="108"/>
        <w:spacing w:before="156" w:after="156"/>
      </w:pPr>
      <w:bookmarkStart w:id="260" w:name="_Toc101535988"/>
      <w:bookmarkStart w:id="261" w:name="_Toc94362332"/>
      <w:bookmarkStart w:id="262" w:name="_Toc94430636"/>
      <w:bookmarkStart w:id="263" w:name="_Toc94362261"/>
      <w:bookmarkStart w:id="264" w:name="_Toc95748836"/>
      <w:r>
        <w:rPr>
          <w:rFonts w:hint="eastAsia"/>
        </w:rPr>
        <w:t>柴油发电机组</w:t>
      </w:r>
      <w:bookmarkEnd w:id="260"/>
      <w:bookmarkEnd w:id="261"/>
      <w:bookmarkEnd w:id="262"/>
      <w:bookmarkEnd w:id="263"/>
      <w:bookmarkEnd w:id="264"/>
    </w:p>
    <w:p w14:paraId="6B3CC97F">
      <w:pPr>
        <w:pStyle w:val="168"/>
      </w:pPr>
      <w:r>
        <w:rPr>
          <w:rFonts w:hint="eastAsia"/>
        </w:rPr>
        <w:t>柴油发电机组的日常维护应符合下列规定：</w:t>
      </w:r>
    </w:p>
    <w:p w14:paraId="1A117540">
      <w:pPr>
        <w:pStyle w:val="177"/>
        <w:numPr>
          <w:ilvl w:val="0"/>
          <w:numId w:val="117"/>
        </w:numPr>
      </w:pPr>
      <w:r>
        <w:rPr>
          <w:rFonts w:hint="eastAsia"/>
        </w:rPr>
        <w:t>放置环境保持干燥和通风；</w:t>
      </w:r>
    </w:p>
    <w:p w14:paraId="3BFB53D8">
      <w:pPr>
        <w:pStyle w:val="177"/>
      </w:pPr>
      <w:r>
        <w:rPr>
          <w:rFonts w:hint="eastAsia"/>
        </w:rPr>
        <w:t>清洁无尘垢；</w:t>
      </w:r>
    </w:p>
    <w:p w14:paraId="39DB0E2A">
      <w:pPr>
        <w:pStyle w:val="177"/>
      </w:pPr>
      <w:r>
        <w:rPr>
          <w:rFonts w:hint="eastAsia"/>
        </w:rPr>
        <w:t xml:space="preserve">油路、电路和冷却系统完好； </w:t>
      </w:r>
    </w:p>
    <w:p w14:paraId="3C46E8B8">
      <w:pPr>
        <w:pStyle w:val="177"/>
      </w:pPr>
      <w:r>
        <w:rPr>
          <w:rFonts w:hint="eastAsia"/>
        </w:rPr>
        <w:t>备用期间每月运转一次，每次运转不少于10min；</w:t>
      </w:r>
    </w:p>
    <w:p w14:paraId="7F23C4F0">
      <w:pPr>
        <w:pStyle w:val="177"/>
      </w:pPr>
      <w:r>
        <w:rPr>
          <w:rFonts w:hint="eastAsia"/>
        </w:rPr>
        <w:t>每运行50</w:t>
      </w:r>
      <w:r>
        <w:t>h</w:t>
      </w:r>
      <w:r>
        <w:rPr>
          <w:rFonts w:hint="eastAsia"/>
        </w:rPr>
        <w:t>～150h，清洗或更新空气和柴油滤清器；</w:t>
      </w:r>
    </w:p>
    <w:p w14:paraId="0B4BA33E">
      <w:pPr>
        <w:pStyle w:val="177"/>
      </w:pPr>
      <w:r>
        <w:rPr>
          <w:rFonts w:hint="eastAsia"/>
        </w:rPr>
        <w:t>风扇橡胶带的松紧适度，附件连接牢固；</w:t>
      </w:r>
    </w:p>
    <w:p w14:paraId="0206D23B">
      <w:pPr>
        <w:pStyle w:val="177"/>
      </w:pPr>
      <w:r>
        <w:rPr>
          <w:rFonts w:hint="eastAsia"/>
        </w:rPr>
        <w:t>应定期检查蓄电池的状态；</w:t>
      </w:r>
    </w:p>
    <w:p w14:paraId="7EE090D8">
      <w:pPr>
        <w:pStyle w:val="177"/>
      </w:pPr>
      <w:r>
        <w:rPr>
          <w:rFonts w:hint="eastAsia"/>
        </w:rPr>
        <w:t>环境温度低于5℃时，停机后的机组应作防冻措施。</w:t>
      </w:r>
    </w:p>
    <w:p w14:paraId="083B6C8F">
      <w:pPr>
        <w:pStyle w:val="168"/>
      </w:pPr>
      <w:r>
        <w:rPr>
          <w:rFonts w:hint="eastAsia"/>
        </w:rPr>
        <w:t>柴油发电机组的定期维护应符合下列规定：</w:t>
      </w:r>
    </w:p>
    <w:p w14:paraId="2E18A651">
      <w:pPr>
        <w:pStyle w:val="177"/>
        <w:numPr>
          <w:ilvl w:val="0"/>
          <w:numId w:val="118"/>
        </w:numPr>
      </w:pPr>
      <w:r>
        <w:rPr>
          <w:rFonts w:hint="eastAsia"/>
        </w:rPr>
        <w:t>每半年或累计运行250h，保养一次；</w:t>
      </w:r>
    </w:p>
    <w:p w14:paraId="23F7447D">
      <w:pPr>
        <w:pStyle w:val="177"/>
      </w:pPr>
      <w:r>
        <w:rPr>
          <w:rFonts w:hint="eastAsia"/>
        </w:rPr>
        <w:t>维护每年一次，累计运行500h应更换润滑油；</w:t>
      </w:r>
    </w:p>
    <w:p w14:paraId="30DC4866">
      <w:pPr>
        <w:pStyle w:val="177"/>
      </w:pPr>
      <w:r>
        <w:rPr>
          <w:rFonts w:hint="eastAsia"/>
        </w:rPr>
        <w:t>恢复性修理每3年一次；</w:t>
      </w:r>
    </w:p>
    <w:p w14:paraId="27ED323D">
      <w:pPr>
        <w:pStyle w:val="177"/>
      </w:pPr>
      <w:r>
        <w:rPr>
          <w:rFonts w:hint="eastAsia"/>
        </w:rPr>
        <w:t>每年对润滑油、冷却液进行一次油样检测，检测不合格应更换润滑油、防冻液。</w:t>
      </w:r>
    </w:p>
    <w:p w14:paraId="05E0C667">
      <w:pPr>
        <w:pStyle w:val="108"/>
        <w:spacing w:before="156" w:after="156"/>
      </w:pPr>
      <w:bookmarkStart w:id="265" w:name="_Toc101535989"/>
      <w:bookmarkStart w:id="266" w:name="_Toc94362333"/>
      <w:bookmarkStart w:id="267" w:name="_Toc94430637"/>
      <w:bookmarkStart w:id="268" w:name="_Toc94362262"/>
      <w:bookmarkStart w:id="269" w:name="_Toc95748837"/>
      <w:r>
        <w:rPr>
          <w:rFonts w:hint="eastAsia"/>
        </w:rPr>
        <w:t>备用水泵机组</w:t>
      </w:r>
      <w:bookmarkEnd w:id="265"/>
      <w:bookmarkEnd w:id="266"/>
      <w:bookmarkEnd w:id="267"/>
      <w:bookmarkEnd w:id="268"/>
      <w:bookmarkEnd w:id="269"/>
    </w:p>
    <w:p w14:paraId="6E297A41">
      <w:pPr>
        <w:pStyle w:val="168"/>
      </w:pPr>
      <w:r>
        <w:rPr>
          <w:rFonts w:hint="eastAsia"/>
        </w:rPr>
        <w:t>冷备水泵机组放置环境应保持干燥和通风。</w:t>
      </w:r>
    </w:p>
    <w:p w14:paraId="05579E56">
      <w:pPr>
        <w:pStyle w:val="168"/>
      </w:pPr>
      <w:r>
        <w:rPr>
          <w:rFonts w:hint="eastAsia"/>
        </w:rPr>
        <w:t>水泵性能、电动机绝缘、内燃机工况应保持良好。</w:t>
      </w:r>
    </w:p>
    <w:p w14:paraId="6A0B0E67">
      <w:pPr>
        <w:pStyle w:val="168"/>
      </w:pPr>
      <w:r>
        <w:rPr>
          <w:rFonts w:hint="eastAsia"/>
        </w:rPr>
        <w:t>冷备水泵每年应进行一次维护并进行手动盘车。</w:t>
      </w:r>
    </w:p>
    <w:p w14:paraId="6BA18238">
      <w:pPr>
        <w:pStyle w:val="107"/>
        <w:spacing w:before="312" w:after="312"/>
      </w:pPr>
      <w:bookmarkStart w:id="270" w:name="_Toc94362334"/>
      <w:bookmarkStart w:id="271" w:name="_Toc94430587"/>
      <w:bookmarkStart w:id="272" w:name="_Toc94362263"/>
      <w:bookmarkStart w:id="273" w:name="_Toc94430740"/>
      <w:bookmarkStart w:id="274" w:name="_Toc101535990"/>
      <w:bookmarkStart w:id="275" w:name="_Toc94430638"/>
      <w:bookmarkStart w:id="276" w:name="_Toc95748838"/>
      <w:r>
        <w:rPr>
          <w:rFonts w:hint="eastAsia"/>
        </w:rPr>
        <w:t>雨水调蓄池、初期雨水池</w:t>
      </w:r>
      <w:bookmarkEnd w:id="270"/>
      <w:bookmarkEnd w:id="271"/>
      <w:bookmarkEnd w:id="272"/>
      <w:bookmarkEnd w:id="273"/>
      <w:bookmarkEnd w:id="274"/>
      <w:bookmarkEnd w:id="275"/>
      <w:bookmarkEnd w:id="276"/>
    </w:p>
    <w:p w14:paraId="47C8025B">
      <w:pPr>
        <w:pStyle w:val="108"/>
        <w:spacing w:before="156" w:after="156"/>
      </w:pPr>
      <w:bookmarkStart w:id="277" w:name="_Toc101535991"/>
      <w:bookmarkStart w:id="278" w:name="_Toc95748839"/>
      <w:bookmarkStart w:id="279" w:name="_Toc94430639"/>
      <w:r>
        <w:rPr>
          <w:rFonts w:hint="eastAsia"/>
        </w:rPr>
        <w:t>一般规定</w:t>
      </w:r>
      <w:bookmarkEnd w:id="277"/>
      <w:bookmarkEnd w:id="278"/>
      <w:bookmarkEnd w:id="279"/>
    </w:p>
    <w:p w14:paraId="0E2EB2F5">
      <w:pPr>
        <w:pStyle w:val="168"/>
      </w:pPr>
      <w:r>
        <w:rPr>
          <w:rFonts w:hint="eastAsia"/>
        </w:rPr>
        <w:t>雨水调蓄池与初期雨水池运行应根据调蓄目的、排水体制、管网布置、溢流管下游水位高程和周围环境等综合考虑后确定。</w:t>
      </w:r>
    </w:p>
    <w:p w14:paraId="0E4BF3A3">
      <w:pPr>
        <w:pStyle w:val="168"/>
      </w:pPr>
      <w:r>
        <w:rPr>
          <w:rFonts w:hint="eastAsia"/>
        </w:rPr>
        <w:t>雨水调蓄池与初期雨水池维护应结合所服务排水系统，保证调蓄池运行的安全和可靠，便于运行管理，改善劳动条件，提高调蓄池调蓄效率，提高科学管理水平。</w:t>
      </w:r>
    </w:p>
    <w:p w14:paraId="3B1A8679">
      <w:pPr>
        <w:pStyle w:val="168"/>
      </w:pPr>
      <w:r>
        <w:rPr>
          <w:rFonts w:hint="eastAsia"/>
        </w:rPr>
        <w:t>雨水调蓄池与初期雨水池设施设备的维护和保养内容应根据工程规模、工艺流程、运行管理要求确定。</w:t>
      </w:r>
    </w:p>
    <w:p w14:paraId="2A7EF584">
      <w:pPr>
        <w:pStyle w:val="168"/>
      </w:pPr>
      <w:r>
        <w:rPr>
          <w:rFonts w:hint="eastAsia"/>
        </w:rPr>
        <w:t>初期雨水应排入污水管网或排入处理设施，初期雨水池每次降雨后蓄水应及时排空。调蓄池的排放应遵循“雨后4</w:t>
      </w:r>
      <w:r>
        <w:t>8</w:t>
      </w:r>
      <w:r>
        <w:rPr>
          <w:rFonts w:hint="eastAsia"/>
        </w:rPr>
        <w:t>小时内排空”原则。</w:t>
      </w:r>
    </w:p>
    <w:p w14:paraId="538B1549">
      <w:pPr>
        <w:pStyle w:val="168"/>
      </w:pPr>
      <w:r>
        <w:rPr>
          <w:rFonts w:hint="eastAsia"/>
        </w:rPr>
        <w:t>雨水调蓄池与初期雨水池应进行调蓄水量计量记录。</w:t>
      </w:r>
    </w:p>
    <w:p w14:paraId="4258834D">
      <w:pPr>
        <w:pStyle w:val="108"/>
        <w:spacing w:before="156" w:after="156"/>
      </w:pPr>
      <w:bookmarkStart w:id="280" w:name="_Toc94362264"/>
      <w:bookmarkStart w:id="281" w:name="_Toc101535992"/>
      <w:bookmarkStart w:id="282" w:name="_Toc95748840"/>
      <w:bookmarkStart w:id="283" w:name="_Toc94430640"/>
      <w:bookmarkStart w:id="284" w:name="_Toc94362335"/>
      <w:r>
        <w:rPr>
          <w:rFonts w:hint="eastAsia"/>
        </w:rPr>
        <w:t>雨水调蓄池与初期雨水池运行</w:t>
      </w:r>
      <w:bookmarkEnd w:id="280"/>
      <w:bookmarkEnd w:id="281"/>
      <w:bookmarkEnd w:id="282"/>
      <w:bookmarkEnd w:id="283"/>
      <w:bookmarkEnd w:id="284"/>
    </w:p>
    <w:p w14:paraId="3F57E7C4">
      <w:pPr>
        <w:pStyle w:val="168"/>
      </w:pPr>
      <w:r>
        <w:rPr>
          <w:rFonts w:hint="eastAsia"/>
        </w:rPr>
        <w:t>汛前应进行雨水调蓄池与初期雨水池设施设备的全面检查与维护保养；汛中进行设施设备的日常养护；汛后进行设施清淤，设备参照本文件潜水泵、机械格栅、液位计、浮筒阀等设备的相关规定进行维护保养。</w:t>
      </w:r>
    </w:p>
    <w:p w14:paraId="45EB56B2">
      <w:pPr>
        <w:pStyle w:val="168"/>
      </w:pPr>
      <w:r>
        <w:rPr>
          <w:rFonts w:hint="eastAsia"/>
        </w:rPr>
        <w:t>应对雨水调蓄池与初期雨水池的设施设备进行巡视检查，包含但不限于：水泵及管道、机械格栅、液位计、除臭设备、进水闸、配电系统、设施结构、通风设备或设施。</w:t>
      </w:r>
    </w:p>
    <w:p w14:paraId="2B97DC7B">
      <w:pPr>
        <w:pStyle w:val="168"/>
      </w:pPr>
      <w:r>
        <w:rPr>
          <w:rFonts w:hint="eastAsia"/>
        </w:rPr>
        <w:t>每半年应对雨水调蓄池、初期雨水池、进水渠道的池底淤积情以及浮筒阀运行况进行检查，平均存泥量超过20cm时应进行清淤。</w:t>
      </w:r>
    </w:p>
    <w:p w14:paraId="2DA3AEAC">
      <w:pPr>
        <w:pStyle w:val="168"/>
      </w:pPr>
      <w:r>
        <w:rPr>
          <w:rFonts w:hint="eastAsia"/>
        </w:rPr>
        <w:t>雨水调蓄池与初期雨水池宜设置气体自动监测报警装置，并应做好连续监测。</w:t>
      </w:r>
    </w:p>
    <w:p w14:paraId="1C71606D">
      <w:pPr>
        <w:pStyle w:val="168"/>
      </w:pPr>
      <w:r>
        <w:rPr>
          <w:rFonts w:hint="eastAsia"/>
        </w:rPr>
        <w:t>雨水调蓄池与初期雨水池运行模式可分为进水模式、放空模式和清淤冲洗模式三种，运行应符合下列规定。</w:t>
      </w:r>
    </w:p>
    <w:p w14:paraId="3F367020">
      <w:pPr>
        <w:pStyle w:val="177"/>
        <w:numPr>
          <w:ilvl w:val="0"/>
          <w:numId w:val="119"/>
        </w:numPr>
      </w:pPr>
      <w:r>
        <w:rPr>
          <w:rFonts w:hint="eastAsia"/>
        </w:rPr>
        <w:t>进水模式：</w:t>
      </w:r>
    </w:p>
    <w:p w14:paraId="7B8F57D6">
      <w:pPr>
        <w:pStyle w:val="112"/>
      </w:pPr>
      <w:r>
        <w:rPr>
          <w:rFonts w:hint="eastAsia"/>
        </w:rPr>
        <w:t>应根据运行指令进入进水模式；</w:t>
      </w:r>
    </w:p>
    <w:p w14:paraId="0D1DC127">
      <w:pPr>
        <w:pStyle w:val="112"/>
      </w:pPr>
      <w:r>
        <w:rPr>
          <w:rFonts w:hint="eastAsia"/>
        </w:rPr>
        <w:t>出水闸门应处于关闭状态；</w:t>
      </w:r>
    </w:p>
    <w:p w14:paraId="3DB5C611">
      <w:pPr>
        <w:pStyle w:val="112"/>
      </w:pPr>
      <w:r>
        <w:rPr>
          <w:rFonts w:hint="eastAsia"/>
        </w:rPr>
        <w:t>配有格栅的调蓄池应开启机械格栅；</w:t>
      </w:r>
    </w:p>
    <w:p w14:paraId="7C757ABC">
      <w:pPr>
        <w:pStyle w:val="112"/>
      </w:pPr>
      <w:r>
        <w:rPr>
          <w:rFonts w:hint="eastAsia"/>
        </w:rPr>
        <w:t>采用重力流进水的调蓄池应正确操作进水闸门或阀门；</w:t>
      </w:r>
    </w:p>
    <w:p w14:paraId="7A95FFD9">
      <w:pPr>
        <w:pStyle w:val="112"/>
      </w:pPr>
      <w:r>
        <w:rPr>
          <w:rFonts w:hint="eastAsia"/>
        </w:rPr>
        <w:t>采用泵送进水的调蓄池应按进水水量调整开启台数。</w:t>
      </w:r>
    </w:p>
    <w:p w14:paraId="58D7CD3E">
      <w:pPr>
        <w:pStyle w:val="177"/>
      </w:pPr>
      <w:r>
        <w:rPr>
          <w:rFonts w:hint="eastAsia"/>
        </w:rPr>
        <w:t>放空模式：</w:t>
      </w:r>
    </w:p>
    <w:p w14:paraId="0993E9E5">
      <w:pPr>
        <w:pStyle w:val="112"/>
      </w:pPr>
      <w:r>
        <w:rPr>
          <w:rFonts w:hint="eastAsia"/>
        </w:rPr>
        <w:t>应根据运行指令进入放空模式；</w:t>
      </w:r>
    </w:p>
    <w:p w14:paraId="529AF886">
      <w:pPr>
        <w:pStyle w:val="112"/>
      </w:pPr>
      <w:r>
        <w:rPr>
          <w:rFonts w:hint="eastAsia"/>
        </w:rPr>
        <w:t>进水闸门应处于关闭状态；</w:t>
      </w:r>
    </w:p>
    <w:p w14:paraId="0F0CF4F4">
      <w:pPr>
        <w:pStyle w:val="112"/>
      </w:pPr>
      <w:r>
        <w:rPr>
          <w:rFonts w:hint="eastAsia"/>
        </w:rPr>
        <w:t>依据指令可进行污水管道放空或河道放空；</w:t>
      </w:r>
    </w:p>
    <w:p w14:paraId="68D76B2C">
      <w:pPr>
        <w:pStyle w:val="112"/>
      </w:pPr>
      <w:r>
        <w:rPr>
          <w:rFonts w:hint="eastAsia"/>
        </w:rPr>
        <w:t>采用重力流出水的调蓄池应控制下游管渠水位；</w:t>
      </w:r>
    </w:p>
    <w:p w14:paraId="48D4B439">
      <w:pPr>
        <w:pStyle w:val="112"/>
      </w:pPr>
      <w:r>
        <w:rPr>
          <w:rFonts w:hint="eastAsia"/>
        </w:rPr>
        <w:t>采用泵送出水的调蓄池应根据下游管渠实际运行情况、调蓄池水位合理运行；</w:t>
      </w:r>
    </w:p>
    <w:p w14:paraId="45782B9D">
      <w:pPr>
        <w:pStyle w:val="112"/>
      </w:pPr>
      <w:r>
        <w:rPr>
          <w:rFonts w:hint="eastAsia"/>
        </w:rPr>
        <w:t>放空后应及时关闭出水闸门。</w:t>
      </w:r>
    </w:p>
    <w:p w14:paraId="29E3EC8E">
      <w:pPr>
        <w:pStyle w:val="177"/>
      </w:pPr>
      <w:r>
        <w:rPr>
          <w:rFonts w:hint="eastAsia"/>
        </w:rPr>
        <w:t>清淤冲洗模式：</w:t>
      </w:r>
    </w:p>
    <w:p w14:paraId="496AA338">
      <w:pPr>
        <w:pStyle w:val="112"/>
      </w:pPr>
      <w:r>
        <w:rPr>
          <w:rFonts w:hint="eastAsia"/>
        </w:rPr>
        <w:t>清淤冲洗设备应完好；</w:t>
      </w:r>
    </w:p>
    <w:p w14:paraId="74F2CE9F">
      <w:pPr>
        <w:pStyle w:val="112"/>
      </w:pPr>
      <w:r>
        <w:rPr>
          <w:rFonts w:hint="eastAsia"/>
        </w:rPr>
        <w:t>每次调蓄池放空结束后，应根据运行指令进入清淤冲洗模式。</w:t>
      </w:r>
    </w:p>
    <w:p w14:paraId="37070668">
      <w:pPr>
        <w:pStyle w:val="108"/>
        <w:spacing w:before="156" w:after="156"/>
      </w:pPr>
      <w:bookmarkStart w:id="285" w:name="_Toc95748841"/>
      <w:bookmarkStart w:id="286" w:name="_Toc94362336"/>
      <w:bookmarkStart w:id="287" w:name="_Toc94362265"/>
      <w:bookmarkStart w:id="288" w:name="_Toc94430641"/>
      <w:bookmarkStart w:id="289" w:name="_Toc101535993"/>
      <w:r>
        <w:rPr>
          <w:rFonts w:hint="eastAsia"/>
        </w:rPr>
        <w:t>雨水调蓄池与初期雨水池设备设施维护</w:t>
      </w:r>
      <w:bookmarkEnd w:id="285"/>
      <w:bookmarkEnd w:id="286"/>
      <w:bookmarkEnd w:id="287"/>
      <w:bookmarkEnd w:id="288"/>
      <w:bookmarkEnd w:id="289"/>
    </w:p>
    <w:p w14:paraId="6A59B3FF">
      <w:pPr>
        <w:pStyle w:val="168"/>
      </w:pPr>
      <w:r>
        <w:rPr>
          <w:rFonts w:hint="eastAsia"/>
        </w:rPr>
        <w:t>水力冲洗翻斗维护应符合下列规定：</w:t>
      </w:r>
    </w:p>
    <w:p w14:paraId="6E70A923">
      <w:pPr>
        <w:pStyle w:val="177"/>
        <w:numPr>
          <w:ilvl w:val="0"/>
          <w:numId w:val="120"/>
        </w:numPr>
      </w:pPr>
      <w:r>
        <w:rPr>
          <w:rFonts w:hint="eastAsia"/>
        </w:rPr>
        <w:t>翻斗转动部位润滑应良好；</w:t>
      </w:r>
    </w:p>
    <w:p w14:paraId="33387635">
      <w:pPr>
        <w:pStyle w:val="177"/>
      </w:pPr>
      <w:r>
        <w:rPr>
          <w:rFonts w:hint="eastAsia"/>
        </w:rPr>
        <w:t>冲洗给水阀不应漏水，控制性能应良好；</w:t>
      </w:r>
    </w:p>
    <w:p w14:paraId="74D0AF67">
      <w:pPr>
        <w:pStyle w:val="177"/>
      </w:pPr>
      <w:r>
        <w:rPr>
          <w:rFonts w:hint="eastAsia"/>
        </w:rPr>
        <w:t>冲洗给水水压应正常；</w:t>
      </w:r>
    </w:p>
    <w:p w14:paraId="02994E65">
      <w:pPr>
        <w:pStyle w:val="177"/>
      </w:pPr>
      <w:r>
        <w:rPr>
          <w:rFonts w:hint="eastAsia"/>
        </w:rPr>
        <w:t>冲洗水箱宜每年清洗一次。</w:t>
      </w:r>
    </w:p>
    <w:p w14:paraId="5D7A1CA1">
      <w:pPr>
        <w:pStyle w:val="168"/>
      </w:pPr>
      <w:r>
        <w:rPr>
          <w:rFonts w:hint="eastAsia"/>
        </w:rPr>
        <w:t>冲洗门维护应符合下列规定：</w:t>
      </w:r>
    </w:p>
    <w:p w14:paraId="0D3DF574">
      <w:pPr>
        <w:pStyle w:val="177"/>
        <w:numPr>
          <w:ilvl w:val="0"/>
          <w:numId w:val="121"/>
        </w:numPr>
      </w:pPr>
      <w:r>
        <w:rPr>
          <w:rFonts w:hint="eastAsia"/>
        </w:rPr>
        <w:t>冲洗门液压装置应完好无渗漏，液压油位应正常；</w:t>
      </w:r>
    </w:p>
    <w:p w14:paraId="1A222DAD">
      <w:pPr>
        <w:pStyle w:val="177"/>
      </w:pPr>
      <w:r>
        <w:rPr>
          <w:rFonts w:hint="eastAsia"/>
        </w:rPr>
        <w:t>液压油应按产品手册要求定期更换；</w:t>
      </w:r>
    </w:p>
    <w:p w14:paraId="105B85F4">
      <w:pPr>
        <w:pStyle w:val="177"/>
      </w:pPr>
      <w:r>
        <w:rPr>
          <w:rFonts w:hint="eastAsia"/>
        </w:rPr>
        <w:t>冲洗门转动部位润滑应良好；</w:t>
      </w:r>
    </w:p>
    <w:p w14:paraId="13AB0CD7">
      <w:pPr>
        <w:pStyle w:val="177"/>
      </w:pPr>
      <w:r>
        <w:rPr>
          <w:rFonts w:hint="eastAsia"/>
        </w:rPr>
        <w:t>冲洗门表面清理宜每年不少于一次。</w:t>
      </w:r>
    </w:p>
    <w:p w14:paraId="14D41304">
      <w:pPr>
        <w:pStyle w:val="168"/>
      </w:pPr>
      <w:r>
        <w:rPr>
          <w:rFonts w:hint="eastAsia"/>
        </w:rPr>
        <w:t>雨水调蓄池与初期雨水池下池检查保养宜在每年汛前和汛后开展。</w:t>
      </w:r>
    </w:p>
    <w:p w14:paraId="4312232D">
      <w:pPr>
        <w:pStyle w:val="168"/>
      </w:pPr>
      <w:r>
        <w:rPr>
          <w:rFonts w:hint="eastAsia"/>
        </w:rPr>
        <w:t>应做好雨水调蓄池与初期雨水池防汛设施安全的维护管理。</w:t>
      </w:r>
    </w:p>
    <w:p w14:paraId="537AAEA5">
      <w:pPr>
        <w:pStyle w:val="168"/>
      </w:pPr>
      <w:r>
        <w:rPr>
          <w:rFonts w:hint="eastAsia"/>
        </w:rPr>
        <w:t>冬季融化后的雪水有可能进入雨水调蓄池与初期雨水池的，应及时排空、清理。</w:t>
      </w:r>
    </w:p>
    <w:p w14:paraId="77740C87">
      <w:pPr>
        <w:pStyle w:val="107"/>
        <w:spacing w:before="312" w:after="312"/>
      </w:pPr>
      <w:bookmarkStart w:id="290" w:name="_Toc94167834"/>
      <w:bookmarkStart w:id="291" w:name="_Toc95748842"/>
      <w:bookmarkStart w:id="292" w:name="_Toc94430588"/>
      <w:bookmarkStart w:id="293" w:name="_Toc94362337"/>
      <w:bookmarkStart w:id="294" w:name="_Toc94277061"/>
      <w:bookmarkStart w:id="295" w:name="_Toc94362266"/>
      <w:bookmarkStart w:id="296" w:name="_Toc101535994"/>
      <w:bookmarkStart w:id="297" w:name="_Toc94430642"/>
      <w:bookmarkStart w:id="298" w:name="_Toc94430741"/>
      <w:r>
        <w:rPr>
          <w:rFonts w:hint="eastAsia"/>
        </w:rPr>
        <w:t>泵站运行与调度</w:t>
      </w:r>
      <w:bookmarkEnd w:id="290"/>
      <w:bookmarkEnd w:id="291"/>
      <w:bookmarkEnd w:id="292"/>
      <w:bookmarkEnd w:id="293"/>
      <w:bookmarkEnd w:id="294"/>
      <w:bookmarkEnd w:id="295"/>
      <w:bookmarkEnd w:id="296"/>
      <w:bookmarkEnd w:id="297"/>
      <w:bookmarkEnd w:id="298"/>
    </w:p>
    <w:p w14:paraId="65FD94B6">
      <w:pPr>
        <w:pStyle w:val="108"/>
        <w:spacing w:before="156" w:after="156"/>
      </w:pPr>
      <w:bookmarkStart w:id="299" w:name="_Toc94430643"/>
      <w:bookmarkStart w:id="300" w:name="_Toc101535995"/>
      <w:bookmarkStart w:id="301" w:name="_Toc94167835"/>
      <w:bookmarkStart w:id="302" w:name="_Toc94362338"/>
      <w:bookmarkStart w:id="303" w:name="_Toc94362267"/>
      <w:bookmarkStart w:id="304" w:name="_Toc95748843"/>
      <w:r>
        <w:rPr>
          <w:rFonts w:hint="eastAsia"/>
        </w:rPr>
        <w:t>泵站运行</w:t>
      </w:r>
      <w:bookmarkEnd w:id="299"/>
      <w:bookmarkEnd w:id="300"/>
      <w:bookmarkEnd w:id="301"/>
      <w:bookmarkEnd w:id="302"/>
      <w:bookmarkEnd w:id="303"/>
      <w:bookmarkEnd w:id="304"/>
    </w:p>
    <w:p w14:paraId="747762C0">
      <w:pPr>
        <w:pStyle w:val="168"/>
      </w:pPr>
      <w:r>
        <w:rPr>
          <w:rFonts w:hint="eastAsia"/>
        </w:rPr>
        <w:t>雨水泵站、污水泵站和合流污水泵站应根据设计流量分级，并配备人员进行管理。泵站等级划分表应符合表</w:t>
      </w:r>
      <w:r>
        <w:t>13</w:t>
      </w:r>
      <w:r>
        <w:rPr>
          <w:rFonts w:hint="eastAsia"/>
        </w:rPr>
        <w:t>的规定。</w:t>
      </w:r>
    </w:p>
    <w:p w14:paraId="741FDB34">
      <w:pPr>
        <w:pStyle w:val="115"/>
        <w:spacing w:before="156" w:after="156"/>
      </w:pPr>
      <w:r>
        <w:rPr>
          <w:rFonts w:hint="eastAsia"/>
        </w:rPr>
        <w:t>泵站等级划分表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969"/>
        <w:gridCol w:w="3390"/>
      </w:tblGrid>
      <w:tr w14:paraId="5E961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vMerge w:val="restart"/>
            <w:tcBorders>
              <w:top w:val="single" w:color="auto" w:sz="8" w:space="0"/>
            </w:tcBorders>
            <w:shd w:val="clear" w:color="auto" w:fill="auto"/>
          </w:tcPr>
          <w:p w14:paraId="4DCD2C90">
            <w:pPr>
              <w:pStyle w:val="181"/>
            </w:pPr>
            <w:r>
              <w:rPr>
                <w:rFonts w:hint="eastAsia"/>
              </w:rPr>
              <w:t>泵站规模</w:t>
            </w:r>
          </w:p>
        </w:tc>
        <w:tc>
          <w:tcPr>
            <w:tcW w:w="7359" w:type="dxa"/>
            <w:gridSpan w:val="2"/>
            <w:tcBorders>
              <w:top w:val="single" w:color="auto" w:sz="8" w:space="0"/>
              <w:bottom w:val="single" w:color="auto" w:sz="8" w:space="0"/>
            </w:tcBorders>
            <w:shd w:val="clear" w:color="auto" w:fill="auto"/>
          </w:tcPr>
          <w:p w14:paraId="7BDD6D06">
            <w:pPr>
              <w:pStyle w:val="181"/>
            </w:pPr>
            <w:r>
              <w:rPr>
                <w:rFonts w:hint="eastAsia"/>
              </w:rPr>
              <w:t>分级指标</w:t>
            </w:r>
          </w:p>
        </w:tc>
      </w:tr>
      <w:tr w14:paraId="6280B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vMerge w:val="continue"/>
            <w:tcBorders>
              <w:bottom w:val="single" w:color="auto" w:sz="8" w:space="0"/>
            </w:tcBorders>
            <w:shd w:val="clear" w:color="auto" w:fill="auto"/>
          </w:tcPr>
          <w:p w14:paraId="505364EF">
            <w:pPr>
              <w:pStyle w:val="181"/>
            </w:pPr>
          </w:p>
        </w:tc>
        <w:tc>
          <w:tcPr>
            <w:tcW w:w="3969" w:type="dxa"/>
            <w:tcBorders>
              <w:top w:val="single" w:color="auto" w:sz="8" w:space="0"/>
              <w:bottom w:val="single" w:color="auto" w:sz="8" w:space="0"/>
            </w:tcBorders>
            <w:shd w:val="clear" w:color="auto" w:fill="auto"/>
          </w:tcPr>
          <w:p w14:paraId="7B96DF18">
            <w:pPr>
              <w:pStyle w:val="181"/>
            </w:pPr>
            <w:r>
              <w:rPr>
                <w:rFonts w:hint="eastAsia"/>
              </w:rPr>
              <w:t>雨水泵站、合流污水泵站总流量（m</w:t>
            </w:r>
            <w:r>
              <w:rPr>
                <w:vertAlign w:val="superscript"/>
              </w:rPr>
              <w:t>3</w:t>
            </w:r>
            <w:r>
              <w:rPr>
                <w:rFonts w:hint="eastAsia"/>
              </w:rPr>
              <w:t>/s）</w:t>
            </w:r>
          </w:p>
        </w:tc>
        <w:tc>
          <w:tcPr>
            <w:tcW w:w="3390" w:type="dxa"/>
            <w:tcBorders>
              <w:top w:val="single" w:color="auto" w:sz="8" w:space="0"/>
              <w:bottom w:val="single" w:color="auto" w:sz="8" w:space="0"/>
            </w:tcBorders>
            <w:shd w:val="clear" w:color="auto" w:fill="auto"/>
          </w:tcPr>
          <w:p w14:paraId="0EC749B6">
            <w:pPr>
              <w:pStyle w:val="181"/>
            </w:pPr>
            <w:r>
              <w:rPr>
                <w:rFonts w:hint="eastAsia"/>
              </w:rPr>
              <w:t>污水泵站总流量（m</w:t>
            </w:r>
            <w:r>
              <w:rPr>
                <w:vertAlign w:val="superscript"/>
              </w:rPr>
              <w:t>3</w:t>
            </w:r>
            <w:r>
              <w:rPr>
                <w:rFonts w:hint="eastAsia"/>
              </w:rPr>
              <w:t>/s）</w:t>
            </w:r>
          </w:p>
        </w:tc>
      </w:tr>
      <w:tr w14:paraId="173B3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tcPr>
          <w:p w14:paraId="12FC4A89">
            <w:pPr>
              <w:pStyle w:val="181"/>
            </w:pPr>
            <w:r>
              <w:rPr>
                <w:rFonts w:hint="eastAsia"/>
              </w:rPr>
              <w:t>特大型</w:t>
            </w:r>
          </w:p>
        </w:tc>
        <w:tc>
          <w:tcPr>
            <w:tcW w:w="3969" w:type="dxa"/>
            <w:tcBorders>
              <w:top w:val="single" w:color="auto" w:sz="8" w:space="0"/>
            </w:tcBorders>
            <w:shd w:val="clear" w:color="auto" w:fill="auto"/>
          </w:tcPr>
          <w:p w14:paraId="3AC2A028">
            <w:pPr>
              <w:pStyle w:val="181"/>
            </w:pPr>
            <w:r>
              <w:rPr>
                <w:rFonts w:hint="eastAsia"/>
              </w:rPr>
              <w:t>＞25</w:t>
            </w:r>
          </w:p>
        </w:tc>
        <w:tc>
          <w:tcPr>
            <w:tcW w:w="3390" w:type="dxa"/>
            <w:tcBorders>
              <w:top w:val="single" w:color="auto" w:sz="8" w:space="0"/>
            </w:tcBorders>
            <w:shd w:val="clear" w:color="auto" w:fill="auto"/>
          </w:tcPr>
          <w:p w14:paraId="34C70B05">
            <w:pPr>
              <w:pStyle w:val="181"/>
            </w:pPr>
            <w:r>
              <w:rPr>
                <w:rFonts w:hint="eastAsia"/>
              </w:rPr>
              <w:t>＞10</w:t>
            </w:r>
          </w:p>
        </w:tc>
      </w:tr>
      <w:tr w14:paraId="5E316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5637BFF0">
            <w:pPr>
              <w:pStyle w:val="181"/>
            </w:pPr>
            <w:r>
              <w:rPr>
                <w:rFonts w:hint="eastAsia"/>
              </w:rPr>
              <w:t>大型</w:t>
            </w:r>
          </w:p>
        </w:tc>
        <w:tc>
          <w:tcPr>
            <w:tcW w:w="3969" w:type="dxa"/>
            <w:shd w:val="clear" w:color="auto" w:fill="auto"/>
          </w:tcPr>
          <w:p w14:paraId="1BC4C8FA">
            <w:pPr>
              <w:pStyle w:val="181"/>
            </w:pPr>
            <w:r>
              <w:rPr>
                <w:rFonts w:hint="eastAsia"/>
              </w:rPr>
              <w:t>15～25</w:t>
            </w:r>
          </w:p>
        </w:tc>
        <w:tc>
          <w:tcPr>
            <w:tcW w:w="3390" w:type="dxa"/>
            <w:shd w:val="clear" w:color="auto" w:fill="auto"/>
          </w:tcPr>
          <w:p w14:paraId="4349A9B9">
            <w:pPr>
              <w:pStyle w:val="181"/>
            </w:pPr>
            <w:r>
              <w:rPr>
                <w:rFonts w:hint="eastAsia"/>
              </w:rPr>
              <w:t>5～10</w:t>
            </w:r>
          </w:p>
        </w:tc>
      </w:tr>
      <w:tr w14:paraId="3590C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7EE3CB56">
            <w:pPr>
              <w:pStyle w:val="181"/>
            </w:pPr>
            <w:r>
              <w:rPr>
                <w:rFonts w:hint="eastAsia"/>
              </w:rPr>
              <w:t>中型</w:t>
            </w:r>
          </w:p>
        </w:tc>
        <w:tc>
          <w:tcPr>
            <w:tcW w:w="3969" w:type="dxa"/>
            <w:shd w:val="clear" w:color="auto" w:fill="auto"/>
          </w:tcPr>
          <w:p w14:paraId="7CD02B4F">
            <w:pPr>
              <w:pStyle w:val="181"/>
            </w:pPr>
            <w:r>
              <w:rPr>
                <w:rFonts w:hint="eastAsia"/>
              </w:rPr>
              <w:t>5～15</w:t>
            </w:r>
          </w:p>
        </w:tc>
        <w:tc>
          <w:tcPr>
            <w:tcW w:w="3390" w:type="dxa"/>
            <w:shd w:val="clear" w:color="auto" w:fill="auto"/>
          </w:tcPr>
          <w:p w14:paraId="61B052DE">
            <w:pPr>
              <w:pStyle w:val="181"/>
            </w:pPr>
            <w:r>
              <w:rPr>
                <w:rFonts w:hint="eastAsia"/>
              </w:rPr>
              <w:t>2～5</w:t>
            </w:r>
          </w:p>
        </w:tc>
      </w:tr>
      <w:tr w14:paraId="6EC93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tcPr>
          <w:p w14:paraId="60E5E017">
            <w:pPr>
              <w:pStyle w:val="181"/>
            </w:pPr>
            <w:r>
              <w:rPr>
                <w:rFonts w:hint="eastAsia"/>
              </w:rPr>
              <w:t>小型</w:t>
            </w:r>
          </w:p>
        </w:tc>
        <w:tc>
          <w:tcPr>
            <w:tcW w:w="3969" w:type="dxa"/>
            <w:shd w:val="clear" w:color="auto" w:fill="auto"/>
          </w:tcPr>
          <w:p w14:paraId="21FD854F">
            <w:pPr>
              <w:pStyle w:val="181"/>
            </w:pPr>
            <w:r>
              <w:rPr>
                <w:rFonts w:hint="eastAsia"/>
              </w:rPr>
              <w:t>＜5</w:t>
            </w:r>
          </w:p>
        </w:tc>
        <w:tc>
          <w:tcPr>
            <w:tcW w:w="3390" w:type="dxa"/>
            <w:shd w:val="clear" w:color="auto" w:fill="auto"/>
          </w:tcPr>
          <w:p w14:paraId="24828894">
            <w:pPr>
              <w:pStyle w:val="181"/>
            </w:pPr>
            <w:r>
              <w:rPr>
                <w:rFonts w:hint="eastAsia"/>
              </w:rPr>
              <w:t>＜2</w:t>
            </w:r>
          </w:p>
        </w:tc>
      </w:tr>
    </w:tbl>
    <w:p w14:paraId="02350F2D">
      <w:pPr>
        <w:pStyle w:val="168"/>
      </w:pPr>
      <w:r>
        <w:rPr>
          <w:rFonts w:hint="eastAsia"/>
        </w:rPr>
        <w:t>排水泵站应在设计工况范围内运行。</w:t>
      </w:r>
    </w:p>
    <w:p w14:paraId="63506EA0">
      <w:pPr>
        <w:pStyle w:val="168"/>
      </w:pPr>
      <w:r>
        <w:rPr>
          <w:rFonts w:hint="eastAsia"/>
        </w:rPr>
        <w:t>排水泵站建议在碳中和、碳减排环境下，制定泵站建设和运行技术路线及方案。</w:t>
      </w:r>
    </w:p>
    <w:p w14:paraId="0DE72429">
      <w:pPr>
        <w:pStyle w:val="168"/>
      </w:pPr>
      <w:r>
        <w:rPr>
          <w:rFonts w:hint="eastAsia"/>
        </w:rPr>
        <w:t>排水泵站宜利用防汛排涝设施，摸索泵站多运行模式。</w:t>
      </w:r>
    </w:p>
    <w:p w14:paraId="5AC2D9EA">
      <w:pPr>
        <w:pStyle w:val="168"/>
      </w:pPr>
      <w:r>
        <w:rPr>
          <w:rFonts w:hint="eastAsia"/>
        </w:rPr>
        <w:t>排水泵站宜利用新一代通讯、信息技术，建设基于智能控制的泵站运行系统。</w:t>
      </w:r>
    </w:p>
    <w:p w14:paraId="59ED460B">
      <w:pPr>
        <w:pStyle w:val="168"/>
      </w:pPr>
      <w:r>
        <w:rPr>
          <w:rFonts w:hint="eastAsia"/>
        </w:rPr>
        <w:t>排水泵站宜采用利用调蓄池形成“收、蓄、排、用”的绿色泵站的运行路线。</w:t>
      </w:r>
    </w:p>
    <w:p w14:paraId="47D632BA">
      <w:pPr>
        <w:pStyle w:val="168"/>
      </w:pPr>
      <w:r>
        <w:rPr>
          <w:rFonts w:hint="eastAsia"/>
        </w:rPr>
        <w:t>排水泵站运行管理单位应根据旱流、降雨、试泵、检修、应急等不同工况及泵站工艺特点，编制运行方案和应急预案。</w:t>
      </w:r>
    </w:p>
    <w:p w14:paraId="14410155">
      <w:pPr>
        <w:pStyle w:val="168"/>
      </w:pPr>
      <w:r>
        <w:rPr>
          <w:rFonts w:hint="eastAsia"/>
        </w:rPr>
        <w:t>排水泵站运行管理单位应定期对泵站设施、机电设备进行全面检查维护。</w:t>
      </w:r>
    </w:p>
    <w:p w14:paraId="6A3A7B0C">
      <w:pPr>
        <w:pStyle w:val="168"/>
      </w:pPr>
      <w:r>
        <w:rPr>
          <w:rFonts w:hint="eastAsia"/>
        </w:rPr>
        <w:t>排水泵站应保持与上级的通讯畅通，服从上级运行调度。</w:t>
      </w:r>
    </w:p>
    <w:p w14:paraId="0C834E76">
      <w:pPr>
        <w:pStyle w:val="168"/>
      </w:pPr>
      <w:r>
        <w:rPr>
          <w:rFonts w:hint="eastAsia"/>
        </w:rPr>
        <w:t>排水泵站应配备运行必要的备品备件、工器具、防汛物资。</w:t>
      </w:r>
    </w:p>
    <w:p w14:paraId="4934528F">
      <w:pPr>
        <w:pStyle w:val="168"/>
      </w:pPr>
      <w:r>
        <w:rPr>
          <w:rFonts w:hint="eastAsia"/>
        </w:rPr>
        <w:t>泵站人员应经培训后持证上岗，并应按期复审。</w:t>
      </w:r>
    </w:p>
    <w:p w14:paraId="03CD10F2">
      <w:pPr>
        <w:pStyle w:val="168"/>
      </w:pPr>
      <w:r>
        <w:rPr>
          <w:rFonts w:hint="eastAsia"/>
        </w:rPr>
        <w:t>泵站人员负责巡视检查、设备操作、设备设施日常养护、内业资料记录、场地保洁等工作。</w:t>
      </w:r>
    </w:p>
    <w:p w14:paraId="18911DA4">
      <w:pPr>
        <w:pStyle w:val="168"/>
      </w:pPr>
      <w:r>
        <w:rPr>
          <w:rFonts w:hint="eastAsia"/>
        </w:rPr>
        <w:t>泵站人员应严格遵守劳动纪律，不得擅自换岗、串岗、离岗。在岗期间不做与工作无关的事。</w:t>
      </w:r>
    </w:p>
    <w:p w14:paraId="4F682CF3">
      <w:pPr>
        <w:pStyle w:val="168"/>
      </w:pPr>
      <w:r>
        <w:rPr>
          <w:rFonts w:hint="eastAsia"/>
        </w:rPr>
        <w:t>泵站人员应认真履行交接班手续，如实填写交接班记录、运行记录等内业资料。</w:t>
      </w:r>
    </w:p>
    <w:p w14:paraId="21B567CE">
      <w:pPr>
        <w:pStyle w:val="168"/>
      </w:pPr>
      <w:r>
        <w:rPr>
          <w:rFonts w:hint="eastAsia"/>
        </w:rPr>
        <w:t>泵站运行应按照运行方案开展，各项操作应符合设备操作规程。</w:t>
      </w:r>
    </w:p>
    <w:p w14:paraId="39797397">
      <w:pPr>
        <w:pStyle w:val="168"/>
      </w:pPr>
      <w:r>
        <w:rPr>
          <w:rFonts w:hint="eastAsia"/>
        </w:rPr>
        <w:t>泵站运行期间，格栅前后水位差应小于200</w:t>
      </w:r>
      <w:r>
        <w:t xml:space="preserve"> </w:t>
      </w:r>
      <w:r>
        <w:rPr>
          <w:rFonts w:hint="eastAsia"/>
        </w:rPr>
        <w:t>mm；</w:t>
      </w:r>
    </w:p>
    <w:p w14:paraId="2D1EC72D">
      <w:pPr>
        <w:pStyle w:val="168"/>
      </w:pPr>
      <w:r>
        <w:rPr>
          <w:rFonts w:hint="eastAsia"/>
        </w:rPr>
        <w:t>排水泵站运行管理单位应定期对泵站流量、水位、电耗等数据进行汇总分析，合规性评价。</w:t>
      </w:r>
    </w:p>
    <w:p w14:paraId="13CA9576">
      <w:pPr>
        <w:pStyle w:val="108"/>
        <w:spacing w:before="156" w:after="156"/>
      </w:pPr>
      <w:bookmarkStart w:id="305" w:name="_Toc101535996"/>
      <w:bookmarkStart w:id="306" w:name="_Toc94430644"/>
      <w:bookmarkStart w:id="307" w:name="_Toc95748844"/>
      <w:bookmarkStart w:id="308" w:name="_Toc94362339"/>
      <w:bookmarkStart w:id="309" w:name="_Toc94167836"/>
      <w:bookmarkStart w:id="310" w:name="_Toc94362268"/>
      <w:r>
        <w:rPr>
          <w:rFonts w:hint="eastAsia"/>
        </w:rPr>
        <w:t>泵站调度</w:t>
      </w:r>
      <w:bookmarkEnd w:id="305"/>
      <w:bookmarkEnd w:id="306"/>
      <w:bookmarkEnd w:id="307"/>
      <w:bookmarkEnd w:id="308"/>
      <w:bookmarkEnd w:id="309"/>
      <w:bookmarkEnd w:id="310"/>
    </w:p>
    <w:p w14:paraId="26EC12FE">
      <w:pPr>
        <w:pStyle w:val="168"/>
      </w:pPr>
      <w:r>
        <w:rPr>
          <w:rFonts w:hint="eastAsia"/>
        </w:rPr>
        <w:t>泵站管理单位应采用信息化手段建立运行调度中心。</w:t>
      </w:r>
    </w:p>
    <w:p w14:paraId="02CB15EC">
      <w:pPr>
        <w:pStyle w:val="168"/>
      </w:pPr>
      <w:r>
        <w:rPr>
          <w:rFonts w:hint="eastAsia"/>
        </w:rPr>
        <w:t>泵站运行调度应按照统一调度、统一指挥的原则进行。</w:t>
      </w:r>
    </w:p>
    <w:p w14:paraId="3246903E">
      <w:pPr>
        <w:pStyle w:val="168"/>
      </w:pPr>
      <w:r>
        <w:rPr>
          <w:rFonts w:hint="eastAsia"/>
        </w:rPr>
        <w:t>泵站运行调度中心应建立岗位职责，配置调度人员。</w:t>
      </w:r>
    </w:p>
    <w:p w14:paraId="1BC5FCBA">
      <w:pPr>
        <w:pStyle w:val="168"/>
      </w:pPr>
      <w:r>
        <w:rPr>
          <w:rFonts w:hint="eastAsia"/>
        </w:rPr>
        <w:t>泵站运行调度应依托排水信息管理系统，并结合降雨、道路积水、河道水位、泵站液位、调蓄池液位、泵站运行情况等信息进行综合系统调度。</w:t>
      </w:r>
    </w:p>
    <w:p w14:paraId="1C74788B">
      <w:pPr>
        <w:pStyle w:val="168"/>
      </w:pPr>
      <w:r>
        <w:rPr>
          <w:rFonts w:hint="eastAsia"/>
        </w:rPr>
        <w:t>调度权限应实行分级管理。</w:t>
      </w:r>
    </w:p>
    <w:p w14:paraId="2B8F5229">
      <w:pPr>
        <w:pStyle w:val="108"/>
        <w:spacing w:before="156" w:after="156"/>
      </w:pPr>
      <w:bookmarkStart w:id="311" w:name="_Toc94362340"/>
      <w:bookmarkStart w:id="312" w:name="_Toc94167837"/>
      <w:bookmarkStart w:id="313" w:name="_Toc94362269"/>
      <w:bookmarkStart w:id="314" w:name="_Toc94430645"/>
      <w:bookmarkStart w:id="315" w:name="_Toc101535997"/>
      <w:bookmarkStart w:id="316" w:name="_Toc95748845"/>
      <w:r>
        <w:rPr>
          <w:rFonts w:hint="eastAsia"/>
        </w:rPr>
        <w:t>泵站运行</w:t>
      </w:r>
      <w:r>
        <w:t>操作</w:t>
      </w:r>
      <w:bookmarkEnd w:id="311"/>
      <w:bookmarkEnd w:id="312"/>
      <w:bookmarkEnd w:id="313"/>
      <w:bookmarkEnd w:id="314"/>
      <w:bookmarkEnd w:id="315"/>
      <w:bookmarkEnd w:id="316"/>
    </w:p>
    <w:p w14:paraId="42F3721D">
      <w:pPr>
        <w:pStyle w:val="168"/>
      </w:pPr>
      <w:r>
        <w:t>泵站</w:t>
      </w:r>
      <w:r>
        <w:rPr>
          <w:rFonts w:hint="eastAsia"/>
        </w:rPr>
        <w:t>运行</w:t>
      </w:r>
      <w:r>
        <w:t>操作管理应符合下列规定：</w:t>
      </w:r>
    </w:p>
    <w:p w14:paraId="67A0C94A">
      <w:pPr>
        <w:pStyle w:val="177"/>
        <w:numPr>
          <w:ilvl w:val="0"/>
          <w:numId w:val="122"/>
        </w:numPr>
      </w:pPr>
      <w:r>
        <w:t>泵站应在满足工况条件下运行；</w:t>
      </w:r>
    </w:p>
    <w:p w14:paraId="782BC640">
      <w:pPr>
        <w:pStyle w:val="177"/>
      </w:pPr>
      <w:r>
        <w:t>泵站管理单位应建立健全生产运行管理制度与方案，并</w:t>
      </w:r>
      <w:r>
        <w:rPr>
          <w:rFonts w:hint="eastAsia"/>
        </w:rPr>
        <w:t>应每年按需修编；</w:t>
      </w:r>
    </w:p>
    <w:p w14:paraId="16E29E52">
      <w:pPr>
        <w:pStyle w:val="177"/>
      </w:pPr>
      <w:r>
        <w:t>泵站管理人员应经上岗培训后持证上岗，并应按期复审；</w:t>
      </w:r>
    </w:p>
    <w:p w14:paraId="778DFDA0">
      <w:pPr>
        <w:pStyle w:val="177"/>
      </w:pPr>
      <w:r>
        <w:t>泵站管理人员应熟练掌握泵站内各项管理制度，各类设</w:t>
      </w:r>
      <w:r>
        <w:rPr>
          <w:rFonts w:hint="eastAsia"/>
        </w:rPr>
        <w:t>施设备运行操作、维护要求及技术指标；</w:t>
      </w:r>
    </w:p>
    <w:p w14:paraId="0EF60BE9">
      <w:pPr>
        <w:pStyle w:val="177"/>
      </w:pPr>
      <w:r>
        <w:t>泵站管理人员应服从上级运行调度指令；</w:t>
      </w:r>
    </w:p>
    <w:p w14:paraId="3313CF24">
      <w:pPr>
        <w:pStyle w:val="177"/>
      </w:pPr>
      <w:r>
        <w:t>排水泵站通信联络应保持通畅；</w:t>
      </w:r>
    </w:p>
    <w:p w14:paraId="0EF5AEB8">
      <w:pPr>
        <w:pStyle w:val="177"/>
      </w:pPr>
      <w:r>
        <w:t>站内供水、排水、供电等设施的运行、维护及管理应符</w:t>
      </w:r>
      <w:r>
        <w:rPr>
          <w:rFonts w:hint="eastAsia"/>
        </w:rPr>
        <w:t>合国家现行有关标准的规定；</w:t>
      </w:r>
    </w:p>
    <w:p w14:paraId="6B104759">
      <w:pPr>
        <w:pStyle w:val="177"/>
      </w:pPr>
      <w:r>
        <w:t>泵站管理人员应做好各项生产数据的记录和统计。</w:t>
      </w:r>
    </w:p>
    <w:p w14:paraId="0EBD663A">
      <w:pPr>
        <w:pStyle w:val="168"/>
      </w:pPr>
      <w:r>
        <w:t>水泵机组运行操作应符合下列规定：</w:t>
      </w:r>
    </w:p>
    <w:p w14:paraId="1334D207">
      <w:pPr>
        <w:pStyle w:val="177"/>
        <w:numPr>
          <w:ilvl w:val="0"/>
          <w:numId w:val="123"/>
        </w:numPr>
      </w:pPr>
      <w:r>
        <w:t>根据不同的运行模式，排水泵站应制定相应的水泵机组</w:t>
      </w:r>
      <w:r>
        <w:rPr>
          <w:rFonts w:hint="eastAsia"/>
        </w:rPr>
        <w:t>运行水位；</w:t>
      </w:r>
    </w:p>
    <w:p w14:paraId="473EA8E9">
      <w:pPr>
        <w:pStyle w:val="177"/>
      </w:pPr>
      <w:r>
        <w:t>水泵机组启动前，应对闸阀门位置、集水</w:t>
      </w:r>
      <w:r>
        <w:rPr>
          <w:rFonts w:hint="eastAsia"/>
        </w:rPr>
        <w:t>池</w:t>
      </w:r>
      <w:r>
        <w:t>水位、电动</w:t>
      </w:r>
      <w:r>
        <w:rPr>
          <w:rFonts w:hint="eastAsia"/>
        </w:rPr>
        <w:t>机、水泵、配电设备、通风设备进行检查，确认具备运行条件；</w:t>
      </w:r>
    </w:p>
    <w:p w14:paraId="61571C47">
      <w:pPr>
        <w:pStyle w:val="177"/>
      </w:pPr>
      <w:r>
        <w:t>水泵机组启动时，应正确按下启动按钮，并应对配电设</w:t>
      </w:r>
      <w:r>
        <w:rPr>
          <w:rFonts w:hint="eastAsia"/>
        </w:rPr>
        <w:t>备、电动机、水泵、集水井、出流井进行巡查；</w:t>
      </w:r>
    </w:p>
    <w:p w14:paraId="69F4F45E">
      <w:pPr>
        <w:pStyle w:val="177"/>
      </w:pPr>
      <w:r>
        <w:t>水泵机组宜逐台开启；</w:t>
      </w:r>
    </w:p>
    <w:p w14:paraId="3B21E836">
      <w:pPr>
        <w:pStyle w:val="177"/>
      </w:pPr>
      <w:r>
        <w:t>水泵机组运行过程中应定时巡视；</w:t>
      </w:r>
    </w:p>
    <w:p w14:paraId="3C2DC1BE">
      <w:pPr>
        <w:pStyle w:val="177"/>
      </w:pPr>
      <w:r>
        <w:t>停运水泵机组时，应正确按下停运按钮，并应对配电设</w:t>
      </w:r>
      <w:r>
        <w:rPr>
          <w:rFonts w:hint="eastAsia"/>
        </w:rPr>
        <w:t>备、电动机、水泵、集水井、出水井巡查，听止回阀或拍门关闭声响，排除泵室积水。</w:t>
      </w:r>
    </w:p>
    <w:p w14:paraId="38264A59">
      <w:pPr>
        <w:pStyle w:val="168"/>
      </w:pPr>
      <w:r>
        <w:t>电气设备运行操作应符合下列规定：</w:t>
      </w:r>
    </w:p>
    <w:p w14:paraId="760460B9">
      <w:pPr>
        <w:pStyle w:val="177"/>
        <w:numPr>
          <w:ilvl w:val="0"/>
          <w:numId w:val="124"/>
        </w:numPr>
      </w:pPr>
      <w:r>
        <w:t>电气倒闸操作应执行工作票制度，工作许可制度，工作</w:t>
      </w:r>
      <w:r>
        <w:rPr>
          <w:rFonts w:hint="eastAsia"/>
        </w:rPr>
        <w:t>监护制度，工作间断、转移和终结制度；</w:t>
      </w:r>
    </w:p>
    <w:p w14:paraId="6A7527FA">
      <w:pPr>
        <w:pStyle w:val="112"/>
      </w:pPr>
      <w:r>
        <w:rPr>
          <w:rFonts w:hint="eastAsia"/>
        </w:rPr>
        <w:t xml:space="preserve">工作票是准许在电气设备上工作的书面安全要求之一，可包含编号 、工作地点、工作内容、计划工作时间、工作许可时间、工作终结时间、停电范围和安全措施，以及工作票签发人、工作许可人、工作负责人和工作班成员等内容。操作票是防止误操作主要措施，票面格式应符合GB 26860的要求。 </w:t>
      </w:r>
    </w:p>
    <w:p w14:paraId="1F7549D6">
      <w:pPr>
        <w:pStyle w:val="112"/>
      </w:pPr>
      <w:r>
        <w:rPr>
          <w:rFonts w:hint="eastAsia"/>
        </w:rPr>
        <w:t>在全部停电或部分停电的电气设备上工作，必须坚持工作票制度，应填写的工作票有三种：填写第一种工作票，填写第二种工作票，口头或电话命令。</w:t>
      </w:r>
    </w:p>
    <w:p w14:paraId="5B6E2A9B">
      <w:pPr>
        <w:pStyle w:val="112"/>
      </w:pPr>
      <w:r>
        <w:rPr>
          <w:rFonts w:hint="eastAsia"/>
        </w:rPr>
        <w:t>倒闸操作应根据工作需要或调度命令进行，倒闸操作应执行操作票制度，监护制度及复诵制度。</w:t>
      </w:r>
    </w:p>
    <w:p w14:paraId="5417F58B">
      <w:pPr>
        <w:pStyle w:val="112"/>
      </w:pPr>
      <w:r>
        <w:rPr>
          <w:rFonts w:hint="eastAsia"/>
        </w:rPr>
        <w:t>下列各项操作可不用操作票：事故处理；分合断路器的单一操作；拉开接地刀闸或拆除全部仅用的一组接地线；但各项操作应记入值班记录内。事故处理后应在值班记录中记录处理的详细过程。</w:t>
      </w:r>
    </w:p>
    <w:p w14:paraId="2650F6CE">
      <w:pPr>
        <w:pStyle w:val="177"/>
      </w:pPr>
      <w:r>
        <w:t>电气倒闸操作应符合下列原则：</w:t>
      </w:r>
    </w:p>
    <w:p w14:paraId="70FD8538">
      <w:pPr>
        <w:pStyle w:val="112"/>
      </w:pPr>
      <w:r>
        <w:t>送电原则：先高压后低压，先总路后分路；先隔离开</w:t>
      </w:r>
      <w:r>
        <w:rPr>
          <w:rFonts w:hint="eastAsia"/>
        </w:rPr>
        <w:t>关后断路器，先母线侧后负荷侧；</w:t>
      </w:r>
    </w:p>
    <w:p w14:paraId="623F71D4">
      <w:pPr>
        <w:pStyle w:val="112"/>
      </w:pPr>
      <w:r>
        <w:t>停电原则：先低压后高压，先分路后总路；先断路器</w:t>
      </w:r>
      <w:r>
        <w:rPr>
          <w:rFonts w:hint="eastAsia"/>
        </w:rPr>
        <w:t>后隔离开关，先负荷侧后母线侧。</w:t>
      </w:r>
    </w:p>
    <w:p w14:paraId="03CA0814">
      <w:pPr>
        <w:pStyle w:val="177"/>
      </w:pPr>
      <w:r>
        <w:t>不得带负荷操作隔离开关</w:t>
      </w:r>
      <w:r>
        <w:rPr>
          <w:rFonts w:hint="eastAsia"/>
        </w:rPr>
        <w:t>；</w:t>
      </w:r>
    </w:p>
    <w:p w14:paraId="0A33B344">
      <w:pPr>
        <w:pStyle w:val="177"/>
      </w:pPr>
      <w:r>
        <w:t>高压断路器分闸后应先上锁，并应在操作手柄上悬挂</w:t>
      </w:r>
      <w:r>
        <w:rPr>
          <w:rFonts w:hint="eastAsia"/>
        </w:rPr>
        <w:t>标识牌；</w:t>
      </w:r>
    </w:p>
    <w:p w14:paraId="42F6E5DB">
      <w:pPr>
        <w:pStyle w:val="177"/>
      </w:pPr>
      <w:r>
        <w:t>变压器两侧接好地线后，应在操作手柄上悬挂警告牌</w:t>
      </w:r>
      <w:r>
        <w:rPr>
          <w:rFonts w:hint="eastAsia"/>
        </w:rPr>
        <w:t>；</w:t>
      </w:r>
    </w:p>
    <w:p w14:paraId="777A8B26">
      <w:pPr>
        <w:pStyle w:val="177"/>
      </w:pPr>
      <w:r>
        <w:t>双电源供电泵站2台主变同时送电，分段运行时，低压</w:t>
      </w:r>
      <w:r>
        <w:rPr>
          <w:rFonts w:hint="eastAsia"/>
        </w:rPr>
        <w:t>联络柜的断路器、隔离开关应处于分闸状态；</w:t>
      </w:r>
    </w:p>
    <w:p w14:paraId="3C17428F">
      <w:pPr>
        <w:pStyle w:val="177"/>
      </w:pPr>
      <w:r>
        <w:t>变、配电装置的工作电压、工作负荷和温度应控制在额</w:t>
      </w:r>
      <w:r>
        <w:rPr>
          <w:rFonts w:hint="eastAsia"/>
        </w:rPr>
        <w:t>定值允许变化范围内；</w:t>
      </w:r>
    </w:p>
    <w:p w14:paraId="2E13EDFF">
      <w:pPr>
        <w:pStyle w:val="177"/>
      </w:pPr>
      <w:r>
        <w:t>当变、配电设备在运行中发生跳闸时，在未查明原因之</w:t>
      </w:r>
      <w:r>
        <w:rPr>
          <w:rFonts w:hint="eastAsia"/>
        </w:rPr>
        <w:t>前不得合闸；</w:t>
      </w:r>
    </w:p>
    <w:p w14:paraId="483A6AC5">
      <w:pPr>
        <w:pStyle w:val="177"/>
      </w:pPr>
      <w:r>
        <w:t>当变、配电设备在运行中出现异常情况不能排除时，应</w:t>
      </w:r>
      <w:r>
        <w:rPr>
          <w:rFonts w:hint="eastAsia"/>
        </w:rPr>
        <w:t>立即停止运行；</w:t>
      </w:r>
    </w:p>
    <w:p w14:paraId="479D4693">
      <w:pPr>
        <w:pStyle w:val="177"/>
      </w:pPr>
      <w:r>
        <w:t>电容器在重新合闸前应将电容器放电</w:t>
      </w:r>
      <w:r>
        <w:rPr>
          <w:rFonts w:hint="eastAsia"/>
        </w:rPr>
        <w:t>；</w:t>
      </w:r>
    </w:p>
    <w:p w14:paraId="66B51D9A">
      <w:pPr>
        <w:pStyle w:val="177"/>
      </w:pPr>
      <w:r>
        <w:t>高压设备操作人员不应少于两人，并应严格遵守操作</w:t>
      </w:r>
      <w:r>
        <w:rPr>
          <w:rFonts w:hint="eastAsia"/>
        </w:rPr>
        <w:t>规程。</w:t>
      </w:r>
    </w:p>
    <w:p w14:paraId="0367A3BC">
      <w:pPr>
        <w:pStyle w:val="177"/>
      </w:pPr>
      <w:r>
        <w:rPr>
          <w:rFonts w:hint="eastAsia"/>
        </w:rPr>
        <w:t>跌开式熔断器的操作顺序规定如下：停电时，先拉开中相，后拉开两边相；送电时顺序与此相反。</w:t>
      </w:r>
    </w:p>
    <w:p w14:paraId="0B1DB4E4">
      <w:pPr>
        <w:pStyle w:val="168"/>
      </w:pPr>
      <w:r>
        <w:t>闸门或阀</w:t>
      </w:r>
      <w:r>
        <w:rPr>
          <w:rFonts w:hint="eastAsia"/>
        </w:rPr>
        <w:t>门</w:t>
      </w:r>
      <w:r>
        <w:t>运行操作:</w:t>
      </w:r>
    </w:p>
    <w:p w14:paraId="64EAAF3C">
      <w:pPr>
        <w:pStyle w:val="177"/>
        <w:numPr>
          <w:ilvl w:val="0"/>
          <w:numId w:val="125"/>
        </w:numPr>
      </w:pPr>
      <w:r>
        <w:rPr>
          <w:rFonts w:hint="eastAsia"/>
        </w:rPr>
        <w:t>阀门或闸门的开闭应根据</w:t>
      </w:r>
      <w:r>
        <w:t>泵站运行</w:t>
      </w:r>
      <w:r>
        <w:rPr>
          <w:rFonts w:hint="eastAsia"/>
        </w:rPr>
        <w:t>模式的不同而正确转换；</w:t>
      </w:r>
    </w:p>
    <w:p w14:paraId="1287969B">
      <w:pPr>
        <w:pStyle w:val="177"/>
      </w:pPr>
      <w:r>
        <w:rPr>
          <w:rFonts w:hint="eastAsia"/>
        </w:rPr>
        <w:t>阀门或闸门开闭前，应对阀门或闸门开度，</w:t>
      </w:r>
      <w:r>
        <w:t>就地、远程、停止挡位</w:t>
      </w:r>
      <w:r>
        <w:rPr>
          <w:rFonts w:hint="eastAsia"/>
        </w:rPr>
        <w:t>，</w:t>
      </w:r>
      <w:r>
        <w:t>电动、手动挡位</w:t>
      </w:r>
      <w:r>
        <w:rPr>
          <w:rFonts w:hint="eastAsia"/>
        </w:rPr>
        <w:t>进行检查；</w:t>
      </w:r>
    </w:p>
    <w:p w14:paraId="239FA8CC">
      <w:pPr>
        <w:pStyle w:val="177"/>
      </w:pPr>
      <w:r>
        <w:rPr>
          <w:rFonts w:hint="eastAsia"/>
        </w:rPr>
        <w:t>阀门或闸门开闭过程应平稳，齿轮箱应无杂音、卡阻；</w:t>
      </w:r>
    </w:p>
    <w:p w14:paraId="5D3C10BF">
      <w:pPr>
        <w:pStyle w:val="177"/>
      </w:pPr>
      <w:r>
        <w:rPr>
          <w:rFonts w:hint="eastAsia"/>
        </w:rPr>
        <w:t>阀门或闸门开闭结束后，应进行巡视巡查；</w:t>
      </w:r>
    </w:p>
    <w:p w14:paraId="767774DD">
      <w:pPr>
        <w:pStyle w:val="177"/>
      </w:pPr>
      <w:r>
        <w:t>闸门或阀门</w:t>
      </w:r>
      <w:r>
        <w:rPr>
          <w:rFonts w:hint="eastAsia"/>
        </w:rPr>
        <w:t>应定期进行</w:t>
      </w:r>
      <w:r>
        <w:t>开闭试验</w:t>
      </w:r>
      <w:r>
        <w:rPr>
          <w:rFonts w:hint="eastAsia"/>
        </w:rPr>
        <w:t>，确保完好</w:t>
      </w:r>
      <w:r>
        <w:t>。</w:t>
      </w:r>
    </w:p>
    <w:p w14:paraId="51C316EF">
      <w:pPr>
        <w:pStyle w:val="168"/>
      </w:pPr>
      <w:r>
        <w:t>格栅运行操作:</w:t>
      </w:r>
    </w:p>
    <w:p w14:paraId="0BFF8BC6">
      <w:pPr>
        <w:pStyle w:val="177"/>
        <w:numPr>
          <w:ilvl w:val="0"/>
          <w:numId w:val="126"/>
        </w:numPr>
      </w:pPr>
      <w:r>
        <w:t>格栅运行可设定自动运行、远程遥控和就地</w:t>
      </w:r>
      <w:r>
        <w:rPr>
          <w:rFonts w:hint="eastAsia"/>
        </w:rPr>
        <w:t>手动三种模式；</w:t>
      </w:r>
      <w:r>
        <w:t>污水</w:t>
      </w:r>
      <w:r>
        <w:rPr>
          <w:rFonts w:hint="eastAsia"/>
        </w:rPr>
        <w:t>泵站</w:t>
      </w:r>
      <w:r>
        <w:t>格栅宜设定自动运行模式或远程遥控模式。在格栅前后水位差</w:t>
      </w:r>
      <w:r>
        <w:rPr>
          <w:rFonts w:hint="eastAsia"/>
        </w:rPr>
        <w:t>大于</w:t>
      </w:r>
      <w:r>
        <w:t>200mm或</w:t>
      </w:r>
      <w:r>
        <w:rPr>
          <w:rFonts w:hint="eastAsia"/>
        </w:rPr>
        <w:t>达到设定时间</w:t>
      </w:r>
      <w:r>
        <w:t>间隔</w:t>
      </w:r>
      <w:r>
        <w:rPr>
          <w:rFonts w:hint="eastAsia"/>
        </w:rPr>
        <w:t>时</w:t>
      </w:r>
      <w:r>
        <w:t>自行启</w:t>
      </w:r>
      <w:r>
        <w:rPr>
          <w:rFonts w:hint="eastAsia"/>
        </w:rPr>
        <w:t>动。当栅渣量较多时可通过远程遥控开启格栅，增加运行频次；雨水泵站格栅可</w:t>
      </w:r>
      <w:r>
        <w:t>设定手</w:t>
      </w:r>
      <w:r>
        <w:rPr>
          <w:rFonts w:hint="eastAsia"/>
        </w:rPr>
        <w:t>动、自动运行模式，雨中加强运行巡查；</w:t>
      </w:r>
    </w:p>
    <w:p w14:paraId="4A3944FE">
      <w:pPr>
        <w:pStyle w:val="177"/>
      </w:pPr>
      <w:r>
        <w:rPr>
          <w:rFonts w:hint="eastAsia"/>
        </w:rPr>
        <w:t>回转</w:t>
      </w:r>
      <w:r>
        <w:t>式格栅开启时，应同时启动栅渣输送机和压榨机；</w:t>
      </w:r>
    </w:p>
    <w:p w14:paraId="0520E526">
      <w:pPr>
        <w:pStyle w:val="177"/>
      </w:pPr>
      <w:r>
        <w:rPr>
          <w:rFonts w:hint="eastAsia"/>
        </w:rPr>
        <w:t>回转式</w:t>
      </w:r>
      <w:r>
        <w:t>格栅除污机运行中应做好巡视，</w:t>
      </w:r>
      <w:r>
        <w:rPr>
          <w:rFonts w:hint="eastAsia"/>
        </w:rPr>
        <w:t>当</w:t>
      </w:r>
      <w:r>
        <w:t>发现大块硬物进入栅渣输送机时，应停机清理</w:t>
      </w:r>
      <w:r>
        <w:rPr>
          <w:rFonts w:hint="eastAsia"/>
        </w:rPr>
        <w:t>，</w:t>
      </w:r>
      <w:r>
        <w:t>当发现格栅松动、变形、</w:t>
      </w:r>
      <w:r>
        <w:rPr>
          <w:rFonts w:hint="eastAsia"/>
        </w:rPr>
        <w:t>缺档或断裂时，应及时停运检修；</w:t>
      </w:r>
    </w:p>
    <w:p w14:paraId="234638FD">
      <w:pPr>
        <w:pStyle w:val="177"/>
      </w:pPr>
      <w:r>
        <w:rPr>
          <w:rFonts w:hint="eastAsia"/>
        </w:rPr>
        <w:t>回转式</w:t>
      </w:r>
      <w:r>
        <w:t>格栅停运后，栅渣输送机和压榨机应延迟运行3min</w:t>
      </w:r>
      <w:r>
        <w:rPr>
          <w:rFonts w:hint="eastAsia" w:hAnsi="宋体"/>
        </w:rPr>
        <w:t>～</w:t>
      </w:r>
      <w:r>
        <w:t xml:space="preserve">5min; </w:t>
      </w:r>
    </w:p>
    <w:p w14:paraId="1C76CAA0">
      <w:pPr>
        <w:pStyle w:val="177"/>
      </w:pPr>
      <w:r>
        <w:rPr>
          <w:rFonts w:hint="eastAsia"/>
        </w:rPr>
        <w:t>粉碎式</w:t>
      </w:r>
      <w:r>
        <w:t>格栅在运行过程中应定期巡视，当发现</w:t>
      </w:r>
      <w:r>
        <w:rPr>
          <w:rFonts w:hint="eastAsia"/>
        </w:rPr>
        <w:t>异响</w:t>
      </w:r>
      <w:r>
        <w:t>、</w:t>
      </w:r>
      <w:r>
        <w:rPr>
          <w:rFonts w:hint="eastAsia"/>
        </w:rPr>
        <w:t>异常</w:t>
      </w:r>
      <w:r>
        <w:t>停机时应及时检修</w:t>
      </w:r>
      <w:r>
        <w:rPr>
          <w:rFonts w:hint="eastAsia"/>
        </w:rPr>
        <w:t>；</w:t>
      </w:r>
    </w:p>
    <w:p w14:paraId="375E3AEB">
      <w:pPr>
        <w:pStyle w:val="177"/>
      </w:pPr>
      <w:r>
        <w:t>人工清捞栅渣时应佩戴劳动防护用具，并应在有效监护</w:t>
      </w:r>
      <w:r>
        <w:rPr>
          <w:rFonts w:hint="eastAsia"/>
        </w:rPr>
        <w:t>下进行；</w:t>
      </w:r>
    </w:p>
    <w:p w14:paraId="3FB22D2B">
      <w:pPr>
        <w:pStyle w:val="177"/>
      </w:pPr>
      <w:r>
        <w:t>栅渣应被及时处理处置，保持场地清洁</w:t>
      </w:r>
      <w:r>
        <w:rPr>
          <w:rFonts w:hint="eastAsia"/>
        </w:rPr>
        <w:t>，</w:t>
      </w:r>
      <w:r>
        <w:t>并做好消毒卫生</w:t>
      </w:r>
      <w:r>
        <w:rPr>
          <w:rFonts w:hint="eastAsia"/>
        </w:rPr>
        <w:t>工作</w:t>
      </w:r>
      <w:r>
        <w:t>。</w:t>
      </w:r>
    </w:p>
    <w:p w14:paraId="2F01DEBF">
      <w:pPr>
        <w:pStyle w:val="168"/>
      </w:pPr>
      <w:r>
        <w:t>仪表与自控系统运行操作应符合下列规定：</w:t>
      </w:r>
    </w:p>
    <w:p w14:paraId="4E1326D8">
      <w:pPr>
        <w:pStyle w:val="177"/>
        <w:numPr>
          <w:ilvl w:val="0"/>
          <w:numId w:val="127"/>
        </w:numPr>
      </w:pPr>
      <w:r>
        <w:t>上位机、远程终端</w:t>
      </w:r>
      <w:r>
        <w:rPr>
          <w:rFonts w:hint="eastAsia"/>
        </w:rPr>
        <w:t>（</w:t>
      </w:r>
      <w:r>
        <w:t>RTU）与现场仪表数据应一致；</w:t>
      </w:r>
    </w:p>
    <w:p w14:paraId="7EF7C392">
      <w:pPr>
        <w:pStyle w:val="177"/>
      </w:pPr>
      <w:r>
        <w:t>计算机系统应设置用户使用权限；</w:t>
      </w:r>
    </w:p>
    <w:p w14:paraId="255BCB29">
      <w:pPr>
        <w:pStyle w:val="177"/>
      </w:pPr>
      <w:r>
        <w:t>计算机系统应采取有效措施避免病毒和非法软件的</w:t>
      </w:r>
      <w:r>
        <w:rPr>
          <w:rFonts w:hint="eastAsia"/>
        </w:rPr>
        <w:t>入</w:t>
      </w:r>
      <w:r>
        <w:t>侵；</w:t>
      </w:r>
    </w:p>
    <w:p w14:paraId="2B104DB4">
      <w:pPr>
        <w:pStyle w:val="177"/>
      </w:pPr>
      <w:r>
        <w:t>当自控系统出现故障，应及时转换为手动控制模式。</w:t>
      </w:r>
    </w:p>
    <w:p w14:paraId="62E68633">
      <w:pPr>
        <w:pStyle w:val="168"/>
      </w:pPr>
      <w:r>
        <w:t>辅助设备运行操作应符合下列规定：</w:t>
      </w:r>
    </w:p>
    <w:p w14:paraId="577495AA">
      <w:pPr>
        <w:pStyle w:val="177"/>
        <w:numPr>
          <w:ilvl w:val="0"/>
          <w:numId w:val="128"/>
        </w:numPr>
      </w:pPr>
      <w:r>
        <w:t>起重</w:t>
      </w:r>
      <w:r>
        <w:rPr>
          <w:rFonts w:hint="eastAsia"/>
        </w:rPr>
        <w:t>设备</w:t>
      </w:r>
      <w:r>
        <w:t xml:space="preserve">运行前应检查起吊限重； </w:t>
      </w:r>
    </w:p>
    <w:p w14:paraId="2B83C10E">
      <w:pPr>
        <w:pStyle w:val="177"/>
      </w:pPr>
      <w:r>
        <w:t>吊物下方危险区域内不得有人</w:t>
      </w:r>
      <w:r>
        <w:rPr>
          <w:rFonts w:hint="eastAsia"/>
        </w:rPr>
        <w:t>；</w:t>
      </w:r>
    </w:p>
    <w:p w14:paraId="01D6B4ED">
      <w:pPr>
        <w:pStyle w:val="177"/>
      </w:pPr>
      <w:r>
        <w:rPr>
          <w:rFonts w:hint="eastAsia"/>
        </w:rPr>
        <w:t>泵前池、初期池和调蓄池</w:t>
      </w:r>
      <w:r>
        <w:t>有</w:t>
      </w:r>
      <w:r>
        <w:rPr>
          <w:rFonts w:hint="eastAsia"/>
        </w:rPr>
        <w:t>存</w:t>
      </w:r>
      <w:r>
        <w:t>水时</w:t>
      </w:r>
      <w:r>
        <w:rPr>
          <w:rFonts w:hint="eastAsia"/>
        </w:rPr>
        <w:t>排空</w:t>
      </w:r>
      <w:r>
        <w:t>泵应及时开启排水。</w:t>
      </w:r>
      <w:r>
        <w:rPr>
          <w:rFonts w:hint="eastAsia"/>
        </w:rPr>
        <w:t>排空</w:t>
      </w:r>
      <w:r>
        <w:t>泵止回阀、 闸门或阀门应完好，管路无漏水。</w:t>
      </w:r>
      <w:r>
        <w:rPr>
          <w:rFonts w:hint="eastAsia"/>
        </w:rPr>
        <w:t>进</w:t>
      </w:r>
      <w:r>
        <w:t>水口网罩应无</w:t>
      </w:r>
      <w:r>
        <w:rPr>
          <w:rFonts w:hint="eastAsia"/>
        </w:rPr>
        <w:t>垃圾；</w:t>
      </w:r>
    </w:p>
    <w:p w14:paraId="62F7D80D">
      <w:pPr>
        <w:pStyle w:val="177"/>
      </w:pPr>
      <w:r>
        <w:t>通风装置进、出风口应通畅，无杂物，风管应元漏</w:t>
      </w:r>
      <w:r>
        <w:rPr>
          <w:rFonts w:hint="eastAsia"/>
        </w:rPr>
        <w:t>风；</w:t>
      </w:r>
    </w:p>
    <w:p w14:paraId="4D34D89E">
      <w:pPr>
        <w:pStyle w:val="177"/>
      </w:pPr>
      <w:r>
        <w:t xml:space="preserve">水泵机组、格栅除污机启用或进行相关作业时应开启通风装置； </w:t>
      </w:r>
    </w:p>
    <w:p w14:paraId="69D61FFC">
      <w:pPr>
        <w:pStyle w:val="177"/>
      </w:pPr>
      <w:r>
        <w:t>除臭装置宜连续运行</w:t>
      </w:r>
      <w:r>
        <w:rPr>
          <w:rFonts w:hint="eastAsia"/>
        </w:rPr>
        <w:t>；</w:t>
      </w:r>
    </w:p>
    <w:p w14:paraId="2D36F55A">
      <w:pPr>
        <w:pStyle w:val="177"/>
      </w:pPr>
      <w:r>
        <w:rPr>
          <w:rFonts w:hint="eastAsia"/>
        </w:rPr>
        <w:t>柴油发电机组启动前应检查各部件是否正常，冷却液、润滑油和燃油油位是否充足，燃油箱有无渗漏。</w:t>
      </w:r>
    </w:p>
    <w:p w14:paraId="75CC3CD0">
      <w:pPr>
        <w:pStyle w:val="168"/>
      </w:pPr>
      <w:r>
        <w:rPr>
          <w:rFonts w:hint="eastAsia"/>
        </w:rPr>
        <w:t>视频监控及</w:t>
      </w:r>
      <w:r>
        <w:t>周界报警系统运行操作应符合下列规定：</w:t>
      </w:r>
    </w:p>
    <w:p w14:paraId="4E6BB155">
      <w:pPr>
        <w:pStyle w:val="177"/>
        <w:numPr>
          <w:ilvl w:val="0"/>
          <w:numId w:val="129"/>
        </w:numPr>
      </w:pPr>
      <w:r>
        <w:t>应保持供电系统正常；</w:t>
      </w:r>
    </w:p>
    <w:p w14:paraId="3A71D93A">
      <w:pPr>
        <w:pStyle w:val="177"/>
      </w:pPr>
      <w:r>
        <w:t>监控计算机应保持常开状态，存储数据应正常。</w:t>
      </w:r>
    </w:p>
    <w:p w14:paraId="1CF6DCDE">
      <w:pPr>
        <w:pStyle w:val="168"/>
      </w:pPr>
      <w:r>
        <w:t>运行记录与统计报表应符合下列规定：</w:t>
      </w:r>
    </w:p>
    <w:p w14:paraId="6276264A">
      <w:pPr>
        <w:pStyle w:val="177"/>
        <w:numPr>
          <w:ilvl w:val="0"/>
          <w:numId w:val="130"/>
        </w:numPr>
      </w:pPr>
      <w:r>
        <w:t>排水泵站应建立运行记录与统计报表；</w:t>
      </w:r>
    </w:p>
    <w:p w14:paraId="5A971303">
      <w:pPr>
        <w:pStyle w:val="177"/>
      </w:pPr>
      <w:r>
        <w:t>运行记录、统计报表应完整、真实、准确，字迹清晰，</w:t>
      </w:r>
      <w:r>
        <w:rPr>
          <w:rFonts w:hint="eastAsia"/>
        </w:rPr>
        <w:t>并应有值班人员签字；</w:t>
      </w:r>
    </w:p>
    <w:p w14:paraId="5ADD17E6">
      <w:pPr>
        <w:pStyle w:val="177"/>
      </w:pPr>
      <w:r>
        <w:t>运行记录、统计报表应由相关负责人审核，可按月、年</w:t>
      </w:r>
      <w:r>
        <w:rPr>
          <w:rFonts w:hint="eastAsia"/>
        </w:rPr>
        <w:t>归档保存；</w:t>
      </w:r>
    </w:p>
    <w:p w14:paraId="37BE1DE1">
      <w:pPr>
        <w:pStyle w:val="177"/>
      </w:pPr>
      <w:r>
        <w:t>运行记录、统计报表修改应</w:t>
      </w:r>
      <w:r>
        <w:rPr>
          <w:rFonts w:hint="eastAsia"/>
        </w:rPr>
        <w:t>加盖</w:t>
      </w:r>
      <w:r>
        <w:t>“修改章”，不得随意</w:t>
      </w:r>
      <w:r>
        <w:rPr>
          <w:rFonts w:hint="eastAsia"/>
        </w:rPr>
        <w:t>涂改；</w:t>
      </w:r>
    </w:p>
    <w:p w14:paraId="532A032B">
      <w:pPr>
        <w:pStyle w:val="177"/>
      </w:pPr>
      <w:r>
        <w:t>除纸质记录报表外，运行记录、统计报表宜转换成电子</w:t>
      </w:r>
      <w:r>
        <w:rPr>
          <w:rFonts w:hint="eastAsia"/>
        </w:rPr>
        <w:t>文档。</w:t>
      </w:r>
    </w:p>
    <w:p w14:paraId="77B178B2">
      <w:pPr>
        <w:pStyle w:val="107"/>
        <w:spacing w:before="312" w:after="312"/>
      </w:pPr>
      <w:bookmarkStart w:id="317" w:name="_Toc94167838"/>
      <w:bookmarkStart w:id="318" w:name="_Toc94277062"/>
      <w:bookmarkStart w:id="319" w:name="_Toc101535998"/>
      <w:bookmarkStart w:id="320" w:name="_Toc94362270"/>
      <w:bookmarkStart w:id="321" w:name="_Toc94362341"/>
      <w:bookmarkStart w:id="322" w:name="_Toc94430589"/>
      <w:bookmarkStart w:id="323" w:name="_Toc94430646"/>
      <w:bookmarkStart w:id="324" w:name="_Toc94430742"/>
      <w:bookmarkStart w:id="325" w:name="_Toc95748846"/>
      <w:r>
        <w:rPr>
          <w:rFonts w:hint="eastAsia"/>
        </w:rPr>
        <w:t>安全管理</w:t>
      </w:r>
      <w:bookmarkEnd w:id="317"/>
      <w:bookmarkEnd w:id="318"/>
      <w:bookmarkEnd w:id="319"/>
      <w:bookmarkEnd w:id="320"/>
      <w:bookmarkEnd w:id="321"/>
      <w:bookmarkEnd w:id="322"/>
      <w:bookmarkEnd w:id="323"/>
      <w:bookmarkEnd w:id="324"/>
      <w:bookmarkEnd w:id="325"/>
    </w:p>
    <w:p w14:paraId="3B27C558">
      <w:pPr>
        <w:pStyle w:val="108"/>
        <w:spacing w:before="156" w:after="156"/>
      </w:pPr>
      <w:bookmarkStart w:id="326" w:name="_Toc95748847"/>
      <w:bookmarkStart w:id="327" w:name="_Toc94362342"/>
      <w:bookmarkStart w:id="328" w:name="_Toc94167839"/>
      <w:bookmarkStart w:id="329" w:name="_Toc101535999"/>
      <w:bookmarkStart w:id="330" w:name="_Toc94430647"/>
      <w:bookmarkStart w:id="331" w:name="_Toc94362271"/>
      <w:r>
        <w:rPr>
          <w:rFonts w:hint="eastAsia"/>
        </w:rPr>
        <w:t>一般规定</w:t>
      </w:r>
      <w:bookmarkEnd w:id="326"/>
      <w:bookmarkEnd w:id="327"/>
      <w:bookmarkEnd w:id="328"/>
      <w:bookmarkEnd w:id="329"/>
      <w:bookmarkEnd w:id="330"/>
      <w:bookmarkEnd w:id="331"/>
    </w:p>
    <w:p w14:paraId="3647844A">
      <w:pPr>
        <w:pStyle w:val="168"/>
      </w:pPr>
      <w:r>
        <w:rPr>
          <w:rFonts w:hint="eastAsia"/>
        </w:rPr>
        <w:t>泵站管理单位应根据泵站的特点制定各项安全管理制度、健全安全管理机构， 应坚持安全第一、预防为主、综合治理的原则。</w:t>
      </w:r>
    </w:p>
    <w:p w14:paraId="66BE0785">
      <w:pPr>
        <w:pStyle w:val="168"/>
      </w:pPr>
      <w:r>
        <w:rPr>
          <w:rFonts w:hint="eastAsia"/>
        </w:rPr>
        <w:t>泵站应建立健全安全生产规章制度、操作规程，识别泵站危险源类别并编制应急预案。</w:t>
      </w:r>
    </w:p>
    <w:p w14:paraId="4C9AE453">
      <w:pPr>
        <w:pStyle w:val="168"/>
      </w:pPr>
      <w:r>
        <w:rPr>
          <w:rFonts w:hint="eastAsia"/>
        </w:rPr>
        <w:t>泵站安全色的使用应符合GB</w:t>
      </w:r>
      <w:r>
        <w:t xml:space="preserve"> </w:t>
      </w:r>
      <w:r>
        <w:rPr>
          <w:rFonts w:hint="eastAsia"/>
        </w:rPr>
        <w:t>2893的规定，安全标志的使用应符合GB</w:t>
      </w:r>
      <w:r>
        <w:t xml:space="preserve"> </w:t>
      </w:r>
      <w:r>
        <w:rPr>
          <w:rFonts w:hint="eastAsia"/>
        </w:rPr>
        <w:t>2894的规定。安全标志分禁止标志、警告标志、指令标志和提示标志四大类型。</w:t>
      </w:r>
    </w:p>
    <w:p w14:paraId="047124F5">
      <w:pPr>
        <w:pStyle w:val="168"/>
      </w:pPr>
      <w:r>
        <w:rPr>
          <w:rFonts w:hint="eastAsia"/>
        </w:rPr>
        <w:t>泵站安全管理主要内容应包括：泵站安全操作、泵站安全巡视、泵站风险作业、泵站治安消防安全和事故处理等；</w:t>
      </w:r>
    </w:p>
    <w:p w14:paraId="348674A9">
      <w:pPr>
        <w:pStyle w:val="168"/>
      </w:pPr>
      <w:r>
        <w:rPr>
          <w:rFonts w:hint="eastAsia"/>
        </w:rPr>
        <w:t>运行管理人员应熟悉其作业现场和工作岗位存在的危险因素，防范措施及应急预案；</w:t>
      </w:r>
    </w:p>
    <w:p w14:paraId="70E342AE">
      <w:pPr>
        <w:pStyle w:val="168"/>
      </w:pPr>
      <w:r>
        <w:rPr>
          <w:rFonts w:hint="eastAsia"/>
        </w:rPr>
        <w:t>泵站运行管理人员在岗期间应正确佩戴劳动防护用具，在作业中熟练、正确使用站内安全用具和消防器材；</w:t>
      </w:r>
    </w:p>
    <w:p w14:paraId="619C9499">
      <w:pPr>
        <w:pStyle w:val="168"/>
      </w:pPr>
      <w:r>
        <w:rPr>
          <w:rFonts w:hint="eastAsia"/>
        </w:rPr>
        <w:t>泵站工作人员进入现场进行设备和线路检修，应填写工作票；</w:t>
      </w:r>
    </w:p>
    <w:p w14:paraId="24AB550B">
      <w:pPr>
        <w:pStyle w:val="168"/>
      </w:pPr>
      <w:r>
        <w:rPr>
          <w:rFonts w:hint="eastAsia"/>
        </w:rPr>
        <w:t>若在泵进行危险作业应办理审批后再作业；</w:t>
      </w:r>
    </w:p>
    <w:p w14:paraId="5B5257A5">
      <w:pPr>
        <w:pStyle w:val="168"/>
      </w:pPr>
      <w:r>
        <w:rPr>
          <w:rFonts w:hint="eastAsia"/>
        </w:rPr>
        <w:t>硫化氢、甲烷监测仪表应完整完好，在有效期内；</w:t>
      </w:r>
    </w:p>
    <w:p w14:paraId="17C5E33B">
      <w:pPr>
        <w:pStyle w:val="168"/>
      </w:pPr>
      <w:r>
        <w:rPr>
          <w:rFonts w:hint="eastAsia"/>
        </w:rPr>
        <w:t xml:space="preserve">对易产生有毒气体、窒息性气体空间，应配备通风设备； </w:t>
      </w:r>
    </w:p>
    <w:p w14:paraId="0FE29B26">
      <w:pPr>
        <w:pStyle w:val="168"/>
      </w:pPr>
      <w:r>
        <w:rPr>
          <w:rFonts w:hint="eastAsia"/>
        </w:rPr>
        <w:t>对噪音超过85分贝的场所应佩戴耳塞或耳罩；</w:t>
      </w:r>
    </w:p>
    <w:p w14:paraId="2A56E733">
      <w:pPr>
        <w:pStyle w:val="168"/>
      </w:pPr>
      <w:r>
        <w:rPr>
          <w:rFonts w:hint="eastAsia"/>
        </w:rPr>
        <w:t>有特殊情况或突发事故时应立即启动应急预案。并及时向上级主管部门报告。</w:t>
      </w:r>
    </w:p>
    <w:p w14:paraId="2BE139D1">
      <w:pPr>
        <w:pStyle w:val="108"/>
        <w:spacing w:before="156" w:after="156"/>
      </w:pPr>
      <w:bookmarkStart w:id="332" w:name="_Toc94362272"/>
      <w:bookmarkStart w:id="333" w:name="_Toc94167840"/>
      <w:bookmarkStart w:id="334" w:name="_Toc95748848"/>
      <w:bookmarkStart w:id="335" w:name="_Toc94430648"/>
      <w:bookmarkStart w:id="336" w:name="_Toc101536000"/>
      <w:bookmarkStart w:id="337" w:name="_Toc94362343"/>
      <w:r>
        <w:rPr>
          <w:rFonts w:hint="eastAsia"/>
        </w:rPr>
        <w:t>消防安全</w:t>
      </w:r>
      <w:bookmarkEnd w:id="332"/>
      <w:bookmarkEnd w:id="333"/>
      <w:bookmarkEnd w:id="334"/>
      <w:bookmarkEnd w:id="335"/>
      <w:bookmarkEnd w:id="336"/>
      <w:bookmarkEnd w:id="337"/>
    </w:p>
    <w:p w14:paraId="78B8F4B2">
      <w:pPr>
        <w:pStyle w:val="168"/>
      </w:pPr>
      <w:r>
        <w:rPr>
          <w:rFonts w:hint="eastAsia"/>
        </w:rPr>
        <w:t>消火栓、水枪及水龙带应试压每年一次。</w:t>
      </w:r>
    </w:p>
    <w:p w14:paraId="58A3C4EA">
      <w:pPr>
        <w:pStyle w:val="168"/>
      </w:pPr>
      <w:r>
        <w:rPr>
          <w:rFonts w:hint="eastAsia"/>
        </w:rPr>
        <w:t>灭火器、砂桶消防器材按消防要求配置，应定点放置，每月应对灭火器的配置和外观检查并做好记录，更换不合格的消防器材。</w:t>
      </w:r>
    </w:p>
    <w:p w14:paraId="3D77AB4A">
      <w:pPr>
        <w:pStyle w:val="168"/>
      </w:pPr>
      <w:r>
        <w:rPr>
          <w:rFonts w:hint="eastAsia"/>
        </w:rPr>
        <w:t>应做好露天消防设施的防冻措施。</w:t>
      </w:r>
    </w:p>
    <w:p w14:paraId="5CAE1A5D">
      <w:pPr>
        <w:pStyle w:val="168"/>
      </w:pPr>
      <w:r>
        <w:rPr>
          <w:rFonts w:hint="eastAsia"/>
          <w:bCs/>
        </w:rPr>
        <w:t>泵站运营单位应按照DB11/</w:t>
      </w:r>
      <w:r>
        <w:rPr>
          <w:bCs/>
        </w:rPr>
        <w:t xml:space="preserve"> </w:t>
      </w:r>
      <w:r>
        <w:rPr>
          <w:rFonts w:hint="eastAsia"/>
          <w:bCs/>
        </w:rPr>
        <w:t>1024的要求，为泵站配备安全疏散标志。</w:t>
      </w:r>
    </w:p>
    <w:p w14:paraId="4543A1F0">
      <w:pPr>
        <w:pStyle w:val="168"/>
      </w:pPr>
      <w:r>
        <w:rPr>
          <w:rFonts w:hint="eastAsia"/>
        </w:rPr>
        <w:t>消防安全标志、安全疏散指示标志、应急照明应保持齐全完好。</w:t>
      </w:r>
    </w:p>
    <w:p w14:paraId="1FE4B5A2">
      <w:pPr>
        <w:pStyle w:val="168"/>
      </w:pPr>
      <w:r>
        <w:rPr>
          <w:rFonts w:hint="eastAsia"/>
        </w:rPr>
        <w:t>安全出口、消防通道应确保畅通。</w:t>
      </w:r>
    </w:p>
    <w:p w14:paraId="7D97BF8A">
      <w:pPr>
        <w:pStyle w:val="168"/>
      </w:pPr>
      <w:r>
        <w:rPr>
          <w:rFonts w:hint="eastAsia"/>
        </w:rPr>
        <w:t>灭火器配置方式应符合GB</w:t>
      </w:r>
      <w:r>
        <w:t xml:space="preserve"> </w:t>
      </w:r>
      <w:r>
        <w:rPr>
          <w:rFonts w:hint="eastAsia"/>
        </w:rPr>
        <w:t>50140的有关规定。</w:t>
      </w:r>
    </w:p>
    <w:p w14:paraId="586F312E">
      <w:pPr>
        <w:pStyle w:val="168"/>
      </w:pPr>
      <w:bookmarkStart w:id="338" w:name="_Toc94430649"/>
      <w:bookmarkStart w:id="339" w:name="_Toc95748849"/>
      <w:bookmarkStart w:id="340" w:name="_Toc94362273"/>
      <w:bookmarkStart w:id="341" w:name="_Toc94362344"/>
      <w:bookmarkStart w:id="342" w:name="_Toc94167841"/>
      <w:r>
        <w:rPr>
          <w:rFonts w:hint="eastAsia"/>
        </w:rPr>
        <w:t>泵站发生火灾时，应立即切断电源，然后进行灭火，视火情拨打</w:t>
      </w:r>
      <w:r>
        <w:t>119</w:t>
      </w:r>
      <w:r>
        <w:rPr>
          <w:rFonts w:hint="eastAsia"/>
        </w:rPr>
        <w:t>火警电话。对带电设备应使用干粉式灭火器、二氧化碳灭火器等，不得使用泡沫灭火器灭火。对注油设备可使用泡沫灭火器或干沙等灭火。</w:t>
      </w:r>
    </w:p>
    <w:p w14:paraId="738B415E">
      <w:pPr>
        <w:pStyle w:val="108"/>
        <w:spacing w:before="156" w:after="156"/>
      </w:pPr>
      <w:bookmarkStart w:id="343" w:name="_Toc101536001"/>
      <w:r>
        <w:rPr>
          <w:rFonts w:hint="eastAsia"/>
        </w:rPr>
        <w:t>用电安全</w:t>
      </w:r>
      <w:bookmarkEnd w:id="338"/>
      <w:bookmarkEnd w:id="339"/>
      <w:bookmarkEnd w:id="340"/>
      <w:bookmarkEnd w:id="341"/>
      <w:bookmarkEnd w:id="342"/>
      <w:bookmarkEnd w:id="343"/>
    </w:p>
    <w:p w14:paraId="032ACF20">
      <w:pPr>
        <w:pStyle w:val="168"/>
      </w:pPr>
      <w:r>
        <w:rPr>
          <w:rFonts w:hint="eastAsia"/>
        </w:rPr>
        <w:t>电气安全用具的检查和维护应符合以下规定：</w:t>
      </w:r>
    </w:p>
    <w:p w14:paraId="5EA4D0E9">
      <w:pPr>
        <w:pStyle w:val="177"/>
        <w:numPr>
          <w:ilvl w:val="0"/>
          <w:numId w:val="131"/>
        </w:numPr>
      </w:pPr>
      <w:r>
        <w:rPr>
          <w:rFonts w:hint="eastAsia"/>
        </w:rPr>
        <w:t>各类安全用具应统一编号，定点放置，妥善保管，以保证安全用具的可靠性；</w:t>
      </w:r>
    </w:p>
    <w:p w14:paraId="282F8C8C">
      <w:pPr>
        <w:pStyle w:val="177"/>
      </w:pPr>
      <w:r>
        <w:rPr>
          <w:rFonts w:hint="eastAsia"/>
        </w:rPr>
        <w:t>安全用具在使用前应检查该用具是否合格，是否在试验有效期内；</w:t>
      </w:r>
    </w:p>
    <w:p w14:paraId="090CD414">
      <w:pPr>
        <w:pStyle w:val="177"/>
      </w:pPr>
      <w:r>
        <w:t>绝缘垫、绝缘毯</w:t>
      </w:r>
      <w:r>
        <w:rPr>
          <w:rFonts w:hint="eastAsia"/>
        </w:rPr>
        <w:t>、安全带、安全绳、安全梯应定期检查；</w:t>
      </w:r>
    </w:p>
    <w:p w14:paraId="2050C701">
      <w:pPr>
        <w:pStyle w:val="177"/>
      </w:pPr>
      <w:r>
        <w:t>高压验电器、绝缘棒、绝缘夹钳、放电棒应每年一次</w:t>
      </w:r>
      <w:r>
        <w:rPr>
          <w:rFonts w:hint="eastAsia"/>
        </w:rPr>
        <w:t>预防性试验，绝缘手套、绝缘靴</w:t>
      </w:r>
      <w:r>
        <w:t>应每半年一次</w:t>
      </w:r>
      <w:r>
        <w:rPr>
          <w:rFonts w:hint="eastAsia"/>
        </w:rPr>
        <w:t>试验。</w:t>
      </w:r>
    </w:p>
    <w:p w14:paraId="62B3F916">
      <w:pPr>
        <w:pStyle w:val="168"/>
      </w:pPr>
      <w:r>
        <w:rPr>
          <w:rFonts w:hint="eastAsia"/>
        </w:rPr>
        <w:t>泵站电气安全操作应符合下列规定：</w:t>
      </w:r>
    </w:p>
    <w:p w14:paraId="00CC15C4">
      <w:pPr>
        <w:pStyle w:val="177"/>
        <w:numPr>
          <w:ilvl w:val="0"/>
          <w:numId w:val="0"/>
        </w:numPr>
        <w:ind w:left="425" w:firstLine="1"/>
      </w:pPr>
      <w:r>
        <w:rPr>
          <w:rFonts w:hint="eastAsia"/>
        </w:rPr>
        <w:t>a）</w:t>
      </w:r>
      <w:r>
        <w:t>电气倒闸操作应执行工作票制度，工作许可制度，工作</w:t>
      </w:r>
      <w:r>
        <w:rPr>
          <w:rFonts w:hint="eastAsia"/>
        </w:rPr>
        <w:t>监护制度，工作间断、转移和终结制度；</w:t>
      </w:r>
    </w:p>
    <w:p w14:paraId="60435CF6">
      <w:pPr>
        <w:pStyle w:val="112"/>
        <w:numPr>
          <w:ilvl w:val="1"/>
          <w:numId w:val="0"/>
        </w:numPr>
        <w:ind w:left="992" w:leftChars="338" w:hanging="282"/>
      </w:pPr>
      <w:r>
        <w:rPr>
          <w:rFonts w:hint="eastAsia"/>
        </w:rPr>
        <w:t xml:space="preserve">1）工作票是准许在电气设备上工作的书面安全要求之一，可包含编号 、工作地点、工作内容、计划工作时间、工作许可时间、工作终结时间、停电范围和安全措施，以及工作票签发人、工作许可人、工作负责人和工作班成员等内容。操作票是防止误操作主要措施，票面格式应符合GB 26860的要求。 </w:t>
      </w:r>
    </w:p>
    <w:p w14:paraId="43E7469F">
      <w:pPr>
        <w:pStyle w:val="112"/>
        <w:numPr>
          <w:ilvl w:val="1"/>
          <w:numId w:val="0"/>
        </w:numPr>
        <w:ind w:left="993" w:leftChars="338" w:hanging="283"/>
      </w:pPr>
      <w:r>
        <w:rPr>
          <w:rFonts w:hint="eastAsia"/>
        </w:rPr>
        <w:t>2）在全部停电或部分停电的电气设备上工作，必须坚持工作票制度，应填写的工作票有三种：填写第一种工作票，填写第二种工作票，口头或电话命令。</w:t>
      </w:r>
    </w:p>
    <w:p w14:paraId="05E7654B">
      <w:pPr>
        <w:pStyle w:val="112"/>
        <w:numPr>
          <w:ilvl w:val="1"/>
          <w:numId w:val="0"/>
        </w:numPr>
        <w:ind w:left="993" w:leftChars="338" w:hanging="283"/>
      </w:pPr>
      <w:r>
        <w:rPr>
          <w:rFonts w:hint="eastAsia"/>
        </w:rPr>
        <w:t>3）倒闸操作应根据工作需要或调度命令进行，倒闸操作应执行操作票制度，监护制度及复诵制度。</w:t>
      </w:r>
    </w:p>
    <w:p w14:paraId="2267DFC8">
      <w:pPr>
        <w:pStyle w:val="112"/>
        <w:numPr>
          <w:ilvl w:val="1"/>
          <w:numId w:val="0"/>
        </w:numPr>
        <w:ind w:left="993" w:leftChars="338" w:hanging="283"/>
      </w:pPr>
      <w:r>
        <w:rPr>
          <w:rFonts w:hint="eastAsia"/>
        </w:rPr>
        <w:t>4）下列各项操作可不用操作票：事故处理；分合断路器的单一操作；拉开接地刀闸或拆除全部仅用的一组接地线；但各项操作应记入值班记录内。事故处理后应在值班记录中记录处理的详细过程。</w:t>
      </w:r>
    </w:p>
    <w:p w14:paraId="60E1E821">
      <w:pPr>
        <w:pStyle w:val="177"/>
        <w:numPr>
          <w:ilvl w:val="0"/>
          <w:numId w:val="0"/>
        </w:numPr>
        <w:ind w:left="425" w:firstLine="1"/>
      </w:pPr>
      <w:r>
        <w:rPr>
          <w:rFonts w:hint="eastAsia"/>
        </w:rPr>
        <w:t>b）对于进行设备和线路检修，需停电并应有可靠安全措施；</w:t>
      </w:r>
    </w:p>
    <w:p w14:paraId="5D345546">
      <w:pPr>
        <w:pStyle w:val="177"/>
        <w:numPr>
          <w:ilvl w:val="0"/>
          <w:numId w:val="0"/>
        </w:numPr>
        <w:ind w:left="425" w:firstLine="1"/>
      </w:pPr>
      <w:r>
        <w:rPr>
          <w:rFonts w:hint="eastAsia"/>
        </w:rPr>
        <w:t>c）所有电气设备的金属外壳应有良好的接地装置；</w:t>
      </w:r>
    </w:p>
    <w:p w14:paraId="76C2D944">
      <w:pPr>
        <w:pStyle w:val="177"/>
        <w:numPr>
          <w:ilvl w:val="0"/>
          <w:numId w:val="0"/>
        </w:numPr>
        <w:ind w:left="425" w:firstLine="1"/>
      </w:pPr>
      <w:r>
        <w:rPr>
          <w:rFonts w:hint="eastAsia"/>
        </w:rPr>
        <w:t>d）电气设备上的标示牌，除原来放置人员或当班运行管理人员外，其他任何人员不应移动；</w:t>
      </w:r>
    </w:p>
    <w:p w14:paraId="4535F749">
      <w:pPr>
        <w:pStyle w:val="177"/>
        <w:numPr>
          <w:ilvl w:val="0"/>
          <w:numId w:val="0"/>
        </w:numPr>
        <w:ind w:left="425" w:firstLine="1"/>
      </w:pPr>
      <w:r>
        <w:rPr>
          <w:rFonts w:hint="eastAsia"/>
        </w:rPr>
        <w:t>e）各类设备实施保养或检修时不宜带电作业；</w:t>
      </w:r>
    </w:p>
    <w:p w14:paraId="3BC32102">
      <w:pPr>
        <w:pStyle w:val="177"/>
        <w:numPr>
          <w:ilvl w:val="0"/>
          <w:numId w:val="0"/>
        </w:numPr>
        <w:ind w:left="425" w:firstLine="1"/>
      </w:pPr>
      <w:r>
        <w:rPr>
          <w:rFonts w:hint="eastAsia"/>
        </w:rPr>
        <w:t>f）电气安全技术措施应包括停电、验电、放电、接地和悬挂标识牌；</w:t>
      </w:r>
    </w:p>
    <w:p w14:paraId="4568EAFC">
      <w:pPr>
        <w:pStyle w:val="177"/>
        <w:numPr>
          <w:ilvl w:val="0"/>
          <w:numId w:val="0"/>
        </w:numPr>
        <w:ind w:left="425" w:firstLine="1"/>
      </w:pPr>
      <w:r>
        <w:rPr>
          <w:rFonts w:hint="eastAsia"/>
        </w:rPr>
        <w:t>g）日常清洁保养时，不得擦拭设备转动中的部位，冲洗水不得溅到带电部位或电缆头；</w:t>
      </w:r>
    </w:p>
    <w:p w14:paraId="0811E144">
      <w:pPr>
        <w:pStyle w:val="177"/>
        <w:numPr>
          <w:ilvl w:val="0"/>
          <w:numId w:val="0"/>
        </w:numPr>
        <w:ind w:left="709" w:hanging="283"/>
      </w:pPr>
      <w:r>
        <w:rPr>
          <w:rFonts w:hint="eastAsia"/>
        </w:rPr>
        <w:t>h）高压设备无论是否带电，值班人员不得单独移开或翻越遮栏。若有必要移开遮拦时，应有监护人在场监护，并与高压设备保持一定的安全距离；</w:t>
      </w:r>
    </w:p>
    <w:p w14:paraId="10B37870">
      <w:pPr>
        <w:pStyle w:val="177"/>
        <w:numPr>
          <w:ilvl w:val="0"/>
          <w:numId w:val="0"/>
        </w:numPr>
        <w:ind w:left="709" w:hanging="283"/>
      </w:pPr>
      <w:r>
        <w:rPr>
          <w:rFonts w:hint="eastAsia"/>
        </w:rPr>
        <w:t>i）高压设备发生接地时，应在室内距故障点 4m，室外距故障点 8m 周围为带电危险区。进人上述范围人员应穿绝缘靴，接触设备的外壳和架构时，应戴绝缘于套；</w:t>
      </w:r>
    </w:p>
    <w:p w14:paraId="4090EAA6">
      <w:pPr>
        <w:pStyle w:val="177"/>
        <w:numPr>
          <w:ilvl w:val="0"/>
          <w:numId w:val="0"/>
        </w:numPr>
        <w:ind w:left="709" w:hanging="283"/>
      </w:pPr>
      <w:r>
        <w:rPr>
          <w:rFonts w:hint="eastAsia"/>
        </w:rPr>
        <w:t>g）在高压室内搬动梯子、管子等长条形物件，应平放搬运，并应与带电部分保持足够的安全距离；</w:t>
      </w:r>
    </w:p>
    <w:p w14:paraId="2F2C5D26">
      <w:pPr>
        <w:pStyle w:val="177"/>
        <w:numPr>
          <w:ilvl w:val="0"/>
          <w:numId w:val="0"/>
        </w:numPr>
        <w:ind w:left="709" w:hanging="283"/>
      </w:pPr>
      <w:r>
        <w:rPr>
          <w:rFonts w:hint="eastAsia"/>
        </w:rPr>
        <w:t>l）发现有人触电，应立即切断电源，使触电人脱离电源，并进行急救。</w:t>
      </w:r>
    </w:p>
    <w:p w14:paraId="0ECF6D71">
      <w:pPr>
        <w:pStyle w:val="168"/>
        <w:rPr>
          <w:rFonts w:cs="HiddenHorzOCR"/>
          <w:color w:val="000000"/>
          <w:lang w:bidi="ar"/>
        </w:rPr>
      </w:pPr>
      <w:r>
        <w:rPr>
          <w:rFonts w:hint="eastAsia"/>
        </w:rPr>
        <w:t>泵站用电设备及场所安全巡视应符合下列规定：</w:t>
      </w:r>
      <w:r>
        <w:rPr>
          <w:rFonts w:cs="HiddenHorzOCR"/>
          <w:color w:val="000000"/>
          <w:lang w:bidi="ar"/>
        </w:rPr>
        <w:t xml:space="preserve"> </w:t>
      </w:r>
    </w:p>
    <w:p w14:paraId="62B66E73">
      <w:pPr>
        <w:pStyle w:val="177"/>
        <w:numPr>
          <w:ilvl w:val="0"/>
          <w:numId w:val="132"/>
        </w:numPr>
      </w:pPr>
      <w:r>
        <w:rPr>
          <w:rFonts w:hint="eastAsia"/>
        </w:rPr>
        <w:t>泵站管理人员应做好日常安全巡视，应根据设定的巡视路线、巡视项目、巡视周期对泵站设备进行全面巡视；</w:t>
      </w:r>
    </w:p>
    <w:p w14:paraId="78B07700">
      <w:pPr>
        <w:pStyle w:val="177"/>
      </w:pPr>
      <w:r>
        <w:rPr>
          <w:rFonts w:hint="eastAsia"/>
        </w:rPr>
        <w:t>应经常检查机电设备、工具、保险装置、信号装置等安全设施的可靠性、灵敏性、安全性等；</w:t>
      </w:r>
    </w:p>
    <w:p w14:paraId="097D388C">
      <w:pPr>
        <w:pStyle w:val="177"/>
      </w:pPr>
      <w:r>
        <w:rPr>
          <w:rFonts w:hint="eastAsia"/>
        </w:rPr>
        <w:t xml:space="preserve">应检查旋转机械外露的旋转体安全护罩是否有效； </w:t>
      </w:r>
    </w:p>
    <w:p w14:paraId="3C8F99BE">
      <w:pPr>
        <w:pStyle w:val="177"/>
      </w:pPr>
      <w:r>
        <w:rPr>
          <w:rFonts w:hint="eastAsia"/>
        </w:rPr>
        <w:t>进入配电室巡检时，尤其是变压器室、高压配电室，应随手关门，并应做好防小动物、防火、防汛、防雨雪工作，并保持通风良好。</w:t>
      </w:r>
    </w:p>
    <w:p w14:paraId="49B922D7">
      <w:pPr>
        <w:pStyle w:val="177"/>
      </w:pPr>
      <w:r>
        <w:rPr>
          <w:rFonts w:hint="eastAsia"/>
        </w:rPr>
        <w:t>设备不停电时的巡视应保持安全距离，符合表1</w:t>
      </w:r>
      <w:r>
        <w:t>4</w:t>
      </w:r>
      <w:r>
        <w:rPr>
          <w:rFonts w:hint="eastAsia"/>
        </w:rPr>
        <w:t>规定。</w:t>
      </w:r>
      <w:r>
        <w:br w:type="page"/>
      </w:r>
    </w:p>
    <w:p w14:paraId="45E07B11">
      <w:pPr>
        <w:pStyle w:val="177"/>
        <w:numPr>
          <w:ilvl w:val="0"/>
          <w:numId w:val="0"/>
        </w:numPr>
        <w:ind w:left="851"/>
      </w:pPr>
    </w:p>
    <w:p w14:paraId="7A41FFE9">
      <w:pPr>
        <w:pStyle w:val="115"/>
        <w:spacing w:before="156" w:after="156"/>
      </w:pPr>
      <w:r>
        <w:rPr>
          <w:rFonts w:hint="eastAsia"/>
        </w:rPr>
        <w:t>设备不停电时的安全距离</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41063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14:paraId="4F654F92">
            <w:pPr>
              <w:pStyle w:val="181"/>
            </w:pPr>
            <w:r>
              <w:rPr>
                <w:rFonts w:hint="eastAsia"/>
              </w:rPr>
              <w:t>电压等级（kv）</w:t>
            </w:r>
          </w:p>
        </w:tc>
        <w:tc>
          <w:tcPr>
            <w:tcW w:w="4667" w:type="dxa"/>
            <w:tcBorders>
              <w:top w:val="single" w:color="auto" w:sz="8" w:space="0"/>
              <w:bottom w:val="single" w:color="auto" w:sz="8" w:space="0"/>
            </w:tcBorders>
            <w:shd w:val="clear" w:color="auto" w:fill="auto"/>
          </w:tcPr>
          <w:p w14:paraId="6D2D5754">
            <w:pPr>
              <w:pStyle w:val="181"/>
            </w:pPr>
            <w:r>
              <w:rPr>
                <w:rFonts w:hint="eastAsia"/>
              </w:rPr>
              <w:t>安全距离（m）</w:t>
            </w:r>
          </w:p>
        </w:tc>
      </w:tr>
      <w:tr w14:paraId="4BA7B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14:paraId="5E230261">
            <w:pPr>
              <w:pStyle w:val="181"/>
            </w:pPr>
            <w:r>
              <w:rPr>
                <w:rFonts w:hint="eastAsia"/>
              </w:rPr>
              <w:t>≦10</w:t>
            </w:r>
          </w:p>
        </w:tc>
        <w:tc>
          <w:tcPr>
            <w:tcW w:w="4667" w:type="dxa"/>
            <w:tcBorders>
              <w:top w:val="single" w:color="auto" w:sz="8" w:space="0"/>
            </w:tcBorders>
            <w:shd w:val="clear" w:color="auto" w:fill="auto"/>
          </w:tcPr>
          <w:p w14:paraId="07B66728">
            <w:pPr>
              <w:pStyle w:val="181"/>
            </w:pPr>
            <w:r>
              <w:rPr>
                <w:rFonts w:hint="eastAsia"/>
              </w:rPr>
              <w:t>0.70</w:t>
            </w:r>
          </w:p>
        </w:tc>
      </w:tr>
      <w:tr w14:paraId="54191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6978EA0C">
            <w:pPr>
              <w:pStyle w:val="181"/>
            </w:pPr>
            <w:r>
              <w:rPr>
                <w:rFonts w:hint="eastAsia"/>
              </w:rPr>
              <w:t>≦35</w:t>
            </w:r>
          </w:p>
        </w:tc>
        <w:tc>
          <w:tcPr>
            <w:tcW w:w="4667" w:type="dxa"/>
            <w:shd w:val="clear" w:color="auto" w:fill="auto"/>
          </w:tcPr>
          <w:p w14:paraId="06BEE2C9">
            <w:pPr>
              <w:pStyle w:val="181"/>
            </w:pPr>
            <w:r>
              <w:rPr>
                <w:rFonts w:hint="eastAsia"/>
              </w:rPr>
              <w:t>1.00</w:t>
            </w:r>
          </w:p>
        </w:tc>
      </w:tr>
      <w:tr w14:paraId="4F5E0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1660B1C5">
            <w:pPr>
              <w:pStyle w:val="181"/>
            </w:pPr>
            <w:r>
              <w:rPr>
                <w:rFonts w:hint="eastAsia"/>
              </w:rPr>
              <w:t>≦110</w:t>
            </w:r>
          </w:p>
        </w:tc>
        <w:tc>
          <w:tcPr>
            <w:tcW w:w="4667" w:type="dxa"/>
            <w:shd w:val="clear" w:color="auto" w:fill="auto"/>
          </w:tcPr>
          <w:p w14:paraId="6B4E1DC5">
            <w:pPr>
              <w:pStyle w:val="181"/>
            </w:pPr>
            <w:r>
              <w:rPr>
                <w:rFonts w:hint="eastAsia"/>
              </w:rPr>
              <w:t>1.50</w:t>
            </w:r>
          </w:p>
        </w:tc>
      </w:tr>
    </w:tbl>
    <w:p w14:paraId="55CC31A9">
      <w:pPr>
        <w:pStyle w:val="177"/>
      </w:pPr>
      <w:r>
        <w:t>雨天或冰雪天气，运行管理人员巡视期间应注意防滑</w:t>
      </w:r>
      <w:r>
        <w:rPr>
          <w:rFonts w:hint="eastAsia"/>
        </w:rPr>
        <w:t>；</w:t>
      </w:r>
    </w:p>
    <w:p w14:paraId="1A5FBA31">
      <w:pPr>
        <w:pStyle w:val="177"/>
      </w:pPr>
      <w:r>
        <w:t>遇雷雨天气时，运行管理人员在室外巡视或操作时应注意防雷电</w:t>
      </w:r>
      <w:r>
        <w:rPr>
          <w:rFonts w:hint="eastAsia"/>
        </w:rPr>
        <w:t>；</w:t>
      </w:r>
    </w:p>
    <w:p w14:paraId="070D2181">
      <w:pPr>
        <w:pStyle w:val="177"/>
      </w:pPr>
      <w:r>
        <w:rPr>
          <w:rFonts w:hint="eastAsia"/>
        </w:rPr>
        <w:t>泵站屋顶防水和雨落管应完好、通畅，门窗应无破损、照明设施应齐全，室内动力线、照明线和通信线路布局应合理，无私搭乱接现象。</w:t>
      </w:r>
    </w:p>
    <w:p w14:paraId="61DE01C0">
      <w:pPr>
        <w:pStyle w:val="177"/>
      </w:pPr>
      <w:r>
        <w:rPr>
          <w:rFonts w:hint="eastAsia"/>
        </w:rPr>
        <w:t>配电室变压器、高压配电装置、低压配电装置的操作区、维护通道应铺设绝缘胶垫。10KV高压区域绝缘胶垫厚度8mm宽1m，低压区域绝缘胶垫厚度5mm宽1m。35KV高压区域绝缘胶垫厚度12mm宽1m，低压区域绝缘胶垫厚度10mm宽1m。</w:t>
      </w:r>
    </w:p>
    <w:p w14:paraId="733C97E2">
      <w:pPr>
        <w:pStyle w:val="177"/>
      </w:pPr>
      <w:r>
        <w:rPr>
          <w:rFonts w:hint="eastAsia"/>
        </w:rPr>
        <w:t>配电装置前应标注警戒线，警戒线距配电装置应不小于800mm；</w:t>
      </w:r>
    </w:p>
    <w:p w14:paraId="4D7CFCFE">
      <w:pPr>
        <w:pStyle w:val="177"/>
      </w:pPr>
      <w:r>
        <w:rPr>
          <w:rFonts w:hint="eastAsia"/>
        </w:rPr>
        <w:t xml:space="preserve">正常照明和应急照明系统应完好； </w:t>
      </w:r>
    </w:p>
    <w:p w14:paraId="579012A7">
      <w:pPr>
        <w:pStyle w:val="177"/>
      </w:pPr>
      <w:r>
        <w:rPr>
          <w:rFonts w:hint="eastAsia"/>
        </w:rPr>
        <w:t xml:space="preserve">疏散指示标志灯的持续照明时间应大于 3h。 </w:t>
      </w:r>
    </w:p>
    <w:p w14:paraId="6598E832">
      <w:pPr>
        <w:pStyle w:val="168"/>
      </w:pPr>
      <w:r>
        <w:rPr>
          <w:rFonts w:hint="eastAsia"/>
        </w:rPr>
        <w:t>地下配电室安全巡视，应符合下列规定：</w:t>
      </w:r>
    </w:p>
    <w:p w14:paraId="47F52FEC">
      <w:pPr>
        <w:pStyle w:val="177"/>
        <w:numPr>
          <w:ilvl w:val="0"/>
          <w:numId w:val="133"/>
        </w:numPr>
      </w:pPr>
      <w:r>
        <w:rPr>
          <w:rFonts w:hint="eastAsia"/>
        </w:rPr>
        <w:t xml:space="preserve">设置安全通道，安全通道和楼梯处应设逃生指示标识和应急照明装置； </w:t>
      </w:r>
    </w:p>
    <w:p w14:paraId="268FCA00">
      <w:pPr>
        <w:pStyle w:val="177"/>
      </w:pPr>
      <w:r>
        <w:rPr>
          <w:rFonts w:hint="eastAsia"/>
        </w:rPr>
        <w:t xml:space="preserve">设置通风散热、防潮排烟设备和事故照明装置； </w:t>
      </w:r>
    </w:p>
    <w:p w14:paraId="35816E68">
      <w:pPr>
        <w:pStyle w:val="177"/>
        <w:rPr>
          <w:b/>
          <w:bCs/>
        </w:rPr>
      </w:pPr>
      <w:r>
        <w:rPr>
          <w:rFonts w:hint="eastAsia"/>
        </w:rPr>
        <w:t>室内地面的最低处应设有集水坑并配有自动排水装置。</w:t>
      </w:r>
    </w:p>
    <w:p w14:paraId="24DE9D28">
      <w:pPr>
        <w:pStyle w:val="108"/>
        <w:spacing w:before="156" w:after="156"/>
        <w:rPr>
          <w:sz w:val="28"/>
          <w:szCs w:val="28"/>
        </w:rPr>
      </w:pPr>
      <w:bookmarkStart w:id="344" w:name="_Toc94362345"/>
      <w:bookmarkStart w:id="345" w:name="_Toc101536002"/>
      <w:bookmarkStart w:id="346" w:name="_Toc95748850"/>
      <w:bookmarkStart w:id="347" w:name="_Toc94362274"/>
      <w:bookmarkStart w:id="348" w:name="_Toc94167842"/>
      <w:bookmarkStart w:id="349" w:name="_Toc94430650"/>
      <w:r>
        <w:rPr>
          <w:rFonts w:hint="eastAsia"/>
        </w:rPr>
        <w:t>治安保卫</w:t>
      </w:r>
      <w:bookmarkEnd w:id="344"/>
      <w:bookmarkEnd w:id="345"/>
      <w:bookmarkEnd w:id="346"/>
      <w:bookmarkEnd w:id="347"/>
      <w:bookmarkEnd w:id="348"/>
      <w:bookmarkEnd w:id="349"/>
    </w:p>
    <w:p w14:paraId="63B94BE9">
      <w:pPr>
        <w:pStyle w:val="168"/>
      </w:pPr>
      <w:r>
        <w:t>应加强泵站的安全保卫工作，妥善保管好各种工具、材料、备用设备和值班用品</w:t>
      </w:r>
      <w:r>
        <w:rPr>
          <w:rFonts w:hint="eastAsia"/>
        </w:rPr>
        <w:t>。</w:t>
      </w:r>
    </w:p>
    <w:p w14:paraId="00F5CEC7">
      <w:pPr>
        <w:pStyle w:val="168"/>
      </w:pPr>
      <w:r>
        <w:t>泵站应制定进</w:t>
      </w:r>
      <w:r>
        <w:rPr>
          <w:rFonts w:hint="eastAsia"/>
        </w:rPr>
        <w:t>出入</w:t>
      </w:r>
      <w:r>
        <w:t>制度，</w:t>
      </w:r>
      <w:r>
        <w:rPr>
          <w:rFonts w:hint="eastAsia"/>
        </w:rPr>
        <w:t>非工作人员</w:t>
      </w:r>
      <w:r>
        <w:t>进入泵站前应做好</w:t>
      </w:r>
      <w:r>
        <w:rPr>
          <w:rFonts w:hint="eastAsia"/>
        </w:rPr>
        <w:t>记录。</w:t>
      </w:r>
    </w:p>
    <w:p w14:paraId="6D7CDE6A">
      <w:pPr>
        <w:pStyle w:val="168"/>
      </w:pPr>
      <w:r>
        <w:rPr>
          <w:rFonts w:hint="eastAsia"/>
        </w:rPr>
        <w:t>应定期对泵站</w:t>
      </w:r>
      <w:r>
        <w:t>周界报警系统</w:t>
      </w:r>
      <w:r>
        <w:rPr>
          <w:rFonts w:hint="eastAsia"/>
        </w:rPr>
        <w:t>及</w:t>
      </w:r>
      <w:r>
        <w:t>泵站内的监视系统</w:t>
      </w:r>
      <w:r>
        <w:rPr>
          <w:rFonts w:hint="eastAsia"/>
        </w:rPr>
        <w:t>进行检查，确保</w:t>
      </w:r>
      <w:r>
        <w:t>安防设备完好</w:t>
      </w:r>
      <w:r>
        <w:rPr>
          <w:rFonts w:hint="eastAsia"/>
        </w:rPr>
        <w:t>。</w:t>
      </w:r>
    </w:p>
    <w:p w14:paraId="48D17441">
      <w:pPr>
        <w:pStyle w:val="107"/>
        <w:spacing w:before="312" w:after="312"/>
      </w:pPr>
      <w:bookmarkStart w:id="350" w:name="_Toc95748851"/>
      <w:bookmarkStart w:id="351" w:name="_Toc94430651"/>
      <w:bookmarkStart w:id="352" w:name="_Toc394909636"/>
      <w:bookmarkStart w:id="353" w:name="_Toc94362346"/>
      <w:bookmarkStart w:id="354" w:name="_Toc393188836"/>
      <w:bookmarkStart w:id="355" w:name="_Toc94277063"/>
      <w:bookmarkStart w:id="356" w:name="_Toc94430590"/>
      <w:bookmarkStart w:id="357" w:name="_Toc393292326"/>
      <w:bookmarkStart w:id="358" w:name="_Toc94362275"/>
      <w:bookmarkStart w:id="359" w:name="_Toc101536003"/>
      <w:bookmarkStart w:id="360" w:name="_Toc438736700"/>
      <w:bookmarkStart w:id="361" w:name="_Toc94167843"/>
      <w:bookmarkStart w:id="362" w:name="_Toc94430743"/>
      <w:r>
        <w:rPr>
          <w:rFonts w:hint="eastAsia"/>
        </w:rPr>
        <w:t>档案与信息化管理</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2CB70C65">
      <w:pPr>
        <w:pStyle w:val="165"/>
      </w:pPr>
      <w:r>
        <w:rPr>
          <w:rFonts w:hint="eastAsia"/>
        </w:rPr>
        <w:t>排水泵站运行管理单位应建立健全排水泵站设备设施的档案资料管理制度，配备专职档案资料管理人员。</w:t>
      </w:r>
    </w:p>
    <w:p w14:paraId="31D9D46F">
      <w:pPr>
        <w:pStyle w:val="165"/>
      </w:pPr>
      <w:r>
        <w:rPr>
          <w:rFonts w:hint="eastAsia"/>
        </w:rPr>
        <w:t>排水泵站设施档案资料应包括工程竣工资料、设备维修资料、设施维护资料、泵站运行资料、全部工种图纸等资料。资料保存形式应包括纸质文档及相应电子文档。</w:t>
      </w:r>
    </w:p>
    <w:p w14:paraId="529082E3">
      <w:pPr>
        <w:pStyle w:val="165"/>
      </w:pPr>
      <w:r>
        <w:rPr>
          <w:rFonts w:hint="eastAsia"/>
        </w:rPr>
        <w:t>工程竣工后，排水泵站运行管理单位应对建设单位移交的竣工资料及时归档。</w:t>
      </w:r>
    </w:p>
    <w:p w14:paraId="0408DAFF">
      <w:pPr>
        <w:pStyle w:val="165"/>
      </w:pPr>
      <w:r>
        <w:rPr>
          <w:rFonts w:hint="eastAsia"/>
        </w:rPr>
        <w:t>排水泵站运行管理单位应结合排水管网，建立排水设施地理信息管理系统，应采用计算机技术对泵站等空间信息实施管理，应符合下列规定：</w:t>
      </w:r>
    </w:p>
    <w:p w14:paraId="6EB6A399">
      <w:pPr>
        <w:pStyle w:val="177"/>
        <w:numPr>
          <w:ilvl w:val="0"/>
          <w:numId w:val="134"/>
        </w:numPr>
      </w:pPr>
      <w:r>
        <w:rPr>
          <w:rFonts w:hint="eastAsia"/>
        </w:rPr>
        <w:t>排水设施地理信息管理系统内的各类信息具有统一性、精确性和时效性，且进行分类编码和标识编码，编码符合标准化、规范化要求；</w:t>
      </w:r>
    </w:p>
    <w:p w14:paraId="7C52643F">
      <w:pPr>
        <w:pStyle w:val="177"/>
      </w:pPr>
      <w:r>
        <w:rPr>
          <w:rFonts w:hint="eastAsia"/>
        </w:rPr>
        <w:t>排水设施地理信息管理系统包括下列基本功能：</w:t>
      </w:r>
    </w:p>
    <w:p w14:paraId="328DF344">
      <w:pPr>
        <w:pStyle w:val="112"/>
      </w:pPr>
      <w:r>
        <w:rPr>
          <w:rFonts w:hint="eastAsia"/>
        </w:rPr>
        <w:t>数据输入、编辑功能；</w:t>
      </w:r>
    </w:p>
    <w:p w14:paraId="19285708">
      <w:pPr>
        <w:pStyle w:val="112"/>
      </w:pPr>
      <w:r>
        <w:rPr>
          <w:rFonts w:hint="eastAsia"/>
        </w:rPr>
        <w:t>信息查询、统计、分析功能；</w:t>
      </w:r>
    </w:p>
    <w:p w14:paraId="0DCBA543">
      <w:pPr>
        <w:pStyle w:val="112"/>
      </w:pPr>
      <w:r>
        <w:rPr>
          <w:rFonts w:hint="eastAsia"/>
        </w:rPr>
        <w:t>信息维护和更新功能；</w:t>
      </w:r>
    </w:p>
    <w:p w14:paraId="72AAFF6A">
      <w:pPr>
        <w:pStyle w:val="112"/>
      </w:pPr>
      <w:r>
        <w:rPr>
          <w:rFonts w:hint="eastAsia"/>
        </w:rPr>
        <w:t>图形及报表的输出、打印功能。</w:t>
      </w:r>
    </w:p>
    <w:p w14:paraId="4E52628B">
      <w:pPr>
        <w:pStyle w:val="177"/>
      </w:pPr>
      <w:r>
        <w:rPr>
          <w:rFonts w:hint="eastAsia"/>
        </w:rPr>
        <w:t>排水泵站运行管理单位建立泵站排水数据库数据维护和更新机制。</w:t>
      </w:r>
    </w:p>
    <w:p w14:paraId="6794D2D4">
      <w:pPr>
        <w:pStyle w:val="165"/>
      </w:pPr>
      <w:r>
        <w:rPr>
          <w:rFonts w:hint="eastAsia"/>
        </w:rPr>
        <w:t>宜建立雨水泵站及进退水设施数学模型，基于模型预判泵站的防汛能力。。</w:t>
      </w:r>
    </w:p>
    <w:p w14:paraId="06C70E3D">
      <w:pPr>
        <w:pStyle w:val="165"/>
      </w:pPr>
      <w:r>
        <w:rPr>
          <w:rFonts w:hint="eastAsia"/>
        </w:rPr>
        <w:t>排水泵站运行管理单位应编制泵站设施量、运行技术经济指标等统计年报。</w:t>
      </w:r>
    </w:p>
    <w:p w14:paraId="409BAA39">
      <w:pPr>
        <w:pStyle w:val="165"/>
      </w:pPr>
      <w:r>
        <w:rPr>
          <w:rFonts w:hint="eastAsia"/>
        </w:rPr>
        <w:t>泵站设备维修资料及设施维护资料应准确、齐全，并及时归档。</w:t>
      </w:r>
    </w:p>
    <w:p w14:paraId="1A6DB59F">
      <w:pPr>
        <w:pStyle w:val="165"/>
      </w:pPr>
      <w:r>
        <w:rPr>
          <w:rFonts w:hint="eastAsia" w:cs="宋体"/>
        </w:rPr>
        <w:t>泵站运行中突发事故或设施严重损坏情况的资料、处理结果应及时归档。</w:t>
      </w:r>
    </w:p>
    <w:p w14:paraId="06C15563">
      <w:pPr>
        <w:pStyle w:val="165"/>
      </w:pPr>
      <w:r>
        <w:rPr>
          <w:rFonts w:hint="eastAsia"/>
        </w:rPr>
        <w:t>泵站运行资料应准确、规范，及时汇编成册。运行资料应包括泵站概况、流域面积图、水力流程图、机电设备表、电气主接线图、自控系统图、日常运行资料。</w:t>
      </w:r>
    </w:p>
    <w:p w14:paraId="40EB220E">
      <w:pPr>
        <w:pStyle w:val="165"/>
      </w:pPr>
      <w:r>
        <w:rPr>
          <w:rFonts w:hint="eastAsia"/>
        </w:rPr>
        <w:t>泵站电子运行数据，符合下列规定：</w:t>
      </w:r>
    </w:p>
    <w:p w14:paraId="4D378C9C">
      <w:pPr>
        <w:pStyle w:val="177"/>
        <w:numPr>
          <w:ilvl w:val="0"/>
          <w:numId w:val="135"/>
        </w:numPr>
      </w:pPr>
      <w:r>
        <w:rPr>
          <w:rFonts w:hint="eastAsia"/>
        </w:rPr>
        <w:t>运行记录保存应不少于</w:t>
      </w:r>
      <w:r>
        <w:t>5</w:t>
      </w:r>
      <w:r>
        <w:rPr>
          <w:rFonts w:hint="eastAsia"/>
        </w:rPr>
        <w:t>年；</w:t>
      </w:r>
    </w:p>
    <w:p w14:paraId="6CC58237">
      <w:pPr>
        <w:pStyle w:val="177"/>
      </w:pPr>
      <w:r>
        <w:rPr>
          <w:rFonts w:hint="eastAsia"/>
        </w:rPr>
        <w:t>视频资料保存期不少于</w:t>
      </w:r>
      <w:r>
        <w:t>1</w:t>
      </w:r>
      <w:r>
        <w:rPr>
          <w:rFonts w:hint="eastAsia"/>
        </w:rPr>
        <w:t>个月；对于产生积水和安保事件等重要视频资料，应在事发后及时备份整理，并永久保存。</w:t>
      </w:r>
    </w:p>
    <w:bookmarkEnd w:id="27"/>
    <w:p w14:paraId="7BA3A4E9">
      <w:pPr>
        <w:pStyle w:val="59"/>
        <w:ind w:firstLine="0" w:firstLineChars="0"/>
        <w:jc w:val="center"/>
      </w:pPr>
      <w:bookmarkStart w:id="363"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3"/>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iddenHorzOCR">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5E2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ECAB">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074C">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6DF97">
    <w:pPr>
      <w:pStyle w:val="55"/>
    </w:pPr>
    <w:r>
      <w:fldChar w:fldCharType="begin"/>
    </w:r>
    <w:r>
      <w:instrText xml:space="preserve">PAGE   \* MERGEFORMAT</w:instrText>
    </w:r>
    <w:r>
      <w:fldChar w:fldCharType="separate"/>
    </w:r>
    <w:r>
      <w:rPr>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5E0C">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48AB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656A">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0C01">
    <w:pPr>
      <w:pStyle w:val="64"/>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6DE0">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F847466"/>
    <w:multiLevelType w:val="multilevel"/>
    <w:tmpl w:val="3F847466"/>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A4020F0"/>
    <w:multiLevelType w:val="multilevel"/>
    <w:tmpl w:val="5A4020F0"/>
    <w:lvl w:ilvl="0" w:tentative="0">
      <w:start w:val="1"/>
      <w:numFmt w:val="lowerLetter"/>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426"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1"/>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2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3E"/>
    <w:rsid w:val="0005616F"/>
    <w:rsid w:val="00060C2E"/>
    <w:rsid w:val="00061033"/>
    <w:rsid w:val="000619E9"/>
    <w:rsid w:val="000622D4"/>
    <w:rsid w:val="0006357D"/>
    <w:rsid w:val="00067F1E"/>
    <w:rsid w:val="00071CC0"/>
    <w:rsid w:val="00073C8C"/>
    <w:rsid w:val="00077B64"/>
    <w:rsid w:val="00080A1C"/>
    <w:rsid w:val="00082317"/>
    <w:rsid w:val="000830FB"/>
    <w:rsid w:val="00083D2C"/>
    <w:rsid w:val="00086AA1"/>
    <w:rsid w:val="00087A77"/>
    <w:rsid w:val="00090CA6"/>
    <w:rsid w:val="00092B8A"/>
    <w:rsid w:val="00092FB0"/>
    <w:rsid w:val="000934C5"/>
    <w:rsid w:val="00093D25"/>
    <w:rsid w:val="00093DAB"/>
    <w:rsid w:val="00094D73"/>
    <w:rsid w:val="00096135"/>
    <w:rsid w:val="00096D63"/>
    <w:rsid w:val="000A0B60"/>
    <w:rsid w:val="000A0EB8"/>
    <w:rsid w:val="000A19FC"/>
    <w:rsid w:val="000A296B"/>
    <w:rsid w:val="000A2AD6"/>
    <w:rsid w:val="000A7311"/>
    <w:rsid w:val="000B060F"/>
    <w:rsid w:val="000B1592"/>
    <w:rsid w:val="000B1FF2"/>
    <w:rsid w:val="000B3CDA"/>
    <w:rsid w:val="000B6A0B"/>
    <w:rsid w:val="000C0F6C"/>
    <w:rsid w:val="000C11DB"/>
    <w:rsid w:val="000C1492"/>
    <w:rsid w:val="000C2FBD"/>
    <w:rsid w:val="000C379D"/>
    <w:rsid w:val="000C4B41"/>
    <w:rsid w:val="000C54F4"/>
    <w:rsid w:val="000C57D6"/>
    <w:rsid w:val="000C6362"/>
    <w:rsid w:val="000C71EA"/>
    <w:rsid w:val="000C7666"/>
    <w:rsid w:val="000D0A9C"/>
    <w:rsid w:val="000D1795"/>
    <w:rsid w:val="000D2AF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7032"/>
    <w:rsid w:val="001321C6"/>
    <w:rsid w:val="001325C4"/>
    <w:rsid w:val="00133010"/>
    <w:rsid w:val="001338EE"/>
    <w:rsid w:val="00133AAE"/>
    <w:rsid w:val="00135323"/>
    <w:rsid w:val="001356C4"/>
    <w:rsid w:val="00137DC2"/>
    <w:rsid w:val="00141114"/>
    <w:rsid w:val="00142969"/>
    <w:rsid w:val="001446C2"/>
    <w:rsid w:val="001457E7"/>
    <w:rsid w:val="00145D9D"/>
    <w:rsid w:val="00146388"/>
    <w:rsid w:val="001529E5"/>
    <w:rsid w:val="00153C7E"/>
    <w:rsid w:val="00156B25"/>
    <w:rsid w:val="00156E1A"/>
    <w:rsid w:val="001572E8"/>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921"/>
    <w:rsid w:val="00190087"/>
    <w:rsid w:val="001913C4"/>
    <w:rsid w:val="0019348F"/>
    <w:rsid w:val="00193A07"/>
    <w:rsid w:val="00194C95"/>
    <w:rsid w:val="00195C34"/>
    <w:rsid w:val="00196EF5"/>
    <w:rsid w:val="001A1A53"/>
    <w:rsid w:val="001A234A"/>
    <w:rsid w:val="001A243C"/>
    <w:rsid w:val="001A446B"/>
    <w:rsid w:val="001A4CF3"/>
    <w:rsid w:val="001B06E8"/>
    <w:rsid w:val="001B71D0"/>
    <w:rsid w:val="001B71EE"/>
    <w:rsid w:val="001B7D1A"/>
    <w:rsid w:val="001C04A8"/>
    <w:rsid w:val="001C1F73"/>
    <w:rsid w:val="001C2C03"/>
    <w:rsid w:val="001C42F7"/>
    <w:rsid w:val="001C49E5"/>
    <w:rsid w:val="001C680C"/>
    <w:rsid w:val="001C7FEA"/>
    <w:rsid w:val="001D0499"/>
    <w:rsid w:val="001D0BBE"/>
    <w:rsid w:val="001D0ED4"/>
    <w:rsid w:val="001D212F"/>
    <w:rsid w:val="001D29D7"/>
    <w:rsid w:val="001D2B89"/>
    <w:rsid w:val="001D2DE7"/>
    <w:rsid w:val="001D3E61"/>
    <w:rsid w:val="001D411C"/>
    <w:rsid w:val="001D4350"/>
    <w:rsid w:val="001E1B6A"/>
    <w:rsid w:val="001E2484"/>
    <w:rsid w:val="001E3CC4"/>
    <w:rsid w:val="001E4882"/>
    <w:rsid w:val="001E73AB"/>
    <w:rsid w:val="001F092D"/>
    <w:rsid w:val="001F143A"/>
    <w:rsid w:val="001F1605"/>
    <w:rsid w:val="001F2508"/>
    <w:rsid w:val="001F46B0"/>
    <w:rsid w:val="001F4816"/>
    <w:rsid w:val="001F4EE9"/>
    <w:rsid w:val="001F69B4"/>
    <w:rsid w:val="001F77C7"/>
    <w:rsid w:val="00200183"/>
    <w:rsid w:val="00200333"/>
    <w:rsid w:val="0020107D"/>
    <w:rsid w:val="00202AA4"/>
    <w:rsid w:val="002031F7"/>
    <w:rsid w:val="002040E6"/>
    <w:rsid w:val="0020527B"/>
    <w:rsid w:val="00205F2C"/>
    <w:rsid w:val="0020747C"/>
    <w:rsid w:val="00210B15"/>
    <w:rsid w:val="002118AD"/>
    <w:rsid w:val="002142EA"/>
    <w:rsid w:val="002204BB"/>
    <w:rsid w:val="00221B79"/>
    <w:rsid w:val="00221C6B"/>
    <w:rsid w:val="002253A1"/>
    <w:rsid w:val="00225CF8"/>
    <w:rsid w:val="0022794E"/>
    <w:rsid w:val="00233329"/>
    <w:rsid w:val="00233D64"/>
    <w:rsid w:val="0023482A"/>
    <w:rsid w:val="002359CB"/>
    <w:rsid w:val="00243540"/>
    <w:rsid w:val="0024497B"/>
    <w:rsid w:val="0024515B"/>
    <w:rsid w:val="00246021"/>
    <w:rsid w:val="0024666E"/>
    <w:rsid w:val="00247F52"/>
    <w:rsid w:val="00250B25"/>
    <w:rsid w:val="00250BBE"/>
    <w:rsid w:val="002515C2"/>
    <w:rsid w:val="0025194F"/>
    <w:rsid w:val="00254E03"/>
    <w:rsid w:val="0026148A"/>
    <w:rsid w:val="00262696"/>
    <w:rsid w:val="00263D25"/>
    <w:rsid w:val="002643C3"/>
    <w:rsid w:val="00264A0C"/>
    <w:rsid w:val="00266EEB"/>
    <w:rsid w:val="00267EF4"/>
    <w:rsid w:val="00270CB8"/>
    <w:rsid w:val="00272B08"/>
    <w:rsid w:val="00277DB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06D"/>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18E"/>
    <w:rsid w:val="0030441D"/>
    <w:rsid w:val="00306063"/>
    <w:rsid w:val="00313B85"/>
    <w:rsid w:val="00317988"/>
    <w:rsid w:val="003221B4"/>
    <w:rsid w:val="0032258D"/>
    <w:rsid w:val="00322E62"/>
    <w:rsid w:val="003237EE"/>
    <w:rsid w:val="00324D13"/>
    <w:rsid w:val="00324D2A"/>
    <w:rsid w:val="00324EDD"/>
    <w:rsid w:val="00325B43"/>
    <w:rsid w:val="00331941"/>
    <w:rsid w:val="003331E4"/>
    <w:rsid w:val="00334526"/>
    <w:rsid w:val="00336C64"/>
    <w:rsid w:val="00337162"/>
    <w:rsid w:val="00337AA1"/>
    <w:rsid w:val="0034194F"/>
    <w:rsid w:val="00344605"/>
    <w:rsid w:val="003474AA"/>
    <w:rsid w:val="00350D1D"/>
    <w:rsid w:val="00352C83"/>
    <w:rsid w:val="003615D2"/>
    <w:rsid w:val="0036315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603"/>
    <w:rsid w:val="003974EB"/>
    <w:rsid w:val="00397CC5"/>
    <w:rsid w:val="003A13F6"/>
    <w:rsid w:val="003A1582"/>
    <w:rsid w:val="003A4077"/>
    <w:rsid w:val="003A44A2"/>
    <w:rsid w:val="003A4B5E"/>
    <w:rsid w:val="003A504D"/>
    <w:rsid w:val="003A651F"/>
    <w:rsid w:val="003B09AD"/>
    <w:rsid w:val="003B1F18"/>
    <w:rsid w:val="003B5BF0"/>
    <w:rsid w:val="003B60BF"/>
    <w:rsid w:val="003B6940"/>
    <w:rsid w:val="003B6BE3"/>
    <w:rsid w:val="003C010C"/>
    <w:rsid w:val="003C0A6C"/>
    <w:rsid w:val="003C14F8"/>
    <w:rsid w:val="003C5A43"/>
    <w:rsid w:val="003D0519"/>
    <w:rsid w:val="003D0FF6"/>
    <w:rsid w:val="003D262C"/>
    <w:rsid w:val="003D677D"/>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82C"/>
    <w:rsid w:val="0040310C"/>
    <w:rsid w:val="00404869"/>
    <w:rsid w:val="00405884"/>
    <w:rsid w:val="00406476"/>
    <w:rsid w:val="00407D39"/>
    <w:rsid w:val="00413027"/>
    <w:rsid w:val="0041477A"/>
    <w:rsid w:val="004167A3"/>
    <w:rsid w:val="00432DAA"/>
    <w:rsid w:val="00434305"/>
    <w:rsid w:val="00435DF7"/>
    <w:rsid w:val="0044083F"/>
    <w:rsid w:val="00441AE7"/>
    <w:rsid w:val="004448BD"/>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74"/>
    <w:rsid w:val="00485C89"/>
    <w:rsid w:val="00486BE3"/>
    <w:rsid w:val="004905E4"/>
    <w:rsid w:val="00490A89"/>
    <w:rsid w:val="00490AB4"/>
    <w:rsid w:val="00492F02"/>
    <w:rsid w:val="004939AE"/>
    <w:rsid w:val="00496C91"/>
    <w:rsid w:val="00496E9D"/>
    <w:rsid w:val="004A12DF"/>
    <w:rsid w:val="004A17E6"/>
    <w:rsid w:val="004A1BA8"/>
    <w:rsid w:val="004A4B57"/>
    <w:rsid w:val="004A63FA"/>
    <w:rsid w:val="004B0272"/>
    <w:rsid w:val="004B2701"/>
    <w:rsid w:val="004B2E1B"/>
    <w:rsid w:val="004B3AA8"/>
    <w:rsid w:val="004B3E93"/>
    <w:rsid w:val="004C1FBC"/>
    <w:rsid w:val="004C3F1D"/>
    <w:rsid w:val="004C458D"/>
    <w:rsid w:val="004C6E67"/>
    <w:rsid w:val="004C7556"/>
    <w:rsid w:val="004C7E8B"/>
    <w:rsid w:val="004C7E9D"/>
    <w:rsid w:val="004C7F67"/>
    <w:rsid w:val="004D076D"/>
    <w:rsid w:val="004D0EF1"/>
    <w:rsid w:val="004D2253"/>
    <w:rsid w:val="004D3EF5"/>
    <w:rsid w:val="004D4406"/>
    <w:rsid w:val="004D7C42"/>
    <w:rsid w:val="004E0465"/>
    <w:rsid w:val="004E127B"/>
    <w:rsid w:val="004E1C0A"/>
    <w:rsid w:val="004E2B06"/>
    <w:rsid w:val="004E30C5"/>
    <w:rsid w:val="004E4AA5"/>
    <w:rsid w:val="004E4AEE"/>
    <w:rsid w:val="004E59E3"/>
    <w:rsid w:val="004E62FD"/>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D5E"/>
    <w:rsid w:val="00512F6E"/>
    <w:rsid w:val="00513038"/>
    <w:rsid w:val="00514174"/>
    <w:rsid w:val="005150A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D99"/>
    <w:rsid w:val="00543BDA"/>
    <w:rsid w:val="005441CC"/>
    <w:rsid w:val="00544650"/>
    <w:rsid w:val="005479DA"/>
    <w:rsid w:val="00547BCC"/>
    <w:rsid w:val="0055013B"/>
    <w:rsid w:val="00551F6F"/>
    <w:rsid w:val="00555044"/>
    <w:rsid w:val="00561475"/>
    <w:rsid w:val="0056487B"/>
    <w:rsid w:val="00564FB9"/>
    <w:rsid w:val="00566F2C"/>
    <w:rsid w:val="00573D9E"/>
    <w:rsid w:val="005801E3"/>
    <w:rsid w:val="00581802"/>
    <w:rsid w:val="005836A8"/>
    <w:rsid w:val="0058409C"/>
    <w:rsid w:val="00584262"/>
    <w:rsid w:val="00586630"/>
    <w:rsid w:val="00587543"/>
    <w:rsid w:val="00587ADD"/>
    <w:rsid w:val="00591E27"/>
    <w:rsid w:val="00596160"/>
    <w:rsid w:val="005966E2"/>
    <w:rsid w:val="00596C30"/>
    <w:rsid w:val="00597007"/>
    <w:rsid w:val="005A0966"/>
    <w:rsid w:val="005A11B7"/>
    <w:rsid w:val="005A260B"/>
    <w:rsid w:val="005A4A1B"/>
    <w:rsid w:val="005A7830"/>
    <w:rsid w:val="005A7FCE"/>
    <w:rsid w:val="005B0F3F"/>
    <w:rsid w:val="005B4903"/>
    <w:rsid w:val="005B5039"/>
    <w:rsid w:val="005B51CE"/>
    <w:rsid w:val="005B5885"/>
    <w:rsid w:val="005B5CD7"/>
    <w:rsid w:val="005B6CF6"/>
    <w:rsid w:val="005B7422"/>
    <w:rsid w:val="005C29B8"/>
    <w:rsid w:val="005C4A5C"/>
    <w:rsid w:val="005C5F21"/>
    <w:rsid w:val="005C7156"/>
    <w:rsid w:val="005D0C75"/>
    <w:rsid w:val="005D165B"/>
    <w:rsid w:val="005D4171"/>
    <w:rsid w:val="005D427C"/>
    <w:rsid w:val="005D6A95"/>
    <w:rsid w:val="005D6B2C"/>
    <w:rsid w:val="005D6D9C"/>
    <w:rsid w:val="005E01E8"/>
    <w:rsid w:val="005E1EB4"/>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57E"/>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515"/>
    <w:rsid w:val="00680A27"/>
    <w:rsid w:val="006816A4"/>
    <w:rsid w:val="006819B8"/>
    <w:rsid w:val="00683BDE"/>
    <w:rsid w:val="006840A6"/>
    <w:rsid w:val="006850CD"/>
    <w:rsid w:val="00685AAB"/>
    <w:rsid w:val="00691F81"/>
    <w:rsid w:val="00694AB0"/>
    <w:rsid w:val="00695D22"/>
    <w:rsid w:val="006A07AA"/>
    <w:rsid w:val="006A25E5"/>
    <w:rsid w:val="006A2B46"/>
    <w:rsid w:val="006A336D"/>
    <w:rsid w:val="006A37B9"/>
    <w:rsid w:val="006B2672"/>
    <w:rsid w:val="006B54BF"/>
    <w:rsid w:val="006B5F44"/>
    <w:rsid w:val="006B5F90"/>
    <w:rsid w:val="006B62E4"/>
    <w:rsid w:val="006C1301"/>
    <w:rsid w:val="006C1BBA"/>
    <w:rsid w:val="006C2079"/>
    <w:rsid w:val="006C4505"/>
    <w:rsid w:val="006C5A62"/>
    <w:rsid w:val="006C5D68"/>
    <w:rsid w:val="006C6976"/>
    <w:rsid w:val="006C6DD0"/>
    <w:rsid w:val="006D04EA"/>
    <w:rsid w:val="006D13A2"/>
    <w:rsid w:val="006D16C4"/>
    <w:rsid w:val="006D3E96"/>
    <w:rsid w:val="006D4515"/>
    <w:rsid w:val="006D4BB1"/>
    <w:rsid w:val="006D6593"/>
    <w:rsid w:val="006D72F6"/>
    <w:rsid w:val="006E23EA"/>
    <w:rsid w:val="006E4C07"/>
    <w:rsid w:val="006F03A8"/>
    <w:rsid w:val="006F0B59"/>
    <w:rsid w:val="006F2ACA"/>
    <w:rsid w:val="006F2ADC"/>
    <w:rsid w:val="006F2BFE"/>
    <w:rsid w:val="006F31E9"/>
    <w:rsid w:val="006F6284"/>
    <w:rsid w:val="006F75C0"/>
    <w:rsid w:val="007002C5"/>
    <w:rsid w:val="007016C9"/>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3F6B"/>
    <w:rsid w:val="007444E8"/>
    <w:rsid w:val="0074548E"/>
    <w:rsid w:val="00745773"/>
    <w:rsid w:val="00746800"/>
    <w:rsid w:val="007501A8"/>
    <w:rsid w:val="00750D61"/>
    <w:rsid w:val="00750EE1"/>
    <w:rsid w:val="00752B4D"/>
    <w:rsid w:val="0075346E"/>
    <w:rsid w:val="00755402"/>
    <w:rsid w:val="00756555"/>
    <w:rsid w:val="00756B26"/>
    <w:rsid w:val="00756EDF"/>
    <w:rsid w:val="007600E3"/>
    <w:rsid w:val="00765C43"/>
    <w:rsid w:val="00765EFB"/>
    <w:rsid w:val="00766639"/>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B93"/>
    <w:rsid w:val="007C1D95"/>
    <w:rsid w:val="007C1E8B"/>
    <w:rsid w:val="007C2D89"/>
    <w:rsid w:val="007C4593"/>
    <w:rsid w:val="007C5309"/>
    <w:rsid w:val="007C6069"/>
    <w:rsid w:val="007D06C4"/>
    <w:rsid w:val="007D1352"/>
    <w:rsid w:val="007D2508"/>
    <w:rsid w:val="007D346A"/>
    <w:rsid w:val="007D6518"/>
    <w:rsid w:val="007D76BD"/>
    <w:rsid w:val="007E0BF1"/>
    <w:rsid w:val="007F0415"/>
    <w:rsid w:val="007F0ED8"/>
    <w:rsid w:val="007F0F63"/>
    <w:rsid w:val="007F75CE"/>
    <w:rsid w:val="0080130E"/>
    <w:rsid w:val="008013A4"/>
    <w:rsid w:val="00802698"/>
    <w:rsid w:val="008027CE"/>
    <w:rsid w:val="00802F42"/>
    <w:rsid w:val="00804383"/>
    <w:rsid w:val="00804BB7"/>
    <w:rsid w:val="00804D41"/>
    <w:rsid w:val="00807056"/>
    <w:rsid w:val="00810257"/>
    <w:rsid w:val="008104F5"/>
    <w:rsid w:val="00811072"/>
    <w:rsid w:val="00811369"/>
    <w:rsid w:val="00812CA2"/>
    <w:rsid w:val="00815419"/>
    <w:rsid w:val="008163C8"/>
    <w:rsid w:val="008164A1"/>
    <w:rsid w:val="00817325"/>
    <w:rsid w:val="008209E6"/>
    <w:rsid w:val="00823303"/>
    <w:rsid w:val="008233B2"/>
    <w:rsid w:val="00823A9F"/>
    <w:rsid w:val="00823C85"/>
    <w:rsid w:val="00825138"/>
    <w:rsid w:val="00826432"/>
    <w:rsid w:val="008269DD"/>
    <w:rsid w:val="00830621"/>
    <w:rsid w:val="0083348C"/>
    <w:rsid w:val="008373D3"/>
    <w:rsid w:val="00840617"/>
    <w:rsid w:val="00840F84"/>
    <w:rsid w:val="0084272D"/>
    <w:rsid w:val="00842A47"/>
    <w:rsid w:val="00843C13"/>
    <w:rsid w:val="008451BA"/>
    <w:rsid w:val="008454F8"/>
    <w:rsid w:val="00850F76"/>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5EE"/>
    <w:rsid w:val="00895680"/>
    <w:rsid w:val="008969EC"/>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3B26"/>
    <w:rsid w:val="008C475E"/>
    <w:rsid w:val="008C616E"/>
    <w:rsid w:val="008C619A"/>
    <w:rsid w:val="008C7885"/>
    <w:rsid w:val="008D0CE8"/>
    <w:rsid w:val="008D2D1D"/>
    <w:rsid w:val="008D453D"/>
    <w:rsid w:val="008D53AD"/>
    <w:rsid w:val="008D562B"/>
    <w:rsid w:val="008D5733"/>
    <w:rsid w:val="008D622B"/>
    <w:rsid w:val="008D666C"/>
    <w:rsid w:val="008D7B54"/>
    <w:rsid w:val="008E0C9D"/>
    <w:rsid w:val="008E1648"/>
    <w:rsid w:val="008E1B3E"/>
    <w:rsid w:val="008E2319"/>
    <w:rsid w:val="008E433C"/>
    <w:rsid w:val="008E4BB6"/>
    <w:rsid w:val="008E5518"/>
    <w:rsid w:val="008E6A84"/>
    <w:rsid w:val="008F0CDC"/>
    <w:rsid w:val="008F17A3"/>
    <w:rsid w:val="008F1ED3"/>
    <w:rsid w:val="008F23A5"/>
    <w:rsid w:val="008F4C29"/>
    <w:rsid w:val="008F70BD"/>
    <w:rsid w:val="008F788F"/>
    <w:rsid w:val="008F7A0D"/>
    <w:rsid w:val="008F7EA2"/>
    <w:rsid w:val="00902722"/>
    <w:rsid w:val="009027BC"/>
    <w:rsid w:val="009062E6"/>
    <w:rsid w:val="00911BE5"/>
    <w:rsid w:val="00913CA9"/>
    <w:rsid w:val="009145AE"/>
    <w:rsid w:val="009146CE"/>
    <w:rsid w:val="00914CA7"/>
    <w:rsid w:val="00915C3E"/>
    <w:rsid w:val="009161A8"/>
    <w:rsid w:val="009245F5"/>
    <w:rsid w:val="009249EC"/>
    <w:rsid w:val="00927160"/>
    <w:rsid w:val="009273B3"/>
    <w:rsid w:val="009305B5"/>
    <w:rsid w:val="009429D5"/>
    <w:rsid w:val="00942BF1"/>
    <w:rsid w:val="00945180"/>
    <w:rsid w:val="00945428"/>
    <w:rsid w:val="0094607B"/>
    <w:rsid w:val="00951521"/>
    <w:rsid w:val="00953604"/>
    <w:rsid w:val="0095496B"/>
    <w:rsid w:val="009610DC"/>
    <w:rsid w:val="00961490"/>
    <w:rsid w:val="0096381A"/>
    <w:rsid w:val="00965E04"/>
    <w:rsid w:val="009674AD"/>
    <w:rsid w:val="00970251"/>
    <w:rsid w:val="00970CDC"/>
    <w:rsid w:val="00977010"/>
    <w:rsid w:val="00977168"/>
    <w:rsid w:val="00977D02"/>
    <w:rsid w:val="009809BB"/>
    <w:rsid w:val="00981B93"/>
    <w:rsid w:val="0098364B"/>
    <w:rsid w:val="009907EF"/>
    <w:rsid w:val="009911AF"/>
    <w:rsid w:val="00991875"/>
    <w:rsid w:val="00991F92"/>
    <w:rsid w:val="00992985"/>
    <w:rsid w:val="00993889"/>
    <w:rsid w:val="0099551B"/>
    <w:rsid w:val="00997BF1"/>
    <w:rsid w:val="009A089C"/>
    <w:rsid w:val="009A118E"/>
    <w:rsid w:val="009A21CD"/>
    <w:rsid w:val="009A278C"/>
    <w:rsid w:val="009A2BC2"/>
    <w:rsid w:val="009A396A"/>
    <w:rsid w:val="009A42C1"/>
    <w:rsid w:val="009A5429"/>
    <w:rsid w:val="009A72AD"/>
    <w:rsid w:val="009B09E0"/>
    <w:rsid w:val="009B0BC5"/>
    <w:rsid w:val="009B1247"/>
    <w:rsid w:val="009B6029"/>
    <w:rsid w:val="009B6971"/>
    <w:rsid w:val="009B6CF6"/>
    <w:rsid w:val="009C06F1"/>
    <w:rsid w:val="009C27F1"/>
    <w:rsid w:val="009C3152"/>
    <w:rsid w:val="009C4CFA"/>
    <w:rsid w:val="009C5070"/>
    <w:rsid w:val="009D112C"/>
    <w:rsid w:val="009D47FA"/>
    <w:rsid w:val="009D4C5B"/>
    <w:rsid w:val="009D50D2"/>
    <w:rsid w:val="009D6BCA"/>
    <w:rsid w:val="009E0F62"/>
    <w:rsid w:val="009E2F5B"/>
    <w:rsid w:val="009E4A58"/>
    <w:rsid w:val="009E5A2D"/>
    <w:rsid w:val="009E5AB2"/>
    <w:rsid w:val="009E6219"/>
    <w:rsid w:val="009F03B3"/>
    <w:rsid w:val="009F42CB"/>
    <w:rsid w:val="009F576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71C"/>
    <w:rsid w:val="00A70B07"/>
    <w:rsid w:val="00A723F8"/>
    <w:rsid w:val="00A77CCB"/>
    <w:rsid w:val="00A83CCD"/>
    <w:rsid w:val="00A83D8D"/>
    <w:rsid w:val="00A8446B"/>
    <w:rsid w:val="00A8473F"/>
    <w:rsid w:val="00A862D6"/>
    <w:rsid w:val="00A8715E"/>
    <w:rsid w:val="00A9017C"/>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437"/>
    <w:rsid w:val="00AC1EFE"/>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07BFD"/>
    <w:rsid w:val="00B10534"/>
    <w:rsid w:val="00B10FDF"/>
    <w:rsid w:val="00B113DB"/>
    <w:rsid w:val="00B11D8A"/>
    <w:rsid w:val="00B12981"/>
    <w:rsid w:val="00B13FA8"/>
    <w:rsid w:val="00B147DD"/>
    <w:rsid w:val="00B156FD"/>
    <w:rsid w:val="00B20B9A"/>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076"/>
    <w:rsid w:val="00B831CE"/>
    <w:rsid w:val="00B86677"/>
    <w:rsid w:val="00B87131"/>
    <w:rsid w:val="00B91E94"/>
    <w:rsid w:val="00B91FE8"/>
    <w:rsid w:val="00B939B1"/>
    <w:rsid w:val="00B96D40"/>
    <w:rsid w:val="00B97386"/>
    <w:rsid w:val="00BA263B"/>
    <w:rsid w:val="00BA42B2"/>
    <w:rsid w:val="00BA58D4"/>
    <w:rsid w:val="00BA5B9E"/>
    <w:rsid w:val="00BA6417"/>
    <w:rsid w:val="00BA7C9A"/>
    <w:rsid w:val="00BB0C28"/>
    <w:rsid w:val="00BB5F8F"/>
    <w:rsid w:val="00BB657A"/>
    <w:rsid w:val="00BC1A4E"/>
    <w:rsid w:val="00BC5610"/>
    <w:rsid w:val="00BC5DC7"/>
    <w:rsid w:val="00BC6B8B"/>
    <w:rsid w:val="00BC73D8"/>
    <w:rsid w:val="00BD52D7"/>
    <w:rsid w:val="00BD5AD2"/>
    <w:rsid w:val="00BE22F3"/>
    <w:rsid w:val="00BE5B52"/>
    <w:rsid w:val="00BE7B8D"/>
    <w:rsid w:val="00BF0993"/>
    <w:rsid w:val="00BF10A9"/>
    <w:rsid w:val="00BF1703"/>
    <w:rsid w:val="00BF172A"/>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9F8"/>
    <w:rsid w:val="00C33E50"/>
    <w:rsid w:val="00C34A2F"/>
    <w:rsid w:val="00C34C20"/>
    <w:rsid w:val="00C35A3E"/>
    <w:rsid w:val="00C42130"/>
    <w:rsid w:val="00C423A4"/>
    <w:rsid w:val="00C44BF5"/>
    <w:rsid w:val="00C45BCA"/>
    <w:rsid w:val="00C521D6"/>
    <w:rsid w:val="00C55232"/>
    <w:rsid w:val="00C553A4"/>
    <w:rsid w:val="00C55A06"/>
    <w:rsid w:val="00C55D03"/>
    <w:rsid w:val="00C578EE"/>
    <w:rsid w:val="00C601BC"/>
    <w:rsid w:val="00C6329F"/>
    <w:rsid w:val="00C63340"/>
    <w:rsid w:val="00C643F9"/>
    <w:rsid w:val="00C64E95"/>
    <w:rsid w:val="00C71372"/>
    <w:rsid w:val="00C72410"/>
    <w:rsid w:val="00C7287F"/>
    <w:rsid w:val="00C7422C"/>
    <w:rsid w:val="00C753C3"/>
    <w:rsid w:val="00C80CB8"/>
    <w:rsid w:val="00C819F8"/>
    <w:rsid w:val="00C8248C"/>
    <w:rsid w:val="00C84E33"/>
    <w:rsid w:val="00C86D6F"/>
    <w:rsid w:val="00C872A6"/>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651"/>
    <w:rsid w:val="00CB2C0B"/>
    <w:rsid w:val="00CB517D"/>
    <w:rsid w:val="00CC038D"/>
    <w:rsid w:val="00CC08DB"/>
    <w:rsid w:val="00CC3843"/>
    <w:rsid w:val="00CC39FF"/>
    <w:rsid w:val="00CC3C2F"/>
    <w:rsid w:val="00CC4AC8"/>
    <w:rsid w:val="00CC5233"/>
    <w:rsid w:val="00CC5DE6"/>
    <w:rsid w:val="00CC6E4E"/>
    <w:rsid w:val="00CC6FE8"/>
    <w:rsid w:val="00CC7202"/>
    <w:rsid w:val="00CC765C"/>
    <w:rsid w:val="00CD2808"/>
    <w:rsid w:val="00CD28BF"/>
    <w:rsid w:val="00CD4092"/>
    <w:rsid w:val="00CD4A20"/>
    <w:rsid w:val="00CD50A1"/>
    <w:rsid w:val="00CD519E"/>
    <w:rsid w:val="00CE0C4F"/>
    <w:rsid w:val="00CE30EA"/>
    <w:rsid w:val="00CF048A"/>
    <w:rsid w:val="00CF155A"/>
    <w:rsid w:val="00CF2947"/>
    <w:rsid w:val="00CF686F"/>
    <w:rsid w:val="00CF6E60"/>
    <w:rsid w:val="00CF769C"/>
    <w:rsid w:val="00CF7BCA"/>
    <w:rsid w:val="00D008FD"/>
    <w:rsid w:val="00D0321C"/>
    <w:rsid w:val="00D035EC"/>
    <w:rsid w:val="00D04A5A"/>
    <w:rsid w:val="00D05D04"/>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30F6"/>
    <w:rsid w:val="00D4514F"/>
    <w:rsid w:val="00D451E2"/>
    <w:rsid w:val="00D45E89"/>
    <w:rsid w:val="00D45E8D"/>
    <w:rsid w:val="00D466AE"/>
    <w:rsid w:val="00D4734F"/>
    <w:rsid w:val="00D5174F"/>
    <w:rsid w:val="00D51BF3"/>
    <w:rsid w:val="00D54CA8"/>
    <w:rsid w:val="00D66846"/>
    <w:rsid w:val="00D675FB"/>
    <w:rsid w:val="00D71F25"/>
    <w:rsid w:val="00D72A9C"/>
    <w:rsid w:val="00D750E1"/>
    <w:rsid w:val="00D77031"/>
    <w:rsid w:val="00D80DFE"/>
    <w:rsid w:val="00D8237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D62"/>
    <w:rsid w:val="00DB38EE"/>
    <w:rsid w:val="00DB498B"/>
    <w:rsid w:val="00DB66CA"/>
    <w:rsid w:val="00DB6BCA"/>
    <w:rsid w:val="00DB73F7"/>
    <w:rsid w:val="00DC0321"/>
    <w:rsid w:val="00DC3067"/>
    <w:rsid w:val="00DC370B"/>
    <w:rsid w:val="00DC5B90"/>
    <w:rsid w:val="00DC7ED8"/>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26223"/>
    <w:rsid w:val="00E3137A"/>
    <w:rsid w:val="00E32CCF"/>
    <w:rsid w:val="00E34A98"/>
    <w:rsid w:val="00E34D74"/>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A04"/>
    <w:rsid w:val="00E70F92"/>
    <w:rsid w:val="00E732AA"/>
    <w:rsid w:val="00E74C54"/>
    <w:rsid w:val="00E77A03"/>
    <w:rsid w:val="00E822E8"/>
    <w:rsid w:val="00E82554"/>
    <w:rsid w:val="00E82606"/>
    <w:rsid w:val="00E846C8"/>
    <w:rsid w:val="00E84957"/>
    <w:rsid w:val="00E84A55"/>
    <w:rsid w:val="00E85BFF"/>
    <w:rsid w:val="00E90391"/>
    <w:rsid w:val="00E906C2"/>
    <w:rsid w:val="00E92DEF"/>
    <w:rsid w:val="00E92F62"/>
    <w:rsid w:val="00E9311F"/>
    <w:rsid w:val="00E934D1"/>
    <w:rsid w:val="00E94AF0"/>
    <w:rsid w:val="00E95D13"/>
    <w:rsid w:val="00E95DD3"/>
    <w:rsid w:val="00E969D5"/>
    <w:rsid w:val="00EA58D1"/>
    <w:rsid w:val="00EA61BC"/>
    <w:rsid w:val="00EA681A"/>
    <w:rsid w:val="00EA735B"/>
    <w:rsid w:val="00EB03E3"/>
    <w:rsid w:val="00EB17DE"/>
    <w:rsid w:val="00EB1E69"/>
    <w:rsid w:val="00EB2086"/>
    <w:rsid w:val="00EB4F21"/>
    <w:rsid w:val="00EB5EDF"/>
    <w:rsid w:val="00EB60FE"/>
    <w:rsid w:val="00EB74DB"/>
    <w:rsid w:val="00EC02C0"/>
    <w:rsid w:val="00EC5359"/>
    <w:rsid w:val="00EC562A"/>
    <w:rsid w:val="00EC58D4"/>
    <w:rsid w:val="00ED067A"/>
    <w:rsid w:val="00ED2B50"/>
    <w:rsid w:val="00ED3906"/>
    <w:rsid w:val="00EE0350"/>
    <w:rsid w:val="00EE0719"/>
    <w:rsid w:val="00EE0E80"/>
    <w:rsid w:val="00EE1D4A"/>
    <w:rsid w:val="00EE32B8"/>
    <w:rsid w:val="00EE54A6"/>
    <w:rsid w:val="00EE613F"/>
    <w:rsid w:val="00EE7295"/>
    <w:rsid w:val="00EE7869"/>
    <w:rsid w:val="00EF054A"/>
    <w:rsid w:val="00EF115D"/>
    <w:rsid w:val="00EF2FB0"/>
    <w:rsid w:val="00EF3235"/>
    <w:rsid w:val="00EF36F7"/>
    <w:rsid w:val="00EF7E72"/>
    <w:rsid w:val="00F06D37"/>
    <w:rsid w:val="00F07B9D"/>
    <w:rsid w:val="00F11586"/>
    <w:rsid w:val="00F1183B"/>
    <w:rsid w:val="00F11C9F"/>
    <w:rsid w:val="00F12263"/>
    <w:rsid w:val="00F1409D"/>
    <w:rsid w:val="00F14214"/>
    <w:rsid w:val="00F157A9"/>
    <w:rsid w:val="00F22DA0"/>
    <w:rsid w:val="00F24DF6"/>
    <w:rsid w:val="00F24E62"/>
    <w:rsid w:val="00F25BB6"/>
    <w:rsid w:val="00F26B7E"/>
    <w:rsid w:val="00F27A3B"/>
    <w:rsid w:val="00F33817"/>
    <w:rsid w:val="00F40975"/>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89A"/>
    <w:rsid w:val="00F66A4A"/>
    <w:rsid w:val="00F71E22"/>
    <w:rsid w:val="00F72142"/>
    <w:rsid w:val="00F72AE7"/>
    <w:rsid w:val="00F81141"/>
    <w:rsid w:val="00F833BA"/>
    <w:rsid w:val="00F83A2E"/>
    <w:rsid w:val="00F84FD0"/>
    <w:rsid w:val="00F859A8"/>
    <w:rsid w:val="00F86D87"/>
    <w:rsid w:val="00F9108B"/>
    <w:rsid w:val="00F91349"/>
    <w:rsid w:val="00F93A8A"/>
    <w:rsid w:val="00F95248"/>
    <w:rsid w:val="00F956A9"/>
    <w:rsid w:val="00F963ED"/>
    <w:rsid w:val="00F966CF"/>
    <w:rsid w:val="00F96CAE"/>
    <w:rsid w:val="00F97C99"/>
    <w:rsid w:val="00FA1727"/>
    <w:rsid w:val="00FA2687"/>
    <w:rsid w:val="00FA4325"/>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351"/>
    <w:rsid w:val="00FD59EB"/>
    <w:rsid w:val="00FD7299"/>
    <w:rsid w:val="00FE09C8"/>
    <w:rsid w:val="00FE1FBE"/>
    <w:rsid w:val="00FE3901"/>
    <w:rsid w:val="00FE39D3"/>
    <w:rsid w:val="00FE4BCE"/>
    <w:rsid w:val="00FE54AE"/>
    <w:rsid w:val="00FE576A"/>
    <w:rsid w:val="00FE7E79"/>
    <w:rsid w:val="00FF2385"/>
    <w:rsid w:val="00FF3E7D"/>
    <w:rsid w:val="00FF5B99"/>
    <w:rsid w:val="00FF730C"/>
    <w:rsid w:val="00FF73F4"/>
    <w:rsid w:val="00FF7CE4"/>
    <w:rsid w:val="00FF7E39"/>
    <w:rsid w:val="547D1B31"/>
    <w:rsid w:val="762D7F15"/>
    <w:rsid w:val="CBDF1341"/>
    <w:rsid w:val="F76D9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pPr>
      <w:tabs>
        <w:tab w:val="right" w:leader="dot" w:pos="9344"/>
      </w:tabs>
    </w:pPr>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jlqj4b"/>
    <w:basedOn w:val="30"/>
    <w:qFormat/>
    <w:uiPriority w:val="0"/>
  </w:style>
  <w:style w:type="character" w:customStyle="1" w:styleId="234">
    <w:name w:val="批注文字 Char"/>
    <w:basedOn w:val="30"/>
    <w:link w:val="13"/>
    <w:semiHidden/>
    <w:qFormat/>
    <w:uiPriority w:val="99"/>
    <w:rPr>
      <w:kern w:val="2"/>
      <w:sz w:val="21"/>
      <w:szCs w:val="21"/>
    </w:rPr>
  </w:style>
  <w:style w:type="character" w:customStyle="1" w:styleId="235">
    <w:name w:val="批注主题 Char"/>
    <w:basedOn w:val="234"/>
    <w:link w:val="27"/>
    <w:semiHidden/>
    <w:qFormat/>
    <w:uiPriority w:val="99"/>
    <w:rPr>
      <w:b/>
      <w:bCs/>
      <w:kern w:val="2"/>
      <w:sz w:val="21"/>
      <w:szCs w:val="21"/>
    </w:rPr>
  </w:style>
  <w:style w:type="paragraph" w:customStyle="1" w:styleId="236">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cjgj\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AD43349A7143FF9D2135C6AF6F67E4"/>
        <w:style w:val=""/>
        <w:category>
          <w:name w:val="常规"/>
          <w:gallery w:val="placeholder"/>
        </w:category>
        <w:types>
          <w:type w:val="bbPlcHdr"/>
        </w:types>
        <w:behaviors>
          <w:behavior w:val="content"/>
        </w:behaviors>
        <w:description w:val=""/>
        <w:guid w:val="{E8B824DE-94DB-4287-8544-C2F78FB50E20}"/>
      </w:docPartPr>
      <w:docPartBody>
        <w:p w14:paraId="4E38870A">
          <w:pPr>
            <w:pStyle w:val="5"/>
          </w:pPr>
          <w:r>
            <w:rPr>
              <w:rStyle w:val="4"/>
              <w:rFonts w:hint="eastAsia"/>
            </w:rPr>
            <w:t>单击或点击此处输入文字。</w:t>
          </w:r>
        </w:p>
      </w:docPartBody>
    </w:docPart>
    <w:docPart>
      <w:docPartPr>
        <w:name w:val="79B67FF552E64CDAA4D8EB6EDBC06873"/>
        <w:style w:val=""/>
        <w:category>
          <w:name w:val="常规"/>
          <w:gallery w:val="placeholder"/>
        </w:category>
        <w:types>
          <w:type w:val="bbPlcHdr"/>
        </w:types>
        <w:behaviors>
          <w:behavior w:val="content"/>
        </w:behaviors>
        <w:description w:val=""/>
        <w:guid w:val="{8AFDAFBD-B0D7-4F54-B480-5DBAAE1A60F5}"/>
      </w:docPartPr>
      <w:docPartBody>
        <w:p w14:paraId="1444528E">
          <w:pPr>
            <w:pStyle w:val="6"/>
          </w:pPr>
          <w:r>
            <w:rPr>
              <w:rStyle w:val="4"/>
              <w:rFonts w:hint="eastAsia"/>
            </w:rPr>
            <w:t>选择一项。</w:t>
          </w:r>
        </w:p>
      </w:docPartBody>
    </w:docPart>
    <w:docPart>
      <w:docPartPr>
        <w:name w:val="3953354F85544AE7B28963C338A5C4F3"/>
        <w:style w:val=""/>
        <w:category>
          <w:name w:val="常规"/>
          <w:gallery w:val="placeholder"/>
        </w:category>
        <w:types>
          <w:type w:val="bbPlcHdr"/>
        </w:types>
        <w:behaviors>
          <w:behavior w:val="content"/>
        </w:behaviors>
        <w:description w:val=""/>
        <w:guid w:val="{5F53085B-A37C-45E2-B229-6BD9021CB639}"/>
      </w:docPartPr>
      <w:docPartBody>
        <w:p w14:paraId="549CB42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57"/>
    <w:rsid w:val="002F5032"/>
    <w:rsid w:val="003905A5"/>
    <w:rsid w:val="00521C7F"/>
    <w:rsid w:val="00536BAF"/>
    <w:rsid w:val="00752176"/>
    <w:rsid w:val="00815628"/>
    <w:rsid w:val="00944C2C"/>
    <w:rsid w:val="00974D0D"/>
    <w:rsid w:val="00B41DBD"/>
    <w:rsid w:val="00CC4857"/>
    <w:rsid w:val="00CD0DEF"/>
    <w:rsid w:val="00D56165"/>
    <w:rsid w:val="00D912C0"/>
    <w:rsid w:val="00D94AEA"/>
    <w:rsid w:val="00E21294"/>
    <w:rsid w:val="00E45EDF"/>
    <w:rsid w:val="00EA10AD"/>
    <w:rsid w:val="00F3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2AD43349A7143FF9D2135C6AF6F67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9B67FF552E64CDAA4D8EB6EDBC068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953354F85544AE7B28963C338A5C4F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39</Pages>
  <Words>1049</Words>
  <Characters>1402</Characters>
  <Lines>234</Lines>
  <Paragraphs>66</Paragraphs>
  <TotalTime>78</TotalTime>
  <ScaleCrop>false</ScaleCrop>
  <LinksUpToDate>false</LinksUpToDate>
  <CharactersWithSpaces>1617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2022-04-22T16:05:00Z</dcterms:created>
  <dc:creator>GWTD</dc:creator>
  <dc:description>&lt;config cover="true" show_menu="true" version="1.0.0" doctype="SDKXY"&gt;_x000d_
&lt;/config&gt;</dc:description>
  <cp:lastModifiedBy> 祺</cp:lastModifiedBy>
  <cp:lastPrinted>2022-04-22T17:13:00Z</cp:lastPrinted>
  <dcterms:modified xsi:type="dcterms:W3CDTF">2025-02-13T03:18:35Z</dcterms:modified>
  <dc:title>地方标准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KSOTemplateDocerSaveRecord">
    <vt:lpwstr>eyJoZGlkIjoiMjA2Njg2MDViYjg2YmYyZWIyNDQ3YjJjNmU5NDM4ZjgiLCJ1c2VySWQiOiI0MzU3NTE4NDAifQ==</vt:lpwstr>
  </property>
  <property fmtid="{D5CDD505-2E9C-101B-9397-08002B2CF9AE}" pid="16" name="ICV">
    <vt:lpwstr>A444BCC34F124FC38E4EB5632AC6945F_12</vt:lpwstr>
  </property>
</Properties>
</file>