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61242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324C0D9">
      <w:pPr>
        <w:spacing w:line="600" w:lineRule="exact"/>
        <w:ind w:firstLine="570"/>
        <w:rPr>
          <w:rFonts w:hint="eastAsia" w:ascii="仿宋_GB2312" w:eastAsia="仿宋_GB2312"/>
          <w:sz w:val="32"/>
          <w:szCs w:val="32"/>
        </w:rPr>
      </w:pPr>
    </w:p>
    <w:p w14:paraId="5A8467E9">
      <w:pPr>
        <w:spacing w:line="600" w:lineRule="exact"/>
        <w:ind w:firstLine="57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北京市专业标准化技术委员会</w:t>
      </w:r>
    </w:p>
    <w:p w14:paraId="7F8171B5">
      <w:pPr>
        <w:spacing w:line="600" w:lineRule="exact"/>
        <w:ind w:firstLine="57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组建方案材料清单</w:t>
      </w:r>
    </w:p>
    <w:p w14:paraId="006E1C71">
      <w:pPr>
        <w:spacing w:line="600" w:lineRule="exact"/>
        <w:ind w:firstLine="570"/>
        <w:jc w:val="center"/>
        <w:rPr>
          <w:rFonts w:hint="eastAsia" w:ascii="仿宋_GB2312" w:eastAsia="仿宋_GB2312"/>
          <w:sz w:val="32"/>
        </w:rPr>
      </w:pPr>
    </w:p>
    <w:p w14:paraId="797EA685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1.《北京市专业标准化技术委员会登记表》；</w:t>
      </w:r>
    </w:p>
    <w:p w14:paraId="09A60369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2.《北京市专业标准化技术委员会委员汇总表》；</w:t>
      </w:r>
    </w:p>
    <w:p w14:paraId="5794A76C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3.《北京市专业标准化技术委员会委员登记表》；</w:t>
      </w:r>
    </w:p>
    <w:p w14:paraId="5AC027C4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4.《北京市****标准化技术委员会章程》（草案）；</w:t>
      </w:r>
    </w:p>
    <w:p w14:paraId="71BE0C97"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5.任期内工作计划等。</w:t>
      </w:r>
    </w:p>
    <w:p w14:paraId="2FE1424B">
      <w:pPr>
        <w:spacing w:line="600" w:lineRule="exact"/>
        <w:ind w:firstLine="57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（材料1-4模</w:t>
      </w:r>
      <w:r>
        <w:rPr>
          <w:rFonts w:hint="eastAsia" w:ascii="仿宋_GB2312" w:eastAsia="仿宋_GB2312"/>
          <w:sz w:val="32"/>
          <w:lang w:val="en-US" w:eastAsia="zh-CN"/>
        </w:rPr>
        <w:t>版从北京市市场监督管理局网站scjgj.beijing.gov.cn中</w:t>
      </w:r>
      <w:r>
        <w:rPr>
          <w:rFonts w:hint="eastAsia" w:ascii="仿宋_GB2312" w:eastAsia="仿宋_GB2312"/>
          <w:sz w:val="32"/>
        </w:rPr>
        <w:t>的“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"http://scjgj.beijing.gov.cn/bsfw/" \o "办事服务"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办事服务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&gt; 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"http://scjgj.beijing.gov.cn/bsfw/bmfw/" \o "便民服务"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便民服务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&gt; 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"http://scjgj.beijing.gov.cn/bsfw/bmfw/bzhzl/" \o "标准化"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标准化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&gt; </w:t>
      </w:r>
      <w:r>
        <w:rPr>
          <w:rFonts w:hint="eastAsia" w:ascii="仿宋_GB2312" w:eastAsia="仿宋_GB2312"/>
          <w:sz w:val="32"/>
        </w:rPr>
        <w:fldChar w:fldCharType="begin"/>
      </w:r>
      <w:r>
        <w:rPr>
          <w:rFonts w:hint="eastAsia" w:ascii="仿宋_GB2312" w:eastAsia="仿宋_GB2312"/>
          <w:sz w:val="32"/>
        </w:rPr>
        <w:instrText xml:space="preserve"> HYPERLINK "http://scjgj.beijing.gov.cn/bsfw/bmfw/bzhzl/bzhjswyh/" \o "标准化技术委员会" </w:instrText>
      </w:r>
      <w:r>
        <w:rPr>
          <w:rFonts w:hint="eastAsia" w:ascii="仿宋_GB2312" w:eastAsia="仿宋_GB2312"/>
          <w:sz w:val="32"/>
        </w:rPr>
        <w:fldChar w:fldCharType="separate"/>
      </w:r>
      <w:r>
        <w:rPr>
          <w:rFonts w:hint="eastAsia" w:ascii="仿宋_GB2312" w:eastAsia="仿宋_GB2312"/>
          <w:sz w:val="32"/>
        </w:rPr>
        <w:t>标准化技术委员会</w:t>
      </w:r>
      <w:r>
        <w:rPr>
          <w:rFonts w:hint="eastAsia" w:ascii="仿宋_GB2312" w:eastAsia="仿宋_GB2312"/>
          <w:sz w:val="32"/>
        </w:rPr>
        <w:fldChar w:fldCharType="end"/>
      </w:r>
      <w:r>
        <w:rPr>
          <w:rFonts w:hint="eastAsia" w:ascii="仿宋_GB2312" w:eastAsia="仿宋_GB2312"/>
          <w:sz w:val="32"/>
        </w:rPr>
        <w:t> ”栏目下载 ）</w:t>
      </w:r>
    </w:p>
    <w:p w14:paraId="684317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937B62A-FEDE-4EA6-8281-64268E4B0886}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9C3C521-ED55-48B2-8165-DB8BE518121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9E2B20D-F114-42CE-B882-40F58FB10B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86F4C"/>
    <w:rsid w:val="5B3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中等线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2025-04-01T06:04:00Z</dcterms:created>
  <dc:creator>Sky</dc:creator>
  <cp:lastModifiedBy>Sky</cp:lastModifiedBy>
  <dcterms:modified xsi:type="dcterms:W3CDTF">2025-04-01T06:04:48Z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D24AB5479D08428F93C800101CDF6F26_11</vt:lpwstr>
  </property>
  <property fmtid="{D5CDD505-2E9C-101B-9397-08002B2CF9AE}" pid="4" name="KSOTemplateDocerSaveRecord">
    <vt:lpwstr>eyJoZGlkIjoiMjA2Njg2MDViYjg2YmYyZWIyNDQ3YjJjNmU5NDM4ZjgiLCJ1c2VySWQiOiIzNjM4MzIxNTcifQ==</vt:lpwstr>
  </property>
</Properties>
</file>