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240" w:lineRule="auto"/>
        <w:ind w:firstLine="420"/>
        <w:jc w:val="center"/>
        <w:rPr>
          <w:rFonts w:hint="eastAsia" w:ascii="黑体" w:hAnsi="黑体" w:eastAsia="黑体" w:cs="黑体"/>
          <w:color w:val="auto"/>
          <w:sz w:val="21"/>
          <w:szCs w:val="21"/>
        </w:rPr>
      </w:pPr>
      <w:r>
        <w:rPr>
          <w:rFonts w:hint="eastAsia" w:ascii="黑体" w:hAnsi="黑体" w:eastAsia="黑体" w:cs="黑体"/>
          <w:color w:val="auto"/>
          <w:sz w:val="21"/>
          <w:szCs w:val="21"/>
        </w:rPr>
        <w:t>保证产品质量安全承诺书</w:t>
      </w:r>
    </w:p>
    <w:p>
      <w:pPr>
        <w:spacing w:beforeLines="0" w:afterLines="0" w:line="240" w:lineRule="auto"/>
        <w:ind w:firstLine="420"/>
        <w:jc w:val="center"/>
        <w:rPr>
          <w:rFonts w:hint="eastAsia" w:ascii="黑体" w:hAnsi="黑体" w:eastAsia="黑体" w:cs="黑体"/>
          <w:color w:val="auto"/>
          <w:sz w:val="21"/>
          <w:szCs w:val="21"/>
        </w:rPr>
      </w:pP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为履行企业产品质量安全主体责任，保证产品质量安全，保障社会和公众质量权益，按照《中华人民共和国产品质量法》、《中华人民共和国行政许可法》、《中华人民共和国工业产品生产许可证管理条例》等法律法规和技术规范的要求，本企业郑重作出如下承诺：</w:t>
      </w:r>
    </w:p>
    <w:p>
      <w:pPr>
        <w:spacing w:line="240" w:lineRule="auto"/>
        <w:ind w:firstLine="422" w:firstLineChars="200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1、本企业提交的申请材料真实、合法、有效。</w:t>
      </w:r>
    </w:p>
    <w:p>
      <w:pPr>
        <w:spacing w:line="240" w:lineRule="auto"/>
        <w:ind w:firstLine="422" w:firstLineChars="200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2、本企业生产的产品经检验合格，生产条件具备法律法规和技术规范规定的要求：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（1）有营业执照；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（2）有与所生产产品相适应的专业技术人员；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（3）有与所生产产品相适应的生产条件和检验检疫手段；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（4）有与所生产产品相适应的技术文件和工艺文件；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（5）有健全有效的质量管理制度和责任制度；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（6）产品符合有关国家标准、行业标准以及保障人体健康和人身、财产安全的要求；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（7）符合国家产业政策的规定，不存在国家明令淘汰和禁止投资建设的落后工艺、高耗能、污染环境、浪费资源的情况。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法律、行政法规有其他规定的，还应当符合其规定。</w:t>
      </w:r>
    </w:p>
    <w:p>
      <w:pPr>
        <w:spacing w:line="240" w:lineRule="auto"/>
        <w:ind w:firstLine="422" w:firstLineChars="200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3、本企业信守质量诚信，遵守质量法规，如有违反，愿接受相应处罚并承担法律责任：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（1）所生产的产品未经检验或经检验不合格不出厂销售；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（2）自觉接受后置现场审查、产品质量监督抽查、日常监督检查等事中事后监管活动，自觉执行监管部门依法作出的处理决定，按要求及时整改存在的问题。</w:t>
      </w:r>
    </w:p>
    <w:p>
      <w:pPr>
        <w:spacing w:line="240" w:lineRule="auto"/>
        <w:ind w:firstLine="422" w:firstLineChars="200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4、本企业知悉并同意，如出现以下情况将被撤销证书：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（1）如不配合、拒绝市场监管部门依法进行监督检查的，由发证部门责令整改，拒不改正或逾期未改正的；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（2）如以欺骗、贿赂等不正当手段取得生产许可的；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（3）后置现场审查结论不合格的。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spacing w:line="240" w:lineRule="auto"/>
        <w:ind w:firstLine="1470" w:firstLineChars="7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承诺人(企业法定代表人/负责人)签字：              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                          （单位公章）</w:t>
      </w:r>
    </w:p>
    <w:p>
      <w:pPr>
        <w:spacing w:line="240" w:lineRule="auto"/>
        <w:ind w:right="1354" w:rightChars="645" w:firstLine="420" w:firstLineChars="200"/>
        <w:jc w:val="righ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                  年    月    日</w:t>
      </w: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MDRlMTkxNTI1M2UwNDhiN2RkMjUzZjNmMDQyZjEifQ=="/>
  </w:docVars>
  <w:rsids>
    <w:rsidRoot w:val="4E6F7974"/>
    <w:rsid w:val="4E6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00" w:firstLineChars="200"/>
      <w:jc w:val="left"/>
    </w:pPr>
    <w:rPr>
      <w:rFonts w:ascii="Times New Roman" w:hAnsi="Times New Roman" w:eastAsia="宋体" w:cs="宋体"/>
      <w:kern w:val="44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2024-08-10T08:57:00Z</dcterms:created>
  <dc:creator>张宇宸</dc:creator>
  <cp:lastModifiedBy>张宇宸</cp:lastModifiedBy>
  <dcterms:modified xsi:type="dcterms:W3CDTF">2024-08-10T08:59:23Z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C26A3697257242B8BF92B31E9899A25E_11</vt:lpwstr>
  </property>
</Properties>
</file>