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widowControl w:val="0"/>
        <w:wordWrap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资质认定检验检测机构</w:t>
      </w:r>
    </w:p>
    <w:p>
      <w:pPr>
        <w:widowControl w:val="0"/>
        <w:wordWrap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诚信守法承诺书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为强化检验检测行业自律，规范检验检测从业行为，严格落实检验检测机构主体责任，共同营造诚信守法，公平有序的市场环境，促进检验检测行风建设，现本机构及人员向社会郑重承诺：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一、从事检验检测活动严格遵守法律法规，依法合规诚信经营。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二、严格规范从业行为，保证真实、客观、准确、完整的出具检验检测数据和结果。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三、严守行业底线，恪守职业道德，不出具虚假或不实的检验检测报告。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四、积极打假维权，坚决抵制买卖假冒检验检测报告等违法行为。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五、积极履行社会责任，及时报告检验检测活动中发现普遍存在的产品质量问题，推动市场监管社会共治。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六、加强资质管理，保证不转让、出租、出借资质认定证书或标志；不伪造、变造、冒用资质证书或者标志；不使用已经过期或者被撤销、注销的资质认定证书或标志。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七、加强能力建设，保证基本能力和技术能力能持续符合资质认定条件和要求。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八、加强人员管理，保证从事检验检测活动的人员，不会同时在两个以上检验检测机构从业。授权签字人符合相关技术能力要求。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九、自愿接受市场监管部门或行业主管部门的监督检查，保证及时、如实、完整提供相关材料。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十、对出具的检验检测报告负责，并依法承担民事、行政和刑事法律责任。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600" w:lineRule="exact"/>
        <w:ind w:left="638" w:leftChars="30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法人单位（盖章）：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机构法人（签字）：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</w:t>
      </w:r>
    </w:p>
    <w:p>
      <w:pPr>
        <w:widowControl w:val="0"/>
        <w:wordWrap/>
        <w:adjustRightInd/>
        <w:snapToGrid/>
        <w:spacing w:line="600" w:lineRule="exact"/>
        <w:ind w:left="638" w:leftChars="30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widowControl w:val="0"/>
        <w:wordWrap/>
        <w:adjustRightInd/>
        <w:snapToGrid/>
        <w:spacing w:line="600" w:lineRule="exact"/>
        <w:ind w:left="638" w:leftChars="304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3840" w:firstLineChars="1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3840" w:firstLineChars="1200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日期：    年  月  日</w:t>
      </w: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ZGZmNmZkMmZkZTc3MzM2ZDg1M2RkYmFjMGJjM2RlOTMifQ=="/>
  </w:docVars>
  <w:rsids>
    <w:rsidRoot w:val="5FBF4288"/>
    <w:rsid w:val="00CE3A26"/>
    <w:rsid w:val="06032015"/>
    <w:rsid w:val="073320D8"/>
    <w:rsid w:val="08DD0A79"/>
    <w:rsid w:val="0C6A24B6"/>
    <w:rsid w:val="180770DD"/>
    <w:rsid w:val="1AE82A2C"/>
    <w:rsid w:val="1BB610A8"/>
    <w:rsid w:val="1DD158D7"/>
    <w:rsid w:val="1F7B6FF4"/>
    <w:rsid w:val="250602E9"/>
    <w:rsid w:val="288A7DDB"/>
    <w:rsid w:val="2ACE130E"/>
    <w:rsid w:val="2E416337"/>
    <w:rsid w:val="2E6C2560"/>
    <w:rsid w:val="42E5272D"/>
    <w:rsid w:val="585A325B"/>
    <w:rsid w:val="5FBF4288"/>
    <w:rsid w:val="63A32142"/>
    <w:rsid w:val="774D5213"/>
    <w:rsid w:val="77756FB4"/>
    <w:rsid w:val="7B5537DA"/>
    <w:rsid w:val="7CBC63CF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2023-06-05T07:15:00Z</dcterms:created>
  <dc:creator>WHlere</dc:creator>
  <cp:lastModifiedBy>李欣</cp:lastModifiedBy>
  <dcterms:modified xsi:type="dcterms:W3CDTF">2023-07-17T07:49:54Z</dcterms:modified>
  <dc:title>资质认定检验检测机构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  <property fmtid="{D5CDD505-2E9C-101B-9397-08002B2CF9AE}" pid="3" name="ICV">
    <vt:lpwstr>852F2E6CC6AD421F8767C48D1CD1B83B_11</vt:lpwstr>
  </property>
</Properties>
</file>