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92" w:rsidRDefault="00B7049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D0F92" w:rsidRDefault="00B7049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D0F92" w:rsidRDefault="002D0F92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2D0F92" w:rsidRDefault="00B7049A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:rsidR="002D0F92" w:rsidRDefault="00B7049A">
      <w:pPr>
        <w:pStyle w:val="ab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）未规定新鲜水果中允许使用脱氢乙酸及其钠盐，即不得使用。</w:t>
      </w:r>
    </w:p>
    <w:p w:rsidR="002D0F92" w:rsidRDefault="00B7049A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虫胺</w:t>
      </w:r>
    </w:p>
    <w:p w:rsidR="002D0F92" w:rsidRDefault="00B7049A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虫胺，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具有根内吸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活性和层间传导性，能防治水稻、玉米、果树和蔬菜的刺吸式和咀嚼式害虫，如飞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、椿象、蚜虫和烟粉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）规定，根茎类蔬菜中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虫胺的最大残留限量为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2D0F92" w:rsidRDefault="00B7049A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甲拌磷</w:t>
      </w:r>
    </w:p>
    <w:p w:rsidR="002D0F92" w:rsidRDefault="00B7049A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>
        <w:rPr>
          <w:rFonts w:ascii="Times New Roman" w:eastAsia="仿宋_GB2312" w:hAnsi="Times New Roman"/>
          <w:color w:val="000000"/>
          <w:sz w:val="32"/>
          <w:szCs w:val="32"/>
        </w:rPr>
        <w:t>199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）规定，叶菜类蔬菜中甲拌磷的最大残留限量为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0.01 mg/kg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2D0F92" w:rsidRDefault="00B7049A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 w:cs="Arial"/>
          <w:sz w:val="32"/>
          <w:szCs w:val="32"/>
        </w:rPr>
      </w:pPr>
      <w:r>
        <w:rPr>
          <w:rFonts w:eastAsia="黑体" w:cs="Arial" w:hint="eastAsia"/>
          <w:sz w:val="32"/>
          <w:szCs w:val="32"/>
        </w:rPr>
        <w:t>玉米</w:t>
      </w:r>
      <w:proofErr w:type="gramStart"/>
      <w:r>
        <w:rPr>
          <w:rFonts w:eastAsia="黑体" w:cs="Arial" w:hint="eastAsia"/>
          <w:sz w:val="32"/>
          <w:szCs w:val="32"/>
        </w:rPr>
        <w:t>赤</w:t>
      </w:r>
      <w:proofErr w:type="gramEnd"/>
      <w:r>
        <w:rPr>
          <w:rFonts w:eastAsia="黑体" w:cs="Arial" w:hint="eastAsia"/>
          <w:sz w:val="32"/>
          <w:szCs w:val="32"/>
        </w:rPr>
        <w:t>霉烯酮</w:t>
      </w:r>
    </w:p>
    <w:p w:rsidR="002D0F92" w:rsidRDefault="00B7049A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玉米</w:t>
      </w:r>
      <w:proofErr w:type="gramStart"/>
      <w:r>
        <w:rPr>
          <w:rFonts w:eastAsia="仿宋_GB2312" w:cs="Arial" w:hint="eastAsia"/>
          <w:sz w:val="32"/>
          <w:szCs w:val="32"/>
        </w:rPr>
        <w:t>赤</w:t>
      </w:r>
      <w:proofErr w:type="gramEnd"/>
      <w:r>
        <w:rPr>
          <w:rFonts w:eastAsia="仿宋_GB2312" w:cs="Arial" w:hint="eastAsia"/>
          <w:sz w:val="32"/>
          <w:szCs w:val="32"/>
        </w:rPr>
        <w:t>霉烯酮，又称</w:t>
      </w:r>
      <w:r>
        <w:rPr>
          <w:rFonts w:eastAsia="仿宋_GB2312" w:cs="Arial" w:hint="eastAsia"/>
          <w:sz w:val="32"/>
          <w:szCs w:val="32"/>
        </w:rPr>
        <w:t>F-2</w:t>
      </w:r>
      <w:r>
        <w:rPr>
          <w:rFonts w:eastAsia="仿宋_GB2312" w:cs="Arial" w:hint="eastAsia"/>
          <w:sz w:val="32"/>
          <w:szCs w:val="32"/>
        </w:rPr>
        <w:t>毒素，是一类结构相似的二</w:t>
      </w:r>
      <w:proofErr w:type="gramStart"/>
      <w:r>
        <w:rPr>
          <w:rFonts w:eastAsia="仿宋_GB2312" w:cs="Arial" w:hint="eastAsia"/>
          <w:sz w:val="32"/>
          <w:szCs w:val="32"/>
        </w:rPr>
        <w:t>羟基苯酸内酯</w:t>
      </w:r>
      <w:proofErr w:type="gramEnd"/>
      <w:r>
        <w:rPr>
          <w:rFonts w:eastAsia="仿宋_GB2312" w:cs="Arial" w:hint="eastAsia"/>
          <w:sz w:val="32"/>
          <w:szCs w:val="32"/>
        </w:rPr>
        <w:t>化合物。主要是由一些镰刀菌属的真菌产生，具</w:t>
      </w:r>
      <w:r>
        <w:rPr>
          <w:rFonts w:eastAsia="仿宋_GB2312" w:cs="Arial" w:hint="eastAsia"/>
          <w:sz w:val="32"/>
          <w:szCs w:val="32"/>
        </w:rPr>
        <w:lastRenderedPageBreak/>
        <w:t>有类雌激素样作用，主要污染玉米，但对大麦、小麦、高粱、小米和大米也会造成污染。食用玉米</w:t>
      </w:r>
      <w:proofErr w:type="gramStart"/>
      <w:r>
        <w:rPr>
          <w:rFonts w:eastAsia="仿宋_GB2312" w:cs="Arial" w:hint="eastAsia"/>
          <w:sz w:val="32"/>
          <w:szCs w:val="32"/>
        </w:rPr>
        <w:t>赤</w:t>
      </w:r>
      <w:proofErr w:type="gramEnd"/>
      <w:r>
        <w:rPr>
          <w:rFonts w:eastAsia="仿宋_GB2312" w:cs="Arial" w:hint="eastAsia"/>
          <w:sz w:val="32"/>
          <w:szCs w:val="32"/>
        </w:rPr>
        <w:t>霉烯酮超标的食品可能会引起中枢神经系统的中毒症状，如恶心、发冷、头痛等。《食品安全国家标准</w:t>
      </w:r>
      <w:r>
        <w:rPr>
          <w:rFonts w:eastAsia="仿宋_GB2312" w:cs="Arial" w:hint="eastAsia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食品中真菌毒素限量》（</w:t>
      </w:r>
      <w:r>
        <w:rPr>
          <w:rFonts w:eastAsia="仿宋_GB2312" w:cs="Arial" w:hint="eastAsia"/>
          <w:sz w:val="32"/>
          <w:szCs w:val="32"/>
        </w:rPr>
        <w:t>GB 2761</w:t>
      </w:r>
      <w:r>
        <w:rPr>
          <w:rFonts w:eastAsia="仿宋_GB2312" w:cs="Arial" w:hint="eastAsia"/>
          <w:sz w:val="32"/>
          <w:szCs w:val="32"/>
        </w:rPr>
        <w:t>）规定，玉米、玉米面（渣、片）中玉米</w:t>
      </w:r>
      <w:proofErr w:type="gramStart"/>
      <w:r>
        <w:rPr>
          <w:rFonts w:eastAsia="仿宋_GB2312" w:cs="Arial" w:hint="eastAsia"/>
          <w:sz w:val="32"/>
          <w:szCs w:val="32"/>
        </w:rPr>
        <w:t>赤</w:t>
      </w:r>
      <w:proofErr w:type="gramEnd"/>
      <w:r>
        <w:rPr>
          <w:rFonts w:eastAsia="仿宋_GB2312" w:cs="Arial" w:hint="eastAsia"/>
          <w:sz w:val="32"/>
          <w:szCs w:val="32"/>
        </w:rPr>
        <w:t>霉烯酮的最大残留限量为</w:t>
      </w:r>
      <w:r>
        <w:rPr>
          <w:rFonts w:eastAsia="仿宋_GB2312" w:cs="Arial"/>
          <w:sz w:val="32"/>
          <w:szCs w:val="32"/>
        </w:rPr>
        <w:t>60</w:t>
      </w:r>
      <w:r>
        <w:rPr>
          <w:rFonts w:eastAsia="仿宋_GB2312" w:cs="Arial" w:hint="eastAsia"/>
          <w:sz w:val="32"/>
          <w:szCs w:val="32"/>
        </w:rPr>
        <w:t>μ</w:t>
      </w:r>
      <w:r>
        <w:rPr>
          <w:rFonts w:eastAsia="仿宋_GB2312" w:cs="Arial"/>
          <w:sz w:val="32"/>
          <w:szCs w:val="32"/>
        </w:rPr>
        <w:t>g /kg</w:t>
      </w:r>
      <w:r>
        <w:rPr>
          <w:rFonts w:eastAsia="仿宋_GB2312" w:cs="Arial" w:hint="eastAsia"/>
          <w:sz w:val="32"/>
          <w:szCs w:val="32"/>
        </w:rPr>
        <w:t>。</w:t>
      </w:r>
    </w:p>
    <w:p w:rsidR="002D0F92" w:rsidRDefault="00B7049A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2D0F92" w:rsidRDefault="00B7049A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2D0F92" w:rsidRDefault="00B7049A">
      <w:pPr>
        <w:pStyle w:val="12"/>
        <w:numPr>
          <w:ilvl w:val="0"/>
          <w:numId w:val="1"/>
        </w:numPr>
        <w:spacing w:line="560" w:lineRule="exact"/>
        <w:ind w:left="0" w:firstLine="640"/>
        <w:rPr>
          <w:rFonts w:ascii="Times New Roman" w:eastAsia="黑体" w:hAnsi="Times New Roman" w:cs="Arial"/>
          <w:color w:val="000000"/>
          <w:spacing w:val="-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苯甲酸及其钠盐</w:t>
      </w:r>
    </w:p>
    <w:p w:rsidR="002D0F92" w:rsidRDefault="00B7049A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苯甲酸及其钠盐是食品工业中常见的防腐剂，对霉菌、酵母和细菌有较好的抑制作用。《食品安全国家标准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2760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）未规定米粉制品中允许使用苯甲酸及其钠盐，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即不得使用。</w:t>
      </w:r>
    </w:p>
    <w:p w:rsidR="002D0F92" w:rsidRDefault="00B7049A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</w:t>
      </w:r>
      <w:proofErr w:type="gramStart"/>
      <w:r>
        <w:rPr>
          <w:rFonts w:ascii="Times New Roman" w:eastAsia="黑体" w:hAnsi="Times New Roman" w:hint="eastAsia"/>
          <w:bCs/>
          <w:sz w:val="32"/>
          <w:szCs w:val="32"/>
        </w:rPr>
        <w:t>甲戊</w:t>
      </w:r>
      <w:proofErr w:type="gramEnd"/>
      <w:r>
        <w:rPr>
          <w:rFonts w:ascii="Times New Roman" w:eastAsia="黑体" w:hAnsi="Times New Roman" w:hint="eastAsia"/>
          <w:bCs/>
          <w:sz w:val="32"/>
          <w:szCs w:val="32"/>
        </w:rPr>
        <w:t>灵</w:t>
      </w:r>
    </w:p>
    <w:p w:rsidR="002D0F92" w:rsidRDefault="00B7049A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二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甲戊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灵是一种选择性除草剂，可用于谷物、洋葱、韭菜等多种作物田防除杂草。《食品安全国家标准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bCs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bCs/>
          <w:sz w:val="32"/>
          <w:szCs w:val="32"/>
        </w:rPr>
        <w:t>）规定，韭菜中二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甲戊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灵的最大残留限量为</w:t>
      </w:r>
      <w:r>
        <w:rPr>
          <w:rFonts w:ascii="Times New Roman" w:eastAsia="仿宋_GB2312" w:hAnsi="Times New Roman"/>
          <w:bCs/>
          <w:sz w:val="32"/>
          <w:szCs w:val="32"/>
        </w:rPr>
        <w:t>0.2 mg/kg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2D0F92" w:rsidRDefault="00B7049A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2D0F92" w:rsidRDefault="00B704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2D0F92" w:rsidRDefault="00B7049A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2D0F92" w:rsidRDefault="00B7049A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2D0F92" w:rsidRDefault="002D0F92">
      <w:pPr>
        <w:pStyle w:val="ab"/>
        <w:spacing w:line="560" w:lineRule="exact"/>
        <w:ind w:firstLineChars="200" w:firstLine="480"/>
      </w:pPr>
    </w:p>
    <w:sectPr w:rsidR="002D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7D9485-BE26-4892-B748-E138862808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57AB191-7F33-4E7B-8C19-58A47070B53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5979D25-2F15-4C72-8873-AE4677B96F1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F19"/>
    <w:multiLevelType w:val="multilevel"/>
    <w:tmpl w:val="226E0F1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PEYHsMq7boy9gs8fO9tAeQYKHcRTrqrBxGi/EbVtR7s3wfpp13KShexytIfTrFnUWdRUaKAeRFCCH4Ry9aqz7A==" w:salt="t/xZ72Uz1U2t5Dj371Ldiw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B594F1-DD5A-47B1-83F4-FD56CE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CD8C-7F7D-45F0-8CBF-42DEEFC4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1033</Characters>
  <Application>Microsoft Office Word</Application>
  <DocSecurity>8</DocSecurity>
  <Lines>8</Lines>
  <Paragraphs>2</Paragraphs>
  <ScaleCrop>false</ScaleCrop>
  <Company>CFQS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1199</cp:revision>
  <cp:lastPrinted>2023-08-10T05:46:00Z</cp:lastPrinted>
  <dcterms:created xsi:type="dcterms:W3CDTF">2020-07-15T03:17:00Z</dcterms:created>
  <dcterms:modified xsi:type="dcterms:W3CDTF">2023-09-27T06:09:00Z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2B73AC262AED4653ABD2B99081D7FD85</vt:lpwstr>
  </property>
</Properties>
</file>