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CEC3" w14:textId="77777777" w:rsidR="007D2628" w:rsidRDefault="007D2628" w:rsidP="007D2628"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附件1</w:t>
      </w:r>
    </w:p>
    <w:p w14:paraId="1384D50D" w14:textId="77777777" w:rsidR="007D2628" w:rsidRDefault="007D2628" w:rsidP="007D2628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本次检验项目</w:t>
      </w:r>
    </w:p>
    <w:p w14:paraId="2FC52DFC" w14:textId="46F80A42" w:rsidR="007D2628" w:rsidRDefault="007D2628" w:rsidP="007D2628">
      <w:pPr>
        <w:wordWrap w:val="0"/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</w:p>
    <w:p w14:paraId="5603F7CF" w14:textId="7FF75E12" w:rsidR="00C1791E" w:rsidRDefault="00C1791E" w:rsidP="00C1791E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一、糕点</w:t>
      </w:r>
    </w:p>
    <w:p w14:paraId="7146B516" w14:textId="77777777" w:rsidR="00C1791E" w:rsidRDefault="00C1791E" w:rsidP="00C179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14:paraId="409DF49E" w14:textId="77777777" w:rsidR="00C1791E" w:rsidRDefault="00C1791E" w:rsidP="00C179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糕点、面包》（GB 7099）、《食品安全国家标准 食品中污染物限量》（GB 2762）、《食品安全国家标准 预包装食品中致病菌限量》（GB 29921）、《食品安全国家标准 食品添加剂使用标准》（GB 2760）等标准及产品明示标准和指标的要求。</w:t>
      </w:r>
    </w:p>
    <w:p w14:paraId="06BE3355" w14:textId="77777777" w:rsidR="00C1791E" w:rsidRDefault="00C1791E" w:rsidP="00C179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14:paraId="49C406DD" w14:textId="77777777" w:rsidR="00C1791E" w:rsidRDefault="00C1791E" w:rsidP="00C179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山梨酸及其钾盐(以山梨酸计)、铝的残留量(干样品，以Al计)、糖精钠(以糖精计)、脱氢乙酸及其钠盐(以脱氢乙酸计)、丙酸及其钠盐、钙盐(以丙酸计)、纳他霉素残留量、菌落总数、铅(以Pb计)、苯甲酸及其钠盐(以苯甲酸计)、过氧化值(以脂肪计)、大肠菌群、金黄色葡萄球菌、三氯蔗糖、酸价(以脂肪计)（KOH）、沙门氏菌、霉菌、甜蜜素(以环己基氨基磺酸计)、安赛蜜、丙二醇等19个指标。</w:t>
      </w:r>
    </w:p>
    <w:p w14:paraId="04D35070" w14:textId="700551DB" w:rsidR="00C1791E" w:rsidRDefault="00C1791E" w:rsidP="00C1791E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</w:rPr>
        <w:t>蔬菜制品</w:t>
      </w:r>
    </w:p>
    <w:p w14:paraId="39C19023" w14:textId="77777777" w:rsidR="00C1791E" w:rsidRDefault="00C1791E" w:rsidP="00C1791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51C35213" w14:textId="77777777" w:rsidR="00C1791E" w:rsidRDefault="00C1791E" w:rsidP="00C1791E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酱腌菜》（GB 2714）、《食品安全国家标准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4D30880E" w14:textId="77777777" w:rsidR="00C1791E" w:rsidRDefault="00C1791E" w:rsidP="00C1791E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9E0632A" w14:textId="77777777" w:rsidR="00C1791E" w:rsidRDefault="00C1791E" w:rsidP="00C179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</w:rPr>
        <w:t>酱腌菜抽检项目包括山梨酸及其钾盐(以山梨酸计)、甜蜜素(以环己基氨基磺酸计)、大肠菌群、糖精钠(以糖精计)、阿斯巴甜、脱氢乙酸及其钠盐(以脱氢乙酸计)、铅(以Pb计)、亚硝酸盐(以 NaNO</w:t>
      </w:r>
      <w:r>
        <w:rPr>
          <w:rFonts w:ascii="Cambria Math" w:eastAsia="仿宋_GB2312" w:hAnsi="Cambria Math" w:cs="Cambria Math"/>
          <w:sz w:val="32"/>
        </w:rPr>
        <w:t>₂</w:t>
      </w:r>
      <w:r>
        <w:rPr>
          <w:rFonts w:ascii="仿宋_GB2312" w:eastAsia="仿宋_GB2312" w:hAnsi="仿宋_GB2312" w:cs="仿宋_GB2312" w:hint="eastAsia"/>
          <w:sz w:val="32"/>
        </w:rPr>
        <w:t>计)、苯甲酸及其钠盐(以苯甲酸计)等9个指标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049398C" w14:textId="77777777" w:rsidR="00C1791E" w:rsidRDefault="00C1791E" w:rsidP="00C179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蔬菜干制品抽检项目包括铅(以Pb计)、山梨酸及其钾盐(以山梨酸计)、苯甲酸及其钠盐(以苯甲酸计)、二氧化硫残留量等4个指标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43169ED" w14:textId="77777777" w:rsidR="00C1791E" w:rsidRDefault="00C1791E" w:rsidP="00C179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腌渍食用菌抽检项目包括山梨酸及其钾盐(以山梨酸计)、苯甲酸及其钠盐(以苯甲酸计)、脱氢乙酸及其钠盐(以脱氢乙酸计)等3个指标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6B9A088" w14:textId="6A494691" w:rsidR="00C1791E" w:rsidRDefault="00C1791E" w:rsidP="00C179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干制食用菌抽检项目包括铅(以Pb计)、镉(以Cd计)、总汞(以Hg计)、总砷(以As计)等4个指标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8252A9B" w14:textId="70713E2C" w:rsidR="00A63AF0" w:rsidRDefault="00A63AF0" w:rsidP="00C179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A63AF0">
        <w:rPr>
          <w:rFonts w:ascii="仿宋_GB2312" w:eastAsia="仿宋_GB2312" w:hAnsi="仿宋_GB2312" w:cs="仿宋_GB2312" w:hint="eastAsia"/>
          <w:sz w:val="32"/>
          <w:szCs w:val="32"/>
        </w:rPr>
        <w:t>其他蔬菜制品抽检项目包括糖精钠(以糖精计)、山梨酸及其钾盐(以山梨酸计)、苯甲酸及其钠盐(以苯甲酸计)等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 w:rsidRPr="00A63AF0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6403DECA" w14:textId="19094230" w:rsidR="0056125A" w:rsidRDefault="0056125A" w:rsidP="0056125A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 w:hint="eastAsia"/>
          <w:bCs/>
          <w:sz w:val="32"/>
        </w:rPr>
        <w:t>食用农产品</w:t>
      </w:r>
    </w:p>
    <w:p w14:paraId="0386D7BC" w14:textId="77777777" w:rsidR="0056125A" w:rsidRDefault="0056125A" w:rsidP="0056125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70EED6F" w14:textId="77777777" w:rsidR="0056125A" w:rsidRDefault="0056125A" w:rsidP="0056125A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</w:t>
      </w:r>
      <w:r>
        <w:rPr>
          <w:rFonts w:ascii="仿宋_GB2312" w:eastAsia="仿宋_GB2312" w:hAnsi="仿宋_GB2312" w:cs="仿宋_GB2312" w:hint="eastAsia"/>
          <w:sz w:val="32"/>
        </w:rPr>
        <w:lastRenderedPageBreak/>
        <w:t>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42B7A69F" w14:textId="3DCF595D" w:rsidR="0056125A" w:rsidRDefault="0056125A" w:rsidP="0056125A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C9A2D6F" w14:textId="77777777" w:rsidR="00DC6273" w:rsidRPr="00090C96" w:rsidRDefault="00DC6273" w:rsidP="00DC62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贝类抽检项目包括氯霉素、呋喃唑酮代谢物、呋喃西林代谢物、恩诺沙星(恩诺沙星与环丙沙星之和)、磺胺类(总量)、铅(以 Pb 计)、镉(以 Cd 计)、甲基汞(以 Hg 计)、无机砷(以 As 计)、铬(以 Cr 计)、多氯联苯(以PCB28、PCB52、PCB101、PCB118、PCB138、PCB153 和 PCB180 总和计)、呋喃它酮代谢物、呋喃妥因代谢物等13个指标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0C17545" w14:textId="77777777" w:rsidR="004F5F82" w:rsidRDefault="004F5F82" w:rsidP="004F5F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2.橙抽检项目包括丙溴磷、多菌灵、克百威、联苯菊酯、三唑磷、杀扑磷、水胺硫磷、氧乐果、2,4-滴和 2,4-滴钠盐、苯醚甲环唑、狄氏剂等11个指标。</w:t>
      </w:r>
    </w:p>
    <w:p w14:paraId="06648D58" w14:textId="43BF8185" w:rsidR="004F5F82" w:rsidRDefault="004F5F82" w:rsidP="004F5F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.大白菜抽检项目包括镉(以 Cd 计)、阿维菌素、啶虫脒、毒死蜱、甲胺磷、水胺硫磷、氧乐果等7个指标。</w:t>
      </w:r>
    </w:p>
    <w:p w14:paraId="3E54E271" w14:textId="1DF56570" w:rsidR="00EC5E50" w:rsidRDefault="00EC5E50" w:rsidP="00EC5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淡水鱼抽检项目包括孔雀石绿、氯霉素、呋喃唑酮代谢物、呋喃西林代谢物、地西泮、恩诺沙星(恩诺沙星与环丙沙星之和)、氟苯尼考、磺胺类(总量)、甲氧苄啶、甲硝唑、</w:t>
      </w:r>
      <w:r w:rsidRPr="007C1C4A">
        <w:rPr>
          <w:rFonts w:ascii="仿宋_GB2312" w:eastAsia="仿宋_GB2312" w:hAnsi="仿宋_GB2312" w:cs="仿宋_GB2312" w:hint="eastAsia"/>
          <w:sz w:val="32"/>
        </w:rPr>
        <w:t>五氯酚酸钠(以五氯酚计)</w:t>
      </w:r>
      <w:r>
        <w:rPr>
          <w:rFonts w:ascii="仿宋_GB2312" w:eastAsia="仿宋_GB2312" w:hAnsi="仿宋_GB2312" w:cs="仿宋_GB2312" w:hint="eastAsia"/>
          <w:sz w:val="32"/>
        </w:rPr>
        <w:t>等1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414896" w14:textId="5BFB348B" w:rsidR="00EC5E50" w:rsidRPr="00EC5E50" w:rsidRDefault="00EC5E50" w:rsidP="00EC5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番茄抽检项目包括镉(以 Cd 计)、铅(以 Pb 计)、总砷(以 As 计)、总汞(以 Hg 计)、铬(以 Cr 计)、苯醚甲环唑、毒死蜱、克百威、氧乐果、敌敌畏、氯氟氰菊酯和高效氯氟氰菊酯等11个指标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C02E7D9" w14:textId="77777777" w:rsidR="00EC5E50" w:rsidRDefault="00EC5E50" w:rsidP="00EC5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eastAsia="仿宋_GB2312" w:hAnsi="Cambria Math" w:cs="Cambria Math"/>
          <w:sz w:val="32"/>
          <w:szCs w:val="32"/>
        </w:rPr>
        <w:t>₂</w:t>
      </w:r>
      <w:r>
        <w:rPr>
          <w:rFonts w:ascii="仿宋_GB2312" w:eastAsia="仿宋_GB2312" w:hAnsi="仿宋_GB2312" w:cs="仿宋_GB2312" w:hint="eastAsia"/>
          <w:sz w:val="32"/>
          <w:szCs w:val="32"/>
        </w:rPr>
        <w:t>计) 等5个指标。</w:t>
      </w:r>
    </w:p>
    <w:p w14:paraId="6B7ABF7E" w14:textId="6B4B5379" w:rsidR="00016CEF" w:rsidRDefault="00016CEF" w:rsidP="00016CE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.胡萝卜抽检项目包括铅(以 Pb 计)、甲拌磷、氯氟氰菊酯和高效氯氟氰菊酯、毒死蜱、氟虫腈等5个指标。</w:t>
      </w:r>
    </w:p>
    <w:p w14:paraId="0E202151" w14:textId="4DE9FDD4" w:rsidR="000E2697" w:rsidRDefault="000E2697" w:rsidP="000E26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.鸡蛋抽检项目包括氯霉素、甲硝唑、地美硝唑、氟虫腈等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04559546" w14:textId="3323AA03" w:rsidR="00F9791F" w:rsidRDefault="00F9791F" w:rsidP="00F9791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鸡肉抽检项目包括挥发性盐基氮、恩诺沙星(恩诺沙星与环丙沙星之和)、沙拉沙星、替米考星、呋喃唑酮代谢物、呋喃西林代谢物、呋喃它酮代谢物、磺胺类(总量)、甲氧苄啶、氯霉素、氟苯尼考(氟苯尼考与氟苯尼考胺之和)、多西环素、五氯酚酸钠(以五氯酚计)、四环素、土霉素、金霉素、尼卡巴嗪、土霉素/金霉素/四环素(组合含量)、甲硝唑等19个指标。</w:t>
      </w:r>
    </w:p>
    <w:p w14:paraId="45FC1F68" w14:textId="68F8A947" w:rsidR="008B1EF9" w:rsidRDefault="008B1EF9" w:rsidP="008B1EF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.姜抽检项目包括铅(以 Pb 计)、镉(以 Cd 计)、吡虫啉、甲拌磷、氯氟氰菊酯和高效氯氟氰菊酯、氯氰菊酯和高效氯氰菊酯、噻虫胺、噻虫嗪、</w:t>
      </w:r>
      <w:r w:rsidRPr="008B1EF9">
        <w:rPr>
          <w:rFonts w:ascii="仿宋_GB2312" w:eastAsia="仿宋_GB2312" w:hAnsi="仿宋_GB2312" w:cs="仿宋_GB2312" w:hint="eastAsia"/>
          <w:sz w:val="32"/>
          <w:szCs w:val="32"/>
        </w:rPr>
        <w:t>毒死蜱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089681" w14:textId="340A2DAD" w:rsidR="00111ECB" w:rsidRDefault="00111ECB" w:rsidP="00111E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.豇豆抽检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等20个指标。</w:t>
      </w:r>
    </w:p>
    <w:p w14:paraId="22856781" w14:textId="3788BE6C" w:rsidR="00042AA1" w:rsidRDefault="00042AA1" w:rsidP="00042AA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.韭菜抽检项目包括镉(以 Cd 计)、铅(以 Pb 计)、总砷(以 As 计)、总汞(以 Hg 计)、铬(以 Cr 计)、腐霉利、毒死蜱、克百威、氯氟氰菊酯和高效氯氟氰菊酯、氧乐果、甲拌磷、氟虫腈、多菌灵、二甲戊灵、氟氯氰菊酯和高效氟氯氰菊酯、氯氰菊酯和高效氯氰菊酯、辛硫磷、阿维菌素、吡虫啉等19个指标。</w:t>
      </w:r>
    </w:p>
    <w:p w14:paraId="62C5B3E0" w14:textId="46ED2BCA" w:rsidR="00B645B4" w:rsidRDefault="00B645B4" w:rsidP="00B645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t>.</w:t>
      </w:r>
      <w:r>
        <w:rPr>
          <w:rFonts w:ascii="仿宋_GB2312" w:eastAsia="仿宋_GB2312" w:hAnsi="仿宋_GB2312" w:cs="仿宋_GB2312" w:hint="eastAsia"/>
          <w:sz w:val="32"/>
        </w:rPr>
        <w:t>辣椒抽检项目包括</w:t>
      </w:r>
      <w:r w:rsidRPr="00B645B4">
        <w:rPr>
          <w:rFonts w:ascii="仿宋_GB2312" w:eastAsia="仿宋_GB2312" w:hAnsi="仿宋_GB2312" w:cs="仿宋_GB2312" w:hint="eastAsia"/>
          <w:sz w:val="32"/>
        </w:rPr>
        <w:t>倍硫磷</w:t>
      </w:r>
      <w:r>
        <w:rPr>
          <w:rFonts w:ascii="仿宋_GB2312" w:eastAsia="仿宋_GB2312" w:hAnsi="仿宋_GB2312" w:cs="仿宋_GB2312" w:hint="eastAsia"/>
          <w:sz w:val="32"/>
        </w:rPr>
        <w:t>、镉(以 Cd 计)、</w:t>
      </w:r>
      <w:r w:rsidRPr="00B645B4">
        <w:rPr>
          <w:rFonts w:ascii="仿宋_GB2312" w:eastAsia="仿宋_GB2312" w:hAnsi="仿宋_GB2312" w:cs="仿宋_GB2312" w:hint="eastAsia"/>
          <w:sz w:val="32"/>
        </w:rPr>
        <w:t>啶虫脒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B645B4">
        <w:rPr>
          <w:rFonts w:ascii="仿宋_GB2312" w:eastAsia="仿宋_GB2312" w:hAnsi="仿宋_GB2312" w:cs="仿宋_GB2312" w:hint="eastAsia"/>
          <w:sz w:val="32"/>
        </w:rPr>
        <w:t>吡虫啉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B645B4">
        <w:rPr>
          <w:rFonts w:ascii="仿宋_GB2312" w:eastAsia="仿宋_GB2312" w:hAnsi="仿宋_GB2312" w:cs="仿宋_GB2312" w:hint="eastAsia"/>
          <w:sz w:val="32"/>
        </w:rPr>
        <w:t>甲氨基阿维菌素苯甲酸盐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B645B4">
        <w:rPr>
          <w:rFonts w:ascii="仿宋_GB2312" w:eastAsia="仿宋_GB2312" w:hAnsi="仿宋_GB2312" w:cs="仿宋_GB2312" w:hint="eastAsia"/>
          <w:sz w:val="32"/>
        </w:rPr>
        <w:t>甲拌磷</w:t>
      </w:r>
      <w:r>
        <w:rPr>
          <w:rFonts w:ascii="仿宋_GB2312" w:eastAsia="仿宋_GB2312" w:hAnsi="仿宋_GB2312" w:cs="仿宋_GB2312" w:hint="eastAsia"/>
          <w:sz w:val="32"/>
        </w:rPr>
        <w:t>、克百威、</w:t>
      </w:r>
      <w:r w:rsidRPr="00B645B4">
        <w:rPr>
          <w:rFonts w:ascii="仿宋_GB2312" w:eastAsia="仿宋_GB2312" w:hAnsi="仿宋_GB2312" w:cs="仿宋_GB2312" w:hint="eastAsia"/>
          <w:sz w:val="32"/>
        </w:rPr>
        <w:t>噻虫胺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B645B4">
        <w:rPr>
          <w:rFonts w:ascii="仿宋_GB2312" w:eastAsia="仿宋_GB2312" w:hAnsi="仿宋_GB2312" w:cs="仿宋_GB2312" w:hint="eastAsia"/>
          <w:sz w:val="32"/>
        </w:rPr>
        <w:t>噻虫嗪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B645B4">
        <w:rPr>
          <w:rFonts w:ascii="仿宋_GB2312" w:eastAsia="仿宋_GB2312" w:hAnsi="仿宋_GB2312" w:cs="仿宋_GB2312" w:hint="eastAsia"/>
          <w:sz w:val="32"/>
        </w:rPr>
        <w:t>毒死蜱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B645B4">
        <w:rPr>
          <w:rFonts w:ascii="仿宋_GB2312" w:eastAsia="仿宋_GB2312" w:hAnsi="仿宋_GB2312" w:cs="仿宋_GB2312" w:hint="eastAsia"/>
          <w:sz w:val="32"/>
        </w:rPr>
        <w:t>乙酰甲胺磷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B645B4">
        <w:rPr>
          <w:rFonts w:ascii="仿宋_GB2312" w:eastAsia="仿宋_GB2312" w:hAnsi="仿宋_GB2312" w:cs="仿宋_GB2312" w:hint="eastAsia"/>
          <w:sz w:val="32"/>
        </w:rPr>
        <w:t>氯氟氰菊酯和高效氯氟氰菊酯</w:t>
      </w:r>
      <w:r>
        <w:rPr>
          <w:rFonts w:ascii="仿宋_GB2312" w:eastAsia="仿宋_GB2312" w:hAnsi="仿宋_GB2312" w:cs="仿宋_GB2312" w:hint="eastAsia"/>
          <w:sz w:val="32"/>
        </w:rPr>
        <w:t>、氧乐果等13个指标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4C15340" w14:textId="524DCF21" w:rsidR="002709A6" w:rsidRDefault="002709A6" w:rsidP="002709A6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仿宋_GB2312" w:eastAsia="仿宋_GB2312" w:hAnsi="楷体" w:cs="楷体" w:hint="eastAsia"/>
          <w:sz w:val="32"/>
          <w:szCs w:val="32"/>
        </w:rPr>
        <w:t>梨抽检项目包括敌敌畏、多菌灵、克百威、氯氟氰菊酯和高效氯氟氰菊酯、氧乐果、灭线磷、镉(以 Cd 计)、铅(以 Pb 计)等8个指标。</w:t>
      </w:r>
    </w:p>
    <w:p w14:paraId="341FE1FA" w14:textId="0ACEBBC0" w:rsidR="002709A6" w:rsidRDefault="002709A6" w:rsidP="002709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15</w:t>
      </w:r>
      <w:r>
        <w:rPr>
          <w:rFonts w:ascii="仿宋_GB2312" w:eastAsia="仿宋_GB2312" w:hAnsi="仿宋_GB2312" w:cs="仿宋_GB2312" w:hint="eastAsia"/>
          <w:sz w:val="32"/>
        </w:rPr>
        <w:t>.猕猴桃抽检项目包括敌敌畏、多菌灵、氯吡脲、氧乐果等4个指标。</w:t>
      </w:r>
    </w:p>
    <w:p w14:paraId="46CA1FE5" w14:textId="1D2B9BF8" w:rsidR="000142DF" w:rsidRDefault="000142DF" w:rsidP="000142D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.牛肉抽检项目包括</w:t>
      </w:r>
      <w:r w:rsidRPr="004A19BC">
        <w:rPr>
          <w:rFonts w:ascii="仿宋_GB2312" w:eastAsia="仿宋_GB2312" w:hAnsi="仿宋_GB2312" w:cs="仿宋_GB2312" w:hint="eastAsia"/>
          <w:sz w:val="32"/>
        </w:rPr>
        <w:t>挥发性盐基氮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恩诺沙星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呋喃唑酮代谢物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呋喃西林代谢物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磺胺类(总量)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甲氧苄啶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氯霉素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氟苯尼考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多西环素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土霉素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克伦特罗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莱克多巴胺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沙丁胺醇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地塞米松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林可霉素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4A19BC">
        <w:rPr>
          <w:rFonts w:ascii="仿宋_GB2312" w:eastAsia="仿宋_GB2312" w:hAnsi="仿宋_GB2312" w:cs="仿宋_GB2312" w:hint="eastAsia"/>
          <w:sz w:val="32"/>
        </w:rPr>
        <w:t>土霉素/金霉素/四环素(组合含量)</w:t>
      </w:r>
      <w:r w:rsidRPr="004A19BC">
        <w:rPr>
          <w:rFonts w:hint="eastAsia"/>
        </w:rPr>
        <w:t xml:space="preserve"> </w:t>
      </w:r>
      <w:r w:rsidRPr="004A19BC">
        <w:rPr>
          <w:rFonts w:ascii="仿宋_GB2312" w:eastAsia="仿宋_GB2312" w:hAnsi="仿宋_GB2312" w:cs="仿宋_GB2312" w:hint="eastAsia"/>
          <w:sz w:val="32"/>
        </w:rPr>
        <w:t>等1</w:t>
      </w:r>
      <w:r>
        <w:rPr>
          <w:rFonts w:ascii="仿宋_GB2312" w:eastAsia="仿宋_GB2312" w:hAnsi="仿宋_GB2312" w:cs="仿宋_GB2312"/>
          <w:sz w:val="32"/>
        </w:rPr>
        <w:t>6</w:t>
      </w:r>
      <w:r w:rsidRPr="004A19BC">
        <w:rPr>
          <w:rFonts w:ascii="仿宋_GB2312" w:eastAsia="仿宋_GB2312" w:hAnsi="仿宋_GB2312" w:cs="仿宋_GB2312" w:hint="eastAsia"/>
          <w:sz w:val="32"/>
        </w:rPr>
        <w:t>个指标。</w:t>
      </w:r>
    </w:p>
    <w:p w14:paraId="30F9975A" w14:textId="47F2DA05" w:rsidR="00823E55" w:rsidRDefault="00823E55" w:rsidP="00823E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t>.</w:t>
      </w:r>
      <w:r>
        <w:rPr>
          <w:rFonts w:ascii="仿宋_GB2312" w:eastAsia="仿宋_GB2312" w:hAnsi="仿宋_GB2312" w:cs="仿宋_GB2312" w:hint="eastAsia"/>
          <w:sz w:val="32"/>
        </w:rPr>
        <w:t>茄子抽检项目包括镉(以 Cd 计)、甲拌磷、克百威、水胺硫磷、噻虫嗪、噻虫胺、氧乐果等7个指标。</w:t>
      </w:r>
    </w:p>
    <w:p w14:paraId="26CB5316" w14:textId="4F66ACE1" w:rsidR="00CF5E13" w:rsidRDefault="00CF5E13" w:rsidP="00CF5E1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.桃抽检项目包括铅(以 Pb 计)、镉(以 Cd 计)、多菌灵、甲胺磷、克百威、氯氟氰菊酯和高效氯氟氰菊酯等6个指标。</w:t>
      </w:r>
    </w:p>
    <w:p w14:paraId="17CC1D91" w14:textId="77777777" w:rsidR="00CE79E5" w:rsidRDefault="00CF5E13" w:rsidP="00CF5E1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</w:t>
      </w:r>
      <w:r>
        <w:t>.</w:t>
      </w:r>
      <w:r>
        <w:rPr>
          <w:rFonts w:ascii="仿宋_GB2312" w:eastAsia="仿宋_GB2312" w:hAnsi="仿宋_GB2312" w:cs="仿宋_GB2312" w:hint="eastAsia"/>
          <w:sz w:val="32"/>
        </w:rPr>
        <w:t>西瓜抽检项目包括铅(以 Pb 计)、镉(以 Cd 计)、苯醚甲环唑、涕灭威、咪鲜胺和咪鲜胺锰盐、辛硫磷等6个指标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6A41854" w14:textId="734E7E55" w:rsidR="00DC6273" w:rsidRPr="00CE79E5" w:rsidRDefault="00CF5E13" w:rsidP="00CE79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E79E5">
        <w:rPr>
          <w:rFonts w:ascii="仿宋_GB2312" w:eastAsia="仿宋_GB2312" w:hAnsi="仿宋_GB2312" w:cs="仿宋_GB2312"/>
          <w:sz w:val="32"/>
          <w:szCs w:val="32"/>
        </w:rPr>
        <w:t>20</w:t>
      </w:r>
      <w:r w:rsidR="00CE79E5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CE79E5" w:rsidRPr="00CE79E5">
        <w:rPr>
          <w:rFonts w:ascii="仿宋_GB2312" w:eastAsia="仿宋_GB2312" w:hAnsi="仿宋_GB2312" w:cs="仿宋_GB2312" w:hint="eastAsia"/>
          <w:sz w:val="32"/>
        </w:rPr>
        <w:t>羊肉</w:t>
      </w:r>
      <w:r w:rsidR="00CE79E5">
        <w:rPr>
          <w:rFonts w:ascii="仿宋_GB2312" w:eastAsia="仿宋_GB2312" w:hAnsi="仿宋_GB2312" w:cs="仿宋_GB2312" w:hint="eastAsia"/>
          <w:sz w:val="32"/>
        </w:rPr>
        <w:t>抽检项目包括恩诺沙星、</w:t>
      </w:r>
      <w:r w:rsidR="00CE79E5" w:rsidRPr="00CE79E5">
        <w:rPr>
          <w:rFonts w:ascii="仿宋_GB2312" w:eastAsia="仿宋_GB2312" w:hAnsi="仿宋_GB2312" w:cs="仿宋_GB2312" w:hint="eastAsia"/>
          <w:sz w:val="32"/>
        </w:rPr>
        <w:t>呋喃唑酮代谢物</w:t>
      </w:r>
      <w:r w:rsidR="00CE79E5">
        <w:rPr>
          <w:rFonts w:ascii="仿宋_GB2312" w:eastAsia="仿宋_GB2312" w:hAnsi="仿宋_GB2312" w:cs="仿宋_GB2312" w:hint="eastAsia"/>
          <w:sz w:val="32"/>
        </w:rPr>
        <w:t>、</w:t>
      </w:r>
      <w:r w:rsidR="00CE79E5" w:rsidRPr="00CE79E5">
        <w:rPr>
          <w:rFonts w:ascii="仿宋_GB2312" w:eastAsia="仿宋_GB2312" w:hAnsi="仿宋_GB2312" w:cs="仿宋_GB2312" w:hint="eastAsia"/>
          <w:sz w:val="32"/>
        </w:rPr>
        <w:t>呋喃西林代谢物</w:t>
      </w:r>
      <w:r w:rsidR="00CE79E5">
        <w:rPr>
          <w:rFonts w:ascii="仿宋_GB2312" w:eastAsia="仿宋_GB2312" w:hAnsi="仿宋_GB2312" w:cs="仿宋_GB2312" w:hint="eastAsia"/>
          <w:sz w:val="32"/>
        </w:rPr>
        <w:t>、磺胺类(总量)、氯霉素、氟苯尼考、克伦特罗、莱克多巴胺、</w:t>
      </w:r>
      <w:r w:rsidR="00CE79E5" w:rsidRPr="00CE79E5">
        <w:rPr>
          <w:rFonts w:ascii="仿宋_GB2312" w:eastAsia="仿宋_GB2312" w:hAnsi="仿宋_GB2312" w:cs="仿宋_GB2312" w:hint="eastAsia"/>
          <w:sz w:val="32"/>
        </w:rPr>
        <w:t>林可霉素</w:t>
      </w:r>
      <w:r w:rsidR="00CE79E5">
        <w:rPr>
          <w:rFonts w:ascii="仿宋_GB2312" w:eastAsia="仿宋_GB2312" w:hAnsi="仿宋_GB2312" w:cs="仿宋_GB2312" w:hint="eastAsia"/>
          <w:sz w:val="32"/>
        </w:rPr>
        <w:t>、</w:t>
      </w:r>
      <w:r w:rsidR="00CE79E5" w:rsidRPr="00CE79E5">
        <w:rPr>
          <w:rFonts w:ascii="仿宋_GB2312" w:eastAsia="仿宋_GB2312" w:hAnsi="仿宋_GB2312" w:cs="仿宋_GB2312" w:hint="eastAsia"/>
          <w:sz w:val="32"/>
        </w:rPr>
        <w:t>土霉素/金霉素/四环素(组合含量)</w:t>
      </w:r>
      <w:r w:rsidR="00CE79E5">
        <w:rPr>
          <w:rFonts w:ascii="仿宋_GB2312" w:eastAsia="仿宋_GB2312" w:hAnsi="仿宋_GB2312" w:cs="仿宋_GB2312" w:hint="eastAsia"/>
          <w:sz w:val="32"/>
        </w:rPr>
        <w:t>等</w:t>
      </w:r>
      <w:r w:rsidR="00CE79E5">
        <w:rPr>
          <w:rFonts w:ascii="仿宋_GB2312" w:eastAsia="仿宋_GB2312" w:hAnsi="仿宋_GB2312" w:cs="仿宋_GB2312"/>
          <w:sz w:val="32"/>
        </w:rPr>
        <w:t>10</w:t>
      </w:r>
      <w:r w:rsidR="00CE79E5">
        <w:rPr>
          <w:rFonts w:ascii="仿宋_GB2312" w:eastAsia="仿宋_GB2312" w:hAnsi="仿宋_GB2312" w:cs="仿宋_GB2312" w:hint="eastAsia"/>
          <w:sz w:val="32"/>
        </w:rPr>
        <w:t>个指标</w:t>
      </w:r>
      <w:r w:rsidR="00CE79E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A7FFFCD" w14:textId="28C57AB7" w:rsidR="0056125A" w:rsidRDefault="00CF5E13" w:rsidP="005612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/>
          <w:sz w:val="32"/>
          <w:szCs w:val="32"/>
        </w:rPr>
        <w:t>2</w:t>
      </w:r>
      <w:r w:rsidR="00CE79E5">
        <w:rPr>
          <w:rFonts w:ascii="仿宋_GB2312" w:eastAsia="仿宋_GB2312" w:hAnsi="楷体" w:cs="楷体"/>
          <w:sz w:val="32"/>
          <w:szCs w:val="32"/>
        </w:rPr>
        <w:t>1</w:t>
      </w:r>
      <w:r w:rsidR="0056125A">
        <w:rPr>
          <w:rFonts w:ascii="仿宋_GB2312" w:eastAsia="仿宋_GB2312" w:hAnsi="楷体" w:cs="楷体" w:hint="eastAsia"/>
          <w:sz w:val="32"/>
          <w:szCs w:val="32"/>
        </w:rPr>
        <w:t>.</w:t>
      </w:r>
      <w:r w:rsidR="0056125A">
        <w:rPr>
          <w:rFonts w:ascii="仿宋_GB2312" w:eastAsia="仿宋_GB2312" w:hAnsi="仿宋_GB2312" w:cs="仿宋_GB2312" w:hint="eastAsia"/>
          <w:sz w:val="32"/>
          <w:szCs w:val="32"/>
        </w:rPr>
        <w:t>香蕉抽检项目包括苯醚甲环唑、吡唑醚菌酯、</w:t>
      </w:r>
      <w:r w:rsidRPr="00CF5E13">
        <w:rPr>
          <w:rFonts w:ascii="仿宋_GB2312" w:eastAsia="仿宋_GB2312" w:hAnsi="仿宋_GB2312" w:cs="仿宋_GB2312" w:hint="eastAsia"/>
          <w:sz w:val="32"/>
          <w:szCs w:val="32"/>
        </w:rPr>
        <w:t>甲拌磷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6125A">
        <w:rPr>
          <w:rFonts w:ascii="仿宋_GB2312" w:eastAsia="仿宋_GB2312" w:hAnsi="仿宋_GB2312" w:cs="仿宋_GB2312" w:hint="eastAsia"/>
          <w:sz w:val="32"/>
          <w:szCs w:val="32"/>
        </w:rPr>
        <w:t>腈苯唑、吡虫啉、噻虫胺、噻虫嗪、联苯菊酯等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 w:rsidR="0056125A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56642F54" w14:textId="48AA209F" w:rsidR="00F90D4D" w:rsidRDefault="00F90D4D" w:rsidP="00F90D4D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2</w:t>
      </w:r>
      <w:r w:rsidR="00CE79E5">
        <w:rPr>
          <w:rFonts w:ascii="仿宋_GB2312" w:eastAsia="仿宋_GB2312" w:hAnsi="楷体" w:cs="楷体"/>
          <w:sz w:val="32"/>
          <w:szCs w:val="32"/>
        </w:rPr>
        <w:t>2</w:t>
      </w:r>
      <w:r>
        <w:rPr>
          <w:rFonts w:ascii="仿宋_GB2312" w:eastAsia="仿宋_GB2312" w:hAnsi="楷体" w:cs="楷体" w:hint="eastAsia"/>
          <w:sz w:val="32"/>
          <w:szCs w:val="32"/>
        </w:rPr>
        <w:t>.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猪肝抽检项目包括镉(以 Cd 计)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总砷(以 As 计)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恩诺沙星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呋喃唑酮代谢物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呋喃西林代谢物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呋喃妥因代谢物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磺胺类(总量)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甲氧苄啶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氯霉素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氟苯尼考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多西环素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土霉素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克伦特罗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莱克多巴胺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沙丁胺醇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土霉素/金霉素/四环素(组合含量)</w:t>
      </w:r>
      <w:r w:rsidRPr="00D51D3B">
        <w:rPr>
          <w:rFonts w:hint="eastAsia"/>
        </w:rPr>
        <w:t xml:space="preserve"> 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等</w:t>
      </w:r>
      <w:r>
        <w:rPr>
          <w:rFonts w:ascii="仿宋_GB2312" w:eastAsia="仿宋_GB2312" w:hAnsi="楷体" w:cs="楷体" w:hint="eastAsia"/>
          <w:sz w:val="32"/>
          <w:szCs w:val="32"/>
        </w:rPr>
        <w:t>1</w:t>
      </w:r>
      <w:r w:rsidRPr="00D51D3B">
        <w:rPr>
          <w:rFonts w:ascii="仿宋_GB2312" w:eastAsia="仿宋_GB2312" w:hAnsi="楷体" w:cs="楷体" w:hint="eastAsia"/>
          <w:sz w:val="32"/>
          <w:szCs w:val="32"/>
        </w:rPr>
        <w:t>6个指标。</w:t>
      </w:r>
    </w:p>
    <w:p w14:paraId="4B66DA35" w14:textId="47EE7A45" w:rsidR="00F90D4D" w:rsidRDefault="00F90D4D" w:rsidP="00F90D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CE79E5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猪肉抽检项目包括挥发性盐基氮、恩诺沙星、磺胺类(总量)、甲氧苄啶、氯霉素、氟苯尼考、</w:t>
      </w:r>
      <w:r w:rsidRPr="00F90D4D">
        <w:rPr>
          <w:rFonts w:ascii="仿宋_GB2312" w:eastAsia="仿宋_GB2312" w:hAnsi="仿宋_GB2312" w:cs="仿宋_GB2312" w:hint="eastAsia"/>
          <w:sz w:val="32"/>
        </w:rPr>
        <w:t>五氯酚酸钠(以五氯酚计)</w:t>
      </w:r>
      <w:r>
        <w:rPr>
          <w:rFonts w:ascii="仿宋_GB2312" w:eastAsia="仿宋_GB2312" w:hAnsi="仿宋_GB2312" w:cs="仿宋_GB2312" w:hint="eastAsia"/>
          <w:sz w:val="32"/>
        </w:rPr>
        <w:t>、多西环素、克伦特罗、莱克多巴胺、沙丁胺醇等</w:t>
      </w:r>
      <w:r>
        <w:rPr>
          <w:rFonts w:ascii="仿宋_GB2312" w:eastAsia="仿宋_GB2312" w:hAnsi="仿宋_GB2312" w:cs="仿宋_GB2312"/>
          <w:sz w:val="32"/>
        </w:rPr>
        <w:t>11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2D58A1A" w14:textId="598786D2" w:rsidR="00CE79E5" w:rsidRPr="00CE79E5" w:rsidRDefault="00CE79E5" w:rsidP="00F90D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油麦菜抽检项目包括阿维菌素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啶虫脒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毒死蜱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氟虫腈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甲胺磷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甲拌磷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腈菌唑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氯氟氰菊酯和高效氯氟氰菊酯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灭多威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噻虫嗪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水胺硫磷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乙酰甲胺磷等1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CE79E5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6D0E7394" w14:textId="603C10A9" w:rsidR="008C1134" w:rsidRDefault="00C1791E" w:rsidP="008C1134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四</w:t>
      </w:r>
      <w:r w:rsidR="008C1134">
        <w:rPr>
          <w:rFonts w:ascii="Times New Roman" w:eastAsia="黑体" w:hAnsi="Times New Roman" w:hint="eastAsia"/>
          <w:bCs/>
          <w:sz w:val="32"/>
        </w:rPr>
        <w:t>、餐饮食品</w:t>
      </w:r>
    </w:p>
    <w:p w14:paraId="5E74DBA4" w14:textId="77777777" w:rsidR="008C1134" w:rsidRDefault="008C1134" w:rsidP="008C1134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41B0B8E" w14:textId="47789740" w:rsidR="008C1134" w:rsidRDefault="008C1134" w:rsidP="008C1134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消毒餐(饮)具》（GB 14934）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5C970C6B" w14:textId="77777777" w:rsidR="008C1134" w:rsidRDefault="008C1134" w:rsidP="008C1134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29C449CD" w14:textId="77777777" w:rsidR="008C1134" w:rsidRDefault="008C1134" w:rsidP="008C11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复用餐饮具(餐馆自行消毒)抽检项目包括阴离子合成洗涤剂(以十二烷基苯磺酸钠计)、大肠菌群等2个指标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500AA6" w14:textId="229E544E" w:rsidR="008C1134" w:rsidRDefault="008C1134" w:rsidP="008C11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CF386B" w:rsidRPr="00CF386B">
        <w:rPr>
          <w:rFonts w:ascii="仿宋_GB2312" w:eastAsia="仿宋_GB2312" w:hAnsi="仿宋_GB2312" w:cs="仿宋_GB2312" w:hint="eastAsia"/>
          <w:sz w:val="32"/>
        </w:rPr>
        <w:t>复用餐饮具(集中清洗消毒服务单位消毒)</w:t>
      </w:r>
      <w:r w:rsidR="00CF386B" w:rsidRPr="00CF386B">
        <w:rPr>
          <w:rFonts w:hint="eastAsia"/>
        </w:rPr>
        <w:t xml:space="preserve"> </w:t>
      </w:r>
      <w:r w:rsidR="00CF386B" w:rsidRPr="00CF386B">
        <w:rPr>
          <w:rFonts w:ascii="仿宋_GB2312" w:eastAsia="仿宋_GB2312" w:hAnsi="仿宋_GB2312" w:cs="仿宋_GB2312" w:hint="eastAsia"/>
          <w:sz w:val="32"/>
        </w:rPr>
        <w:t>抽检项目包括阴离子合成洗涤剂(以十二烷基苯磺酸钠计)、大肠菌群等2个指标。</w:t>
      </w:r>
    </w:p>
    <w:p w14:paraId="4A7F0C1A" w14:textId="3C6CEAD3" w:rsidR="00B936A5" w:rsidRPr="00F26DED" w:rsidRDefault="00B936A5" w:rsidP="001E4D9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936A5" w:rsidRPr="00F26DE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FBA1B" w14:textId="77777777" w:rsidR="007A2E67" w:rsidRDefault="007A2E67">
      <w:r>
        <w:separator/>
      </w:r>
    </w:p>
  </w:endnote>
  <w:endnote w:type="continuationSeparator" w:id="0">
    <w:p w14:paraId="1732BA3A" w14:textId="77777777" w:rsidR="007A2E67" w:rsidRDefault="007A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AA12" w14:textId="77777777" w:rsidR="00370CD9" w:rsidRDefault="0005318E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73E41F9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7702.4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14:paraId="16F391BF" w14:textId="5279E770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5318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C57D" w14:textId="77777777" w:rsidR="00370CD9" w:rsidRDefault="0005318E">
    <w:pPr>
      <w:pStyle w:val="a5"/>
    </w:pPr>
    <w:r>
      <w:pict w14:anchorId="119BD4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7702.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14:paraId="22237AA7" w14:textId="5AB17411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5318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A94D" w14:textId="77777777" w:rsidR="007A2E67" w:rsidRDefault="007A2E67">
      <w:r>
        <w:separator/>
      </w:r>
    </w:p>
  </w:footnote>
  <w:footnote w:type="continuationSeparator" w:id="0">
    <w:p w14:paraId="3FF28B72" w14:textId="77777777" w:rsidR="007A2E67" w:rsidRDefault="007A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kxIzcSSGvtbe9zL0IThdILUzC7jqYKONVw20LBUFe0cP3U1rjOmWUWbR7CUafdTOlW0qwg8vld+zxNN9cNUhFw==" w:salt="jT+N3GmcRUmwfL6K/bqfk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109A4"/>
    <w:rsid w:val="000126B2"/>
    <w:rsid w:val="000142DF"/>
    <w:rsid w:val="00016CEF"/>
    <w:rsid w:val="000215F1"/>
    <w:rsid w:val="00022E5D"/>
    <w:rsid w:val="000246B2"/>
    <w:rsid w:val="00025BE3"/>
    <w:rsid w:val="0002623D"/>
    <w:rsid w:val="00041D7F"/>
    <w:rsid w:val="00042AA1"/>
    <w:rsid w:val="0005318E"/>
    <w:rsid w:val="00055E18"/>
    <w:rsid w:val="00056A37"/>
    <w:rsid w:val="00060B2E"/>
    <w:rsid w:val="000613D1"/>
    <w:rsid w:val="000665B6"/>
    <w:rsid w:val="0008306D"/>
    <w:rsid w:val="000913B7"/>
    <w:rsid w:val="000B0FED"/>
    <w:rsid w:val="000B2874"/>
    <w:rsid w:val="000B313F"/>
    <w:rsid w:val="000B698E"/>
    <w:rsid w:val="000C08FF"/>
    <w:rsid w:val="000C214D"/>
    <w:rsid w:val="000C2DE9"/>
    <w:rsid w:val="000C4261"/>
    <w:rsid w:val="000D7AF9"/>
    <w:rsid w:val="000E093E"/>
    <w:rsid w:val="000E0B50"/>
    <w:rsid w:val="000E2697"/>
    <w:rsid w:val="000E413F"/>
    <w:rsid w:val="000E5D96"/>
    <w:rsid w:val="000E6992"/>
    <w:rsid w:val="000E706F"/>
    <w:rsid w:val="000E77FD"/>
    <w:rsid w:val="000E7C59"/>
    <w:rsid w:val="001066FC"/>
    <w:rsid w:val="00106DF8"/>
    <w:rsid w:val="00111ECB"/>
    <w:rsid w:val="00121855"/>
    <w:rsid w:val="00124B73"/>
    <w:rsid w:val="00125492"/>
    <w:rsid w:val="00147691"/>
    <w:rsid w:val="00151DF7"/>
    <w:rsid w:val="00154FA9"/>
    <w:rsid w:val="00157C98"/>
    <w:rsid w:val="00164F94"/>
    <w:rsid w:val="00165D64"/>
    <w:rsid w:val="00167843"/>
    <w:rsid w:val="00174565"/>
    <w:rsid w:val="001769CC"/>
    <w:rsid w:val="00185FC5"/>
    <w:rsid w:val="00190529"/>
    <w:rsid w:val="00193546"/>
    <w:rsid w:val="001B42EE"/>
    <w:rsid w:val="001B68E0"/>
    <w:rsid w:val="001D77D4"/>
    <w:rsid w:val="001E0594"/>
    <w:rsid w:val="001E4D90"/>
    <w:rsid w:val="001E78ED"/>
    <w:rsid w:val="001F1670"/>
    <w:rsid w:val="00201771"/>
    <w:rsid w:val="0020752D"/>
    <w:rsid w:val="00211A77"/>
    <w:rsid w:val="0021387A"/>
    <w:rsid w:val="00214F9F"/>
    <w:rsid w:val="002203F3"/>
    <w:rsid w:val="00224A6A"/>
    <w:rsid w:val="002315B5"/>
    <w:rsid w:val="00233B17"/>
    <w:rsid w:val="00233B2A"/>
    <w:rsid w:val="00237755"/>
    <w:rsid w:val="00241D97"/>
    <w:rsid w:val="002426C3"/>
    <w:rsid w:val="0025294F"/>
    <w:rsid w:val="002555A3"/>
    <w:rsid w:val="0025569E"/>
    <w:rsid w:val="00262D74"/>
    <w:rsid w:val="00263F85"/>
    <w:rsid w:val="00266B62"/>
    <w:rsid w:val="00270420"/>
    <w:rsid w:val="002709A6"/>
    <w:rsid w:val="002713DB"/>
    <w:rsid w:val="00285C9E"/>
    <w:rsid w:val="002906A6"/>
    <w:rsid w:val="002925A6"/>
    <w:rsid w:val="002A03F0"/>
    <w:rsid w:val="002A177B"/>
    <w:rsid w:val="002B0973"/>
    <w:rsid w:val="002B531C"/>
    <w:rsid w:val="002C7C1D"/>
    <w:rsid w:val="002D5077"/>
    <w:rsid w:val="002D5766"/>
    <w:rsid w:val="002E2E02"/>
    <w:rsid w:val="00306E9C"/>
    <w:rsid w:val="00312E2E"/>
    <w:rsid w:val="00315629"/>
    <w:rsid w:val="00317CA6"/>
    <w:rsid w:val="00320A1A"/>
    <w:rsid w:val="00320B3B"/>
    <w:rsid w:val="00340DED"/>
    <w:rsid w:val="00360B30"/>
    <w:rsid w:val="00365A0E"/>
    <w:rsid w:val="00370628"/>
    <w:rsid w:val="00370CD9"/>
    <w:rsid w:val="00370ED4"/>
    <w:rsid w:val="00374C69"/>
    <w:rsid w:val="00376FF2"/>
    <w:rsid w:val="00385C88"/>
    <w:rsid w:val="003902E4"/>
    <w:rsid w:val="00391588"/>
    <w:rsid w:val="0039664D"/>
    <w:rsid w:val="003A315A"/>
    <w:rsid w:val="003A5CE4"/>
    <w:rsid w:val="003B28CD"/>
    <w:rsid w:val="003B5DB2"/>
    <w:rsid w:val="003C07D5"/>
    <w:rsid w:val="003C6E77"/>
    <w:rsid w:val="003D3AF9"/>
    <w:rsid w:val="003D55E9"/>
    <w:rsid w:val="003E04CD"/>
    <w:rsid w:val="003E1ED7"/>
    <w:rsid w:val="003E2ECD"/>
    <w:rsid w:val="003E6526"/>
    <w:rsid w:val="003F7A00"/>
    <w:rsid w:val="00403C1E"/>
    <w:rsid w:val="00406C54"/>
    <w:rsid w:val="00410CBF"/>
    <w:rsid w:val="0041709A"/>
    <w:rsid w:val="00422707"/>
    <w:rsid w:val="00423A8C"/>
    <w:rsid w:val="0044705D"/>
    <w:rsid w:val="00454A76"/>
    <w:rsid w:val="00461476"/>
    <w:rsid w:val="004656B9"/>
    <w:rsid w:val="00486536"/>
    <w:rsid w:val="00496333"/>
    <w:rsid w:val="004A19BC"/>
    <w:rsid w:val="004A59A7"/>
    <w:rsid w:val="004C25BF"/>
    <w:rsid w:val="004C7126"/>
    <w:rsid w:val="004E250C"/>
    <w:rsid w:val="004E2AD9"/>
    <w:rsid w:val="004E5730"/>
    <w:rsid w:val="004F5F82"/>
    <w:rsid w:val="00502A41"/>
    <w:rsid w:val="00504DAB"/>
    <w:rsid w:val="00517F51"/>
    <w:rsid w:val="00520189"/>
    <w:rsid w:val="005202D8"/>
    <w:rsid w:val="0052374A"/>
    <w:rsid w:val="00525E5F"/>
    <w:rsid w:val="005469AF"/>
    <w:rsid w:val="0056048A"/>
    <w:rsid w:val="0056125A"/>
    <w:rsid w:val="00564CCC"/>
    <w:rsid w:val="00566EB0"/>
    <w:rsid w:val="00573055"/>
    <w:rsid w:val="00577A3B"/>
    <w:rsid w:val="00582D2B"/>
    <w:rsid w:val="00586277"/>
    <w:rsid w:val="00586FDE"/>
    <w:rsid w:val="0059055F"/>
    <w:rsid w:val="005A146D"/>
    <w:rsid w:val="005A7654"/>
    <w:rsid w:val="005A7DF3"/>
    <w:rsid w:val="005B6066"/>
    <w:rsid w:val="005C6737"/>
    <w:rsid w:val="005F57D0"/>
    <w:rsid w:val="00602469"/>
    <w:rsid w:val="00620642"/>
    <w:rsid w:val="00625277"/>
    <w:rsid w:val="00636230"/>
    <w:rsid w:val="006439AE"/>
    <w:rsid w:val="006575ED"/>
    <w:rsid w:val="006711ED"/>
    <w:rsid w:val="0067299B"/>
    <w:rsid w:val="00677318"/>
    <w:rsid w:val="00677CF7"/>
    <w:rsid w:val="00685655"/>
    <w:rsid w:val="00685F7B"/>
    <w:rsid w:val="006905CC"/>
    <w:rsid w:val="0069303D"/>
    <w:rsid w:val="00693159"/>
    <w:rsid w:val="006B1214"/>
    <w:rsid w:val="006C541A"/>
    <w:rsid w:val="006C7CA6"/>
    <w:rsid w:val="006D17A5"/>
    <w:rsid w:val="006D43B7"/>
    <w:rsid w:val="006D7695"/>
    <w:rsid w:val="006E32A8"/>
    <w:rsid w:val="006E4F29"/>
    <w:rsid w:val="006E61A5"/>
    <w:rsid w:val="006E7AED"/>
    <w:rsid w:val="006F7406"/>
    <w:rsid w:val="00705EC5"/>
    <w:rsid w:val="007103E6"/>
    <w:rsid w:val="00712CC3"/>
    <w:rsid w:val="00713929"/>
    <w:rsid w:val="00715BE0"/>
    <w:rsid w:val="0071665A"/>
    <w:rsid w:val="00716878"/>
    <w:rsid w:val="00716CB9"/>
    <w:rsid w:val="0072766E"/>
    <w:rsid w:val="00730AB8"/>
    <w:rsid w:val="00732D3B"/>
    <w:rsid w:val="0073554C"/>
    <w:rsid w:val="00741FDD"/>
    <w:rsid w:val="007426C0"/>
    <w:rsid w:val="00747AF1"/>
    <w:rsid w:val="00753071"/>
    <w:rsid w:val="00757027"/>
    <w:rsid w:val="00757D3B"/>
    <w:rsid w:val="007619C9"/>
    <w:rsid w:val="00763F99"/>
    <w:rsid w:val="00765240"/>
    <w:rsid w:val="00773DBE"/>
    <w:rsid w:val="0077761B"/>
    <w:rsid w:val="00790ACB"/>
    <w:rsid w:val="0079580F"/>
    <w:rsid w:val="007A2413"/>
    <w:rsid w:val="007A2E67"/>
    <w:rsid w:val="007A315C"/>
    <w:rsid w:val="007A39EC"/>
    <w:rsid w:val="007B0DA4"/>
    <w:rsid w:val="007C33F2"/>
    <w:rsid w:val="007C5558"/>
    <w:rsid w:val="007C71A1"/>
    <w:rsid w:val="007D2628"/>
    <w:rsid w:val="007D3B56"/>
    <w:rsid w:val="007D59F5"/>
    <w:rsid w:val="007D5FB9"/>
    <w:rsid w:val="007E0E29"/>
    <w:rsid w:val="007F07AA"/>
    <w:rsid w:val="007F1CA3"/>
    <w:rsid w:val="007F3377"/>
    <w:rsid w:val="007F6A66"/>
    <w:rsid w:val="00811C08"/>
    <w:rsid w:val="00812723"/>
    <w:rsid w:val="008138A4"/>
    <w:rsid w:val="00820DE0"/>
    <w:rsid w:val="008213C5"/>
    <w:rsid w:val="008219FF"/>
    <w:rsid w:val="00822D4C"/>
    <w:rsid w:val="0082366B"/>
    <w:rsid w:val="00823E55"/>
    <w:rsid w:val="008328B1"/>
    <w:rsid w:val="00840916"/>
    <w:rsid w:val="00841D5D"/>
    <w:rsid w:val="00842DFB"/>
    <w:rsid w:val="008464E2"/>
    <w:rsid w:val="008552E5"/>
    <w:rsid w:val="00875757"/>
    <w:rsid w:val="008A7B87"/>
    <w:rsid w:val="008B1EF9"/>
    <w:rsid w:val="008B3BD4"/>
    <w:rsid w:val="008B3C3E"/>
    <w:rsid w:val="008C1134"/>
    <w:rsid w:val="008C4E3C"/>
    <w:rsid w:val="008C7432"/>
    <w:rsid w:val="008D53D9"/>
    <w:rsid w:val="008E1554"/>
    <w:rsid w:val="008E3296"/>
    <w:rsid w:val="008E734E"/>
    <w:rsid w:val="00901BBA"/>
    <w:rsid w:val="009039F1"/>
    <w:rsid w:val="00914800"/>
    <w:rsid w:val="00917EBB"/>
    <w:rsid w:val="009257C2"/>
    <w:rsid w:val="00925F57"/>
    <w:rsid w:val="00937A7A"/>
    <w:rsid w:val="009451CF"/>
    <w:rsid w:val="009463F7"/>
    <w:rsid w:val="0094763E"/>
    <w:rsid w:val="009521E1"/>
    <w:rsid w:val="00954E3A"/>
    <w:rsid w:val="00973667"/>
    <w:rsid w:val="00977E02"/>
    <w:rsid w:val="00982547"/>
    <w:rsid w:val="0099081D"/>
    <w:rsid w:val="00990ABB"/>
    <w:rsid w:val="00992F94"/>
    <w:rsid w:val="00995DE7"/>
    <w:rsid w:val="0099729B"/>
    <w:rsid w:val="009A056C"/>
    <w:rsid w:val="009A1310"/>
    <w:rsid w:val="009A4E73"/>
    <w:rsid w:val="009B257E"/>
    <w:rsid w:val="009B587A"/>
    <w:rsid w:val="009C063D"/>
    <w:rsid w:val="009C0700"/>
    <w:rsid w:val="009C6E9A"/>
    <w:rsid w:val="009C7F60"/>
    <w:rsid w:val="009E1AD2"/>
    <w:rsid w:val="009F4CE6"/>
    <w:rsid w:val="009F50D4"/>
    <w:rsid w:val="00A009F1"/>
    <w:rsid w:val="00A011D1"/>
    <w:rsid w:val="00A0478C"/>
    <w:rsid w:val="00A11C0C"/>
    <w:rsid w:val="00A14369"/>
    <w:rsid w:val="00A149C8"/>
    <w:rsid w:val="00A14D67"/>
    <w:rsid w:val="00A2014C"/>
    <w:rsid w:val="00A22205"/>
    <w:rsid w:val="00A22B03"/>
    <w:rsid w:val="00A22D6F"/>
    <w:rsid w:val="00A27A86"/>
    <w:rsid w:val="00A3613C"/>
    <w:rsid w:val="00A377A3"/>
    <w:rsid w:val="00A37EF8"/>
    <w:rsid w:val="00A4429C"/>
    <w:rsid w:val="00A4745C"/>
    <w:rsid w:val="00A47D5E"/>
    <w:rsid w:val="00A51664"/>
    <w:rsid w:val="00A54BB6"/>
    <w:rsid w:val="00A63AF0"/>
    <w:rsid w:val="00A8176D"/>
    <w:rsid w:val="00A8327D"/>
    <w:rsid w:val="00A8381F"/>
    <w:rsid w:val="00A86B56"/>
    <w:rsid w:val="00A949FB"/>
    <w:rsid w:val="00A94A6A"/>
    <w:rsid w:val="00A9785E"/>
    <w:rsid w:val="00A97FFB"/>
    <w:rsid w:val="00AA301A"/>
    <w:rsid w:val="00AA7C06"/>
    <w:rsid w:val="00AB43A6"/>
    <w:rsid w:val="00AB5958"/>
    <w:rsid w:val="00AC363E"/>
    <w:rsid w:val="00AC7C75"/>
    <w:rsid w:val="00AD2EA2"/>
    <w:rsid w:val="00AD3DB9"/>
    <w:rsid w:val="00AD6292"/>
    <w:rsid w:val="00AD7152"/>
    <w:rsid w:val="00AE1909"/>
    <w:rsid w:val="00AE255E"/>
    <w:rsid w:val="00AF1BFD"/>
    <w:rsid w:val="00AF5430"/>
    <w:rsid w:val="00AF570E"/>
    <w:rsid w:val="00AF58F6"/>
    <w:rsid w:val="00B029CB"/>
    <w:rsid w:val="00B049C2"/>
    <w:rsid w:val="00B210F9"/>
    <w:rsid w:val="00B40BAD"/>
    <w:rsid w:val="00B46B25"/>
    <w:rsid w:val="00B51947"/>
    <w:rsid w:val="00B53954"/>
    <w:rsid w:val="00B55EEC"/>
    <w:rsid w:val="00B645B4"/>
    <w:rsid w:val="00B65AA5"/>
    <w:rsid w:val="00B7632B"/>
    <w:rsid w:val="00B77937"/>
    <w:rsid w:val="00B77C73"/>
    <w:rsid w:val="00B80C19"/>
    <w:rsid w:val="00B81C66"/>
    <w:rsid w:val="00B84FAA"/>
    <w:rsid w:val="00B85C02"/>
    <w:rsid w:val="00B936A5"/>
    <w:rsid w:val="00B95F30"/>
    <w:rsid w:val="00BA10BE"/>
    <w:rsid w:val="00BA7295"/>
    <w:rsid w:val="00BB56F4"/>
    <w:rsid w:val="00BB7CD7"/>
    <w:rsid w:val="00BC1558"/>
    <w:rsid w:val="00BC754F"/>
    <w:rsid w:val="00BC77B0"/>
    <w:rsid w:val="00BC77DE"/>
    <w:rsid w:val="00BE3C6C"/>
    <w:rsid w:val="00BE40F1"/>
    <w:rsid w:val="00BF42CB"/>
    <w:rsid w:val="00BF4C8D"/>
    <w:rsid w:val="00BF5762"/>
    <w:rsid w:val="00C04601"/>
    <w:rsid w:val="00C07F8D"/>
    <w:rsid w:val="00C1117F"/>
    <w:rsid w:val="00C1791E"/>
    <w:rsid w:val="00C21F94"/>
    <w:rsid w:val="00C40B6B"/>
    <w:rsid w:val="00C413F9"/>
    <w:rsid w:val="00C42CE6"/>
    <w:rsid w:val="00C43AFE"/>
    <w:rsid w:val="00C45F12"/>
    <w:rsid w:val="00C477CB"/>
    <w:rsid w:val="00C502F3"/>
    <w:rsid w:val="00C53133"/>
    <w:rsid w:val="00C5380C"/>
    <w:rsid w:val="00C54168"/>
    <w:rsid w:val="00C61585"/>
    <w:rsid w:val="00C71B21"/>
    <w:rsid w:val="00C73199"/>
    <w:rsid w:val="00C73EF8"/>
    <w:rsid w:val="00C74C75"/>
    <w:rsid w:val="00C7522E"/>
    <w:rsid w:val="00C80ADC"/>
    <w:rsid w:val="00C81971"/>
    <w:rsid w:val="00C8701C"/>
    <w:rsid w:val="00C977DE"/>
    <w:rsid w:val="00CA27A5"/>
    <w:rsid w:val="00CA4519"/>
    <w:rsid w:val="00CB3118"/>
    <w:rsid w:val="00CB35BB"/>
    <w:rsid w:val="00CB3F3A"/>
    <w:rsid w:val="00CC2C05"/>
    <w:rsid w:val="00CD15DB"/>
    <w:rsid w:val="00CE1BCE"/>
    <w:rsid w:val="00CE2F33"/>
    <w:rsid w:val="00CE45F4"/>
    <w:rsid w:val="00CE689B"/>
    <w:rsid w:val="00CE79E5"/>
    <w:rsid w:val="00CF16B5"/>
    <w:rsid w:val="00CF386B"/>
    <w:rsid w:val="00CF544D"/>
    <w:rsid w:val="00CF5E13"/>
    <w:rsid w:val="00CF6067"/>
    <w:rsid w:val="00D0113F"/>
    <w:rsid w:val="00D11487"/>
    <w:rsid w:val="00D12E75"/>
    <w:rsid w:val="00D12F53"/>
    <w:rsid w:val="00D17AFB"/>
    <w:rsid w:val="00D20D7B"/>
    <w:rsid w:val="00D30706"/>
    <w:rsid w:val="00D3077B"/>
    <w:rsid w:val="00D31650"/>
    <w:rsid w:val="00D328E1"/>
    <w:rsid w:val="00D45F20"/>
    <w:rsid w:val="00D46E43"/>
    <w:rsid w:val="00D512E4"/>
    <w:rsid w:val="00D51D3B"/>
    <w:rsid w:val="00D543B1"/>
    <w:rsid w:val="00D56102"/>
    <w:rsid w:val="00D577EB"/>
    <w:rsid w:val="00D61888"/>
    <w:rsid w:val="00D6702F"/>
    <w:rsid w:val="00D73F25"/>
    <w:rsid w:val="00DA6CF6"/>
    <w:rsid w:val="00DB0635"/>
    <w:rsid w:val="00DB6D45"/>
    <w:rsid w:val="00DC11E4"/>
    <w:rsid w:val="00DC2778"/>
    <w:rsid w:val="00DC50DE"/>
    <w:rsid w:val="00DC6273"/>
    <w:rsid w:val="00DD3F42"/>
    <w:rsid w:val="00DD4F6F"/>
    <w:rsid w:val="00DD709C"/>
    <w:rsid w:val="00DD722C"/>
    <w:rsid w:val="00DF1E04"/>
    <w:rsid w:val="00DF3AFD"/>
    <w:rsid w:val="00DF49F7"/>
    <w:rsid w:val="00DF7DB9"/>
    <w:rsid w:val="00E053C0"/>
    <w:rsid w:val="00E075AA"/>
    <w:rsid w:val="00E07D4C"/>
    <w:rsid w:val="00E130F5"/>
    <w:rsid w:val="00E21023"/>
    <w:rsid w:val="00E21514"/>
    <w:rsid w:val="00E27988"/>
    <w:rsid w:val="00E34D76"/>
    <w:rsid w:val="00E40598"/>
    <w:rsid w:val="00E40DA2"/>
    <w:rsid w:val="00E51A70"/>
    <w:rsid w:val="00E52ACF"/>
    <w:rsid w:val="00E65C9F"/>
    <w:rsid w:val="00E81490"/>
    <w:rsid w:val="00E85409"/>
    <w:rsid w:val="00E94711"/>
    <w:rsid w:val="00E9512E"/>
    <w:rsid w:val="00E959CC"/>
    <w:rsid w:val="00E96412"/>
    <w:rsid w:val="00EA1AB0"/>
    <w:rsid w:val="00EA51D3"/>
    <w:rsid w:val="00EB0662"/>
    <w:rsid w:val="00EB14DB"/>
    <w:rsid w:val="00EB4AB3"/>
    <w:rsid w:val="00EC3803"/>
    <w:rsid w:val="00EC3B4E"/>
    <w:rsid w:val="00EC5E50"/>
    <w:rsid w:val="00ED2F51"/>
    <w:rsid w:val="00ED58B5"/>
    <w:rsid w:val="00EE6BAB"/>
    <w:rsid w:val="00EF2783"/>
    <w:rsid w:val="00F02774"/>
    <w:rsid w:val="00F119C7"/>
    <w:rsid w:val="00F17BCF"/>
    <w:rsid w:val="00F24658"/>
    <w:rsid w:val="00F253E1"/>
    <w:rsid w:val="00F26DED"/>
    <w:rsid w:val="00F30052"/>
    <w:rsid w:val="00F44DB4"/>
    <w:rsid w:val="00F455E1"/>
    <w:rsid w:val="00F45DE8"/>
    <w:rsid w:val="00F47DCD"/>
    <w:rsid w:val="00F50486"/>
    <w:rsid w:val="00F57779"/>
    <w:rsid w:val="00F67FE2"/>
    <w:rsid w:val="00F71943"/>
    <w:rsid w:val="00F7371E"/>
    <w:rsid w:val="00F74D79"/>
    <w:rsid w:val="00F760C3"/>
    <w:rsid w:val="00F90D4D"/>
    <w:rsid w:val="00F97664"/>
    <w:rsid w:val="00F9791F"/>
    <w:rsid w:val="00FA4695"/>
    <w:rsid w:val="00FA499A"/>
    <w:rsid w:val="00FB0B98"/>
    <w:rsid w:val="00FB523C"/>
    <w:rsid w:val="00FB6034"/>
    <w:rsid w:val="00FC000C"/>
    <w:rsid w:val="00FD0D9A"/>
    <w:rsid w:val="00FD26C7"/>
    <w:rsid w:val="00FD792F"/>
    <w:rsid w:val="00FE370E"/>
    <w:rsid w:val="1A1F47E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77E44ED"/>
  <w15:docId w15:val="{22725C69-FF74-4087-AF4A-0FA64D7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7</Pages>
  <Words>518</Words>
  <Characters>2959</Characters>
  <Application>Microsoft Office Word</Application>
  <DocSecurity>8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396</cp:revision>
  <cp:lastPrinted>2023-01-11T07:04:00Z</cp:lastPrinted>
  <dcterms:created xsi:type="dcterms:W3CDTF">2020-05-06T08:23:00Z</dcterms:created>
  <dcterms:modified xsi:type="dcterms:W3CDTF">2023-01-18T09:30:00Z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