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卫生部等7部门《关于撤销食品添加剂过氧化苯甲酰、过氧化钙的公告》（卫生部公告[2011]第4号）、《挂面》（LS/T 3212）、《食品安全国家标准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生湿面制品抽检项目包括山梨酸及其钾盐(以山梨酸计)、苯甲酸及其钠盐(以苯甲酸计)、铅(以Pb计)、脱氢乙酸及其钠盐(以脱氢乙酸计)等4个指标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其他谷物粉类制成品抽检项目包括脱氢乙酸及其钠盐(以脱氢乙酸计)、山梨酸及其钾盐(以山梨酸计)、苯甲酸及其钠盐(以苯甲酸计)等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大米抽检项目包括镉(以Cd计)、铅(以Pb计)、黄曲霉毒素B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发酵面制品抽检项目包括糖精钠(以糖精计)、山梨酸及其钾盐(以山梨酸计)、苯甲酸及其钠盐(以苯甲酸计)、脱氢乙酸及其钠盐(以脱氢乙酸计)、菌落总数、大肠菌群等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挂面抽检项目包括铅(以Pb计)、脱氢乙酸及其钠盐(以脱氢乙酸计)等2个指标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玉米粉(片、渣)抽检项目包括赭曲霉毒素A、玉米赤霉烯酮、黄曲霉毒素 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>小麦粉抽检项目包括镉(以 Cd 计)、铅(以 Pb 计)、总汞(以 Hg 计)、总砷(以 As 计)、铬(以 Cr 计)、苯并[a]芘、玉米赤霉烯酮、赭曲霉毒素A、脱氧雪腐镰刀菌烯醇、过氧化苯甲酰、黄曲霉毒素 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Cambria Math" w:hAnsi="Cambria Math" w:eastAsia="仿宋_GB2312" w:cs="Cambria Math"/>
          <w:sz w:val="32"/>
        </w:rPr>
        <w:t>、偶氮甲酰胺、滑石粉</w:t>
      </w:r>
      <w:r>
        <w:rPr>
          <w:rFonts w:hint="eastAsia" w:ascii="仿宋_GB2312" w:hAnsi="仿宋_GB2312" w:eastAsia="仿宋_GB2312" w:cs="仿宋_GB2312"/>
          <w:sz w:val="32"/>
        </w:rPr>
        <w:t>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</w:rPr>
        <w:t>谷物加工品抽检项目包括铅(以 Pb 计)、镉(以Cd计)、黄曲霉毒素 B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</w:rPr>
        <w:t>米粉抽检项目包括铅(以Pb计)等1个指标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</w:rPr>
        <w:t>米粉制品抽检项目包括二氧化硫残留量、脱氢乙酸及其钠盐(以脱氢乙酸计)、山梨酸及其钾盐(以山梨酸计)、苯甲酸及其钠盐(以苯甲酸计)等4个指标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</w:rPr>
        <w:t>其他谷物碾磨加工品抽检项目包括铅(以 Pb 计)、铬(以 Cr 计)等2个指标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熟肉制品》（GB 2726）、《食品安全国家标准 食品中致病菌限量》（GB 29921）、《食品安全国家标准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1.酱卤肉制品抽检项目包括铅(以 Pb 计)、镉(以 Cd 计)、铬(以 Cr 计)、总砷(以 As 计)、N-二甲基亚硝胺、亚硝酸盐(以亚硝酸钠计)、苯甲酸及其钠盐(以苯甲酸计)、山梨酸及其钾盐(以山梨酸计)、脱氢乙酸及其钠盐(以脱氢乙酸计)、胭脂红、糖精钠(以糖精计)、氯霉素、酸性橙Ⅱ、菌落总数、大肠菌群、沙门氏菌、金黄色葡萄球菌、单核细胞增生李斯特氏菌等1</w:t>
      </w:r>
      <w:r>
        <w:rPr>
          <w:rFonts w:ascii="仿宋_GB2312" w:hAnsi="仿宋_GB2312" w:eastAsia="仿宋_GB2312" w:cs="仿宋_GB2312"/>
          <w:sz w:val="32"/>
        </w:rPr>
        <w:t>8</w:t>
      </w:r>
      <w:r>
        <w:rPr>
          <w:rFonts w:hint="eastAsia" w:ascii="仿宋_GB2312" w:hAnsi="仿宋_GB2312" w:eastAsia="仿宋_GB2312" w:cs="仿宋_GB2312"/>
          <w:sz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2.食用血制品抽检项目包括苏丹红Ⅰ、苏丹红Ⅱ、苏丹红Ⅲ、苏丹红Ⅳ等</w:t>
      </w:r>
      <w:r>
        <w:rPr>
          <w:rFonts w:ascii="仿宋_GB2312" w:hAnsi="仿宋_GB2312" w:eastAsia="仿宋_GB2312" w:cs="仿宋_GB2312"/>
          <w:sz w:val="32"/>
        </w:rPr>
        <w:t>4</w:t>
      </w:r>
      <w:r>
        <w:rPr>
          <w:rFonts w:hint="eastAsia" w:ascii="仿宋_GB2312" w:hAnsi="仿宋_GB2312" w:eastAsia="仿宋_GB2312" w:cs="仿宋_GB2312"/>
          <w:sz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</w:rPr>
        <w:t>3</w:t>
      </w:r>
      <w:r>
        <w:rPr>
          <w:rFonts w:hint="eastAsia" w:ascii="仿宋_GB2312" w:hAnsi="仿宋_GB2312" w:eastAsia="仿宋_GB2312" w:cs="仿宋_GB2312"/>
          <w:sz w:val="32"/>
        </w:rPr>
        <w:t>.熏煮香肠火腿制品抽检项目包括亚硝酸盐(以亚硝酸钠计)、大肠菌群、氯霉素、单核细胞增生李斯特氏菌、脱氢乙酸及其钠盐(以脱氢乙酸计)、金黄色葡萄球菌、山梨酸及其钾盐(以山梨酸计)、胭脂红、沙门氏菌、苯甲酸及其钠盐(以苯甲酸计)、菌落总数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.熏烧烤肉制品抽检项目包括铅(以 Pb 计)、镉(以 Cd 计)、铬(以 Cr 计)、总砷(以 As 计)、N-二甲基亚硝胺、苯并[a]芘、亚硝酸盐(以亚硝酸钠计)、苯甲酸及其钠盐(以苯甲酸计)、山梨酸及其钾盐(以山梨酸计)、脱氢乙酸及其钠盐(以脱氢乙酸计)、胭脂红、氯霉素、菌落总数、大肠菌群、沙门氏菌、金黄色葡萄球菌、单核细胞增生李斯特氏菌等</w:t>
      </w: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.熟肉干制品抽检项目包括大肠菌群、铬(以Cr计)、沙门氏菌、脱氢乙酸及其钠盐(以脱氢乙酸计)、山梨酸及其钾盐(以山梨酸计)、苯甲酸及其钠盐(以苯甲酸计)、胭脂红等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.调理肉制品(非速冻)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抽检项目包括氯霉素、铬(以Cr计)、山梨酸及其钾盐(以山梨酸计)、苯甲酸及其钠盐(以苯甲酸计)等4个指标。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.腌腊肉制品抽检项目包括过氧化值(以脂肪计)、总砷(以 As 计)、亚硝酸盐(以亚硝酸钠计、苯甲酸及其钠盐(以苯甲酸计)、山梨酸及其钾盐(以山梨酸计)、胭脂红、氯霉素等7个指标。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豆制品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豆制品》（GB 2712）、《食品安全国家标准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腐乳、豆豉、纳豆等抽检项目包括脱氢乙酸及其钠盐(以脱氢乙酸计)、山梨酸及其钾盐(以山梨酸计)、苯甲酸及其钠盐(以苯甲酸计)、黄曲霉毒素 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、糖精钠(以糖精计)、甜蜜素(以环己基氨基磺酸计)、铝的残留量(干样品，以 Al 计)、大肠菌群、金黄色葡萄球菌等9个指标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豆干、豆腐、豆皮等抽检项目包括铅(以 Pb 计)、大肠菌群、山梨酸及其钾盐(以山梨酸计)、苯甲酸及其钠盐(以苯甲酸计)、脱氢乙酸及其钠盐(以脱氢乙酸计)、糖精钠(以糖精计)、铝的残留量(干样品，以Al计)、金黄色葡萄球菌、沙门氏菌、三氯蔗糖、纳他霉素、丙酸及其钠盐、钙盐(以丙酸计)等</w:t>
      </w:r>
      <w:r>
        <w:rPr>
          <w:rFonts w:ascii="仿宋_GB2312" w:hAnsi="仿宋_GB2312" w:eastAsia="仿宋_GB2312" w:cs="仿宋_GB2312"/>
          <w:sz w:val="32"/>
        </w:rPr>
        <w:t>12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大豆蛋白类制品等抽检项目包括脱氢乙酸及其钠盐(以脱氢乙酸计)、山梨酸及其钾盐(以山梨酸计)、苯甲酸及其钠盐(以苯甲酸计)、糖精钠(以糖精计)、铝的残留量(干样品，以 Al 计)、大肠菌群等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腐竹、油皮及其再制品抽检项目包括铅(以 Pb 计)、</w:t>
      </w:r>
      <w:r>
        <w:rPr>
          <w:rFonts w:hint="eastAsia" w:ascii="仿宋_GB2312" w:hAnsi="仿宋_GB2312" w:eastAsia="仿宋_GB2312" w:cs="仿宋_GB2312"/>
          <w:sz w:val="32"/>
        </w:rPr>
        <w:t>脱氢乙酸及其钠盐(以脱氢乙酸计)、山梨酸及其钾盐(以山梨酸计)、苯甲酸及其钠盐(以苯甲酸计)、铝的残留量(干样品，以 Al 计)等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牛肉抽检项目包括林可霉素、氯霉素、莱克多巴胺、克伦特罗、沙丁胺醇、氟苯尼考、恩诺沙星、呋喃唑酮代谢物、磺胺类(总量)、挥发性盐基氮、甲氧苄啶、地塞米松、五氯酚酸钠(以五氯酚计、多西环素、土霉素、青霉素、土霉素/金霉素/四环素(组合含量)、呋喃西林代谢物等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淡水鱼抽检项目包括地西泮、甲氧苄啶、氯霉素、孔雀石绿、呋喃唑酮代谢物、呋喃西林代谢物、土霉素/金霉素/四环素(组合含量)、甲硝唑、五氯酚酸钠(以五氯酚计)、磺胺类(总量)、恩诺沙星等1</w:t>
      </w:r>
      <w:r>
        <w:rPr>
          <w:rFonts w:ascii="仿宋_GB2312" w:hAnsi="仿宋_GB2312" w:eastAsia="仿宋_GB2312" w:cs="仿宋_GB2312"/>
          <w:sz w:val="32"/>
        </w:rPr>
        <w:t>1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猪肉抽检项目包括铅(以 Pb 计)、镉(以 Cd 计)、总汞(以 Hg 计)、总砷(以 As 计)、铬(以 Cr 计)、恩诺沙星、呋喃唑酮代谢物、呋喃西林代谢物、呋喃妥因代谢物、磺胺类(总量)、五氯酚酸钠(以五氯酚计)、四环素、土霉素、金霉素、喹乙醇、克伦特罗、莱克多巴胺、沙丁胺醇、地塞米松、氯丙嗪、特布他林等</w:t>
      </w:r>
      <w:r>
        <w:rPr>
          <w:rFonts w:ascii="仿宋_GB2312" w:hAnsi="仿宋_GB2312" w:eastAsia="仿宋_GB2312" w:cs="仿宋_GB2312"/>
          <w:sz w:val="32"/>
        </w:rPr>
        <w:t>21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番茄抽检项目包括镉(以 Cd 计)、铅(以 Pb 计)、总砷(以 As 计)、总汞(以 Hg 计)、铬(以 Cr 计)、苯醚甲环唑、氯氟氰菊酯和高效氯氟氰菊酯、毒死蜱、克百威、氧乐果、敌敌畏等1</w:t>
      </w:r>
      <w:r>
        <w:rPr>
          <w:rFonts w:ascii="仿宋_GB2312" w:hAnsi="仿宋_GB2312" w:eastAsia="仿宋_GB2312" w:cs="仿宋_GB2312"/>
          <w:sz w:val="32"/>
        </w:rPr>
        <w:t>1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海水鱼抽检项目包括呋喃西林代谢物、挥发性盐基氮、氯霉素、土霉素/金霉素/四环素(组合含量)、孔雀石绿、恩诺沙星、呋喃唑酮代谢物、五氯酚酸钠(以五氯酚计)、甲硝唑、甲氧苄啶、磺胺类(总量)、组胺、镉(以 Cd 计)等13个指标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羊肉抽检项目包括林可霉素、克伦特罗、莱克多巴胺、土霉素/金霉素/四环素(组合含量)、磺胺类(总量)、沙丁胺醇、氟苯尼考、恩诺沙星、呋喃唑酮代谢物、呋喃西林代谢物、氯霉素、五氯酚酸钠(以五氯酚计)等1</w:t>
      </w:r>
      <w:r>
        <w:rPr>
          <w:rFonts w:ascii="仿宋_GB2312" w:hAnsi="仿宋_GB2312" w:eastAsia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鸡肉抽检项目包括挥发性盐基氮、恩诺沙星(恩诺沙星与环丙沙星之和)、沙拉沙星、替米考星、呋喃唑酮代谢物、呋喃西林代谢物、呋喃它酮代谢物、磺胺类(总量)、甲氧苄啶、氯霉素、氟苯尼考(氟苯尼考与氟苯尼考胺之和)、五氯酚酸钠(以五氯酚计)、多西环素、土霉素、金霉素、四环素、甲硝唑、尼卡巴嗪、土霉素/金霉素/四环素(组合含量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等19个指标。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葡萄抽检项目包括铅(以 Pb 计)、镉(以 Cd 计)、敌敌畏、多菌灵、甲霜灵和精甲霜灵、咪鲜胺和咪鲜胺锰盐、烯酰吗啉等7个指标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桃抽检项目包括铅(以 Pb 计)、镉(以 Cd 计)、甲胺磷、多菌灵、克百威、氯氟氰菊酯和高效氯氟氰菊酯等6个指标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梨抽检项目包括铅(以 Pb 计)、镉(以 Cd 计)、敌敌畏、多菌灵、克百威、氯氟氰菊酯和高效氯氟氰菊酯、灭线磷、氧乐果等8个指标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鸡蛋抽检项目包括</w:t>
      </w:r>
      <w:r>
        <w:rPr>
          <w:rFonts w:ascii="仿宋_GB2312" w:hAnsi="仿宋_GB2312" w:eastAsia="仿宋_GB2312" w:cs="仿宋_GB2312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sz w:val="32"/>
          <w:szCs w:val="32"/>
        </w:rPr>
        <w:t>、甲硝唑、地美硝唑、呋喃唑酮代谢物、氟虫腈等5个指标。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.香蕉抽检项目包括苯醚甲环唑、吡唑醚菌酯、多菌灵、氟虫腈、腈苯唑、吡虫啉、噻虫胺、噻虫嗪等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13.普通</w:t>
      </w:r>
      <w:r>
        <w:rPr>
          <w:rFonts w:ascii="仿宋_GB2312" w:hAnsi="仿宋_GB2312" w:eastAsia="仿宋_GB2312" w:cs="仿宋_GB2312"/>
          <w:sz w:val="32"/>
          <w:szCs w:val="32"/>
        </w:rPr>
        <w:t>白菜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抽检项目包括铅(以 Pb 计)、镉(以 Cd 计)、阿维菌素、百菌清、吡虫啉、敌敌畏、啶虫脒、毒死蜱、氟虫腈、甲氨基阿维菌素苯甲酸盐、甲胺磷、甲拌磷、甲基异柳磷、克百威、氯氟氰菊酯和高效氯氟氰菊酯、氯氰菊酯和高效氯氰菊酯、水胺硫磷、氧乐果等1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14.西瓜抽检项目包括铅(以 Pb 计)、镉(以 Cd 计)、苯醚甲环唑、咪鲜胺和咪鲜胺锰盐、涕灭威、辛硫磷等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豇豆抽检项目包括阿维菌素、倍硫磷、啶虫脒、氟虫腈、甲氨基阿维菌素苯甲酸盐、甲胺磷、甲拌磷、甲基异柳磷、克百威、氯氟氰菊酯和高效氯氟氰菊酯、氯氰菊酯和高效氯氰菊酯、氯唑磷、灭多威、灭蝇胺、噻虫胺、噻虫嗪、三唑磷、水胺硫磷、氧乐果、乙酰甲胺磷等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</w:t>
      </w:r>
      <w:r>
        <w:rPr>
          <w:rFonts w:hint="eastAsia" w:ascii="黑体" w:hAnsi="黑体" w:eastAsia="黑体"/>
          <w:bCs/>
          <w:sz w:val="32"/>
        </w:rPr>
        <w:t>饮料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饮料》（GB 7101）、卫生部、工业和信息化部、农业部、工商总局、质检总局公告《关于三聚氰胺在食品中的限量值的公告》（2011年第10号）、《食品安全国家标准 包装饮用水》（GB 19298）、《食品安全国家标准 饮用天然矿泉水》（GB 8537）、《食品安全国家标准 食品中致病菌限量》（GB 29921）、《食品安全国家标准 食品中污染物限量》（GB 2762）、《瓶装饮用纯净水》（GB 17323）、《食品安全国家标准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果蔬汁类及其饮料抽检项目包括铅(以 Pb 计)、展青霉素、安赛蜜、苯甲酸及其钠盐(以苯甲酸计)、山梨酸及其钾盐(以山梨酸计)、脱氢乙酸及其钠盐(以脱氢乙酸计)、糖精钠（以糖精计）、日落黄、亮蓝、苋菜红、柠檬黄、大肠菌群、霉菌、酵母、菌落总数、甜蜜素(以环己基氨基磺酸计)、胭脂红等1</w:t>
      </w:r>
      <w:r>
        <w:rPr>
          <w:rFonts w:ascii="仿宋_GB2312" w:hAnsi="仿宋_GB2312" w:eastAsia="仿宋_GB2312" w:cs="仿宋_GB2312"/>
          <w:sz w:val="32"/>
        </w:rPr>
        <w:t>7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碳酸饮料(汽水)抽检项目包括二氧化碳气容量(20℃)、甜蜜素(以环己基氨基磺酸计)、菌落总数、山梨酸及其钾盐(以山梨酸计)、苯甲酸及其钠盐(以苯甲酸计)、酵母、霉菌等7个指标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蛋白饮料抽检项目包括脱氢乙酸及其钠盐(以脱氢乙酸计)、菌落总数、大肠菌群、沙门氏菌、蛋白质等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饮用纯净水抽检项目包括余氯(游离氯)、电导率、耗氧量(以O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</w:rPr>
        <w:t>计)、大肠菌群、三氯甲烷、亚硝酸盐(以NO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</w:rPr>
        <w:t>计)、铜绿假单胞菌、溴酸盐、阴离子合成洗涤剂等</w:t>
      </w:r>
      <w:r>
        <w:rPr>
          <w:rFonts w:ascii="仿宋_GB2312" w:hAnsi="仿宋_GB2312" w:eastAsia="仿宋_GB2312" w:cs="仿宋_GB2312"/>
          <w:sz w:val="32"/>
        </w:rPr>
        <w:t>9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其他饮用水抽检项目包括余氯(游离氯)、耗氧量(以O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</w:rPr>
        <w:t>计)、大肠菌群、亚硝酸盐(以NO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</w:rPr>
        <w:t>计)、铜绿假单胞菌、溴酸盐、三氯甲烷、阴离子合成洗涤剂等</w:t>
      </w:r>
      <w:r>
        <w:rPr>
          <w:rFonts w:ascii="仿宋_GB2312" w:hAnsi="仿宋_GB2312" w:eastAsia="仿宋_GB2312" w:cs="仿宋_GB2312"/>
          <w:sz w:val="32"/>
        </w:rPr>
        <w:t>8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饮用天然矿泉水抽检项目包括亚硝酸盐(以NO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</w:rPr>
        <w:t>计)、界限指标-偏硅酸、硝酸盐(以NO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3</w:t>
      </w:r>
      <w:r>
        <w:rPr>
          <w:rFonts w:hint="eastAsia" w:ascii="仿宋_GB2312" w:hAnsi="仿宋_GB2312" w:eastAsia="仿宋_GB2312" w:cs="仿宋_GB2312"/>
          <w:sz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</w:rPr>
        <w:t>计)、大肠菌群、镍、锑、铜绿假单胞菌、溴酸盐等8个指标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7.茶饮料抽检项目包括茶多酚、咖啡因等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8.固体饮料抽检项目包括蛋白质、铅(以 Pb 计)、苯甲酸及其钠盐(以苯甲酸计)、山梨酸及其钾盐(以山梨酸计)、糖精钠(以糖精计)、苋菜红、胭脂红、柠檬黄、日落黄、亮蓝、菌落总数、大肠菌群、霉菌等</w:t>
      </w: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</w:rPr>
        <w:t>六、餐饮食品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消毒餐(饮)具》（GB 14934）、《食品中可能违法添加的非食用物质名单(第二批)》（食品整治办[2009]5号）、《食品安全国家标准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油炸面制品(自制)抽检项目包括铝的残留量(干样品，以Al计)等1个指标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火锅调味料(底料、蘸料)(自制)抽检项目包括罂粟碱、吗啡、可待因、那可丁等4个指标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4.发酵面制品(自制)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抽检项目包括山梨酸及其钾盐(以山梨酸计)、苯甲酸及其钠盐(以苯甲酸计)、糖精钠(以糖精计)等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1LkUp51YvVEPi2Ii5VLfipFDKto=" w:salt="+/pb6sS2QPBGXCpVJeALsA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2E5D"/>
    <w:rsid w:val="000246B2"/>
    <w:rsid w:val="00025BE3"/>
    <w:rsid w:val="0002623D"/>
    <w:rsid w:val="00056A37"/>
    <w:rsid w:val="00060B2E"/>
    <w:rsid w:val="000613D1"/>
    <w:rsid w:val="000B213A"/>
    <w:rsid w:val="000B313F"/>
    <w:rsid w:val="000C4261"/>
    <w:rsid w:val="000D7AF9"/>
    <w:rsid w:val="000E0B50"/>
    <w:rsid w:val="000E706F"/>
    <w:rsid w:val="000E7C59"/>
    <w:rsid w:val="001066FC"/>
    <w:rsid w:val="00106DF8"/>
    <w:rsid w:val="00121855"/>
    <w:rsid w:val="00124B73"/>
    <w:rsid w:val="00147691"/>
    <w:rsid w:val="00151DF7"/>
    <w:rsid w:val="00174565"/>
    <w:rsid w:val="00185FC5"/>
    <w:rsid w:val="00190529"/>
    <w:rsid w:val="00193546"/>
    <w:rsid w:val="001B42EE"/>
    <w:rsid w:val="001B68E0"/>
    <w:rsid w:val="001E78ED"/>
    <w:rsid w:val="00224A6A"/>
    <w:rsid w:val="002315B5"/>
    <w:rsid w:val="00232549"/>
    <w:rsid w:val="00233B17"/>
    <w:rsid w:val="00233B2A"/>
    <w:rsid w:val="00237755"/>
    <w:rsid w:val="00241D97"/>
    <w:rsid w:val="00285C9E"/>
    <w:rsid w:val="002B0973"/>
    <w:rsid w:val="002C7C1D"/>
    <w:rsid w:val="002D236F"/>
    <w:rsid w:val="002D5077"/>
    <w:rsid w:val="00312E2E"/>
    <w:rsid w:val="00315629"/>
    <w:rsid w:val="00317CA6"/>
    <w:rsid w:val="00320A1A"/>
    <w:rsid w:val="0035655B"/>
    <w:rsid w:val="00370CD9"/>
    <w:rsid w:val="00370ED4"/>
    <w:rsid w:val="00385C88"/>
    <w:rsid w:val="003902E4"/>
    <w:rsid w:val="0039664D"/>
    <w:rsid w:val="003A5CE4"/>
    <w:rsid w:val="003B5DB2"/>
    <w:rsid w:val="003D3AF9"/>
    <w:rsid w:val="003E2ECD"/>
    <w:rsid w:val="003F7A00"/>
    <w:rsid w:val="00406C54"/>
    <w:rsid w:val="00410CBF"/>
    <w:rsid w:val="00422707"/>
    <w:rsid w:val="00454A76"/>
    <w:rsid w:val="004656B9"/>
    <w:rsid w:val="00486536"/>
    <w:rsid w:val="00496333"/>
    <w:rsid w:val="004C25BF"/>
    <w:rsid w:val="004C7126"/>
    <w:rsid w:val="00504DAB"/>
    <w:rsid w:val="00517CCB"/>
    <w:rsid w:val="00517F51"/>
    <w:rsid w:val="00533292"/>
    <w:rsid w:val="00564CCC"/>
    <w:rsid w:val="00577A3B"/>
    <w:rsid w:val="00586FDE"/>
    <w:rsid w:val="0059055F"/>
    <w:rsid w:val="005C50DE"/>
    <w:rsid w:val="005C6737"/>
    <w:rsid w:val="005F57D0"/>
    <w:rsid w:val="00620642"/>
    <w:rsid w:val="00625277"/>
    <w:rsid w:val="00636230"/>
    <w:rsid w:val="00643F26"/>
    <w:rsid w:val="006575ED"/>
    <w:rsid w:val="006711ED"/>
    <w:rsid w:val="0067299B"/>
    <w:rsid w:val="00677318"/>
    <w:rsid w:val="00685655"/>
    <w:rsid w:val="00693159"/>
    <w:rsid w:val="006C541A"/>
    <w:rsid w:val="006D17A5"/>
    <w:rsid w:val="006D43B7"/>
    <w:rsid w:val="006E32A8"/>
    <w:rsid w:val="006E4F29"/>
    <w:rsid w:val="006E61A5"/>
    <w:rsid w:val="007103E6"/>
    <w:rsid w:val="00713929"/>
    <w:rsid w:val="0071665A"/>
    <w:rsid w:val="00716878"/>
    <w:rsid w:val="00732D3B"/>
    <w:rsid w:val="00741FDD"/>
    <w:rsid w:val="007426C0"/>
    <w:rsid w:val="00747AF1"/>
    <w:rsid w:val="00757027"/>
    <w:rsid w:val="00757D3B"/>
    <w:rsid w:val="00763F99"/>
    <w:rsid w:val="00773DBE"/>
    <w:rsid w:val="007852CF"/>
    <w:rsid w:val="0079580F"/>
    <w:rsid w:val="007A2413"/>
    <w:rsid w:val="007A39EC"/>
    <w:rsid w:val="007B0DA4"/>
    <w:rsid w:val="007C33F2"/>
    <w:rsid w:val="007C3D50"/>
    <w:rsid w:val="007C5558"/>
    <w:rsid w:val="007D3B56"/>
    <w:rsid w:val="007D59F5"/>
    <w:rsid w:val="007D5FB9"/>
    <w:rsid w:val="007F3377"/>
    <w:rsid w:val="00811C08"/>
    <w:rsid w:val="00820DE0"/>
    <w:rsid w:val="008213C5"/>
    <w:rsid w:val="0082366B"/>
    <w:rsid w:val="008367DC"/>
    <w:rsid w:val="00840916"/>
    <w:rsid w:val="00841D5D"/>
    <w:rsid w:val="00844A6F"/>
    <w:rsid w:val="008464E2"/>
    <w:rsid w:val="008A7B87"/>
    <w:rsid w:val="008B3BD4"/>
    <w:rsid w:val="008C4E3C"/>
    <w:rsid w:val="008C7432"/>
    <w:rsid w:val="008D53D9"/>
    <w:rsid w:val="008F591C"/>
    <w:rsid w:val="00914800"/>
    <w:rsid w:val="00937A7A"/>
    <w:rsid w:val="009521E1"/>
    <w:rsid w:val="00954E3A"/>
    <w:rsid w:val="00973667"/>
    <w:rsid w:val="0099729B"/>
    <w:rsid w:val="009A056C"/>
    <w:rsid w:val="009A1310"/>
    <w:rsid w:val="009B257E"/>
    <w:rsid w:val="009B49F3"/>
    <w:rsid w:val="009C063D"/>
    <w:rsid w:val="009E1AD2"/>
    <w:rsid w:val="009F50D4"/>
    <w:rsid w:val="00A009F1"/>
    <w:rsid w:val="00A011D1"/>
    <w:rsid w:val="00A14369"/>
    <w:rsid w:val="00A149C8"/>
    <w:rsid w:val="00A2014C"/>
    <w:rsid w:val="00A22D6F"/>
    <w:rsid w:val="00A27A86"/>
    <w:rsid w:val="00A4429C"/>
    <w:rsid w:val="00A51664"/>
    <w:rsid w:val="00A8327D"/>
    <w:rsid w:val="00A86B56"/>
    <w:rsid w:val="00A94A6A"/>
    <w:rsid w:val="00AA301A"/>
    <w:rsid w:val="00AB43A6"/>
    <w:rsid w:val="00AB5958"/>
    <w:rsid w:val="00AC5E3A"/>
    <w:rsid w:val="00AC7C75"/>
    <w:rsid w:val="00AD2EA2"/>
    <w:rsid w:val="00AD3DB9"/>
    <w:rsid w:val="00AD7152"/>
    <w:rsid w:val="00AF175A"/>
    <w:rsid w:val="00AF1BFD"/>
    <w:rsid w:val="00B029CB"/>
    <w:rsid w:val="00B26BAD"/>
    <w:rsid w:val="00B3064B"/>
    <w:rsid w:val="00B53954"/>
    <w:rsid w:val="00B55EEC"/>
    <w:rsid w:val="00B77C73"/>
    <w:rsid w:val="00B85C02"/>
    <w:rsid w:val="00B95F30"/>
    <w:rsid w:val="00BB56F4"/>
    <w:rsid w:val="00BB7CD7"/>
    <w:rsid w:val="00C07F8D"/>
    <w:rsid w:val="00C1117F"/>
    <w:rsid w:val="00C21F94"/>
    <w:rsid w:val="00C40B6B"/>
    <w:rsid w:val="00C413F9"/>
    <w:rsid w:val="00C42CE6"/>
    <w:rsid w:val="00C502F3"/>
    <w:rsid w:val="00C61585"/>
    <w:rsid w:val="00C71B21"/>
    <w:rsid w:val="00C73199"/>
    <w:rsid w:val="00C80ADC"/>
    <w:rsid w:val="00C95512"/>
    <w:rsid w:val="00CA4519"/>
    <w:rsid w:val="00CB3118"/>
    <w:rsid w:val="00CB35BB"/>
    <w:rsid w:val="00CC2C05"/>
    <w:rsid w:val="00CD15DB"/>
    <w:rsid w:val="00CF16B5"/>
    <w:rsid w:val="00D0113F"/>
    <w:rsid w:val="00D17AFB"/>
    <w:rsid w:val="00D30706"/>
    <w:rsid w:val="00D31650"/>
    <w:rsid w:val="00D328E1"/>
    <w:rsid w:val="00D45F20"/>
    <w:rsid w:val="00D577EB"/>
    <w:rsid w:val="00D73F25"/>
    <w:rsid w:val="00DA6CF6"/>
    <w:rsid w:val="00DB0635"/>
    <w:rsid w:val="00DD709C"/>
    <w:rsid w:val="00DF6995"/>
    <w:rsid w:val="00E07D4C"/>
    <w:rsid w:val="00E21023"/>
    <w:rsid w:val="00E40DA2"/>
    <w:rsid w:val="00E65C9F"/>
    <w:rsid w:val="00E86E99"/>
    <w:rsid w:val="00E94711"/>
    <w:rsid w:val="00E959CC"/>
    <w:rsid w:val="00EB14DB"/>
    <w:rsid w:val="00EB4AB3"/>
    <w:rsid w:val="00EC3803"/>
    <w:rsid w:val="00ED2F51"/>
    <w:rsid w:val="00ED57F0"/>
    <w:rsid w:val="00EF2783"/>
    <w:rsid w:val="00F02774"/>
    <w:rsid w:val="00F119C7"/>
    <w:rsid w:val="00F253E1"/>
    <w:rsid w:val="00F33A6C"/>
    <w:rsid w:val="00F532A8"/>
    <w:rsid w:val="00F74D79"/>
    <w:rsid w:val="00F760C3"/>
    <w:rsid w:val="00F97664"/>
    <w:rsid w:val="00FA4695"/>
    <w:rsid w:val="00FA499A"/>
    <w:rsid w:val="00FB0B98"/>
    <w:rsid w:val="00FD0D9A"/>
    <w:rsid w:val="00FD26C7"/>
    <w:rsid w:val="00FD792F"/>
    <w:rsid w:val="00FE470C"/>
    <w:rsid w:val="1A1F47EB"/>
    <w:rsid w:val="3B892AA3"/>
    <w:rsid w:val="4F7F3DFA"/>
    <w:rsid w:val="7E0D064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814</Words>
  <Characters>4643</Characters>
  <Lines>38</Lines>
  <Paragraphs>10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2022-11-02T08:32:10Z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