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wordWrap w:val="0"/>
        <w:spacing w:line="30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</w:p>
    <w:p>
      <w:pPr>
        <w:wordWrap w:val="0"/>
        <w:spacing w:line="30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一、</w:t>
      </w:r>
      <w:r>
        <w:rPr>
          <w:rFonts w:ascii="黑体" w:hAnsi="黑体" w:eastAsia="黑体"/>
          <w:b w:val="0"/>
          <w:bCs/>
          <w:sz w:val="32"/>
        </w:rPr>
        <w:t>肉制品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熟肉制品》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2726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、《食品中可能违法添加的非食用物质和易滥用的食品添加剂品种名单(第一批)》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食品整治办[2008]3号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、《食品中可能违法添加的非食用物质和易滥用的食品添加剂品种名单(第五批)》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整顿办函[2011]1号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食品中致病菌限量》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食用血制品抽检项目包括苏丹红Ⅳ、苏丹红Ⅲ、苏丹红Ⅱ、苏丹红Ⅰ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熏煮香肠火腿制品抽检项目包括亚硝酸盐(以亚硝酸钠计)、大肠菌群、氯霉素、单核细胞增生李斯特氏菌、脱氢乙酸及其钠盐(以脱氢乙酸计)、金黄色葡萄球菌、山梨酸及其钾盐(以山梨酸计)、胭脂红、沙门氏菌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熏烧烤肉制品抽检项目包括苯并[a]芘、亚硝酸盐(以亚硝酸钠计)、大肠菌群、氯霉素、铅(以Pb计)、单核细胞增生李斯特氏菌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酱卤肉制品抽检项目包括酸性橙Ⅱ、亚硝酸盐(以亚硝酸钠计)、大肠菌群、氯霉素、铬(以Cr计)、糖精钠(以糖精计)、单核细胞增生李斯特氏菌、总砷(以As计)、大肠埃希氏菌O157:H7、沙门氏菌、铅(以Pb计)、脱氢乙酸及其钠盐(以脱氢乙酸计)、金黄色葡萄球菌、山梨酸及其钾盐(以山梨酸计)、苯甲酸及其钠盐(以苯甲酸计)、镉(以Cd计)、胭脂红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</w:t>
      </w:r>
      <w:r>
        <w:rPr>
          <w:rFonts w:ascii="黑体" w:hAnsi="黑体" w:eastAsia="黑体"/>
          <w:bCs/>
          <w:sz w:val="32"/>
        </w:rPr>
        <w:t>粮食加工品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卫生部等7部门《关于撤销食品添加剂过氧化苯甲酰、过氧化钙的公告》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卫生部公告[2011]第4号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大米抽检项目包括铅(以Pb计)、镉(以Cd计)、黄曲霉毒素B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通用小麦粉、专用小麦粉抽检项目包括赭曲霉毒素A、苯并[a]芘、脱氧雪腐镰刀菌烯醇、过氧化苯甲酰、镉(以Cd计)、玉米赤霉烯酮、黄曲霉毒素B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</w:t>
      </w:r>
      <w:r>
        <w:rPr>
          <w:rFonts w:ascii="黑体" w:hAnsi="黑体" w:eastAsia="黑体"/>
          <w:bCs/>
          <w:sz w:val="32"/>
        </w:rPr>
        <w:t>食用农产品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食品中兽药最大残留限量》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31650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、《食品动物中禁止使用的药品及其他化合物清单》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农业农村部公告第250号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、《兽药地方标准废止目录》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农业部公告第560号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鲜(冻)畜、禽产品》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2707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《</w:t>
      </w:r>
      <w:r>
        <w:rPr>
          <w:rFonts w:ascii="仿宋_GB2312" w:hAnsi="仿宋_GB2312" w:eastAsia="仿宋_GB2312" w:cs="仿宋_GB2312"/>
          <w:sz w:val="32"/>
        </w:rPr>
        <w:t>国家食品药品监督管理总局 农业部 国家卫生和计划生育委员会关于豆芽生产过程中禁止使用6-苄基腺嘌呤等物质的公告</w:t>
      </w:r>
      <w:r>
        <w:rPr>
          <w:rFonts w:hint="eastAsia" w:ascii="仿宋_GB2312" w:hAnsi="仿宋_GB2312" w:eastAsia="仿宋_GB2312" w:cs="仿宋_GB2312"/>
          <w:sz w:val="32"/>
        </w:rPr>
        <w:t>》</w:t>
      </w:r>
      <w:r>
        <w:rPr>
          <w:rFonts w:ascii="仿宋_GB2312" w:hAnsi="仿宋_GB2312" w:eastAsia="仿宋_GB2312" w:cs="仿宋_GB2312"/>
          <w:sz w:val="32"/>
        </w:rPr>
        <w:t>（2015 年第 11 号）、《食品中可能违法添加的非食用物质和易滥用的食品添加剂名单(第四批)》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整顿办函[2010]50号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、《豆芽卫生标准》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22556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牛肉抽检项目包括恩诺沙星(恩诺沙星与环丙沙星之和)、沙丁胺醇、甲氧苄啶、林可霉素、挥发性盐基氮、氯霉素、土霉素、克伦特罗、呋喃唑酮代谢物、呋喃西林代谢物、地塞米松、多西环素、氟苯尼考、土霉素/金霉素/四环素(组合含量)、五氯酚酸钠(以五氯酚计)、磺胺类(总量)、莱克多巴胺、四环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淡水虾抽检项目包括孔雀石绿(孔雀石绿及其代谢物隐色孔雀石绿残留量之和)、呋喃妥因代谢物、恩诺沙星(恩诺沙星与环丙沙星之和)、氯霉素、土霉素/金霉素/四环素(组合含量)、五氯酚酸钠(以五氯酚计)、镉(以Cd计)、呋喃唑酮代谢物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桃抽检项目包括克百威、苯醚甲环唑、敌敌畏、甲胺磷、溴氰菊酯、氧乐果、多菌灵、氟硅唑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淡水鱼抽检项目包括孔雀石绿(孔雀石绿及其代谢物隐色孔雀石绿残留量之和)、恩诺沙星(恩诺沙星与环丙沙星之和)、地西泮、甲氧苄啶、五氯酚酸钠(以五氯酚计)、磺胺类(总量)、呋喃唑酮代谢物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黄瓜抽检项目包括异丙威、甲氨基阿维菌素苯甲酸盐、敌敌畏、腐霉利、毒死蜱、氧乐果、噻虫嗪、阿维菌素、哒螨灵、克百威、乙螨唑、氟虫腈、多菌灵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豇豆抽检项目包括倍硫磷、灭多威、甲氨基阿维菌素苯甲酸盐、甲胺磷、氯氟氰菊酯和高效氯氟氰菊酯、氧乐果、啶虫脒、乙酰甲胺磷、噻虫嗪、水胺硫磷、阿维菌素、甲基异柳磷、克百威、氯氰菊酯和高效氯氰菊酯、氯唑磷、灭蝇胺、甲拌磷、氟虫腈、噻虫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普通白菜抽检项目包括甲氨基阿维菌素苯甲酸盐、阿维菌素、溴氰菊酯、甲胺磷、氯氟氰菊酯和高效氯氟氰菊酯、氧乐果、虫螨腈、敌敌畏、甲氰菊酯、久效磷、水胺硫磷、啶虫脒、辛硫磷、克百威、镉(以Cd计)、甲基异柳磷、氯氰菊酯和高效氯氰菊酯、氟虫腈、吡虫啉、百菌清、甲拌磷、毒死蜱、噻虫嗪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猪肉抽检项目包括甲硝唑、呋喃妥因代谢物、替米考星、呋喃西林代谢物、地塞米松、恩诺沙星(恩诺沙星与环丙沙星之和)、多西环素、沙丁胺醇、甲氧苄啶、喹乙醇、挥发性盐基氮、氯霉素、土霉素、利巴韦林、土霉素/金霉素/四环素(组合含量)、克伦特罗、五氯酚酸钠(以五氯酚计)、磺胺类(总量)、氟苯尼考(氟苯尼考与氟苯尼考胺之和)、莱克多巴胺、呋喃唑酮代谢物、氯丙嗪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苹果抽检项目包括敌敌畏、毒死蜱、氧乐果、啶虫脒、三唑醇、克百威、甲拌磷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羽衣甘蓝抽检项目包括甲基异柳磷、灭线磷、克百威、甲胺磷、氧乐果、乙酰甲胺磷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番茄抽检项目包括甲氨基阿维菌素苯甲酸盐、敌敌畏、甲胺磷、氯氟氰菊酯和高效氯氟氰菊酯、毒死蜱、氧乐果、辛硫磷、克百威、烯酰吗啉、氯氰菊酯和高效氯氰菊酯、溴氰菊酯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山药抽检项目包括涕灭威、克百威、铅(以Pb计)、氯氟氰菊酯和高效氯氟氰菊酯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鸡蛋抽检项目包括恩诺沙星(恩诺沙星与环丙沙星之和)、金刚烷胺、氯霉素、呋喃唑酮代谢物、沙拉沙星、氟虫腈、地美硝唑、甲硝唑、氟苯尼考、金刚乙胺、磺胺类(总量)、甲砜霉素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鲜食用菌抽检项目包括氯氰菊酯和高效氯氰菊酯、镉(以Cd计)、甲氨基阿维菌素苯甲酸盐、灭蝇胺、氯氟氰菊酯和高效氯氟氰菊酯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鸡肉抽检项目包括氯霉素、呋喃唑酮代谢物、呋喃西林代谢物、多西环素、沙拉沙星、四环素、替米考星、五氯酚酸钠(以五氯酚计)、磺胺类(总量)、氟苯尼考(氟苯尼考与氟苯尼考胺之和)、恩诺沙星(恩诺沙星与环丙沙星之和)、金刚烷胺、挥发性盐基氮、呋喃它酮代谢物、甲硝唑、甲氧苄啶、土霉素、尼卡巴嗪、土霉素/金霉素/四环素(组合含量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16</w:t>
      </w:r>
      <w:r>
        <w:rPr>
          <w:rFonts w:ascii="仿宋_GB2312" w:hAnsi="仿宋_GB2312" w:eastAsia="仿宋_GB2312" w:cs="仿宋_GB2312"/>
          <w:sz w:val="32"/>
        </w:rPr>
        <w:t>韭菜抽检项目包括甲胺磷、敌敌畏、腐霉利、氯氟氰菊酯和高效氯氟氰菊酯、二甲戊灵、毒死蜱、啶虫脒、氧乐果、乙酰甲胺磷、辛硫磷、阿维菌素、灭线磷、水胺硫磷、甲基异柳磷、克百威、肟菌酯、氯氰菊酯和高效氯氰菊酯、镉(以Cd计)、铅(以Pb计)、甲拌磷、氟虫腈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豆类抽检项目包括铬(以Cr计)、赭曲霉毒素A、2,4-滴和2,4-滴钠盐、吡虫啉、铅(以Pb计)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豆芽抽检项目包括4-氯苯氧乙酸钠(以4-氯苯氧乙酸计)、亚硫酸盐(以SO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计)、6-苄基腺嘌呤(6-BA)、铅(以Pb计)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西瓜抽检项目包括甲胺磷、氧乐果、噻虫嗪、克百威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菠菜抽检项目包括涕灭威、甲氨基阿维菌素苯甲酸盐、敌敌畏、氯氟氰菊酯和高效氯氟氰菊酯、毒死蜱、霜霉威和霜霉威盐酸盐、氧乐果、甲氰菊酯、噻虫嗪、阿维菌素、甲基异柳磷、水胺硫磷、克百威、灭幼脲、氯氰菊酯和高效氯氰菊酯、镉(以Cd计)、铅(以Pb计)、铬(以Cr计)、甲拌磷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大白菜抽检项目包括甲氨基阿维菌素苯甲酸盐、阿维菌素、水胺硫磷、甲拌磷、涕灭威、甲胺磷、啶虫脒、氧乐果、唑虫酰胺、氟虫腈、吡唑醚菌酯、毒死蜱、噻虫嗪、吡虫啉、克百威、镉(以Cd计)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姜抽检项目包括甲拌磷、甲胺磷、氯氟氰菊酯和高效氯氟氰菊酯、氧乐果、氯氰菊酯和高效氯氰菊酯、噻虫嗪、吡虫啉、铅(以Pb计)、克百威、镉(以Cd计)等10个指标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辣椒抽检项目包括甲氨基阿维菌素苯甲酸盐、甲胺磷、氯氟氰菊酯和高效氯氟氰菊酯、氧乐果、甲基异柳磷、氯氰菊酯和高效氯氰菊酯、氟虫腈、吡唑醚菌酯、吡虫啉、百菌清、杀扑磷、水胺硫磷、甲拌磷、多菌灵、啶虫脒、丙溴磷、咪鲜胺和咪鲜胺锰盐、克百威、噻虫胺等</w:t>
      </w:r>
      <w:r>
        <w:rPr>
          <w:rFonts w:ascii="仿宋_GB2312" w:hAnsi="仿宋_GB2312" w:eastAsia="仿宋_GB2312" w:cs="仿宋_GB2312"/>
          <w:sz w:val="32"/>
        </w:rPr>
        <w:t>19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 w:val="0"/>
          <w:bCs/>
          <w:sz w:val="32"/>
          <w:szCs w:val="32"/>
        </w:rPr>
        <w:t>四、</w:t>
      </w:r>
      <w:r>
        <w:rPr>
          <w:rFonts w:ascii="黑体" w:hAnsi="黑体" w:eastAsia="黑体"/>
          <w:b w:val="0"/>
          <w:bCs/>
          <w:sz w:val="32"/>
        </w:rPr>
        <w:t>饮料</w:t>
      </w:r>
    </w:p>
    <w:bookmarkEnd w:id="0"/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卫生部、工业和信息化部、农业部、工商总局、质检总局公告《关于三聚氰胺在食品中的限量值的公告》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2011年第10号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饮料》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7101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包装饮用水》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19298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饮用天然矿泉水》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8537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食品中致病菌限量》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碳酸饮料(汽水)抽检项目包括二氧化碳气容量、山梨酸及其钾盐(以山梨酸计)、苯甲酸及其钠盐(以苯甲酸计)、酵母、大肠菌群、霉菌、甜蜜素(以环己基氨基磺酸计)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果、蔬汁饮料抽检项目包括纳他霉素、山梨酸及其钾盐(以山梨酸计)、胭脂红、甜蜜素(以环己基氨基磺酸计)、酵母、柠檬黄、安赛蜜、大肠菌群、日落黄、脱氢乙酸及其钠盐(以脱氢乙酸计)、金黄色葡萄球菌、菌落总数、苋菜红、沙门氏菌、铅(以Pb计)、展青霉素、亮蓝、苯甲酸及其钠盐(以苯甲酸计)、霉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固体饮料抽检项目包括安赛蜜、日落黄、大肠菌群、沙门氏菌、铅(以Pb计)、蛋白质、糖精钠(以糖精计)、菌落总数、金黄色葡萄球菌、亮蓝、山梨酸及其钾盐(以山梨酸计)、苯甲酸及其钠盐(以苯甲酸计)、苋菜红、柠檬黄、霉菌、胭脂红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蛋白饮料抽检项目包括糖精钠(以糖精计)、沙门氏菌、甜蜜素(以环己基氨基磺酸计)、三聚氰胺、金黄色葡萄球菌、大肠菌群、蛋白质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饮用纯净水抽检项目包括余氯(游离氯)、耗氧量(以O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计)、大肠菌群、亚硝酸盐(以NO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vertAlign w:val="superscript"/>
        </w:rPr>
        <w:t>⁻</w:t>
      </w:r>
      <w:r>
        <w:rPr>
          <w:rFonts w:ascii="仿宋_GB2312" w:hAnsi="仿宋_GB2312" w:eastAsia="仿宋_GB2312" w:cs="仿宋_GB2312"/>
          <w:sz w:val="32"/>
        </w:rPr>
        <w:t>计)、铜绿假单胞菌、溴酸盐、三氯甲烷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饮用天然矿泉水抽检项目包括界限指标-偏硅酸、大肠菌群、镍、锑、粪链球菌、亚硝酸盐(以NO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vertAlign w:val="superscript"/>
        </w:rPr>
        <w:t>⁻</w:t>
      </w:r>
      <w:r>
        <w:rPr>
          <w:rFonts w:ascii="仿宋_GB2312" w:hAnsi="仿宋_GB2312" w:eastAsia="仿宋_GB2312" w:cs="仿宋_GB2312"/>
          <w:sz w:val="32"/>
        </w:rPr>
        <w:t>计)、界限指标-锶、硝酸盐(以NO</w:t>
      </w:r>
      <w:r>
        <w:rPr>
          <w:rFonts w:ascii="仿宋_GB2312" w:hAnsi="仿宋_GB2312" w:eastAsia="仿宋_GB2312" w:cs="仿宋_GB2312"/>
          <w:sz w:val="32"/>
          <w:vertAlign w:val="subscript"/>
        </w:rPr>
        <w:t>3</w:t>
      </w:r>
      <w:r>
        <w:rPr>
          <w:rFonts w:ascii="仿宋_GB2312" w:hAnsi="仿宋_GB2312" w:eastAsia="仿宋_GB2312" w:cs="仿宋_GB2312"/>
          <w:sz w:val="32"/>
          <w:vertAlign w:val="superscript"/>
        </w:rPr>
        <w:t>⁻</w:t>
      </w:r>
      <w:r>
        <w:rPr>
          <w:rFonts w:ascii="仿宋_GB2312" w:hAnsi="仿宋_GB2312" w:eastAsia="仿宋_GB2312" w:cs="仿宋_GB2312"/>
          <w:sz w:val="32"/>
        </w:rPr>
        <w:t>计)、铜绿假单胞菌、溴酸盐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30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Y2et/bJ7uXMNz/tmNzAjKNT9pfg=" w:salt="+mFprU/LoSM8sy/sMz25+Q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126B2"/>
    <w:rsid w:val="000215F1"/>
    <w:rsid w:val="000246B2"/>
    <w:rsid w:val="00070DA9"/>
    <w:rsid w:val="000B313F"/>
    <w:rsid w:val="000C1382"/>
    <w:rsid w:val="001078F3"/>
    <w:rsid w:val="00124B73"/>
    <w:rsid w:val="001A6376"/>
    <w:rsid w:val="001B42EE"/>
    <w:rsid w:val="001B68E0"/>
    <w:rsid w:val="001B71E2"/>
    <w:rsid w:val="00233B17"/>
    <w:rsid w:val="00233B2A"/>
    <w:rsid w:val="00241D97"/>
    <w:rsid w:val="00255F33"/>
    <w:rsid w:val="00284BDC"/>
    <w:rsid w:val="002F62F4"/>
    <w:rsid w:val="00320A1A"/>
    <w:rsid w:val="00346161"/>
    <w:rsid w:val="00370CD9"/>
    <w:rsid w:val="003B5DB2"/>
    <w:rsid w:val="00433F5E"/>
    <w:rsid w:val="00462425"/>
    <w:rsid w:val="00486536"/>
    <w:rsid w:val="004D538C"/>
    <w:rsid w:val="004F49E7"/>
    <w:rsid w:val="00613755"/>
    <w:rsid w:val="0067299B"/>
    <w:rsid w:val="006D43B7"/>
    <w:rsid w:val="006E4F29"/>
    <w:rsid w:val="00701AB1"/>
    <w:rsid w:val="00716878"/>
    <w:rsid w:val="00732D3B"/>
    <w:rsid w:val="007426C0"/>
    <w:rsid w:val="00773DBE"/>
    <w:rsid w:val="00787A96"/>
    <w:rsid w:val="007C33F2"/>
    <w:rsid w:val="007D5FB9"/>
    <w:rsid w:val="007F61D8"/>
    <w:rsid w:val="00841D5D"/>
    <w:rsid w:val="00873E4D"/>
    <w:rsid w:val="00894B8A"/>
    <w:rsid w:val="008A29F2"/>
    <w:rsid w:val="008C4C44"/>
    <w:rsid w:val="008C4E3C"/>
    <w:rsid w:val="008C51FD"/>
    <w:rsid w:val="008C7432"/>
    <w:rsid w:val="00914800"/>
    <w:rsid w:val="00936152"/>
    <w:rsid w:val="00951D1B"/>
    <w:rsid w:val="00955ED0"/>
    <w:rsid w:val="00973667"/>
    <w:rsid w:val="00995303"/>
    <w:rsid w:val="0099729B"/>
    <w:rsid w:val="009A60B8"/>
    <w:rsid w:val="009B14D2"/>
    <w:rsid w:val="009F50D4"/>
    <w:rsid w:val="00A01123"/>
    <w:rsid w:val="00A011D1"/>
    <w:rsid w:val="00A2014C"/>
    <w:rsid w:val="00A51664"/>
    <w:rsid w:val="00A6520A"/>
    <w:rsid w:val="00A8327D"/>
    <w:rsid w:val="00AA301A"/>
    <w:rsid w:val="00AD2EA2"/>
    <w:rsid w:val="00AD3D62"/>
    <w:rsid w:val="00AD3DB9"/>
    <w:rsid w:val="00AD7152"/>
    <w:rsid w:val="00AF1BFD"/>
    <w:rsid w:val="00B029CB"/>
    <w:rsid w:val="00B43CC2"/>
    <w:rsid w:val="00B53954"/>
    <w:rsid w:val="00B77C73"/>
    <w:rsid w:val="00BE73CB"/>
    <w:rsid w:val="00C05169"/>
    <w:rsid w:val="00C1117F"/>
    <w:rsid w:val="00C42CE6"/>
    <w:rsid w:val="00C552EA"/>
    <w:rsid w:val="00C61585"/>
    <w:rsid w:val="00C957CB"/>
    <w:rsid w:val="00CB1A41"/>
    <w:rsid w:val="00CB3118"/>
    <w:rsid w:val="00CD3ABC"/>
    <w:rsid w:val="00D0113F"/>
    <w:rsid w:val="00D17AFB"/>
    <w:rsid w:val="00D30706"/>
    <w:rsid w:val="00D31650"/>
    <w:rsid w:val="00D45F20"/>
    <w:rsid w:val="00DA6CF6"/>
    <w:rsid w:val="00DD5B3B"/>
    <w:rsid w:val="00E209C9"/>
    <w:rsid w:val="00E21023"/>
    <w:rsid w:val="00E649A9"/>
    <w:rsid w:val="00E65C9F"/>
    <w:rsid w:val="00EA2B79"/>
    <w:rsid w:val="00EB14DB"/>
    <w:rsid w:val="00EF2783"/>
    <w:rsid w:val="00EF501D"/>
    <w:rsid w:val="00F74D79"/>
    <w:rsid w:val="00FA4695"/>
    <w:rsid w:val="00FD26C7"/>
    <w:rsid w:val="00FF4788"/>
    <w:rsid w:val="1A1F47EB"/>
    <w:rsid w:val="32441ADD"/>
    <w:rsid w:val="3B892AA3"/>
    <w:rsid w:val="438D34E4"/>
    <w:rsid w:val="4F7F3DF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9</Pages>
  <Words>681</Words>
  <Characters>3883</Characters>
  <Lines>32</Lines>
  <Paragraphs>9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dtj</cp:lastModifiedBy>
  <cp:lastPrinted>2022-01-20T05:51:00Z</cp:lastPrinted>
  <dcterms:modified xsi:type="dcterms:W3CDTF">2022-08-10T08:54:06Z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