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克百威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克百威，又名呋喃丹，是一种广谱性杀虫、杀螨、杀线虫剂。克百威属于高毒农药，</w:t>
      </w:r>
      <w:r>
        <w:rPr>
          <w:rFonts w:hint="eastAsia" w:eastAsia="仿宋_GB2312" w:cs="黑体"/>
          <w:sz w:val="32"/>
          <w:szCs w:val="32"/>
        </w:rPr>
        <w:t>农业部第</w:t>
      </w:r>
      <w:r>
        <w:rPr>
          <w:rFonts w:eastAsia="仿宋_GB2312" w:cs="黑体"/>
          <w:sz w:val="32"/>
          <w:szCs w:val="32"/>
        </w:rPr>
        <w:t>199</w:t>
      </w:r>
      <w:r>
        <w:rPr>
          <w:rFonts w:hint="eastAsia" w:eastAsia="仿宋_GB2312" w:cs="黑体"/>
          <w:sz w:val="32"/>
          <w:szCs w:val="32"/>
        </w:rPr>
        <w:t>号公告明确规定克百威不得用于蔬菜、果树、茶叶、中草药材上。《食品安全国家标准</w:t>
      </w:r>
      <w:r>
        <w:rPr>
          <w:rFonts w:eastAsia="仿宋_GB2312" w:cs="黑体"/>
          <w:sz w:val="32"/>
          <w:szCs w:val="32"/>
        </w:rPr>
        <w:t xml:space="preserve"> </w:t>
      </w:r>
      <w:r>
        <w:rPr>
          <w:rFonts w:hint="eastAsia" w:eastAsia="仿宋_GB2312" w:cs="黑体"/>
          <w:sz w:val="32"/>
          <w:szCs w:val="32"/>
        </w:rPr>
        <w:t>食品中农药最大残留限量》（</w:t>
      </w:r>
      <w:r>
        <w:rPr>
          <w:rFonts w:eastAsia="仿宋_GB2312" w:cs="黑体"/>
          <w:sz w:val="32"/>
          <w:szCs w:val="32"/>
        </w:rPr>
        <w:t>GB 2763</w:t>
      </w:r>
      <w:r>
        <w:rPr>
          <w:rFonts w:hint="eastAsia" w:eastAsia="仿宋_GB2312" w:cs="黑体"/>
          <w:sz w:val="32"/>
          <w:szCs w:val="32"/>
        </w:rPr>
        <w:t>）规定，核果类水果中克百威的最大残留限量为</w:t>
      </w:r>
      <w:r>
        <w:rPr>
          <w:rFonts w:eastAsia="仿宋_GB2312" w:cs="黑体"/>
          <w:sz w:val="32"/>
          <w:szCs w:val="32"/>
        </w:rPr>
        <w:t>0.02 mg/kg</w:t>
      </w:r>
      <w:r>
        <w:rPr>
          <w:rFonts w:hint="eastAsia" w:eastAsia="仿宋_GB2312" w:cs="黑体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脱氢乙酸及其钠盐</w:t>
      </w:r>
    </w:p>
    <w:p>
      <w:pPr>
        <w:pStyle w:val="9"/>
        <w:adjustRightInd w:val="0"/>
        <w:snapToGrid w:val="0"/>
        <w:spacing w:line="560" w:lineRule="exact"/>
        <w:ind w:firstLine="640" w:firstLineChars="200"/>
        <w:jc w:val="left"/>
      </w:pPr>
      <w:r>
        <w:rPr>
          <w:rFonts w:hint="eastAsia" w:eastAsia="仿宋_GB2312"/>
          <w:color w:val="000000"/>
          <w:sz w:val="32"/>
          <w:szCs w:val="32"/>
        </w:rPr>
        <w:t>脱氢乙酸及其钠盐作为食品添加剂，广泛用作防腐剂，对霉菌具有较强的抑制作用。《食品安全国家标准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hint="eastAsia" w:eastAsia="仿宋_GB2312"/>
          <w:color w:val="000000"/>
          <w:sz w:val="32"/>
          <w:szCs w:val="32"/>
        </w:rPr>
        <w:t>）未规定香辛料类调味品中允许使用脱氢乙酸及其钠盐，即不得使用。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五氯酚酸钠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五氯酚酸钠属于有机氯农药，常用作除草剂、杀菌剂。动物食品中高含量的五氯酚酸钠残留，可导致对人体的急性毒性作用。《食品动物中禁止使用的药品及其他化合物清单》（农业农村部公告第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号）中规定，五氯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</w:rPr>
        <w:t>酚酸钠为食品动物中禁止使用的药品。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敌敌畏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敌敌畏是一种高效、速效且广谱的有机磷杀虫剂，具有触杀、胃毒和熏蒸作用。《食品安全国家标准 食品中农药最大残留限量》（GB 2763）规定，仁果类水果(苹果除外)中敌敌畏的最大残留限量为0.2 mg/kg，苹果中敌敌畏的最大残留限量为0.1 mg/kg。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噻虫胺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噻虫胺，具有根内吸活性和层间传导性，</w:t>
      </w:r>
      <w:r>
        <w:rPr>
          <w:rFonts w:eastAsia="仿宋_GB2312"/>
          <w:color w:val="000000"/>
          <w:sz w:val="32"/>
          <w:szCs w:val="32"/>
        </w:rPr>
        <w:t>能</w:t>
      </w:r>
      <w:r>
        <w:rPr>
          <w:rFonts w:hint="eastAsia" w:eastAsia="仿宋_GB2312"/>
          <w:color w:val="000000"/>
          <w:sz w:val="32"/>
          <w:szCs w:val="32"/>
        </w:rPr>
        <w:t>防治水稻、玉米、油菜、果树和蔬菜、柑橘的刺吸式和咀嚼式害虫，如飞虱、椿象、蚜虫和烟粉虱。《食品安全国家标准 食品中农药最大残留限量》（GB 2763）规定，根茎类蔬菜中噻虫胺的最大残留限量为</w:t>
      </w:r>
      <w:r>
        <w:rPr>
          <w:rFonts w:eastAsia="仿宋_GB2312"/>
          <w:color w:val="000000"/>
          <w:sz w:val="32"/>
          <w:szCs w:val="32"/>
        </w:rPr>
        <w:t>0.</w:t>
      </w:r>
      <w:r>
        <w:rPr>
          <w:rFonts w:hint="eastAsia" w:eastAsia="仿宋_GB2312"/>
          <w:color w:val="000000"/>
          <w:sz w:val="32"/>
          <w:szCs w:val="32"/>
        </w:rPr>
        <w:t>2 mg/kg。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85009924">
    <w:nsid w:val="646F3604"/>
    <w:multiLevelType w:val="multilevel"/>
    <w:tmpl w:val="646F3604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850099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8ShGafE7vhSWQuWjQSG6CN0ONTg=" w:salt="Ff++CvC5VZq8AzDJ1kO7D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IyZWQ2MDYxNjU5MzdmNDczNDQ5Zjg1MjU0NWNkNGUifQ=="/>
  </w:docVars>
  <w:rsids>
    <w:rsidRoot w:val="0041375B"/>
    <w:rsid w:val="00000556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B73"/>
    <w:rsid w:val="0004548C"/>
    <w:rsid w:val="00045988"/>
    <w:rsid w:val="0004743B"/>
    <w:rsid w:val="00054964"/>
    <w:rsid w:val="00057CF0"/>
    <w:rsid w:val="00060A1E"/>
    <w:rsid w:val="00060A49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D08E7"/>
    <w:rsid w:val="000D10DB"/>
    <w:rsid w:val="000D302E"/>
    <w:rsid w:val="000D30AF"/>
    <w:rsid w:val="000D65FE"/>
    <w:rsid w:val="000D67B6"/>
    <w:rsid w:val="000D7EF0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4162"/>
    <w:rsid w:val="001A6EB4"/>
    <w:rsid w:val="001A76CB"/>
    <w:rsid w:val="001A7792"/>
    <w:rsid w:val="001B1569"/>
    <w:rsid w:val="001B3B46"/>
    <w:rsid w:val="001B3EE1"/>
    <w:rsid w:val="001B7D47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16EF6"/>
    <w:rsid w:val="00217B14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2F72"/>
    <w:rsid w:val="002A7878"/>
    <w:rsid w:val="002A7A92"/>
    <w:rsid w:val="002B4B10"/>
    <w:rsid w:val="002B6033"/>
    <w:rsid w:val="002B6ED2"/>
    <w:rsid w:val="002C087A"/>
    <w:rsid w:val="002C0FF8"/>
    <w:rsid w:val="002C29BF"/>
    <w:rsid w:val="002C2A8A"/>
    <w:rsid w:val="002C4015"/>
    <w:rsid w:val="002C57AC"/>
    <w:rsid w:val="002C6988"/>
    <w:rsid w:val="002C7DC8"/>
    <w:rsid w:val="002D18AD"/>
    <w:rsid w:val="002D406D"/>
    <w:rsid w:val="002D49F7"/>
    <w:rsid w:val="002D4E3A"/>
    <w:rsid w:val="002D7942"/>
    <w:rsid w:val="002E1D5D"/>
    <w:rsid w:val="002E1DB7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4C1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2838"/>
    <w:rsid w:val="004B4DF5"/>
    <w:rsid w:val="004B6413"/>
    <w:rsid w:val="004B6AFB"/>
    <w:rsid w:val="004B746D"/>
    <w:rsid w:val="004C06B9"/>
    <w:rsid w:val="004C2AF2"/>
    <w:rsid w:val="004C379B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03BF"/>
    <w:rsid w:val="00521C41"/>
    <w:rsid w:val="00523A2E"/>
    <w:rsid w:val="00526329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3A38"/>
    <w:rsid w:val="005A3D45"/>
    <w:rsid w:val="005A4DF3"/>
    <w:rsid w:val="005A537D"/>
    <w:rsid w:val="005A5CB5"/>
    <w:rsid w:val="005A72FC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7C4C"/>
    <w:rsid w:val="006A4201"/>
    <w:rsid w:val="006B0E22"/>
    <w:rsid w:val="006B2017"/>
    <w:rsid w:val="006B6528"/>
    <w:rsid w:val="006C00C9"/>
    <w:rsid w:val="006C1844"/>
    <w:rsid w:val="006C2274"/>
    <w:rsid w:val="006C23EC"/>
    <w:rsid w:val="006C562B"/>
    <w:rsid w:val="006D10A4"/>
    <w:rsid w:val="006D3C30"/>
    <w:rsid w:val="006D4102"/>
    <w:rsid w:val="006D5154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21D1"/>
    <w:rsid w:val="006F3CA5"/>
    <w:rsid w:val="006F5D08"/>
    <w:rsid w:val="00700FBA"/>
    <w:rsid w:val="007011EE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26355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7AC0"/>
    <w:rsid w:val="007A022B"/>
    <w:rsid w:val="007A2AA4"/>
    <w:rsid w:val="007A48C8"/>
    <w:rsid w:val="007A5157"/>
    <w:rsid w:val="007A78CF"/>
    <w:rsid w:val="007B0C8B"/>
    <w:rsid w:val="007B0E4B"/>
    <w:rsid w:val="007B14E7"/>
    <w:rsid w:val="007B2378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0E64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F40"/>
    <w:rsid w:val="008C34D8"/>
    <w:rsid w:val="008C37A1"/>
    <w:rsid w:val="008D069F"/>
    <w:rsid w:val="008D2415"/>
    <w:rsid w:val="008D2B24"/>
    <w:rsid w:val="008D2C5F"/>
    <w:rsid w:val="008E330A"/>
    <w:rsid w:val="008E3A54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5A92"/>
    <w:rsid w:val="00917AD6"/>
    <w:rsid w:val="00920D0B"/>
    <w:rsid w:val="00920F8F"/>
    <w:rsid w:val="00921023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0F49"/>
    <w:rsid w:val="009629CE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D0D"/>
    <w:rsid w:val="0098622F"/>
    <w:rsid w:val="00986675"/>
    <w:rsid w:val="00986AE1"/>
    <w:rsid w:val="00995284"/>
    <w:rsid w:val="009961DD"/>
    <w:rsid w:val="009A237D"/>
    <w:rsid w:val="009A2D71"/>
    <w:rsid w:val="009A3AF1"/>
    <w:rsid w:val="009A500D"/>
    <w:rsid w:val="009A75E2"/>
    <w:rsid w:val="009B04E3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16BA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387B"/>
    <w:rsid w:val="00A44972"/>
    <w:rsid w:val="00A4570D"/>
    <w:rsid w:val="00A47D5F"/>
    <w:rsid w:val="00A526A3"/>
    <w:rsid w:val="00A554BD"/>
    <w:rsid w:val="00A61052"/>
    <w:rsid w:val="00A6442C"/>
    <w:rsid w:val="00A65383"/>
    <w:rsid w:val="00A70905"/>
    <w:rsid w:val="00A71EFC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C7"/>
    <w:rsid w:val="00AE5D50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E70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74CB"/>
    <w:rsid w:val="00CC19DE"/>
    <w:rsid w:val="00CC1EBE"/>
    <w:rsid w:val="00CC2278"/>
    <w:rsid w:val="00CC7CC6"/>
    <w:rsid w:val="00CD048B"/>
    <w:rsid w:val="00CD5519"/>
    <w:rsid w:val="00CE6C03"/>
    <w:rsid w:val="00CF016D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5BBB"/>
    <w:rsid w:val="00D262CC"/>
    <w:rsid w:val="00D2774B"/>
    <w:rsid w:val="00D277BF"/>
    <w:rsid w:val="00D33FE0"/>
    <w:rsid w:val="00D361B2"/>
    <w:rsid w:val="00D3636A"/>
    <w:rsid w:val="00D44911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93698"/>
    <w:rsid w:val="00D978B1"/>
    <w:rsid w:val="00DA28FE"/>
    <w:rsid w:val="00DA4A6D"/>
    <w:rsid w:val="00DA4EE0"/>
    <w:rsid w:val="00DA5520"/>
    <w:rsid w:val="00DA7798"/>
    <w:rsid w:val="00DB1958"/>
    <w:rsid w:val="00DB26A4"/>
    <w:rsid w:val="00DB2A23"/>
    <w:rsid w:val="00DC125D"/>
    <w:rsid w:val="00DC12EC"/>
    <w:rsid w:val="00DC29C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04B9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6D8"/>
    <w:rsid w:val="00E22800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48C3"/>
    <w:rsid w:val="00F05768"/>
    <w:rsid w:val="00F05A64"/>
    <w:rsid w:val="00F1345F"/>
    <w:rsid w:val="00F1550F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873EE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5A66F69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37AB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129</Words>
  <Characters>738</Characters>
  <Lines>6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2022-07-28T07:05:00Z</cp:lastPrinted>
  <dcterms:modified xsi:type="dcterms:W3CDTF">2022-08-05T09:10:56Z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