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w:t>
      </w:r>
      <w:bookmarkStart w:id="0" w:name="_GoBack"/>
      <w:bookmarkEnd w:id="0"/>
      <w:r>
        <w:rPr>
          <w:rFonts w:ascii="仿宋_GB2312" w:hAnsi="仿宋_GB2312" w:eastAsia="仿宋_GB2312" w:cs="仿宋_GB2312"/>
          <w:sz w:val="32"/>
        </w:rPr>
        <w:t>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腐竹、油皮及其再制品抽检项目包括山梨酸及其钾盐(以山梨酸计)、铝的残留量(干样品，以Al计)、脱氢乙酸及其钠盐(以脱氢乙酸计)、铅(以Pb计)、苯甲酸及其钠盐(以苯甲酸计)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山梨酸及其钾盐(以山梨酸计)、铝的残留量(干样品，以Al计)、甜蜜素(以环己基氨基磺酸计)、大肠菌群、糖精钠(以糖精计)、脱氢乙酸及其钠盐(以脱氢乙酸计)、金黄色葡萄球菌、丙酸及其钠盐、钙盐(以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干酪》</w:t>
      </w:r>
      <w:r>
        <w:rPr>
          <w:rFonts w:hint="eastAsia" w:ascii="仿宋_GB2312" w:hAnsi="仿宋_GB2312" w:eastAsia="仿宋_GB2312" w:cs="仿宋_GB2312"/>
          <w:sz w:val="32"/>
        </w:rPr>
        <w:t>（</w:t>
      </w:r>
      <w:r>
        <w:rPr>
          <w:rFonts w:ascii="仿宋_GB2312" w:hAnsi="仿宋_GB2312" w:eastAsia="仿宋_GB2312" w:cs="仿宋_GB2312"/>
          <w:sz w:val="32"/>
        </w:rPr>
        <w:t>GB 5420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干酪(奶酪)、再制干酪抽检项目包括大肠菌群、沙门氏菌、三聚氰胺、金黄色葡萄球菌、酵母、单核细胞增生李斯特氏菌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灭菌乳抽检项目包括酸度、蛋白质、商业无菌、三聚氰胺、非脂乳固体、脂肪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发酵乳抽检项目包括酸度、蛋白质、山梨酸及其钾盐(以山梨酸计)、三聚氰胺、酵母、大肠菌群、脱氢乙酸及其钠盐(以脱氢乙酸计)、金黄色葡萄球菌、沙门氏菌、霉菌、乳酸菌数、脂肪</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巴氏杀菌乳抽检项目包括大肠菌群、沙门氏菌、三聚氰胺、蛋白质、金黄色葡萄球菌、酸度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全脂乳粉、脱脂乳粉、部分脱脂乳粉、调制乳粉抽检项目包括大肠菌群、三聚氰胺、蛋白质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油炸面、非油炸面、方便米粉(米线)、方便粉丝抽检项目包括大肠菌群、水分、菌落总数、酸价(以脂肪计)、过氧化值(以脂肪计)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、过氧化值(以脂肪计)、大肠菌群、糖精钠(以糖精计)、金黄色葡萄球菌、菌落总数、酸价(以脂肪计)、沙门氏菌、铅(以Pb计)、苯甲酸及其钠盐(以苯甲酸计)、霉菌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味面制品抽检项目包括山梨酸及其钾盐(以山梨酸计)、过氧化值(以脂肪计)、大肠菌群、糖精钠(以糖精计)、脱氢乙酸及其钠盐(以脱氢乙酸计)、金黄色葡萄球菌、沙门氏菌、霉菌、酸价(以脂肪计)(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果冻抽检项目包括大肠菌群、糖精钠(以糖精计)、山梨酸及其钾盐(以山梨酸计)、甜蜜素(以环己基氨基磺酸计)、苯甲酸及其钠盐(以苯甲酸计)、酵母、霉菌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糖果抽检项目包括大肠菌群、糖精钠(以糖精计)、日落黄、胭脂红、菌落总数、苋菜红、铅(以Pb计)、柠檬黄</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白酒、白酒(液态)、白酒(原酒)抽检项目包括酒精度、甜蜜素(以环己基氨基磺酸计)、甲醇、氰化物(以HCN计)、糖精钠(以糖精计)、三氯蔗糖、铅(以Pb计)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以蒸馏酒及食用酒精为酒基的配制酒抽检项目包括氰化物(以HCN计)、酒精度、甜蜜素(以环己基氨基磺酸计)、甲醇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黄酒抽检项目包括甜蜜素(以环己基氨基磺酸计)、糖精钠(以糖精计)、酒精度、山梨酸及其钾盐(以山梨酸计)、苯甲酸及其钠盐(以苯甲酸计)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葡萄酒抽检项目包括甜蜜素(以环己基氨基磺酸计)、甲醇、糖精钠(以糖精计)、酒精度、山梨酸及其钾盐(以山梨酸计)、苯甲酸及其钠盐(以苯甲酸计)、二氧化硫残留量、三氯蔗糖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水产动物类罐头抽检项目包括糖精钠(以糖精计)、无机砷(以As计)、组胺、脱氢乙酸及其钠盐(以脱氢乙酸计)、山梨酸及其钾盐(以山梨酸计)、苯甲酸及其钠盐(以苯甲酸计)、商业无菌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糖精钠(以糖精计)、阿斯巴甜、日落黄、山梨酸及其钾盐(以山梨酸计)、商业无菌、胭脂红、甜蜜素(以环己基氨基磺酸计)、苋菜红、赤藓红、诱惑红、亮蓝、苯甲酸及其钠盐(以苯甲酸计)、柠檬黄</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畜禽肉类罐头抽检项目包括糖精钠(以糖精计)、铅(以Pb计)、山梨酸及其钾盐(以山梨酸计)、苯甲酸及其钠盐(以苯甲酸计)、镉(以Cd计)、商业无菌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蔬菜类罐头抽检项目包括糖精钠(以糖精计)、山梨酸及其钾盐(以山梨酸计)、苯甲酸及其钠盐(以苯甲酸计)、乙二胺四乙酸二钠、商业无菌、脱氢乙酸及其钠盐(以脱氢乙酸计)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其他罐头抽检项目包括糖精钠(以糖精计)、乙二胺四乙酸二钠、脱氢乙酸及其钠盐(以脱氢乙酸计)、山梨酸及其钾盐(以山梨酸计)、苯甲酸及其钠盐(以苯甲酸计)、商业无菌、黄曲霉毒素B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食用菌罐头抽检项目包括商业无菌、脱氢乙酸及其钠盐(以脱氢乙酸计)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复配食品添加剂抽检项目包括沙门氏菌、砷(以As计)、金黄色葡萄球菌、铅(Pb)</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食品用香精抽检项目包括菌落总数、砷(以As计)含量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马贲特罗、沙丁胺醇、特布他林、氟苯尼考、马布特罗、恩诺沙星、呋喃唑酮代谢物、塞曼特罗、五氯酚酸钠(以五氯酚计)、磺胺类(总量)、挥发性盐基氮、溴代克伦特罗、甲氧苄啶、溴布特罗、苯氧丙酚胺、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其他禽副产品抽检项目包括呋喃妥因代谢物、呋喃西林代谢物、氯霉素、五氯酚酸钠(以五氯酚计)、呋喃唑酮代谢物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柑、橘抽检项目包括联苯菊酯、氯氟氰菊酯和高效氯氟氰菊酯、氧乐果、苯醚甲环唑、水胺硫磷、甲拌磷、丙溴磷、氯唑磷、三唑磷、克百威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黄瓜抽检项目包括甲氨基阿维菌素苯甲酸盐、阿维菌素、氧乐果、氟虫腈、敌敌畏、哒螨灵、腐霉利、多菌灵、乙螨唑、毒死蜱、噻虫嗪、异丙威、克百威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莱克多巴胺、利巴韦林、喹乙醇、甲硝唑、沙丁胺醇、挥发性盐基氮、溴代克伦特罗、甲氧苄啶、溴布特罗、氯霉素、马贲特罗、五氯酚酸钠(以五氯酚计)、磺胺类(总量)、土霉素、马布特罗、呋喃唑酮代谢物、地塞米松、克伦特罗、替米考星、氟苯尼考(氟苯尼考与氟苯尼考胺之和)、特布他林、氯丙嗪、多西环素、塞曼特罗、恩诺沙星(恩诺沙星与环丙沙星之和)、苯氧丙酚胺</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山药抽检项目包括铅(以Pb计)、涕灭威、氯氟氰菊酯和高效氯氟氰菊酯、克百威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呋喃西林代谢物、金刚烷胺、甲硝唑、尼卡巴嗪、恩诺沙星、呋喃唑酮代谢物、挥发性盐基氮、呋喃它酮代谢物、甲氧苄啶、氯霉素、四环素、替米考星、氟苯尼考(氟苯尼考与氟苯尼考胺之和)、氟苯尼考、多西环素、沙拉沙星、五氯酚酸钠(以五氯酚计)、磺胺类(总量)、土霉素</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水胺硫磷、甲拌磷、多菌灵、甲胺磷、氯氟氰菊酯和高效氯氟氰菊酯、氧乐果、啶虫脒、氯氰菊酯和高效氯氰菊酯、氟虫腈、乐果、敌敌畏、毒死蜱、对硫磷、铅(以Pb计)、灭多威、腐霉利、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油桃抽检项目包括苯醚甲环唑、敌敌畏、多菌灵、甲胺磷、氧乐果、克百威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梨抽检项目包括敌敌畏、毒死蜱、水胺硫磷、吡虫啉、多菌灵、氯氟氰菊酯和高效氯氟氰菊酯、氧乐果、克百威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海水虾抽检项目包括呋喃妥因代谢物、挥发性盐基氮、氯霉素、孔雀石绿、呋喃唑酮代谢物、土霉素/金霉素/四环素(组合含量)、五氯酚酸钠(以五氯酚计)、镉(以Cd计)、恩诺沙星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西瓜抽检项目包括甲胺磷、氧乐果、噻虫嗪、克百威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莱克多巴胺、克伦特罗、马贲特罗、沙丁胺醇、特布他林、氟苯尼考、马布特罗、恩诺沙星、塞曼特罗、五氯酚酸钠(以五氯酚计)、磺胺类(总量)、溴代克伦特罗、溴布特罗、铅(以Pb计)、苯氧丙酚胺</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其他禽肉抽检项目包括五氯酚酸钠(以五氯酚计)、磺胺类(总量)、恩诺沙星(恩诺沙星与环丙沙星之和)、呋喃唑酮代谢物、氟苯尼考、金霉素、土霉素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大白菜抽检项目包括涕灭威、甲氨基阿维菌素苯甲酸盐、甲胺磷、毒死蜱、氧乐果、啶虫脒、噻虫嗪、水胺硫磷、阿维菌素、克百威、唑虫酰胺、吡虫啉、镉(以Cd计)、甲拌磷、氟虫腈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猪肝抽检项目包括甲氧苄啶、土霉素、克伦特罗、呋喃唑酮代谢物、多西环素、氟苯尼考、五氯酚酸钠(以五氯酚计)、磺胺类(总量)、镉(以Cd计)、恩诺沙星、总砷(以As计)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生干籽类抽检项目包括克百威、过氧化值(以脂肪计)、镉(以Cd计)、黄曲霉毒素B₁、溴氰菊酯、酸价(以脂肪计)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恩诺沙星(恩诺沙星与环丙沙星之和)、氯霉素、呋喃唑酮代谢物、孔雀石绿(孔雀石绿及其代谢物隐色孔雀石绿残留量之和)、土霉素/金霉素/四环素(组合含量)、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香蕉抽检项目包括苯醚甲环唑、吡唑醚菌酯、噻虫嗪、吡虫啉、甲拌磷、多菌灵、氟虫腈、腈苯唑、噻虫胺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呋喃妥因代谢物、氯霉素、溴氰菊酯、呋喃唑酮代谢物、呋喃西林代谢物、地西泮、氯氰菊酯、五氯酚酸钠(以五氯酚计)、磺胺类(总量)、孔雀石绿、甲氧苄啶、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桃抽检项目包括苯醚甲环唑、敌敌畏、溴氰菊酯、多菌灵、甲胺磷、氧乐果、氟硅唑、克百威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油麦菜抽检项目包括灭多威、氯氟氰菊酯和高效氯氟氰菊酯、氧乐果、乙酰甲胺磷、啶虫脒、噻虫嗪、水胺硫磷、甲基异柳磷、阿维菌素、克百威、氯唑磷、甲拌磷、氟虫腈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甲氨基阿维菌素苯甲酸盐、阿维菌素、甲胺磷、氯氟氰菊酯和高效氯氟氰菊酯、氧乐果、甲基异柳磷、氯氰菊酯和高效氯氰菊酯、氟虫腈、灭蝇胺、倍硫磷、水胺硫磷、甲拌磷、啶虫脒、乙酰甲胺磷、噻虫嗪、氯唑磷、灭多威、克百威、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甲氨基阿维菌素苯甲酸盐、阿维菌素、溴氰菊酯、甲胺磷、氯氟氰菊酯和高效氯氟氰菊酯、氧乐果、甲基异柳磷、氯氰菊酯和高效氯氰菊酯、氟虫腈、虫螨腈、敌敌畏、甲氰菊酯、吡虫啉、百菌清、水胺硫磷、甲拌磷、啶虫脒、毒死蜱、噻虫嗪、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烯酰吗啉、氯氰菊酯和高效氯氰菊酯、氟虫腈、辛硫磷、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苹果抽检项目包括甲拌磷、啶虫脒、氧乐果、敌敌畏、毒死蜱、三唑醇、克百威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水胺硫磷、阿维菌素、甲拌磷、氯氟氰菊酯和高效氯氟氰菊酯、二甲戊灵、氧乐果、啶虫脒、甲基异柳磷、烯酰吗啉、氯氰菊酯和高效氯氰菊酯、氟虫腈、马拉硫磷、敌敌畏、毒死蜱、噻虫嗪、甲萘威、铅(以Pb计)、辛硫磷、克百威、镉(以Cd计)、灭蝇胺、百菌清、噻虫胺</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海水蟹抽检项目包括呋喃妥因代谢物、呋喃它酮代谢物、氯霉素、孔雀石绿、五氯酚酸钠(以五氯酚计)、镉(以Cd计)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番茄抽检项目包括甲氨基阿维菌素苯甲酸盐、溴氰菊酯、甲胺磷、氯氟氰菊酯和高效氯氟氰菊酯、氧乐果、氯氰菊酯和高效氯氰菊酯、敌敌畏、烯酰吗啉、毒死蜱、辛硫磷、克百威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呋喃妥因代谢物、挥发性盐基氮、氯霉素、孔雀石绿、呋喃唑酮代谢物、呋喃西林代谢物、地西泮、组胺、甲硝唑、甲氧苄啶、土霉素、土霉素/金霉素/四环素(组合含量)、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橙抽检项目包括三唑磷、杀扑磷、氧乐果、丙溴磷、水胺硫磷、克百威、联苯菊酯、多菌灵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荔枝抽检项目包括苯醚甲环唑、毒死蜱、多菌灵、氧乐果、氯氰菊酯和高效氯氰菊酯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鸡蛋抽检项目包括氯霉素、呋喃唑酮代谢物、氟虫腈、金刚乙胺、磺胺类(总量)、恩诺沙星(恩诺沙星与环丙沙星之和)、金刚烷胺、地美硝唑、甲硝唑、甲砜霉素</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芒果抽检项目包括苯醚甲环唑、嘧菌酯、戊唑醇、多菌灵、氧乐果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猕猴桃抽检项目包括氯吡脲、敌敌畏、多菌灵、氧乐果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鲜食用菌抽检项目包括甲氨基阿维菌素苯甲酸盐、氯氟氰菊酯和高效氯氟氰菊酯、氯氰菊酯和高效氯氰菊酯、二氧化硫残留量、镉(以Cd计)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姜抽检项目包括甲胺磷、氯氟氰菊酯和高效氯氟氰菊酯、氧乐果、氯氰菊酯和高效氯氰菊酯、吡虫啉、甲拌磷、噻虫嗪、铅(以Pb计)、克百威、镉(以Cd计)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茄子抽检项目包括甲氨基阿维菌素苯甲酸盐、甲胺磷、氧乐果、氟虫腈、甲氰菊酯、水胺硫磷、甲拌磷、噻虫嗪、氯唑磷、克百威、镉(以Cd计)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甲氨基阿维菌素苯甲酸盐、甲胺磷、氯氟氰菊酯和高效氯氟氰菊酯、氧乐果、甲基异柳磷、氯氰菊酯和高效氯氰菊酯、氟虫腈、吡唑醚菌酯、吡虫啉、百菌清、杀扑磷、水胺硫磷、甲拌磷、多菌灵、啶虫脒、丙溴磷、咪鲜胺和咪鲜胺锰盐、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其他水产品抽检项目包括氯霉素、诺氟沙星、孔雀石绿、呋喃唑酮代谢物、呋喃西林代谢物、氧氟沙星、镉(以Cd计)、恩诺沙星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花椰菜抽检项目包括毒死蜱、敌百虫、氯氰菊酯和高效氯氰菊酯、甲拌磷、氟虫腈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贝类抽检项目包括氯霉素、孔雀石绿、呋喃唑酮代谢物、呋喃西林代谢物、氟苯尼考、镉(以Cd计)、恩诺沙星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鸭肉抽检项目包括恩诺沙星(恩诺沙星与环丙沙星之和)、金刚烷胺、氯霉素、呋喃唑酮代谢物、呋喃它酮代谢物、多西环素、甲硝唑、甲氧苄啶、土霉素、氟苯尼考、五氯酚酸钠(以五氯酚计)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火龙果抽检项目包括甲胺磷、氧乐果、克百威、氟虫腈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甜椒抽检项目包括甲基异柳磷、水胺硫磷、阿维菌素、吡虫啉、甲氨基阿维菌素苯甲酸盐、氧乐果、啶虫脒</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草莓抽检项目包括敌敌畏、阿维菌素、多菌灵、联苯肼酯、氧乐果、克百威、烯酰吗啉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菜豆抽检项目包括溴氰菊酯、涕灭威、甲胺磷、氯氟氰菊酯和高效氯氟氰菊酯、氧乐果、氟虫腈、吡虫啉、灭蝇胺、水胺硫磷、多菌灵、克百威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甜瓜类抽检项目包括氧乐果、乙酰甲胺磷、甲基异柳磷、克百威、烯酰吗啉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西番莲(百香果)抽检项目包括苯醚甲环唑、氯氟氰菊酯和高效氯氟氰菊酯、敌百虫、氰戊菊酯和S-氰戊菊酯、戊唑醇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发酵面制品抽检项目包括糖精钠(以糖精计)、山梨酸及其钾盐(以山梨酸计)、苯甲酸及其钠盐(以苯甲酸计)、大肠菌群、脱氢乙酸及其钠盐(以脱氢乙酸计)</w:t>
      </w:r>
      <w:r>
        <w:rPr>
          <w:rFonts w:hint="eastAsia" w:ascii="仿宋_GB2312" w:hAnsi="仿宋_GB2312" w:eastAsia="仿宋_GB2312" w:cs="仿宋_GB2312"/>
          <w:sz w:val="32"/>
        </w:rPr>
        <w:t>等5</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通用小麦粉、专用小麦粉抽检项目包括玉米赤霉烯酮、赭曲霉毒素A、过氧化苯甲酰、黄曲霉毒素B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、苯并[a]芘、脱氧雪腐镰刀菌烯醇、镉(以Cd计)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谷物加工品抽检项目包括镉(以Cd计)、铅(以Pb计)、黄曲霉毒素B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生湿面制品(餐饮)抽检项目包括铅(以Pb计)、山梨酸及其钾盐(以山梨酸计)、苯甲酸及其钠盐(以苯甲酸计)、脱氢乙酸及其钠盐(以脱氢乙酸计)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十一、</w:t>
      </w:r>
      <w:r>
        <w:rPr>
          <w:rFonts w:ascii="黑体" w:hAnsi="黑体" w:eastAsia="黑体"/>
          <w:b w:val="0"/>
          <w:bCs/>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、甜蜜素(以环己基氨基磺酸计)、过氧化值(以脂肪计)、大肠菌群、糖精钠(以糖精计)、酸价(以脂肪计)、铅(以Pb计)、霉菌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其他炒货食品及坚果制品抽检项目包括大肠菌群、糖精钠(以糖精计)、黄曲霉毒素B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、甜蜜素(以环己基氨基磺酸计)、酸价(以脂肪计)(KOH)、铅(以Pb计)、霉菌、过氧化值(以脂肪计)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十二、</w:t>
      </w:r>
      <w:r>
        <w:rPr>
          <w:rFonts w:ascii="黑体" w:hAnsi="黑体" w:eastAsia="黑体"/>
          <w:b w:val="0"/>
          <w:bCs/>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淀粉抽检项目包括霉菌和酵母、铅(以Pb计)、大肠菌群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粉丝粉条抽检项目包括脱氢乙酸及其钠盐(以脱氢乙酸计)、山梨酸及其钾盐(以山梨酸计)、铝的残留量(干样品，以Al计)、铅(以Pb计)、苯甲酸及其钠盐(以苯甲酸计)、二氧化硫残留量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formatting="1" w:enforcement="1" w:cryptProviderType="rsaFull" w:cryptAlgorithmClass="hash" w:cryptAlgorithmType="typeAny" w:cryptAlgorithmSid="4" w:cryptSpinCount="0" w:hash="tg3ajZz/SgnOA4mmE2jgBFBz9E0=" w:salt="MClkzG4AWSSNcc9dI8+vI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47591"/>
    <w:rsid w:val="000819E2"/>
    <w:rsid w:val="000965BA"/>
    <w:rsid w:val="000B313F"/>
    <w:rsid w:val="000C139A"/>
    <w:rsid w:val="00124B73"/>
    <w:rsid w:val="00184306"/>
    <w:rsid w:val="00197A56"/>
    <w:rsid w:val="001B42EE"/>
    <w:rsid w:val="001B68E0"/>
    <w:rsid w:val="00233B17"/>
    <w:rsid w:val="00233B2A"/>
    <w:rsid w:val="00241D97"/>
    <w:rsid w:val="00272DE4"/>
    <w:rsid w:val="00305434"/>
    <w:rsid w:val="00313835"/>
    <w:rsid w:val="00320A1A"/>
    <w:rsid w:val="00370CD9"/>
    <w:rsid w:val="003B5DB2"/>
    <w:rsid w:val="00486536"/>
    <w:rsid w:val="006308EA"/>
    <w:rsid w:val="0067299B"/>
    <w:rsid w:val="006D43B7"/>
    <w:rsid w:val="006E4F29"/>
    <w:rsid w:val="00716878"/>
    <w:rsid w:val="00732D3B"/>
    <w:rsid w:val="007426C0"/>
    <w:rsid w:val="00773DBE"/>
    <w:rsid w:val="007C33F2"/>
    <w:rsid w:val="007D5FB9"/>
    <w:rsid w:val="00823250"/>
    <w:rsid w:val="00841D5D"/>
    <w:rsid w:val="008C4E3C"/>
    <w:rsid w:val="008C7432"/>
    <w:rsid w:val="00914800"/>
    <w:rsid w:val="00973667"/>
    <w:rsid w:val="0099729B"/>
    <w:rsid w:val="009E4810"/>
    <w:rsid w:val="009F50D4"/>
    <w:rsid w:val="00A011D1"/>
    <w:rsid w:val="00A2014C"/>
    <w:rsid w:val="00A51664"/>
    <w:rsid w:val="00A8327D"/>
    <w:rsid w:val="00AA301A"/>
    <w:rsid w:val="00AA41C7"/>
    <w:rsid w:val="00AD2EA2"/>
    <w:rsid w:val="00AD3DB9"/>
    <w:rsid w:val="00AD7152"/>
    <w:rsid w:val="00AF1BFD"/>
    <w:rsid w:val="00B029CB"/>
    <w:rsid w:val="00B53954"/>
    <w:rsid w:val="00B77C73"/>
    <w:rsid w:val="00BC66F0"/>
    <w:rsid w:val="00C1117F"/>
    <w:rsid w:val="00C42CE6"/>
    <w:rsid w:val="00C61585"/>
    <w:rsid w:val="00CB3118"/>
    <w:rsid w:val="00CD6169"/>
    <w:rsid w:val="00D0113F"/>
    <w:rsid w:val="00D17AFB"/>
    <w:rsid w:val="00D30706"/>
    <w:rsid w:val="00D31650"/>
    <w:rsid w:val="00D45F20"/>
    <w:rsid w:val="00DA6CF6"/>
    <w:rsid w:val="00E21023"/>
    <w:rsid w:val="00E322DA"/>
    <w:rsid w:val="00E65C9F"/>
    <w:rsid w:val="00EB14DB"/>
    <w:rsid w:val="00EF2783"/>
    <w:rsid w:val="00F74D79"/>
    <w:rsid w:val="00FA4695"/>
    <w:rsid w:val="00FD26C7"/>
    <w:rsid w:val="17566556"/>
    <w:rsid w:val="1A1F47EB"/>
    <w:rsid w:val="3AD276CE"/>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1567</Words>
  <Characters>8937</Characters>
  <Lines>74</Lines>
  <Paragraphs>20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2021-08-13T08:18:27Z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