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动物性水产制品》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生食动物性水产品抽检项目包括大肠菌群、挥发性盐基氮、铝的残留量(以即食海蜇中Al计)、山梨酸及其钾盐(以山梨酸计)、苯甲酸及其钠盐(以苯甲酸计)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预制鱼糜制品抽检项目包括山梨酸及其钾盐(以山梨酸计)、苯甲酸及其钠盐(以苯甲酸计)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盐渍鱼抽检项目包括组胺、N-二甲基亚硝胺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藻类干制品抽检项目包括铅(以Pb计)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盐渍藻抽检项目包括山梨酸及其钾盐(以山梨酸计)、铅(以Pb计)、苯甲酸及其钠盐(以苯甲酸计)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其他水产制品抽检项目包括山梨酸及其钾盐(以山梨酸计)、苯甲酸及其钠盐(以苯甲酸计)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熟制动物性水产制品抽检项目包括N-二甲基亚硝胺、糖精钠(以糖精计)、山梨酸及其钾盐(以山梨酸计)、苯甲酸及其钠盐(以苯甲酸计)、镉(以Cd计)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预制动物性水产干制品抽检项目包括N-二甲基亚硝胺、铅(以Pb计)、山梨酸及其钾盐(以山梨酸计)、苯甲酸及其钠盐(以苯甲酸计)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啤酒抽检项目包括甲醛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以蒸馏酒及食用酒精为酒基的配制酒抽检项目包括氰化物(以HCN计)、酒精度、甲醇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黄酒抽检项目包括糖精钠(以糖精计)、甜蜜素(以环己基氨基磺酸计)、铅(以Pb计)、山梨酸及其钾盐(以山梨酸计)、苯甲酸及其钠盐(以苯甲酸计)、酒精度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葡萄酒抽检项目包括山梨酸及其钾盐(以山梨酸计)、酒精度、二氧化硫残留量、甜蜜素(以环己基氨基磺酸计)、甲醇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炒货食品及坚果制品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坚果与籽类食品》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开心果、杏仁、扁桃仁、松仁、瓜子抽检项目包括酸价(以脂肪计)、大肠菌群、糖精钠(以糖精计)、霉菌、过氧化值(以脂肪计)、黄曲霉毒素B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其他炒货食品及坚果制品抽检项目包括大肠菌群、黄曲霉毒素B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、甜蜜素(以环己基氨基磺酸计)、酸价(以脂肪计)、霉菌、过氧化值(以脂肪计)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号）、《畜禽肉水分限量》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18394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莱克多巴胺、克伦特罗、水分含量、沙丁胺醇、氟苯尼考、恩诺沙星、呋喃唑酮代谢物、五氯酚酸钠(以五氯酚计)、磺胺类(总量)、挥发性盐基氮、氧氟沙星、甲氧苄啶、土霉素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孔雀石绿(孔雀石绿及其代谢物隐色孔雀石绿残留量之和)、呋喃妥因代谢物、五氯酚酸钠(以五氯酚计)、呋喃西林代谢物、镉(以Cd计)、恩诺沙星(恩诺沙星与环丙沙星之和)、地西泮、呋喃唑酮代谢物、挥发性盐基氮、氯霉素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其他禽副产品抽检项目包括呋喃妥因代谢物、呋喃西林代谢物、呋喃它酮代谢物、呋喃唑酮代谢物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淡水鱼抽检项目包括氯霉素、孔雀石绿、溴氰菊酯、呋喃唑酮代谢物、呋喃西林代谢物、地西泮、甲氧苄啶、氯氰菊酯、氟苯尼考、五氯酚酸钠(以五氯酚计)、磺胺类(总量)、恩诺沙星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油麦菜抽检项目包括灭多威、氯氟氰菊酯和高效氯氟氰菊酯、氧乐果、啶虫脒、对硫磷、噻虫嗪、灭线磷、甲基异柳磷、克百威、氯氰菊酯和高效氯氰菊酯、氯唑磷、甲拌磷、氟虫腈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菜薹抽检项目包括灭多威、敌敌畏、氯氟氰菊酯和高效氯氟氰菊酯、氧乐果、啶虫脒、对硫磷、噻虫嗪、灭线磷、甲基异柳磷、克百威、吡虫啉、氯氰菊酯和高效氯氰菊酯、氯唑磷、甲拌磷、氟虫腈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普通白菜抽检项目包括灭多威、氯氟氰菊酯和高效氯氟氰菊酯、毒死蜱、氧乐果、啶虫脒、对硫磷、噻虫嗪、灭线磷、甲基异柳磷、克百威、吡虫啉、氯氰菊酯和高效氯氰菊酯、氯唑磷、甲拌磷、氟虫腈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猪肉抽检项目包括莱克多巴胺、喹乙醇、沙丁胺醇、恩诺沙星、甲氧苄啶、地塞米松、氯霉素、四环素、克伦特罗、替米考星、特布他林、金霉素、氯丙嗪、多西环素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海水蟹抽检项目包括呋喃妥因代谢物、氯霉素、孔雀石绿、呋喃它酮代谢物、五氯酚酸钠(以五氯酚计)、镉(以Cd计)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海水鱼抽检项目包括氯霉素、呋喃西林代谢物、组胺、甲硝唑、镉(以Cd计)、恩诺沙星、呋喃唑酮代谢物、五氯酚酸钠(以五氯酚计)、磺胺类(总量)、挥发性盐基氮、孔雀石绿、土霉素/金霉素/四环素(组合含量)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橙抽检项目包括三唑磷、水胺硫磷、克百威、联苯菊酯、杀扑磷、氧乐果、多菌灵、丙溴磷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鸡蛋抽检项目包括氯霉素、金刚乙胺、金刚烷胺、甲硝唑、氟苯尼考、甲砜霉素、呋喃唑酮代谢物、氟虫腈、磺胺类(总量)、恩诺沙星(恩诺沙星与环丙沙星之和)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鸡肉抽检项目包括呋喃妥因代谢物、恩诺沙星(恩诺沙星与环丙沙星之和)、金刚烷胺、氯霉素、呋喃唑酮代谢物、呋喃西林代谢物、呋喃它酮代谢物、土霉素、五氯酚酸钠(以五氯酚计)、磺胺类(总量)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姜抽检项目包括甲拌磷、氯氟氰菊酯和高效氯氟氰菊酯、氧乐果、甲基异柳磷、氯氰菊酯和高效氯氰菊酯、氟虫腈、对硫磷、噻虫嗪、吡虫啉、氯唑磷、灭多威、灭线磷、克百威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韭菜抽检项目包括毒死蜱、对硫磷、吡虫啉、氯唑磷、甲拌磷、多菌灵、灭多威、腐霉利、氯氟氰菊酯和高效氯氟氰菊酯、啶虫脒、氧乐果、灭线磷、甲基异柳磷、克百威、氯氰菊酯和高效氯氰菊酯、氟虫腈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豆芽抽检项目包括4-氯苯氧乙酸钠(以4-氯苯氧乙酸计)、6-苄基腺嘌呤(6-BA)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海水虾抽检项目包括呋喃妥因代谢物、氯霉素、挥发性盐基氮、孔雀石绿、呋喃唑酮代谢物、呋喃西林代谢物、土霉素/金霉素/四环素(组合含量)、五氯酚酸钠(以五氯酚计)、磺胺类(总量)、镉(以Cd计)、恩诺沙星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其他水产品抽检项目包括孔雀石绿、呋喃西林代谢物、恩诺沙星、呋喃唑酮代谢物、氯霉素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菠菜抽检项目包括毒死蜱、对硫磷、噻虫嗪、吡虫啉、氯唑磷、甲拌磷、灭多威、氯氟氰菊酯和高效氯氟氰菊酯、啶虫脒、氧乐果、甲基异柳磷、灭线磷、克百威、氯氰菊酯和高效氯氰菊酯、氟虫腈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贝类抽检项目包括呋喃妥因代谢物、挥发性盐基氮、氯霉素、孔雀石绿、呋喃唑酮代谢物、呋喃西林代谢物、地西泮、氟苯尼考、五氯酚酸钠(以五氯酚计)、镉(以Cd计)、恩诺沙星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鸭肉抽检项目包括呋喃妥因代谢物、呋喃西林代谢物、呋喃它酮代谢物、恩诺沙星(恩诺沙星与环丙沙星之和)、金刚烷胺、磺胺类(总量)、呋喃唑酮代谢物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其他禽蛋抽检项目包括恩诺沙星(恩诺沙星与环丙沙星之和)、金刚烷胺、氟苯尼考、金刚乙胺、磺胺类(总量)、氟虫腈、呋喃唑酮代谢物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羊肉抽检项目包括林可霉素、氯霉素、莱克多巴胺、水分含量、沙丁胺醇、克伦特罗、铅(以Pb计)、氟苯尼考、五氯酚酸钠(以五氯酚计)、磺胺类(总量)、恩诺沙星、金霉素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其他畜肉抽检项目包括克伦特罗、莱克多巴胺、沙丁胺醇、呋喃唑酮代谢物、氯霉素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羊肾抽检项目包括克伦特罗、镉(以Cd计)、恩诺沙星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猪肝抽检项目包括克伦特罗、五氯酚酸钠(以五氯酚计)、磺胺类(总量)、镉(以Cd计)、多西环素、恩诺沙星、呋喃唑酮代谢物、氟苯尼考、甲氧苄啶、总砷(以As计)、土霉素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、《茶饮料》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21733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饮用天然矿泉水》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8537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碳酸饮料(汽水)抽检项目包括大肠菌群、甜蜜素(以环己基氨基磺酸计)、二氧化碳气容量、苯甲酸及其钠盐(以苯甲酸计)、酵母、霉菌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果、蔬汁饮料抽检项目包括纳他霉素、山梨酸及其钾盐(以山梨酸计)、胭脂红、甜蜜素(以环己基氨基磺酸计)、酵母、柠檬黄、安赛蜜、大肠菌群、日落黄、脱氢乙酸及其钠盐(以脱氢乙酸计)、菌落总数、苋菜红、铅(以Pb计)、展青霉素、亮蓝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固体饮料抽检项目包括安赛蜜、大肠菌群、糖精钠(以糖精计)、菌落总数、铅(以Pb计)、苯甲酸及其钠盐(以苯甲酸计)、柠檬黄、霉菌、胭脂红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⁻</w:t>
      </w:r>
      <w:r>
        <w:rPr>
          <w:rFonts w:ascii="仿宋_GB2312" w:hAnsi="仿宋_GB2312" w:eastAsia="仿宋_GB2312" w:cs="仿宋_GB2312"/>
          <w:sz w:val="32"/>
        </w:rPr>
        <w:t>计)、铜绿假单胞菌、余氯(游离氯)、耗氧量(以O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蛋白饮料抽检项目包括大肠菌群、糖精钠(以糖精计)、脱氢乙酸及其钠盐(以脱氢乙酸计)、蛋白质、金黄色葡萄球菌、甜蜜素(以环己基氨基磺酸计)、三聚氰胺、沙门氏菌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其他饮用水抽检项目包括浑浊度、大肠菌群、亚硝酸盐(以NO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⁻计)、铜绿假单胞菌、余氯(游离氯)、耗氧量(以O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饮料抽检项目包括安赛蜜、甜蜜素(以环己基氨基磺酸计)、糖精钠(以糖精计)、苋菜红、日落黄、脱氢乙酸及其钠盐(以脱氢乙酸计)、山梨酸及其钾盐(以山梨酸计)、苯甲酸及其钠盐(以苯甲酸计)、酵母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饮用天然矿泉水抽检项目包括大肠菌群、锑、亚硝酸盐(以NO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⁻</w:t>
      </w:r>
      <w:r>
        <w:rPr>
          <w:rFonts w:ascii="仿宋_GB2312" w:hAnsi="仿宋_GB2312" w:eastAsia="仿宋_GB2312" w:cs="仿宋_GB2312"/>
          <w:sz w:val="32"/>
        </w:rPr>
        <w:t>计)、铜绿假单胞菌、镍、粪链球菌、界限指标-锶、界限指标-偏硅酸、硝酸盐(以NO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⁻</w:t>
      </w:r>
      <w:r>
        <w:rPr>
          <w:rFonts w:ascii="仿宋_GB2312" w:hAnsi="仿宋_GB2312" w:eastAsia="仿宋_GB2312" w:cs="仿宋_GB2312"/>
          <w:sz w:val="32"/>
        </w:rPr>
        <w:t>计)、溴酸盐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茶饮料抽检项目包括甜蜜素(以环己基氨基磺酸计)、茶多酚、咖啡因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</w:t>
      </w:r>
      <w:r>
        <w:rPr>
          <w:rFonts w:ascii="黑体" w:hAnsi="黑体" w:eastAsia="黑体"/>
          <w:b w:val="0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肉冻、皮冻(自制)抽检项目包括铬(以Cr计)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火锅调味料(底料、蘸料)(自制)抽检项目包括吗啡、可待因、罂粟碱、那可丁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复用餐饮具(集中清洗消毒服务单位消毒)抽检项目包括大肠菌群、阴离子合成洗涤剂(以十二烷基苯磺酸钠计)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whb+HCBEU4jCQ/oSsG/aztvFnIE=" w:salt="1vHIL6uCzBZn0w7xIfcWd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233B17"/>
    <w:rsid w:val="00233B2A"/>
    <w:rsid w:val="00241D97"/>
    <w:rsid w:val="00320A1A"/>
    <w:rsid w:val="00340C1C"/>
    <w:rsid w:val="00370CD9"/>
    <w:rsid w:val="003B5DB2"/>
    <w:rsid w:val="00485D49"/>
    <w:rsid w:val="00486536"/>
    <w:rsid w:val="0067299B"/>
    <w:rsid w:val="006D43B7"/>
    <w:rsid w:val="006E4F29"/>
    <w:rsid w:val="00716878"/>
    <w:rsid w:val="00732D3B"/>
    <w:rsid w:val="007426C0"/>
    <w:rsid w:val="00773DBE"/>
    <w:rsid w:val="007B0256"/>
    <w:rsid w:val="007C33F2"/>
    <w:rsid w:val="007D5FB9"/>
    <w:rsid w:val="00801327"/>
    <w:rsid w:val="00841D5D"/>
    <w:rsid w:val="008C4E3C"/>
    <w:rsid w:val="008C6D34"/>
    <w:rsid w:val="008C7432"/>
    <w:rsid w:val="00914800"/>
    <w:rsid w:val="00973667"/>
    <w:rsid w:val="0099729B"/>
    <w:rsid w:val="009F50D4"/>
    <w:rsid w:val="00A011D1"/>
    <w:rsid w:val="00A2014C"/>
    <w:rsid w:val="00A51664"/>
    <w:rsid w:val="00A548D1"/>
    <w:rsid w:val="00A8327D"/>
    <w:rsid w:val="00AA301A"/>
    <w:rsid w:val="00AB42AE"/>
    <w:rsid w:val="00AD0C36"/>
    <w:rsid w:val="00AD2EA2"/>
    <w:rsid w:val="00AD3DB9"/>
    <w:rsid w:val="00AD7152"/>
    <w:rsid w:val="00AF1BFD"/>
    <w:rsid w:val="00B029CB"/>
    <w:rsid w:val="00B047EA"/>
    <w:rsid w:val="00B53954"/>
    <w:rsid w:val="00B77C73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DC016E"/>
    <w:rsid w:val="00E21023"/>
    <w:rsid w:val="00E65C9F"/>
    <w:rsid w:val="00EB14DB"/>
    <w:rsid w:val="00EF2783"/>
    <w:rsid w:val="00F74D79"/>
    <w:rsid w:val="00FA4695"/>
    <w:rsid w:val="00FD26C7"/>
    <w:rsid w:val="1A1F47EB"/>
    <w:rsid w:val="25B34E62"/>
    <w:rsid w:val="2B306543"/>
    <w:rsid w:val="3B892AA3"/>
    <w:rsid w:val="42D01E2D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11</Pages>
  <Words>862</Words>
  <Characters>4919</Characters>
  <Lines>40</Lines>
  <Paragraphs>11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</cp:lastModifiedBy>
  <dcterms:modified xsi:type="dcterms:W3CDTF">2021-07-16T07:07:02Z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