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甜蜜素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甜蜜素是一种常用甜味剂，其甜度是蔗糖的30～40倍。作为非营养型甜味剂，可广泛用于面包、糕点、饮料、配制酒及蜜饯等食品中。《食品安全国家标准 食品添加剂使用标准》（GB 2760）未规定白酒中允许使用甜蜜素，即表明不得使用。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地西泮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食品中兽药最大残留限量》（</w:t>
      </w:r>
      <w:r>
        <w:rPr>
          <w:rFonts w:eastAsia="仿宋_GB2312"/>
          <w:color w:val="000000"/>
          <w:sz w:val="32"/>
          <w:szCs w:val="32"/>
        </w:rPr>
        <w:t>GB 31650</w:t>
      </w:r>
      <w:r>
        <w:rPr>
          <w:rFonts w:hint="eastAsia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2763）规定，叶菜类蔬菜中克百威的最大残留限量为0.02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6-苄基腺嘌呤（6-BA）</w:t>
      </w:r>
    </w:p>
    <w:p>
      <w:pPr>
        <w:pStyle w:val="10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6-苄基腺嘌呤（6-BA）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因为其可能对养殖业、人体健康造成危害或者存在潜在风险，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总糖分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总糖分是衡量食糖质量高低的重要指标，总糖分越高说明糖越纯，其他物质含量越少。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《赤砂糖》（</w:t>
      </w:r>
      <w:r>
        <w:rPr>
          <w:rFonts w:ascii="Times New Roman" w:hAnsi="Times New Roman" w:eastAsia="仿宋_GB2312"/>
          <w:kern w:val="0"/>
          <w:sz w:val="32"/>
          <w:szCs w:val="32"/>
        </w:rPr>
        <w:t>QB/T 2343.1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）规定一级赤砂糖中总糖分（蔗糖分+还原糖分）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≥92.0</w:t>
      </w:r>
      <w:r>
        <w:rPr>
          <w:rFonts w:ascii="Times New Roman" w:hAnsi="Times New Roman" w:eastAsia="仿宋_GB2312"/>
          <w:kern w:val="0"/>
          <w:sz w:val="32"/>
          <w:szCs w:val="32"/>
        </w:rPr>
        <w:t>%。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食品中真菌毒素限量》（</w:t>
      </w:r>
      <w:r>
        <w:rPr>
          <w:rFonts w:eastAsia="仿宋_GB2312" w:cs="仿宋"/>
          <w:color w:val="000000"/>
          <w:sz w:val="32"/>
          <w:szCs w:val="32"/>
        </w:rPr>
        <w:t>GB 2761</w:t>
      </w:r>
      <w:r>
        <w:rPr>
          <w:rFonts w:hint="eastAsia" w:eastAsia="仿宋_GB2312" w:cs="仿宋"/>
          <w:color w:val="000000"/>
          <w:sz w:val="32"/>
          <w:szCs w:val="32"/>
        </w:rPr>
        <w:t>）规定，花生及其制品中黄曲霉毒素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</w:t>
      </w:r>
      <w:r>
        <w:rPr>
          <w:rFonts w:eastAsia="仿宋_GB2312" w:cs="仿宋"/>
          <w:color w:val="000000"/>
          <w:sz w:val="32"/>
          <w:szCs w:val="32"/>
        </w:rPr>
        <w:t>20</w:t>
      </w:r>
      <w:r>
        <w:rPr>
          <w:rFonts w:hint="eastAsia" w:eastAsia="仿宋_GB2312" w:cs="仿宋"/>
          <w:color w:val="000000"/>
          <w:sz w:val="32"/>
          <w:szCs w:val="32"/>
        </w:rPr>
        <w:t>μ</w:t>
      </w:r>
      <w:r>
        <w:rPr>
          <w:rFonts w:eastAsia="仿宋_GB2312" w:cs="仿宋"/>
          <w:color w:val="000000"/>
          <w:sz w:val="32"/>
          <w:szCs w:val="32"/>
        </w:rPr>
        <w:t>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熟肉制品》（GB 2726）对熟肉制品中的大肠菌群规定同批次5个独立包装产品中大肠菌群检测结果不允许有超过10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CFU/g的，且至少3个包装产品检测结果不超过10 CFU/g。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5845025">
    <w:nsid w:val="38607321"/>
    <w:multiLevelType w:val="multilevel"/>
    <w:tmpl w:val="38607321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458450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79tA7EMA5q350vnxW0kn4Dju4BE=" w:salt="Rd2bJ3qjZ5q+rqhXCy4We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503B"/>
    <w:rsid w:val="001E403A"/>
    <w:rsid w:val="001E428D"/>
    <w:rsid w:val="001E4C33"/>
    <w:rsid w:val="001E6A98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83DD4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3936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55179"/>
    <w:rsid w:val="00461642"/>
    <w:rsid w:val="00464D1C"/>
    <w:rsid w:val="0047472D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0F13"/>
    <w:rsid w:val="004D1F0F"/>
    <w:rsid w:val="004D3F9B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6801"/>
    <w:rsid w:val="00557F67"/>
    <w:rsid w:val="00561925"/>
    <w:rsid w:val="00576150"/>
    <w:rsid w:val="00576538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651"/>
    <w:rsid w:val="006118C6"/>
    <w:rsid w:val="00632C22"/>
    <w:rsid w:val="00634087"/>
    <w:rsid w:val="00635B2F"/>
    <w:rsid w:val="00647F51"/>
    <w:rsid w:val="00655A6F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2608"/>
    <w:rsid w:val="007437ED"/>
    <w:rsid w:val="00744B5C"/>
    <w:rsid w:val="00764207"/>
    <w:rsid w:val="007678E1"/>
    <w:rsid w:val="007742DF"/>
    <w:rsid w:val="007771B0"/>
    <w:rsid w:val="00780AFB"/>
    <w:rsid w:val="00781D95"/>
    <w:rsid w:val="00781DC4"/>
    <w:rsid w:val="00782096"/>
    <w:rsid w:val="007A022B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6E8A"/>
    <w:rsid w:val="00BB30A8"/>
    <w:rsid w:val="00BC2D0C"/>
    <w:rsid w:val="00BC5FCF"/>
    <w:rsid w:val="00BC6168"/>
    <w:rsid w:val="00BE5EEC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E6C03"/>
    <w:rsid w:val="00CF11E8"/>
    <w:rsid w:val="00D14B06"/>
    <w:rsid w:val="00D16179"/>
    <w:rsid w:val="00D21D50"/>
    <w:rsid w:val="00D24DCD"/>
    <w:rsid w:val="00D262CC"/>
    <w:rsid w:val="00D33FE0"/>
    <w:rsid w:val="00D361B2"/>
    <w:rsid w:val="00D463B6"/>
    <w:rsid w:val="00D80E1C"/>
    <w:rsid w:val="00D83609"/>
    <w:rsid w:val="00D8406B"/>
    <w:rsid w:val="00D860B4"/>
    <w:rsid w:val="00D8680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4BFA"/>
    <w:rsid w:val="00DF6B8E"/>
    <w:rsid w:val="00E00278"/>
    <w:rsid w:val="00E12E1F"/>
    <w:rsid w:val="00E15D64"/>
    <w:rsid w:val="00E16D44"/>
    <w:rsid w:val="00E226D8"/>
    <w:rsid w:val="00E30E0C"/>
    <w:rsid w:val="00E31690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5489"/>
    <w:rsid w:val="00EF5532"/>
    <w:rsid w:val="00EF6B8E"/>
    <w:rsid w:val="00F05768"/>
    <w:rsid w:val="00F1550F"/>
    <w:rsid w:val="00F21A8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B863C38"/>
    <w:rsid w:val="0D9A7BAD"/>
    <w:rsid w:val="102764FF"/>
    <w:rsid w:val="12215158"/>
    <w:rsid w:val="12E416EB"/>
    <w:rsid w:val="148F6D68"/>
    <w:rsid w:val="18B018A3"/>
    <w:rsid w:val="1B822355"/>
    <w:rsid w:val="1CC25FA0"/>
    <w:rsid w:val="1CF347D0"/>
    <w:rsid w:val="1D7754BC"/>
    <w:rsid w:val="1D9F266C"/>
    <w:rsid w:val="1DFA1AED"/>
    <w:rsid w:val="23143057"/>
    <w:rsid w:val="24612402"/>
    <w:rsid w:val="274318C9"/>
    <w:rsid w:val="2B2614CB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32E63CA"/>
    <w:rsid w:val="733846E6"/>
    <w:rsid w:val="73A00325"/>
    <w:rsid w:val="741F11FF"/>
    <w:rsid w:val="792F6650"/>
    <w:rsid w:val="79697735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229</Words>
  <Characters>1311</Characters>
  <Lines>10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2021-03-31T03:46:11Z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