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大米抽检项目包括无机砷(以As计)、黄曲霉毒素B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、铅(以Pb计)、镉(以Cd计)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发酵面制品抽检项目包括脱氢乙酸及其钠盐(以脱氢乙酸计)、大肠菌群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玉米粉、玉米片、玉米渣抽检项目包括赭曲霉毒素A、玉米赤霉烯酮、黄曲霉毒素B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通用小麦粉、专用小麦粉抽检项目包括过氧化苯甲酰、黄曲霉毒素B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、苯并[a]芘、镉(以Cd计)、玉米赤霉烯酮、赭曲霉毒素A、脱氧雪腐镰刀菌烯醇</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其他半固体调味料抽检项目包括甜蜜素(以环己基氨基磺酸计)、糖精钠(以糖精计)、脱氢乙酸及其钠盐(以脱氢乙酸计)、山梨酸及其钾盐(以山梨酸计)、苯甲酸及其钠盐(以苯甲酸计)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坚果与籽类的泥(酱)，包括花生酱等抽检项目包括铅(以Pb计)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其他液体调味料抽检项目包括甜蜜素(以环己基氨基磺酸计)、山梨酸及其钾盐(以山梨酸计)、苯甲酸及其钠盐(以苯甲酸计)、脱氢乙酸及其钠盐(以脱氢乙酸计)、大肠菌群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其他固体调味料抽检项目包括铅(以Pb计)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辣椒、花椒、辣椒粉、花椒粉抽检项目包括苏丹红Ⅳ、苏丹红Ⅲ、苏丹红Ⅱ、罗丹明B、苏丹红Ⅰ、铅(以Pb计)、山梨酸及其钾盐(以山梨酸计)、苯甲酸及其钠盐(以苯甲酸计)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食醋抽检项目包括糖精钠(以糖精计)、苯甲酸及其钠盐(以苯甲酸计)、总酸(以乙酸计)、脱氢乙酸及其钠盐(以脱氢乙酸计)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香辛料调味油抽检项目包括苏丹红Ⅳ、苏丹红Ⅲ、苏丹红Ⅱ、苏丹红Ⅰ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开心果、杏仁、扁桃仁、松仁、瓜子抽检项目包括大肠菌群、甜蜜素(以环己基氨基磺酸计)、酸价(以脂肪计)(KOH)、糖精钠(以糖精计)、铅(以Pb计)、霉菌、过氧化值(以脂肪计)、黄曲霉毒素B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其他炒货食品及坚果制品抽检项目包括大肠菌群、甜蜜素(以环己基氨基磺酸计)、糖精钠(以糖精计)、酸价(以脂肪计)(KOH）、铅(以Pb计)、霉菌、过氧化值(以脂肪计)、黄曲霉毒素B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乳粉》</w:t>
      </w:r>
      <w:r>
        <w:rPr>
          <w:rFonts w:hint="eastAsia" w:ascii="仿宋_GB2312" w:hAnsi="仿宋_GB2312" w:eastAsia="仿宋_GB2312" w:cs="仿宋_GB2312"/>
          <w:sz w:val="32"/>
        </w:rPr>
        <w:t>（</w:t>
      </w:r>
      <w:r>
        <w:rPr>
          <w:rFonts w:ascii="仿宋_GB2312" w:hAnsi="仿宋_GB2312" w:eastAsia="仿宋_GB2312" w:cs="仿宋_GB2312"/>
          <w:sz w:val="32"/>
        </w:rPr>
        <w:t>GB 19644</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巴氏杀菌乳》</w:t>
      </w:r>
      <w:r>
        <w:rPr>
          <w:rFonts w:hint="eastAsia" w:ascii="仿宋_GB2312" w:hAnsi="仿宋_GB2312" w:eastAsia="仿宋_GB2312" w:cs="仿宋_GB2312"/>
          <w:sz w:val="32"/>
        </w:rPr>
        <w:t>（</w:t>
      </w:r>
      <w:r>
        <w:rPr>
          <w:rFonts w:ascii="仿宋_GB2312" w:hAnsi="仿宋_GB2312" w:eastAsia="仿宋_GB2312" w:cs="仿宋_GB2312"/>
          <w:sz w:val="32"/>
        </w:rPr>
        <w:t>GB 19645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炼乳》</w:t>
      </w:r>
      <w:r>
        <w:rPr>
          <w:rFonts w:hint="eastAsia" w:ascii="仿宋_GB2312" w:hAnsi="仿宋_GB2312" w:eastAsia="仿宋_GB2312" w:cs="仿宋_GB2312"/>
          <w:sz w:val="32"/>
        </w:rPr>
        <w:t>（</w:t>
      </w:r>
      <w:r>
        <w:rPr>
          <w:rFonts w:ascii="仿宋_GB2312" w:hAnsi="仿宋_GB2312" w:eastAsia="仿宋_GB2312" w:cs="仿宋_GB2312"/>
          <w:sz w:val="32"/>
        </w:rPr>
        <w:t>GB 13102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再制干酪》</w:t>
      </w:r>
      <w:r>
        <w:rPr>
          <w:rFonts w:hint="eastAsia" w:ascii="仿宋_GB2312" w:hAnsi="仿宋_GB2312" w:eastAsia="仿宋_GB2312" w:cs="仿宋_GB2312"/>
          <w:sz w:val="32"/>
        </w:rPr>
        <w:t>（</w:t>
      </w:r>
      <w:r>
        <w:rPr>
          <w:rFonts w:ascii="仿宋_GB2312" w:hAnsi="仿宋_GB2312" w:eastAsia="仿宋_GB2312" w:cs="仿宋_GB2312"/>
          <w:sz w:val="32"/>
        </w:rPr>
        <w:t>GB 25192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干酪(奶酪)、再制干酪抽检项目包括金黄色葡萄球菌、酵母、大肠菌群、沙门氏菌、霉菌、三聚氰胺、单核细胞增生李斯特氏菌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灭菌乳抽检项目包括三聚氰胺、商业无菌、非脂乳固体、脂肪、蛋白质、酸度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发酵乳抽检项目包括大肠菌群、酸度、蛋白质、金黄色葡萄球菌、山梨酸及其钾盐(以山梨酸计)、三聚氰胺、沙门氏菌、酵母、霉菌、脂肪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奶片、奶条等抽检项目包括三聚氰胺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巴氏杀菌乳抽检项目包括大肠菌群、沙门氏菌、三聚氰胺、蛋白质、金黄色葡萄球菌、酸度</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调制乳抽检项目包括三聚氰胺、商业无菌、蛋白质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淡炼乳、加糖炼乳和调制炼乳抽检项目包括三聚氰胺、菌落总数、大肠菌群、蛋白质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全脂乳粉、脱脂乳粉、部分脱脂乳粉、调制乳粉抽检项目包括菌落总数、大肠菌群、三聚氰胺、蛋白质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rPr>
        <w:t>冰淇淋、雪糕、雪泥、冰棍、食用冰、甜味冰、其他类抽检项目包括大肠菌群、甜蜜素(以环己基氨基磺酸计)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呋喃西林代谢物、莱克多巴胺、沙丁胺醇、恩诺沙星、呋喃唑酮代谢物、挥发性盐基氮、氧氟沙星、甲氧苄啶、地塞米松、氯霉素、四环素、克伦特罗、氟苯尼考、多西环素、五氯酚酸钠(以五氯酚计)、磺胺类(总量)、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恩诺沙星(恩诺沙星与环丙沙星之和)、呋喃它酮代谢物、金刚烷胺、培氟沙星、氯霉素、诺氟沙星、氧氟沙星、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柑、橘抽检项目包括苯醚甲环唑、水胺硫磷、联苯菊酯、甲拌磷、多菌灵、氯氟氰菊酯和高效氯氟氰菊酯、氧乐果、丙溴磷、杀虫脒、氯唑磷、三唑磷、克百威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黄瓜抽检项目包括甲氨基阿维菌素苯甲酸盐、甲霜灵和精甲霜灵、氯氟氰菊酯和高效氯氟氰菊酯、氧乐果、氟虫腈、敌敌畏、哒螨灵、腐霉利、三唑酮、多菌灵、乙螨唑、毒死蜱、噻虫嗪、异丙威、克百威</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呋喃西林代谢物、莱克多巴胺、利巴韦林、克伦特罗、喹乙醇、甲硝唑、沙丁胺醇、氟苯尼考、恩诺沙星、氯丙嗪、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山药抽检项目包括甲拌磷、涕灭威、氯氟氰菊酯和高效氯氟氰菊酯、氧乐果、铅(以Pb计)、辛硫磷、克百威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鸡肉抽检项目包括呋喃妥因代谢物、氯霉素、呋喃唑酮代谢物、呋喃西林代谢物、多西环素、沙拉沙星、四环素、利巴韦林、替米考星、金刚乙胺、五氯酚酸钠(以五氯酚计)、磺胺类(总量)、恩诺沙星(恩诺沙星与环丙沙星之和)、金刚烷胺、挥发性盐基氮、诺氟沙星、呋喃它酮代谢物、氧氟沙星、甲硝唑、甲氧苄啶、培氟沙星、土霉素、尼卡巴嗪、氟苯尼考、金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韭菜抽检项目包括阿维菌素、甲拌磷、多菌灵、甲胺磷、氯氟氰菊酯和高效氯氟氰菊酯、二甲戊灵、氧乐果、氯氰菊酯和高效氯氰菊酯、氟虫腈、乐果、敌敌畏、毒死蜱、铅(以Pb计)、腐霉利、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枣抽检项目包括糖精钠(以糖精计)、氰戊菊酯和S-氰戊菊酯、甲胺磷、氟虫腈、氧乐果、多菌灵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豆芽抽检项目包括6-苄基腺嘌呤(6-BA)、亚硫酸盐(以SO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计)、4-氯苯氧乙酸钠(以4-氯苯氧乙酸计)、铅(以Pb计)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梨抽检项目包括氯氟氰菊酯和高效氯氟氰菊酯、氧乐果、氯氰菊酯和高效氯氰菊酯、氟虫腈、敌敌畏、吡虫啉、敌百虫、水胺硫磷、甲拌磷、多菌灵、毒死蜱、对硫磷、克百威、氟氯氰菊酯和高效氟氯氰菊酯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海水虾抽检项目包括氧氟沙星、五氯酚酸钠(以五氯酚计)、呋喃西林代谢物、镉(以Cd计)、恩诺沙星(恩诺沙星与环丙沙星之和)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西瓜抽检项目包括敌敌畏、噻虫嗪、甲霜灵和精甲霜灵、甲胺磷、氧乐果、克百威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菠萝抽检项目包括烯酰吗啉、灭多威、二嗪磷、多菌灵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石榴抽检项目包括硫环磷、苯醚甲环唑、硫线磷、克百威、敌百虫</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林可霉素、氯霉素、呋喃西林代谢物、莱克多巴胺、克伦特罗、沙丁胺醇、氟苯尼考、呋喃唑酮代谢物、五氯酚酸钠(以五氯酚计)、磺胺类(总量)、恩诺沙星(恩诺沙星与环丙沙星之和)、挥发性盐基氮、诺氟沙星、氧氟沙星、培氟沙星、土霉素、铅(以Pb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大白菜抽检项目包括阿维菌素、硫线磷、涕灭威、甲胺磷、氧乐果、甲基异柳磷、唑虫酰胺、氟虫腈、久效磷、水胺硫磷、甲拌磷、啶虫脒、毒死蜱、克百威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结球甘蓝抽检项目包括涕灭威、甲胺磷、氧乐果、甲基异柳磷、氟虫腈、乐果、甲基毒死蜱、久效磷、甲拌磷、乙酰甲胺磷、毒死蜱、灭多威、克百威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生干籽类抽检项目包括阿维菌素、克百威、过氧化值(以脂肪计)、镉(以Cd计)、铅(以Pb计)、黄曲霉毒素B</w:t>
      </w:r>
      <w:r>
        <w:rPr>
          <w:rFonts w:hint="eastAsia" w:ascii="仿宋_GB2312" w:hAnsi="仿宋_GB2312" w:eastAsia="仿宋_GB2312" w:cs="仿宋_GB2312"/>
          <w:sz w:val="32"/>
          <w:vertAlign w:val="subscript"/>
        </w:rPr>
        <w:t>1</w:t>
      </w:r>
      <w:r>
        <w:rPr>
          <w:rFonts w:ascii="仿宋_GB2312" w:hAnsi="仿宋_GB2312" w:eastAsia="仿宋_GB2312" w:cs="仿宋_GB2312"/>
          <w:sz w:val="32"/>
        </w:rPr>
        <w:t>、溴氰菊酯、嘧菌酯、酸价(以脂肪计)、辛硫磷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柠檬抽检项目包括对硫磷、水胺硫磷、联苯菊酯、多菌灵、狄氏剂、辛硫磷、克百威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淡水虾抽检项目包括呋喃妥因代谢物、氯霉素、呋喃唑酮代谢物、呋喃西林代谢物、五氯酚酸钠(以五氯酚计)、诺氟沙星、孔雀石绿、氧氟沙星、培氟沙星、土霉素、氟苯尼考、镉(以Cd计)、恩诺沙星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桃抽检项目包括苯醚甲环唑、敌敌畏、甲胺磷、氧乐果、对硫磷、氟硅唑、克百威、氰戊菊酯和S-氰戊菊酯、溴氰菊酯、甲拌磷、氟虫腈、多菌灵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香蕉抽检项目包括苯醚甲环唑、甲拌磷、多菌灵、氟虫腈、腈苯唑、吡唑醚菌酯、对硫磷、辛硫磷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淡水鱼抽检项目包括呋喃西林代谢物、恩诺沙星、呋喃唑酮代谢物、挥发性盐基氮、氧氟沙星、甲氧苄啶、氯霉素、氟苯尼考、地西泮、五氯酚酸钠(以五氯酚计)、磺胺类(总量)、诺氟沙星、孔雀石绿、培氟沙星</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油麦菜抽检项目包括杀扑磷、氯唑磷、甲拌磷、灭多威、甲胺磷、氯氟氰菊酯和高效氯氟氰菊酯、氧乐果、乙酰甲胺磷、甲基异柳磷、克百威、氟虫腈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淡水蟹抽检项目包括培氟沙星、诺氟沙星、孔雀石绿、呋喃唑酮代谢物、呋喃西林代谢物、氧氟沙星、镉(以Cd计)、恩诺沙星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菜薹抽检项目包括联苯菊酯、甲拌磷、甲胺磷、氧乐果、啶虫脒、甲基异柳磷、氯氰菊酯和高效氯氰菊酯、氟虫腈、克百威、敌百虫</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李子抽检项目包括氰戊菊酯和S-氰戊菊酯、敌敌畏、甲胺磷、氧乐果、多菌灵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龙眼抽检项目包括敌敌畏、甲胺磷、氧乐果、克百威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葡萄抽检项目包括苯醚甲环唑、甲胺磷、氯氟氰菊酯和高效氯氟氰菊酯、霜霉威和霜霉威盐酸盐、己唑醇、氧乐果、辛硫磷、灭线磷、克百威、氯氰菊酯和高效氯氰菊酯、甲基对硫磷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芹菜抽检项目包括水胺硫磷、阿维菌素、甲拌磷、甲胺磷、氯氟氰菊酯和高效氯氟氰菊酯、二甲戊灵、氧乐果、甲基异柳磷、氯氰菊酯和高效氯氰菊酯、氟虫腈、马拉硫磷、敌敌畏、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苹果抽检项目包括丙环唑、氧乐果、丁硫克百威、敌敌畏、三唑醇、甲拌磷、啶虫脒、丙溴磷、毒死蜱、对硫磷、克百威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番茄抽检项目包括苯醚甲环唑、甲氨基阿维菌素苯甲酸盐、敌敌畏、毒死蜱、溴氰菊酯、氯氟氰菊酯和高效氯氟氰菊酯、氧乐果、灭线磷、克百威、氯氰菊酯和高效氯氰菊酯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孔雀石绿(孔雀石绿及其代谢物隐色孔雀石绿残留量之和)、氧氟沙星、五氯酚酸钠(以五氯酚计)、磺胺类(总量)、呋喃西林代谢物、恩诺沙星(恩诺沙星与环丙沙星之和)、地西泮、甲氧苄啶、氯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橙抽检项目包括杀扑磷、水胺硫磷、联苯菊酯、多菌灵、氧乐果、丙溴磷、杀虫脒、三唑磷、克百威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鸡蛋抽检项目包括氯霉素、金刚乙胺、金刚烷胺、甲硝唑、氟苯尼考、呋喃唑酮代谢物、多西环素、氟虫腈、磺胺类(总量)、恩诺沙星(恩诺沙星与环丙沙星之和)、诺氟沙星、氧氟沙星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芒果抽检项目包括倍硫磷、氯氰菊酯和高效氯氰菊酯、嘧菌酯、多菌灵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柚抽检项目包括水胺硫磷、联苯菊酯、溴氰菊酯、辛硫磷、氟虫腈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鲜食用菌抽检项目包括氯氟氰菊酯和高效氯氟氰菊酯、二氧化硫残留量、氯氰菊酯和高效氯氰菊酯、镉(以Cd计)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羊肝抽检项目包括克伦特罗、氧氟沙星、恩诺沙星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茄子抽检项目包括杀扑磷、霜霉威和霜霉威盐酸盐、水胺硫磷、甲拌磷、甲胺磷、氧乐果、氟虫腈、甲氰菊酯、氯唑磷、克百威、镉(以Cd计)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辣椒抽检项目包括杀扑磷、水胺硫磷、氯唑磷、甲拌磷、多菌灵、灭多威、甲胺磷、氯氟氰菊酯和高效氯氟氰菊酯、氧乐果、丙溴磷、克百威、氯氰菊酯和高效氯氰菊酯、咪鲜胺和咪鲜胺锰盐、镉(以Cd计)、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其他水产品抽检项目包括培氟沙星、氯霉素、诺氟沙星、呋喃唑酮代谢物、孔雀石绿(孔雀石绿及其代谢物隐色孔雀石绿残留量之和)、呋喃西林代谢物、氧氟沙星、镉(以Cd计)、恩诺沙星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菠菜抽检项目包括阿维菌素、甲拌磷、氧乐果、甲基异柳磷、氯氰菊酯和高效氯氰菊酯、氟虫腈、毒死蜱、克百威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鸭肉抽检项目包括呋喃妥因代谢物、恩诺沙星(恩诺沙星与环丙沙星之和)、氯霉素、挥发性盐基氮、诺氟沙星、呋喃唑酮代谢物、呋喃西林代谢物、呋喃它酮代谢物、多西环素、氧氟沙星、甲硝唑、甲氧苄啶、培氟沙星、土霉素、氟苯尼考、五氯酚酸钠(以五氯酚计)、磺胺类(总量)</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贝类抽检项目包括呋喃西林代谢物、氟苯尼考、培氟沙星、氯霉素、诺氟沙星、孔雀石绿、氧氟沙星、镉(以Cd计)、恩诺沙星、呋喃唑酮代谢物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其他禽蛋抽检项目包括氧氟沙星、磺胺类(总量)、恩诺沙星(恩诺沙星与环丙沙星之和)、金刚烷胺、氟苯尼考、呋喃唑酮代谢物、氟虫腈、金刚乙胺、氯霉素、诺氟沙星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莲藕抽检项目包括铬(以Cr计)、多菌灵、丙环唑、啶虫脒、氧乐果、总砷(以As计)、吡虫啉、铅(以Pb计)、嘧菌酯、克百威、敌百虫、镉(以Cd计)、总汞(以Hg计)、吡蚜酮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火龙果抽检项目包括甲胺磷、氧乐果、克百威、甲拌磷、氟虫腈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草莓抽检项目包括阿维菌素、烯酰吗啉、克百威、敌敌畏、甲拌磷、氧乐果、多菌灵、联苯肼酯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菜豆抽检项目包括倍硫磷、溴氰菊酯、治螟磷、多菌灵、涕灭威、甲胺磷、氯氟氰菊酯和高效氯氟氰菊酯、氧乐果、氟虫腈、克百威、灭蝇胺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羊肾抽检项目包括氧氟沙星、镉(以Cd计)、恩诺沙星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rPr>
        <w:t>甜瓜类抽检项目包括氧乐果、甲基异柳磷、克百威、烯酰吗啉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rPr>
        <w:t>西番莲(百香果)抽检项目包括苯醚甲环唑、氯氟氰菊酯和高效氯氟氰菊酯、敌百虫、氰戊菊酯和S-氰戊菊酯、戊唑醇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包子、馒头等熟制品抽检项目包括大肠菌群</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速冻水果制品抽检项目包括霉菌、镉(以Cd计)、铅(以Pb计)、大肠菌群</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速冻调理肉制品抽检项目包括胭脂红</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水饺、元宵、馄饨等生制品抽检项目包括铅(以Pb计)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花生油抽检项目包括苯并[a]芘、黄曲霉毒素B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、过氧化值、酸价(KOH)</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菜籽油抽检项目包括铅(以Pb计)、苯并[α]芘、特丁基对苯二酚(TBHQ)、过氧化值、酸价(KOH)、溶剂残留量、乙基麦芽酚</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芝麻油抽检项目包括苯并[a]芘、酸价(KOH)、硬脂酸(C18：0)、油酸(C18：1)、棕榈酸(C16：0)、亚油酸(C18：2)、过氧化值、乙基麦芽酚、黄曲霉毒素B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其他食用植物油(半精炼、全精炼)抽检项目包括溶剂残留量、铅(以Pb计)、苯并[a]芘、过氧化值、酸价(KOH)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大豆油抽检项目包括苯并[a]芘、酸价(KOH)、溶剂残留量、过氧化值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橄榄油、油橄榄果渣油抽检项目包括过氧化值</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玉米油抽检项目包括苯并[a]芘、过氧化值、酸价(KOH)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食用植物调和油抽检项目包括苯并[a]芘、溶剂残留量、乙基麦芽酚、过氧化值、酸价(KOH)</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特殊膳食食品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婴幼儿谷类辅助食品》</w:t>
      </w:r>
      <w:r>
        <w:rPr>
          <w:rFonts w:hint="eastAsia" w:ascii="仿宋_GB2312" w:hAnsi="仿宋_GB2312" w:eastAsia="仿宋_GB2312" w:cs="仿宋_GB2312"/>
          <w:sz w:val="32"/>
        </w:rPr>
        <w:t>（</w:t>
      </w:r>
      <w:r>
        <w:rPr>
          <w:rFonts w:ascii="仿宋_GB2312" w:hAnsi="仿宋_GB2312" w:eastAsia="仿宋_GB2312" w:cs="仿宋_GB2312"/>
          <w:sz w:val="32"/>
        </w:rPr>
        <w:t>GB 10769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婴幼儿罐装辅助食品》</w:t>
      </w:r>
      <w:r>
        <w:rPr>
          <w:rFonts w:hint="eastAsia" w:ascii="仿宋_GB2312" w:hAnsi="仿宋_GB2312" w:eastAsia="仿宋_GB2312" w:cs="仿宋_GB2312"/>
          <w:sz w:val="32"/>
        </w:rPr>
        <w:t>（</w:t>
      </w:r>
      <w:r>
        <w:rPr>
          <w:rFonts w:ascii="仿宋_GB2312" w:hAnsi="仿宋_GB2312" w:eastAsia="仿宋_GB2312" w:cs="仿宋_GB2312"/>
          <w:sz w:val="32"/>
        </w:rPr>
        <w:t>GB 10770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辅食营养补充品》</w:t>
      </w:r>
      <w:r>
        <w:rPr>
          <w:rFonts w:hint="eastAsia" w:ascii="仿宋_GB2312" w:hAnsi="仿宋_GB2312" w:eastAsia="仿宋_GB2312" w:cs="仿宋_GB2312"/>
          <w:sz w:val="32"/>
        </w:rPr>
        <w:t>（</w:t>
      </w:r>
      <w:r>
        <w:rPr>
          <w:rFonts w:ascii="仿宋_GB2312" w:hAnsi="仿宋_GB2312" w:eastAsia="仿宋_GB2312" w:cs="仿宋_GB2312"/>
          <w:sz w:val="32"/>
        </w:rPr>
        <w:t>GB 22570</w:t>
      </w:r>
      <w:r>
        <w:rPr>
          <w:rFonts w:hint="eastAsia" w:ascii="仿宋_GB2312" w:hAnsi="仿宋_GB2312" w:eastAsia="仿宋_GB2312" w:cs="仿宋_GB2312"/>
          <w:sz w:val="32"/>
        </w:rPr>
        <w:t>）</w:t>
      </w:r>
      <w:r>
        <w:rPr>
          <w:rFonts w:ascii="仿宋_GB2312" w:hAnsi="仿宋_GB2312" w:eastAsia="仿宋_GB2312" w:cs="仿宋_GB2312"/>
          <w:sz w:val="32"/>
        </w:rPr>
        <w:t>、卫健委、市场监管总局《关于发布婴幼儿谷类辅助食品中镉的临时限量值的公告》</w:t>
      </w:r>
      <w:r>
        <w:rPr>
          <w:rFonts w:hint="eastAsia" w:ascii="仿宋_GB2312" w:hAnsi="仿宋_GB2312" w:eastAsia="仿宋_GB2312" w:cs="仿宋_GB2312"/>
          <w:sz w:val="32"/>
        </w:rPr>
        <w:t>（</w:t>
      </w:r>
      <w:r>
        <w:rPr>
          <w:rFonts w:ascii="仿宋_GB2312" w:hAnsi="仿宋_GB2312" w:eastAsia="仿宋_GB2312" w:cs="仿宋_GB2312"/>
          <w:sz w:val="32"/>
        </w:rPr>
        <w:t>2018年第7号公告</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泥(糊)状罐装食品、颗粒状罐装食品、汁类罐装食品抽检项目包括无机砷(以As计)、亚硝酸盐(以NaNO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计)、总钠、铅(以Pb计)、蛋白质、商业无菌、脂肪、总汞(以Hg计)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辅食营养素补充食品、辅食营养素补充片、辅食营养素撒剂抽检项目包括铁、菌落总数、维生素B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、大肠菌群、锌、黄曲霉毒素M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、维生素A、亚硝酸盐(以NaNO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计)、沙门氏菌、维生素C、维生素D、铅(以Pb计)、总砷(以As计)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婴幼儿谷物辅助食品、婴幼儿高蛋白谷物辅助食品、婴幼儿生制类谷物辅助食品、婴幼儿饼干或其他婴幼儿谷物辅助食品抽检项目包括叶酸、蛋白质、水分、能量、烟酸、黄曲霉毒素B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、碘、钙、钠、钾、铁、生物素、磷、维生素B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、大肠菌群、锌、无机砷(以As计)、亚硝酸盐(以NaNO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计)、沙门氏菌、硝酸盐(以NaNO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计)、二十二碳六烯酸、维生素E、维生素A、维生素C、维生素D、不溶性膳食纤维、镉(以Cd计)、花生四烯酸、菌落总数、维生素B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、铅(以Pb计)、泛酸、脂肪</w:t>
      </w:r>
      <w:r>
        <w:rPr>
          <w:rFonts w:hint="eastAsia" w:ascii="仿宋_GB2312" w:hAnsi="仿宋_GB2312" w:eastAsia="仿宋_GB2312" w:cs="仿宋_GB2312"/>
          <w:sz w:val="32"/>
        </w:rPr>
        <w:t>等</w:t>
      </w:r>
      <w:r>
        <w:rPr>
          <w:rFonts w:ascii="仿宋_GB2312" w:hAnsi="仿宋_GB2312" w:eastAsia="仿宋_GB2312" w:cs="仿宋_GB2312"/>
          <w:sz w:val="32"/>
        </w:rPr>
        <w:t>35个指标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NmpiKM3bopK/Khr5BQ5v/Vwi3sU=" w:salt="TYpq9xUrwaGdN46Hjj/FZ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3191C"/>
    <w:rsid w:val="00084E1F"/>
    <w:rsid w:val="000B313F"/>
    <w:rsid w:val="000D719C"/>
    <w:rsid w:val="00102A1D"/>
    <w:rsid w:val="00124B73"/>
    <w:rsid w:val="001B42EE"/>
    <w:rsid w:val="001B68E0"/>
    <w:rsid w:val="00233B17"/>
    <w:rsid w:val="00233B2A"/>
    <w:rsid w:val="00241D97"/>
    <w:rsid w:val="00251E29"/>
    <w:rsid w:val="00320A1A"/>
    <w:rsid w:val="00370CD9"/>
    <w:rsid w:val="003B5DB2"/>
    <w:rsid w:val="00486536"/>
    <w:rsid w:val="00540ACC"/>
    <w:rsid w:val="0067299B"/>
    <w:rsid w:val="006D43B7"/>
    <w:rsid w:val="006E4F29"/>
    <w:rsid w:val="00716878"/>
    <w:rsid w:val="00732D3B"/>
    <w:rsid w:val="007426C0"/>
    <w:rsid w:val="00772949"/>
    <w:rsid w:val="00773DBE"/>
    <w:rsid w:val="007C33F2"/>
    <w:rsid w:val="007D5FB9"/>
    <w:rsid w:val="00841D5D"/>
    <w:rsid w:val="008C4E3C"/>
    <w:rsid w:val="008C7432"/>
    <w:rsid w:val="00914800"/>
    <w:rsid w:val="00941CBD"/>
    <w:rsid w:val="00973667"/>
    <w:rsid w:val="0099729B"/>
    <w:rsid w:val="009F50D4"/>
    <w:rsid w:val="00A011D1"/>
    <w:rsid w:val="00A2014C"/>
    <w:rsid w:val="00A51664"/>
    <w:rsid w:val="00A8327D"/>
    <w:rsid w:val="00AA301A"/>
    <w:rsid w:val="00AD2EA2"/>
    <w:rsid w:val="00AD3DB9"/>
    <w:rsid w:val="00AD7152"/>
    <w:rsid w:val="00AF1BFD"/>
    <w:rsid w:val="00B029CB"/>
    <w:rsid w:val="00B40165"/>
    <w:rsid w:val="00B53954"/>
    <w:rsid w:val="00B77C73"/>
    <w:rsid w:val="00BF7802"/>
    <w:rsid w:val="00C1117F"/>
    <w:rsid w:val="00C42CE6"/>
    <w:rsid w:val="00C61585"/>
    <w:rsid w:val="00C636FF"/>
    <w:rsid w:val="00CB3118"/>
    <w:rsid w:val="00CC37C9"/>
    <w:rsid w:val="00D0113F"/>
    <w:rsid w:val="00D17AFB"/>
    <w:rsid w:val="00D30706"/>
    <w:rsid w:val="00D31650"/>
    <w:rsid w:val="00D45F20"/>
    <w:rsid w:val="00DA6CF6"/>
    <w:rsid w:val="00DD26D2"/>
    <w:rsid w:val="00E21023"/>
    <w:rsid w:val="00E65C9F"/>
    <w:rsid w:val="00EB14DB"/>
    <w:rsid w:val="00EF2783"/>
    <w:rsid w:val="00F74D79"/>
    <w:rsid w:val="00FA4695"/>
    <w:rsid w:val="00FD26C7"/>
    <w:rsid w:val="1A1F47EB"/>
    <w:rsid w:val="3B892AA3"/>
    <w:rsid w:val="4BDE3A1A"/>
    <w:rsid w:val="4F7F3DFA"/>
    <w:rsid w:val="7DB1124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18</Pages>
  <Words>1411</Words>
  <Characters>8045</Characters>
  <Lines>67</Lines>
  <Paragraphs>18</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2021-02-09T07:57:46Z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