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  <w:r>
        <w:rPr>
          <w:rFonts w:ascii="黑体" w:hAnsi="黑体" w:eastAsia="黑体"/>
          <w:kern w:val="0"/>
          <w:sz w:val="32"/>
          <w:szCs w:val="32"/>
        </w:rPr>
        <w:t xml:space="preserve">                                </w:t>
      </w:r>
      <w:r>
        <w:rPr>
          <w:rFonts w:ascii="黑体" w:hAnsi="黑体" w:eastAsia="黑体"/>
          <w:sz w:val="32"/>
          <w:szCs w:val="32"/>
        </w:rPr>
        <w:t>不合格产品</w:t>
      </w:r>
      <w:r>
        <w:rPr>
          <w:rFonts w:hint="eastAsia" w:ascii="黑体" w:hAnsi="黑体" w:eastAsia="黑体"/>
          <w:sz w:val="32"/>
          <w:szCs w:val="32"/>
        </w:rPr>
        <w:t>信息</w:t>
      </w:r>
    </w:p>
    <w:tbl>
      <w:tblPr>
        <w:tblStyle w:val="2"/>
        <w:tblW w:w="14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907"/>
        <w:gridCol w:w="1992"/>
        <w:gridCol w:w="1779"/>
        <w:gridCol w:w="1521"/>
        <w:gridCol w:w="2015"/>
        <w:gridCol w:w="1864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被抽样销售者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标称生产者/生产者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bCs/>
                <w:sz w:val="20"/>
                <w:szCs w:val="20"/>
              </w:rPr>
              <w:t>生产日期</w:t>
            </w:r>
            <w:r>
              <w:rPr>
                <w:rStyle w:val="5"/>
                <w:rFonts w:hint="eastAsia" w:ascii="宋体" w:hAnsi="宋体" w:eastAsia="宋体" w:cs="宋体"/>
                <w:bCs/>
                <w:sz w:val="20"/>
                <w:szCs w:val="20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Cs/>
                <w:sz w:val="20"/>
                <w:szCs w:val="20"/>
              </w:rPr>
              <w:t>批号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不符合项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北京华信通电讯有限公司木樨园第二分店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深圳市比阳通达电子科技有限公司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POWER BANK 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百分比（图形）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Y6+ 5600mAh（5V/2A）6000mAh（5V/1A）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常温下的有效输出容量、转换效率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北京杨立峰商贸中心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深圳市睿禾科技有限公司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速畅系列22.5W全兼容自带线移动电源20000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REMAX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RPP-51 13200mAh 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2023-05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北京李氏盛勇商贸中心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深圳市比阳通达电子科技有限公司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全兼容移动电源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比阳（图形）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XS18 5600mAh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常温下的有效输出容量、转换效率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北京李氏盛勇商贸中心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深圳市比阳通达电子科技有限公司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全兼容移动电源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比阳（图形）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XS03 5600mAh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常温下的有效输出容量、转换效率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北京迪信通电子通信技术有限公司拱辰大街营业厅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广东铁达信实业有限公司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铁达信自带线移动电源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TDX铁达信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X-100DX 6500mAh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2022年11月20日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常温下的有效输出容量、转换效率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北京迪信通电子通信技术有限公司拱辰大街营业厅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广东铁达信实业有限公司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TDX铁达信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X-102DX 6500mAh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2023年04月10日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北京晶朋明月通讯器材经营部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东莞市速客充科技有限公司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SKC-HH 速客充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J209 12500mAh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常温下的有效输出容量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北京章张手机配件店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广州巨快电子科技有限公司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ZUNKO尊客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PN38 6000mAh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北京国安足球俱乐部有限责任公司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杭州孚德品牌管理有限公司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国安新队徽定制充电宝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GUOAN（图形）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10000mAh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未标注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标识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96D6EF4"/>
    <w:rsid w:val="396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2023-11-06T03:25:00Z</dcterms:created>
  <dc:creator>小杜儿～</dc:creator>
  <cp:lastModifiedBy>小杜儿～</cp:lastModifiedBy>
  <dcterms:modified xsi:type="dcterms:W3CDTF">2023-11-06T03:25:50Z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9D58C04D1D494F6EA6DC8A9BD9FE54EC_11</vt:lpwstr>
  </property>
</Properties>
</file>