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5"/>
        <w:gridCol w:w="2257"/>
        <w:gridCol w:w="2067"/>
        <w:gridCol w:w="1116"/>
        <w:gridCol w:w="1450"/>
        <w:gridCol w:w="1034"/>
        <w:gridCol w:w="1533"/>
        <w:gridCol w:w="3467"/>
        <w:gridCol w:w="6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7" w:hRule="atLeast"/>
        </w:trPr>
        <w:tc>
          <w:tcPr>
            <w:tcW w:w="13961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附件</w:t>
            </w:r>
            <w:r>
              <w:rPr>
                <w:rFonts w:hint="eastAsia" w:eastAsia="黑体" w:cs="Times New Roman"/>
                <w:b w:val="0"/>
                <w:bCs w:val="0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2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 xml:space="preserve">   </w:t>
            </w:r>
            <w:r>
              <w:rPr>
                <w:rFonts w:hint="eastAsia" w:eastAsia="黑体" w:cs="Times New Roman"/>
                <w:b w:val="0"/>
                <w:bCs w:val="0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 xml:space="preserve">                             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32"/>
                <w:szCs w:val="32"/>
                <w:highlight w:val="none"/>
                <w:lang w:eastAsia="zh-CN"/>
              </w:rPr>
              <w:t>不合格产品</w:t>
            </w:r>
            <w:r>
              <w:rPr>
                <w:rFonts w:hint="eastAsia" w:eastAsia="黑体" w:cs="Times New Roman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  <w:t>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  <w:t>序号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  <w:t>被抽样销售者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  <w:t>标称生产者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  <w:t>产品名称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  <w:t>商标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  <w:t>规格型号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  <w:t>生产日期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en-US" w:bidi="ar-SA"/>
              </w:rPr>
              <w:t>/</w:t>
            </w: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 w:bidi="ar-SA"/>
              </w:rPr>
              <w:t>批号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  <w:t>不符合项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t>北京市昌平区马池口镇北小营村杜万刚百货店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天津醒狮电动车业有限公司</w:t>
            </w:r>
          </w:p>
        </w:tc>
        <w:tc>
          <w:tcPr>
            <w:tcW w:w="111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飞鸽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FLYING PIGEON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TDT027Z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2022-08-19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控制系统（制动断电功能）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2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t>北京凤麟傲京商贸有限公司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无锡聚澳机车科技有限公司</w:t>
            </w:r>
          </w:p>
        </w:tc>
        <w:tc>
          <w:tcPr>
            <w:tcW w:w="111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华雁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TDT072Z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2022/09/16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整车质量、充电器与蓄电池（蓄电池防篡改）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2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t>北京汇晟玛头烟草有限公司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天津冰彤电动自行车有限公司</w:t>
            </w:r>
          </w:p>
        </w:tc>
        <w:tc>
          <w:tcPr>
            <w:tcW w:w="111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捷畅GICAN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TDT61-1Z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2022-10-06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尺寸限值、充电器与蓄电池（蓄电池防篡改）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2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t>北京纪明商贸有限公司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天津小鸟车业有限公司</w:t>
            </w:r>
          </w:p>
        </w:tc>
        <w:tc>
          <w:tcPr>
            <w:tcW w:w="111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小鸟birdie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TDT658Z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2023-02-28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尺寸限值、控制系统（过流保护功能）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2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t>北京宗盛路通商贸有限公司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天津新日机电有限公司</w:t>
            </w:r>
          </w:p>
        </w:tc>
        <w:tc>
          <w:tcPr>
            <w:tcW w:w="111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新日XIN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RI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TDT5150Z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2023年3月10日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尺寸限值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2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t>北京华宇泽电动自行车销售部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天津新日机电有限公司</w:t>
            </w:r>
          </w:p>
        </w:tc>
        <w:tc>
          <w:tcPr>
            <w:tcW w:w="111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新日XIN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RI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TDT5070Z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2023年3月4日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尺寸限值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2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t>北京虎之翼自行车修理部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天津钻豹科技有限公司</w:t>
            </w:r>
          </w:p>
        </w:tc>
        <w:tc>
          <w:tcPr>
            <w:tcW w:w="111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五星钻豹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TDT74Z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2023/4/3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t>电气装置（短路保护）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2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t>北京鑫承万泽商贸有限公司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天津小鸟车业有限公司</w:t>
            </w:r>
          </w:p>
        </w:tc>
        <w:tc>
          <w:tcPr>
            <w:tcW w:w="111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小鸟birdie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TDT687Z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2023-03-21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车速限值、充电器与蓄电池（蓄电池防篡改）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2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t>北京科睿轩晟商贸有限公司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江苏小牛电动科技有限公司</w:t>
            </w:r>
          </w:p>
        </w:tc>
        <w:tc>
          <w:tcPr>
            <w:tcW w:w="111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小牛</w:t>
            </w:r>
            <w:r>
              <w:rPr>
                <w:rStyle w:val="6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NIU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TDR58Z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2023-02-05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充电器与蓄电池（蓄电池防篡改）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2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t>北京五福恒泰科技有限公司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天津小鸟车业有限公司</w:t>
            </w:r>
          </w:p>
        </w:tc>
        <w:tc>
          <w:tcPr>
            <w:tcW w:w="111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小鸟birdie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TDT658Z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2023-02-28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尺寸限值、充电器与蓄电池（蓄电池防篡改）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2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t>北京明日辉电动自行车店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天津深铃科技发展有限公司</w:t>
            </w:r>
          </w:p>
        </w:tc>
        <w:tc>
          <w:tcPr>
            <w:tcW w:w="111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台铃TAILG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TDT1288Z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2023-03-08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充电器与蓄电池（蓄电池防篡改）、电池管理系统（BMS）（数据上传功能）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2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t>北京明日辉电动自行车店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天津深铃科技发展有限公司</w:t>
            </w:r>
          </w:p>
        </w:tc>
        <w:tc>
          <w:tcPr>
            <w:tcW w:w="111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台铃TAILG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TDT1182Z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2023-04-08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充电器与蓄电池（蓄电池防篡改）、电池管理系统（BMS）（数据上传功能）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2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t>北京百汇涧达电动自行车商店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浙江绿源电动车有限公司</w:t>
            </w:r>
          </w:p>
        </w:tc>
        <w:tc>
          <w:tcPr>
            <w:tcW w:w="111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绿源Luyuan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TDT22063Z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2023-03-30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整车质量、控制系统（过流保护功能）、充电器与蓄电池（蓄电池防篡改）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2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北京振耀商贸有限公司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浙江绿源电动车有限公司</w:t>
            </w:r>
          </w:p>
        </w:tc>
        <w:tc>
          <w:tcPr>
            <w:tcW w:w="111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绿源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Luyuan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TDT22018Z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2023-03-11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整车质量、控制系统（过流保护功能）、电池管理系统（BMS）（数据上传功能）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2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北京振耀商贸有限公司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浙江绿源电动车有限公司</w:t>
            </w:r>
          </w:p>
        </w:tc>
        <w:tc>
          <w:tcPr>
            <w:tcW w:w="111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绿源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Luyuan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TDT22029Z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2022-08-17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整车质量、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t>电气装置（短路保护）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、控制系统（过流保护功能）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bookmarkStart w:id="0" w:name="_GoBack"/>
      <w:bookmarkEnd w:id="0"/>
    </w:p>
    <w:sectPr>
      <w:pgSz w:w="16838" w:h="23811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lYzRlZjMyMmFmMGQxNDVjYTMxOWMzYTFjZTEzOWYifQ=="/>
  </w:docVars>
  <w:rsids>
    <w:rsidRoot w:val="15946CCA"/>
    <w:rsid w:val="1594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8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1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01"/>
    <w:basedOn w:val="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2023-05-29T01:57:00Z</dcterms:created>
  <dc:creator>小杜儿～</dc:creator>
  <cp:lastModifiedBy>小杜儿～</cp:lastModifiedBy>
  <dcterms:modified xsi:type="dcterms:W3CDTF">2023-05-29T01:57:55Z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FC326EAD859D4820912670202915E6C9_11</vt:lpwstr>
  </property>
</Properties>
</file>