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 xml:space="preserve">3                 </w:t>
      </w:r>
    </w:p>
    <w:p>
      <w:pPr>
        <w:adjustRightInd w:val="0"/>
        <w:snapToGrid w:val="0"/>
        <w:spacing w:line="560" w:lineRule="exact"/>
        <w:ind w:firstLine="720" w:firstLineChars="200"/>
        <w:jc w:val="center"/>
        <w:rPr>
          <w:rFonts w:eastAsia="方正小标宋简体"/>
          <w:sz w:val="36"/>
          <w:szCs w:val="36"/>
        </w:rPr>
      </w:pPr>
      <w:r>
        <w:rPr>
          <w:rFonts w:eastAsia="方正小标宋简体"/>
          <w:sz w:val="36"/>
          <w:szCs w:val="36"/>
        </w:rPr>
        <w:t>不合格项目说明</w:t>
      </w:r>
    </w:p>
    <w:p>
      <w:pPr>
        <w:autoSpaceDE w:val="0"/>
        <w:autoSpaceDN w:val="0"/>
        <w:adjustRightInd w:val="0"/>
        <w:spacing w:line="520" w:lineRule="exact"/>
        <w:ind w:firstLine="600" w:firstLineChars="200"/>
        <w:rPr>
          <w:rFonts w:eastAsia="黑体"/>
          <w:sz w:val="30"/>
          <w:szCs w:val="30"/>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ascii="Times New Roman" w:hAnsi="Times New Roman" w:eastAsia="黑体" w:cs="Times New Roman"/>
          <w:b w:val="0"/>
          <w:bCs w:val="0"/>
          <w:color w:val="auto"/>
          <w:sz w:val="30"/>
          <w:szCs w:val="30"/>
          <w:lang w:val="en-US" w:eastAsia="zh-CN" w:bidi="ar-SA"/>
        </w:rPr>
        <w:t>一、附件的要求</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eastAsia="zh-CN" w:bidi="ar-SA"/>
        </w:rPr>
      </w:pPr>
      <w:r>
        <w:rPr>
          <w:rFonts w:hint="eastAsia" w:ascii="CESI仿宋-GB2312" w:hAnsi="CESI仿宋-GB2312" w:eastAsia="CESI仿宋-GB2312" w:cs="CESI仿宋-GB2312"/>
          <w:color w:val="auto"/>
          <w:sz w:val="30"/>
          <w:szCs w:val="30"/>
          <w:lang w:eastAsia="zh-CN" w:bidi="ar-SA"/>
        </w:rPr>
        <w:t>附件的要求中绳带要求项目不合格，绳带一旦被家具、游乐设施上等物体上的的突出物、缝隙缠住、夹住，有可能导致儿童窒息，甚至死亡。</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eastAsia="zh-CN" w:bidi="ar-SA"/>
        </w:rPr>
      </w:pPr>
      <w:r>
        <w:rPr>
          <w:rFonts w:hint="eastAsia" w:ascii="CESI仿宋-GB2312" w:hAnsi="CESI仿宋-GB2312" w:eastAsia="CESI仿宋-GB2312" w:cs="CESI仿宋-GB2312"/>
          <w:color w:val="auto"/>
          <w:sz w:val="30"/>
          <w:szCs w:val="30"/>
          <w:lang w:eastAsia="zh-CN" w:bidi="ar-SA"/>
        </w:rPr>
        <w:t>附件的要求中附件抗拉强力项目不合格，服装经过一段时间的穿着或者婴幼儿的抓、咬、拽等活动，造成小附件脱落，可能被婴幼儿吞咽、吸食，容易造成窒息。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ascii="Times New Roman" w:hAnsi="Times New Roman" w:eastAsia="黑体" w:cs="Times New Roman"/>
          <w:b w:val="0"/>
          <w:bCs w:val="0"/>
          <w:color w:val="auto"/>
          <w:sz w:val="30"/>
          <w:szCs w:val="30"/>
          <w:lang w:val="en-US" w:eastAsia="zh-CN" w:bidi="ar-SA"/>
        </w:rPr>
        <w:t>二、耐湿</w:t>
      </w:r>
      <w:r>
        <w:rPr>
          <w:rFonts w:hint="eastAsia" w:eastAsia="黑体" w:cs="Times New Roman"/>
          <w:b w:val="0"/>
          <w:bCs w:val="0"/>
          <w:color w:val="auto"/>
          <w:sz w:val="30"/>
          <w:szCs w:val="30"/>
          <w:lang w:val="en-US" w:eastAsia="zh-CN" w:bidi="ar-SA"/>
        </w:rPr>
        <w:t>（干）</w:t>
      </w:r>
      <w:r>
        <w:rPr>
          <w:rFonts w:hint="eastAsia" w:ascii="Times New Roman" w:hAnsi="Times New Roman" w:eastAsia="黑体" w:cs="Times New Roman"/>
          <w:b w:val="0"/>
          <w:bCs w:val="0"/>
          <w:color w:val="auto"/>
          <w:sz w:val="30"/>
          <w:szCs w:val="30"/>
          <w:lang w:val="en-US" w:eastAsia="zh-CN" w:bidi="ar-SA"/>
        </w:rPr>
        <w:t>摩擦色牢度</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val="en-US" w:eastAsia="zh-CN" w:bidi="ar-SA"/>
        </w:rPr>
      </w:pPr>
      <w:r>
        <w:rPr>
          <w:rFonts w:hint="eastAsia" w:ascii="CESI仿宋-GB2312" w:hAnsi="CESI仿宋-GB2312" w:eastAsia="CESI仿宋-GB2312" w:cs="CESI仿宋-GB2312"/>
          <w:color w:val="auto"/>
          <w:sz w:val="30"/>
          <w:szCs w:val="30"/>
          <w:lang w:val="en-US" w:eastAsia="zh-CN" w:bidi="ar-SA"/>
        </w:rPr>
        <w:t>耐湿摩擦色牢度项目不合格，服装面料颜色容易发生脱落和褪色的情况，脱落的颜色转移到皮肤和其他浅色衣服上，影响服装美观，且脱落的染料分子可能通过皮肤被人体吸收而危害健康。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ascii="Times New Roman" w:hAnsi="Times New Roman" w:eastAsia="黑体" w:cs="Times New Roman"/>
          <w:b w:val="0"/>
          <w:bCs w:val="0"/>
          <w:color w:val="auto"/>
          <w:sz w:val="30"/>
          <w:szCs w:val="30"/>
          <w:lang w:val="en-US" w:eastAsia="zh-CN" w:bidi="ar-SA"/>
        </w:rPr>
        <w:t>三、纤维成分及含量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eastAsia="zh-CN" w:bidi="ar-SA"/>
        </w:rPr>
      </w:pPr>
      <w:r>
        <w:rPr>
          <w:rFonts w:hint="eastAsia" w:ascii="CESI仿宋-GB2312" w:hAnsi="CESI仿宋-GB2312" w:eastAsia="CESI仿宋-GB2312" w:cs="CESI仿宋-GB2312"/>
          <w:color w:val="auto"/>
          <w:sz w:val="30"/>
          <w:szCs w:val="30"/>
          <w:lang w:eastAsia="zh-CN" w:bidi="ar-SA"/>
        </w:rPr>
        <w:t>纤维成分及含量是指组成服装面料的纤维种类及每种纤维所占的百分比,即是决定服装使用性能的重要指标,也是消费者在购买服装时重要的选择依据,同时还是消费者合理选择洗涤、维护方式的重要参考。不正确标注，也会危害消费者的健康，例如，羊毛织物会刺激皮肤，是引起皮肤过敏最常见的面料之一，很多人穿羊毛织物会引起皮肤发痒发红，甚至起皮疹或荨麻疹等，除此之外还有一些合成纤维都会引发过敏症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ascii="Times New Roman" w:hAnsi="Times New Roman" w:eastAsia="黑体" w:cs="Times New Roman"/>
          <w:b w:val="0"/>
          <w:bCs w:val="0"/>
          <w:color w:val="auto"/>
          <w:sz w:val="30"/>
          <w:szCs w:val="30"/>
          <w:lang w:val="en-US" w:eastAsia="zh-CN" w:bidi="ar-SA"/>
        </w:rPr>
        <w:t>四、pH值</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eastAsia="zh-CN" w:bidi="ar-SA"/>
        </w:rPr>
      </w:pPr>
      <w:r>
        <w:rPr>
          <w:rFonts w:hint="eastAsia" w:ascii="CESI仿宋-GB2312" w:hAnsi="CESI仿宋-GB2312" w:eastAsia="CESI仿宋-GB2312" w:cs="CESI仿宋-GB2312"/>
          <w:color w:val="auto"/>
          <w:sz w:val="30"/>
          <w:szCs w:val="30"/>
          <w:lang w:eastAsia="zh-CN" w:bidi="ar-SA"/>
        </w:rPr>
        <w:t>pH值超标会导致皮肤过敏，pH值过高或过低，不仅会对皮肤产生刺激，还可能使皮肤受到病菌的感染。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ascii="Times New Roman" w:hAnsi="Times New Roman" w:eastAsia="黑体" w:cs="Times New Roman"/>
          <w:b w:val="0"/>
          <w:bCs w:val="0"/>
          <w:color w:val="auto"/>
          <w:sz w:val="30"/>
          <w:szCs w:val="30"/>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eastAsia="zh-CN" w:bidi="ar-SA"/>
        </w:rPr>
      </w:pPr>
      <w:r>
        <w:rPr>
          <w:rFonts w:hint="eastAsia" w:ascii="CESI仿宋-GB2312" w:hAnsi="CESI仿宋-GB2312" w:eastAsia="CESI仿宋-GB2312" w:cs="CESI仿宋-GB2312"/>
          <w:color w:val="auto"/>
          <w:sz w:val="30"/>
          <w:szCs w:val="30"/>
          <w:lang w:eastAsia="zh-CN" w:bidi="ar-SA"/>
        </w:rPr>
        <w:t>耐久性标签如果放置于与皮肤接触位置，会摩擦皮肤，使婴儿感到不适甚至受伤，应将耐久性标签缝制于不与皮肤接触的位置，或者用耐洗、不易掉色的安全环保油墨印于服装面料上。如果儿童服装中使用金属针容易造成扎伤儿童、被误食等安全隐患，所以需要改善产品材质，勿使用金属针，可使用塑料、橡胶等材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ascii="Times New Roman" w:hAnsi="Times New Roman" w:eastAsia="黑体" w:cs="Times New Roman"/>
          <w:b w:val="0"/>
          <w:bCs w:val="0"/>
          <w:color w:val="auto"/>
          <w:sz w:val="30"/>
          <w:szCs w:val="30"/>
          <w:lang w:val="en-US" w:eastAsia="zh-CN" w:bidi="ar-SA"/>
        </w:rPr>
      </w:pPr>
      <w:r>
        <w:rPr>
          <w:rFonts w:hint="eastAsia" w:eastAsia="黑体" w:cs="Times New Roman"/>
          <w:b w:val="0"/>
          <w:bCs w:val="0"/>
          <w:color w:val="auto"/>
          <w:sz w:val="30"/>
          <w:szCs w:val="30"/>
          <w:lang w:val="en-US" w:eastAsia="zh-CN" w:bidi="ar-SA"/>
        </w:rPr>
        <w:t>六</w:t>
      </w:r>
      <w:r>
        <w:rPr>
          <w:rFonts w:hint="eastAsia" w:ascii="Times New Roman" w:hAnsi="Times New Roman" w:eastAsia="黑体" w:cs="Times New Roman"/>
          <w:b w:val="0"/>
          <w:bCs w:val="0"/>
          <w:color w:val="auto"/>
          <w:sz w:val="30"/>
          <w:szCs w:val="30"/>
          <w:lang w:val="en-US" w:eastAsia="zh-CN" w:bidi="ar-SA"/>
        </w:rPr>
        <w:t>、耐碱汗渍色牢度</w:t>
      </w:r>
    </w:p>
    <w:p>
      <w:r>
        <w:rPr>
          <w:rFonts w:hint="eastAsia" w:ascii="CESI仿宋-GB2312" w:hAnsi="CESI仿宋-GB2312" w:eastAsia="CESI仿宋-GB2312" w:cs="CESI仿宋-GB2312"/>
          <w:color w:val="auto"/>
          <w:sz w:val="30"/>
          <w:szCs w:val="30"/>
          <w:lang w:eastAsia="zh-CN" w:bidi="ar-SA"/>
        </w:rPr>
        <w:t>面料沾碱性汗液后，容易变色、沾色，影响纺织品美观。同时染料脱落，会被皮肤吸收，引起皮肤过敏等症状。主要原因是生产企业染整工艺不良，未能充分去除产品上残留的酸碱性物质或浮色。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165F3FEA"/>
    <w:rsid w:val="165F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735</Characters>
  <Lines>0</Lines>
  <Paragraphs>0</Paragraphs>
  <TotalTime>0</TotalTime>
  <ScaleCrop>false</ScaleCrop>
  <LinksUpToDate>false</LinksUpToDate>
  <CharactersWithSpaces>752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2023-08-28T03:18:00Z</dcterms:created>
  <dc:creator>小杜儿～</dc:creator>
  <cp:lastModifiedBy>小杜儿～</cp:lastModifiedBy>
  <dcterms:modified xsi:type="dcterms:W3CDTF">2023-08-28T03:18:18Z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878976C943CA443691D8FC4A8DA6E9D8_11</vt:lpwstr>
  </property>
</Properties>
</file>