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exact"/>
        <w:jc w:val="left"/>
        <w:rPr>
          <w:rFonts w:ascii="Verdana"/>
          <w:sz w:val="44"/>
        </w:rPr>
      </w:pPr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本次检验项目</w:t>
      </w:r>
    </w:p>
    <w:p>
      <w:pPr>
        <w:spacing w:beforeLines="0" w:afterLines="0" w:line="480" w:lineRule="exact"/>
        <w:ind w:firstLine="600" w:firstLineChars="200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eastAsia="zh-CN"/>
        </w:rPr>
        <w:t>1.检验判定依据</w:t>
      </w:r>
    </w:p>
    <w:p>
      <w:pPr>
        <w:spacing w:line="480" w:lineRule="exact"/>
        <w:ind w:firstLine="600" w:firstLineChars="200"/>
        <w:outlineLvl w:val="1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GB 7000.1《灯具 第</w:t>
      </w:r>
      <w:bookmarkStart w:id="0" w:name="_GoBack"/>
      <w:bookmarkEnd w:id="0"/>
      <w:r>
        <w:rPr>
          <w:rFonts w:hint="eastAsia" w:eastAsia="仿宋_GB2312"/>
          <w:sz w:val="30"/>
          <w:szCs w:val="30"/>
        </w:rPr>
        <w:t>1部分：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</w:rPr>
        <w:t>一般要求与试验》</w:t>
      </w:r>
      <w:r>
        <w:rPr>
          <w:rFonts w:hint="eastAsia" w:eastAsia="仿宋_GB2312"/>
          <w:sz w:val="30"/>
          <w:szCs w:val="30"/>
        </w:rPr>
        <w:t>；</w:t>
      </w:r>
    </w:p>
    <w:p>
      <w:pPr>
        <w:spacing w:line="480" w:lineRule="exact"/>
        <w:ind w:firstLine="600" w:firstLineChars="200"/>
        <w:outlineLvl w:val="1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GB 7000.201《灯具 第2-1部分：特殊要求 固定式通用灯具》；</w:t>
      </w:r>
    </w:p>
    <w:p>
      <w:pPr>
        <w:spacing w:line="480" w:lineRule="exact"/>
        <w:ind w:firstLine="600" w:firstLineChars="200"/>
        <w:outlineLvl w:val="1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GB 7000.204《灯具 第2-4部分：特殊要求 可移式通用灯具》；</w:t>
      </w:r>
    </w:p>
    <w:p>
      <w:pPr>
        <w:spacing w:line="480" w:lineRule="exact"/>
        <w:ind w:firstLine="600" w:firstLineChars="200"/>
        <w:outlineLvl w:val="1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GB 17625.1《电磁兼容 限值 谐波电流发射限值(设备每相输入电流≤16A)》；</w:t>
      </w:r>
    </w:p>
    <w:p>
      <w:pPr>
        <w:spacing w:line="480" w:lineRule="exact"/>
        <w:ind w:firstLine="600" w:firstLineChars="200"/>
        <w:outlineLvl w:val="1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GB 24906《普通照明用50V以上自镇流LED灯 安全要求》；</w:t>
      </w:r>
    </w:p>
    <w:p>
      <w:pPr>
        <w:spacing w:line="480" w:lineRule="exact"/>
        <w:ind w:firstLine="600" w:firstLineChars="200"/>
        <w:outlineLvl w:val="1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GB/T 9473《读写作业台灯性能要求》；</w:t>
      </w:r>
    </w:p>
    <w:p>
      <w:pPr>
        <w:spacing w:line="480" w:lineRule="exact"/>
        <w:ind w:firstLine="600" w:firstLineChars="200"/>
        <w:outlineLvl w:val="1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GB/T 17743《电气照明和类似设备的无线电骚扰特性的限值和测量方法》；</w:t>
      </w:r>
    </w:p>
    <w:p>
      <w:pPr>
        <w:spacing w:line="480" w:lineRule="exact"/>
        <w:ind w:firstLine="600" w:firstLineChars="200"/>
        <w:outlineLvl w:val="1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IEC 60695-2-11《电工电子产品着火危险试验 第11部分：灼热丝/热丝基本试验方法 成品的灼热丝可燃性试验方法(GWEPT) 》；</w:t>
      </w:r>
    </w:p>
    <w:p>
      <w:pPr>
        <w:spacing w:line="480" w:lineRule="exact"/>
        <w:ind w:firstLine="600" w:firstLineChars="200"/>
        <w:outlineLvl w:val="1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IEC 62471《LED和LED系统光生物安全性》；</w:t>
      </w:r>
    </w:p>
    <w:p>
      <w:pPr>
        <w:spacing w:line="480" w:lineRule="exact"/>
        <w:ind w:firstLine="600" w:firstLineChars="200"/>
        <w:outlineLvl w:val="1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IEC/TR 62778《应用IEC 62471评估光源和灯具的蓝光危害》</w:t>
      </w:r>
    </w:p>
    <w:p>
      <w:pPr>
        <w:spacing w:line="480" w:lineRule="exact"/>
        <w:ind w:firstLine="600" w:firstLineChars="200"/>
        <w:outlineLvl w:val="1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企业自我声明公开执行的团体标准、企业标准及产品明示质量要求。</w:t>
      </w:r>
    </w:p>
    <w:p>
      <w:pPr>
        <w:spacing w:beforeLines="0" w:afterLines="0" w:line="480" w:lineRule="exact"/>
        <w:ind w:firstLine="600" w:firstLineChars="200"/>
        <w:rPr>
          <w:rFonts w:hint="eastAsia" w:ascii="黑体" w:hAnsi="黑体" w:eastAsia="黑体" w:cs="黑体"/>
          <w:i w:val="0"/>
          <w:caps w:val="0"/>
          <w:spacing w:val="0"/>
          <w:sz w:val="30"/>
          <w:szCs w:val="30"/>
          <w:vertAlign w:val="baseline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spacing w:val="0"/>
          <w:sz w:val="30"/>
          <w:szCs w:val="30"/>
          <w:vertAlign w:val="baseline"/>
          <w:lang w:eastAsia="zh-CN"/>
        </w:rPr>
        <w:t>2.检验项目</w:t>
      </w:r>
    </w:p>
    <w:p>
      <w:pPr>
        <w:spacing w:beforeLines="0" w:afterLines="0" w:line="480" w:lineRule="exact"/>
        <w:ind w:firstLine="602" w:firstLineChars="200"/>
        <w:outlineLvl w:val="1"/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val="en-US" w:eastAsia="zh-CN"/>
        </w:rPr>
        <w:t>2.1灯具安全指标</w:t>
      </w:r>
    </w:p>
    <w:p>
      <w:pPr>
        <w:spacing w:line="480" w:lineRule="exact"/>
        <w:ind w:firstLine="602" w:firstLineChars="200"/>
        <w:outlineLvl w:val="1"/>
        <w:rPr>
          <w:rFonts w:hint="eastAsia" w:eastAsia="仿宋_GB2312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eastAsia="zh-CN"/>
        </w:rPr>
        <w:t>2.1.1普通照明用50V以上自镇流LED灯：</w:t>
      </w:r>
      <w:r>
        <w:rPr>
          <w:rFonts w:hint="eastAsia" w:eastAsia="仿宋_GB2312"/>
          <w:sz w:val="30"/>
          <w:szCs w:val="30"/>
        </w:rPr>
        <w:t>互换性、意外接触带电部件的防护、潮湿处理后的绝缘电阻和介电强度、机械强度、耐热性、光生物安全性，共6个项目。</w:t>
      </w:r>
    </w:p>
    <w:p>
      <w:pPr>
        <w:spacing w:line="480" w:lineRule="exact"/>
        <w:ind w:firstLine="602" w:firstLineChars="200"/>
        <w:outlineLvl w:val="1"/>
        <w:rPr>
          <w:rFonts w:hint="eastAsia" w:eastAsia="仿宋_GB2312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eastAsia="zh-CN"/>
        </w:rPr>
        <w:t>2.1.2 LED台灯：</w:t>
      </w:r>
      <w:r>
        <w:rPr>
          <w:rFonts w:hint="eastAsia" w:eastAsia="仿宋_GB2312"/>
          <w:sz w:val="30"/>
          <w:szCs w:val="30"/>
        </w:rPr>
        <w:t>结构（平稳性、夹紧力、视网膜蓝光危害）、外部接线和内部接线（电源连接方法、外部接线截面积、软线固定架）、防触电保护、耐久性试验和热试验（耐久性试验）、耐热、耐火和耐电痕（耐热、耐燃烧和防引燃），共5个项目。</w:t>
      </w:r>
    </w:p>
    <w:p>
      <w:pPr>
        <w:spacing w:line="480" w:lineRule="exact"/>
        <w:ind w:firstLine="602" w:firstLineChars="200"/>
        <w:outlineLvl w:val="1"/>
        <w:rPr>
          <w:rFonts w:hint="eastAsia" w:eastAsia="仿宋_GB2312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eastAsia="zh-CN"/>
        </w:rPr>
        <w:t>2.1.3固定式灯具：</w:t>
      </w:r>
      <w:r>
        <w:rPr>
          <w:rFonts w:hint="eastAsia" w:eastAsia="仿宋_GB2312"/>
          <w:sz w:val="30"/>
          <w:szCs w:val="30"/>
        </w:rPr>
        <w:t>结构（视网膜蓝光危害）、外部接线和内部接线（电源连接方法、外部接线截面积）、防触电保护、耐久性试验和热试验（耐久性试验）、耐热、耐火和耐电痕（耐热、耐燃烧和防引燃），共5个项目。</w:t>
      </w:r>
    </w:p>
    <w:p>
      <w:pPr>
        <w:spacing w:beforeLines="0" w:afterLines="0" w:line="480" w:lineRule="exact"/>
        <w:ind w:firstLine="602" w:firstLineChars="200"/>
        <w:outlineLvl w:val="1"/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val="en-US" w:eastAsia="zh-CN"/>
        </w:rPr>
        <w:t>2.2 产品性能指标</w:t>
      </w:r>
    </w:p>
    <w:p>
      <w:pPr>
        <w:spacing w:line="480" w:lineRule="exact"/>
        <w:ind w:firstLine="602" w:firstLineChars="200"/>
        <w:outlineLvl w:val="1"/>
        <w:rPr>
          <w:rFonts w:hint="eastAsia" w:eastAsia="仿宋_GB2312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eastAsia="zh-CN"/>
        </w:rPr>
        <w:t>2.2.1普通照明用50V以上自镇流LED灯：电</w:t>
      </w:r>
      <w:r>
        <w:rPr>
          <w:rFonts w:hint="eastAsia" w:eastAsia="仿宋_GB2312"/>
          <w:sz w:val="30"/>
          <w:szCs w:val="30"/>
        </w:rPr>
        <w:t>源端子骚扰电压，共1个项目。</w:t>
      </w:r>
    </w:p>
    <w:p>
      <w:pPr>
        <w:spacing w:line="480" w:lineRule="exact"/>
        <w:ind w:firstLine="602" w:firstLineChars="200"/>
        <w:outlineLvl w:val="1"/>
        <w:rPr>
          <w:rFonts w:hint="eastAsia" w:eastAsia="仿宋_GB2312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eastAsia="zh-CN"/>
        </w:rPr>
        <w:t>2.2.2 LED台灯：</w:t>
      </w:r>
      <w:r>
        <w:rPr>
          <w:rFonts w:hint="eastAsia" w:eastAsia="仿宋_GB2312"/>
          <w:sz w:val="30"/>
          <w:szCs w:val="30"/>
        </w:rPr>
        <w:t>电源端子骚扰电压、谐波电流限值、遮光性、照度和均匀度，共4个项目。</w:t>
      </w:r>
    </w:p>
    <w:p>
      <w:pPr>
        <w:spacing w:line="480" w:lineRule="exact"/>
        <w:ind w:firstLine="602" w:firstLineChars="200"/>
        <w:outlineLvl w:val="1"/>
        <w:rPr>
          <w:rFonts w:hint="eastAsia" w:eastAsia="仿宋_GB2312"/>
          <w:b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eastAsia="zh-CN"/>
        </w:rPr>
        <w:t>2.2.3固定式灯具：</w:t>
      </w:r>
      <w:r>
        <w:rPr>
          <w:rFonts w:hint="eastAsia" w:eastAsia="仿宋_GB2312"/>
          <w:sz w:val="30"/>
          <w:szCs w:val="30"/>
        </w:rPr>
        <w:t>电源端子骚扰电压、谐波电流限值，共2个项目。</w:t>
      </w:r>
    </w:p>
    <w:p>
      <w:pPr>
        <w:spacing w:line="520" w:lineRule="exact"/>
        <w:rPr>
          <w:rFonts w:ascii="Arial" w:hAnsi="Arial" w:eastAsia="仿宋_GB2312" w:cs="Arial"/>
          <w:sz w:val="28"/>
          <w:szCs w:val="28"/>
        </w:rPr>
        <w:sectPr>
          <w:pgSz w:w="11906" w:h="16838"/>
          <w:pgMar w:top="1701" w:right="1474" w:bottom="1701" w:left="1587" w:header="851" w:footer="992" w:gutter="0"/>
          <w:cols w:space="720" w:num="1"/>
          <w:docGrid w:type="lines" w:linePitch="326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36D951CD"/>
    <w:rsid w:val="36D9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widowControl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681</Words>
  <Characters>824</Characters>
  <Lines>0</Lines>
  <Paragraphs>0</Paragraphs>
  <TotalTime>0</TotalTime>
  <ScaleCrop>false</ScaleCrop>
  <LinksUpToDate>false</LinksUpToDate>
  <CharactersWithSpaces>849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2023-08-09T03:06:00Z</dcterms:created>
  <dc:creator>小杜儿～</dc:creator>
  <cp:lastModifiedBy>小杜儿～</cp:lastModifiedBy>
  <dcterms:modified xsi:type="dcterms:W3CDTF">2023-08-09T03:06:37Z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1477625B2C4E4ECA9937169CC9557F07_11</vt:lpwstr>
  </property>
</Properties>
</file>