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bookmarkStart w:id="0" w:name="_GoBack"/>
      <w:bookmarkEnd w:id="0"/>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其他谷物粉类制成品抽检项目包括菌落总数、山梨酸及其钾盐(以山梨酸计)、苯甲酸及其钠盐(以苯甲酸计)、大肠菌群、黄曲霉毒素B</w:t>
      </w:r>
      <w:r>
        <w:rPr>
          <w:rFonts w:hint="eastAsia"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大米抽检项目包括铅(以pb计）、无机砷(以As计)、镉（以Cd计）、黄曲霉毒素B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等4</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发酵面制品抽检项目包括山梨酸及其钾盐(以山梨酸计)、脱氢乙酸及其钠盐(以脱氢乙酸计)、大肠菌群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等1</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通用小麦粉、专用小麦粉抽检项目包括苯并[a]芘、玉米赤霉烯酮、赭曲霉毒素A、脱氧雪腐镰刀菌烯醇、过氧化苯甲酰、镉(以Cd计)、二氧化钛、黄曲霉毒素B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鸡粉、鸡精调味料抽检项目包括糖精钠(以糖精计)、大肠菌群、甜蜜素(以环己基氨基磺酸计)、呈味核苷酸二钠、谷氨酸钠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黄豆酱、甜面酱等抽检项目包括糖精钠(以糖精计)、山梨酸及其钾盐(以山梨酸计)、苯甲酸及其钠盐(以苯甲酸计)、大肠菌群、黄曲霉毒素B</w:t>
      </w:r>
      <w:r>
        <w:rPr>
          <w:rFonts w:ascii="Times New Roman" w:hAnsi="Times New Roman" w:eastAsia="仿宋_GB2312" w:cs="仿宋"/>
          <w:sz w:val="32"/>
          <w:szCs w:val="32"/>
          <w:vertAlign w:val="subscript"/>
        </w:rPr>
        <w:t>1</w:t>
      </w:r>
      <w:r>
        <w:rPr>
          <w:rFonts w:ascii="仿宋_GB2312" w:hAnsi="仿宋_GB2312" w:eastAsia="仿宋_GB2312" w:cs="仿宋_GB2312"/>
          <w:sz w:val="32"/>
        </w:rPr>
        <w:t>、氨基酸态氮、脱氢乙酸及其钠盐(以脱氢乙酸计)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辣椒、花椒、辣椒粉、花椒粉抽检项目包括苏丹红Ⅳ、苏丹红Ⅲ、罗丹明B、苏丹红Ⅱ、苏丹红Ⅰ、铅(以Pb计)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其他半固体调味料抽检项目包括糖精钠(以糖精计)、罗丹明B、山梨酸及其钾盐(以山梨酸计)、苯甲酸及其钠盐(以苯甲酸计)、甜蜜素(以环己基氨基磺酸计)、脱氢乙酸及其钠盐(以脱氢乙酸计)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料酒抽检项目包括糖精钠(以糖精计)、甜蜜素(以环己基氨基磺酸计)、山梨酸及其钾盐(以山梨酸计)、苯甲酸及其钠盐(以苯甲酸计)、脱氢乙酸及其钠盐(以脱氢乙酸计)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坚果与籽类的泥(酱)，包括花生酱等抽检项目包括沙门氏菌、铅(以Pb计)、黄曲霉毒素B</w:t>
      </w:r>
      <w:r>
        <w:rPr>
          <w:rFonts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酱油抽检项目包括对羟基苯甲酸酯类及其钠盐(以对羟基苯甲酸计 )、氨基酸态氮(以氮计)、脱氢乙酸及其钠盐(以脱氢乙酸计)、糖精钠(以糖精计)、山梨酸及其钾盐(以山梨酸计)、苯甲酸及其钠盐(以苯甲酸计)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食醋抽检项目包括对羟基苯甲酸酯类及其钠盐(以对羟基苯甲酸计)、糖精钠(以糖精计)、总酸(以乙酸计)、脱氢乙酸及其钠盐(以脱氢乙酸计)、山梨酸及其钾盐(以山梨酸计)、苯甲酸及其钠盐(以苯甲酸计)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、《冷冻饮品 冰淇淋》</w:t>
      </w:r>
      <w:r>
        <w:rPr>
          <w:rFonts w:hint="eastAsia" w:ascii="仿宋_GB2312" w:hAnsi="仿宋_GB2312" w:eastAsia="仿宋_GB2312" w:cs="仿宋_GB2312"/>
          <w:sz w:val="32"/>
        </w:rPr>
        <w:t>（</w:t>
      </w:r>
      <w:r>
        <w:rPr>
          <w:rFonts w:ascii="仿宋_GB2312" w:hAnsi="仿宋_GB2312" w:eastAsia="仿宋_GB2312" w:cs="仿宋_GB2312"/>
          <w:sz w:val="32"/>
        </w:rPr>
        <w:t>GB/T 31114</w:t>
      </w:r>
      <w:r>
        <w:rPr>
          <w:rFonts w:hint="eastAsia" w:ascii="仿宋_GB2312" w:hAnsi="仿宋_GB2312" w:eastAsia="仿宋_GB2312" w:cs="仿宋_GB2312"/>
          <w:sz w:val="32"/>
        </w:rPr>
        <w:t>）</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冰淇淋、雪糕、雪泥、冰棍、食用冰、甜味冰、其他类抽检项目包括大肠菌群、糖精钠(以糖精计)、蛋白质、阿力甜、甜蜜素(以环己基氨基磺酸计)、菌落总数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速冻调理肉制品抽检项目包括氯霉素、铬(以Cr计)、铅(以Pb计)、过氧化值(以脂肪计)、胭脂红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水饺、元宵、馄饨等生制品抽检项目包括铅(以Pb计)、糖精钠(以糖精计)、过氧化值(以脂肪计)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《单晶体冰糖》</w:t>
      </w:r>
      <w:r>
        <w:rPr>
          <w:rFonts w:hint="eastAsia" w:ascii="仿宋_GB2312" w:hAnsi="仿宋_GB2312" w:eastAsia="仿宋_GB2312" w:cs="仿宋_GB2312"/>
          <w:sz w:val="32"/>
        </w:rPr>
        <w:t>（</w:t>
      </w:r>
      <w:r>
        <w:rPr>
          <w:rFonts w:ascii="仿宋_GB2312" w:hAnsi="仿宋_GB2312" w:eastAsia="仿宋_GB2312" w:cs="仿宋_GB2312"/>
          <w:sz w:val="32"/>
        </w:rPr>
        <w:t>QB/T 1173</w:t>
      </w:r>
      <w:r>
        <w:rPr>
          <w:rFonts w:hint="eastAsia" w:ascii="仿宋_GB2312" w:hAnsi="仿宋_GB2312" w:eastAsia="仿宋_GB2312" w:cs="仿宋_GB2312"/>
          <w:sz w:val="32"/>
        </w:rPr>
        <w:t>）</w:t>
      </w:r>
      <w:r>
        <w:rPr>
          <w:rFonts w:ascii="仿宋_GB2312" w:hAnsi="仿宋_GB2312" w:eastAsia="仿宋_GB2312" w:cs="仿宋_GB2312"/>
          <w:sz w:val="32"/>
        </w:rPr>
        <w:t>、《白砂糖》</w:t>
      </w:r>
      <w:r>
        <w:rPr>
          <w:rFonts w:hint="eastAsia" w:ascii="仿宋_GB2312" w:hAnsi="仿宋_GB2312" w:eastAsia="仿宋_GB2312" w:cs="仿宋_GB2312"/>
          <w:sz w:val="32"/>
        </w:rPr>
        <w:t>（</w:t>
      </w:r>
      <w:r>
        <w:rPr>
          <w:rFonts w:ascii="仿宋_GB2312" w:hAnsi="仿宋_GB2312" w:eastAsia="仿宋_GB2312" w:cs="仿宋_GB2312"/>
          <w:sz w:val="32"/>
        </w:rPr>
        <w:t>GB/T 317</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ascii="仿宋_GB2312" w:hAnsi="仿宋_GB2312" w:eastAsia="仿宋_GB2312" w:cs="仿宋_GB2312"/>
          <w:sz w:val="32"/>
        </w:rPr>
        <w:t>、《冰片糖》</w:t>
      </w:r>
      <w:r>
        <w:rPr>
          <w:rFonts w:hint="eastAsia" w:ascii="仿宋_GB2312" w:hAnsi="仿宋_GB2312" w:eastAsia="仿宋_GB2312" w:cs="仿宋_GB2312"/>
          <w:sz w:val="32"/>
        </w:rPr>
        <w:t>（</w:t>
      </w:r>
      <w:r>
        <w:rPr>
          <w:rFonts w:ascii="仿宋_GB2312" w:hAnsi="仿宋_GB2312" w:eastAsia="仿宋_GB2312" w:cs="仿宋_GB2312"/>
          <w:sz w:val="32"/>
        </w:rPr>
        <w:t>QB/T 2685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绵白糖抽检项目包括螨、二氧化硫残留量、总糖分、色值、还原糖分</w:t>
      </w:r>
      <w:r>
        <w:rPr>
          <w:rFonts w:hint="eastAsia" w:ascii="仿宋_GB2312" w:hAnsi="仿宋_GB2312" w:eastAsia="仿宋_GB2312" w:cs="仿宋_GB2312"/>
          <w:sz w:val="32"/>
        </w:rPr>
        <w:t>等5</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赤砂糖抽检项目包括螨、二氧化硫残留量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白砂糖抽检项目包括蔗糖分、螨、二氧化硫残留量、色值、还原糖分</w:t>
      </w:r>
      <w:r>
        <w:rPr>
          <w:rFonts w:hint="eastAsia" w:ascii="仿宋_GB2312" w:hAnsi="仿宋_GB2312" w:eastAsia="仿宋_GB2312" w:cs="仿宋_GB2312"/>
          <w:sz w:val="32"/>
        </w:rPr>
        <w:t>等5</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红糖抽检项目包括螨</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冰糖抽检项目包括蔗糖分、螨、二氧化硫残留量、色值、还原糖分</w:t>
      </w:r>
      <w:r>
        <w:rPr>
          <w:rFonts w:hint="eastAsia" w:ascii="仿宋_GB2312" w:hAnsi="仿宋_GB2312" w:eastAsia="仿宋_GB2312" w:cs="仿宋_GB2312"/>
          <w:sz w:val="32"/>
        </w:rPr>
        <w:t>等5</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冰片糖抽检项目包括总糖分、螨、还原糖分</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再制蛋抽检项目包括大肠菌群、沙门氏菌、铅(以Pb计)、山梨酸及其钾盐(以山梨酸计)、苯甲酸及其钠盐(以苯甲酸计)、商业无菌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果冻抽检项目包括霉菌、山梨酸及其钾盐(以山梨酸计)、苯甲酸及其钠盐(以苯甲酸计)、酵母、大肠菌群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糖果抽检项目包括糖精钠(以糖精计)、日落黄、苋菜红、大肠菌群、柠檬黄、铅(以Pb计)、胭脂红</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其他禽副产品抽检项目包括呋喃妥因代谢物、金刚烷胺、培氟沙星、氯霉素、诺氟沙星、呋喃唑酮代谢物、呋喃西林代谢物、呋喃它酮代谢物、氧氟沙星、五氯酚酸钠(以五氯酚计)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黄瓜抽检项目包括甲霜灵和精甲霜灵、多菌灵、氯氟氰菊酯和高效氯氟氰菊酯、氧乐果、乙螨唑、氟虫腈、敌敌畏、毒死蜱、噻虫嗪、铅(以Pb计)、异丙威、腐霉利、三唑酮、克百威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金刚烷胺、培氟沙星、氯霉素、诺氟沙星、利巴韦林、呋喃唑酮代谢物、替米考星、呋喃西林代谢物、呋喃它酮代谢物、氟苯尼考、金刚乙胺、氧氟沙星、五氯酚酸钠(以五氯酚计)、恩诺沙星、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西林代谢物、莱克多巴胺、利巴韦林、克伦特罗、喹乙醇、甲硝唑、沙丁胺醇、氟苯尼考、恩诺沙星、氯丙嗪、呋喃唑酮代谢物、多西环素、五氯酚酸钠(以五氯酚计)、磺胺类(总量)、挥发性盐基氮、诺氟沙星、呋喃它酮代谢物、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山药抽检项目包括甲拌磷、涕灭威、氯氟氰菊酯和高效氯氟氰菊酯、氧乐果、铅(以Pb计)、辛硫磷、克百威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尼卡巴嗪、恩诺沙星、呋喃唑酮代谢物、挥发性盐基氮、呋喃它酮代谢物、氧氟沙星、甲氧苄啶、氯霉素、四环素、替米考星、金刚乙胺、氟苯尼考、金霉素、呋喃妥因代谢物、多西环素、沙拉沙星、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氧乐果、敌敌畏、腐霉利、敌百虫、水胺硫磷、对硫磷、灭多威、辛硫磷、灭线磷、克百威、镉(以Cd计)、二甲戊灵、氯氰菊酯和高效氯氰菊酯、氟虫腈、乐果、甲拌磷、多菌灵、毒死蜱、氯唑磷、铅(以Pb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豆芽抽检项目包括6-苄基腺嘌呤(6-BA)、亚硫酸盐(以SO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铅(以Pb计)、灭线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呋喃妥因代谢物、氯霉素、呋喃唑酮代谢物、呋喃西林代谢物、四环素、五氯酚酸钠(以五氯酚计)、挥发性盐基氮、诺氟沙星、孔雀石绿、氧氟沙星、培氟沙星、土霉素、氟苯尼考、二氧化硫残留量、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西瓜抽检项目包括甲霜灵和精甲霜灵、甲胺磷、氧乐果、敌敌畏、噻虫嗪、铅(以Pb计)、草甘膦、克百威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菠萝抽检项目包括硫线磷、烯酰吗啉、灭多威、丙环唑、二嗪磷、多菌灵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林可霉素、氯霉素、挥发性盐基氮、诺氟沙星、呋喃唑酮代谢物、呋喃西林代谢物、氧氟沙星、莱克多巴胺、沙丁胺醇、培氟沙星、土霉素、克伦特罗、铅(以Pb计)、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其他禽肉抽检项目包括呋喃西林代谢物、多西环素、金刚烷胺、氟苯尼考、甲氧苄啶、培氟沙星、金刚乙胺、氯霉素、诺氟沙星、土霉素、氧氟沙星、五氯酚酸钠(以五氯酚计)、磺胺类(总量)、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大白菜抽检项目包括久效磷、阿维菌素、硫线磷、水胺硫磷、甲拌磷、涕灭威、甲胺磷、啶虫脒、氧乐果、甲基异柳磷、唑虫酰胺、氟虫腈、毒死蜱、克百威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结球甘蓝抽检项目包括久效磷、甲拌磷、涕灭威、甲胺磷、氧乐果、乙酰甲胺磷、甲基异柳磷、乐果、毒死蜱、灭多威、克百威、镉(以Cd计)、甲基毒死蜱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猪肝抽检项目包括甲硝唑、地塞米松、沙丁胺醇、氟苯尼考、喹乙醇、氯霉素、克伦特罗、五氯酚酸钠(以五氯酚计)、磺胺类(总量)、莱克多巴胺、氯丙嗪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柠檬抽检项目包括水胺硫磷、克百威、联苯菊酯、狄氏剂、对硫磷、多菌灵、辛硫磷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淡水虾抽检项目包括呋喃妥因代谢物、氯霉素、诺氟沙星、孔雀石绿、呋喃唑酮代谢物、呋喃西林代谢物、氧氟沙星、培氟沙星、土霉素、氟苯尼考、五氯酚酸钠(以五氯酚计)、镉(以Cd计)、恩诺沙星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香蕉抽检项目包括苯醚甲环唑、吡唑醚菌酯、甲拌磷、氟虫腈、对硫磷、多菌灵、腈苯唑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桃抽检项目包括溴氰菊酯、甲胺磷、氧乐果、氟虫腈、敌敌畏、氟硅唑、苯醚甲环唑、氰戊菊酯和S-氰戊菊酯、甲拌磷、多菌灵、对硫磷、氯唑磷、铅(以Pb计)、克百威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淡水鱼抽检项目包括氯霉素、呋喃西林代谢物、甲硝唑、氟苯尼考、恩诺沙星、呋喃唑酮代谢物、地西泮、五氯酚酸钠(以五氯酚计)、磺胺类(总量)、诺氟沙星、孔雀石绿、氧氟沙星、甲氧苄啶、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油麦菜抽检项目包括氯氟氰菊酯和高效氯氟氰菊酯、杀扑磷、氧乐果、甲基异柳磷、克百威、氯唑磷、甲拌磷、氟虫腈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李子抽检项目包括氰戊菊酯和S-氰戊菊酯、甲胺磷、敌敌畏、氧乐果、多菌灵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豇豆抽检项目包括阿维菌素、铬(以Cr计)、甲胺磷、氯氟氰菊酯和高效氯氟氰菊酯、氧乐果、甲基异柳磷、氯氰菊酯和高效氯氰菊酯、氟虫腈、灭蝇胺、倍硫磷、水胺硫磷、甲拌磷、氯唑磷、铅(以Pb计)、灭多威、克百威、总汞(以Hg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普通白菜抽检项目包括甲氨基阿维菌素苯甲酸盐、阿维菌素、涕灭威、甲胺磷、氧乐果、甲基异柳磷、氯氰菊酯和高效氯氰菊酯、氟虫腈、久效磷、甲拌磷、啶虫脒、毒死蜱、克百威、镉(以Cd计)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苹果抽检项目包括丙环唑、氧乐果、丁硫克百威、敌敌畏、草甘膦、三唑醇、甲拌磷、啶虫脒、丙溴磷、毒死蜱、对硫磷、铅(以Pb计)、克百威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芹菜抽检项目包括阿维菌素、铬(以Cr计)、甲胺磷、氯氟氰菊酯和高效氯氟氰菊酯、二甲戊灵、氧乐果、甲基异柳磷、氯氰菊酯和高效氯氰菊酯、氟虫腈、马拉硫磷、乐果、敌敌畏、水胺硫磷、甲拌磷、毒死蜱、对硫磷、铅(以Pb计)、灭多威、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番茄抽检项目包括苯醚甲环唑、敌敌畏、毒死蜱、铅(以Pb计)、噁唑菌酮、溴氰菊酯、氯氟氰菊酯和高效氯氟氰菊酯、灭线磷、克百威、氯氰菊酯和高效氯氰菊酯、镉(以Cd计)、总汞(以Hg计)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氯霉素、呋喃西林代谢物、组胺、甲硝唑、氟苯尼考、镉(以Cd计)、恩诺沙星、呋喃妥因代谢物、呋喃唑酮代谢物、地西泮、五氯酚酸钠(以五氯酚计)、磺胺类(总量)、挥发性盐基氮、诺氟沙星、孔雀石绿、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荔枝抽检项目包括敌百虫、氰戊菊酯和S-氰戊菊酯、氯氰菊酯和高效氯氰菊酯、溴氰菊酯、腈菌唑、嘧菌酯、氟虫腈、毒死蜱、草甘膦、辛硫磷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鸡蛋抽检项目包括金刚烷胺、甲硝唑、恩诺沙星、呋喃唑酮代谢物、氟虫腈、氧氟沙星、氯霉素、金刚乙胺、氟苯尼考、多西环素、磺胺类(总量)、诺氟沙星、铅(以Pb计)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鲜食用菌抽检项目包括氯氟氰菊酯和高效氯氟氰菊酯、二氧化硫残留量、氯氰菊酯和高效氯氰菊酯、镉(以Cd计)、代森锰锌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芒果抽检项目包括倍硫磷、苯醚甲环唑、多菌灵、氯氟氰菊酯和高效氯氟氰菊酯、氧乐果、草甘膦、氯氰菊酯和高效氯氰菊酯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茄子抽检项目包括杀扑磷、霜霉威和霜霉威盐酸盐、水胺硫磷、甲胺磷、氧乐果、氟虫腈、甲氰菊酯、氯唑磷、铅(以Pb计)、克百威、镉(以Cd计)、总汞(以Hg计)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姜抽检项目包括甲拌磷、总汞（以Hg计）、甲胺磷、氯氟氰菊酯和高效氯氟氰菊酯、氧乐果、氯氰菊酯和高效氯氰菊酯、氟虫腈、噻虫嗪、铅(以Pb计)、克百威、镉(以Cd计)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辣椒抽检项目包括水胺硫磷、多菌灵、甲胺磷、氯氟氰菊酯和高效氯氟氰菊酯、氧乐果、丙溴磷、咪鲜胺和咪鲜胺锰盐、氟虫腈、氯唑磷、铅(以Pb计)、灭多威、克百威、镉(以Cd计)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其他水产品抽检项目包括呋喃西林代谢物、培氟沙星、氯霉素、诺氟沙星、孔雀石绿、氧氟沙星、镉(以Cd计)、恩诺沙星、呋喃唑酮代谢物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菠菜抽检项目包括阿维菌素、铬(以Cr计)、甲拌磷、氧乐果、甲基异柳磷、氯氰菊酯和高效氯氰菊酯、氟虫腈、毒死蜱、铅(以Pb计)、克百威、镉(以Cd计)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马铃薯抽检项目包括对硫磷、水胺硫磷、辛硫磷、克百威、镉(以Cd计)、总汞(以Hg计)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贝类抽检项目包括呋喃西林代谢物、培氟沙星、氯霉素、诺氟沙星、孔雀石绿、氧氟沙星、镉(以Cd计)、恩诺沙星、呋喃唑酮代谢物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鸭肉抽检项目包括呋喃妥因代谢物、氯霉素、呋喃唑酮代谢物、呋喃西林代谢物、多西环素、五氯酚酸钠(以五氯酚计)、磺胺类(总量)、挥发性盐基氮、诺氟沙星、呋喃它酮代谢物、氧氟沙星、甲硝唑、甲氧苄啶、培氟沙星、土霉素、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其他禽蛋抽检项目包括甲硝唑、金刚烷胺、氯霉素、诺氟沙星、呋喃唑酮代谢物、多西环素、氟苯尼考、金刚乙胺、氧氟沙星、磺胺类(总量)、恩诺沙星、氟虫腈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甜椒抽检项目包括敌敌畏、水胺硫磷、氯唑磷、甲拌磷、甲胺磷、氯氟氰菊酯和高效氯氟氰菊酯、氧乐果、甲基异柳磷、克百威、甲基对硫磷、氟虫腈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草莓抽检项目包括敌敌畏、氧乐果、阿维菌素、克百威、烯酰吗啉、甲拌磷、多菌灵、联苯肼酯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菜豆抽检项目包括溴氰菊酯、涕灭威、甲胺磷、氯氟氰菊酯和高效氯氟氰菊酯、氧乐果、氟虫腈、灭蝇胺、倍硫磷、治螟磷、多菌灵、克百威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甜瓜类抽检项目包括甲基异柳磷、克百威、烯酰吗啉、铅(以Pb计)、氧乐果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其他调味品(餐饮)抽检项目包括吗啡、蒂巴因、山梨酸及其钾盐(以山梨酸计)、罂粟碱、苯甲酸及其钠盐(以苯甲酸计)、脱氢乙酸及其钠盐(以脱氢乙酸计)、可待因、那可丁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生食动物性水产品(自制)抽检项目包括铝的残留量(以即食海蜇中Al计)、吸虫囊蚴、镉(以Cd计)、线虫幼虫、绦虫裂头蚴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酱卤肉制品、肉灌肠、其他熟肉(自制)抽检项目包括铬(以Cr计)、糖精钠(以糖精计)、铅(以Pb计)、脱氢乙酸及其钠盐(以脱氢乙酸计)、山梨酸及其钾盐(以山梨酸计)、苯甲酸及其钠盐(以苯甲酸计)、胭脂红</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生湿面制品(餐饮)抽检项目包括山梨酸及其钾盐(以山梨酸计)、苯甲酸及其钠盐(以苯甲酸计)、铅(以Pb计)、脱氢乙酸及其钠盐(以脱氢乙酸计)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酱腌菜(餐饮)抽检项目包括糖精钠(以糖精计)、山梨酸及其钾盐(以山梨酸计)、苯甲酸及其钠盐(以苯甲酸计)、甜蜜素(以环己基氨基磺酸计)、铅(以Pb计)、脱氢乙酸及其钠盐(以脱氢乙酸计)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火锅调味料(底料、蘸料)(自制)抽检项目包括蒂巴因、吗啡、脱氢乙酸及其钠盐(以脱氢乙酸计)、罂粟碱、山梨酸及其钾盐(以山梨酸计)、苯甲酸及其钠盐(以苯甲酸计)、可待因、那可丁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糕点(餐饮单位自制)抽检项目包括安赛蜜、甜蜜素(以环己基氨基磺酸计)、糖精钠(以糖精计)、富马酸二甲酯、酸价(以脂肪计)、铅(以Pb计)、脱氢乙酸及其钠盐(以脱氢乙酸计)、山梨酸及其钾盐(以山梨酸计)、苯甲酸及其钠盐(以苯甲酸计)、过氧化值(以脂肪计)、丙酸及其钠盐、钙盐(以丙酸计)、铝的残留量(干样品，以Al计)、丙二醇</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碳酸饮料(汽水)抽检项目包括大肠菌群、甜蜜素(以环己基氨基磺酸计)、二氧化碳气容量、山梨酸及其钾盐(以山梨酸计)、苯甲酸及其钠盐(以苯甲酸计)、酵母、霉菌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山梨酸及其钾盐(以山梨酸计)、酵母、柠檬黄、大肠菌群、脱氢乙酸及其钠盐(以脱氢乙酸计)、金黄色葡萄球菌、沙门氏菌、展青霉素、霉菌、纳他霉素、胭脂红、甜蜜素(以环己基氨基磺酸计)、安赛蜜、日落黄、菌落总数、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日落黄、金黄色葡萄球菌、山梨酸及其钾盐(以山梨酸计)、胭脂红、菌落总数、苋菜红、沙门氏菌、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蛋白饮料抽检项目包括大肠菌群、甜蜜素(以环己基氨基磺酸计)、三聚氰胺、糖精钠(以糖精计)、沙门氏菌、蛋白质、金黄色葡萄球菌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料抽检项目包括糖精钠(以糖精计)、安赛蜜、日落黄、金黄色葡萄球菌、亮蓝、山梨酸及其钾盐(以山梨酸计)、苯甲酸及其钠盐(以苯甲酸计)、苋菜红、酵母、柠檬黄、霉菌、沙门氏菌、甜蜜素(以环己基氨基磺酸计)、脱氢乙酸及其钠盐(以脱氢乙酸计)、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茶饮料抽检项目包括茶多酚、甜蜜素(以环己基氨基磺酸计)、商业无菌、咖啡因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饮用天然矿泉水抽检项目包括锑、亚硝酸盐(以NO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计)、粪链球菌、界限指标-锶、铜绿假单胞菌、产气荚膜梭菌、硝酸盐(以NO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计)、大肠菌群、镍、溴酸盐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腐竹、油皮及其再制品抽检项目包括山梨酸及其钾盐(以山梨酸计)、苯甲酸及其钠盐(以苯甲酸计)、铅(以Pb计)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甜蜜素(以环己基氨基磺酸计)、糖精钠(以糖精计)、脱氢乙酸及其钠盐(以脱氢乙酸计)、山梨酸及其钾盐(以山梨酸计)、苯甲酸及其钠盐(以苯甲酸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大肠菌群、糖精钠(以糖精计)、脱氢乙酸及其钠盐(以脱氢乙酸计)、山梨酸及其钾盐(以山梨酸计)、丙酸及其钠盐、钙盐(以丙酸计)、铝的残留量(干样品，以Al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大豆蛋白类制品等抽检项目包括糖精钠(以糖精计)、山梨酸及其钾盐(以山梨酸计)、苯甲酸及其钠盐(以苯甲酸计)、大肠菌群、铝的残留量(干样品，以Al计)、脱氢乙酸及其钠盐(以脱氢乙酸计)、三氯蔗糖</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formatting="1" w:enforcement="1" w:cryptProviderType="rsaFull" w:cryptAlgorithmClass="hash" w:cryptAlgorithmType="typeAny" w:cryptAlgorithmSid="4" w:cryptSpinCount="0" w:hash="FXC3Jhp9JVuED5/1fSEOlmj5dEU=" w:salt="oUbeSxoOoUdTqN7eqwxIe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12B88"/>
    <w:rsid w:val="00124B73"/>
    <w:rsid w:val="001B42EE"/>
    <w:rsid w:val="001B68E0"/>
    <w:rsid w:val="00233B17"/>
    <w:rsid w:val="00233B2A"/>
    <w:rsid w:val="00241D97"/>
    <w:rsid w:val="0029185D"/>
    <w:rsid w:val="00320A1A"/>
    <w:rsid w:val="00370CD9"/>
    <w:rsid w:val="003B5DB2"/>
    <w:rsid w:val="003B7FDC"/>
    <w:rsid w:val="00486536"/>
    <w:rsid w:val="00561486"/>
    <w:rsid w:val="005B5264"/>
    <w:rsid w:val="0067299B"/>
    <w:rsid w:val="006D43B7"/>
    <w:rsid w:val="006E2D37"/>
    <w:rsid w:val="006E4F29"/>
    <w:rsid w:val="00716878"/>
    <w:rsid w:val="00732D3B"/>
    <w:rsid w:val="007426C0"/>
    <w:rsid w:val="00773DBE"/>
    <w:rsid w:val="007914D9"/>
    <w:rsid w:val="007C33F2"/>
    <w:rsid w:val="007D5FB9"/>
    <w:rsid w:val="00841D5D"/>
    <w:rsid w:val="00885D9D"/>
    <w:rsid w:val="008C4E3C"/>
    <w:rsid w:val="008C7432"/>
    <w:rsid w:val="00904DEA"/>
    <w:rsid w:val="00914800"/>
    <w:rsid w:val="0094108F"/>
    <w:rsid w:val="00973667"/>
    <w:rsid w:val="0099729B"/>
    <w:rsid w:val="009F50D4"/>
    <w:rsid w:val="00A011D1"/>
    <w:rsid w:val="00A2014C"/>
    <w:rsid w:val="00A51664"/>
    <w:rsid w:val="00A570C5"/>
    <w:rsid w:val="00A8327D"/>
    <w:rsid w:val="00AA301A"/>
    <w:rsid w:val="00AC2603"/>
    <w:rsid w:val="00AD2EA2"/>
    <w:rsid w:val="00AD3DB9"/>
    <w:rsid w:val="00AD7152"/>
    <w:rsid w:val="00AF1BFD"/>
    <w:rsid w:val="00AF76D8"/>
    <w:rsid w:val="00B029CB"/>
    <w:rsid w:val="00B41611"/>
    <w:rsid w:val="00B512EC"/>
    <w:rsid w:val="00B53954"/>
    <w:rsid w:val="00B77C73"/>
    <w:rsid w:val="00C02B60"/>
    <w:rsid w:val="00C1117F"/>
    <w:rsid w:val="00C42CE6"/>
    <w:rsid w:val="00C61585"/>
    <w:rsid w:val="00CB3118"/>
    <w:rsid w:val="00D0113F"/>
    <w:rsid w:val="00D17AFB"/>
    <w:rsid w:val="00D30706"/>
    <w:rsid w:val="00D31650"/>
    <w:rsid w:val="00D45F20"/>
    <w:rsid w:val="00DA6CF6"/>
    <w:rsid w:val="00DF3BD4"/>
    <w:rsid w:val="00E21023"/>
    <w:rsid w:val="00E45A24"/>
    <w:rsid w:val="00E4792B"/>
    <w:rsid w:val="00E511E6"/>
    <w:rsid w:val="00E65C9F"/>
    <w:rsid w:val="00EB14DB"/>
    <w:rsid w:val="00EF2783"/>
    <w:rsid w:val="00EF5E62"/>
    <w:rsid w:val="00F74D79"/>
    <w:rsid w:val="00FA4695"/>
    <w:rsid w:val="00FC287F"/>
    <w:rsid w:val="00FD26C7"/>
    <w:rsid w:val="129A1521"/>
    <w:rsid w:val="1A1F47EB"/>
    <w:rsid w:val="278121A3"/>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CFQS</Company>
  <Pages>22</Pages>
  <Words>1728</Words>
  <Characters>9851</Characters>
  <Lines>82</Lines>
  <Paragraphs>23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2020-09-10T09:30:32Z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